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D4922" w14:textId="77777777" w:rsidR="00E627A3" w:rsidRPr="007D7E88" w:rsidRDefault="005F3960" w:rsidP="00E627A3">
      <w:pPr>
        <w:spacing w:line="480" w:lineRule="auto"/>
        <w:rPr>
          <w:rFonts w:ascii="Times New Roman" w:hAnsi="Times New Roman" w:cs="Times New Roman"/>
          <w:b/>
        </w:rPr>
      </w:pPr>
      <w:r>
        <w:rPr>
          <w:b/>
        </w:rPr>
        <w:t xml:space="preserve">Title: </w:t>
      </w:r>
      <w:r w:rsidR="00E627A3">
        <w:rPr>
          <w:rFonts w:ascii="Times New Roman" w:hAnsi="Times New Roman" w:cs="Times New Roman"/>
          <w:b/>
        </w:rPr>
        <w:t>D</w:t>
      </w:r>
      <w:r w:rsidR="00E627A3" w:rsidRPr="007D7E88">
        <w:rPr>
          <w:rFonts w:ascii="Times New Roman" w:hAnsi="Times New Roman" w:cs="Times New Roman"/>
          <w:b/>
        </w:rPr>
        <w:t>iagnosis, treatment and long-term management of vitamin B12 deficiency in adults</w:t>
      </w:r>
      <w:r w:rsidR="00E627A3">
        <w:rPr>
          <w:rFonts w:ascii="Times New Roman" w:hAnsi="Times New Roman" w:cs="Times New Roman"/>
          <w:b/>
        </w:rPr>
        <w:t xml:space="preserve">: </w:t>
      </w:r>
      <w:r w:rsidR="00E627A3" w:rsidRPr="007D7E88">
        <w:rPr>
          <w:rFonts w:ascii="Times New Roman" w:hAnsi="Times New Roman" w:cs="Times New Roman"/>
          <w:b/>
        </w:rPr>
        <w:t xml:space="preserve">A Delphi expert consensus </w:t>
      </w:r>
    </w:p>
    <w:p w14:paraId="493D0331" w14:textId="77777777" w:rsidR="005F3960" w:rsidRDefault="005F3960" w:rsidP="005C6B4C">
      <w:pPr>
        <w:rPr>
          <w:b/>
        </w:rPr>
      </w:pPr>
      <w:r>
        <w:rPr>
          <w:b/>
        </w:rPr>
        <w:t xml:space="preserve">Obeid et al., </w:t>
      </w:r>
    </w:p>
    <w:p w14:paraId="1A3F269F" w14:textId="77777777" w:rsidR="005F3960" w:rsidRDefault="005F3960" w:rsidP="005C6B4C">
      <w:pPr>
        <w:rPr>
          <w:b/>
        </w:rPr>
      </w:pPr>
    </w:p>
    <w:p w14:paraId="52AC191D" w14:textId="0F005164" w:rsidR="003E0D92" w:rsidRDefault="003E0D92" w:rsidP="005C6B4C">
      <w:pPr>
        <w:rPr>
          <w:b/>
        </w:rPr>
      </w:pPr>
      <w:r>
        <w:rPr>
          <w:b/>
        </w:rPr>
        <w:t xml:space="preserve">Supplemental </w:t>
      </w:r>
      <w:r w:rsidR="005C6B4C">
        <w:rPr>
          <w:b/>
        </w:rPr>
        <w:t>Tables</w:t>
      </w:r>
      <w:r>
        <w:rPr>
          <w:b/>
        </w:rPr>
        <w:t xml:space="preserve"> </w:t>
      </w:r>
    </w:p>
    <w:p w14:paraId="775AB3B1" w14:textId="77777777" w:rsidR="003E0D92" w:rsidRDefault="003E0D92" w:rsidP="003E0D92">
      <w:pPr>
        <w:rPr>
          <w:rFonts w:cstheme="minorHAnsi"/>
          <w:b/>
        </w:rPr>
      </w:pPr>
    </w:p>
    <w:tbl>
      <w:tblPr>
        <w:tblW w:w="12802" w:type="dxa"/>
        <w:tblInd w:w="93" w:type="dxa"/>
        <w:tblLook w:val="04A0" w:firstRow="1" w:lastRow="0" w:firstColumn="1" w:lastColumn="0" w:noHBand="0" w:noVBand="1"/>
      </w:tblPr>
      <w:tblGrid>
        <w:gridCol w:w="1292"/>
        <w:gridCol w:w="11510"/>
      </w:tblGrid>
      <w:tr w:rsidR="009F7980" w:rsidRPr="00E66D6D" w14:paraId="10A63510" w14:textId="77777777" w:rsidTr="005C6B4C">
        <w:trPr>
          <w:trHeight w:val="283"/>
        </w:trPr>
        <w:tc>
          <w:tcPr>
            <w:tcW w:w="128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AC9392" w14:textId="75A0BA72" w:rsidR="009F7980" w:rsidRPr="00E66D6D" w:rsidRDefault="00FC672E" w:rsidP="00FC672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Table S</w:t>
            </w:r>
            <w:r w:rsidR="009F7980" w:rsidRPr="00E66D6D">
              <w:rPr>
                <w:rFonts w:ascii="Times New Roman" w:eastAsia="Times New Roman" w:hAnsi="Times New Roman" w:cs="Times New Roman"/>
                <w:b/>
                <w:color w:val="000000"/>
              </w:rPr>
              <w:t xml:space="preserve">1. </w:t>
            </w:r>
            <w:r w:rsidR="009F7980" w:rsidRPr="00EC07D2">
              <w:rPr>
                <w:rFonts w:ascii="Times New Roman" w:eastAsia="Times New Roman" w:hAnsi="Times New Roman" w:cs="Times New Roman"/>
                <w:color w:val="000000"/>
              </w:rPr>
              <w:t xml:space="preserve">Keywords </w:t>
            </w:r>
            <w:r w:rsidR="000A06C5">
              <w:rPr>
                <w:rFonts w:ascii="Times New Roman" w:eastAsia="Times New Roman" w:hAnsi="Times New Roman" w:cs="Times New Roman"/>
                <w:color w:val="000000"/>
              </w:rPr>
              <w:t xml:space="preserve">and filters </w:t>
            </w:r>
            <w:r w:rsidR="00C74131">
              <w:rPr>
                <w:rFonts w:ascii="Times New Roman" w:eastAsia="Times New Roman" w:hAnsi="Times New Roman" w:cs="Times New Roman"/>
                <w:color w:val="000000"/>
              </w:rPr>
              <w:t xml:space="preserve">used in </w:t>
            </w:r>
            <w:r w:rsidR="009F7980" w:rsidRPr="00EC07D2">
              <w:rPr>
                <w:rFonts w:ascii="Times New Roman" w:eastAsia="Times New Roman" w:hAnsi="Times New Roman" w:cs="Times New Roman"/>
                <w:color w:val="000000"/>
              </w:rPr>
              <w:t>the literature search in PubMed</w:t>
            </w:r>
            <w:r>
              <w:rPr>
                <w:rFonts w:ascii="Times New Roman" w:eastAsia="Times New Roman" w:hAnsi="Times New Roman" w:cs="Times New Roman"/>
                <w:color w:val="000000"/>
              </w:rPr>
              <w:t>.</w:t>
            </w:r>
          </w:p>
        </w:tc>
      </w:tr>
      <w:tr w:rsidR="00FD62C0" w:rsidRPr="00E66D6D" w14:paraId="0C57CDEE" w14:textId="77777777" w:rsidTr="005371D8">
        <w:trPr>
          <w:trHeight w:val="1133"/>
        </w:trPr>
        <w:tc>
          <w:tcPr>
            <w:tcW w:w="1292" w:type="dxa"/>
            <w:tcBorders>
              <w:top w:val="nil"/>
              <w:left w:val="single" w:sz="4" w:space="0" w:color="auto"/>
              <w:bottom w:val="single" w:sz="4" w:space="0" w:color="auto"/>
              <w:right w:val="single" w:sz="4" w:space="0" w:color="auto"/>
            </w:tcBorders>
            <w:shd w:val="clear" w:color="auto" w:fill="auto"/>
            <w:vAlign w:val="bottom"/>
            <w:hideMark/>
          </w:tcPr>
          <w:p w14:paraId="785B2D0E" w14:textId="6D42083F" w:rsidR="00FD62C0" w:rsidRPr="00E66D6D" w:rsidRDefault="00FD62C0" w:rsidP="00984A7B">
            <w:pPr>
              <w:spacing w:after="0" w:line="240" w:lineRule="auto"/>
              <w:rPr>
                <w:rFonts w:ascii="Times New Roman" w:eastAsia="Times New Roman" w:hAnsi="Times New Roman" w:cs="Times New Roman"/>
                <w:color w:val="000000"/>
              </w:rPr>
            </w:pPr>
            <w:r w:rsidRPr="00E66D6D">
              <w:rPr>
                <w:rFonts w:ascii="Times New Roman" w:eastAsia="Times New Roman" w:hAnsi="Times New Roman" w:cs="Times New Roman"/>
                <w:color w:val="000000"/>
              </w:rPr>
              <w:t>Population</w:t>
            </w:r>
          </w:p>
        </w:tc>
        <w:tc>
          <w:tcPr>
            <w:tcW w:w="11510" w:type="dxa"/>
            <w:tcBorders>
              <w:top w:val="nil"/>
              <w:left w:val="nil"/>
              <w:bottom w:val="single" w:sz="4" w:space="0" w:color="auto"/>
              <w:right w:val="single" w:sz="4" w:space="0" w:color="auto"/>
            </w:tcBorders>
            <w:shd w:val="clear" w:color="auto" w:fill="auto"/>
            <w:vAlign w:val="bottom"/>
            <w:hideMark/>
          </w:tcPr>
          <w:p w14:paraId="5CDC5939" w14:textId="4EFB6E04" w:rsidR="00FD62C0" w:rsidRPr="00E66D6D" w:rsidRDefault="00FD62C0" w:rsidP="00984A7B">
            <w:pPr>
              <w:spacing w:after="0" w:line="240" w:lineRule="auto"/>
              <w:rPr>
                <w:rFonts w:ascii="Times New Roman" w:eastAsia="Times New Roman" w:hAnsi="Times New Roman" w:cs="Times New Roman"/>
                <w:color w:val="000000"/>
              </w:rPr>
            </w:pPr>
            <w:r w:rsidRPr="00E66D6D">
              <w:rPr>
                <w:rFonts w:ascii="Times New Roman" w:eastAsia="Times New Roman" w:hAnsi="Times New Roman" w:cs="Times New Roman"/>
                <w:color w:val="000000"/>
              </w:rPr>
              <w:t>Adults, vitamin B12 deficient, people with neurological disorders caused by B12 deficiency such as subacute combined degeneration, pernicious anemia, peripheral neuropathy, people with diabetes, dementia, elderly people, intrinsic factor antibody, gastritis, macrocytic anemia, anemia, malabsorption, gastric bypass surgery, neurological disorders, nitrous oxide toxicity, spinal cord diseases, proton pump inhibitors</w:t>
            </w:r>
          </w:p>
        </w:tc>
      </w:tr>
      <w:tr w:rsidR="00FD62C0" w:rsidRPr="00E66D6D" w14:paraId="1C52727D" w14:textId="77777777" w:rsidTr="005371D8">
        <w:trPr>
          <w:trHeight w:val="4248"/>
        </w:trPr>
        <w:tc>
          <w:tcPr>
            <w:tcW w:w="1292" w:type="dxa"/>
            <w:tcBorders>
              <w:top w:val="nil"/>
              <w:left w:val="single" w:sz="4" w:space="0" w:color="auto"/>
              <w:bottom w:val="single" w:sz="4" w:space="0" w:color="auto"/>
              <w:right w:val="single" w:sz="4" w:space="0" w:color="auto"/>
            </w:tcBorders>
            <w:shd w:val="clear" w:color="auto" w:fill="auto"/>
            <w:vAlign w:val="bottom"/>
            <w:hideMark/>
          </w:tcPr>
          <w:p w14:paraId="1F83DE5B" w14:textId="0FCC6D33" w:rsidR="00FD62C0" w:rsidRPr="00E66D6D" w:rsidRDefault="005371D8" w:rsidP="00984A7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00FD62C0" w:rsidRPr="00E66D6D">
              <w:rPr>
                <w:rFonts w:ascii="Times New Roman" w:eastAsia="Times New Roman" w:hAnsi="Times New Roman" w:cs="Times New Roman"/>
                <w:color w:val="000000"/>
              </w:rPr>
              <w:t>1</w:t>
            </w:r>
          </w:p>
        </w:tc>
        <w:tc>
          <w:tcPr>
            <w:tcW w:w="11510" w:type="dxa"/>
            <w:tcBorders>
              <w:top w:val="nil"/>
              <w:left w:val="nil"/>
              <w:bottom w:val="single" w:sz="4" w:space="0" w:color="auto"/>
              <w:right w:val="single" w:sz="4" w:space="0" w:color="auto"/>
            </w:tcBorders>
            <w:shd w:val="clear" w:color="auto" w:fill="auto"/>
            <w:vAlign w:val="bottom"/>
            <w:hideMark/>
          </w:tcPr>
          <w:p w14:paraId="20F61A0F" w14:textId="77777777" w:rsidR="00FD62C0" w:rsidRPr="00E66D6D" w:rsidRDefault="00FD62C0" w:rsidP="00984A7B">
            <w:pPr>
              <w:spacing w:after="0" w:line="240" w:lineRule="auto"/>
              <w:rPr>
                <w:rFonts w:ascii="Times New Roman" w:eastAsia="Times New Roman" w:hAnsi="Times New Roman" w:cs="Times New Roman"/>
                <w:color w:val="000000"/>
              </w:rPr>
            </w:pPr>
            <w:r w:rsidRPr="00E66D6D">
              <w:rPr>
                <w:rFonts w:ascii="Times New Roman" w:eastAsia="Times New Roman" w:hAnsi="Times New Roman" w:cs="Times New Roman"/>
                <w:color w:val="000000"/>
              </w:rPr>
              <w:t>“deficien*”[tiab] OR neuropathy[tiab] OR tingling[tiab] OR pain[tiab] OR vibration[tiab] OR sensation[tiab] OR “peripheral nerve”[tiab] OR “peripheral neuritis”[tiab] OR symptoms[tiab] OR “nitrous oxide”[tiab] OR “degeneration*”[tiab] OR “diagnos*”[tiab] OR marker[tiab] OR “subacute*”[tiab] OR anemia[tiab] OR anemic[tiab] OR anaemia[tiab] OR anaemic[tiab] OR malabsorption[tiab] OR “B12-malabsorption”[tiab] OR “B12-absorption”[tiab] OR “nerve*”[tiab] “megalo*”[tiab] OR “neuro*”[tiab] OR “nervous*”[tiab] OR “diabetes*”[tiab] OR diabetic[tiab]OR dementia[tiab] OR “intrinsic*”[tiab] OR gastritis[tiab] OR “glossitis*”[tiab] OR atrophy[tiab] OR “sensation”[tiab] OR “spin*”[tiab] OR weakness[tiab] OR “gastrointestinal*”[tiab] OR “sore tongue”[tiab] OR “anorexia”[tiab] OR “achlorhydria”[tiab] OR “numbness”[tiab] OR “vibratory sense”[tiab] OR macrocytosis[tiab] OR leukopenia[tiab] OR locomotion[tiab] OR neuromuscular[tiab] OR “gastric cancer”[tiab] OR appendicitis[tiab] OR paraesthesiae[tiab] OR “spinal cord”[tiab] OR “posterior column”[tiab] OR “mental disturbance”[tiab] OR “papillae atrophy”[tiab] OR “weight loss”[tiab] OR “gastric*”[tiab] OR “sore mouth”[tiab] OR cholecystitis[tiab] OR “cerebr*”[tiab] OR vitiligo[tiab] OR “optic atrophy”[tiab] OR hypertension[tiab] OR atherosclerosis[tiab] OR “proton pump inhibitors*”[tiab] OR “gastrectomy”[tiab] OR “Crohn*”[tiab] OR “inflammatory bowel disease”[tiab] OR “metformin”[tiab] OR parkinson[tiab] OR “L-dopa”[tiab] OR “H2-receptor ant*”[tiab] OR “pylori”[tiab] OR infection[tiab] AND "vitamin b 12 deficiency/complications"[MeSH Terms] OR "vitamin b 12 deficiency/diagnosis"[MeSH Terms] OR "vitamin b 12 deficiency/diagnostic imaging"[MeSH Terms] OR "vitamin b 12 deficiency/diet therapy"[MeSH Terms] OR "vitamin b 12 deficiency/drug therapy"[MeSH Terms] OR "vitamin b 12 deficiency/etiology"[MeSH Terms] OR "vitamin b 12 deficiency/mortality"[MeSH Terms] OR "vitamin b 12 deficiency/prevention and control"[MeSH Terms]</w:t>
            </w:r>
          </w:p>
        </w:tc>
      </w:tr>
      <w:tr w:rsidR="00FD62C0" w:rsidRPr="00E66D6D" w14:paraId="32AC4F59" w14:textId="77777777" w:rsidTr="005371D8">
        <w:trPr>
          <w:trHeight w:val="283"/>
        </w:trPr>
        <w:tc>
          <w:tcPr>
            <w:tcW w:w="1292" w:type="dxa"/>
            <w:tcBorders>
              <w:top w:val="nil"/>
              <w:left w:val="single" w:sz="4" w:space="0" w:color="auto"/>
              <w:bottom w:val="single" w:sz="4" w:space="0" w:color="auto"/>
              <w:right w:val="single" w:sz="4" w:space="0" w:color="auto"/>
            </w:tcBorders>
            <w:shd w:val="clear" w:color="auto" w:fill="auto"/>
            <w:vAlign w:val="bottom"/>
            <w:hideMark/>
          </w:tcPr>
          <w:p w14:paraId="620C54F9" w14:textId="22B8A667" w:rsidR="00FD62C0" w:rsidRPr="00E66D6D" w:rsidRDefault="00FD62C0" w:rsidP="00984A7B">
            <w:pPr>
              <w:spacing w:after="0" w:line="240" w:lineRule="auto"/>
              <w:rPr>
                <w:rFonts w:ascii="Times New Roman" w:eastAsia="Times New Roman" w:hAnsi="Times New Roman" w:cs="Times New Roman"/>
                <w:color w:val="000000"/>
              </w:rPr>
            </w:pPr>
            <w:r w:rsidRPr="00E66D6D">
              <w:rPr>
                <w:rFonts w:ascii="Times New Roman" w:eastAsia="Times New Roman" w:hAnsi="Times New Roman" w:cs="Times New Roman"/>
                <w:color w:val="000000"/>
              </w:rPr>
              <w:t>Intervention</w:t>
            </w:r>
          </w:p>
        </w:tc>
        <w:tc>
          <w:tcPr>
            <w:tcW w:w="11510" w:type="dxa"/>
            <w:tcBorders>
              <w:top w:val="nil"/>
              <w:left w:val="nil"/>
              <w:bottom w:val="single" w:sz="4" w:space="0" w:color="auto"/>
              <w:right w:val="single" w:sz="4" w:space="0" w:color="auto"/>
            </w:tcBorders>
            <w:shd w:val="clear" w:color="auto" w:fill="auto"/>
            <w:vAlign w:val="bottom"/>
            <w:hideMark/>
          </w:tcPr>
          <w:p w14:paraId="0E24BE7C" w14:textId="77777777" w:rsidR="00FD62C0" w:rsidRPr="00E66D6D" w:rsidRDefault="00FD62C0" w:rsidP="00984A7B">
            <w:pPr>
              <w:spacing w:after="0" w:line="240" w:lineRule="auto"/>
              <w:rPr>
                <w:rFonts w:ascii="Times New Roman" w:eastAsia="Times New Roman" w:hAnsi="Times New Roman" w:cs="Times New Roman"/>
                <w:color w:val="000000"/>
              </w:rPr>
            </w:pPr>
            <w:r w:rsidRPr="00E66D6D">
              <w:rPr>
                <w:rFonts w:ascii="Times New Roman" w:eastAsia="Times New Roman" w:hAnsi="Times New Roman" w:cs="Times New Roman"/>
                <w:color w:val="000000"/>
              </w:rPr>
              <w:t>Cobalamin, vitamin B12, cyano, hxdroxy, adenosyl and methyl-cobalamin, injection, oral, nasal, and B12 biomarkers</w:t>
            </w:r>
          </w:p>
        </w:tc>
      </w:tr>
      <w:tr w:rsidR="00FD62C0" w:rsidRPr="00E66D6D" w14:paraId="159CE673" w14:textId="77777777" w:rsidTr="005371D8">
        <w:trPr>
          <w:trHeight w:val="1133"/>
        </w:trPr>
        <w:tc>
          <w:tcPr>
            <w:tcW w:w="1292" w:type="dxa"/>
            <w:tcBorders>
              <w:top w:val="nil"/>
              <w:left w:val="single" w:sz="4" w:space="0" w:color="auto"/>
              <w:bottom w:val="single" w:sz="4" w:space="0" w:color="auto"/>
              <w:right w:val="single" w:sz="4" w:space="0" w:color="auto"/>
            </w:tcBorders>
            <w:shd w:val="clear" w:color="auto" w:fill="auto"/>
            <w:vAlign w:val="bottom"/>
            <w:hideMark/>
          </w:tcPr>
          <w:p w14:paraId="176CDAEF" w14:textId="7BA8A4EF" w:rsidR="00FD62C0" w:rsidRPr="00E66D6D" w:rsidRDefault="005371D8" w:rsidP="00984A7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t>
            </w:r>
            <w:r w:rsidR="00FD62C0" w:rsidRPr="00E66D6D">
              <w:rPr>
                <w:rFonts w:ascii="Times New Roman" w:eastAsia="Times New Roman" w:hAnsi="Times New Roman" w:cs="Times New Roman"/>
                <w:color w:val="000000"/>
              </w:rPr>
              <w:t>2</w:t>
            </w:r>
          </w:p>
        </w:tc>
        <w:tc>
          <w:tcPr>
            <w:tcW w:w="11510" w:type="dxa"/>
            <w:tcBorders>
              <w:top w:val="nil"/>
              <w:left w:val="nil"/>
              <w:bottom w:val="single" w:sz="4" w:space="0" w:color="auto"/>
              <w:right w:val="single" w:sz="4" w:space="0" w:color="auto"/>
            </w:tcBorders>
            <w:shd w:val="clear" w:color="auto" w:fill="auto"/>
            <w:vAlign w:val="bottom"/>
            <w:hideMark/>
          </w:tcPr>
          <w:p w14:paraId="4617AEE2" w14:textId="77777777" w:rsidR="00FD62C0" w:rsidRPr="00E66D6D" w:rsidRDefault="00FD62C0" w:rsidP="00984A7B">
            <w:pPr>
              <w:spacing w:after="0" w:line="240" w:lineRule="auto"/>
              <w:rPr>
                <w:rFonts w:ascii="Times New Roman" w:eastAsia="Times New Roman" w:hAnsi="Times New Roman" w:cs="Times New Roman"/>
                <w:color w:val="000000"/>
              </w:rPr>
            </w:pPr>
            <w:r w:rsidRPr="00E66D6D">
              <w:rPr>
                <w:rFonts w:ascii="Times New Roman" w:eastAsia="Times New Roman" w:hAnsi="Times New Roman" w:cs="Times New Roman"/>
                <w:color w:val="000000"/>
              </w:rPr>
              <w:t>cobalamin[tiab] OR “vitamin B12”[tiab] OR B12[tiab] OR “vitamin*”[tiab] OR “cyanocobalamin”[tiab] OR “hydroxycobalamin”[tiab] OR hydroxocobalamin[tiab] OR “methylcobalamin”[tiab] OR intervention[tiab] OR injection[tiab] OR oral[tiab] OR nasal[tiab] OR biomarker[tiab] OR marker[tiab] OR “methylmalonic*”[tiab] OR “blood count”[tiab] OR “blood test”[tiab] OR diagnose[tiab] OR holotranscobalamin[tiab] OR homocysteine[tiab] OR “anti-intrinsic factor”[tiab] OR antibodies[tiab] OR “parietal cells antibody”[tiab]</w:t>
            </w:r>
          </w:p>
        </w:tc>
      </w:tr>
      <w:tr w:rsidR="005371D8" w:rsidRPr="00E66D6D" w14:paraId="5F96E534" w14:textId="77777777" w:rsidTr="005371D8">
        <w:trPr>
          <w:trHeight w:val="283"/>
        </w:trPr>
        <w:tc>
          <w:tcPr>
            <w:tcW w:w="1292" w:type="dxa"/>
            <w:tcBorders>
              <w:top w:val="nil"/>
              <w:left w:val="single" w:sz="4" w:space="0" w:color="auto"/>
              <w:bottom w:val="single" w:sz="4" w:space="0" w:color="auto"/>
              <w:right w:val="single" w:sz="4" w:space="0" w:color="auto"/>
            </w:tcBorders>
            <w:shd w:val="clear" w:color="auto" w:fill="auto"/>
            <w:vAlign w:val="bottom"/>
            <w:hideMark/>
          </w:tcPr>
          <w:p w14:paraId="20FA668E" w14:textId="7CA03ECC" w:rsidR="005371D8" w:rsidRPr="00E66D6D" w:rsidRDefault="005371D8" w:rsidP="00984A7B">
            <w:pPr>
              <w:spacing w:after="0" w:line="240" w:lineRule="auto"/>
              <w:rPr>
                <w:rFonts w:ascii="Times New Roman" w:eastAsia="Times New Roman" w:hAnsi="Times New Roman" w:cs="Times New Roman"/>
                <w:color w:val="000000"/>
              </w:rPr>
            </w:pPr>
            <w:r w:rsidRPr="00E66D6D">
              <w:rPr>
                <w:rFonts w:ascii="Times New Roman" w:eastAsia="Times New Roman" w:hAnsi="Times New Roman" w:cs="Times New Roman"/>
                <w:color w:val="000000"/>
              </w:rPr>
              <w:t>Comparison</w:t>
            </w:r>
          </w:p>
        </w:tc>
        <w:tc>
          <w:tcPr>
            <w:tcW w:w="11510" w:type="dxa"/>
            <w:tcBorders>
              <w:top w:val="nil"/>
              <w:left w:val="nil"/>
              <w:bottom w:val="single" w:sz="4" w:space="0" w:color="auto"/>
              <w:right w:val="single" w:sz="4" w:space="0" w:color="auto"/>
            </w:tcBorders>
            <w:shd w:val="clear" w:color="auto" w:fill="auto"/>
            <w:vAlign w:val="bottom"/>
            <w:hideMark/>
          </w:tcPr>
          <w:p w14:paraId="413D168D" w14:textId="77777777" w:rsidR="005371D8" w:rsidRPr="00E66D6D" w:rsidRDefault="005371D8" w:rsidP="00984A7B">
            <w:pPr>
              <w:spacing w:after="0" w:line="240" w:lineRule="auto"/>
              <w:rPr>
                <w:rFonts w:ascii="Times New Roman" w:eastAsia="Times New Roman" w:hAnsi="Times New Roman" w:cs="Times New Roman"/>
                <w:color w:val="000000"/>
              </w:rPr>
            </w:pPr>
            <w:r w:rsidRPr="00E66D6D">
              <w:rPr>
                <w:rFonts w:ascii="Times New Roman" w:eastAsia="Times New Roman" w:hAnsi="Times New Roman" w:cs="Times New Roman"/>
                <w:color w:val="000000"/>
              </w:rPr>
              <w:t>B12 sufficient, healthy</w:t>
            </w:r>
          </w:p>
        </w:tc>
      </w:tr>
      <w:tr w:rsidR="005371D8" w:rsidRPr="00E66D6D" w14:paraId="6FE0C780" w14:textId="77777777" w:rsidTr="005371D8">
        <w:trPr>
          <w:trHeight w:val="283"/>
        </w:trPr>
        <w:tc>
          <w:tcPr>
            <w:tcW w:w="1292" w:type="dxa"/>
            <w:tcBorders>
              <w:top w:val="nil"/>
              <w:left w:val="single" w:sz="4" w:space="0" w:color="auto"/>
              <w:bottom w:val="single" w:sz="4" w:space="0" w:color="auto"/>
              <w:right w:val="single" w:sz="4" w:space="0" w:color="auto"/>
            </w:tcBorders>
            <w:shd w:val="clear" w:color="auto" w:fill="auto"/>
            <w:vAlign w:val="bottom"/>
            <w:hideMark/>
          </w:tcPr>
          <w:p w14:paraId="2CF48B19" w14:textId="18902AE5" w:rsidR="005371D8" w:rsidRPr="00E66D6D" w:rsidRDefault="005371D8" w:rsidP="005371D8">
            <w:pPr>
              <w:spacing w:after="0" w:line="240" w:lineRule="auto"/>
              <w:rPr>
                <w:rFonts w:ascii="Times New Roman" w:eastAsia="Times New Roman" w:hAnsi="Times New Roman" w:cs="Times New Roman"/>
                <w:color w:val="000000"/>
              </w:rPr>
            </w:pPr>
            <w:r w:rsidRPr="00E66D6D">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Outcome  </w:t>
            </w:r>
          </w:p>
        </w:tc>
        <w:tc>
          <w:tcPr>
            <w:tcW w:w="11510" w:type="dxa"/>
            <w:tcBorders>
              <w:top w:val="nil"/>
              <w:left w:val="nil"/>
              <w:bottom w:val="single" w:sz="4" w:space="0" w:color="auto"/>
              <w:right w:val="single" w:sz="4" w:space="0" w:color="auto"/>
            </w:tcBorders>
            <w:shd w:val="clear" w:color="auto" w:fill="auto"/>
            <w:vAlign w:val="bottom"/>
            <w:hideMark/>
          </w:tcPr>
          <w:p w14:paraId="3C890710" w14:textId="65FCD35B" w:rsidR="005371D8" w:rsidRPr="00E66D6D" w:rsidRDefault="005371D8" w:rsidP="005371D8">
            <w:pPr>
              <w:spacing w:after="0" w:line="240" w:lineRule="auto"/>
              <w:rPr>
                <w:rFonts w:ascii="Times New Roman" w:eastAsia="Times New Roman" w:hAnsi="Times New Roman" w:cs="Times New Roman"/>
                <w:color w:val="000000"/>
              </w:rPr>
            </w:pPr>
            <w:r w:rsidRPr="00E66D6D">
              <w:rPr>
                <w:rFonts w:ascii="Times New Roman" w:eastAsia="Times New Roman" w:hAnsi="Times New Roman" w:cs="Times New Roman"/>
                <w:color w:val="000000"/>
              </w:rPr>
              <w:t xml:space="preserve">Clinical improvement, improvement of pain, general health, </w:t>
            </w:r>
            <w:r>
              <w:rPr>
                <w:rFonts w:ascii="Times New Roman" w:eastAsia="Times New Roman" w:hAnsi="Times New Roman" w:cs="Times New Roman"/>
                <w:color w:val="000000"/>
              </w:rPr>
              <w:t>s</w:t>
            </w:r>
            <w:r w:rsidRPr="00E66D6D">
              <w:rPr>
                <w:rFonts w:ascii="Times New Roman" w:eastAsia="Times New Roman" w:hAnsi="Times New Roman" w:cs="Times New Roman"/>
                <w:color w:val="000000"/>
              </w:rPr>
              <w:t xml:space="preserve">ide effects, toxicity </w:t>
            </w:r>
          </w:p>
        </w:tc>
      </w:tr>
      <w:tr w:rsidR="005371D8" w:rsidRPr="00E66D6D" w14:paraId="6A878805" w14:textId="77777777" w:rsidTr="005371D8">
        <w:trPr>
          <w:trHeight w:val="566"/>
        </w:trPr>
        <w:tc>
          <w:tcPr>
            <w:tcW w:w="1292" w:type="dxa"/>
            <w:tcBorders>
              <w:top w:val="nil"/>
              <w:left w:val="single" w:sz="4" w:space="0" w:color="auto"/>
              <w:bottom w:val="single" w:sz="4" w:space="0" w:color="auto"/>
              <w:right w:val="single" w:sz="4" w:space="0" w:color="auto"/>
            </w:tcBorders>
            <w:shd w:val="clear" w:color="auto" w:fill="auto"/>
            <w:vAlign w:val="bottom"/>
            <w:hideMark/>
          </w:tcPr>
          <w:p w14:paraId="225F9C8B" w14:textId="1B943DA0" w:rsidR="005371D8" w:rsidRPr="00E66D6D" w:rsidRDefault="005371D8" w:rsidP="00984A7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Pr="00E66D6D">
              <w:rPr>
                <w:rFonts w:ascii="Times New Roman" w:eastAsia="Times New Roman" w:hAnsi="Times New Roman" w:cs="Times New Roman"/>
                <w:color w:val="000000"/>
              </w:rPr>
              <w:t>3</w:t>
            </w:r>
          </w:p>
        </w:tc>
        <w:tc>
          <w:tcPr>
            <w:tcW w:w="11510" w:type="dxa"/>
            <w:tcBorders>
              <w:top w:val="nil"/>
              <w:left w:val="nil"/>
              <w:bottom w:val="single" w:sz="4" w:space="0" w:color="auto"/>
              <w:right w:val="single" w:sz="4" w:space="0" w:color="auto"/>
            </w:tcBorders>
            <w:shd w:val="clear" w:color="auto" w:fill="auto"/>
            <w:vAlign w:val="bottom"/>
            <w:hideMark/>
          </w:tcPr>
          <w:p w14:paraId="49054727" w14:textId="77777777" w:rsidR="005371D8" w:rsidRPr="00E66D6D" w:rsidRDefault="005371D8" w:rsidP="00984A7B">
            <w:pPr>
              <w:spacing w:after="0" w:line="240" w:lineRule="auto"/>
              <w:rPr>
                <w:rFonts w:ascii="Times New Roman" w:eastAsia="Times New Roman" w:hAnsi="Times New Roman" w:cs="Times New Roman"/>
                <w:color w:val="000000"/>
              </w:rPr>
            </w:pPr>
            <w:r w:rsidRPr="00E66D6D">
              <w:rPr>
                <w:rFonts w:ascii="Times New Roman" w:eastAsia="Times New Roman" w:hAnsi="Times New Roman" w:cs="Times New Roman"/>
                <w:color w:val="000000"/>
              </w:rPr>
              <w:t>“recover*”[tiab] OR safety[tiab] OR “improve*”[tiab] OR clinical[tiab] OR “symptom*”[tiab] OR improved[tiab] OR safety[tiab] OR “side effect*”[tiab] OR remission[tiab] OR relapse[tiab] OR “prevent*”[tiab]</w:t>
            </w:r>
          </w:p>
        </w:tc>
      </w:tr>
      <w:tr w:rsidR="005371D8" w:rsidRPr="00E66D6D" w14:paraId="5F943425" w14:textId="77777777" w:rsidTr="005371D8">
        <w:trPr>
          <w:trHeight w:val="850"/>
        </w:trPr>
        <w:tc>
          <w:tcPr>
            <w:tcW w:w="1292" w:type="dxa"/>
            <w:tcBorders>
              <w:top w:val="nil"/>
              <w:left w:val="single" w:sz="4" w:space="0" w:color="auto"/>
              <w:bottom w:val="single" w:sz="4" w:space="0" w:color="auto"/>
              <w:right w:val="single" w:sz="4" w:space="0" w:color="auto"/>
            </w:tcBorders>
            <w:shd w:val="clear" w:color="auto" w:fill="auto"/>
            <w:vAlign w:val="bottom"/>
            <w:hideMark/>
          </w:tcPr>
          <w:p w14:paraId="3BD8D693" w14:textId="210CDE52" w:rsidR="005371D8" w:rsidRPr="00E66D6D" w:rsidRDefault="005371D8" w:rsidP="00984A7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1510" w:type="dxa"/>
            <w:tcBorders>
              <w:top w:val="nil"/>
              <w:left w:val="nil"/>
              <w:bottom w:val="single" w:sz="4" w:space="0" w:color="auto"/>
              <w:right w:val="single" w:sz="4" w:space="0" w:color="auto"/>
            </w:tcBorders>
            <w:shd w:val="clear" w:color="auto" w:fill="auto"/>
            <w:vAlign w:val="bottom"/>
            <w:hideMark/>
          </w:tcPr>
          <w:p w14:paraId="40935887" w14:textId="6FB8017E" w:rsidR="005371D8" w:rsidRDefault="005371D8" w:rsidP="005371D8">
            <w:pPr>
              <w:spacing w:after="0" w:line="240" w:lineRule="auto"/>
              <w:rPr>
                <w:rFonts w:ascii="Times New Roman" w:eastAsia="Times New Roman" w:hAnsi="Times New Roman" w:cs="Times New Roman"/>
                <w:color w:val="000000"/>
              </w:rPr>
            </w:pPr>
            <w:r w:rsidRPr="00E66D6D">
              <w:rPr>
                <w:rFonts w:ascii="Times New Roman" w:eastAsia="Times New Roman" w:hAnsi="Times New Roman" w:cs="Times New Roman"/>
                <w:color w:val="000000"/>
              </w:rPr>
              <w:t>Exclude animal studies, case reports, infants</w:t>
            </w:r>
            <w:r>
              <w:rPr>
                <w:rFonts w:ascii="Times New Roman" w:eastAsia="Times New Roman" w:hAnsi="Times New Roman" w:cs="Times New Roman"/>
                <w:color w:val="000000"/>
              </w:rPr>
              <w:t>:</w:t>
            </w:r>
          </w:p>
          <w:p w14:paraId="08AC931B" w14:textId="77777777" w:rsidR="005371D8" w:rsidRPr="00E66D6D" w:rsidRDefault="005371D8" w:rsidP="00984A7B">
            <w:pPr>
              <w:spacing w:after="0" w:line="240" w:lineRule="auto"/>
              <w:rPr>
                <w:rFonts w:ascii="Times New Roman" w:eastAsia="Times New Roman" w:hAnsi="Times New Roman" w:cs="Times New Roman"/>
                <w:color w:val="000000"/>
              </w:rPr>
            </w:pPr>
            <w:r w:rsidRPr="00E66D6D">
              <w:rPr>
                <w:rFonts w:ascii="Times New Roman" w:eastAsia="Times New Roman" w:hAnsi="Times New Roman" w:cs="Times New Roman"/>
                <w:color w:val="000000"/>
              </w:rPr>
              <w:t xml:space="preserve">mouse[tiab] OR mice[tiab] OR rat[tiab] OR rats[tiab] OR murine[tiab] OR “animal*”[tiab] OR “cell culture”[tiab] OR “cell-culture”[tiab] OR “inborn error*”[tiab] OR newborn[tiab] OR “genetic*”[tiab] OR “case report”[tiab] OR “infant*”[tiab] OR children[tiab] OR “case-report*” OR “inherited” [tiab] OR “gene*”[tiab] </w:t>
            </w:r>
          </w:p>
        </w:tc>
      </w:tr>
      <w:tr w:rsidR="005371D8" w:rsidRPr="00E66D6D" w14:paraId="50985BD7" w14:textId="77777777" w:rsidTr="005371D8">
        <w:trPr>
          <w:trHeight w:val="283"/>
        </w:trPr>
        <w:tc>
          <w:tcPr>
            <w:tcW w:w="1292" w:type="dxa"/>
            <w:tcBorders>
              <w:top w:val="nil"/>
              <w:left w:val="single" w:sz="4" w:space="0" w:color="auto"/>
              <w:bottom w:val="single" w:sz="4" w:space="0" w:color="auto"/>
              <w:right w:val="single" w:sz="4" w:space="0" w:color="auto"/>
            </w:tcBorders>
            <w:shd w:val="clear" w:color="auto" w:fill="auto"/>
            <w:vAlign w:val="bottom"/>
            <w:hideMark/>
          </w:tcPr>
          <w:p w14:paraId="538A92A2" w14:textId="77777777" w:rsidR="005371D8" w:rsidRPr="00E66D6D" w:rsidRDefault="005371D8" w:rsidP="00984A7B">
            <w:pPr>
              <w:spacing w:after="0" w:line="240" w:lineRule="auto"/>
              <w:rPr>
                <w:rFonts w:ascii="Times New Roman" w:eastAsia="Times New Roman" w:hAnsi="Times New Roman" w:cs="Times New Roman"/>
                <w:color w:val="000000"/>
              </w:rPr>
            </w:pPr>
            <w:r w:rsidRPr="00E66D6D">
              <w:rPr>
                <w:rFonts w:ascii="Times New Roman" w:eastAsia="Times New Roman" w:hAnsi="Times New Roman" w:cs="Times New Roman"/>
                <w:color w:val="000000"/>
              </w:rPr>
              <w:t>Language Filter</w:t>
            </w:r>
          </w:p>
        </w:tc>
        <w:tc>
          <w:tcPr>
            <w:tcW w:w="11510" w:type="dxa"/>
            <w:tcBorders>
              <w:top w:val="nil"/>
              <w:left w:val="nil"/>
              <w:bottom w:val="single" w:sz="4" w:space="0" w:color="auto"/>
              <w:right w:val="single" w:sz="4" w:space="0" w:color="auto"/>
            </w:tcBorders>
            <w:shd w:val="clear" w:color="auto" w:fill="auto"/>
            <w:vAlign w:val="bottom"/>
            <w:hideMark/>
          </w:tcPr>
          <w:p w14:paraId="06283C27" w14:textId="77777777" w:rsidR="005371D8" w:rsidRPr="00E66D6D" w:rsidRDefault="005371D8" w:rsidP="00984A7B">
            <w:pPr>
              <w:spacing w:after="0" w:line="240" w:lineRule="auto"/>
              <w:rPr>
                <w:rFonts w:ascii="Times New Roman" w:eastAsia="Times New Roman" w:hAnsi="Times New Roman" w:cs="Times New Roman"/>
                <w:color w:val="000000"/>
              </w:rPr>
            </w:pPr>
            <w:r w:rsidRPr="00E66D6D">
              <w:rPr>
                <w:rFonts w:ascii="Times New Roman" w:eastAsia="Times New Roman" w:hAnsi="Times New Roman" w:cs="Times New Roman"/>
                <w:color w:val="000000"/>
              </w:rPr>
              <w:t>Only English language</w:t>
            </w:r>
          </w:p>
        </w:tc>
      </w:tr>
      <w:tr w:rsidR="005371D8" w:rsidRPr="00E66D6D" w14:paraId="1F50652E" w14:textId="77777777" w:rsidTr="005371D8">
        <w:trPr>
          <w:trHeight w:val="283"/>
        </w:trPr>
        <w:tc>
          <w:tcPr>
            <w:tcW w:w="1292" w:type="dxa"/>
            <w:tcBorders>
              <w:top w:val="nil"/>
              <w:left w:val="single" w:sz="4" w:space="0" w:color="auto"/>
              <w:bottom w:val="single" w:sz="4" w:space="0" w:color="auto"/>
              <w:right w:val="single" w:sz="4" w:space="0" w:color="auto"/>
            </w:tcBorders>
            <w:shd w:val="clear" w:color="auto" w:fill="auto"/>
            <w:vAlign w:val="bottom"/>
            <w:hideMark/>
          </w:tcPr>
          <w:p w14:paraId="00081F60" w14:textId="77777777" w:rsidR="005371D8" w:rsidRPr="00E66D6D" w:rsidRDefault="005371D8" w:rsidP="00984A7B">
            <w:pPr>
              <w:spacing w:after="0" w:line="240" w:lineRule="auto"/>
              <w:rPr>
                <w:rFonts w:ascii="Times New Roman" w:eastAsia="Times New Roman" w:hAnsi="Times New Roman" w:cs="Times New Roman"/>
                <w:color w:val="000000"/>
              </w:rPr>
            </w:pPr>
            <w:r w:rsidRPr="00E66D6D">
              <w:rPr>
                <w:rFonts w:ascii="Times New Roman" w:eastAsia="Times New Roman" w:hAnsi="Times New Roman" w:cs="Times New Roman"/>
                <w:color w:val="000000"/>
              </w:rPr>
              <w:t>Time filter</w:t>
            </w:r>
          </w:p>
        </w:tc>
        <w:tc>
          <w:tcPr>
            <w:tcW w:w="11510" w:type="dxa"/>
            <w:tcBorders>
              <w:top w:val="nil"/>
              <w:left w:val="nil"/>
              <w:bottom w:val="single" w:sz="4" w:space="0" w:color="auto"/>
              <w:right w:val="single" w:sz="4" w:space="0" w:color="auto"/>
            </w:tcBorders>
            <w:shd w:val="clear" w:color="auto" w:fill="auto"/>
            <w:vAlign w:val="bottom"/>
            <w:hideMark/>
          </w:tcPr>
          <w:p w14:paraId="52A8584D" w14:textId="1EB876B5" w:rsidR="005371D8" w:rsidRPr="00E66D6D" w:rsidRDefault="005371D8" w:rsidP="00984A7B">
            <w:pPr>
              <w:spacing w:after="0" w:line="240" w:lineRule="auto"/>
              <w:rPr>
                <w:rFonts w:ascii="Times New Roman" w:eastAsia="Times New Roman" w:hAnsi="Times New Roman" w:cs="Times New Roman"/>
                <w:color w:val="000000"/>
              </w:rPr>
            </w:pPr>
            <w:r w:rsidRPr="00E66D6D">
              <w:rPr>
                <w:rFonts w:ascii="Times New Roman" w:eastAsia="Times New Roman" w:hAnsi="Times New Roman" w:cs="Times New Roman"/>
                <w:color w:val="000000"/>
              </w:rPr>
              <w:t>Time limit last 20 years 2003-2023</w:t>
            </w:r>
          </w:p>
        </w:tc>
      </w:tr>
      <w:tr w:rsidR="005371D8" w:rsidRPr="00E66D6D" w14:paraId="293BF81C" w14:textId="77777777" w:rsidTr="005371D8">
        <w:trPr>
          <w:trHeight w:val="283"/>
        </w:trPr>
        <w:tc>
          <w:tcPr>
            <w:tcW w:w="1292" w:type="dxa"/>
            <w:tcBorders>
              <w:top w:val="nil"/>
              <w:left w:val="single" w:sz="4" w:space="0" w:color="auto"/>
              <w:bottom w:val="single" w:sz="4" w:space="0" w:color="auto"/>
              <w:right w:val="single" w:sz="4" w:space="0" w:color="auto"/>
            </w:tcBorders>
            <w:shd w:val="clear" w:color="auto" w:fill="auto"/>
            <w:vAlign w:val="bottom"/>
            <w:hideMark/>
          </w:tcPr>
          <w:p w14:paraId="6A4669B4" w14:textId="77777777" w:rsidR="005371D8" w:rsidRPr="00E66D6D" w:rsidRDefault="005371D8" w:rsidP="00984A7B">
            <w:pPr>
              <w:spacing w:after="0" w:line="240" w:lineRule="auto"/>
              <w:rPr>
                <w:rFonts w:ascii="Times New Roman" w:eastAsia="Times New Roman" w:hAnsi="Times New Roman" w:cs="Times New Roman"/>
                <w:color w:val="000000"/>
              </w:rPr>
            </w:pPr>
            <w:r w:rsidRPr="00E66D6D">
              <w:rPr>
                <w:rFonts w:ascii="Times New Roman" w:eastAsia="Times New Roman" w:hAnsi="Times New Roman" w:cs="Times New Roman"/>
                <w:color w:val="000000"/>
              </w:rPr>
              <w:t>Search</w:t>
            </w:r>
          </w:p>
        </w:tc>
        <w:tc>
          <w:tcPr>
            <w:tcW w:w="11510" w:type="dxa"/>
            <w:tcBorders>
              <w:top w:val="nil"/>
              <w:left w:val="nil"/>
              <w:bottom w:val="single" w:sz="4" w:space="0" w:color="auto"/>
              <w:right w:val="single" w:sz="4" w:space="0" w:color="auto"/>
            </w:tcBorders>
            <w:shd w:val="clear" w:color="auto" w:fill="auto"/>
            <w:vAlign w:val="bottom"/>
            <w:hideMark/>
          </w:tcPr>
          <w:p w14:paraId="2A520FFC" w14:textId="77777777" w:rsidR="005371D8" w:rsidRPr="00E66D6D" w:rsidRDefault="005371D8" w:rsidP="00984A7B">
            <w:pPr>
              <w:spacing w:after="0" w:line="240" w:lineRule="auto"/>
              <w:rPr>
                <w:rFonts w:ascii="Times New Roman" w:eastAsia="Times New Roman" w:hAnsi="Times New Roman" w:cs="Times New Roman"/>
                <w:color w:val="000000"/>
              </w:rPr>
            </w:pPr>
            <w:r w:rsidRPr="00E66D6D">
              <w:rPr>
                <w:rFonts w:ascii="Times New Roman" w:eastAsia="Times New Roman" w:hAnsi="Times New Roman" w:cs="Times New Roman"/>
                <w:color w:val="000000"/>
              </w:rPr>
              <w:t>#1 AND #2 AND #3 NOT #4</w:t>
            </w:r>
          </w:p>
        </w:tc>
      </w:tr>
    </w:tbl>
    <w:p w14:paraId="7CAA2189" w14:textId="77777777" w:rsidR="009F7980" w:rsidRDefault="009F7980" w:rsidP="003E0D92">
      <w:pPr>
        <w:rPr>
          <w:rFonts w:cstheme="minorHAnsi"/>
          <w:b/>
        </w:rPr>
      </w:pPr>
    </w:p>
    <w:p w14:paraId="25D57D08" w14:textId="77777777" w:rsidR="009F7980" w:rsidRDefault="009F7980" w:rsidP="003E0D92">
      <w:pPr>
        <w:rPr>
          <w:rFonts w:cstheme="minorHAnsi"/>
          <w:b/>
        </w:rPr>
      </w:pPr>
    </w:p>
    <w:p w14:paraId="0A2A63EA" w14:textId="77777777" w:rsidR="009F7980" w:rsidRDefault="009F7980" w:rsidP="003E0D92">
      <w:pPr>
        <w:rPr>
          <w:rFonts w:cstheme="minorHAnsi"/>
          <w:b/>
        </w:rPr>
      </w:pPr>
    </w:p>
    <w:p w14:paraId="396E77BC" w14:textId="77777777" w:rsidR="00E02C8C" w:rsidRDefault="00E02C8C" w:rsidP="003E0D92">
      <w:pPr>
        <w:rPr>
          <w:rFonts w:cstheme="minorHAnsi"/>
          <w:b/>
        </w:rPr>
      </w:pPr>
    </w:p>
    <w:p w14:paraId="5DF4493A" w14:textId="77777777" w:rsidR="00E02C8C" w:rsidRDefault="00E02C8C" w:rsidP="003E0D92">
      <w:pPr>
        <w:rPr>
          <w:rFonts w:cstheme="minorHAnsi"/>
          <w:b/>
        </w:rPr>
      </w:pPr>
    </w:p>
    <w:p w14:paraId="7FAA1F6A" w14:textId="77777777" w:rsidR="00E02C8C" w:rsidRDefault="00E02C8C" w:rsidP="003E0D92">
      <w:pPr>
        <w:rPr>
          <w:rFonts w:cstheme="minorHAnsi"/>
          <w:b/>
        </w:rPr>
      </w:pPr>
    </w:p>
    <w:p w14:paraId="3C84348C" w14:textId="77777777" w:rsidR="00E02C8C" w:rsidRDefault="00E02C8C" w:rsidP="003E0D92">
      <w:pPr>
        <w:rPr>
          <w:rFonts w:cstheme="minorHAnsi"/>
          <w:b/>
        </w:rPr>
      </w:pPr>
    </w:p>
    <w:p w14:paraId="36E0AF42" w14:textId="77777777" w:rsidR="00E02C8C" w:rsidRDefault="00E02C8C" w:rsidP="003E0D92">
      <w:pPr>
        <w:rPr>
          <w:rFonts w:cstheme="minorHAnsi"/>
          <w:b/>
        </w:rPr>
      </w:pPr>
    </w:p>
    <w:p w14:paraId="1747D0D7" w14:textId="77777777" w:rsidR="009F7980" w:rsidRDefault="009F7980" w:rsidP="003E0D92">
      <w:pPr>
        <w:rPr>
          <w:rFonts w:cstheme="minorHAnsi"/>
          <w:b/>
        </w:rPr>
      </w:pPr>
    </w:p>
    <w:tbl>
      <w:tblPr>
        <w:tblStyle w:val="Tabellenraster"/>
        <w:tblW w:w="0" w:type="auto"/>
        <w:tblLook w:val="04A0" w:firstRow="1" w:lastRow="0" w:firstColumn="1" w:lastColumn="0" w:noHBand="0" w:noVBand="1"/>
      </w:tblPr>
      <w:tblGrid>
        <w:gridCol w:w="13036"/>
      </w:tblGrid>
      <w:tr w:rsidR="003E0D92" w:rsidRPr="00E66D6D" w14:paraId="58360ECF" w14:textId="77777777" w:rsidTr="005C6B4C">
        <w:tc>
          <w:tcPr>
            <w:tcW w:w="13036" w:type="dxa"/>
          </w:tcPr>
          <w:p w14:paraId="24793013" w14:textId="0FF90116" w:rsidR="003E0D92" w:rsidRPr="00E66D6D" w:rsidRDefault="00FC672E" w:rsidP="00FC672E">
            <w:pPr>
              <w:rPr>
                <w:rFonts w:ascii="Times New Roman" w:hAnsi="Times New Roman" w:cs="Times New Roman"/>
                <w:b/>
              </w:rPr>
            </w:pPr>
            <w:r>
              <w:rPr>
                <w:rFonts w:ascii="Times New Roman" w:hAnsi="Times New Roman" w:cs="Times New Roman"/>
                <w:b/>
              </w:rPr>
              <w:lastRenderedPageBreak/>
              <w:t>Table S</w:t>
            </w:r>
            <w:r w:rsidR="003E0D92" w:rsidRPr="00E66D6D">
              <w:rPr>
                <w:rFonts w:ascii="Times New Roman" w:hAnsi="Times New Roman" w:cs="Times New Roman"/>
                <w:b/>
              </w:rPr>
              <w:t>2</w:t>
            </w:r>
            <w:r w:rsidR="00E02C8C">
              <w:rPr>
                <w:rFonts w:ascii="Times New Roman" w:hAnsi="Times New Roman" w:cs="Times New Roman"/>
                <w:b/>
              </w:rPr>
              <w:t xml:space="preserve">. </w:t>
            </w:r>
            <w:r w:rsidR="00795CB9">
              <w:rPr>
                <w:rFonts w:ascii="Times New Roman" w:hAnsi="Times New Roman" w:cs="Times New Roman"/>
              </w:rPr>
              <w:t>I</w:t>
            </w:r>
            <w:r w:rsidR="00E02C8C" w:rsidRPr="00DE6DEF">
              <w:rPr>
                <w:rFonts w:ascii="Times New Roman" w:hAnsi="Times New Roman" w:cs="Times New Roman"/>
              </w:rPr>
              <w:t>nclusion</w:t>
            </w:r>
            <w:r w:rsidR="00E02C8C" w:rsidRPr="00EC07D2">
              <w:rPr>
                <w:rFonts w:ascii="Times New Roman" w:hAnsi="Times New Roman" w:cs="Times New Roman"/>
              </w:rPr>
              <w:t xml:space="preserve"> and exclusion criteria </w:t>
            </w:r>
            <w:r w:rsidR="00DE6DEF">
              <w:rPr>
                <w:rFonts w:ascii="Times New Roman" w:hAnsi="Times New Roman" w:cs="Times New Roman"/>
              </w:rPr>
              <w:t xml:space="preserve">used in </w:t>
            </w:r>
            <w:r w:rsidR="00E02C8C" w:rsidRPr="00EC07D2">
              <w:rPr>
                <w:rFonts w:ascii="Times New Roman" w:hAnsi="Times New Roman" w:cs="Times New Roman"/>
              </w:rPr>
              <w:t>the scoping review.</w:t>
            </w:r>
            <w:r w:rsidR="00E02C8C">
              <w:rPr>
                <w:rFonts w:ascii="Times New Roman" w:hAnsi="Times New Roman" w:cs="Times New Roman"/>
                <w:b/>
              </w:rPr>
              <w:t xml:space="preserve"> </w:t>
            </w:r>
          </w:p>
        </w:tc>
      </w:tr>
      <w:tr w:rsidR="003E0D92" w:rsidRPr="00E66D6D" w14:paraId="69E021DD" w14:textId="77777777" w:rsidTr="005C6B4C">
        <w:tc>
          <w:tcPr>
            <w:tcW w:w="13036" w:type="dxa"/>
          </w:tcPr>
          <w:p w14:paraId="1C941324" w14:textId="5119EE8E" w:rsidR="003E0D92" w:rsidRPr="00E66D6D" w:rsidRDefault="003E0D92" w:rsidP="00EC07D2">
            <w:pPr>
              <w:rPr>
                <w:rFonts w:ascii="Times New Roman" w:hAnsi="Times New Roman" w:cs="Times New Roman"/>
              </w:rPr>
            </w:pPr>
            <w:r w:rsidRPr="00E66D6D">
              <w:rPr>
                <w:rFonts w:ascii="Times New Roman" w:hAnsi="Times New Roman" w:cs="Times New Roman"/>
                <w:b/>
              </w:rPr>
              <w:t>Inclusion criteria</w:t>
            </w:r>
            <w:r w:rsidR="00EC07D2">
              <w:rPr>
                <w:rFonts w:ascii="Times New Roman" w:hAnsi="Times New Roman" w:cs="Times New Roman"/>
                <w:b/>
              </w:rPr>
              <w:t xml:space="preserve">: </w:t>
            </w:r>
            <w:r w:rsidRPr="00E66D6D">
              <w:rPr>
                <w:rFonts w:ascii="Times New Roman" w:hAnsi="Times New Roman" w:cs="Times New Roman"/>
              </w:rPr>
              <w:t>Observational and interventional studies, systematic reviews and meta-analysis were qualified. The study design can be case-control, cohort, cross sectional or interventional. Intervention studies can be randomized, or quasi-randomized, controlled (placebo or any appropriate comparator) or uncontrolled, blinded or open labelled. Studies of any design reporting improvement of clinical symptoms of certain disorders after intervention with B12 were included. Studies on risk groups or diseases consistently showing high prevalence of B12 deficiency were included. Studies on signs and symptoms (e.g. mouth ulceration, bladder dysfunction, etc) that were historically and consistently found in patients with B12 deficiency were included. Randomized controlled trials, single arm studies, studies treating with B12 (both arms received B12) without a control group were included. The studies must have reported at least one of the following: 1- clinical signs and symptoms claimed to be related to B12 deficiency and were treated with vitamin B12 to proof reversibility or a causal relationship; 2- intervention studies using vitamin B12 alone or in combination with drugs (versus the drug alone) or active compounds (except of combination with other B vitamins such as B6, B1 and folic acid) versus without the additional component. The outcome of interventional studies could be improvement in clinical symptoms and/or based on biomarkers; 3- studies measuring biomarkers of vitamin B12 and studying the effect of vitamin B12 on the biomarkers.</w:t>
            </w:r>
          </w:p>
          <w:p w14:paraId="102155AA" w14:textId="5EAB50DA" w:rsidR="003E0D92" w:rsidRPr="00E66D6D" w:rsidRDefault="003E0D92" w:rsidP="00C07F7A">
            <w:pPr>
              <w:jc w:val="both"/>
              <w:rPr>
                <w:rFonts w:ascii="Times New Roman" w:hAnsi="Times New Roman" w:cs="Times New Roman"/>
                <w:b/>
              </w:rPr>
            </w:pPr>
            <w:r w:rsidRPr="00E66D6D">
              <w:rPr>
                <w:rFonts w:ascii="Times New Roman" w:hAnsi="Times New Roman" w:cs="Times New Roman"/>
              </w:rPr>
              <w:t xml:space="preserve">The clinical symptoms of vitamin B12 deficiency had to be objectively measured (e.g. MRI, electrophysiology, etc.) or </w:t>
            </w:r>
            <w:r w:rsidR="006024EE">
              <w:rPr>
                <w:rFonts w:ascii="Times New Roman" w:hAnsi="Times New Roman" w:cs="Times New Roman"/>
              </w:rPr>
              <w:t>assessed</w:t>
            </w:r>
            <w:r w:rsidR="006024EE" w:rsidRPr="00E66D6D">
              <w:rPr>
                <w:rFonts w:ascii="Times New Roman" w:hAnsi="Times New Roman" w:cs="Times New Roman"/>
              </w:rPr>
              <w:t xml:space="preserve"> </w:t>
            </w:r>
            <w:r w:rsidRPr="00E66D6D">
              <w:rPr>
                <w:rFonts w:ascii="Times New Roman" w:hAnsi="Times New Roman" w:cs="Times New Roman"/>
              </w:rPr>
              <w:t>using standardized neurological test scores classifying subjective symptoms and/or objective signs of sensorimotor dysfunction, measuring pain, quality of life, cognitive function tests, the presence of anemia (i.e., by measuring hemoglobin), or any other relevant clinical investigations. In interventional studies, the intervention could be with vitamin B12 of at least 50 µg per treatment session (day or week). We assumed 50 µg vitamin B12 to be the minimal effective dose that may cause clinical improvement. Studies using any form of vitamin B12 (cyano, hydroxyl, methyl, adenosyl) and any route of administration (oral, injection, nasal spray, etc</w:t>
            </w:r>
            <w:r w:rsidR="006E1C1A">
              <w:rPr>
                <w:rFonts w:ascii="Times New Roman" w:hAnsi="Times New Roman" w:cs="Times New Roman"/>
              </w:rPr>
              <w:t>.</w:t>
            </w:r>
            <w:r w:rsidRPr="00E66D6D">
              <w:rPr>
                <w:rFonts w:ascii="Times New Roman" w:hAnsi="Times New Roman" w:cs="Times New Roman"/>
              </w:rPr>
              <w:t>) were eligible. There was no restriction with regard to the duration of treatment.</w:t>
            </w:r>
            <w:r w:rsidR="00172534">
              <w:rPr>
                <w:rFonts w:ascii="Times New Roman" w:hAnsi="Times New Roman" w:cs="Times New Roman"/>
              </w:rPr>
              <w:t xml:space="preserve"> </w:t>
            </w:r>
            <w:r w:rsidRPr="00E66D6D">
              <w:rPr>
                <w:rFonts w:ascii="Times New Roman" w:hAnsi="Times New Roman" w:cs="Times New Roman"/>
              </w:rPr>
              <w:t>There was no restriction with regard to the characteristics of the populations under investigation, except for age (had to be ≥ 14 years). The study participants could have other comorbidities that could be the reason for B12 deficiency such as intestinal disorders, diabetes, renal diseases, and could be using drugs that interfere with vitamin B12. No restriction was applied regarding the characteristics and site of recruitment of the participants (asymptomatic, hospital settings, free living, and outpatients</w:t>
            </w:r>
            <w:r w:rsidR="00C07F7A">
              <w:rPr>
                <w:rFonts w:ascii="Times New Roman" w:hAnsi="Times New Roman" w:cs="Times New Roman"/>
              </w:rPr>
              <w:t xml:space="preserve"> </w:t>
            </w:r>
            <w:r w:rsidRPr="00E66D6D">
              <w:rPr>
                <w:rFonts w:ascii="Times New Roman" w:hAnsi="Times New Roman" w:cs="Times New Roman"/>
              </w:rPr>
              <w:t xml:space="preserve">clinics). </w:t>
            </w:r>
          </w:p>
        </w:tc>
      </w:tr>
      <w:tr w:rsidR="003E0D92" w:rsidRPr="00E66D6D" w14:paraId="04167C5D" w14:textId="77777777" w:rsidTr="005C6B4C">
        <w:tc>
          <w:tcPr>
            <w:tcW w:w="13036" w:type="dxa"/>
          </w:tcPr>
          <w:p w14:paraId="08166557" w14:textId="47457156" w:rsidR="003E0D92" w:rsidRPr="00E66D6D" w:rsidRDefault="003E0D92" w:rsidP="003E0D92">
            <w:pPr>
              <w:rPr>
                <w:rFonts w:ascii="Times New Roman" w:hAnsi="Times New Roman" w:cs="Times New Roman"/>
              </w:rPr>
            </w:pPr>
            <w:r w:rsidRPr="00E66D6D">
              <w:rPr>
                <w:rFonts w:ascii="Times New Roman" w:hAnsi="Times New Roman" w:cs="Times New Roman"/>
                <w:b/>
              </w:rPr>
              <w:t>Exclusion criteria</w:t>
            </w:r>
            <w:r w:rsidR="00EC07D2">
              <w:rPr>
                <w:rFonts w:ascii="Times New Roman" w:hAnsi="Times New Roman" w:cs="Times New Roman"/>
                <w:b/>
              </w:rPr>
              <w:t xml:space="preserve">: </w:t>
            </w:r>
            <w:r w:rsidRPr="00E66D6D">
              <w:rPr>
                <w:rFonts w:ascii="Times New Roman" w:hAnsi="Times New Roman" w:cs="Times New Roman"/>
              </w:rPr>
              <w:t>Animal studies, in-vitro studies, case reports, case series including &lt; 3 cases, letter</w:t>
            </w:r>
            <w:r w:rsidR="006E1C1A">
              <w:rPr>
                <w:rFonts w:ascii="Times New Roman" w:hAnsi="Times New Roman" w:cs="Times New Roman"/>
              </w:rPr>
              <w:t>s</w:t>
            </w:r>
            <w:r w:rsidRPr="00E66D6D">
              <w:rPr>
                <w:rFonts w:ascii="Times New Roman" w:hAnsi="Times New Roman" w:cs="Times New Roman"/>
              </w:rPr>
              <w:t xml:space="preserve"> to the editor, narrative reviews, and reports on inherited causes of vitamin B12 deficiency (inborn errors, late manifestations of inherited B12 metabolic disorders and genetic variants). Studies on acquired B12 deficiency in infants and children were not eligible due to the limited number of studies with purely vitamin B12 deficiency or single B12 treatment. Observational studies showing</w:t>
            </w:r>
            <w:r w:rsidR="00B2710D">
              <w:rPr>
                <w:rFonts w:ascii="Times New Roman" w:hAnsi="Times New Roman" w:cs="Times New Roman"/>
              </w:rPr>
              <w:t xml:space="preserve"> </w:t>
            </w:r>
            <w:r w:rsidRPr="00E66D6D">
              <w:rPr>
                <w:rFonts w:ascii="Times New Roman" w:hAnsi="Times New Roman" w:cs="Times New Roman"/>
              </w:rPr>
              <w:t>novel associations between vitamin B12 and some diseases or conditions (</w:t>
            </w:r>
            <w:r w:rsidR="00EC07D2">
              <w:rPr>
                <w:rFonts w:ascii="Times New Roman" w:hAnsi="Times New Roman" w:cs="Times New Roman"/>
              </w:rPr>
              <w:t>e.g.</w:t>
            </w:r>
            <w:r w:rsidRPr="00E66D6D">
              <w:rPr>
                <w:rFonts w:ascii="Times New Roman" w:hAnsi="Times New Roman" w:cs="Times New Roman"/>
              </w:rPr>
              <w:t xml:space="preserve"> </w:t>
            </w:r>
            <w:r w:rsidR="00EC07D2">
              <w:rPr>
                <w:rFonts w:ascii="Times New Roman" w:hAnsi="Times New Roman" w:cs="Times New Roman"/>
              </w:rPr>
              <w:t>CVDs</w:t>
            </w:r>
            <w:r w:rsidRPr="00E66D6D">
              <w:rPr>
                <w:rFonts w:ascii="Times New Roman" w:hAnsi="Times New Roman" w:cs="Times New Roman"/>
              </w:rPr>
              <w:t>, restless legs syndrome, etc</w:t>
            </w:r>
            <w:r w:rsidR="00B2710D">
              <w:rPr>
                <w:rFonts w:ascii="Times New Roman" w:hAnsi="Times New Roman" w:cs="Times New Roman"/>
              </w:rPr>
              <w:t>.</w:t>
            </w:r>
            <w:r w:rsidRPr="00E66D6D">
              <w:rPr>
                <w:rFonts w:ascii="Times New Roman" w:hAnsi="Times New Roman" w:cs="Times New Roman"/>
              </w:rPr>
              <w:t>), but not showing reversibility after treatment (where no evidence for causality is supported by the data from the study or the literature) were not eligible.</w:t>
            </w:r>
          </w:p>
          <w:p w14:paraId="5E3A77E5" w14:textId="7A82AA4F" w:rsidR="003E0D92" w:rsidRPr="00E66D6D" w:rsidRDefault="003E0D92" w:rsidP="00EC07D2">
            <w:pPr>
              <w:jc w:val="both"/>
              <w:rPr>
                <w:rFonts w:ascii="Times New Roman" w:hAnsi="Times New Roman" w:cs="Times New Roman"/>
                <w:b/>
              </w:rPr>
            </w:pPr>
            <w:r w:rsidRPr="00E66D6D">
              <w:rPr>
                <w:rFonts w:ascii="Times New Roman" w:hAnsi="Times New Roman" w:cs="Times New Roman"/>
              </w:rPr>
              <w:t xml:space="preserve">Treatment studies should not include a combination of B12 with other active ingredients, because it cannot be determined whether the improvement of symptoms was due to B12. Cost-effectiveness studies were excluded because they were not the focus of this consensus. </w:t>
            </w:r>
            <w:r w:rsidR="00EC07D2">
              <w:rPr>
                <w:rFonts w:ascii="Times New Roman" w:hAnsi="Times New Roman" w:cs="Times New Roman"/>
              </w:rPr>
              <w:t>We</w:t>
            </w:r>
            <w:r w:rsidRPr="00E66D6D">
              <w:rPr>
                <w:rFonts w:ascii="Times New Roman" w:hAnsi="Times New Roman" w:cs="Times New Roman"/>
              </w:rPr>
              <w:t xml:space="preserve"> excluded studies investigating primarily homocysteine and folate but not focusing on B12, studies on </w:t>
            </w:r>
            <w:r w:rsidR="00EC07D2">
              <w:rPr>
                <w:rFonts w:ascii="Times New Roman" w:hAnsi="Times New Roman" w:cs="Times New Roman"/>
              </w:rPr>
              <w:t>B12-</w:t>
            </w:r>
            <w:r w:rsidRPr="00E66D6D">
              <w:rPr>
                <w:rFonts w:ascii="Times New Roman" w:hAnsi="Times New Roman" w:cs="Times New Roman"/>
              </w:rPr>
              <w:t>biomarkers</w:t>
            </w:r>
            <w:r w:rsidR="00EC07D2">
              <w:rPr>
                <w:rFonts w:ascii="Times New Roman" w:hAnsi="Times New Roman" w:cs="Times New Roman"/>
              </w:rPr>
              <w:t xml:space="preserve"> only</w:t>
            </w:r>
            <w:r w:rsidRPr="00E66D6D">
              <w:rPr>
                <w:rFonts w:ascii="Times New Roman" w:hAnsi="Times New Roman" w:cs="Times New Roman"/>
              </w:rPr>
              <w:t xml:space="preserve">, but not showing clinical symptoms or reversibility, and studies on maternal low vitamin B12 in context of birth outcomes or birth defects. Studies on the effect of maternal B12 deficiency on outcomes in the fetus/newborn were not the subject of the present investigation. The topic of exposure to nitric oxide was addressed in general, but </w:t>
            </w:r>
            <w:r w:rsidR="00DE6DEF">
              <w:rPr>
                <w:rFonts w:ascii="Times New Roman" w:hAnsi="Times New Roman" w:cs="Times New Roman"/>
              </w:rPr>
              <w:t xml:space="preserve">individual </w:t>
            </w:r>
            <w:r w:rsidRPr="00E66D6D">
              <w:rPr>
                <w:rFonts w:ascii="Times New Roman" w:hAnsi="Times New Roman" w:cs="Times New Roman"/>
              </w:rPr>
              <w:t xml:space="preserve">studies on nitric oxide abuse were not included.  </w:t>
            </w:r>
          </w:p>
        </w:tc>
      </w:tr>
    </w:tbl>
    <w:p w14:paraId="77674936" w14:textId="77777777" w:rsidR="00DF37A9" w:rsidRDefault="00DF37A9"/>
    <w:p w14:paraId="029ABF09" w14:textId="4E19D9D1" w:rsidR="00D96266" w:rsidRDefault="00226BE6" w:rsidP="00226BE6">
      <w:pPr>
        <w:rPr>
          <w:b/>
          <w:bCs/>
          <w:sz w:val="36"/>
          <w:szCs w:val="36"/>
        </w:rPr>
      </w:pPr>
      <w:r w:rsidRPr="00226BE6">
        <w:rPr>
          <w:b/>
          <w:bCs/>
          <w:sz w:val="36"/>
          <w:szCs w:val="36"/>
        </w:rPr>
        <w:lastRenderedPageBreak/>
        <w:t xml:space="preserve">Table S3 is provided as a separate </w:t>
      </w:r>
      <w:r w:rsidR="00B2710D">
        <w:rPr>
          <w:b/>
          <w:bCs/>
          <w:sz w:val="36"/>
          <w:szCs w:val="36"/>
        </w:rPr>
        <w:t>E</w:t>
      </w:r>
      <w:r w:rsidRPr="00226BE6">
        <w:rPr>
          <w:b/>
          <w:bCs/>
          <w:sz w:val="36"/>
          <w:szCs w:val="36"/>
        </w:rPr>
        <w:t>xcel table</w:t>
      </w:r>
    </w:p>
    <w:p w14:paraId="3735121A" w14:textId="77777777" w:rsidR="00C07F7A" w:rsidRDefault="00C07F7A" w:rsidP="00226BE6">
      <w:pPr>
        <w:rPr>
          <w:b/>
          <w:bCs/>
          <w:sz w:val="36"/>
          <w:szCs w:val="36"/>
        </w:rPr>
      </w:pPr>
    </w:p>
    <w:p w14:paraId="0A04464A" w14:textId="77777777" w:rsidR="00C07F7A" w:rsidRDefault="00C07F7A" w:rsidP="00226BE6">
      <w:pPr>
        <w:rPr>
          <w:b/>
          <w:bCs/>
          <w:sz w:val="36"/>
          <w:szCs w:val="36"/>
        </w:rPr>
      </w:pPr>
    </w:p>
    <w:p w14:paraId="61094C5D" w14:textId="77777777" w:rsidR="00C07F7A" w:rsidRDefault="00C07F7A" w:rsidP="00226BE6">
      <w:pPr>
        <w:rPr>
          <w:b/>
          <w:bCs/>
          <w:sz w:val="36"/>
          <w:szCs w:val="36"/>
        </w:rPr>
      </w:pPr>
    </w:p>
    <w:p w14:paraId="3CC37090" w14:textId="77777777" w:rsidR="00C07F7A" w:rsidRPr="00226BE6" w:rsidRDefault="00C07F7A" w:rsidP="00226BE6">
      <w:pPr>
        <w:rPr>
          <w:b/>
          <w:bCs/>
          <w:sz w:val="36"/>
          <w:szCs w:val="36"/>
        </w:rPr>
      </w:pPr>
    </w:p>
    <w:p w14:paraId="6E6D9130" w14:textId="77777777" w:rsidR="00226BE6" w:rsidRDefault="00226BE6" w:rsidP="00226BE6"/>
    <w:tbl>
      <w:tblPr>
        <w:tblStyle w:val="Tabellenraster"/>
        <w:tblpPr w:leftFromText="180" w:rightFromText="180" w:vertAnchor="page" w:horzAnchor="margin" w:tblpY="1771"/>
        <w:tblW w:w="0" w:type="auto"/>
        <w:shd w:val="clear" w:color="auto" w:fill="FFFFFF" w:themeFill="background1"/>
        <w:tblLayout w:type="fixed"/>
        <w:tblLook w:val="04A0" w:firstRow="1" w:lastRow="0" w:firstColumn="1" w:lastColumn="0" w:noHBand="0" w:noVBand="1"/>
      </w:tblPr>
      <w:tblGrid>
        <w:gridCol w:w="2943"/>
        <w:gridCol w:w="6096"/>
        <w:gridCol w:w="3997"/>
      </w:tblGrid>
      <w:tr w:rsidR="00E66D6D" w:rsidRPr="001E7C50" w14:paraId="52E78908" w14:textId="77777777" w:rsidTr="00C07F7A">
        <w:tc>
          <w:tcPr>
            <w:tcW w:w="13036" w:type="dxa"/>
            <w:gridSpan w:val="3"/>
            <w:shd w:val="clear" w:color="auto" w:fill="FFFFFF" w:themeFill="background1"/>
          </w:tcPr>
          <w:p w14:paraId="059F7F69" w14:textId="67773A83" w:rsidR="00E66D6D" w:rsidRPr="001E7C50" w:rsidRDefault="00FC672E" w:rsidP="00C07F7A">
            <w:pPr>
              <w:rPr>
                <w:rFonts w:ascii="Times New Roman" w:hAnsi="Times New Roman" w:cs="Times New Roman"/>
                <w:b/>
                <w:sz w:val="20"/>
                <w:szCs w:val="20"/>
              </w:rPr>
            </w:pPr>
            <w:r>
              <w:rPr>
                <w:rFonts w:ascii="Times New Roman" w:hAnsi="Times New Roman" w:cs="Times New Roman"/>
                <w:b/>
                <w:sz w:val="20"/>
                <w:szCs w:val="20"/>
              </w:rPr>
              <w:lastRenderedPageBreak/>
              <w:t>Table S</w:t>
            </w:r>
            <w:r w:rsidR="000F2DE8" w:rsidRPr="001E7C50">
              <w:rPr>
                <w:rFonts w:ascii="Times New Roman" w:hAnsi="Times New Roman" w:cs="Times New Roman"/>
                <w:b/>
                <w:sz w:val="20"/>
                <w:szCs w:val="20"/>
              </w:rPr>
              <w:t>4</w:t>
            </w:r>
            <w:r w:rsidR="00E66D6D" w:rsidRPr="001E7C50">
              <w:rPr>
                <w:rFonts w:ascii="Times New Roman" w:hAnsi="Times New Roman" w:cs="Times New Roman"/>
                <w:b/>
                <w:sz w:val="20"/>
                <w:szCs w:val="20"/>
              </w:rPr>
              <w:t>.</w:t>
            </w:r>
            <w:r w:rsidR="00E66D6D" w:rsidRPr="001E7C50">
              <w:rPr>
                <w:rFonts w:ascii="Times New Roman" w:hAnsi="Times New Roman" w:cs="Times New Roman"/>
                <w:sz w:val="20"/>
                <w:szCs w:val="20"/>
              </w:rPr>
              <w:t xml:space="preserve"> </w:t>
            </w:r>
            <w:r w:rsidR="00795CB9">
              <w:rPr>
                <w:rFonts w:ascii="Times New Roman" w:hAnsi="Times New Roman" w:cs="Times New Roman"/>
                <w:sz w:val="20"/>
                <w:szCs w:val="20"/>
              </w:rPr>
              <w:t>Q</w:t>
            </w:r>
            <w:r w:rsidR="00E66D6D" w:rsidRPr="001E7C50">
              <w:rPr>
                <w:rFonts w:ascii="Times New Roman" w:hAnsi="Times New Roman" w:cs="Times New Roman"/>
                <w:sz w:val="20"/>
                <w:szCs w:val="20"/>
              </w:rPr>
              <w:t xml:space="preserve">uestions, </w:t>
            </w:r>
            <w:r w:rsidR="00FE5699" w:rsidRPr="001E7C50">
              <w:rPr>
                <w:rFonts w:ascii="Times New Roman" w:hAnsi="Times New Roman" w:cs="Times New Roman"/>
                <w:sz w:val="20"/>
                <w:szCs w:val="20"/>
              </w:rPr>
              <w:t xml:space="preserve">potential </w:t>
            </w:r>
            <w:r w:rsidR="00E66D6D" w:rsidRPr="001E7C50">
              <w:rPr>
                <w:rFonts w:ascii="Times New Roman" w:hAnsi="Times New Roman" w:cs="Times New Roman"/>
                <w:sz w:val="20"/>
                <w:szCs w:val="20"/>
              </w:rPr>
              <w:t xml:space="preserve">answers and results of survey 1 and the </w:t>
            </w:r>
            <w:r w:rsidR="00FE5699" w:rsidRPr="001E7C50">
              <w:rPr>
                <w:rFonts w:ascii="Times New Roman" w:hAnsi="Times New Roman" w:cs="Times New Roman"/>
                <w:sz w:val="20"/>
                <w:szCs w:val="20"/>
              </w:rPr>
              <w:t>answers</w:t>
            </w:r>
            <w:r w:rsidR="00E66D6D" w:rsidRPr="001E7C50">
              <w:rPr>
                <w:rFonts w:ascii="Times New Roman" w:hAnsi="Times New Roman" w:cs="Times New Roman"/>
                <w:sz w:val="20"/>
                <w:szCs w:val="20"/>
              </w:rPr>
              <w:t xml:space="preserve"> that qualified for the second Delphi </w:t>
            </w:r>
            <w:r w:rsidR="00DE6DEF">
              <w:rPr>
                <w:rFonts w:ascii="Times New Roman" w:hAnsi="Times New Roman" w:cs="Times New Roman"/>
                <w:sz w:val="20"/>
                <w:szCs w:val="20"/>
              </w:rPr>
              <w:t>round</w:t>
            </w:r>
            <w:r w:rsidR="00E66D6D" w:rsidRPr="001E7C50">
              <w:rPr>
                <w:rFonts w:ascii="Times New Roman" w:hAnsi="Times New Roman" w:cs="Times New Roman"/>
                <w:sz w:val="20"/>
                <w:szCs w:val="20"/>
              </w:rPr>
              <w:t xml:space="preserve"> (survey 2)</w:t>
            </w:r>
            <w:r w:rsidR="000F2DE8" w:rsidRPr="001E7C50">
              <w:rPr>
                <w:rFonts w:ascii="Times New Roman" w:hAnsi="Times New Roman" w:cs="Times New Roman"/>
                <w:sz w:val="20"/>
                <w:szCs w:val="20"/>
              </w:rPr>
              <w:t xml:space="preserve"> according to the study</w:t>
            </w:r>
            <w:r w:rsidR="00C01E9B">
              <w:rPr>
                <w:rFonts w:ascii="Times New Roman" w:hAnsi="Times New Roman" w:cs="Times New Roman"/>
                <w:sz w:val="20"/>
                <w:szCs w:val="20"/>
              </w:rPr>
              <w:t xml:space="preserve"> </w:t>
            </w:r>
            <w:r w:rsidR="000F2DE8" w:rsidRPr="001E7C50">
              <w:rPr>
                <w:rFonts w:ascii="Times New Roman" w:hAnsi="Times New Roman" w:cs="Times New Roman"/>
                <w:sz w:val="20"/>
                <w:szCs w:val="20"/>
              </w:rPr>
              <w:t>criteria</w:t>
            </w:r>
            <w:r w:rsidR="00C01E9B">
              <w:rPr>
                <w:rFonts w:ascii="Times New Roman" w:hAnsi="Times New Roman" w:cs="Times New Roman"/>
                <w:sz w:val="20"/>
                <w:szCs w:val="20"/>
              </w:rPr>
              <w:t xml:space="preserve"> </w:t>
            </w:r>
            <w:r w:rsidR="00C01E9B" w:rsidRPr="00C01E9B">
              <w:rPr>
                <w:rFonts w:ascii="Times New Roman" w:hAnsi="Times New Roman" w:cs="Times New Roman"/>
                <w:sz w:val="20"/>
                <w:szCs w:val="20"/>
                <w:vertAlign w:val="superscript"/>
              </w:rPr>
              <w:t>(1)</w:t>
            </w:r>
            <w:r w:rsidR="00E66D6D" w:rsidRPr="001E7C50">
              <w:rPr>
                <w:rFonts w:ascii="Times New Roman" w:hAnsi="Times New Roman" w:cs="Times New Roman"/>
                <w:sz w:val="20"/>
                <w:szCs w:val="20"/>
              </w:rPr>
              <w:t>.</w:t>
            </w:r>
          </w:p>
        </w:tc>
      </w:tr>
      <w:tr w:rsidR="00E66D6D" w:rsidRPr="001E7C50" w14:paraId="311588CB" w14:textId="77777777" w:rsidTr="00C07F7A">
        <w:tc>
          <w:tcPr>
            <w:tcW w:w="2943" w:type="dxa"/>
            <w:shd w:val="clear" w:color="auto" w:fill="FFFFFF" w:themeFill="background1"/>
          </w:tcPr>
          <w:p w14:paraId="1780D6FC" w14:textId="58EDA217" w:rsidR="00E66D6D" w:rsidRPr="001E7C50" w:rsidRDefault="00FE5699" w:rsidP="00C07F7A">
            <w:pPr>
              <w:rPr>
                <w:rFonts w:ascii="Times New Roman" w:hAnsi="Times New Roman" w:cs="Times New Roman"/>
                <w:b/>
                <w:sz w:val="20"/>
                <w:szCs w:val="20"/>
              </w:rPr>
            </w:pPr>
            <w:r w:rsidRPr="001E7C50">
              <w:rPr>
                <w:rFonts w:ascii="Times New Roman" w:hAnsi="Times New Roman" w:cs="Times New Roman"/>
                <w:b/>
                <w:sz w:val="20"/>
                <w:szCs w:val="20"/>
              </w:rPr>
              <w:t>Q</w:t>
            </w:r>
            <w:r w:rsidR="00E66D6D" w:rsidRPr="001E7C50">
              <w:rPr>
                <w:rFonts w:ascii="Times New Roman" w:hAnsi="Times New Roman" w:cs="Times New Roman"/>
                <w:b/>
                <w:sz w:val="20"/>
                <w:szCs w:val="20"/>
              </w:rPr>
              <w:t xml:space="preserve">uestions </w:t>
            </w:r>
            <w:r w:rsidR="00CF45C0">
              <w:rPr>
                <w:rFonts w:ascii="Times New Roman" w:hAnsi="Times New Roman" w:cs="Times New Roman"/>
                <w:b/>
                <w:sz w:val="20"/>
                <w:szCs w:val="20"/>
              </w:rPr>
              <w:t>i</w:t>
            </w:r>
            <w:r w:rsidR="00E66D6D" w:rsidRPr="001E7C50">
              <w:rPr>
                <w:rFonts w:ascii="Times New Roman" w:hAnsi="Times New Roman" w:cs="Times New Roman"/>
                <w:b/>
                <w:sz w:val="20"/>
                <w:szCs w:val="20"/>
              </w:rPr>
              <w:t>n survey 1</w:t>
            </w:r>
          </w:p>
        </w:tc>
        <w:tc>
          <w:tcPr>
            <w:tcW w:w="6096" w:type="dxa"/>
            <w:shd w:val="clear" w:color="auto" w:fill="FFFFFF" w:themeFill="background1"/>
          </w:tcPr>
          <w:p w14:paraId="44C438FE" w14:textId="77777777" w:rsidR="00E66D6D" w:rsidRPr="001E7C50" w:rsidRDefault="00E66D6D" w:rsidP="00C07F7A">
            <w:pPr>
              <w:tabs>
                <w:tab w:val="left" w:pos="33"/>
              </w:tabs>
              <w:rPr>
                <w:rFonts w:ascii="Times New Roman" w:hAnsi="Times New Roman" w:cs="Times New Roman"/>
                <w:b/>
                <w:sz w:val="20"/>
                <w:szCs w:val="20"/>
              </w:rPr>
            </w:pPr>
            <w:r w:rsidRPr="001E7C50">
              <w:rPr>
                <w:rFonts w:ascii="Times New Roman" w:hAnsi="Times New Roman" w:cs="Times New Roman"/>
                <w:b/>
                <w:sz w:val="20"/>
                <w:szCs w:val="20"/>
              </w:rPr>
              <w:t>All possible answers in survey 1</w:t>
            </w:r>
          </w:p>
        </w:tc>
        <w:tc>
          <w:tcPr>
            <w:tcW w:w="3997" w:type="dxa"/>
            <w:shd w:val="clear" w:color="auto" w:fill="FFFFFF" w:themeFill="background1"/>
          </w:tcPr>
          <w:p w14:paraId="36CB5200" w14:textId="5524B1D1" w:rsidR="00E66D6D" w:rsidRPr="001E7C50" w:rsidRDefault="00DE6DEF" w:rsidP="00C07F7A">
            <w:pPr>
              <w:rPr>
                <w:rFonts w:ascii="Times New Roman" w:hAnsi="Times New Roman" w:cs="Times New Roman"/>
                <w:b/>
                <w:sz w:val="20"/>
                <w:szCs w:val="20"/>
              </w:rPr>
            </w:pPr>
            <w:r>
              <w:rPr>
                <w:rFonts w:ascii="Times New Roman" w:hAnsi="Times New Roman" w:cs="Times New Roman"/>
                <w:b/>
                <w:sz w:val="20"/>
                <w:szCs w:val="20"/>
              </w:rPr>
              <w:t>The a</w:t>
            </w:r>
            <w:r w:rsidR="00E66D6D" w:rsidRPr="001E7C50">
              <w:rPr>
                <w:rFonts w:ascii="Times New Roman" w:hAnsi="Times New Roman" w:cs="Times New Roman"/>
                <w:b/>
                <w:sz w:val="20"/>
                <w:szCs w:val="20"/>
              </w:rPr>
              <w:t>nswers that reached agreement</w:t>
            </w:r>
            <w:r w:rsidR="00C01E9B">
              <w:rPr>
                <w:rFonts w:ascii="Times New Roman" w:hAnsi="Times New Roman" w:cs="Times New Roman"/>
                <w:b/>
                <w:sz w:val="20"/>
                <w:szCs w:val="20"/>
              </w:rPr>
              <w:t xml:space="preserve"> </w:t>
            </w:r>
            <w:r w:rsidR="003D4519" w:rsidRPr="001E7C50">
              <w:rPr>
                <w:rFonts w:ascii="Times New Roman" w:hAnsi="Times New Roman" w:cs="Times New Roman"/>
                <w:b/>
                <w:sz w:val="20"/>
                <w:szCs w:val="20"/>
                <w:vertAlign w:val="superscript"/>
              </w:rPr>
              <w:t>(1)</w:t>
            </w:r>
            <w:r w:rsidR="00E66D6D" w:rsidRPr="001E7C50">
              <w:rPr>
                <w:rFonts w:ascii="Times New Roman" w:hAnsi="Times New Roman" w:cs="Times New Roman"/>
                <w:b/>
                <w:sz w:val="20"/>
                <w:szCs w:val="20"/>
              </w:rPr>
              <w:t xml:space="preserve"> and were revised and transferred to survey 2 </w:t>
            </w:r>
          </w:p>
        </w:tc>
      </w:tr>
      <w:tr w:rsidR="00E66D6D" w:rsidRPr="001E7C50" w14:paraId="288E79B2" w14:textId="77777777" w:rsidTr="00C07F7A">
        <w:tc>
          <w:tcPr>
            <w:tcW w:w="2943" w:type="dxa"/>
            <w:shd w:val="clear" w:color="auto" w:fill="FFFFFF" w:themeFill="background1"/>
          </w:tcPr>
          <w:p w14:paraId="222D8F77"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 xml:space="preserve">Q1 </w:t>
            </w:r>
          </w:p>
          <w:p w14:paraId="48E59927"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The overall burden of unidentified B12 deficiency is being commonly underrated. On this background, would you suggest one or more of the following initiatives?</w:t>
            </w:r>
          </w:p>
        </w:tc>
        <w:tc>
          <w:tcPr>
            <w:tcW w:w="6096" w:type="dxa"/>
            <w:shd w:val="clear" w:color="auto" w:fill="FFFFFF" w:themeFill="background1"/>
          </w:tcPr>
          <w:p w14:paraId="62FDF956" w14:textId="732E85B8" w:rsidR="008B4EB1" w:rsidRPr="001E7C50" w:rsidRDefault="008B4EB1" w:rsidP="00C07F7A">
            <w:pPr>
              <w:pStyle w:val="Listenabsatz"/>
              <w:numPr>
                <w:ilvl w:val="0"/>
                <w:numId w:val="25"/>
              </w:numPr>
              <w:rPr>
                <w:rFonts w:ascii="Times New Roman" w:hAnsi="Times New Roman" w:cs="Times New Roman"/>
                <w:sz w:val="20"/>
                <w:szCs w:val="20"/>
              </w:rPr>
            </w:pPr>
            <w:r w:rsidRPr="001E7C50">
              <w:rPr>
                <w:rFonts w:ascii="Times New Roman" w:hAnsi="Times New Roman" w:cs="Times New Roman"/>
                <w:sz w:val="20"/>
                <w:szCs w:val="20"/>
              </w:rPr>
              <w:t>I do not have the expertise to answer this question.</w:t>
            </w:r>
          </w:p>
          <w:p w14:paraId="2B314D9A" w14:textId="41472FB5" w:rsidR="00E66D6D" w:rsidRPr="001E7C50" w:rsidRDefault="00E66D6D" w:rsidP="00C07F7A">
            <w:pPr>
              <w:pStyle w:val="Listenabsatz"/>
              <w:numPr>
                <w:ilvl w:val="0"/>
                <w:numId w:val="25"/>
              </w:numPr>
              <w:rPr>
                <w:rFonts w:ascii="Times New Roman" w:hAnsi="Times New Roman" w:cs="Times New Roman"/>
                <w:sz w:val="20"/>
                <w:szCs w:val="20"/>
              </w:rPr>
            </w:pPr>
            <w:r w:rsidRPr="001E7C50">
              <w:rPr>
                <w:rFonts w:ascii="Times New Roman" w:hAnsi="Times New Roman" w:cs="Times New Roman"/>
                <w:sz w:val="20"/>
                <w:szCs w:val="20"/>
              </w:rPr>
              <w:t>General practitioners and primary health care personnel need to be more aware of patients at risk, symptoms, diagnostic measures, and management of B12 deficiency.</w:t>
            </w:r>
            <w:r w:rsidRPr="001E7C50">
              <w:rPr>
                <w:rFonts w:ascii="Times New Roman" w:hAnsi="Times New Roman" w:cs="Times New Roman"/>
                <w:sz w:val="20"/>
                <w:szCs w:val="20"/>
              </w:rPr>
              <w:tab/>
            </w:r>
          </w:p>
          <w:p w14:paraId="1D7ADE05" w14:textId="77777777" w:rsidR="00E66D6D" w:rsidRPr="001E7C50" w:rsidRDefault="00E66D6D" w:rsidP="00C07F7A">
            <w:pPr>
              <w:pStyle w:val="Listenabsatz"/>
              <w:numPr>
                <w:ilvl w:val="0"/>
                <w:numId w:val="25"/>
              </w:numPr>
              <w:rPr>
                <w:rFonts w:ascii="Times New Roman" w:hAnsi="Times New Roman" w:cs="Times New Roman"/>
                <w:sz w:val="20"/>
                <w:szCs w:val="20"/>
              </w:rPr>
            </w:pPr>
            <w:r w:rsidRPr="001E7C50">
              <w:rPr>
                <w:rFonts w:ascii="Times New Roman" w:hAnsi="Times New Roman" w:cs="Times New Roman"/>
                <w:sz w:val="20"/>
                <w:szCs w:val="20"/>
              </w:rPr>
              <w:t>Patients and the public need to be better informed on the nature, causes and consequences of B12 deficiency.</w:t>
            </w:r>
            <w:r w:rsidRPr="001E7C50">
              <w:rPr>
                <w:rFonts w:ascii="Times New Roman" w:hAnsi="Times New Roman" w:cs="Times New Roman"/>
                <w:sz w:val="20"/>
                <w:szCs w:val="20"/>
              </w:rPr>
              <w:tab/>
            </w:r>
          </w:p>
          <w:p w14:paraId="0DA42DD3" w14:textId="77777777" w:rsidR="00E66D6D" w:rsidRPr="001E7C50" w:rsidRDefault="00E66D6D" w:rsidP="00C07F7A">
            <w:pPr>
              <w:pStyle w:val="Listenabsatz"/>
              <w:numPr>
                <w:ilvl w:val="0"/>
                <w:numId w:val="25"/>
              </w:numPr>
              <w:rPr>
                <w:rFonts w:ascii="Times New Roman" w:hAnsi="Times New Roman" w:cs="Times New Roman"/>
                <w:sz w:val="20"/>
                <w:szCs w:val="20"/>
              </w:rPr>
            </w:pPr>
            <w:r w:rsidRPr="001E7C50">
              <w:rPr>
                <w:rFonts w:ascii="Times New Roman" w:hAnsi="Times New Roman" w:cs="Times New Roman"/>
                <w:sz w:val="20"/>
                <w:szCs w:val="20"/>
              </w:rPr>
              <w:t>Establish centralized and specialized multidisciplinary health centers for complex diseases.</w:t>
            </w:r>
            <w:r w:rsidRPr="001E7C50">
              <w:rPr>
                <w:rFonts w:ascii="Times New Roman" w:hAnsi="Times New Roman" w:cs="Times New Roman"/>
                <w:sz w:val="20"/>
                <w:szCs w:val="20"/>
              </w:rPr>
              <w:tab/>
            </w:r>
          </w:p>
          <w:p w14:paraId="6E7EC07B" w14:textId="77777777" w:rsidR="00E66D6D" w:rsidRPr="001E7C50" w:rsidRDefault="00E66D6D" w:rsidP="00C07F7A">
            <w:pPr>
              <w:pStyle w:val="Listenabsatz"/>
              <w:numPr>
                <w:ilvl w:val="0"/>
                <w:numId w:val="25"/>
              </w:numPr>
              <w:rPr>
                <w:rFonts w:ascii="Times New Roman" w:hAnsi="Times New Roman" w:cs="Times New Roman"/>
                <w:sz w:val="20"/>
                <w:szCs w:val="20"/>
              </w:rPr>
            </w:pPr>
            <w:r w:rsidRPr="001E7C50">
              <w:rPr>
                <w:rFonts w:ascii="Times New Roman" w:hAnsi="Times New Roman" w:cs="Times New Roman"/>
                <w:sz w:val="20"/>
                <w:szCs w:val="20"/>
              </w:rPr>
              <w:t>I would suggest to e.g., foster self-support groups for B12 deficient patients.</w:t>
            </w:r>
            <w:r w:rsidRPr="001E7C50">
              <w:rPr>
                <w:rFonts w:ascii="Times New Roman" w:hAnsi="Times New Roman" w:cs="Times New Roman"/>
                <w:sz w:val="20"/>
                <w:szCs w:val="20"/>
              </w:rPr>
              <w:tab/>
            </w:r>
          </w:p>
          <w:p w14:paraId="0FAB1DCE" w14:textId="77777777" w:rsidR="00E66D6D" w:rsidRPr="001E7C50" w:rsidRDefault="00E66D6D" w:rsidP="00C07F7A">
            <w:pPr>
              <w:pStyle w:val="Listenabsatz"/>
              <w:numPr>
                <w:ilvl w:val="0"/>
                <w:numId w:val="25"/>
              </w:numPr>
              <w:rPr>
                <w:rFonts w:ascii="Times New Roman" w:hAnsi="Times New Roman" w:cs="Times New Roman"/>
                <w:sz w:val="20"/>
                <w:szCs w:val="20"/>
              </w:rPr>
            </w:pPr>
            <w:r w:rsidRPr="001E7C50">
              <w:rPr>
                <w:rFonts w:ascii="Times New Roman" w:hAnsi="Times New Roman" w:cs="Times New Roman"/>
                <w:sz w:val="20"/>
                <w:szCs w:val="20"/>
              </w:rPr>
              <w:t>Other (please specify)</w:t>
            </w:r>
            <w:r w:rsidR="00FE5699" w:rsidRPr="001E7C50">
              <w:rPr>
                <w:rFonts w:ascii="Times New Roman" w:hAnsi="Times New Roman" w:cs="Times New Roman"/>
                <w:sz w:val="20"/>
                <w:szCs w:val="20"/>
              </w:rPr>
              <w:t xml:space="preserve"> -----------------</w:t>
            </w:r>
          </w:p>
        </w:tc>
        <w:tc>
          <w:tcPr>
            <w:tcW w:w="3997" w:type="dxa"/>
            <w:shd w:val="clear" w:color="auto" w:fill="FFFFFF" w:themeFill="background1"/>
          </w:tcPr>
          <w:p w14:paraId="32A329B3" w14:textId="77777777" w:rsidR="00E66D6D" w:rsidRPr="001E7C50" w:rsidRDefault="00E66D6D" w:rsidP="00C07F7A">
            <w:pPr>
              <w:pStyle w:val="Listenabsatz"/>
              <w:numPr>
                <w:ilvl w:val="0"/>
                <w:numId w:val="24"/>
              </w:numPr>
              <w:rPr>
                <w:rFonts w:ascii="Times New Roman" w:hAnsi="Times New Roman" w:cs="Times New Roman"/>
                <w:b/>
                <w:sz w:val="20"/>
                <w:szCs w:val="20"/>
              </w:rPr>
            </w:pPr>
            <w:r w:rsidRPr="001E7C50">
              <w:rPr>
                <w:rFonts w:ascii="Times New Roman" w:hAnsi="Times New Roman" w:cs="Times New Roman"/>
                <w:sz w:val="20"/>
                <w:szCs w:val="20"/>
              </w:rPr>
              <w:t xml:space="preserve">General practitioners and primary health care personnel need to be more aware of patients at risk, symptoms, diagnostic measures and management of B12 deficiency. </w:t>
            </w:r>
            <w:r w:rsidRPr="001E7C50">
              <w:rPr>
                <w:rFonts w:ascii="Times New Roman" w:hAnsi="Times New Roman" w:cs="Times New Roman"/>
                <w:b/>
                <w:sz w:val="20"/>
                <w:szCs w:val="20"/>
              </w:rPr>
              <w:t>0.98 (0.91-0.998)</w:t>
            </w:r>
          </w:p>
          <w:p w14:paraId="388384E8" w14:textId="77777777" w:rsidR="00E66D6D" w:rsidRPr="001E7C50" w:rsidRDefault="00E66D6D" w:rsidP="00C07F7A">
            <w:pPr>
              <w:pStyle w:val="Listenabsatz"/>
              <w:numPr>
                <w:ilvl w:val="0"/>
                <w:numId w:val="24"/>
              </w:numPr>
              <w:rPr>
                <w:rFonts w:ascii="Times New Roman" w:hAnsi="Times New Roman" w:cs="Times New Roman"/>
                <w:sz w:val="20"/>
                <w:szCs w:val="20"/>
              </w:rPr>
            </w:pPr>
            <w:r w:rsidRPr="001E7C50">
              <w:rPr>
                <w:rFonts w:ascii="Times New Roman" w:hAnsi="Times New Roman" w:cs="Times New Roman"/>
                <w:sz w:val="20"/>
                <w:szCs w:val="20"/>
              </w:rPr>
              <w:t xml:space="preserve">Patients and the public need to be better informed on the nature, causes and consequences of B12 deficiency. </w:t>
            </w:r>
            <w:r w:rsidRPr="001E7C50">
              <w:rPr>
                <w:rFonts w:ascii="Times New Roman" w:hAnsi="Times New Roman" w:cs="Times New Roman"/>
                <w:b/>
                <w:sz w:val="20"/>
                <w:szCs w:val="20"/>
              </w:rPr>
              <w:t>0.86 (0.77-0.93)</w:t>
            </w:r>
          </w:p>
        </w:tc>
      </w:tr>
      <w:tr w:rsidR="00E66D6D" w:rsidRPr="001E7C50" w14:paraId="7DC4EEC0" w14:textId="77777777" w:rsidTr="00C07F7A">
        <w:tc>
          <w:tcPr>
            <w:tcW w:w="2943" w:type="dxa"/>
            <w:shd w:val="clear" w:color="auto" w:fill="FFFFFF" w:themeFill="background1"/>
          </w:tcPr>
          <w:p w14:paraId="7CDF6B17"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Q2</w:t>
            </w:r>
          </w:p>
          <w:p w14:paraId="221C51DC"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In more than 50% of people with B12 deficiency, the diagnosis is delayed by several years. What are the obstacles preventing an earlier diagnosis, especially for primary health care providers?</w:t>
            </w:r>
          </w:p>
        </w:tc>
        <w:tc>
          <w:tcPr>
            <w:tcW w:w="6096" w:type="dxa"/>
            <w:shd w:val="clear" w:color="auto" w:fill="FFFFFF" w:themeFill="background1"/>
          </w:tcPr>
          <w:p w14:paraId="337D2C2E" w14:textId="77777777" w:rsidR="00E66D6D" w:rsidRPr="001E7C50" w:rsidRDefault="00E66D6D" w:rsidP="00C07F7A">
            <w:pPr>
              <w:pStyle w:val="Listenabsatz"/>
              <w:numPr>
                <w:ilvl w:val="0"/>
                <w:numId w:val="26"/>
              </w:numPr>
              <w:rPr>
                <w:rFonts w:ascii="Times New Roman" w:hAnsi="Times New Roman" w:cs="Times New Roman"/>
                <w:sz w:val="20"/>
                <w:szCs w:val="20"/>
              </w:rPr>
            </w:pPr>
            <w:r w:rsidRPr="001E7C50">
              <w:rPr>
                <w:rFonts w:ascii="Times New Roman" w:hAnsi="Times New Roman" w:cs="Times New Roman"/>
                <w:sz w:val="20"/>
                <w:szCs w:val="20"/>
              </w:rPr>
              <w:t>I do not have the expertise to answer this question.</w:t>
            </w:r>
          </w:p>
          <w:p w14:paraId="6414B095" w14:textId="77777777" w:rsidR="00E66D6D" w:rsidRPr="001E7C50" w:rsidRDefault="00E66D6D" w:rsidP="00C07F7A">
            <w:pPr>
              <w:pStyle w:val="Listenabsatz"/>
              <w:numPr>
                <w:ilvl w:val="0"/>
                <w:numId w:val="26"/>
              </w:numPr>
              <w:rPr>
                <w:rFonts w:ascii="Times New Roman" w:hAnsi="Times New Roman" w:cs="Times New Roman"/>
                <w:sz w:val="20"/>
                <w:szCs w:val="20"/>
              </w:rPr>
            </w:pPr>
            <w:r w:rsidRPr="001E7C50">
              <w:rPr>
                <w:rFonts w:ascii="Times New Roman" w:hAnsi="Times New Roman" w:cs="Times New Roman"/>
                <w:sz w:val="20"/>
                <w:szCs w:val="20"/>
              </w:rPr>
              <w:t>Signs and symptoms of B12 deficiency can vary.</w:t>
            </w:r>
          </w:p>
          <w:p w14:paraId="08C73619" w14:textId="77777777" w:rsidR="00E66D6D" w:rsidRPr="001E7C50" w:rsidRDefault="00E66D6D" w:rsidP="00C07F7A">
            <w:pPr>
              <w:pStyle w:val="Listenabsatz"/>
              <w:numPr>
                <w:ilvl w:val="0"/>
                <w:numId w:val="26"/>
              </w:numPr>
              <w:rPr>
                <w:rFonts w:ascii="Times New Roman" w:hAnsi="Times New Roman" w:cs="Times New Roman"/>
                <w:sz w:val="20"/>
                <w:szCs w:val="20"/>
              </w:rPr>
            </w:pPr>
            <w:r w:rsidRPr="001E7C50">
              <w:rPr>
                <w:rFonts w:ascii="Times New Roman" w:hAnsi="Times New Roman" w:cs="Times New Roman"/>
                <w:sz w:val="20"/>
                <w:szCs w:val="20"/>
              </w:rPr>
              <w:t>There is insufficient time available during primary care consultations.</w:t>
            </w:r>
            <w:r w:rsidRPr="001E7C50">
              <w:rPr>
                <w:rFonts w:ascii="Times New Roman" w:hAnsi="Times New Roman" w:cs="Times New Roman"/>
                <w:sz w:val="20"/>
                <w:szCs w:val="20"/>
              </w:rPr>
              <w:tab/>
            </w:r>
          </w:p>
          <w:p w14:paraId="5D731B1F" w14:textId="77777777" w:rsidR="00E66D6D" w:rsidRPr="001E7C50" w:rsidRDefault="00E66D6D" w:rsidP="00C07F7A">
            <w:pPr>
              <w:pStyle w:val="Listenabsatz"/>
              <w:numPr>
                <w:ilvl w:val="0"/>
                <w:numId w:val="26"/>
              </w:numPr>
              <w:rPr>
                <w:rFonts w:ascii="Times New Roman" w:hAnsi="Times New Roman" w:cs="Times New Roman"/>
                <w:sz w:val="20"/>
                <w:szCs w:val="20"/>
              </w:rPr>
            </w:pPr>
            <w:r w:rsidRPr="001E7C50">
              <w:rPr>
                <w:rFonts w:ascii="Times New Roman" w:hAnsi="Times New Roman" w:cs="Times New Roman"/>
                <w:sz w:val="20"/>
                <w:szCs w:val="20"/>
              </w:rPr>
              <w:t>There is generally insufficient knowledge among doctors about risk factors for B12 deficiency.</w:t>
            </w:r>
            <w:r w:rsidRPr="001E7C50">
              <w:rPr>
                <w:rFonts w:ascii="Times New Roman" w:hAnsi="Times New Roman" w:cs="Times New Roman"/>
                <w:sz w:val="20"/>
                <w:szCs w:val="20"/>
              </w:rPr>
              <w:tab/>
            </w:r>
          </w:p>
          <w:p w14:paraId="23E45D63" w14:textId="77777777" w:rsidR="00E66D6D" w:rsidRPr="001E7C50" w:rsidRDefault="00E66D6D" w:rsidP="00C07F7A">
            <w:pPr>
              <w:pStyle w:val="Listenabsatz"/>
              <w:numPr>
                <w:ilvl w:val="0"/>
                <w:numId w:val="26"/>
              </w:numPr>
              <w:rPr>
                <w:rFonts w:ascii="Times New Roman" w:hAnsi="Times New Roman" w:cs="Times New Roman"/>
                <w:sz w:val="20"/>
                <w:szCs w:val="20"/>
              </w:rPr>
            </w:pPr>
            <w:r w:rsidRPr="001E7C50">
              <w:rPr>
                <w:rFonts w:ascii="Times New Roman" w:hAnsi="Times New Roman" w:cs="Times New Roman"/>
                <w:sz w:val="20"/>
                <w:szCs w:val="20"/>
              </w:rPr>
              <w:t>The evaluation of neurological and psychiatric features of B12 deficiency is the prominent diagnostic problem for primary health care providers.</w:t>
            </w:r>
            <w:r w:rsidRPr="001E7C50">
              <w:rPr>
                <w:rFonts w:ascii="Times New Roman" w:hAnsi="Times New Roman" w:cs="Times New Roman"/>
                <w:sz w:val="20"/>
                <w:szCs w:val="20"/>
              </w:rPr>
              <w:tab/>
            </w:r>
          </w:p>
          <w:p w14:paraId="0ADF72BD" w14:textId="77777777" w:rsidR="00E66D6D" w:rsidRPr="001E7C50" w:rsidRDefault="00E66D6D" w:rsidP="00C07F7A">
            <w:pPr>
              <w:pStyle w:val="Listenabsatz"/>
              <w:numPr>
                <w:ilvl w:val="0"/>
                <w:numId w:val="26"/>
              </w:numPr>
              <w:rPr>
                <w:rFonts w:ascii="Times New Roman" w:hAnsi="Times New Roman" w:cs="Times New Roman"/>
                <w:sz w:val="20"/>
                <w:szCs w:val="20"/>
              </w:rPr>
            </w:pPr>
            <w:r w:rsidRPr="001E7C50">
              <w:rPr>
                <w:rFonts w:ascii="Times New Roman" w:hAnsi="Times New Roman" w:cs="Times New Roman"/>
                <w:sz w:val="20"/>
                <w:szCs w:val="20"/>
              </w:rPr>
              <w:t>In my setting, the costs of diagnosing B12 deficiency are not entirely covered by the health care system.</w:t>
            </w:r>
            <w:r w:rsidRPr="001E7C50">
              <w:rPr>
                <w:rFonts w:ascii="Times New Roman" w:hAnsi="Times New Roman" w:cs="Times New Roman"/>
                <w:sz w:val="20"/>
                <w:szCs w:val="20"/>
              </w:rPr>
              <w:tab/>
            </w:r>
          </w:p>
          <w:p w14:paraId="394172FC" w14:textId="77777777" w:rsidR="00E66D6D" w:rsidRPr="001E7C50" w:rsidRDefault="00E66D6D" w:rsidP="00C07F7A">
            <w:pPr>
              <w:pStyle w:val="Listenabsatz"/>
              <w:numPr>
                <w:ilvl w:val="0"/>
                <w:numId w:val="26"/>
              </w:numPr>
              <w:rPr>
                <w:rFonts w:ascii="Times New Roman" w:hAnsi="Times New Roman" w:cs="Times New Roman"/>
                <w:sz w:val="20"/>
                <w:szCs w:val="20"/>
              </w:rPr>
            </w:pPr>
            <w:r w:rsidRPr="001E7C50">
              <w:rPr>
                <w:rFonts w:ascii="Times New Roman" w:hAnsi="Times New Roman" w:cs="Times New Roman"/>
                <w:sz w:val="20"/>
                <w:szCs w:val="20"/>
              </w:rPr>
              <w:t>Other (please specify)</w:t>
            </w:r>
            <w:r w:rsidR="00FE5699" w:rsidRPr="001E7C50">
              <w:rPr>
                <w:rFonts w:ascii="Times New Roman" w:hAnsi="Times New Roman" w:cs="Times New Roman"/>
                <w:sz w:val="20"/>
                <w:szCs w:val="20"/>
              </w:rPr>
              <w:t>-----------------</w:t>
            </w:r>
          </w:p>
        </w:tc>
        <w:tc>
          <w:tcPr>
            <w:tcW w:w="3997" w:type="dxa"/>
            <w:shd w:val="clear" w:color="auto" w:fill="FFFFFF" w:themeFill="background1"/>
          </w:tcPr>
          <w:p w14:paraId="1EE4FB7A"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 xml:space="preserve">Signs and symptoms of B12 deficiency can vary. </w:t>
            </w:r>
            <w:r w:rsidRPr="001E7C50">
              <w:rPr>
                <w:rFonts w:ascii="Times New Roman" w:hAnsi="Times New Roman" w:cs="Times New Roman"/>
                <w:b/>
                <w:sz w:val="20"/>
                <w:szCs w:val="20"/>
              </w:rPr>
              <w:t>0.86 (0.77-0.93)</w:t>
            </w:r>
          </w:p>
          <w:p w14:paraId="51902733" w14:textId="77777777" w:rsidR="00E66D6D" w:rsidRPr="001E7C50" w:rsidRDefault="00E66D6D" w:rsidP="00C07F7A">
            <w:pPr>
              <w:rPr>
                <w:rFonts w:ascii="Times New Roman" w:hAnsi="Times New Roman" w:cs="Times New Roman"/>
                <w:sz w:val="20"/>
                <w:szCs w:val="20"/>
              </w:rPr>
            </w:pPr>
          </w:p>
          <w:p w14:paraId="223CABFE"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 xml:space="preserve">There is generally insufficient knowledge among doctors about risk factors for B12 deficiency. </w:t>
            </w:r>
            <w:r w:rsidRPr="001E7C50">
              <w:rPr>
                <w:rFonts w:ascii="Times New Roman" w:hAnsi="Times New Roman" w:cs="Times New Roman"/>
                <w:b/>
                <w:sz w:val="20"/>
                <w:szCs w:val="20"/>
              </w:rPr>
              <w:t>0.93 (0.85-0.97)</w:t>
            </w:r>
          </w:p>
          <w:p w14:paraId="0C9EE84C" w14:textId="77777777" w:rsidR="00E66D6D" w:rsidRPr="001E7C50" w:rsidRDefault="00E66D6D" w:rsidP="00C07F7A">
            <w:pPr>
              <w:rPr>
                <w:rFonts w:ascii="Times New Roman" w:hAnsi="Times New Roman" w:cs="Times New Roman"/>
                <w:sz w:val="20"/>
                <w:szCs w:val="20"/>
              </w:rPr>
            </w:pPr>
          </w:p>
          <w:p w14:paraId="474267DA" w14:textId="77777777" w:rsidR="00E66D6D" w:rsidRPr="001E7C50" w:rsidRDefault="00E66D6D" w:rsidP="00C07F7A">
            <w:pPr>
              <w:rPr>
                <w:rFonts w:ascii="Times New Roman" w:hAnsi="Times New Roman" w:cs="Times New Roman"/>
                <w:sz w:val="20"/>
                <w:szCs w:val="20"/>
              </w:rPr>
            </w:pPr>
          </w:p>
          <w:p w14:paraId="5996F188" w14:textId="77777777" w:rsidR="00E66D6D" w:rsidRPr="001E7C50" w:rsidRDefault="00E66D6D" w:rsidP="00C07F7A">
            <w:pPr>
              <w:rPr>
                <w:rFonts w:ascii="Times New Roman" w:hAnsi="Times New Roman" w:cs="Times New Roman"/>
                <w:sz w:val="20"/>
                <w:szCs w:val="20"/>
              </w:rPr>
            </w:pPr>
          </w:p>
          <w:p w14:paraId="0EBCD85C" w14:textId="77777777" w:rsidR="00E66D6D" w:rsidRPr="001E7C50" w:rsidRDefault="00E66D6D" w:rsidP="00C07F7A">
            <w:pPr>
              <w:rPr>
                <w:rFonts w:ascii="Times New Roman" w:hAnsi="Times New Roman" w:cs="Times New Roman"/>
                <w:sz w:val="20"/>
                <w:szCs w:val="20"/>
              </w:rPr>
            </w:pPr>
          </w:p>
        </w:tc>
      </w:tr>
      <w:tr w:rsidR="00E66D6D" w:rsidRPr="001E7C50" w14:paraId="004B4549" w14:textId="77777777" w:rsidTr="00C07F7A">
        <w:tc>
          <w:tcPr>
            <w:tcW w:w="2943" w:type="dxa"/>
            <w:shd w:val="clear" w:color="auto" w:fill="FFFFFF" w:themeFill="background1"/>
          </w:tcPr>
          <w:p w14:paraId="070837D6" w14:textId="1E01E59E"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 xml:space="preserve">Q3 </w:t>
            </w:r>
            <w:r w:rsidR="003D4519" w:rsidRPr="001E7C50">
              <w:rPr>
                <w:rFonts w:ascii="Times New Roman" w:hAnsi="Times New Roman" w:cs="Times New Roman"/>
                <w:b/>
                <w:sz w:val="20"/>
                <w:szCs w:val="20"/>
                <w:vertAlign w:val="superscript"/>
              </w:rPr>
              <w:t>(2), (3)</w:t>
            </w:r>
          </w:p>
          <w:p w14:paraId="6152B86C"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In your opinion, which of the following symptoms are most difficult to link to clinically manifested B12 deficiency?</w:t>
            </w:r>
          </w:p>
        </w:tc>
        <w:tc>
          <w:tcPr>
            <w:tcW w:w="6096" w:type="dxa"/>
            <w:shd w:val="clear" w:color="auto" w:fill="FFFFFF" w:themeFill="background1"/>
          </w:tcPr>
          <w:p w14:paraId="3D7A0377" w14:textId="77777777" w:rsidR="00E66D6D" w:rsidRPr="001E7C50" w:rsidRDefault="00E66D6D" w:rsidP="00C07F7A">
            <w:pPr>
              <w:pStyle w:val="Listenabsatz"/>
              <w:numPr>
                <w:ilvl w:val="0"/>
                <w:numId w:val="1"/>
              </w:numPr>
              <w:ind w:left="381"/>
              <w:rPr>
                <w:rFonts w:ascii="Times New Roman" w:hAnsi="Times New Roman" w:cs="Times New Roman"/>
                <w:sz w:val="20"/>
                <w:szCs w:val="20"/>
              </w:rPr>
            </w:pPr>
            <w:r w:rsidRPr="001E7C50">
              <w:rPr>
                <w:rFonts w:ascii="Times New Roman" w:hAnsi="Times New Roman" w:cs="Times New Roman"/>
                <w:sz w:val="20"/>
                <w:szCs w:val="20"/>
              </w:rPr>
              <w:t>I do not have the expertise to answer this question.</w:t>
            </w:r>
          </w:p>
          <w:p w14:paraId="0CE3CC38" w14:textId="640CAE78" w:rsidR="00E66D6D" w:rsidRPr="001E7C50" w:rsidRDefault="00E66D6D" w:rsidP="00C07F7A">
            <w:pPr>
              <w:pStyle w:val="Listenabsatz"/>
              <w:numPr>
                <w:ilvl w:val="0"/>
                <w:numId w:val="1"/>
              </w:numPr>
              <w:ind w:left="381"/>
              <w:rPr>
                <w:rFonts w:ascii="Times New Roman" w:hAnsi="Times New Roman" w:cs="Times New Roman"/>
                <w:sz w:val="20"/>
                <w:szCs w:val="20"/>
              </w:rPr>
            </w:pPr>
            <w:r w:rsidRPr="001E7C50">
              <w:rPr>
                <w:rFonts w:ascii="Times New Roman" w:hAnsi="Times New Roman" w:cs="Times New Roman"/>
                <w:sz w:val="20"/>
                <w:szCs w:val="20"/>
              </w:rPr>
              <w:t>Symptoms related to anemia (physical tiredness, paleness, tachycardia, dizziness, headache…)</w:t>
            </w:r>
            <w:r w:rsidRPr="001E7C50">
              <w:rPr>
                <w:rFonts w:ascii="Times New Roman" w:hAnsi="Times New Roman" w:cs="Times New Roman"/>
                <w:sz w:val="20"/>
                <w:szCs w:val="20"/>
              </w:rPr>
              <w:tab/>
            </w:r>
          </w:p>
          <w:p w14:paraId="1A1E279C" w14:textId="558E2D99" w:rsidR="00E66D6D" w:rsidRPr="001E7C50" w:rsidRDefault="00E66D6D" w:rsidP="00C07F7A">
            <w:pPr>
              <w:pStyle w:val="Listenabsatz"/>
              <w:numPr>
                <w:ilvl w:val="0"/>
                <w:numId w:val="1"/>
              </w:numPr>
              <w:ind w:left="381"/>
              <w:rPr>
                <w:rFonts w:ascii="Times New Roman" w:hAnsi="Times New Roman" w:cs="Times New Roman"/>
                <w:sz w:val="20"/>
                <w:szCs w:val="20"/>
              </w:rPr>
            </w:pPr>
            <w:r w:rsidRPr="001E7C50">
              <w:rPr>
                <w:rFonts w:ascii="Times New Roman" w:hAnsi="Times New Roman" w:cs="Times New Roman"/>
                <w:sz w:val="20"/>
                <w:szCs w:val="20"/>
              </w:rPr>
              <w:t>Non-disturbing sensory neurological dysfunction (numbness, minor paresthesia...)</w:t>
            </w:r>
            <w:r w:rsidRPr="001E7C50">
              <w:rPr>
                <w:rFonts w:ascii="Times New Roman" w:hAnsi="Times New Roman" w:cs="Times New Roman"/>
                <w:sz w:val="20"/>
                <w:szCs w:val="20"/>
              </w:rPr>
              <w:tab/>
            </w:r>
          </w:p>
          <w:p w14:paraId="11E2460B" w14:textId="4A783806" w:rsidR="00E66D6D" w:rsidRPr="001E7C50" w:rsidRDefault="00E66D6D" w:rsidP="00C07F7A">
            <w:pPr>
              <w:pStyle w:val="Listenabsatz"/>
              <w:numPr>
                <w:ilvl w:val="0"/>
                <w:numId w:val="1"/>
              </w:numPr>
              <w:ind w:left="381"/>
              <w:rPr>
                <w:rFonts w:ascii="Times New Roman" w:hAnsi="Times New Roman" w:cs="Times New Roman"/>
                <w:sz w:val="20"/>
                <w:szCs w:val="20"/>
              </w:rPr>
            </w:pPr>
            <w:r w:rsidRPr="001E7C50">
              <w:rPr>
                <w:rFonts w:ascii="Times New Roman" w:hAnsi="Times New Roman" w:cs="Times New Roman"/>
                <w:sz w:val="20"/>
                <w:szCs w:val="20"/>
              </w:rPr>
              <w:t>Pain or other unpleasant sensations (burning, pricking, tightness around ankles...)</w:t>
            </w:r>
            <w:r w:rsidRPr="001E7C50">
              <w:rPr>
                <w:rFonts w:ascii="Times New Roman" w:hAnsi="Times New Roman" w:cs="Times New Roman"/>
                <w:sz w:val="20"/>
                <w:szCs w:val="20"/>
              </w:rPr>
              <w:tab/>
            </w:r>
          </w:p>
          <w:p w14:paraId="30A5DA94" w14:textId="77777777" w:rsidR="00E66D6D" w:rsidRPr="001E7C50" w:rsidRDefault="00E66D6D" w:rsidP="00C07F7A">
            <w:pPr>
              <w:pStyle w:val="Listenabsatz"/>
              <w:numPr>
                <w:ilvl w:val="0"/>
                <w:numId w:val="1"/>
              </w:numPr>
              <w:ind w:left="381"/>
              <w:rPr>
                <w:rFonts w:ascii="Times New Roman" w:hAnsi="Times New Roman" w:cs="Times New Roman"/>
                <w:sz w:val="20"/>
                <w:szCs w:val="20"/>
              </w:rPr>
            </w:pPr>
            <w:r w:rsidRPr="001E7C50">
              <w:rPr>
                <w:rFonts w:ascii="Times New Roman" w:hAnsi="Times New Roman" w:cs="Times New Roman"/>
                <w:sz w:val="20"/>
                <w:szCs w:val="20"/>
              </w:rPr>
              <w:t>Instability in standing or walking</w:t>
            </w:r>
          </w:p>
          <w:p w14:paraId="65BF3DA6" w14:textId="77777777" w:rsidR="00E66D6D" w:rsidRPr="001E7C50" w:rsidRDefault="00E66D6D" w:rsidP="00C07F7A">
            <w:pPr>
              <w:pStyle w:val="Listenabsatz"/>
              <w:numPr>
                <w:ilvl w:val="0"/>
                <w:numId w:val="1"/>
              </w:numPr>
              <w:ind w:left="381"/>
              <w:rPr>
                <w:rFonts w:ascii="Times New Roman" w:hAnsi="Times New Roman" w:cs="Times New Roman"/>
                <w:sz w:val="20"/>
                <w:szCs w:val="20"/>
              </w:rPr>
            </w:pPr>
            <w:r w:rsidRPr="001E7C50">
              <w:rPr>
                <w:rFonts w:ascii="Times New Roman" w:hAnsi="Times New Roman" w:cs="Times New Roman"/>
                <w:sz w:val="20"/>
                <w:szCs w:val="20"/>
              </w:rPr>
              <w:t>Frequent falls</w:t>
            </w:r>
          </w:p>
          <w:p w14:paraId="74ACF9FE" w14:textId="77777777" w:rsidR="00E66D6D" w:rsidRPr="001E7C50" w:rsidRDefault="00E66D6D" w:rsidP="00C07F7A">
            <w:pPr>
              <w:pStyle w:val="Listenabsatz"/>
              <w:numPr>
                <w:ilvl w:val="0"/>
                <w:numId w:val="1"/>
              </w:numPr>
              <w:ind w:left="381"/>
              <w:rPr>
                <w:rFonts w:ascii="Times New Roman" w:hAnsi="Times New Roman" w:cs="Times New Roman"/>
                <w:sz w:val="20"/>
                <w:szCs w:val="20"/>
              </w:rPr>
            </w:pPr>
            <w:r w:rsidRPr="001E7C50">
              <w:rPr>
                <w:rFonts w:ascii="Times New Roman" w:hAnsi="Times New Roman" w:cs="Times New Roman"/>
                <w:sz w:val="20"/>
                <w:szCs w:val="20"/>
              </w:rPr>
              <w:t>Orthostatic hypotension</w:t>
            </w:r>
          </w:p>
          <w:p w14:paraId="2AFF8CAC" w14:textId="77777777" w:rsidR="00E66D6D" w:rsidRPr="001E7C50" w:rsidRDefault="00E66D6D" w:rsidP="00C07F7A">
            <w:pPr>
              <w:pStyle w:val="Listenabsatz"/>
              <w:numPr>
                <w:ilvl w:val="0"/>
                <w:numId w:val="1"/>
              </w:numPr>
              <w:ind w:left="381"/>
              <w:rPr>
                <w:rFonts w:ascii="Times New Roman" w:hAnsi="Times New Roman" w:cs="Times New Roman"/>
                <w:sz w:val="20"/>
                <w:szCs w:val="20"/>
              </w:rPr>
            </w:pPr>
            <w:r w:rsidRPr="001E7C50">
              <w:rPr>
                <w:rFonts w:ascii="Times New Roman" w:hAnsi="Times New Roman" w:cs="Times New Roman"/>
                <w:sz w:val="20"/>
                <w:szCs w:val="20"/>
              </w:rPr>
              <w:t xml:space="preserve">Vision problems </w:t>
            </w:r>
          </w:p>
          <w:p w14:paraId="28C45EA7" w14:textId="77777777" w:rsidR="00E66D6D" w:rsidRPr="001E7C50" w:rsidRDefault="00E66D6D" w:rsidP="00C07F7A">
            <w:pPr>
              <w:pStyle w:val="Listenabsatz"/>
              <w:numPr>
                <w:ilvl w:val="0"/>
                <w:numId w:val="1"/>
              </w:numPr>
              <w:ind w:left="381"/>
              <w:rPr>
                <w:rFonts w:ascii="Times New Roman" w:hAnsi="Times New Roman" w:cs="Times New Roman"/>
                <w:sz w:val="20"/>
                <w:szCs w:val="20"/>
              </w:rPr>
            </w:pPr>
            <w:r w:rsidRPr="001E7C50">
              <w:rPr>
                <w:rFonts w:ascii="Times New Roman" w:hAnsi="Times New Roman" w:cs="Times New Roman"/>
                <w:sz w:val="20"/>
                <w:szCs w:val="20"/>
              </w:rPr>
              <w:t>Stiffness (spasticity) in legs, spastic gait</w:t>
            </w:r>
          </w:p>
          <w:p w14:paraId="1070010A" w14:textId="010A182C" w:rsidR="00E66D6D" w:rsidRPr="001E7C50" w:rsidRDefault="00E66D6D" w:rsidP="00C07F7A">
            <w:pPr>
              <w:pStyle w:val="Listenabsatz"/>
              <w:numPr>
                <w:ilvl w:val="0"/>
                <w:numId w:val="1"/>
              </w:numPr>
              <w:ind w:left="381"/>
              <w:rPr>
                <w:rFonts w:ascii="Times New Roman" w:hAnsi="Times New Roman" w:cs="Times New Roman"/>
                <w:sz w:val="20"/>
                <w:szCs w:val="20"/>
              </w:rPr>
            </w:pPr>
            <w:r w:rsidRPr="001E7C50">
              <w:rPr>
                <w:rFonts w:ascii="Times New Roman" w:hAnsi="Times New Roman" w:cs="Times New Roman"/>
                <w:sz w:val="20"/>
                <w:szCs w:val="20"/>
              </w:rPr>
              <w:lastRenderedPageBreak/>
              <w:t>Neurogenic bladder dysfunction (urgency, dyssynergia…)</w:t>
            </w:r>
          </w:p>
          <w:p w14:paraId="33E4A457" w14:textId="77777777" w:rsidR="00E66D6D" w:rsidRPr="001E7C50" w:rsidRDefault="00E66D6D" w:rsidP="00C07F7A">
            <w:pPr>
              <w:pStyle w:val="Listenabsatz"/>
              <w:numPr>
                <w:ilvl w:val="0"/>
                <w:numId w:val="1"/>
              </w:numPr>
              <w:ind w:left="381"/>
              <w:rPr>
                <w:rFonts w:ascii="Times New Roman" w:hAnsi="Times New Roman" w:cs="Times New Roman"/>
                <w:sz w:val="20"/>
                <w:szCs w:val="20"/>
              </w:rPr>
            </w:pPr>
            <w:r w:rsidRPr="001E7C50">
              <w:rPr>
                <w:rFonts w:ascii="Times New Roman" w:hAnsi="Times New Roman" w:cs="Times New Roman"/>
                <w:sz w:val="20"/>
                <w:szCs w:val="20"/>
              </w:rPr>
              <w:t>Muscle weakness</w:t>
            </w:r>
          </w:p>
          <w:p w14:paraId="658170EC" w14:textId="77777777" w:rsidR="00E66D6D" w:rsidRPr="001E7C50" w:rsidRDefault="00E66D6D" w:rsidP="00C07F7A">
            <w:pPr>
              <w:pStyle w:val="Listenabsatz"/>
              <w:numPr>
                <w:ilvl w:val="0"/>
                <w:numId w:val="1"/>
              </w:numPr>
              <w:ind w:left="381"/>
              <w:rPr>
                <w:rFonts w:ascii="Times New Roman" w:hAnsi="Times New Roman" w:cs="Times New Roman"/>
                <w:sz w:val="20"/>
                <w:szCs w:val="20"/>
              </w:rPr>
            </w:pPr>
            <w:r w:rsidRPr="001E7C50">
              <w:rPr>
                <w:rFonts w:ascii="Times New Roman" w:hAnsi="Times New Roman" w:cs="Times New Roman"/>
                <w:sz w:val="20"/>
                <w:szCs w:val="20"/>
              </w:rPr>
              <w:t>Myalgia or fibromyalgia</w:t>
            </w:r>
          </w:p>
          <w:p w14:paraId="31D60D57" w14:textId="77777777" w:rsidR="00E66D6D" w:rsidRPr="001E7C50" w:rsidRDefault="00E66D6D" w:rsidP="00C07F7A">
            <w:pPr>
              <w:pStyle w:val="Listenabsatz"/>
              <w:numPr>
                <w:ilvl w:val="0"/>
                <w:numId w:val="1"/>
              </w:numPr>
              <w:ind w:left="381"/>
              <w:rPr>
                <w:rFonts w:ascii="Times New Roman" w:hAnsi="Times New Roman" w:cs="Times New Roman"/>
                <w:sz w:val="20"/>
                <w:szCs w:val="20"/>
              </w:rPr>
            </w:pPr>
            <w:r w:rsidRPr="001E7C50">
              <w:rPr>
                <w:rFonts w:ascii="Times New Roman" w:hAnsi="Times New Roman" w:cs="Times New Roman"/>
                <w:sz w:val="20"/>
                <w:szCs w:val="20"/>
              </w:rPr>
              <w:t>Soreness of tongue/beefy red tongue and angular lip soreness</w:t>
            </w:r>
          </w:p>
          <w:p w14:paraId="7BCA82E4" w14:textId="77777777" w:rsidR="00E66D6D" w:rsidRPr="001E7C50" w:rsidRDefault="00E66D6D" w:rsidP="00C07F7A">
            <w:pPr>
              <w:pStyle w:val="Listenabsatz"/>
              <w:numPr>
                <w:ilvl w:val="0"/>
                <w:numId w:val="1"/>
              </w:numPr>
              <w:ind w:left="381"/>
              <w:rPr>
                <w:rFonts w:ascii="Times New Roman" w:hAnsi="Times New Roman" w:cs="Times New Roman"/>
                <w:sz w:val="20"/>
                <w:szCs w:val="20"/>
              </w:rPr>
            </w:pPr>
            <w:r w:rsidRPr="001E7C50">
              <w:rPr>
                <w:rFonts w:ascii="Times New Roman" w:hAnsi="Times New Roman" w:cs="Times New Roman"/>
                <w:sz w:val="20"/>
                <w:szCs w:val="20"/>
              </w:rPr>
              <w:t>Loss of appetite and unintentional weight loss</w:t>
            </w:r>
          </w:p>
          <w:p w14:paraId="230C5F30" w14:textId="77777777" w:rsidR="00E66D6D" w:rsidRPr="001E7C50" w:rsidRDefault="00E66D6D" w:rsidP="00C07F7A">
            <w:pPr>
              <w:pStyle w:val="Listenabsatz"/>
              <w:numPr>
                <w:ilvl w:val="0"/>
                <w:numId w:val="1"/>
              </w:numPr>
              <w:ind w:left="381"/>
              <w:rPr>
                <w:rFonts w:ascii="Times New Roman" w:hAnsi="Times New Roman" w:cs="Times New Roman"/>
                <w:sz w:val="20"/>
                <w:szCs w:val="20"/>
              </w:rPr>
            </w:pPr>
            <w:r w:rsidRPr="001E7C50">
              <w:rPr>
                <w:rFonts w:ascii="Times New Roman" w:hAnsi="Times New Roman" w:cs="Times New Roman"/>
                <w:sz w:val="20"/>
                <w:szCs w:val="20"/>
              </w:rPr>
              <w:t>Depressive symptoms</w:t>
            </w:r>
          </w:p>
          <w:p w14:paraId="2CAC7FBE" w14:textId="77777777" w:rsidR="00E66D6D" w:rsidRPr="001E7C50" w:rsidRDefault="00E66D6D" w:rsidP="00C07F7A">
            <w:pPr>
              <w:pStyle w:val="Listenabsatz"/>
              <w:numPr>
                <w:ilvl w:val="0"/>
                <w:numId w:val="1"/>
              </w:numPr>
              <w:ind w:left="381"/>
              <w:rPr>
                <w:rFonts w:ascii="Times New Roman" w:hAnsi="Times New Roman" w:cs="Times New Roman"/>
                <w:sz w:val="20"/>
                <w:szCs w:val="20"/>
              </w:rPr>
            </w:pPr>
            <w:r w:rsidRPr="001E7C50">
              <w:rPr>
                <w:rFonts w:ascii="Times New Roman" w:hAnsi="Times New Roman" w:cs="Times New Roman"/>
                <w:sz w:val="20"/>
                <w:szCs w:val="20"/>
              </w:rPr>
              <w:t>Burnout and fatigue</w:t>
            </w:r>
          </w:p>
          <w:p w14:paraId="70AD648D" w14:textId="77777777" w:rsidR="00E66D6D" w:rsidRPr="001E7C50" w:rsidRDefault="00E66D6D" w:rsidP="00C07F7A">
            <w:pPr>
              <w:pStyle w:val="Listenabsatz"/>
              <w:numPr>
                <w:ilvl w:val="0"/>
                <w:numId w:val="1"/>
              </w:numPr>
              <w:ind w:left="381"/>
              <w:rPr>
                <w:rFonts w:ascii="Times New Roman" w:hAnsi="Times New Roman" w:cs="Times New Roman"/>
                <w:sz w:val="20"/>
                <w:szCs w:val="20"/>
              </w:rPr>
            </w:pPr>
            <w:r w:rsidRPr="001E7C50">
              <w:rPr>
                <w:rFonts w:ascii="Times New Roman" w:hAnsi="Times New Roman" w:cs="Times New Roman"/>
                <w:sz w:val="20"/>
                <w:szCs w:val="20"/>
              </w:rPr>
              <w:t>Anxiety</w:t>
            </w:r>
          </w:p>
          <w:p w14:paraId="46F76ED5" w14:textId="77777777" w:rsidR="00E66D6D" w:rsidRPr="001E7C50" w:rsidRDefault="00E66D6D" w:rsidP="00C07F7A">
            <w:pPr>
              <w:pStyle w:val="Listenabsatz"/>
              <w:numPr>
                <w:ilvl w:val="0"/>
                <w:numId w:val="1"/>
              </w:numPr>
              <w:ind w:left="381"/>
              <w:rPr>
                <w:rFonts w:ascii="Times New Roman" w:hAnsi="Times New Roman" w:cs="Times New Roman"/>
                <w:sz w:val="20"/>
                <w:szCs w:val="20"/>
              </w:rPr>
            </w:pPr>
            <w:r w:rsidRPr="001E7C50">
              <w:rPr>
                <w:rFonts w:ascii="Times New Roman" w:hAnsi="Times New Roman" w:cs="Times New Roman"/>
                <w:sz w:val="20"/>
                <w:szCs w:val="20"/>
              </w:rPr>
              <w:t>Cognitive impairment and dementia</w:t>
            </w:r>
          </w:p>
          <w:p w14:paraId="1D63B3BA" w14:textId="77777777" w:rsidR="00E66D6D" w:rsidRPr="001E7C50" w:rsidRDefault="00E66D6D" w:rsidP="00C07F7A">
            <w:pPr>
              <w:pStyle w:val="Listenabsatz"/>
              <w:numPr>
                <w:ilvl w:val="0"/>
                <w:numId w:val="1"/>
              </w:numPr>
              <w:ind w:left="381"/>
              <w:rPr>
                <w:rFonts w:ascii="Times New Roman" w:hAnsi="Times New Roman" w:cs="Times New Roman"/>
                <w:sz w:val="20"/>
                <w:szCs w:val="20"/>
              </w:rPr>
            </w:pPr>
            <w:r w:rsidRPr="001E7C50">
              <w:rPr>
                <w:rFonts w:ascii="Times New Roman" w:hAnsi="Times New Roman" w:cs="Times New Roman"/>
                <w:sz w:val="20"/>
                <w:szCs w:val="20"/>
              </w:rPr>
              <w:t>Psychosis</w:t>
            </w:r>
          </w:p>
          <w:p w14:paraId="14F2B1F3" w14:textId="77777777" w:rsidR="00E66D6D" w:rsidRPr="001E7C50" w:rsidRDefault="00E66D6D" w:rsidP="00C07F7A">
            <w:pPr>
              <w:pStyle w:val="Listenabsatz"/>
              <w:numPr>
                <w:ilvl w:val="0"/>
                <w:numId w:val="1"/>
              </w:numPr>
              <w:ind w:left="381"/>
              <w:rPr>
                <w:rFonts w:ascii="Times New Roman" w:hAnsi="Times New Roman" w:cs="Times New Roman"/>
                <w:sz w:val="20"/>
                <w:szCs w:val="20"/>
              </w:rPr>
            </w:pPr>
            <w:r w:rsidRPr="001E7C50">
              <w:rPr>
                <w:rFonts w:ascii="Times New Roman" w:hAnsi="Times New Roman" w:cs="Times New Roman"/>
                <w:sz w:val="20"/>
                <w:szCs w:val="20"/>
              </w:rPr>
              <w:t>Mucocutaneous changes: Hyperpigmentation of hair, nails, skin and tongue</w:t>
            </w:r>
          </w:p>
          <w:p w14:paraId="3DA186C7" w14:textId="77777777" w:rsidR="00E66D6D" w:rsidRPr="001E7C50" w:rsidRDefault="00E66D6D" w:rsidP="00C07F7A">
            <w:pPr>
              <w:pStyle w:val="Listenabsatz"/>
              <w:numPr>
                <w:ilvl w:val="0"/>
                <w:numId w:val="1"/>
              </w:numPr>
              <w:ind w:left="381"/>
              <w:rPr>
                <w:rFonts w:ascii="Times New Roman" w:hAnsi="Times New Roman" w:cs="Times New Roman"/>
                <w:sz w:val="20"/>
                <w:szCs w:val="20"/>
              </w:rPr>
            </w:pPr>
            <w:r w:rsidRPr="001E7C50">
              <w:rPr>
                <w:rFonts w:ascii="Times New Roman" w:hAnsi="Times New Roman" w:cs="Times New Roman"/>
                <w:sz w:val="20"/>
                <w:szCs w:val="20"/>
              </w:rPr>
              <w:t>Other (please specify)</w:t>
            </w:r>
            <w:r w:rsidR="00FE5699" w:rsidRPr="001E7C50">
              <w:rPr>
                <w:rFonts w:ascii="Times New Roman" w:hAnsi="Times New Roman" w:cs="Times New Roman"/>
                <w:sz w:val="20"/>
                <w:szCs w:val="20"/>
              </w:rPr>
              <w:t>-----------------</w:t>
            </w:r>
          </w:p>
        </w:tc>
        <w:tc>
          <w:tcPr>
            <w:tcW w:w="3997" w:type="dxa"/>
            <w:shd w:val="clear" w:color="auto" w:fill="FFFFFF" w:themeFill="background1"/>
          </w:tcPr>
          <w:p w14:paraId="78BC4F6A" w14:textId="77777777" w:rsidR="00E91738" w:rsidRPr="001E7C50" w:rsidRDefault="00E91738" w:rsidP="00C07F7A">
            <w:pPr>
              <w:rPr>
                <w:rFonts w:ascii="Times New Roman" w:hAnsi="Times New Roman" w:cs="Times New Roman"/>
                <w:sz w:val="20"/>
                <w:szCs w:val="20"/>
              </w:rPr>
            </w:pPr>
            <w:r w:rsidRPr="001E7C50">
              <w:rPr>
                <w:rFonts w:ascii="Times New Roman" w:hAnsi="Times New Roman" w:cs="Times New Roman"/>
                <w:sz w:val="20"/>
                <w:szCs w:val="20"/>
              </w:rPr>
              <w:object w:dxaOrig="10050" w:dyaOrig="6555" w14:anchorId="7F9DA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135pt" o:ole="">
                  <v:imagedata r:id="rId10" o:title=""/>
                </v:shape>
                <o:OLEObject Type="Embed" ProgID="PBrush" ShapeID="_x0000_i1025" DrawAspect="Content" ObjectID="_1773768878" r:id="rId11"/>
              </w:object>
            </w:r>
            <w:r w:rsidRPr="001E7C50">
              <w:rPr>
                <w:rFonts w:ascii="Times New Roman" w:hAnsi="Times New Roman" w:cs="Times New Roman"/>
                <w:sz w:val="20"/>
                <w:szCs w:val="20"/>
              </w:rPr>
              <w:t xml:space="preserve"> We weighted the results and ranked the </w:t>
            </w:r>
            <w:r w:rsidRPr="001E7C50">
              <w:rPr>
                <w:rFonts w:ascii="Times New Roman" w:hAnsi="Times New Roman" w:cs="Times New Roman"/>
                <w:sz w:val="20"/>
                <w:szCs w:val="20"/>
              </w:rPr>
              <w:lastRenderedPageBreak/>
              <w:t xml:space="preserve">symptoms according to the weighted panelist response. We finally used a crude grouping of symptoms and transferred the question to cycle 2. </w:t>
            </w:r>
          </w:p>
          <w:p w14:paraId="6B3F8E84" w14:textId="77777777" w:rsidR="00E66D6D" w:rsidRPr="001E7C50" w:rsidRDefault="00E66D6D" w:rsidP="00C07F7A">
            <w:pPr>
              <w:rPr>
                <w:rFonts w:ascii="Times New Roman" w:hAnsi="Times New Roman" w:cs="Times New Roman"/>
                <w:sz w:val="20"/>
                <w:szCs w:val="20"/>
              </w:rPr>
            </w:pPr>
          </w:p>
        </w:tc>
      </w:tr>
      <w:tr w:rsidR="00E66D6D" w:rsidRPr="001E7C50" w14:paraId="6B67EA1D" w14:textId="77777777" w:rsidTr="00C07F7A">
        <w:tc>
          <w:tcPr>
            <w:tcW w:w="2943" w:type="dxa"/>
            <w:shd w:val="clear" w:color="auto" w:fill="FFFFFF" w:themeFill="background1"/>
          </w:tcPr>
          <w:p w14:paraId="62ADA136" w14:textId="247DFAA2"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lastRenderedPageBreak/>
              <w:t xml:space="preserve">Q4 </w:t>
            </w:r>
            <w:r w:rsidR="003D4519" w:rsidRPr="001E7C50">
              <w:rPr>
                <w:rFonts w:ascii="Times New Roman" w:hAnsi="Times New Roman" w:cs="Times New Roman"/>
                <w:b/>
                <w:sz w:val="20"/>
                <w:szCs w:val="20"/>
                <w:vertAlign w:val="superscript"/>
              </w:rPr>
              <w:t>(2), (3)</w:t>
            </w:r>
          </w:p>
          <w:p w14:paraId="3A0E8E74"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 xml:space="preserve">In your patients with B12 deficiency how often do you encounter the following symptoms/ conditions? </w:t>
            </w:r>
          </w:p>
          <w:p w14:paraId="5B7BC757" w14:textId="77777777" w:rsidR="00E66D6D" w:rsidRPr="001E7C50" w:rsidRDefault="00E66D6D" w:rsidP="00C07F7A">
            <w:pPr>
              <w:rPr>
                <w:rFonts w:ascii="Times New Roman" w:hAnsi="Times New Roman" w:cs="Times New Roman"/>
                <w:sz w:val="20"/>
                <w:szCs w:val="20"/>
              </w:rPr>
            </w:pPr>
          </w:p>
          <w:p w14:paraId="369B2E38" w14:textId="160EF0EC" w:rsidR="00E66D6D" w:rsidRPr="001E7C50" w:rsidRDefault="00E66D6D" w:rsidP="00C07F7A">
            <w:pPr>
              <w:rPr>
                <w:rFonts w:ascii="Times New Roman" w:hAnsi="Times New Roman" w:cs="Times New Roman"/>
                <w:sz w:val="20"/>
                <w:szCs w:val="20"/>
              </w:rPr>
            </w:pPr>
          </w:p>
        </w:tc>
        <w:tc>
          <w:tcPr>
            <w:tcW w:w="6096" w:type="dxa"/>
            <w:shd w:val="clear" w:color="auto" w:fill="FFFFFF" w:themeFill="background1"/>
          </w:tcPr>
          <w:p w14:paraId="7A48FD78" w14:textId="7B4E093A" w:rsidR="00E66D6D" w:rsidRPr="001E7C50" w:rsidRDefault="00E66D6D" w:rsidP="00C07F7A">
            <w:pPr>
              <w:pStyle w:val="Listenabsatz"/>
              <w:numPr>
                <w:ilvl w:val="0"/>
                <w:numId w:val="2"/>
              </w:numPr>
              <w:ind w:left="381"/>
              <w:rPr>
                <w:rFonts w:ascii="Times New Roman" w:hAnsi="Times New Roman" w:cs="Times New Roman"/>
                <w:sz w:val="20"/>
                <w:szCs w:val="20"/>
              </w:rPr>
            </w:pPr>
            <w:r w:rsidRPr="001E7C50">
              <w:rPr>
                <w:rFonts w:ascii="Times New Roman" w:hAnsi="Times New Roman" w:cs="Times New Roman"/>
                <w:sz w:val="20"/>
                <w:szCs w:val="20"/>
              </w:rPr>
              <w:t xml:space="preserve">Anemia-related symptoms (weakness, paleness, tachycardia, shortness of breath etc.) </w:t>
            </w:r>
          </w:p>
          <w:p w14:paraId="5D30F0B5" w14:textId="77777777" w:rsidR="00E66D6D" w:rsidRPr="001E7C50" w:rsidRDefault="00E66D6D" w:rsidP="00C07F7A">
            <w:pPr>
              <w:pStyle w:val="Listenabsatz"/>
              <w:numPr>
                <w:ilvl w:val="0"/>
                <w:numId w:val="2"/>
              </w:numPr>
              <w:ind w:left="381"/>
              <w:rPr>
                <w:rFonts w:ascii="Times New Roman" w:hAnsi="Times New Roman" w:cs="Times New Roman"/>
                <w:sz w:val="20"/>
                <w:szCs w:val="20"/>
              </w:rPr>
            </w:pPr>
            <w:r w:rsidRPr="001E7C50">
              <w:rPr>
                <w:rFonts w:ascii="Times New Roman" w:hAnsi="Times New Roman" w:cs="Times New Roman"/>
                <w:sz w:val="20"/>
                <w:szCs w:val="20"/>
              </w:rPr>
              <w:t>Gastric problems</w:t>
            </w:r>
          </w:p>
          <w:p w14:paraId="398F435E" w14:textId="77777777" w:rsidR="00E66D6D" w:rsidRPr="001E7C50" w:rsidRDefault="00E66D6D" w:rsidP="00C07F7A">
            <w:pPr>
              <w:pStyle w:val="Listenabsatz"/>
              <w:numPr>
                <w:ilvl w:val="0"/>
                <w:numId w:val="2"/>
              </w:numPr>
              <w:ind w:left="381"/>
              <w:rPr>
                <w:rFonts w:ascii="Times New Roman" w:hAnsi="Times New Roman" w:cs="Times New Roman"/>
                <w:sz w:val="20"/>
                <w:szCs w:val="20"/>
              </w:rPr>
            </w:pPr>
            <w:r w:rsidRPr="001E7C50">
              <w:rPr>
                <w:rFonts w:ascii="Times New Roman" w:hAnsi="Times New Roman" w:cs="Times New Roman"/>
                <w:sz w:val="20"/>
                <w:szCs w:val="20"/>
              </w:rPr>
              <w:t>Non-alcoholic fatty liver disease</w:t>
            </w:r>
          </w:p>
          <w:p w14:paraId="48185167" w14:textId="77777777" w:rsidR="00E66D6D" w:rsidRPr="001E7C50" w:rsidRDefault="00E66D6D" w:rsidP="00C07F7A">
            <w:pPr>
              <w:pStyle w:val="Listenabsatz"/>
              <w:numPr>
                <w:ilvl w:val="0"/>
                <w:numId w:val="2"/>
              </w:numPr>
              <w:ind w:left="381"/>
              <w:rPr>
                <w:rFonts w:ascii="Times New Roman" w:hAnsi="Times New Roman" w:cs="Times New Roman"/>
                <w:sz w:val="20"/>
                <w:szCs w:val="20"/>
              </w:rPr>
            </w:pPr>
            <w:r w:rsidRPr="001E7C50">
              <w:rPr>
                <w:rFonts w:ascii="Times New Roman" w:hAnsi="Times New Roman" w:cs="Times New Roman"/>
                <w:sz w:val="20"/>
                <w:szCs w:val="20"/>
              </w:rPr>
              <w:t xml:space="preserve">Hunter’s glossitis and/or cheilitis </w:t>
            </w:r>
          </w:p>
          <w:p w14:paraId="67F7B79B" w14:textId="77777777" w:rsidR="00E66D6D" w:rsidRPr="001E7C50" w:rsidRDefault="00E66D6D" w:rsidP="00C07F7A">
            <w:pPr>
              <w:pStyle w:val="Listenabsatz"/>
              <w:numPr>
                <w:ilvl w:val="0"/>
                <w:numId w:val="2"/>
              </w:numPr>
              <w:ind w:left="381"/>
              <w:rPr>
                <w:rFonts w:ascii="Times New Roman" w:hAnsi="Times New Roman" w:cs="Times New Roman"/>
                <w:sz w:val="20"/>
                <w:szCs w:val="20"/>
              </w:rPr>
            </w:pPr>
            <w:r w:rsidRPr="001E7C50">
              <w:rPr>
                <w:rFonts w:ascii="Times New Roman" w:hAnsi="Times New Roman" w:cs="Times New Roman"/>
                <w:sz w:val="20"/>
                <w:szCs w:val="20"/>
              </w:rPr>
              <w:t>Visual problems (decrease of visual acuity)</w:t>
            </w:r>
          </w:p>
          <w:p w14:paraId="254B9153" w14:textId="77777777" w:rsidR="00E66D6D" w:rsidRPr="001E7C50" w:rsidRDefault="00E66D6D" w:rsidP="00C07F7A">
            <w:pPr>
              <w:pStyle w:val="Listenabsatz"/>
              <w:numPr>
                <w:ilvl w:val="0"/>
                <w:numId w:val="2"/>
              </w:numPr>
              <w:ind w:left="381"/>
              <w:rPr>
                <w:rFonts w:ascii="Times New Roman" w:hAnsi="Times New Roman" w:cs="Times New Roman"/>
                <w:sz w:val="20"/>
                <w:szCs w:val="20"/>
              </w:rPr>
            </w:pPr>
            <w:r w:rsidRPr="001E7C50">
              <w:rPr>
                <w:rFonts w:ascii="Times New Roman" w:hAnsi="Times New Roman" w:cs="Times New Roman"/>
                <w:sz w:val="20"/>
                <w:szCs w:val="20"/>
              </w:rPr>
              <w:t>Deficits of superficial sensation (reduced perception of touch, pressure, pinprick or temperature)</w:t>
            </w:r>
          </w:p>
          <w:p w14:paraId="5F12D2B9" w14:textId="77777777" w:rsidR="00E66D6D" w:rsidRPr="001E7C50" w:rsidRDefault="00E66D6D" w:rsidP="00C07F7A">
            <w:pPr>
              <w:pStyle w:val="Listenabsatz"/>
              <w:numPr>
                <w:ilvl w:val="0"/>
                <w:numId w:val="2"/>
              </w:numPr>
              <w:ind w:left="381"/>
              <w:rPr>
                <w:rFonts w:ascii="Times New Roman" w:hAnsi="Times New Roman" w:cs="Times New Roman"/>
                <w:sz w:val="20"/>
                <w:szCs w:val="20"/>
              </w:rPr>
            </w:pPr>
            <w:r w:rsidRPr="001E7C50">
              <w:rPr>
                <w:rFonts w:ascii="Times New Roman" w:hAnsi="Times New Roman" w:cs="Times New Roman"/>
                <w:sz w:val="20"/>
                <w:szCs w:val="20"/>
              </w:rPr>
              <w:t>Paresthesias in upper or lower extremities</w:t>
            </w:r>
          </w:p>
          <w:p w14:paraId="702AFE89" w14:textId="77777777" w:rsidR="00E66D6D" w:rsidRPr="001E7C50" w:rsidRDefault="00E66D6D" w:rsidP="00C07F7A">
            <w:pPr>
              <w:pStyle w:val="Listenabsatz"/>
              <w:numPr>
                <w:ilvl w:val="0"/>
                <w:numId w:val="2"/>
              </w:numPr>
              <w:ind w:left="381"/>
              <w:rPr>
                <w:rFonts w:ascii="Times New Roman" w:hAnsi="Times New Roman" w:cs="Times New Roman"/>
                <w:sz w:val="20"/>
                <w:szCs w:val="20"/>
              </w:rPr>
            </w:pPr>
            <w:r w:rsidRPr="001E7C50">
              <w:rPr>
                <w:rFonts w:ascii="Times New Roman" w:hAnsi="Times New Roman" w:cs="Times New Roman"/>
                <w:sz w:val="20"/>
                <w:szCs w:val="20"/>
              </w:rPr>
              <w:t xml:space="preserve">Pain in upper or lower extremities </w:t>
            </w:r>
          </w:p>
          <w:p w14:paraId="3C73CD39" w14:textId="77777777" w:rsidR="00E66D6D" w:rsidRPr="001E7C50" w:rsidRDefault="00E66D6D" w:rsidP="00C07F7A">
            <w:pPr>
              <w:pStyle w:val="Listenabsatz"/>
              <w:numPr>
                <w:ilvl w:val="0"/>
                <w:numId w:val="2"/>
              </w:numPr>
              <w:ind w:left="381"/>
              <w:rPr>
                <w:rFonts w:ascii="Times New Roman" w:hAnsi="Times New Roman" w:cs="Times New Roman"/>
                <w:sz w:val="20"/>
                <w:szCs w:val="20"/>
              </w:rPr>
            </w:pPr>
            <w:r w:rsidRPr="001E7C50">
              <w:rPr>
                <w:rFonts w:ascii="Times New Roman" w:hAnsi="Times New Roman" w:cs="Times New Roman"/>
                <w:sz w:val="20"/>
                <w:szCs w:val="20"/>
              </w:rPr>
              <w:t xml:space="preserve">Deficits of deep sensation (perception of vibration, joint position sense, loss of balance, instability of standing or gait, ataxia) </w:t>
            </w:r>
          </w:p>
          <w:p w14:paraId="4194DC7F" w14:textId="77777777" w:rsidR="00E66D6D" w:rsidRPr="001E7C50" w:rsidRDefault="00E66D6D" w:rsidP="00C07F7A">
            <w:pPr>
              <w:pStyle w:val="Listenabsatz"/>
              <w:numPr>
                <w:ilvl w:val="0"/>
                <w:numId w:val="2"/>
              </w:numPr>
              <w:ind w:left="381"/>
              <w:rPr>
                <w:rFonts w:ascii="Times New Roman" w:hAnsi="Times New Roman" w:cs="Times New Roman"/>
                <w:sz w:val="20"/>
                <w:szCs w:val="20"/>
              </w:rPr>
            </w:pPr>
            <w:r w:rsidRPr="001E7C50">
              <w:rPr>
                <w:rFonts w:ascii="Times New Roman" w:hAnsi="Times New Roman" w:cs="Times New Roman"/>
                <w:sz w:val="20"/>
                <w:szCs w:val="20"/>
              </w:rPr>
              <w:t>Motor weakness (incl. foot drop, stepping gait)</w:t>
            </w:r>
          </w:p>
          <w:p w14:paraId="06DBD758" w14:textId="77777777" w:rsidR="00E66D6D" w:rsidRPr="001E7C50" w:rsidRDefault="00E66D6D" w:rsidP="00C07F7A">
            <w:pPr>
              <w:pStyle w:val="Listenabsatz"/>
              <w:numPr>
                <w:ilvl w:val="0"/>
                <w:numId w:val="2"/>
              </w:numPr>
              <w:ind w:left="381"/>
              <w:rPr>
                <w:rFonts w:ascii="Times New Roman" w:hAnsi="Times New Roman" w:cs="Times New Roman"/>
                <w:sz w:val="20"/>
                <w:szCs w:val="20"/>
              </w:rPr>
            </w:pPr>
            <w:r w:rsidRPr="001E7C50">
              <w:rPr>
                <w:rFonts w:ascii="Times New Roman" w:hAnsi="Times New Roman" w:cs="Times New Roman"/>
                <w:sz w:val="20"/>
                <w:szCs w:val="20"/>
              </w:rPr>
              <w:t xml:space="preserve">Muscle pain/ fibromyalgia </w:t>
            </w:r>
          </w:p>
          <w:p w14:paraId="3AE11154" w14:textId="77777777" w:rsidR="00E66D6D" w:rsidRPr="001E7C50" w:rsidRDefault="00E66D6D" w:rsidP="00C07F7A">
            <w:pPr>
              <w:pStyle w:val="Listenabsatz"/>
              <w:numPr>
                <w:ilvl w:val="0"/>
                <w:numId w:val="2"/>
              </w:numPr>
              <w:ind w:left="381"/>
              <w:rPr>
                <w:rFonts w:ascii="Times New Roman" w:hAnsi="Times New Roman" w:cs="Times New Roman"/>
                <w:sz w:val="20"/>
                <w:szCs w:val="20"/>
              </w:rPr>
            </w:pPr>
            <w:r w:rsidRPr="001E7C50">
              <w:rPr>
                <w:rFonts w:ascii="Times New Roman" w:hAnsi="Times New Roman" w:cs="Times New Roman"/>
                <w:sz w:val="20"/>
                <w:szCs w:val="20"/>
              </w:rPr>
              <w:t xml:space="preserve">Reduced or absent ankle jerks </w:t>
            </w:r>
          </w:p>
          <w:p w14:paraId="67628C7E" w14:textId="77777777" w:rsidR="00E66D6D" w:rsidRPr="001E7C50" w:rsidRDefault="00E66D6D" w:rsidP="00C07F7A">
            <w:pPr>
              <w:pStyle w:val="Listenabsatz"/>
              <w:numPr>
                <w:ilvl w:val="0"/>
                <w:numId w:val="2"/>
              </w:numPr>
              <w:ind w:left="381"/>
              <w:rPr>
                <w:rFonts w:ascii="Times New Roman" w:hAnsi="Times New Roman" w:cs="Times New Roman"/>
                <w:sz w:val="20"/>
                <w:szCs w:val="20"/>
              </w:rPr>
            </w:pPr>
            <w:r w:rsidRPr="001E7C50">
              <w:rPr>
                <w:rFonts w:ascii="Times New Roman" w:hAnsi="Times New Roman" w:cs="Times New Roman"/>
                <w:sz w:val="20"/>
                <w:szCs w:val="20"/>
              </w:rPr>
              <w:t xml:space="preserve">Lower limb spasticity (leg stiffness, clonus, brisk knee jerks, Babinski’s sign) </w:t>
            </w:r>
          </w:p>
          <w:p w14:paraId="4AB4BAD4" w14:textId="77777777" w:rsidR="00E66D6D" w:rsidRPr="001E7C50" w:rsidRDefault="00E66D6D" w:rsidP="00C07F7A">
            <w:pPr>
              <w:pStyle w:val="Listenabsatz"/>
              <w:numPr>
                <w:ilvl w:val="0"/>
                <w:numId w:val="2"/>
              </w:numPr>
              <w:ind w:left="381"/>
              <w:rPr>
                <w:rFonts w:ascii="Times New Roman" w:hAnsi="Times New Roman" w:cs="Times New Roman"/>
                <w:sz w:val="20"/>
                <w:szCs w:val="20"/>
              </w:rPr>
            </w:pPr>
            <w:r w:rsidRPr="001E7C50">
              <w:rPr>
                <w:rFonts w:ascii="Times New Roman" w:hAnsi="Times New Roman" w:cs="Times New Roman"/>
                <w:sz w:val="20"/>
                <w:szCs w:val="20"/>
              </w:rPr>
              <w:t>Orthostatic hypotension</w:t>
            </w:r>
          </w:p>
          <w:p w14:paraId="127036ED" w14:textId="77777777" w:rsidR="00E66D6D" w:rsidRPr="001E7C50" w:rsidRDefault="00E66D6D" w:rsidP="00C07F7A">
            <w:pPr>
              <w:pStyle w:val="Listenabsatz"/>
              <w:numPr>
                <w:ilvl w:val="0"/>
                <w:numId w:val="2"/>
              </w:numPr>
              <w:ind w:left="381"/>
              <w:rPr>
                <w:rFonts w:ascii="Times New Roman" w:hAnsi="Times New Roman" w:cs="Times New Roman"/>
                <w:sz w:val="20"/>
                <w:szCs w:val="20"/>
              </w:rPr>
            </w:pPr>
            <w:r w:rsidRPr="001E7C50">
              <w:rPr>
                <w:rFonts w:ascii="Times New Roman" w:hAnsi="Times New Roman" w:cs="Times New Roman"/>
                <w:sz w:val="20"/>
                <w:szCs w:val="20"/>
              </w:rPr>
              <w:t>Depressive symptoms</w:t>
            </w:r>
          </w:p>
          <w:p w14:paraId="75F7E8C1" w14:textId="77777777" w:rsidR="00E66D6D" w:rsidRPr="001E7C50" w:rsidRDefault="00E66D6D" w:rsidP="00C07F7A">
            <w:pPr>
              <w:pStyle w:val="Listenabsatz"/>
              <w:numPr>
                <w:ilvl w:val="0"/>
                <w:numId w:val="2"/>
              </w:numPr>
              <w:ind w:left="381"/>
              <w:rPr>
                <w:rFonts w:ascii="Times New Roman" w:hAnsi="Times New Roman" w:cs="Times New Roman"/>
                <w:sz w:val="20"/>
                <w:szCs w:val="20"/>
              </w:rPr>
            </w:pPr>
            <w:r w:rsidRPr="001E7C50">
              <w:rPr>
                <w:rFonts w:ascii="Times New Roman" w:hAnsi="Times New Roman" w:cs="Times New Roman"/>
                <w:sz w:val="20"/>
                <w:szCs w:val="20"/>
              </w:rPr>
              <w:t xml:space="preserve">Burnout, fatigue </w:t>
            </w:r>
          </w:p>
          <w:p w14:paraId="42A918F8" w14:textId="77777777" w:rsidR="00E66D6D" w:rsidRPr="001E7C50" w:rsidRDefault="00E66D6D" w:rsidP="00C07F7A">
            <w:pPr>
              <w:pStyle w:val="Listenabsatz"/>
              <w:numPr>
                <w:ilvl w:val="0"/>
                <w:numId w:val="2"/>
              </w:numPr>
              <w:ind w:left="381"/>
              <w:rPr>
                <w:rFonts w:ascii="Times New Roman" w:hAnsi="Times New Roman" w:cs="Times New Roman"/>
                <w:sz w:val="20"/>
                <w:szCs w:val="20"/>
              </w:rPr>
            </w:pPr>
            <w:r w:rsidRPr="001E7C50">
              <w:rPr>
                <w:rFonts w:ascii="Times New Roman" w:hAnsi="Times New Roman" w:cs="Times New Roman"/>
                <w:sz w:val="20"/>
                <w:szCs w:val="20"/>
              </w:rPr>
              <w:t>Anxiety</w:t>
            </w:r>
          </w:p>
          <w:p w14:paraId="6C2FA873" w14:textId="77777777" w:rsidR="00E66D6D" w:rsidRPr="001E7C50" w:rsidRDefault="00E66D6D" w:rsidP="00C07F7A">
            <w:pPr>
              <w:pStyle w:val="Listenabsatz"/>
              <w:numPr>
                <w:ilvl w:val="0"/>
                <w:numId w:val="2"/>
              </w:numPr>
              <w:ind w:left="381"/>
              <w:rPr>
                <w:rFonts w:ascii="Times New Roman" w:hAnsi="Times New Roman" w:cs="Times New Roman"/>
                <w:sz w:val="20"/>
                <w:szCs w:val="20"/>
              </w:rPr>
            </w:pPr>
            <w:r w:rsidRPr="001E7C50">
              <w:rPr>
                <w:rFonts w:ascii="Times New Roman" w:hAnsi="Times New Roman" w:cs="Times New Roman"/>
                <w:sz w:val="20"/>
                <w:szCs w:val="20"/>
              </w:rPr>
              <w:t xml:space="preserve">Cognitive impairment, dementia </w:t>
            </w:r>
          </w:p>
          <w:p w14:paraId="7B5E331E" w14:textId="77777777" w:rsidR="00E66D6D" w:rsidRPr="001E7C50" w:rsidRDefault="00E66D6D" w:rsidP="00C07F7A">
            <w:pPr>
              <w:pStyle w:val="Listenabsatz"/>
              <w:numPr>
                <w:ilvl w:val="0"/>
                <w:numId w:val="2"/>
              </w:numPr>
              <w:ind w:left="381"/>
              <w:rPr>
                <w:rFonts w:ascii="Times New Roman" w:hAnsi="Times New Roman" w:cs="Times New Roman"/>
                <w:sz w:val="20"/>
                <w:szCs w:val="20"/>
              </w:rPr>
            </w:pPr>
            <w:r w:rsidRPr="001E7C50">
              <w:rPr>
                <w:rFonts w:ascii="Times New Roman" w:hAnsi="Times New Roman" w:cs="Times New Roman"/>
                <w:sz w:val="20"/>
                <w:szCs w:val="20"/>
              </w:rPr>
              <w:t>Delusions</w:t>
            </w:r>
          </w:p>
          <w:p w14:paraId="67DC031A" w14:textId="77777777" w:rsidR="00E66D6D" w:rsidRPr="001E7C50" w:rsidRDefault="00E66D6D" w:rsidP="00C07F7A">
            <w:pPr>
              <w:pStyle w:val="Listenabsatz"/>
              <w:numPr>
                <w:ilvl w:val="0"/>
                <w:numId w:val="2"/>
              </w:numPr>
              <w:ind w:left="381"/>
              <w:rPr>
                <w:rFonts w:ascii="Times New Roman" w:hAnsi="Times New Roman" w:cs="Times New Roman"/>
                <w:sz w:val="20"/>
                <w:szCs w:val="20"/>
              </w:rPr>
            </w:pPr>
            <w:r w:rsidRPr="001E7C50">
              <w:rPr>
                <w:rFonts w:ascii="Times New Roman" w:hAnsi="Times New Roman" w:cs="Times New Roman"/>
                <w:sz w:val="20"/>
                <w:szCs w:val="20"/>
              </w:rPr>
              <w:t xml:space="preserve">Mucocutaneous alterations (hyper-pigmentation of hair, nails, skin, tongue) </w:t>
            </w:r>
          </w:p>
        </w:tc>
        <w:tc>
          <w:tcPr>
            <w:tcW w:w="3997" w:type="dxa"/>
            <w:shd w:val="clear" w:color="auto" w:fill="FFFFFF" w:themeFill="background1"/>
          </w:tcPr>
          <w:p w14:paraId="7E6FEA5D" w14:textId="7BC4ED94" w:rsidR="00E66D6D" w:rsidRPr="001E7C50" w:rsidRDefault="001E2E54" w:rsidP="00C07F7A">
            <w:pPr>
              <w:rPr>
                <w:rFonts w:ascii="Times New Roman" w:hAnsi="Times New Roman" w:cs="Times New Roman"/>
                <w:sz w:val="20"/>
                <w:szCs w:val="20"/>
              </w:rPr>
            </w:pPr>
            <w:r w:rsidRPr="001E7C50">
              <w:rPr>
                <w:rFonts w:ascii="Times New Roman" w:hAnsi="Times New Roman" w:cs="Times New Roman"/>
                <w:sz w:val="20"/>
                <w:szCs w:val="20"/>
              </w:rPr>
              <w:t>T</w:t>
            </w:r>
            <w:r w:rsidR="00E66D6D" w:rsidRPr="001E7C50">
              <w:rPr>
                <w:rFonts w:ascii="Times New Roman" w:hAnsi="Times New Roman" w:cs="Times New Roman"/>
                <w:sz w:val="20"/>
                <w:szCs w:val="20"/>
              </w:rPr>
              <w:t>he results were weighted and the symptoms were ranked. Then, the results were grouped and ranked according to the body system for cycle</w:t>
            </w:r>
            <w:r w:rsidR="00795CB9">
              <w:rPr>
                <w:rFonts w:ascii="Times New Roman" w:hAnsi="Times New Roman" w:cs="Times New Roman"/>
                <w:sz w:val="20"/>
                <w:szCs w:val="20"/>
              </w:rPr>
              <w:t xml:space="preserve"> 2</w:t>
            </w:r>
            <w:r w:rsidR="00E66D6D" w:rsidRPr="001E7C50">
              <w:rPr>
                <w:rFonts w:ascii="Times New Roman" w:hAnsi="Times New Roman" w:cs="Times New Roman"/>
                <w:sz w:val="20"/>
                <w:szCs w:val="20"/>
              </w:rPr>
              <w:t xml:space="preserve">. </w:t>
            </w:r>
          </w:p>
          <w:p w14:paraId="267EDD89"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 xml:space="preserve">  </w:t>
            </w:r>
          </w:p>
          <w:p w14:paraId="6C058C09"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noProof/>
                <w:sz w:val="20"/>
                <w:szCs w:val="20"/>
              </w:rPr>
              <w:drawing>
                <wp:inline distT="0" distB="0" distL="0" distR="0" wp14:anchorId="5D80CC71" wp14:editId="3130039D">
                  <wp:extent cx="2496409" cy="1614805"/>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2381" cy="1618668"/>
                          </a:xfrm>
                          <a:prstGeom prst="rect">
                            <a:avLst/>
                          </a:prstGeom>
                          <a:noFill/>
                        </pic:spPr>
                      </pic:pic>
                    </a:graphicData>
                  </a:graphic>
                </wp:inline>
              </w:drawing>
            </w:r>
          </w:p>
          <w:p w14:paraId="2BDA291C"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noProof/>
                <w:sz w:val="20"/>
                <w:szCs w:val="20"/>
              </w:rPr>
              <w:drawing>
                <wp:inline distT="0" distB="0" distL="0" distR="0" wp14:anchorId="1A075B7B" wp14:editId="274D2F10">
                  <wp:extent cx="2609850" cy="1425197"/>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5297" cy="1433633"/>
                          </a:xfrm>
                          <a:prstGeom prst="rect">
                            <a:avLst/>
                          </a:prstGeom>
                          <a:noFill/>
                        </pic:spPr>
                      </pic:pic>
                    </a:graphicData>
                  </a:graphic>
                </wp:inline>
              </w:drawing>
            </w:r>
          </w:p>
        </w:tc>
      </w:tr>
      <w:tr w:rsidR="00E66D6D" w:rsidRPr="001E7C50" w14:paraId="6B81118B" w14:textId="77777777" w:rsidTr="00C07F7A">
        <w:tc>
          <w:tcPr>
            <w:tcW w:w="2943" w:type="dxa"/>
            <w:shd w:val="clear" w:color="auto" w:fill="FFFFFF" w:themeFill="background1"/>
          </w:tcPr>
          <w:p w14:paraId="0C8D5DAA"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lastRenderedPageBreak/>
              <w:t xml:space="preserve">Q5 </w:t>
            </w:r>
          </w:p>
          <w:p w14:paraId="7B2D5D35" w14:textId="77777777" w:rsidR="00E66D6D"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 xml:space="preserve">Please indicate whether you concur with this diagnostic pathway (using special diagnostic tests is subject to availability). </w:t>
            </w:r>
          </w:p>
          <w:p w14:paraId="264EF171" w14:textId="2668092D" w:rsidR="00E627A3" w:rsidRPr="001E7C50" w:rsidRDefault="00E627A3" w:rsidP="00C07F7A">
            <w:pPr>
              <w:rPr>
                <w:rFonts w:ascii="Times New Roman" w:hAnsi="Times New Roman" w:cs="Times New Roman"/>
                <w:sz w:val="20"/>
                <w:szCs w:val="20"/>
              </w:rPr>
            </w:pPr>
          </w:p>
        </w:tc>
        <w:tc>
          <w:tcPr>
            <w:tcW w:w="6096" w:type="dxa"/>
            <w:shd w:val="clear" w:color="auto" w:fill="FFFFFF" w:themeFill="background1"/>
          </w:tcPr>
          <w:p w14:paraId="59125621" w14:textId="128803CB" w:rsidR="003D03BD" w:rsidRPr="001E7C50" w:rsidRDefault="003D03BD" w:rsidP="00C07F7A">
            <w:pPr>
              <w:pStyle w:val="Listenabsatz"/>
              <w:numPr>
                <w:ilvl w:val="0"/>
                <w:numId w:val="3"/>
              </w:numPr>
              <w:rPr>
                <w:rFonts w:ascii="Times New Roman" w:hAnsi="Times New Roman" w:cs="Times New Roman"/>
                <w:sz w:val="20"/>
                <w:szCs w:val="20"/>
              </w:rPr>
            </w:pPr>
            <w:r w:rsidRPr="001E7C50">
              <w:rPr>
                <w:rFonts w:ascii="Times New Roman" w:hAnsi="Times New Roman" w:cs="Times New Roman"/>
                <w:sz w:val="20"/>
                <w:szCs w:val="20"/>
              </w:rPr>
              <w:t>I do not have the expertise to answer this question.</w:t>
            </w:r>
          </w:p>
          <w:p w14:paraId="3D9135BF" w14:textId="51237A29" w:rsidR="00E66D6D" w:rsidRPr="001E7C50" w:rsidRDefault="00E66D6D" w:rsidP="00C07F7A">
            <w:pPr>
              <w:pStyle w:val="Listenabsatz"/>
              <w:numPr>
                <w:ilvl w:val="0"/>
                <w:numId w:val="3"/>
              </w:numPr>
              <w:rPr>
                <w:rFonts w:ascii="Times New Roman" w:hAnsi="Times New Roman" w:cs="Times New Roman"/>
                <w:sz w:val="20"/>
                <w:szCs w:val="20"/>
              </w:rPr>
            </w:pPr>
            <w:r w:rsidRPr="001E7C50">
              <w:rPr>
                <w:rFonts w:ascii="Times New Roman" w:hAnsi="Times New Roman" w:cs="Times New Roman"/>
                <w:sz w:val="20"/>
                <w:szCs w:val="20"/>
              </w:rPr>
              <w:t>I agree</w:t>
            </w:r>
            <w:r w:rsidRPr="001E7C50">
              <w:rPr>
                <w:rFonts w:ascii="Times New Roman" w:hAnsi="Times New Roman" w:cs="Times New Roman"/>
                <w:sz w:val="20"/>
                <w:szCs w:val="20"/>
              </w:rPr>
              <w:tab/>
            </w:r>
          </w:p>
          <w:p w14:paraId="06C7B4FC" w14:textId="77777777" w:rsidR="00E66D6D" w:rsidRPr="001E7C50" w:rsidRDefault="00E66D6D" w:rsidP="00C07F7A">
            <w:pPr>
              <w:pStyle w:val="Listenabsatz"/>
              <w:numPr>
                <w:ilvl w:val="0"/>
                <w:numId w:val="3"/>
              </w:numPr>
              <w:rPr>
                <w:rFonts w:ascii="Times New Roman" w:hAnsi="Times New Roman" w:cs="Times New Roman"/>
                <w:sz w:val="20"/>
                <w:szCs w:val="20"/>
              </w:rPr>
            </w:pPr>
            <w:r w:rsidRPr="001E7C50">
              <w:rPr>
                <w:rFonts w:ascii="Times New Roman" w:hAnsi="Times New Roman" w:cs="Times New Roman"/>
                <w:sz w:val="20"/>
                <w:szCs w:val="20"/>
              </w:rPr>
              <w:t>I do not agree</w:t>
            </w:r>
            <w:r w:rsidRPr="001E7C50">
              <w:rPr>
                <w:rFonts w:ascii="Times New Roman" w:hAnsi="Times New Roman" w:cs="Times New Roman"/>
                <w:sz w:val="20"/>
                <w:szCs w:val="20"/>
              </w:rPr>
              <w:tab/>
            </w:r>
          </w:p>
          <w:p w14:paraId="3676DDCC" w14:textId="77777777" w:rsidR="00E66D6D" w:rsidRPr="001E7C50" w:rsidRDefault="00E66D6D" w:rsidP="00C07F7A">
            <w:pPr>
              <w:pStyle w:val="Listenabsatz"/>
              <w:numPr>
                <w:ilvl w:val="0"/>
                <w:numId w:val="3"/>
              </w:numPr>
              <w:rPr>
                <w:rFonts w:ascii="Times New Roman" w:hAnsi="Times New Roman" w:cs="Times New Roman"/>
                <w:sz w:val="20"/>
                <w:szCs w:val="20"/>
              </w:rPr>
            </w:pPr>
            <w:r w:rsidRPr="001E7C50">
              <w:rPr>
                <w:rFonts w:ascii="Times New Roman" w:hAnsi="Times New Roman" w:cs="Times New Roman"/>
                <w:sz w:val="20"/>
                <w:szCs w:val="20"/>
              </w:rPr>
              <w:t>Some advanced laboratory tests or spinal MRI or neurophysiological measurements are not readily available in my country.</w:t>
            </w:r>
            <w:r w:rsidRPr="001E7C50">
              <w:rPr>
                <w:rFonts w:ascii="Times New Roman" w:hAnsi="Times New Roman" w:cs="Times New Roman"/>
                <w:sz w:val="20"/>
                <w:szCs w:val="20"/>
              </w:rPr>
              <w:tab/>
            </w:r>
          </w:p>
          <w:p w14:paraId="6BBA9993" w14:textId="77777777" w:rsidR="00E66D6D" w:rsidRDefault="00E66D6D" w:rsidP="00C07F7A">
            <w:pPr>
              <w:pStyle w:val="Listenabsatz"/>
              <w:numPr>
                <w:ilvl w:val="0"/>
                <w:numId w:val="3"/>
              </w:numPr>
              <w:rPr>
                <w:rFonts w:ascii="Times New Roman" w:hAnsi="Times New Roman" w:cs="Times New Roman"/>
                <w:sz w:val="20"/>
                <w:szCs w:val="20"/>
              </w:rPr>
            </w:pPr>
            <w:r w:rsidRPr="001E7C50">
              <w:rPr>
                <w:rFonts w:ascii="Times New Roman" w:hAnsi="Times New Roman" w:cs="Times New Roman"/>
                <w:sz w:val="20"/>
                <w:szCs w:val="20"/>
              </w:rPr>
              <w:t>I specifically suggest the following changes (please indicate):</w:t>
            </w:r>
            <w:r w:rsidR="00FE5699" w:rsidRPr="001E7C50">
              <w:rPr>
                <w:rFonts w:ascii="Times New Roman" w:hAnsi="Times New Roman" w:cs="Times New Roman"/>
                <w:sz w:val="20"/>
                <w:szCs w:val="20"/>
              </w:rPr>
              <w:t xml:space="preserve"> -----------------</w:t>
            </w:r>
          </w:p>
          <w:p w14:paraId="0927A212" w14:textId="70A282D4" w:rsidR="00E627A3" w:rsidRPr="00E627A3" w:rsidRDefault="00E627A3" w:rsidP="00C07F7A">
            <w:pPr>
              <w:ind w:left="360"/>
              <w:rPr>
                <w:rFonts w:ascii="Times New Roman" w:hAnsi="Times New Roman" w:cs="Times New Roman"/>
                <w:sz w:val="20"/>
                <w:szCs w:val="20"/>
              </w:rPr>
            </w:pPr>
            <w:r>
              <w:rPr>
                <w:noProof/>
              </w:rPr>
              <w:drawing>
                <wp:inline distT="0" distB="0" distL="0" distR="0" wp14:anchorId="2581E48C" wp14:editId="78A43E22">
                  <wp:extent cx="2981325" cy="167640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5117" cy="1678532"/>
                          </a:xfrm>
                          <a:prstGeom prst="rect">
                            <a:avLst/>
                          </a:prstGeom>
                          <a:noFill/>
                        </pic:spPr>
                      </pic:pic>
                    </a:graphicData>
                  </a:graphic>
                </wp:inline>
              </w:drawing>
            </w:r>
          </w:p>
        </w:tc>
        <w:tc>
          <w:tcPr>
            <w:tcW w:w="3997" w:type="dxa"/>
            <w:shd w:val="clear" w:color="auto" w:fill="FFFFFF" w:themeFill="background1"/>
          </w:tcPr>
          <w:p w14:paraId="5081408A"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 xml:space="preserve">I agree: </w:t>
            </w:r>
            <w:r w:rsidRPr="001E7C50">
              <w:rPr>
                <w:rFonts w:ascii="Times New Roman" w:hAnsi="Times New Roman" w:cs="Times New Roman"/>
                <w:b/>
                <w:sz w:val="20"/>
                <w:szCs w:val="20"/>
              </w:rPr>
              <w:t>0.73 (0.62-0.82)</w:t>
            </w:r>
          </w:p>
          <w:p w14:paraId="6D18CD18"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17 comments to be taken into consideration whenever possible</w:t>
            </w:r>
          </w:p>
        </w:tc>
      </w:tr>
      <w:tr w:rsidR="00E66D6D" w:rsidRPr="001E7C50" w14:paraId="57C8A6BA" w14:textId="77777777" w:rsidTr="00C07F7A">
        <w:tc>
          <w:tcPr>
            <w:tcW w:w="2943" w:type="dxa"/>
            <w:shd w:val="clear" w:color="auto" w:fill="FFFFFF" w:themeFill="background1"/>
          </w:tcPr>
          <w:p w14:paraId="518AFD34"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Q6</w:t>
            </w:r>
          </w:p>
          <w:p w14:paraId="5C208988"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Long term use of metformin is associated with lower plasma concentrations of B12 and linked to the frequency and severity of neuropathy. Should B12 status be checked e.g., once per year in people with type 2 diabetes treated with metformin?</w:t>
            </w:r>
          </w:p>
        </w:tc>
        <w:tc>
          <w:tcPr>
            <w:tcW w:w="6096" w:type="dxa"/>
            <w:shd w:val="clear" w:color="auto" w:fill="FFFFFF" w:themeFill="background1"/>
          </w:tcPr>
          <w:p w14:paraId="674917D8" w14:textId="77777777" w:rsidR="00E66D6D" w:rsidRPr="001E7C50" w:rsidRDefault="00E66D6D" w:rsidP="00C07F7A">
            <w:pPr>
              <w:pStyle w:val="Listenabsatz"/>
              <w:numPr>
                <w:ilvl w:val="0"/>
                <w:numId w:val="27"/>
              </w:numPr>
              <w:rPr>
                <w:rFonts w:ascii="Times New Roman" w:hAnsi="Times New Roman" w:cs="Times New Roman"/>
                <w:sz w:val="20"/>
                <w:szCs w:val="20"/>
              </w:rPr>
            </w:pPr>
            <w:r w:rsidRPr="001E7C50">
              <w:rPr>
                <w:rFonts w:ascii="Times New Roman" w:hAnsi="Times New Roman" w:cs="Times New Roman"/>
                <w:sz w:val="20"/>
                <w:szCs w:val="20"/>
              </w:rPr>
              <w:t>I do not have the expertise to answer this question.</w:t>
            </w:r>
          </w:p>
          <w:p w14:paraId="7A24B9D1" w14:textId="77777777" w:rsidR="00E66D6D" w:rsidRPr="001E7C50" w:rsidRDefault="00E66D6D" w:rsidP="00C07F7A">
            <w:pPr>
              <w:pStyle w:val="Listenabsatz"/>
              <w:numPr>
                <w:ilvl w:val="0"/>
                <w:numId w:val="27"/>
              </w:numPr>
              <w:rPr>
                <w:rFonts w:ascii="Times New Roman" w:hAnsi="Times New Roman" w:cs="Times New Roman"/>
                <w:sz w:val="20"/>
                <w:szCs w:val="20"/>
              </w:rPr>
            </w:pPr>
            <w:r w:rsidRPr="001E7C50">
              <w:rPr>
                <w:rFonts w:ascii="Times New Roman" w:hAnsi="Times New Roman" w:cs="Times New Roman"/>
                <w:sz w:val="20"/>
                <w:szCs w:val="20"/>
              </w:rPr>
              <w:t>Agree</w:t>
            </w:r>
          </w:p>
          <w:p w14:paraId="6DF98CE5" w14:textId="77777777" w:rsidR="00E66D6D" w:rsidRPr="001E7C50" w:rsidRDefault="00E66D6D" w:rsidP="00C07F7A">
            <w:pPr>
              <w:pStyle w:val="Listenabsatz"/>
              <w:numPr>
                <w:ilvl w:val="0"/>
                <w:numId w:val="27"/>
              </w:numPr>
              <w:rPr>
                <w:rFonts w:ascii="Times New Roman" w:hAnsi="Times New Roman" w:cs="Times New Roman"/>
                <w:sz w:val="20"/>
                <w:szCs w:val="20"/>
              </w:rPr>
            </w:pPr>
            <w:r w:rsidRPr="001E7C50">
              <w:rPr>
                <w:rFonts w:ascii="Times New Roman" w:hAnsi="Times New Roman" w:cs="Times New Roman"/>
                <w:sz w:val="20"/>
                <w:szCs w:val="20"/>
              </w:rPr>
              <w:t>Neutral</w:t>
            </w:r>
            <w:r w:rsidRPr="001E7C50">
              <w:rPr>
                <w:rFonts w:ascii="Times New Roman" w:hAnsi="Times New Roman" w:cs="Times New Roman"/>
                <w:sz w:val="20"/>
                <w:szCs w:val="20"/>
              </w:rPr>
              <w:tab/>
            </w:r>
          </w:p>
          <w:p w14:paraId="199F24B4" w14:textId="77777777" w:rsidR="00E66D6D" w:rsidRPr="001E7C50" w:rsidRDefault="00E66D6D" w:rsidP="00C07F7A">
            <w:pPr>
              <w:pStyle w:val="Listenabsatz"/>
              <w:numPr>
                <w:ilvl w:val="0"/>
                <w:numId w:val="27"/>
              </w:numPr>
              <w:rPr>
                <w:rFonts w:ascii="Times New Roman" w:hAnsi="Times New Roman" w:cs="Times New Roman"/>
                <w:sz w:val="20"/>
                <w:szCs w:val="20"/>
              </w:rPr>
            </w:pPr>
            <w:r w:rsidRPr="001E7C50">
              <w:rPr>
                <w:rFonts w:ascii="Times New Roman" w:hAnsi="Times New Roman" w:cs="Times New Roman"/>
                <w:sz w:val="20"/>
                <w:szCs w:val="20"/>
              </w:rPr>
              <w:t>Disagree</w:t>
            </w:r>
          </w:p>
        </w:tc>
        <w:tc>
          <w:tcPr>
            <w:tcW w:w="3997" w:type="dxa"/>
            <w:shd w:val="clear" w:color="auto" w:fill="FFFFFF" w:themeFill="background1"/>
          </w:tcPr>
          <w:p w14:paraId="094FDC72"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I agree:</w:t>
            </w:r>
            <w:r w:rsidRPr="001E7C50">
              <w:rPr>
                <w:rFonts w:ascii="Times New Roman" w:hAnsi="Times New Roman" w:cs="Times New Roman"/>
                <w:b/>
                <w:sz w:val="20"/>
                <w:szCs w:val="20"/>
              </w:rPr>
              <w:t xml:space="preserve"> 0.83 (0.74-0.90) </w:t>
            </w:r>
          </w:p>
        </w:tc>
      </w:tr>
      <w:tr w:rsidR="00E66D6D" w:rsidRPr="001E7C50" w14:paraId="670CDA90" w14:textId="77777777" w:rsidTr="00C07F7A">
        <w:tc>
          <w:tcPr>
            <w:tcW w:w="2943" w:type="dxa"/>
            <w:shd w:val="clear" w:color="auto" w:fill="FFFFFF" w:themeFill="background1"/>
          </w:tcPr>
          <w:p w14:paraId="47B118F1"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Q7</w:t>
            </w:r>
          </w:p>
          <w:p w14:paraId="7016BA8D"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Plasma B12 concentrations far above the reference range may be encountered during medical checks in people with unspecific symptoms. What is your attitude on this finding?</w:t>
            </w:r>
          </w:p>
        </w:tc>
        <w:tc>
          <w:tcPr>
            <w:tcW w:w="6096" w:type="dxa"/>
            <w:shd w:val="clear" w:color="auto" w:fill="FFFFFF" w:themeFill="background1"/>
          </w:tcPr>
          <w:p w14:paraId="32FFADBB" w14:textId="77777777" w:rsidR="00E66D6D" w:rsidRPr="001E7C50" w:rsidRDefault="00E66D6D" w:rsidP="00C07F7A">
            <w:pPr>
              <w:pStyle w:val="Listenabsatz"/>
              <w:numPr>
                <w:ilvl w:val="0"/>
                <w:numId w:val="4"/>
              </w:numPr>
              <w:ind w:left="381"/>
              <w:rPr>
                <w:rFonts w:ascii="Times New Roman" w:hAnsi="Times New Roman" w:cs="Times New Roman"/>
                <w:sz w:val="20"/>
                <w:szCs w:val="20"/>
              </w:rPr>
            </w:pPr>
            <w:r w:rsidRPr="001E7C50">
              <w:rPr>
                <w:rFonts w:ascii="Times New Roman" w:hAnsi="Times New Roman" w:cs="Times New Roman"/>
                <w:sz w:val="20"/>
                <w:szCs w:val="20"/>
              </w:rPr>
              <w:t>I do not have the expertise to answer this question.</w:t>
            </w:r>
          </w:p>
          <w:p w14:paraId="15B8B82D" w14:textId="77777777" w:rsidR="00E66D6D" w:rsidRPr="001E7C50" w:rsidRDefault="00E66D6D" w:rsidP="00C07F7A">
            <w:pPr>
              <w:pStyle w:val="Listenabsatz"/>
              <w:numPr>
                <w:ilvl w:val="0"/>
                <w:numId w:val="4"/>
              </w:numPr>
              <w:ind w:left="381"/>
              <w:rPr>
                <w:rFonts w:ascii="Times New Roman" w:hAnsi="Times New Roman" w:cs="Times New Roman"/>
                <w:sz w:val="20"/>
                <w:szCs w:val="20"/>
              </w:rPr>
            </w:pPr>
            <w:r w:rsidRPr="001E7C50">
              <w:rPr>
                <w:rFonts w:ascii="Times New Roman" w:hAnsi="Times New Roman" w:cs="Times New Roman"/>
                <w:sz w:val="20"/>
                <w:szCs w:val="20"/>
              </w:rPr>
              <w:t>I inquire whether the person is using any source of vitamin B12 as food supplement or OTC drugs.</w:t>
            </w:r>
          </w:p>
          <w:p w14:paraId="6A7E56A2" w14:textId="77777777" w:rsidR="00E66D6D" w:rsidRPr="001E7C50" w:rsidRDefault="00E66D6D" w:rsidP="00C07F7A">
            <w:pPr>
              <w:pStyle w:val="Listenabsatz"/>
              <w:numPr>
                <w:ilvl w:val="0"/>
                <w:numId w:val="4"/>
              </w:numPr>
              <w:ind w:left="381"/>
              <w:rPr>
                <w:rFonts w:ascii="Times New Roman" w:hAnsi="Times New Roman" w:cs="Times New Roman"/>
                <w:sz w:val="20"/>
                <w:szCs w:val="20"/>
              </w:rPr>
            </w:pPr>
            <w:r w:rsidRPr="001E7C50">
              <w:rPr>
                <w:rFonts w:ascii="Times New Roman" w:hAnsi="Times New Roman" w:cs="Times New Roman"/>
                <w:sz w:val="20"/>
                <w:szCs w:val="20"/>
              </w:rPr>
              <w:t>I check liver and renal function markers that may explain high plasma B12.</w:t>
            </w:r>
            <w:r w:rsidRPr="001E7C50">
              <w:rPr>
                <w:rFonts w:ascii="Times New Roman" w:hAnsi="Times New Roman" w:cs="Times New Roman"/>
                <w:sz w:val="20"/>
                <w:szCs w:val="20"/>
              </w:rPr>
              <w:tab/>
            </w:r>
          </w:p>
          <w:p w14:paraId="0BCE7F37" w14:textId="77777777" w:rsidR="00E66D6D" w:rsidRPr="001E7C50" w:rsidRDefault="00E66D6D" w:rsidP="00C07F7A">
            <w:pPr>
              <w:pStyle w:val="Listenabsatz"/>
              <w:numPr>
                <w:ilvl w:val="0"/>
                <w:numId w:val="4"/>
              </w:numPr>
              <w:ind w:left="381"/>
              <w:rPr>
                <w:rFonts w:ascii="Times New Roman" w:hAnsi="Times New Roman" w:cs="Times New Roman"/>
                <w:sz w:val="20"/>
                <w:szCs w:val="20"/>
              </w:rPr>
            </w:pPr>
            <w:r w:rsidRPr="001E7C50">
              <w:rPr>
                <w:rFonts w:ascii="Times New Roman" w:hAnsi="Times New Roman" w:cs="Times New Roman"/>
                <w:sz w:val="20"/>
                <w:szCs w:val="20"/>
              </w:rPr>
              <w:t>I rule out clinical conditions that may suggest malignancy (liver, hematological, or others).</w:t>
            </w:r>
          </w:p>
          <w:p w14:paraId="0BF305D9" w14:textId="77777777" w:rsidR="00E66D6D" w:rsidRPr="001E7C50" w:rsidRDefault="00E66D6D" w:rsidP="00C07F7A">
            <w:pPr>
              <w:pStyle w:val="Listenabsatz"/>
              <w:numPr>
                <w:ilvl w:val="0"/>
                <w:numId w:val="4"/>
              </w:numPr>
              <w:ind w:left="381"/>
              <w:rPr>
                <w:rFonts w:ascii="Times New Roman" w:hAnsi="Times New Roman" w:cs="Times New Roman"/>
                <w:sz w:val="20"/>
                <w:szCs w:val="20"/>
              </w:rPr>
            </w:pPr>
            <w:r w:rsidRPr="001E7C50">
              <w:rPr>
                <w:rFonts w:ascii="Times New Roman" w:hAnsi="Times New Roman" w:cs="Times New Roman"/>
                <w:sz w:val="20"/>
                <w:szCs w:val="20"/>
              </w:rPr>
              <w:t>I repeat the plasma B12 test after 3-6 months.</w:t>
            </w:r>
          </w:p>
        </w:tc>
        <w:tc>
          <w:tcPr>
            <w:tcW w:w="3997" w:type="dxa"/>
            <w:shd w:val="clear" w:color="auto" w:fill="FFFFFF" w:themeFill="background1"/>
          </w:tcPr>
          <w:p w14:paraId="05341766" w14:textId="77777777" w:rsidR="00E66D6D" w:rsidRPr="001E7C50" w:rsidRDefault="00E66D6D" w:rsidP="00C07F7A">
            <w:pPr>
              <w:pStyle w:val="Listenabsatz"/>
              <w:numPr>
                <w:ilvl w:val="0"/>
                <w:numId w:val="4"/>
              </w:numPr>
              <w:ind w:left="286"/>
              <w:rPr>
                <w:rFonts w:ascii="Times New Roman" w:hAnsi="Times New Roman" w:cs="Times New Roman"/>
                <w:sz w:val="20"/>
                <w:szCs w:val="20"/>
              </w:rPr>
            </w:pPr>
            <w:r w:rsidRPr="001E7C50">
              <w:rPr>
                <w:rFonts w:ascii="Times New Roman" w:hAnsi="Times New Roman" w:cs="Times New Roman"/>
                <w:sz w:val="20"/>
                <w:szCs w:val="20"/>
              </w:rPr>
              <w:t xml:space="preserve">I inquire whether the person is using any source of vitamin B12 as food supplement or OTC drugs. </w:t>
            </w:r>
            <w:r w:rsidRPr="001E7C50">
              <w:rPr>
                <w:rFonts w:ascii="Times New Roman" w:hAnsi="Times New Roman" w:cs="Times New Roman"/>
                <w:b/>
                <w:sz w:val="20"/>
                <w:szCs w:val="20"/>
              </w:rPr>
              <w:t>0.90 (0.81-0.95).</w:t>
            </w:r>
            <w:r w:rsidRPr="001E7C50">
              <w:rPr>
                <w:rFonts w:ascii="Times New Roman" w:hAnsi="Times New Roman" w:cs="Times New Roman"/>
                <w:sz w:val="20"/>
                <w:szCs w:val="20"/>
              </w:rPr>
              <w:tab/>
            </w:r>
          </w:p>
          <w:p w14:paraId="3A72550F" w14:textId="77777777" w:rsidR="00E66D6D" w:rsidRPr="001E7C50" w:rsidRDefault="00E66D6D" w:rsidP="00C07F7A">
            <w:pPr>
              <w:pStyle w:val="Listenabsatz"/>
              <w:numPr>
                <w:ilvl w:val="0"/>
                <w:numId w:val="4"/>
              </w:numPr>
              <w:ind w:left="286"/>
              <w:rPr>
                <w:rFonts w:ascii="Times New Roman" w:hAnsi="Times New Roman" w:cs="Times New Roman"/>
                <w:b/>
                <w:sz w:val="20"/>
                <w:szCs w:val="20"/>
              </w:rPr>
            </w:pPr>
            <w:r w:rsidRPr="001E7C50">
              <w:rPr>
                <w:rFonts w:ascii="Times New Roman" w:hAnsi="Times New Roman" w:cs="Times New Roman"/>
                <w:sz w:val="20"/>
                <w:szCs w:val="20"/>
              </w:rPr>
              <w:t xml:space="preserve">I check liver and renal function markers that may explain high plasma B12. </w:t>
            </w:r>
            <w:r w:rsidRPr="001E7C50">
              <w:rPr>
                <w:rFonts w:ascii="Times New Roman" w:hAnsi="Times New Roman" w:cs="Times New Roman"/>
                <w:b/>
                <w:sz w:val="20"/>
                <w:szCs w:val="20"/>
              </w:rPr>
              <w:t>0.62 (0.50-0.72)</w:t>
            </w:r>
          </w:p>
          <w:p w14:paraId="4F35F258" w14:textId="77777777" w:rsidR="00E66D6D" w:rsidRPr="001E7C50" w:rsidRDefault="00E66D6D" w:rsidP="00C07F7A">
            <w:pPr>
              <w:pStyle w:val="Listenabsatz"/>
              <w:numPr>
                <w:ilvl w:val="0"/>
                <w:numId w:val="4"/>
              </w:numPr>
              <w:ind w:left="286"/>
              <w:rPr>
                <w:rFonts w:ascii="Times New Roman" w:hAnsi="Times New Roman" w:cs="Times New Roman"/>
                <w:b/>
                <w:sz w:val="20"/>
                <w:szCs w:val="20"/>
              </w:rPr>
            </w:pPr>
            <w:r w:rsidRPr="001E7C50">
              <w:rPr>
                <w:rFonts w:ascii="Times New Roman" w:hAnsi="Times New Roman" w:cs="Times New Roman"/>
                <w:sz w:val="20"/>
                <w:szCs w:val="20"/>
              </w:rPr>
              <w:t xml:space="preserve">I rule out clinical conditions that may suggest malignancy (liver, hematological, or others). </w:t>
            </w:r>
            <w:r w:rsidRPr="001E7C50">
              <w:rPr>
                <w:rFonts w:ascii="Times New Roman" w:hAnsi="Times New Roman" w:cs="Times New Roman"/>
                <w:b/>
                <w:sz w:val="20"/>
                <w:szCs w:val="20"/>
              </w:rPr>
              <w:t>0.62 (0.50-0.72)</w:t>
            </w:r>
          </w:p>
          <w:p w14:paraId="639F0843" w14:textId="77777777" w:rsidR="00E66D6D" w:rsidRPr="001E7C50" w:rsidRDefault="00E66D6D" w:rsidP="00C07F7A">
            <w:pPr>
              <w:pStyle w:val="Listenabsatz"/>
              <w:numPr>
                <w:ilvl w:val="0"/>
                <w:numId w:val="4"/>
              </w:numPr>
              <w:ind w:left="286"/>
              <w:rPr>
                <w:rFonts w:ascii="Times New Roman" w:hAnsi="Times New Roman" w:cs="Times New Roman"/>
                <w:sz w:val="20"/>
                <w:szCs w:val="20"/>
              </w:rPr>
            </w:pPr>
            <w:r w:rsidRPr="001E7C50">
              <w:rPr>
                <w:rFonts w:ascii="Times New Roman" w:hAnsi="Times New Roman" w:cs="Times New Roman"/>
                <w:sz w:val="20"/>
                <w:szCs w:val="20"/>
              </w:rPr>
              <w:t xml:space="preserve">I repeat the plasma B12 test after 3-6 months. </w:t>
            </w:r>
            <w:r w:rsidRPr="001E7C50">
              <w:rPr>
                <w:rFonts w:ascii="Times New Roman" w:hAnsi="Times New Roman" w:cs="Times New Roman"/>
                <w:b/>
                <w:sz w:val="20"/>
                <w:szCs w:val="20"/>
              </w:rPr>
              <w:t>0.72 (0.61-0.81)</w:t>
            </w:r>
            <w:r w:rsidRPr="001E7C50">
              <w:rPr>
                <w:rFonts w:ascii="Times New Roman" w:hAnsi="Times New Roman" w:cs="Times New Roman"/>
                <w:sz w:val="20"/>
                <w:szCs w:val="20"/>
              </w:rPr>
              <w:t xml:space="preserve"> </w:t>
            </w:r>
          </w:p>
        </w:tc>
      </w:tr>
      <w:tr w:rsidR="00E66D6D" w:rsidRPr="001E7C50" w14:paraId="3120E3AF" w14:textId="77777777" w:rsidTr="00C07F7A">
        <w:tc>
          <w:tcPr>
            <w:tcW w:w="2943" w:type="dxa"/>
            <w:shd w:val="clear" w:color="auto" w:fill="FFFFFF" w:themeFill="background1"/>
          </w:tcPr>
          <w:p w14:paraId="7329B98D"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lastRenderedPageBreak/>
              <w:t>Q8</w:t>
            </w:r>
          </w:p>
          <w:p w14:paraId="22C03E00"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What is your opinion regarding the usefulness of B12 markers in clinical practice?</w:t>
            </w:r>
          </w:p>
        </w:tc>
        <w:tc>
          <w:tcPr>
            <w:tcW w:w="6096" w:type="dxa"/>
            <w:shd w:val="clear" w:color="auto" w:fill="FFFFFF" w:themeFill="background1"/>
          </w:tcPr>
          <w:p w14:paraId="44174F81" w14:textId="77777777" w:rsidR="00E66D6D" w:rsidRPr="001E7C50" w:rsidRDefault="00E66D6D" w:rsidP="00C07F7A">
            <w:pPr>
              <w:pStyle w:val="Listenabsatz"/>
              <w:numPr>
                <w:ilvl w:val="0"/>
                <w:numId w:val="5"/>
              </w:numPr>
              <w:ind w:left="381"/>
              <w:rPr>
                <w:rFonts w:ascii="Times New Roman" w:hAnsi="Times New Roman" w:cs="Times New Roman"/>
                <w:sz w:val="20"/>
                <w:szCs w:val="20"/>
              </w:rPr>
            </w:pPr>
            <w:r w:rsidRPr="001E7C50">
              <w:rPr>
                <w:rFonts w:ascii="Times New Roman" w:hAnsi="Times New Roman" w:cs="Times New Roman"/>
                <w:sz w:val="20"/>
                <w:szCs w:val="20"/>
              </w:rPr>
              <w:t>I do not have the expertise to answer this question.</w:t>
            </w:r>
          </w:p>
          <w:p w14:paraId="4D51E8F8" w14:textId="77777777" w:rsidR="00E66D6D" w:rsidRPr="001E7C50" w:rsidRDefault="00E66D6D" w:rsidP="00C07F7A">
            <w:pPr>
              <w:pStyle w:val="Listenabsatz"/>
              <w:numPr>
                <w:ilvl w:val="0"/>
                <w:numId w:val="5"/>
              </w:numPr>
              <w:ind w:left="381"/>
              <w:rPr>
                <w:rFonts w:ascii="Times New Roman" w:hAnsi="Times New Roman" w:cs="Times New Roman"/>
                <w:sz w:val="20"/>
                <w:szCs w:val="20"/>
              </w:rPr>
            </w:pPr>
            <w:r w:rsidRPr="001E7C50">
              <w:rPr>
                <w:rFonts w:ascii="Times New Roman" w:hAnsi="Times New Roman" w:cs="Times New Roman"/>
                <w:sz w:val="20"/>
                <w:szCs w:val="20"/>
              </w:rPr>
              <w:t>For initial diagnosis, I would rely on clinical investigations and disease history and will use B12 related laboratory tests only for orientation/confirmation and occasionally monitoring after treatment.</w:t>
            </w:r>
            <w:r w:rsidRPr="001E7C50">
              <w:rPr>
                <w:rFonts w:ascii="Times New Roman" w:hAnsi="Times New Roman" w:cs="Times New Roman"/>
                <w:sz w:val="20"/>
                <w:szCs w:val="20"/>
              </w:rPr>
              <w:tab/>
            </w:r>
          </w:p>
          <w:p w14:paraId="5A635B84" w14:textId="77777777" w:rsidR="00E66D6D" w:rsidRPr="001E7C50" w:rsidRDefault="00E66D6D" w:rsidP="00C07F7A">
            <w:pPr>
              <w:pStyle w:val="Listenabsatz"/>
              <w:numPr>
                <w:ilvl w:val="0"/>
                <w:numId w:val="5"/>
              </w:numPr>
              <w:ind w:left="381"/>
              <w:rPr>
                <w:rFonts w:ascii="Times New Roman" w:hAnsi="Times New Roman" w:cs="Times New Roman"/>
                <w:sz w:val="20"/>
                <w:szCs w:val="20"/>
              </w:rPr>
            </w:pPr>
            <w:r w:rsidRPr="001E7C50">
              <w:rPr>
                <w:rFonts w:ascii="Times New Roman" w:hAnsi="Times New Roman" w:cs="Times New Roman"/>
                <w:sz w:val="20"/>
                <w:szCs w:val="20"/>
              </w:rPr>
              <w:t>I would measure plasma B12 concentration for initial diagnosis, taking into consideration that people from a black family background have higher reference intervals for plasma B12.</w:t>
            </w:r>
            <w:r w:rsidRPr="001E7C50">
              <w:rPr>
                <w:rFonts w:ascii="Times New Roman" w:hAnsi="Times New Roman" w:cs="Times New Roman"/>
                <w:sz w:val="20"/>
                <w:szCs w:val="20"/>
              </w:rPr>
              <w:tab/>
            </w:r>
          </w:p>
          <w:p w14:paraId="30BAC699" w14:textId="77777777" w:rsidR="00E66D6D" w:rsidRPr="001E7C50" w:rsidRDefault="00E66D6D" w:rsidP="00C07F7A">
            <w:pPr>
              <w:pStyle w:val="Listenabsatz"/>
              <w:numPr>
                <w:ilvl w:val="0"/>
                <w:numId w:val="5"/>
              </w:numPr>
              <w:ind w:left="381"/>
              <w:rPr>
                <w:rFonts w:ascii="Times New Roman" w:hAnsi="Times New Roman" w:cs="Times New Roman"/>
                <w:sz w:val="20"/>
                <w:szCs w:val="20"/>
              </w:rPr>
            </w:pPr>
            <w:r w:rsidRPr="001E7C50">
              <w:rPr>
                <w:rFonts w:ascii="Times New Roman" w:hAnsi="Times New Roman" w:cs="Times New Roman"/>
                <w:sz w:val="20"/>
                <w:szCs w:val="20"/>
              </w:rPr>
              <w:t>If possible, I would measure plasma holotranscobalamin in addition to B12.</w:t>
            </w:r>
            <w:r w:rsidRPr="001E7C50">
              <w:rPr>
                <w:rFonts w:ascii="Times New Roman" w:hAnsi="Times New Roman" w:cs="Times New Roman"/>
                <w:sz w:val="20"/>
                <w:szCs w:val="20"/>
              </w:rPr>
              <w:tab/>
            </w:r>
          </w:p>
          <w:p w14:paraId="0861A7CA" w14:textId="77777777" w:rsidR="00E66D6D" w:rsidRPr="001E7C50" w:rsidRDefault="00E66D6D" w:rsidP="00C07F7A">
            <w:pPr>
              <w:pStyle w:val="Listenabsatz"/>
              <w:numPr>
                <w:ilvl w:val="0"/>
                <w:numId w:val="5"/>
              </w:numPr>
              <w:ind w:left="381"/>
              <w:rPr>
                <w:rFonts w:ascii="Times New Roman" w:hAnsi="Times New Roman" w:cs="Times New Roman"/>
                <w:sz w:val="20"/>
                <w:szCs w:val="20"/>
              </w:rPr>
            </w:pPr>
            <w:r w:rsidRPr="001E7C50">
              <w:rPr>
                <w:rFonts w:ascii="Times New Roman" w:hAnsi="Times New Roman" w:cs="Times New Roman"/>
                <w:sz w:val="20"/>
                <w:szCs w:val="20"/>
              </w:rPr>
              <w:t>If possible, I would additionally measure a metabolic marker (methylmalonic acid or total homocysteine) whenever the clinical picture is suggestive of B12 deficiency.</w:t>
            </w:r>
            <w:r w:rsidRPr="001E7C50">
              <w:rPr>
                <w:rFonts w:ascii="Times New Roman" w:hAnsi="Times New Roman" w:cs="Times New Roman"/>
                <w:sz w:val="20"/>
                <w:szCs w:val="20"/>
              </w:rPr>
              <w:tab/>
            </w:r>
          </w:p>
          <w:p w14:paraId="256E9972" w14:textId="77777777" w:rsidR="00E66D6D" w:rsidRPr="001E7C50" w:rsidRDefault="00E66D6D" w:rsidP="00C07F7A">
            <w:pPr>
              <w:pStyle w:val="Listenabsatz"/>
              <w:numPr>
                <w:ilvl w:val="0"/>
                <w:numId w:val="5"/>
              </w:numPr>
              <w:ind w:left="381"/>
              <w:rPr>
                <w:rFonts w:ascii="Times New Roman" w:hAnsi="Times New Roman" w:cs="Times New Roman"/>
                <w:sz w:val="20"/>
                <w:szCs w:val="20"/>
              </w:rPr>
            </w:pPr>
            <w:r w:rsidRPr="001E7C50">
              <w:rPr>
                <w:rFonts w:ascii="Times New Roman" w:hAnsi="Times New Roman" w:cs="Times New Roman"/>
                <w:sz w:val="20"/>
                <w:szCs w:val="20"/>
              </w:rPr>
              <w:t>If anemia or neuropsychiatric manifestations are present and plasma B12 concentration is roughly below 300 pmol/L (400 ng/L),</w:t>
            </w:r>
          </w:p>
          <w:p w14:paraId="1F017293" w14:textId="77777777" w:rsidR="00E66D6D" w:rsidRPr="001E7C50" w:rsidRDefault="00E66D6D" w:rsidP="00C07F7A">
            <w:pPr>
              <w:pStyle w:val="Listenabsatz"/>
              <w:ind w:left="381"/>
              <w:rPr>
                <w:rFonts w:ascii="Times New Roman" w:hAnsi="Times New Roman" w:cs="Times New Roman"/>
                <w:sz w:val="20"/>
                <w:szCs w:val="20"/>
              </w:rPr>
            </w:pPr>
            <w:r w:rsidRPr="001E7C50">
              <w:rPr>
                <w:rFonts w:ascii="Times New Roman" w:hAnsi="Times New Roman" w:cs="Times New Roman"/>
                <w:sz w:val="20"/>
                <w:szCs w:val="20"/>
              </w:rPr>
              <w:t>I would treat with B12 and use the response of reticulocytes or neuropsychiatric symptoms to treatment within 4 to 8 weeks as diagnostic confirmation of pre-treatment deficiency.</w:t>
            </w:r>
          </w:p>
          <w:p w14:paraId="159521CF" w14:textId="77777777" w:rsidR="00E66D6D" w:rsidRPr="001E7C50" w:rsidRDefault="00E66D6D" w:rsidP="00C07F7A">
            <w:pPr>
              <w:pStyle w:val="Listenabsatz"/>
              <w:numPr>
                <w:ilvl w:val="0"/>
                <w:numId w:val="5"/>
              </w:numPr>
              <w:ind w:left="381"/>
              <w:rPr>
                <w:rFonts w:ascii="Times New Roman" w:hAnsi="Times New Roman" w:cs="Times New Roman"/>
                <w:sz w:val="20"/>
                <w:szCs w:val="20"/>
              </w:rPr>
            </w:pPr>
            <w:r w:rsidRPr="001E7C50">
              <w:rPr>
                <w:rFonts w:ascii="Times New Roman" w:hAnsi="Times New Roman" w:cs="Times New Roman"/>
                <w:sz w:val="20"/>
                <w:szCs w:val="20"/>
              </w:rPr>
              <w:t>For monitoring, I would measure plasma B12 only in people who are not on parenteral B12 replacement.</w:t>
            </w:r>
          </w:p>
        </w:tc>
        <w:tc>
          <w:tcPr>
            <w:tcW w:w="3997" w:type="dxa"/>
            <w:shd w:val="clear" w:color="auto" w:fill="FFFFFF" w:themeFill="background1"/>
          </w:tcPr>
          <w:p w14:paraId="153EC2B7"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 xml:space="preserve">If possible, I would additionally measure a metabolic marker (methylmalonic acid or total homocysteine) whenever the clinical picture is suggestive of B12 deficiency. </w:t>
            </w:r>
            <w:r w:rsidRPr="001E7C50">
              <w:rPr>
                <w:rFonts w:ascii="Times New Roman" w:hAnsi="Times New Roman" w:cs="Times New Roman"/>
                <w:b/>
                <w:sz w:val="20"/>
                <w:szCs w:val="20"/>
              </w:rPr>
              <w:t>0.72 (0.61-0.81)</w:t>
            </w:r>
          </w:p>
          <w:p w14:paraId="23C0A905" w14:textId="77777777" w:rsidR="00E66D6D" w:rsidRPr="001E7C50" w:rsidRDefault="00E66D6D" w:rsidP="00C07F7A">
            <w:pPr>
              <w:rPr>
                <w:rFonts w:ascii="Times New Roman" w:hAnsi="Times New Roman" w:cs="Times New Roman"/>
                <w:sz w:val="20"/>
                <w:szCs w:val="20"/>
              </w:rPr>
            </w:pPr>
          </w:p>
        </w:tc>
      </w:tr>
      <w:tr w:rsidR="00E66D6D" w:rsidRPr="001E7C50" w14:paraId="1DAAF1EB" w14:textId="77777777" w:rsidTr="00C07F7A">
        <w:tc>
          <w:tcPr>
            <w:tcW w:w="2943" w:type="dxa"/>
            <w:shd w:val="clear" w:color="auto" w:fill="FFFFFF" w:themeFill="background1"/>
          </w:tcPr>
          <w:p w14:paraId="55CB7342"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Q9</w:t>
            </w:r>
          </w:p>
          <w:p w14:paraId="79119E23"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What is your opinion on the use of disturbed B12 markers (low plasma B12 or holotranscobalamin concentrations optimally combined with elevated methylmalonic acid or homocysteine) to identify B12 deficiency and guide the decision on prophylaxis or treatment of B12 deficiency?</w:t>
            </w:r>
          </w:p>
          <w:p w14:paraId="33ECABE3" w14:textId="77777777" w:rsidR="00E66D6D" w:rsidRPr="001E7C50" w:rsidRDefault="00E66D6D" w:rsidP="00C07F7A">
            <w:pPr>
              <w:rPr>
                <w:rFonts w:ascii="Times New Roman" w:hAnsi="Times New Roman" w:cs="Times New Roman"/>
                <w:sz w:val="20"/>
                <w:szCs w:val="20"/>
              </w:rPr>
            </w:pPr>
          </w:p>
        </w:tc>
        <w:tc>
          <w:tcPr>
            <w:tcW w:w="6096" w:type="dxa"/>
            <w:shd w:val="clear" w:color="auto" w:fill="FFFFFF" w:themeFill="background1"/>
          </w:tcPr>
          <w:p w14:paraId="198AF105" w14:textId="77777777" w:rsidR="00E66D6D" w:rsidRPr="001E7C50" w:rsidRDefault="00E66D6D" w:rsidP="00C07F7A">
            <w:pPr>
              <w:pStyle w:val="Listenabsatz"/>
              <w:numPr>
                <w:ilvl w:val="0"/>
                <w:numId w:val="6"/>
              </w:numPr>
              <w:ind w:left="381"/>
              <w:rPr>
                <w:rFonts w:ascii="Times New Roman" w:hAnsi="Times New Roman" w:cs="Times New Roman"/>
                <w:sz w:val="20"/>
                <w:szCs w:val="20"/>
              </w:rPr>
            </w:pPr>
            <w:r w:rsidRPr="001E7C50">
              <w:rPr>
                <w:rFonts w:ascii="Times New Roman" w:hAnsi="Times New Roman" w:cs="Times New Roman"/>
                <w:sz w:val="20"/>
                <w:szCs w:val="20"/>
              </w:rPr>
              <w:t>I do not have the expertise to answer this question.</w:t>
            </w:r>
          </w:p>
          <w:p w14:paraId="024D0039" w14:textId="77777777" w:rsidR="00E66D6D" w:rsidRPr="001E7C50" w:rsidRDefault="00E66D6D" w:rsidP="00C07F7A">
            <w:pPr>
              <w:pStyle w:val="Listenabsatz"/>
              <w:numPr>
                <w:ilvl w:val="0"/>
                <w:numId w:val="6"/>
              </w:numPr>
              <w:ind w:left="381"/>
              <w:rPr>
                <w:rFonts w:ascii="Times New Roman" w:hAnsi="Times New Roman" w:cs="Times New Roman"/>
                <w:sz w:val="20"/>
                <w:szCs w:val="20"/>
              </w:rPr>
            </w:pPr>
            <w:r w:rsidRPr="001E7C50">
              <w:rPr>
                <w:rFonts w:ascii="Times New Roman" w:hAnsi="Times New Roman" w:cs="Times New Roman"/>
                <w:sz w:val="20"/>
                <w:szCs w:val="20"/>
              </w:rPr>
              <w:t>Disturbed B12 markers in otherwise healthy person are a sufficient criterion to recommend B12 supplementation.</w:t>
            </w:r>
          </w:p>
          <w:p w14:paraId="5F0E2F0C" w14:textId="77777777" w:rsidR="00E66D6D" w:rsidRPr="001E7C50" w:rsidRDefault="00E66D6D" w:rsidP="00C07F7A">
            <w:pPr>
              <w:pStyle w:val="Listenabsatz"/>
              <w:numPr>
                <w:ilvl w:val="0"/>
                <w:numId w:val="6"/>
              </w:numPr>
              <w:ind w:left="381"/>
              <w:rPr>
                <w:rFonts w:ascii="Times New Roman" w:hAnsi="Times New Roman" w:cs="Times New Roman"/>
                <w:sz w:val="20"/>
                <w:szCs w:val="20"/>
              </w:rPr>
            </w:pPr>
            <w:r w:rsidRPr="001E7C50">
              <w:rPr>
                <w:rFonts w:ascii="Times New Roman" w:hAnsi="Times New Roman" w:cs="Times New Roman"/>
                <w:sz w:val="20"/>
                <w:szCs w:val="20"/>
              </w:rPr>
              <w:t>Disturbed B12 markers are not sufficient to diagnose B12 deficiency unless combined with anemia and/or neuropsychiatric symptoms.</w:t>
            </w:r>
          </w:p>
          <w:p w14:paraId="3E2FBCDF" w14:textId="77777777" w:rsidR="00E66D6D" w:rsidRPr="001E7C50" w:rsidRDefault="00E66D6D" w:rsidP="00C07F7A">
            <w:pPr>
              <w:pStyle w:val="Listenabsatz"/>
              <w:numPr>
                <w:ilvl w:val="0"/>
                <w:numId w:val="6"/>
              </w:numPr>
              <w:ind w:left="381"/>
              <w:rPr>
                <w:rFonts w:ascii="Times New Roman" w:hAnsi="Times New Roman" w:cs="Times New Roman"/>
                <w:sz w:val="20"/>
                <w:szCs w:val="20"/>
              </w:rPr>
            </w:pPr>
            <w:r w:rsidRPr="001E7C50">
              <w:rPr>
                <w:rFonts w:ascii="Times New Roman" w:hAnsi="Times New Roman" w:cs="Times New Roman"/>
                <w:sz w:val="20"/>
                <w:szCs w:val="20"/>
              </w:rPr>
              <w:t>Disturbed B12 markers are sufficient to diagnose B12 deficiency in persons at-risk of deficiency because of family history of pernicious anemia or conditions like atrophic gastritis, metformin or L-dopa-medication, gastrectomy, or chronic intestinal diseases e.g., Crohn’s disease.</w:t>
            </w:r>
          </w:p>
          <w:p w14:paraId="486D9BDD" w14:textId="77777777" w:rsidR="00E66D6D" w:rsidRPr="001E7C50" w:rsidRDefault="00E66D6D" w:rsidP="00C07F7A">
            <w:pPr>
              <w:pStyle w:val="Listenabsatz"/>
              <w:numPr>
                <w:ilvl w:val="0"/>
                <w:numId w:val="6"/>
              </w:numPr>
              <w:ind w:left="381"/>
              <w:rPr>
                <w:rFonts w:ascii="Times New Roman" w:hAnsi="Times New Roman" w:cs="Times New Roman"/>
                <w:sz w:val="20"/>
                <w:szCs w:val="20"/>
              </w:rPr>
            </w:pPr>
            <w:r w:rsidRPr="001E7C50">
              <w:rPr>
                <w:rFonts w:ascii="Times New Roman" w:hAnsi="Times New Roman" w:cs="Times New Roman"/>
                <w:sz w:val="20"/>
                <w:szCs w:val="20"/>
              </w:rPr>
              <w:t>Disturbed B12 markers are sufficient to initiate B12 supplementation in persons with conditions such as dementia, mild cognitive dysfunction, psychiatric symptoms, or neuropathy that may be caused or worsened by B12 deficiency.</w:t>
            </w:r>
          </w:p>
        </w:tc>
        <w:tc>
          <w:tcPr>
            <w:tcW w:w="3997" w:type="dxa"/>
            <w:shd w:val="clear" w:color="auto" w:fill="FFFFFF" w:themeFill="background1"/>
          </w:tcPr>
          <w:p w14:paraId="300159DC" w14:textId="77777777" w:rsidR="00E66D6D" w:rsidRPr="001E7C50" w:rsidRDefault="00E66D6D" w:rsidP="00C07F7A">
            <w:pPr>
              <w:pStyle w:val="Listenabsatz"/>
              <w:numPr>
                <w:ilvl w:val="0"/>
                <w:numId w:val="7"/>
              </w:numPr>
              <w:ind w:left="286"/>
              <w:rPr>
                <w:rFonts w:ascii="Times New Roman" w:hAnsi="Times New Roman" w:cs="Times New Roman"/>
                <w:b/>
                <w:sz w:val="20"/>
                <w:szCs w:val="20"/>
              </w:rPr>
            </w:pPr>
            <w:r w:rsidRPr="001E7C50">
              <w:rPr>
                <w:rFonts w:ascii="Times New Roman" w:hAnsi="Times New Roman" w:cs="Times New Roman"/>
                <w:sz w:val="20"/>
                <w:szCs w:val="20"/>
              </w:rPr>
              <w:t xml:space="preserve">Disturbed B12 markers in otherwise healthy person are a sufficient criterion to recommend B12 supplementation. </w:t>
            </w:r>
            <w:r w:rsidRPr="001E7C50">
              <w:rPr>
                <w:rFonts w:ascii="Times New Roman" w:hAnsi="Times New Roman" w:cs="Times New Roman"/>
                <w:b/>
                <w:sz w:val="20"/>
                <w:szCs w:val="20"/>
              </w:rPr>
              <w:t>0.70 (0.59-0.80)</w:t>
            </w:r>
          </w:p>
          <w:p w14:paraId="3EE107F7" w14:textId="77777777" w:rsidR="00E66D6D" w:rsidRPr="001E7C50" w:rsidRDefault="00E66D6D" w:rsidP="00C07F7A">
            <w:pPr>
              <w:pStyle w:val="Listenabsatz"/>
              <w:numPr>
                <w:ilvl w:val="0"/>
                <w:numId w:val="7"/>
              </w:numPr>
              <w:ind w:left="286"/>
              <w:rPr>
                <w:rFonts w:ascii="Times New Roman" w:hAnsi="Times New Roman" w:cs="Times New Roman"/>
                <w:b/>
                <w:sz w:val="20"/>
                <w:szCs w:val="20"/>
              </w:rPr>
            </w:pPr>
            <w:r w:rsidRPr="001E7C50">
              <w:rPr>
                <w:rFonts w:ascii="Times New Roman" w:hAnsi="Times New Roman" w:cs="Times New Roman"/>
                <w:sz w:val="20"/>
                <w:szCs w:val="20"/>
              </w:rPr>
              <w:t xml:space="preserve">Disturbed B12 markers are sufficient to diagnose B12 deficiency in persons at-risk of deficiency because of family history of pernicious anemia or conditions like atrophic gastritis, metformin or L-dopa-medication, gastrectomy, or chronic intestinal diseases e.g., Crohn’s disease. </w:t>
            </w:r>
            <w:r w:rsidRPr="001E7C50">
              <w:rPr>
                <w:rFonts w:ascii="Times New Roman" w:hAnsi="Times New Roman" w:cs="Times New Roman"/>
                <w:b/>
                <w:sz w:val="20"/>
                <w:szCs w:val="20"/>
              </w:rPr>
              <w:t>0.70 (0.59-0.80)</w:t>
            </w:r>
          </w:p>
          <w:p w14:paraId="59FB6DAA" w14:textId="77777777" w:rsidR="00E66D6D" w:rsidRPr="001E7C50" w:rsidRDefault="00E66D6D" w:rsidP="00C07F7A">
            <w:pPr>
              <w:pStyle w:val="Listenabsatz"/>
              <w:numPr>
                <w:ilvl w:val="0"/>
                <w:numId w:val="7"/>
              </w:numPr>
              <w:ind w:left="286"/>
              <w:rPr>
                <w:rFonts w:ascii="Times New Roman" w:hAnsi="Times New Roman" w:cs="Times New Roman"/>
                <w:sz w:val="20"/>
                <w:szCs w:val="20"/>
              </w:rPr>
            </w:pPr>
            <w:r w:rsidRPr="001E7C50">
              <w:rPr>
                <w:rFonts w:ascii="Times New Roman" w:hAnsi="Times New Roman" w:cs="Times New Roman"/>
                <w:sz w:val="20"/>
                <w:szCs w:val="20"/>
              </w:rPr>
              <w:t xml:space="preserve">Disturbed B12 markers are sufficient to initiate B12 supplementation in persons with conditions such as dementia, mild cognitive dysfunction, psychiatric symptoms, or neuropathy that may be caused or worsened by B12 deficiency. </w:t>
            </w:r>
            <w:r w:rsidRPr="001E7C50">
              <w:rPr>
                <w:rFonts w:ascii="Times New Roman" w:hAnsi="Times New Roman" w:cs="Times New Roman"/>
                <w:b/>
                <w:sz w:val="20"/>
                <w:szCs w:val="20"/>
              </w:rPr>
              <w:t>0.70 (0.59-0.80)</w:t>
            </w:r>
          </w:p>
        </w:tc>
      </w:tr>
      <w:tr w:rsidR="00E66D6D" w:rsidRPr="001E7C50" w14:paraId="33397150" w14:textId="77777777" w:rsidTr="00C07F7A">
        <w:tc>
          <w:tcPr>
            <w:tcW w:w="2943" w:type="dxa"/>
            <w:shd w:val="clear" w:color="auto" w:fill="FFFFFF" w:themeFill="background1"/>
          </w:tcPr>
          <w:p w14:paraId="420F9212"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Q10</w:t>
            </w:r>
          </w:p>
          <w:p w14:paraId="6A63A43D" w14:textId="4CDB4791"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lastRenderedPageBreak/>
              <w:t>Whenever B12 deficiency is diagnosed, the search for the cause of the deficiency should guide the treatment in the long term. Do you agree with one or more of the following measures?</w:t>
            </w:r>
          </w:p>
          <w:p w14:paraId="0BA0A0FD" w14:textId="77777777" w:rsidR="00E66D6D" w:rsidRPr="001E7C50" w:rsidRDefault="00E66D6D" w:rsidP="00C07F7A">
            <w:pPr>
              <w:rPr>
                <w:rFonts w:ascii="Times New Roman" w:hAnsi="Times New Roman" w:cs="Times New Roman"/>
                <w:sz w:val="20"/>
                <w:szCs w:val="20"/>
              </w:rPr>
            </w:pPr>
          </w:p>
        </w:tc>
        <w:tc>
          <w:tcPr>
            <w:tcW w:w="6096" w:type="dxa"/>
            <w:shd w:val="clear" w:color="auto" w:fill="FFFFFF" w:themeFill="background1"/>
          </w:tcPr>
          <w:p w14:paraId="2C4CC1CF" w14:textId="77777777" w:rsidR="00E66D6D" w:rsidRPr="001E7C50" w:rsidRDefault="00E66D6D" w:rsidP="00C07F7A">
            <w:pPr>
              <w:pStyle w:val="Listenabsatz"/>
              <w:numPr>
                <w:ilvl w:val="0"/>
                <w:numId w:val="8"/>
              </w:numPr>
              <w:ind w:left="381"/>
              <w:rPr>
                <w:rFonts w:ascii="Times New Roman" w:hAnsi="Times New Roman" w:cs="Times New Roman"/>
                <w:sz w:val="20"/>
                <w:szCs w:val="20"/>
              </w:rPr>
            </w:pPr>
            <w:r w:rsidRPr="001E7C50">
              <w:rPr>
                <w:rFonts w:ascii="Times New Roman" w:hAnsi="Times New Roman" w:cs="Times New Roman"/>
                <w:sz w:val="20"/>
                <w:szCs w:val="20"/>
              </w:rPr>
              <w:lastRenderedPageBreak/>
              <w:t>I do not have the expertise to answer this question.</w:t>
            </w:r>
          </w:p>
          <w:p w14:paraId="17B3E902" w14:textId="77777777" w:rsidR="00E66D6D" w:rsidRPr="001E7C50" w:rsidRDefault="00E66D6D" w:rsidP="00C07F7A">
            <w:pPr>
              <w:pStyle w:val="Listenabsatz"/>
              <w:numPr>
                <w:ilvl w:val="0"/>
                <w:numId w:val="8"/>
              </w:numPr>
              <w:ind w:left="381"/>
              <w:rPr>
                <w:rFonts w:ascii="Times New Roman" w:hAnsi="Times New Roman" w:cs="Times New Roman"/>
                <w:sz w:val="20"/>
                <w:szCs w:val="20"/>
              </w:rPr>
            </w:pPr>
            <w:r w:rsidRPr="001E7C50">
              <w:rPr>
                <w:rFonts w:ascii="Times New Roman" w:hAnsi="Times New Roman" w:cs="Times New Roman"/>
                <w:sz w:val="20"/>
                <w:szCs w:val="20"/>
              </w:rPr>
              <w:lastRenderedPageBreak/>
              <w:t>Ask the person about lifestyle factors that could explain B12 deficiency such as vegetarian/vegan diet.</w:t>
            </w:r>
          </w:p>
          <w:p w14:paraId="6BFEBE27" w14:textId="77777777" w:rsidR="00E66D6D" w:rsidRPr="001E7C50" w:rsidRDefault="00E66D6D" w:rsidP="00C07F7A">
            <w:pPr>
              <w:pStyle w:val="Listenabsatz"/>
              <w:numPr>
                <w:ilvl w:val="0"/>
                <w:numId w:val="8"/>
              </w:numPr>
              <w:ind w:left="381"/>
              <w:rPr>
                <w:rFonts w:ascii="Times New Roman" w:hAnsi="Times New Roman" w:cs="Times New Roman"/>
                <w:sz w:val="20"/>
                <w:szCs w:val="20"/>
              </w:rPr>
            </w:pPr>
            <w:r w:rsidRPr="001E7C50">
              <w:rPr>
                <w:rFonts w:ascii="Times New Roman" w:hAnsi="Times New Roman" w:cs="Times New Roman"/>
                <w:sz w:val="20"/>
                <w:szCs w:val="20"/>
              </w:rPr>
              <w:t>Ask about family history of B12 deficiency or pernicious anemia.</w:t>
            </w:r>
          </w:p>
          <w:p w14:paraId="26D1C280" w14:textId="77777777" w:rsidR="00E66D6D" w:rsidRPr="001E7C50" w:rsidRDefault="00E66D6D" w:rsidP="00C07F7A">
            <w:pPr>
              <w:pStyle w:val="Listenabsatz"/>
              <w:numPr>
                <w:ilvl w:val="0"/>
                <w:numId w:val="8"/>
              </w:numPr>
              <w:ind w:left="381"/>
              <w:rPr>
                <w:rFonts w:ascii="Times New Roman" w:hAnsi="Times New Roman" w:cs="Times New Roman"/>
                <w:sz w:val="20"/>
                <w:szCs w:val="20"/>
              </w:rPr>
            </w:pPr>
            <w:r w:rsidRPr="001E7C50">
              <w:rPr>
                <w:rFonts w:ascii="Times New Roman" w:hAnsi="Times New Roman" w:cs="Times New Roman"/>
                <w:sz w:val="20"/>
                <w:szCs w:val="20"/>
              </w:rPr>
              <w:t>Ask the person about gastrointestinal complaints, previously diagnosed atrophic gastritis or H. pylori infection, or drugs (e.g. gastric acid blockers, metformin, L-dopa, colchicine, anticonvulsants).</w:t>
            </w:r>
          </w:p>
          <w:p w14:paraId="581F645E" w14:textId="77777777" w:rsidR="00E66D6D" w:rsidRPr="001E7C50" w:rsidRDefault="00E66D6D" w:rsidP="00C07F7A">
            <w:pPr>
              <w:pStyle w:val="Listenabsatz"/>
              <w:numPr>
                <w:ilvl w:val="0"/>
                <w:numId w:val="8"/>
              </w:numPr>
              <w:ind w:left="381"/>
              <w:rPr>
                <w:rFonts w:ascii="Times New Roman" w:hAnsi="Times New Roman" w:cs="Times New Roman"/>
                <w:sz w:val="20"/>
                <w:szCs w:val="20"/>
              </w:rPr>
            </w:pPr>
            <w:r w:rsidRPr="001E7C50">
              <w:rPr>
                <w:rFonts w:ascii="Times New Roman" w:hAnsi="Times New Roman" w:cs="Times New Roman"/>
                <w:sz w:val="20"/>
                <w:szCs w:val="20"/>
              </w:rPr>
              <w:t>Measure intrinsic factor antibodies first in serum before measuring parietal cell antibodies (if available).</w:t>
            </w:r>
            <w:r w:rsidRPr="001E7C50">
              <w:rPr>
                <w:rFonts w:ascii="Times New Roman" w:hAnsi="Times New Roman" w:cs="Times New Roman"/>
                <w:sz w:val="20"/>
                <w:szCs w:val="20"/>
              </w:rPr>
              <w:tab/>
            </w:r>
          </w:p>
          <w:p w14:paraId="475A4902" w14:textId="77777777" w:rsidR="00E66D6D" w:rsidRPr="001E7C50" w:rsidRDefault="00E66D6D" w:rsidP="00C07F7A">
            <w:pPr>
              <w:pStyle w:val="Listenabsatz"/>
              <w:numPr>
                <w:ilvl w:val="0"/>
                <w:numId w:val="8"/>
              </w:numPr>
              <w:ind w:left="381"/>
              <w:rPr>
                <w:rFonts w:ascii="Times New Roman" w:hAnsi="Times New Roman" w:cs="Times New Roman"/>
                <w:sz w:val="20"/>
                <w:szCs w:val="20"/>
              </w:rPr>
            </w:pPr>
            <w:r w:rsidRPr="001E7C50">
              <w:rPr>
                <w:rFonts w:ascii="Times New Roman" w:hAnsi="Times New Roman" w:cs="Times New Roman"/>
                <w:sz w:val="20"/>
                <w:szCs w:val="20"/>
              </w:rPr>
              <w:t>Measure parietal cell antibodies in serum if intrinsic factor antibodies are negative (if available).</w:t>
            </w:r>
          </w:p>
          <w:p w14:paraId="6DAFA9EA" w14:textId="77777777" w:rsidR="00E66D6D" w:rsidRPr="001E7C50" w:rsidRDefault="00E66D6D" w:rsidP="00C07F7A">
            <w:pPr>
              <w:pStyle w:val="Listenabsatz"/>
              <w:numPr>
                <w:ilvl w:val="0"/>
                <w:numId w:val="8"/>
              </w:numPr>
              <w:ind w:left="381"/>
              <w:rPr>
                <w:rFonts w:ascii="Times New Roman" w:hAnsi="Times New Roman" w:cs="Times New Roman"/>
                <w:sz w:val="20"/>
                <w:szCs w:val="20"/>
              </w:rPr>
            </w:pPr>
            <w:r w:rsidRPr="001E7C50">
              <w:rPr>
                <w:rFonts w:ascii="Times New Roman" w:hAnsi="Times New Roman" w:cs="Times New Roman"/>
                <w:sz w:val="20"/>
                <w:szCs w:val="20"/>
              </w:rPr>
              <w:t>Measure serum gastrin (if available).</w:t>
            </w:r>
          </w:p>
          <w:p w14:paraId="07166E32" w14:textId="77777777" w:rsidR="00E66D6D" w:rsidRPr="001E7C50" w:rsidRDefault="00E66D6D" w:rsidP="00C07F7A">
            <w:pPr>
              <w:pStyle w:val="Listenabsatz"/>
              <w:numPr>
                <w:ilvl w:val="0"/>
                <w:numId w:val="8"/>
              </w:numPr>
              <w:ind w:left="381"/>
              <w:rPr>
                <w:rFonts w:ascii="Times New Roman" w:hAnsi="Times New Roman" w:cs="Times New Roman"/>
                <w:sz w:val="20"/>
                <w:szCs w:val="20"/>
              </w:rPr>
            </w:pPr>
            <w:r w:rsidRPr="001E7C50">
              <w:rPr>
                <w:rFonts w:ascii="Times New Roman" w:hAnsi="Times New Roman" w:cs="Times New Roman"/>
                <w:sz w:val="20"/>
                <w:szCs w:val="20"/>
              </w:rPr>
              <w:t>Measure serum anti-H. pylori antibodies (if available).</w:t>
            </w:r>
          </w:p>
          <w:p w14:paraId="028E3522" w14:textId="77777777" w:rsidR="00E66D6D" w:rsidRPr="001E7C50" w:rsidRDefault="00E66D6D" w:rsidP="00C07F7A">
            <w:pPr>
              <w:pStyle w:val="Listenabsatz"/>
              <w:numPr>
                <w:ilvl w:val="0"/>
                <w:numId w:val="8"/>
              </w:numPr>
              <w:ind w:left="381"/>
              <w:rPr>
                <w:rFonts w:ascii="Times New Roman" w:hAnsi="Times New Roman" w:cs="Times New Roman"/>
                <w:sz w:val="20"/>
                <w:szCs w:val="20"/>
              </w:rPr>
            </w:pPr>
            <w:r w:rsidRPr="001E7C50">
              <w:rPr>
                <w:rFonts w:ascii="Times New Roman" w:hAnsi="Times New Roman" w:cs="Times New Roman"/>
                <w:sz w:val="20"/>
                <w:szCs w:val="20"/>
              </w:rPr>
              <w:t>If any of the laboratory parameters detailed above is pathological, a gastroscopy is indicated to rule out gastric cancer.</w:t>
            </w:r>
          </w:p>
          <w:p w14:paraId="2498F8F9" w14:textId="77777777" w:rsidR="00E66D6D" w:rsidRPr="001E7C50" w:rsidRDefault="00E66D6D" w:rsidP="00C07F7A">
            <w:pPr>
              <w:pStyle w:val="Listenabsatz"/>
              <w:numPr>
                <w:ilvl w:val="0"/>
                <w:numId w:val="8"/>
              </w:numPr>
              <w:ind w:left="381"/>
              <w:rPr>
                <w:rFonts w:ascii="Times New Roman" w:hAnsi="Times New Roman" w:cs="Times New Roman"/>
                <w:sz w:val="20"/>
                <w:szCs w:val="20"/>
              </w:rPr>
            </w:pPr>
            <w:r w:rsidRPr="001E7C50">
              <w:rPr>
                <w:rFonts w:ascii="Times New Roman" w:hAnsi="Times New Roman" w:cs="Times New Roman"/>
                <w:sz w:val="20"/>
                <w:szCs w:val="20"/>
              </w:rPr>
              <w:t>Recognize that elderly people (&gt; 65 years) may have food-cobalamin malabsorption without obvious clinical symptoms that can be linked to B12 deficiency.</w:t>
            </w:r>
          </w:p>
        </w:tc>
        <w:tc>
          <w:tcPr>
            <w:tcW w:w="3997" w:type="dxa"/>
            <w:shd w:val="clear" w:color="auto" w:fill="FFFFFF" w:themeFill="background1"/>
          </w:tcPr>
          <w:p w14:paraId="1B9434F7" w14:textId="77777777" w:rsidR="00E66D6D" w:rsidRPr="001E7C50" w:rsidRDefault="00E66D6D" w:rsidP="00C07F7A">
            <w:pPr>
              <w:pStyle w:val="Listenabsatz"/>
              <w:numPr>
                <w:ilvl w:val="0"/>
                <w:numId w:val="9"/>
              </w:numPr>
              <w:ind w:left="286"/>
              <w:rPr>
                <w:rFonts w:ascii="Times New Roman" w:hAnsi="Times New Roman" w:cs="Times New Roman"/>
                <w:b/>
                <w:sz w:val="20"/>
                <w:szCs w:val="20"/>
              </w:rPr>
            </w:pPr>
            <w:r w:rsidRPr="001E7C50">
              <w:rPr>
                <w:rFonts w:ascii="Times New Roman" w:hAnsi="Times New Roman" w:cs="Times New Roman"/>
                <w:sz w:val="20"/>
                <w:szCs w:val="20"/>
              </w:rPr>
              <w:lastRenderedPageBreak/>
              <w:t xml:space="preserve">Ask the person about lifestyle factors that </w:t>
            </w:r>
            <w:r w:rsidRPr="001E7C50">
              <w:rPr>
                <w:rFonts w:ascii="Times New Roman" w:hAnsi="Times New Roman" w:cs="Times New Roman"/>
                <w:sz w:val="20"/>
                <w:szCs w:val="20"/>
              </w:rPr>
              <w:lastRenderedPageBreak/>
              <w:t xml:space="preserve">could explain B12 deficiency such as vegetarian/vegan diet. </w:t>
            </w:r>
            <w:r w:rsidRPr="001E7C50">
              <w:rPr>
                <w:rFonts w:ascii="Times New Roman" w:hAnsi="Times New Roman" w:cs="Times New Roman"/>
                <w:b/>
                <w:sz w:val="20"/>
                <w:szCs w:val="20"/>
              </w:rPr>
              <w:t>1.00 (0.95-1.00)</w:t>
            </w:r>
          </w:p>
          <w:p w14:paraId="1FC09D4E" w14:textId="77777777" w:rsidR="00E66D6D" w:rsidRPr="001E7C50" w:rsidRDefault="00E66D6D" w:rsidP="00C07F7A">
            <w:pPr>
              <w:pStyle w:val="Listenabsatz"/>
              <w:numPr>
                <w:ilvl w:val="0"/>
                <w:numId w:val="9"/>
              </w:numPr>
              <w:ind w:left="286"/>
              <w:rPr>
                <w:rFonts w:ascii="Times New Roman" w:hAnsi="Times New Roman" w:cs="Times New Roman"/>
                <w:b/>
                <w:sz w:val="20"/>
                <w:szCs w:val="20"/>
              </w:rPr>
            </w:pPr>
            <w:r w:rsidRPr="001E7C50">
              <w:rPr>
                <w:rFonts w:ascii="Times New Roman" w:hAnsi="Times New Roman" w:cs="Times New Roman"/>
                <w:sz w:val="20"/>
                <w:szCs w:val="20"/>
              </w:rPr>
              <w:t xml:space="preserve">Ask about family history of B12 deficiency or pernicious anemia. </w:t>
            </w:r>
            <w:r w:rsidRPr="001E7C50">
              <w:rPr>
                <w:rFonts w:ascii="Times New Roman" w:hAnsi="Times New Roman" w:cs="Times New Roman"/>
                <w:b/>
                <w:sz w:val="20"/>
                <w:szCs w:val="20"/>
              </w:rPr>
              <w:t>0.91 (0.82-0.96)</w:t>
            </w:r>
          </w:p>
          <w:p w14:paraId="3B5F8E4E" w14:textId="77777777" w:rsidR="00E66D6D" w:rsidRPr="001E7C50" w:rsidRDefault="00E66D6D" w:rsidP="00C07F7A">
            <w:pPr>
              <w:pStyle w:val="Listenabsatz"/>
              <w:numPr>
                <w:ilvl w:val="0"/>
                <w:numId w:val="9"/>
              </w:numPr>
              <w:ind w:left="286"/>
              <w:rPr>
                <w:rFonts w:ascii="Times New Roman" w:hAnsi="Times New Roman" w:cs="Times New Roman"/>
                <w:sz w:val="20"/>
                <w:szCs w:val="20"/>
              </w:rPr>
            </w:pPr>
            <w:r w:rsidRPr="001E7C50">
              <w:rPr>
                <w:rFonts w:ascii="Times New Roman" w:hAnsi="Times New Roman" w:cs="Times New Roman"/>
                <w:sz w:val="20"/>
                <w:szCs w:val="20"/>
              </w:rPr>
              <w:t xml:space="preserve">Ask the person about gastrointestinal complaints, previously diagnosed atrophic gastritis or H. pylori infection, or drugs (e.g. gastric acid blockers, metformin, L-dopa, colchicine, anticonvulsants). </w:t>
            </w:r>
            <w:r w:rsidRPr="001E7C50">
              <w:rPr>
                <w:rFonts w:ascii="Times New Roman" w:hAnsi="Times New Roman" w:cs="Times New Roman"/>
                <w:b/>
                <w:sz w:val="20"/>
                <w:szCs w:val="20"/>
              </w:rPr>
              <w:t>0.95 (0.88-0.99)</w:t>
            </w:r>
          </w:p>
          <w:p w14:paraId="5BE31F6D" w14:textId="77777777" w:rsidR="00E66D6D" w:rsidRPr="001E7C50" w:rsidRDefault="00E66D6D" w:rsidP="00C07F7A">
            <w:pPr>
              <w:pStyle w:val="Listenabsatz"/>
              <w:numPr>
                <w:ilvl w:val="0"/>
                <w:numId w:val="9"/>
              </w:numPr>
              <w:ind w:left="286"/>
              <w:rPr>
                <w:rFonts w:ascii="Times New Roman" w:hAnsi="Times New Roman" w:cs="Times New Roman"/>
                <w:sz w:val="20"/>
                <w:szCs w:val="20"/>
              </w:rPr>
            </w:pPr>
            <w:r w:rsidRPr="001E7C50">
              <w:rPr>
                <w:rFonts w:ascii="Times New Roman" w:hAnsi="Times New Roman" w:cs="Times New Roman"/>
                <w:sz w:val="20"/>
                <w:szCs w:val="20"/>
              </w:rPr>
              <w:t xml:space="preserve">Recognize that elderly people (&gt; 65 years) may have food-cobalamin malabsorption without obvious clinical symptoms that can be linked to B12 deficiency. </w:t>
            </w:r>
            <w:r w:rsidRPr="001E7C50">
              <w:rPr>
                <w:rFonts w:ascii="Times New Roman" w:hAnsi="Times New Roman" w:cs="Times New Roman"/>
                <w:b/>
                <w:sz w:val="20"/>
                <w:szCs w:val="20"/>
              </w:rPr>
              <w:t>0.79 (0.69-0.87)</w:t>
            </w:r>
          </w:p>
        </w:tc>
      </w:tr>
      <w:tr w:rsidR="00E66D6D" w:rsidRPr="001E7C50" w14:paraId="5D4174DB" w14:textId="77777777" w:rsidTr="00C07F7A">
        <w:tc>
          <w:tcPr>
            <w:tcW w:w="2943" w:type="dxa"/>
            <w:shd w:val="clear" w:color="auto" w:fill="FFFFFF" w:themeFill="background1"/>
          </w:tcPr>
          <w:p w14:paraId="3DBCE64D"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lastRenderedPageBreak/>
              <w:t>Q11</w:t>
            </w:r>
          </w:p>
          <w:p w14:paraId="12DBE274"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In your opinion, which signs, symptoms, and tests suggest that a person diagnosed with B12 deficiency may have B12 malabsorption?</w:t>
            </w:r>
          </w:p>
        </w:tc>
        <w:tc>
          <w:tcPr>
            <w:tcW w:w="6096" w:type="dxa"/>
            <w:shd w:val="clear" w:color="auto" w:fill="FFFFFF" w:themeFill="background1"/>
          </w:tcPr>
          <w:p w14:paraId="188B44C0" w14:textId="77777777" w:rsidR="00E66D6D" w:rsidRPr="001E7C50" w:rsidRDefault="00E66D6D" w:rsidP="00C07F7A">
            <w:pPr>
              <w:pStyle w:val="Listenabsatz"/>
              <w:numPr>
                <w:ilvl w:val="0"/>
                <w:numId w:val="10"/>
              </w:numPr>
              <w:ind w:left="381"/>
              <w:rPr>
                <w:rFonts w:ascii="Times New Roman" w:hAnsi="Times New Roman" w:cs="Times New Roman"/>
                <w:sz w:val="20"/>
                <w:szCs w:val="20"/>
              </w:rPr>
            </w:pPr>
            <w:r w:rsidRPr="001E7C50">
              <w:rPr>
                <w:rFonts w:ascii="Times New Roman" w:hAnsi="Times New Roman" w:cs="Times New Roman"/>
                <w:sz w:val="20"/>
                <w:szCs w:val="20"/>
              </w:rPr>
              <w:t>I do not have the expertise to answer this question.</w:t>
            </w:r>
          </w:p>
          <w:p w14:paraId="31D92D9A" w14:textId="77777777" w:rsidR="00E66D6D" w:rsidRPr="001E7C50" w:rsidRDefault="00E66D6D" w:rsidP="00C07F7A">
            <w:pPr>
              <w:pStyle w:val="Listenabsatz"/>
              <w:numPr>
                <w:ilvl w:val="0"/>
                <w:numId w:val="10"/>
              </w:numPr>
              <w:ind w:left="381"/>
              <w:rPr>
                <w:rFonts w:ascii="Times New Roman" w:hAnsi="Times New Roman" w:cs="Times New Roman"/>
                <w:sz w:val="20"/>
                <w:szCs w:val="20"/>
              </w:rPr>
            </w:pPr>
            <w:r w:rsidRPr="001E7C50">
              <w:rPr>
                <w:rFonts w:ascii="Times New Roman" w:hAnsi="Times New Roman" w:cs="Times New Roman"/>
                <w:sz w:val="20"/>
                <w:szCs w:val="20"/>
              </w:rPr>
              <w:t>Age &gt; 65 years even without other illnesses.</w:t>
            </w:r>
          </w:p>
          <w:p w14:paraId="73B73B18" w14:textId="77777777" w:rsidR="00E66D6D" w:rsidRPr="001E7C50" w:rsidRDefault="00E66D6D" w:rsidP="00C07F7A">
            <w:pPr>
              <w:pStyle w:val="Listenabsatz"/>
              <w:numPr>
                <w:ilvl w:val="0"/>
                <w:numId w:val="10"/>
              </w:numPr>
              <w:ind w:left="381"/>
              <w:rPr>
                <w:rFonts w:ascii="Times New Roman" w:hAnsi="Times New Roman" w:cs="Times New Roman"/>
                <w:sz w:val="20"/>
                <w:szCs w:val="20"/>
              </w:rPr>
            </w:pPr>
            <w:r w:rsidRPr="001E7C50">
              <w:rPr>
                <w:rFonts w:ascii="Times New Roman" w:hAnsi="Times New Roman" w:cs="Times New Roman"/>
                <w:sz w:val="20"/>
                <w:szCs w:val="20"/>
              </w:rPr>
              <w:t>Indigestion, other gastrointestinal symptoms, or prolonged use of acid blockers.</w:t>
            </w:r>
          </w:p>
          <w:p w14:paraId="5762F2DD" w14:textId="77777777" w:rsidR="00E66D6D" w:rsidRPr="001E7C50" w:rsidRDefault="00E66D6D" w:rsidP="00C07F7A">
            <w:pPr>
              <w:pStyle w:val="Listenabsatz"/>
              <w:numPr>
                <w:ilvl w:val="0"/>
                <w:numId w:val="10"/>
              </w:numPr>
              <w:ind w:left="381"/>
              <w:rPr>
                <w:rFonts w:ascii="Times New Roman" w:hAnsi="Times New Roman" w:cs="Times New Roman"/>
                <w:sz w:val="20"/>
                <w:szCs w:val="20"/>
              </w:rPr>
            </w:pPr>
            <w:r w:rsidRPr="001E7C50">
              <w:rPr>
                <w:rFonts w:ascii="Times New Roman" w:hAnsi="Times New Roman" w:cs="Times New Roman"/>
                <w:sz w:val="20"/>
                <w:szCs w:val="20"/>
              </w:rPr>
              <w:t>Elevated serum gastrin.</w:t>
            </w:r>
            <w:r w:rsidRPr="001E7C50">
              <w:rPr>
                <w:rFonts w:ascii="Times New Roman" w:hAnsi="Times New Roman" w:cs="Times New Roman"/>
                <w:sz w:val="20"/>
                <w:szCs w:val="20"/>
              </w:rPr>
              <w:tab/>
            </w:r>
          </w:p>
          <w:p w14:paraId="0A0BFEE6" w14:textId="77777777" w:rsidR="00E66D6D" w:rsidRPr="001E7C50" w:rsidRDefault="00E66D6D" w:rsidP="00C07F7A">
            <w:pPr>
              <w:pStyle w:val="Listenabsatz"/>
              <w:numPr>
                <w:ilvl w:val="0"/>
                <w:numId w:val="10"/>
              </w:numPr>
              <w:ind w:left="381"/>
              <w:rPr>
                <w:rFonts w:ascii="Times New Roman" w:hAnsi="Times New Roman" w:cs="Times New Roman"/>
                <w:sz w:val="20"/>
                <w:szCs w:val="20"/>
              </w:rPr>
            </w:pPr>
            <w:r w:rsidRPr="001E7C50">
              <w:rPr>
                <w:rFonts w:ascii="Times New Roman" w:hAnsi="Times New Roman" w:cs="Times New Roman"/>
                <w:sz w:val="20"/>
                <w:szCs w:val="20"/>
              </w:rPr>
              <w:t>Positive serum anti-parietal cell antibodies or anti-intrinsic factor antibodies.</w:t>
            </w:r>
          </w:p>
          <w:p w14:paraId="093E85A4" w14:textId="77777777" w:rsidR="00E66D6D" w:rsidRPr="001E7C50" w:rsidRDefault="00E66D6D" w:rsidP="00C07F7A">
            <w:pPr>
              <w:pStyle w:val="Listenabsatz"/>
              <w:numPr>
                <w:ilvl w:val="0"/>
                <w:numId w:val="10"/>
              </w:numPr>
              <w:ind w:left="381"/>
              <w:rPr>
                <w:rFonts w:ascii="Times New Roman" w:hAnsi="Times New Roman" w:cs="Times New Roman"/>
                <w:sz w:val="20"/>
                <w:szCs w:val="20"/>
              </w:rPr>
            </w:pPr>
            <w:r w:rsidRPr="001E7C50">
              <w:rPr>
                <w:rFonts w:ascii="Times New Roman" w:hAnsi="Times New Roman" w:cs="Times New Roman"/>
                <w:sz w:val="20"/>
                <w:szCs w:val="20"/>
              </w:rPr>
              <w:t>Positive serum anti-H. pylori antibodies.</w:t>
            </w:r>
          </w:p>
          <w:p w14:paraId="3E998E04" w14:textId="77777777" w:rsidR="00E66D6D" w:rsidRPr="001E7C50" w:rsidRDefault="00E66D6D" w:rsidP="00C07F7A">
            <w:pPr>
              <w:pStyle w:val="Listenabsatz"/>
              <w:numPr>
                <w:ilvl w:val="0"/>
                <w:numId w:val="10"/>
              </w:numPr>
              <w:ind w:left="381"/>
              <w:rPr>
                <w:rFonts w:ascii="Times New Roman" w:hAnsi="Times New Roman" w:cs="Times New Roman"/>
                <w:sz w:val="20"/>
                <w:szCs w:val="20"/>
              </w:rPr>
            </w:pPr>
            <w:r w:rsidRPr="001E7C50">
              <w:rPr>
                <w:rFonts w:ascii="Times New Roman" w:hAnsi="Times New Roman" w:cs="Times New Roman"/>
                <w:sz w:val="20"/>
                <w:szCs w:val="20"/>
              </w:rPr>
              <w:t>History of autoimmune diseases such as thyroid dysfunction, T1DM, celiac disease, or rheumatoid arthritis in context of symptoms such as neuropsychiatric disorders and/or anemia.</w:t>
            </w:r>
          </w:p>
          <w:p w14:paraId="23E9F417" w14:textId="77777777" w:rsidR="00E66D6D" w:rsidRPr="001E7C50" w:rsidRDefault="00E66D6D" w:rsidP="00C07F7A">
            <w:pPr>
              <w:pStyle w:val="Listenabsatz"/>
              <w:numPr>
                <w:ilvl w:val="0"/>
                <w:numId w:val="10"/>
              </w:numPr>
              <w:ind w:left="381"/>
              <w:rPr>
                <w:rFonts w:ascii="Times New Roman" w:hAnsi="Times New Roman" w:cs="Times New Roman"/>
                <w:sz w:val="20"/>
                <w:szCs w:val="20"/>
              </w:rPr>
            </w:pPr>
            <w:r w:rsidRPr="001E7C50">
              <w:rPr>
                <w:rFonts w:ascii="Times New Roman" w:hAnsi="Times New Roman" w:cs="Times New Roman"/>
                <w:sz w:val="20"/>
                <w:szCs w:val="20"/>
              </w:rPr>
              <w:t>Other (please specify)</w:t>
            </w:r>
            <w:r w:rsidRPr="001E7C50">
              <w:rPr>
                <w:rFonts w:ascii="Times New Roman" w:hAnsi="Times New Roman" w:cs="Times New Roman"/>
                <w:sz w:val="20"/>
                <w:szCs w:val="20"/>
              </w:rPr>
              <w:tab/>
            </w:r>
          </w:p>
          <w:p w14:paraId="6145D884" w14:textId="77777777" w:rsidR="00E66D6D" w:rsidRPr="001E7C50" w:rsidRDefault="00E66D6D" w:rsidP="00C07F7A">
            <w:pPr>
              <w:pStyle w:val="Listenabsatz"/>
              <w:numPr>
                <w:ilvl w:val="0"/>
                <w:numId w:val="10"/>
              </w:numPr>
              <w:ind w:left="381"/>
              <w:rPr>
                <w:rFonts w:ascii="Times New Roman" w:hAnsi="Times New Roman" w:cs="Times New Roman"/>
                <w:sz w:val="20"/>
                <w:szCs w:val="20"/>
              </w:rPr>
            </w:pPr>
            <w:r w:rsidRPr="001E7C50">
              <w:rPr>
                <w:rFonts w:ascii="Times New Roman" w:hAnsi="Times New Roman" w:cs="Times New Roman"/>
                <w:sz w:val="20"/>
                <w:szCs w:val="20"/>
              </w:rPr>
              <w:t>I do not have the expertise to answer this question.</w:t>
            </w:r>
          </w:p>
        </w:tc>
        <w:tc>
          <w:tcPr>
            <w:tcW w:w="3997" w:type="dxa"/>
            <w:shd w:val="clear" w:color="auto" w:fill="FFFFFF" w:themeFill="background1"/>
          </w:tcPr>
          <w:p w14:paraId="4F9028B4" w14:textId="77777777" w:rsidR="00E66D6D" w:rsidRPr="001E7C50" w:rsidRDefault="00E66D6D" w:rsidP="00C07F7A">
            <w:pPr>
              <w:pStyle w:val="Listenabsatz"/>
              <w:numPr>
                <w:ilvl w:val="0"/>
                <w:numId w:val="11"/>
              </w:numPr>
              <w:ind w:left="286"/>
              <w:rPr>
                <w:rFonts w:ascii="Times New Roman" w:hAnsi="Times New Roman" w:cs="Times New Roman"/>
                <w:b/>
                <w:sz w:val="20"/>
                <w:szCs w:val="20"/>
              </w:rPr>
            </w:pPr>
            <w:r w:rsidRPr="001E7C50">
              <w:rPr>
                <w:rFonts w:ascii="Times New Roman" w:hAnsi="Times New Roman" w:cs="Times New Roman"/>
                <w:sz w:val="20"/>
                <w:szCs w:val="20"/>
              </w:rPr>
              <w:t xml:space="preserve">Age &gt; 65 years even without other illnesses. </w:t>
            </w:r>
            <w:r w:rsidRPr="001E7C50">
              <w:rPr>
                <w:rFonts w:ascii="Times New Roman" w:hAnsi="Times New Roman" w:cs="Times New Roman"/>
                <w:b/>
                <w:sz w:val="20"/>
                <w:szCs w:val="20"/>
              </w:rPr>
              <w:t>0.72 (0.61-0.81)</w:t>
            </w:r>
          </w:p>
          <w:p w14:paraId="687658AE" w14:textId="77777777" w:rsidR="00E66D6D" w:rsidRPr="001E7C50" w:rsidRDefault="00E66D6D" w:rsidP="00C07F7A">
            <w:pPr>
              <w:pStyle w:val="Listenabsatz"/>
              <w:numPr>
                <w:ilvl w:val="0"/>
                <w:numId w:val="11"/>
              </w:numPr>
              <w:ind w:left="286"/>
              <w:rPr>
                <w:rFonts w:ascii="Times New Roman" w:hAnsi="Times New Roman" w:cs="Times New Roman"/>
                <w:sz w:val="20"/>
                <w:szCs w:val="20"/>
              </w:rPr>
            </w:pPr>
            <w:r w:rsidRPr="001E7C50">
              <w:rPr>
                <w:rFonts w:ascii="Times New Roman" w:hAnsi="Times New Roman" w:cs="Times New Roman"/>
                <w:bCs/>
                <w:sz w:val="20"/>
                <w:szCs w:val="20"/>
              </w:rPr>
              <w:t>Indigestion, other</w:t>
            </w:r>
            <w:r w:rsidRPr="001E7C50">
              <w:rPr>
                <w:rFonts w:ascii="Times New Roman" w:hAnsi="Times New Roman" w:cs="Times New Roman"/>
                <w:sz w:val="20"/>
                <w:szCs w:val="20"/>
              </w:rPr>
              <w:t xml:space="preserve"> gastrointestinal symptoms, or prolonged use of acid blockers. </w:t>
            </w:r>
            <w:r w:rsidRPr="001E7C50">
              <w:rPr>
                <w:rFonts w:ascii="Times New Roman" w:hAnsi="Times New Roman" w:cs="Times New Roman"/>
                <w:b/>
                <w:sz w:val="20"/>
                <w:szCs w:val="20"/>
              </w:rPr>
              <w:t>0.81 (0.72-0.89)</w:t>
            </w:r>
          </w:p>
          <w:p w14:paraId="1F34FC81" w14:textId="77777777" w:rsidR="00E66D6D" w:rsidRPr="001E7C50" w:rsidRDefault="00E66D6D" w:rsidP="00C07F7A">
            <w:pPr>
              <w:pStyle w:val="Listenabsatz"/>
              <w:numPr>
                <w:ilvl w:val="0"/>
                <w:numId w:val="11"/>
              </w:numPr>
              <w:ind w:left="286"/>
              <w:rPr>
                <w:rFonts w:ascii="Times New Roman" w:hAnsi="Times New Roman" w:cs="Times New Roman"/>
                <w:sz w:val="20"/>
                <w:szCs w:val="20"/>
              </w:rPr>
            </w:pPr>
            <w:r w:rsidRPr="001E7C50">
              <w:rPr>
                <w:rFonts w:ascii="Times New Roman" w:hAnsi="Times New Roman" w:cs="Times New Roman"/>
                <w:sz w:val="20"/>
                <w:szCs w:val="20"/>
              </w:rPr>
              <w:t xml:space="preserve">Positive serum anti-parietal cell antibodies or anti-intrinsic factor antibodies. </w:t>
            </w:r>
            <w:r w:rsidRPr="001E7C50">
              <w:rPr>
                <w:rFonts w:ascii="Times New Roman" w:hAnsi="Times New Roman" w:cs="Times New Roman"/>
                <w:b/>
                <w:sz w:val="20"/>
                <w:szCs w:val="20"/>
              </w:rPr>
              <w:t>0.81 (0.72-0.89)</w:t>
            </w:r>
          </w:p>
          <w:p w14:paraId="4EC7ACEA" w14:textId="77777777" w:rsidR="00E66D6D" w:rsidRPr="001E7C50" w:rsidRDefault="00E66D6D" w:rsidP="00C07F7A">
            <w:pPr>
              <w:pStyle w:val="Listenabsatz"/>
              <w:numPr>
                <w:ilvl w:val="0"/>
                <w:numId w:val="11"/>
              </w:numPr>
              <w:ind w:left="286"/>
              <w:rPr>
                <w:rFonts w:ascii="Times New Roman" w:hAnsi="Times New Roman" w:cs="Times New Roman"/>
                <w:sz w:val="20"/>
                <w:szCs w:val="20"/>
              </w:rPr>
            </w:pPr>
            <w:r w:rsidRPr="001E7C50">
              <w:rPr>
                <w:rFonts w:ascii="Times New Roman" w:hAnsi="Times New Roman" w:cs="Times New Roman"/>
                <w:sz w:val="20"/>
                <w:szCs w:val="20"/>
              </w:rPr>
              <w:t xml:space="preserve">History of autoimmune diseases such as thyroid dysfunction, T1DM, celiac disease, or rheumatoid arthritis in context of symptoms such as neuropsychiatric disorders and/or anemia. </w:t>
            </w:r>
            <w:r w:rsidRPr="001E7C50">
              <w:rPr>
                <w:rFonts w:ascii="Times New Roman" w:hAnsi="Times New Roman" w:cs="Times New Roman"/>
                <w:b/>
                <w:sz w:val="20"/>
                <w:szCs w:val="20"/>
              </w:rPr>
              <w:t>0.72 (0.61-0.81)</w:t>
            </w:r>
          </w:p>
        </w:tc>
      </w:tr>
      <w:tr w:rsidR="00E66D6D" w:rsidRPr="001E7C50" w14:paraId="1CBFC189" w14:textId="77777777" w:rsidTr="00C07F7A">
        <w:tc>
          <w:tcPr>
            <w:tcW w:w="2943" w:type="dxa"/>
            <w:shd w:val="clear" w:color="auto" w:fill="FFFFFF" w:themeFill="background1"/>
          </w:tcPr>
          <w:p w14:paraId="332CEC52"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Q12</w:t>
            </w:r>
          </w:p>
          <w:p w14:paraId="5D72DBCE"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In people with malabsorption syndromes, vitamin B12 deficiency may be associated with folate and iron deficiency. Choose one or more of the following statements that apply to non-pregnant individuals.</w:t>
            </w:r>
          </w:p>
        </w:tc>
        <w:tc>
          <w:tcPr>
            <w:tcW w:w="6096" w:type="dxa"/>
            <w:shd w:val="clear" w:color="auto" w:fill="FFFFFF" w:themeFill="background1"/>
          </w:tcPr>
          <w:p w14:paraId="1A675BC2" w14:textId="77777777" w:rsidR="00E66D6D" w:rsidRPr="001E7C50" w:rsidRDefault="00E66D6D" w:rsidP="00C07F7A">
            <w:pPr>
              <w:pStyle w:val="Listenabsatz"/>
              <w:numPr>
                <w:ilvl w:val="0"/>
                <w:numId w:val="12"/>
              </w:numPr>
              <w:ind w:left="381" w:hanging="283"/>
              <w:rPr>
                <w:rFonts w:ascii="Times New Roman" w:hAnsi="Times New Roman" w:cs="Times New Roman"/>
                <w:sz w:val="20"/>
                <w:szCs w:val="20"/>
              </w:rPr>
            </w:pPr>
            <w:r w:rsidRPr="001E7C50">
              <w:rPr>
                <w:rFonts w:ascii="Times New Roman" w:hAnsi="Times New Roman" w:cs="Times New Roman"/>
                <w:sz w:val="20"/>
                <w:szCs w:val="20"/>
              </w:rPr>
              <w:t>I do not have the expertise to answer this question.</w:t>
            </w:r>
          </w:p>
          <w:p w14:paraId="0A37E6DD" w14:textId="77777777" w:rsidR="00E66D6D" w:rsidRPr="001E7C50" w:rsidRDefault="00E66D6D" w:rsidP="00C07F7A">
            <w:pPr>
              <w:pStyle w:val="Listenabsatz"/>
              <w:numPr>
                <w:ilvl w:val="0"/>
                <w:numId w:val="12"/>
              </w:numPr>
              <w:ind w:left="381" w:hanging="283"/>
              <w:rPr>
                <w:rFonts w:ascii="Times New Roman" w:hAnsi="Times New Roman" w:cs="Times New Roman"/>
                <w:sz w:val="20"/>
                <w:szCs w:val="20"/>
              </w:rPr>
            </w:pPr>
            <w:r w:rsidRPr="001E7C50">
              <w:rPr>
                <w:rFonts w:ascii="Times New Roman" w:hAnsi="Times New Roman" w:cs="Times New Roman"/>
                <w:sz w:val="20"/>
                <w:szCs w:val="20"/>
              </w:rPr>
              <w:t>In conjunction with the B12 diagnostic work-up, folate and iron status should also be assessed.</w:t>
            </w:r>
          </w:p>
          <w:p w14:paraId="1DA06768" w14:textId="77777777" w:rsidR="00E66D6D" w:rsidRPr="001E7C50" w:rsidRDefault="00E66D6D" w:rsidP="00C07F7A">
            <w:pPr>
              <w:pStyle w:val="Listenabsatz"/>
              <w:numPr>
                <w:ilvl w:val="0"/>
                <w:numId w:val="12"/>
              </w:numPr>
              <w:ind w:left="381" w:hanging="283"/>
              <w:rPr>
                <w:rFonts w:ascii="Times New Roman" w:hAnsi="Times New Roman" w:cs="Times New Roman"/>
                <w:sz w:val="20"/>
                <w:szCs w:val="20"/>
              </w:rPr>
            </w:pPr>
            <w:r w:rsidRPr="001E7C50">
              <w:rPr>
                <w:rFonts w:ascii="Times New Roman" w:hAnsi="Times New Roman" w:cs="Times New Roman"/>
                <w:sz w:val="20"/>
                <w:szCs w:val="20"/>
              </w:rPr>
              <w:t>Folate status does not need to be evaluated in countries applying mandatory fortification of foods with folic acid.</w:t>
            </w:r>
          </w:p>
          <w:p w14:paraId="2DABC052" w14:textId="77777777" w:rsidR="00E66D6D" w:rsidRPr="001E7C50" w:rsidRDefault="00E66D6D" w:rsidP="00C07F7A">
            <w:pPr>
              <w:pStyle w:val="Listenabsatz"/>
              <w:numPr>
                <w:ilvl w:val="0"/>
                <w:numId w:val="12"/>
              </w:numPr>
              <w:ind w:left="381" w:hanging="283"/>
              <w:rPr>
                <w:rFonts w:ascii="Times New Roman" w:hAnsi="Times New Roman" w:cs="Times New Roman"/>
                <w:sz w:val="20"/>
                <w:szCs w:val="20"/>
              </w:rPr>
            </w:pPr>
            <w:r w:rsidRPr="001E7C50">
              <w:rPr>
                <w:rFonts w:ascii="Times New Roman" w:hAnsi="Times New Roman" w:cs="Times New Roman"/>
                <w:sz w:val="20"/>
                <w:szCs w:val="20"/>
              </w:rPr>
              <w:t>B12 supplementation should be optimally added to any folic acid therapy without the need to measure B12.</w:t>
            </w:r>
          </w:p>
        </w:tc>
        <w:tc>
          <w:tcPr>
            <w:tcW w:w="3997" w:type="dxa"/>
            <w:shd w:val="clear" w:color="auto" w:fill="FFFFFF" w:themeFill="background1"/>
          </w:tcPr>
          <w:p w14:paraId="30FDE4D4"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 xml:space="preserve">In conjunction with the B12 diagnostic work-up, folate and iron status should also be assessed. </w:t>
            </w:r>
            <w:r w:rsidRPr="001E7C50">
              <w:rPr>
                <w:rFonts w:ascii="Times New Roman" w:hAnsi="Times New Roman" w:cs="Times New Roman"/>
                <w:b/>
                <w:sz w:val="20"/>
                <w:szCs w:val="20"/>
              </w:rPr>
              <w:t>0.98 (0.91-0.100)</w:t>
            </w:r>
          </w:p>
          <w:p w14:paraId="17406718" w14:textId="77777777" w:rsidR="00E66D6D" w:rsidRPr="001E7C50" w:rsidRDefault="00E66D6D" w:rsidP="00C07F7A">
            <w:pPr>
              <w:rPr>
                <w:rFonts w:ascii="Times New Roman" w:hAnsi="Times New Roman" w:cs="Times New Roman"/>
                <w:sz w:val="20"/>
                <w:szCs w:val="20"/>
              </w:rPr>
            </w:pPr>
          </w:p>
        </w:tc>
      </w:tr>
      <w:tr w:rsidR="00E66D6D" w:rsidRPr="001E7C50" w14:paraId="25A521FA" w14:textId="77777777" w:rsidTr="00C07F7A">
        <w:tc>
          <w:tcPr>
            <w:tcW w:w="2943" w:type="dxa"/>
            <w:shd w:val="clear" w:color="auto" w:fill="FFFFFF" w:themeFill="background1"/>
          </w:tcPr>
          <w:p w14:paraId="037078FE"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lastRenderedPageBreak/>
              <w:t>Q13</w:t>
            </w:r>
          </w:p>
          <w:p w14:paraId="0CDE620C"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In primary medical care, how often would it be necessary to refer a patient with anemia or neuropsychiatric symptoms of B12 deficiency to a hematologist?</w:t>
            </w:r>
          </w:p>
        </w:tc>
        <w:tc>
          <w:tcPr>
            <w:tcW w:w="6096" w:type="dxa"/>
            <w:shd w:val="clear" w:color="auto" w:fill="FFFFFF" w:themeFill="background1"/>
          </w:tcPr>
          <w:p w14:paraId="4A641B8F" w14:textId="77777777" w:rsidR="00E66D6D" w:rsidRPr="001E7C50" w:rsidRDefault="00E66D6D" w:rsidP="00C07F7A">
            <w:pPr>
              <w:pStyle w:val="Listenabsatz"/>
              <w:numPr>
                <w:ilvl w:val="0"/>
                <w:numId w:val="13"/>
              </w:numPr>
              <w:ind w:left="459" w:hanging="283"/>
              <w:rPr>
                <w:rFonts w:ascii="Times New Roman" w:hAnsi="Times New Roman" w:cs="Times New Roman"/>
                <w:sz w:val="20"/>
                <w:szCs w:val="20"/>
              </w:rPr>
            </w:pPr>
            <w:r w:rsidRPr="001E7C50">
              <w:rPr>
                <w:rFonts w:ascii="Times New Roman" w:hAnsi="Times New Roman" w:cs="Times New Roman"/>
                <w:sz w:val="20"/>
                <w:szCs w:val="20"/>
              </w:rPr>
              <w:t>I do not have the expertise to answer this question.</w:t>
            </w:r>
          </w:p>
          <w:p w14:paraId="7D821570" w14:textId="77777777" w:rsidR="00E66D6D" w:rsidRPr="001E7C50" w:rsidRDefault="00E66D6D" w:rsidP="00C07F7A">
            <w:pPr>
              <w:pStyle w:val="Listenabsatz"/>
              <w:numPr>
                <w:ilvl w:val="0"/>
                <w:numId w:val="13"/>
              </w:numPr>
              <w:ind w:left="459" w:hanging="283"/>
              <w:rPr>
                <w:rFonts w:ascii="Times New Roman" w:hAnsi="Times New Roman" w:cs="Times New Roman"/>
                <w:sz w:val="20"/>
                <w:szCs w:val="20"/>
              </w:rPr>
            </w:pPr>
            <w:r w:rsidRPr="001E7C50">
              <w:rPr>
                <w:rFonts w:ascii="Times New Roman" w:hAnsi="Times New Roman" w:cs="Times New Roman"/>
                <w:sz w:val="20"/>
                <w:szCs w:val="20"/>
              </w:rPr>
              <w:t>&lt;10% of patients</w:t>
            </w:r>
          </w:p>
          <w:p w14:paraId="027D5763" w14:textId="77777777" w:rsidR="00E66D6D" w:rsidRPr="001E7C50" w:rsidRDefault="00E66D6D" w:rsidP="00C07F7A">
            <w:pPr>
              <w:pStyle w:val="Listenabsatz"/>
              <w:numPr>
                <w:ilvl w:val="0"/>
                <w:numId w:val="13"/>
              </w:numPr>
              <w:ind w:left="459" w:hanging="283"/>
              <w:rPr>
                <w:rFonts w:ascii="Times New Roman" w:hAnsi="Times New Roman" w:cs="Times New Roman"/>
                <w:sz w:val="20"/>
                <w:szCs w:val="20"/>
              </w:rPr>
            </w:pPr>
            <w:r w:rsidRPr="001E7C50">
              <w:rPr>
                <w:rFonts w:ascii="Times New Roman" w:hAnsi="Times New Roman" w:cs="Times New Roman"/>
                <w:sz w:val="20"/>
                <w:szCs w:val="20"/>
              </w:rPr>
              <w:t>10- 30% of patients</w:t>
            </w:r>
            <w:r w:rsidRPr="001E7C50">
              <w:rPr>
                <w:rFonts w:ascii="Times New Roman" w:hAnsi="Times New Roman" w:cs="Times New Roman"/>
                <w:sz w:val="20"/>
                <w:szCs w:val="20"/>
              </w:rPr>
              <w:tab/>
            </w:r>
          </w:p>
          <w:p w14:paraId="1D8E2172" w14:textId="77777777" w:rsidR="00E66D6D" w:rsidRPr="001E7C50" w:rsidRDefault="00E66D6D" w:rsidP="00C07F7A">
            <w:pPr>
              <w:pStyle w:val="Listenabsatz"/>
              <w:numPr>
                <w:ilvl w:val="0"/>
                <w:numId w:val="13"/>
              </w:numPr>
              <w:ind w:left="459" w:hanging="283"/>
              <w:rPr>
                <w:rFonts w:ascii="Times New Roman" w:hAnsi="Times New Roman" w:cs="Times New Roman"/>
                <w:sz w:val="20"/>
                <w:szCs w:val="20"/>
              </w:rPr>
            </w:pPr>
            <w:r w:rsidRPr="001E7C50">
              <w:rPr>
                <w:rFonts w:ascii="Times New Roman" w:hAnsi="Times New Roman" w:cs="Times New Roman"/>
                <w:sz w:val="20"/>
                <w:szCs w:val="20"/>
              </w:rPr>
              <w:t>&gt; 30% of patients</w:t>
            </w:r>
            <w:r w:rsidRPr="001E7C50">
              <w:rPr>
                <w:rFonts w:ascii="Times New Roman" w:hAnsi="Times New Roman" w:cs="Times New Roman"/>
                <w:sz w:val="20"/>
                <w:szCs w:val="20"/>
              </w:rPr>
              <w:tab/>
            </w:r>
          </w:p>
        </w:tc>
        <w:tc>
          <w:tcPr>
            <w:tcW w:w="3997" w:type="dxa"/>
            <w:shd w:val="clear" w:color="auto" w:fill="FFFFFF" w:themeFill="background1"/>
          </w:tcPr>
          <w:p w14:paraId="70A5D9E5"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 xml:space="preserve">&lt; 10% of the patients. </w:t>
            </w:r>
            <w:r w:rsidRPr="001E7C50">
              <w:rPr>
                <w:rFonts w:ascii="Times New Roman" w:hAnsi="Times New Roman" w:cs="Times New Roman"/>
                <w:b/>
                <w:sz w:val="20"/>
                <w:szCs w:val="20"/>
              </w:rPr>
              <w:t>0.67 (0.54-0.78)</w:t>
            </w:r>
          </w:p>
        </w:tc>
      </w:tr>
      <w:tr w:rsidR="00E66D6D" w:rsidRPr="001E7C50" w14:paraId="6A012BDF" w14:textId="77777777" w:rsidTr="00C07F7A">
        <w:tc>
          <w:tcPr>
            <w:tcW w:w="2943" w:type="dxa"/>
            <w:shd w:val="clear" w:color="auto" w:fill="FFFFFF" w:themeFill="background1"/>
          </w:tcPr>
          <w:p w14:paraId="4B1529FE"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Q14</w:t>
            </w:r>
          </w:p>
          <w:p w14:paraId="05F8DBA1"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In primary medical care, how often would it be necessary to refer a patient with anemia or neuropsychiatric symptoms of B12 deficiency to a neurologists and psychiatrist?</w:t>
            </w:r>
          </w:p>
        </w:tc>
        <w:tc>
          <w:tcPr>
            <w:tcW w:w="6096" w:type="dxa"/>
            <w:shd w:val="clear" w:color="auto" w:fill="FFFFFF" w:themeFill="background1"/>
          </w:tcPr>
          <w:p w14:paraId="370E679C" w14:textId="77777777" w:rsidR="00E66D6D" w:rsidRPr="001E7C50" w:rsidRDefault="00E66D6D" w:rsidP="00C07F7A">
            <w:pPr>
              <w:pStyle w:val="Listenabsatz"/>
              <w:numPr>
                <w:ilvl w:val="0"/>
                <w:numId w:val="13"/>
              </w:numPr>
              <w:ind w:left="459" w:hanging="283"/>
              <w:rPr>
                <w:rFonts w:ascii="Times New Roman" w:hAnsi="Times New Roman" w:cs="Times New Roman"/>
                <w:sz w:val="20"/>
                <w:szCs w:val="20"/>
              </w:rPr>
            </w:pPr>
            <w:r w:rsidRPr="001E7C50">
              <w:rPr>
                <w:rFonts w:ascii="Times New Roman" w:hAnsi="Times New Roman" w:cs="Times New Roman"/>
                <w:sz w:val="20"/>
                <w:szCs w:val="20"/>
              </w:rPr>
              <w:t>I do not have the expertise to answer this question.</w:t>
            </w:r>
          </w:p>
          <w:p w14:paraId="3EA9A762" w14:textId="77777777" w:rsidR="00E66D6D" w:rsidRPr="001E7C50" w:rsidRDefault="00E66D6D" w:rsidP="00C07F7A">
            <w:pPr>
              <w:pStyle w:val="Listenabsatz"/>
              <w:numPr>
                <w:ilvl w:val="0"/>
                <w:numId w:val="13"/>
              </w:numPr>
              <w:ind w:left="459" w:hanging="283"/>
              <w:rPr>
                <w:rFonts w:ascii="Times New Roman" w:hAnsi="Times New Roman" w:cs="Times New Roman"/>
                <w:sz w:val="20"/>
                <w:szCs w:val="20"/>
              </w:rPr>
            </w:pPr>
            <w:r w:rsidRPr="001E7C50">
              <w:rPr>
                <w:rFonts w:ascii="Times New Roman" w:hAnsi="Times New Roman" w:cs="Times New Roman"/>
                <w:sz w:val="20"/>
                <w:szCs w:val="20"/>
              </w:rPr>
              <w:t>&lt;10% of patients</w:t>
            </w:r>
          </w:p>
          <w:p w14:paraId="0D874108" w14:textId="77777777" w:rsidR="00E66D6D" w:rsidRPr="001E7C50" w:rsidRDefault="00E66D6D" w:rsidP="00C07F7A">
            <w:pPr>
              <w:pStyle w:val="Listenabsatz"/>
              <w:numPr>
                <w:ilvl w:val="0"/>
                <w:numId w:val="13"/>
              </w:numPr>
              <w:ind w:left="459" w:hanging="283"/>
              <w:rPr>
                <w:rFonts w:ascii="Times New Roman" w:hAnsi="Times New Roman" w:cs="Times New Roman"/>
                <w:sz w:val="20"/>
                <w:szCs w:val="20"/>
              </w:rPr>
            </w:pPr>
            <w:r w:rsidRPr="001E7C50">
              <w:rPr>
                <w:rFonts w:ascii="Times New Roman" w:hAnsi="Times New Roman" w:cs="Times New Roman"/>
                <w:sz w:val="20"/>
                <w:szCs w:val="20"/>
              </w:rPr>
              <w:t>10- 30% of patients</w:t>
            </w:r>
          </w:p>
          <w:p w14:paraId="18D68F00" w14:textId="77777777" w:rsidR="00E66D6D" w:rsidRPr="001E7C50" w:rsidRDefault="00E66D6D" w:rsidP="00C07F7A">
            <w:pPr>
              <w:pStyle w:val="Listenabsatz"/>
              <w:numPr>
                <w:ilvl w:val="0"/>
                <w:numId w:val="13"/>
              </w:numPr>
              <w:ind w:left="459" w:hanging="283"/>
              <w:rPr>
                <w:rFonts w:ascii="Times New Roman" w:hAnsi="Times New Roman" w:cs="Times New Roman"/>
                <w:sz w:val="20"/>
                <w:szCs w:val="20"/>
              </w:rPr>
            </w:pPr>
            <w:r w:rsidRPr="001E7C50">
              <w:rPr>
                <w:rFonts w:ascii="Times New Roman" w:hAnsi="Times New Roman" w:cs="Times New Roman"/>
                <w:sz w:val="20"/>
                <w:szCs w:val="20"/>
              </w:rPr>
              <w:t>&gt; 30% of patients</w:t>
            </w:r>
            <w:r w:rsidRPr="001E7C50">
              <w:rPr>
                <w:rFonts w:ascii="Times New Roman" w:hAnsi="Times New Roman" w:cs="Times New Roman"/>
                <w:sz w:val="20"/>
                <w:szCs w:val="20"/>
              </w:rPr>
              <w:tab/>
            </w:r>
          </w:p>
        </w:tc>
        <w:tc>
          <w:tcPr>
            <w:tcW w:w="3997" w:type="dxa"/>
            <w:shd w:val="clear" w:color="auto" w:fill="FFFFFF" w:themeFill="background1"/>
          </w:tcPr>
          <w:p w14:paraId="7A38A43A"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 xml:space="preserve">No answer reached the agreement cutoff level </w:t>
            </w:r>
          </w:p>
        </w:tc>
      </w:tr>
      <w:tr w:rsidR="00E66D6D" w:rsidRPr="001E7C50" w14:paraId="77A1D7B9" w14:textId="77777777" w:rsidTr="00C07F7A">
        <w:tc>
          <w:tcPr>
            <w:tcW w:w="2943" w:type="dxa"/>
            <w:shd w:val="clear" w:color="auto" w:fill="FFFFFF" w:themeFill="background1"/>
          </w:tcPr>
          <w:p w14:paraId="49FCEBF1"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Q15</w:t>
            </w:r>
          </w:p>
          <w:p w14:paraId="06F465E7"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In primary medical care, how often would it be necessary to refer a patient with anemia or neuropsychiatric symptoms of B12 deficiency to a gastroenterologist?</w:t>
            </w:r>
          </w:p>
        </w:tc>
        <w:tc>
          <w:tcPr>
            <w:tcW w:w="6096" w:type="dxa"/>
            <w:shd w:val="clear" w:color="auto" w:fill="FFFFFF" w:themeFill="background1"/>
          </w:tcPr>
          <w:p w14:paraId="68F6113A" w14:textId="77777777" w:rsidR="00E66D6D" w:rsidRPr="001E7C50" w:rsidRDefault="00E66D6D" w:rsidP="00C07F7A">
            <w:pPr>
              <w:pStyle w:val="Listenabsatz"/>
              <w:numPr>
                <w:ilvl w:val="0"/>
                <w:numId w:val="13"/>
              </w:numPr>
              <w:ind w:left="459" w:hanging="283"/>
              <w:rPr>
                <w:rFonts w:ascii="Times New Roman" w:hAnsi="Times New Roman" w:cs="Times New Roman"/>
                <w:sz w:val="20"/>
                <w:szCs w:val="20"/>
              </w:rPr>
            </w:pPr>
            <w:r w:rsidRPr="001E7C50">
              <w:rPr>
                <w:rFonts w:ascii="Times New Roman" w:hAnsi="Times New Roman" w:cs="Times New Roman"/>
                <w:sz w:val="20"/>
                <w:szCs w:val="20"/>
              </w:rPr>
              <w:t>I do not have the expertise to answer this question.</w:t>
            </w:r>
          </w:p>
          <w:p w14:paraId="42FFD4C2" w14:textId="77777777" w:rsidR="00E66D6D" w:rsidRPr="001E7C50" w:rsidRDefault="00E66D6D" w:rsidP="00C07F7A">
            <w:pPr>
              <w:pStyle w:val="Listenabsatz"/>
              <w:numPr>
                <w:ilvl w:val="0"/>
                <w:numId w:val="13"/>
              </w:numPr>
              <w:ind w:left="459" w:hanging="283"/>
              <w:rPr>
                <w:rFonts w:ascii="Times New Roman" w:hAnsi="Times New Roman" w:cs="Times New Roman"/>
                <w:sz w:val="20"/>
                <w:szCs w:val="20"/>
              </w:rPr>
            </w:pPr>
            <w:r w:rsidRPr="001E7C50">
              <w:rPr>
                <w:rFonts w:ascii="Times New Roman" w:hAnsi="Times New Roman" w:cs="Times New Roman"/>
                <w:sz w:val="20"/>
                <w:szCs w:val="20"/>
              </w:rPr>
              <w:t>&lt;10% of patients</w:t>
            </w:r>
          </w:p>
          <w:p w14:paraId="6B91E586" w14:textId="77777777" w:rsidR="00E66D6D" w:rsidRPr="001E7C50" w:rsidRDefault="00E66D6D" w:rsidP="00C07F7A">
            <w:pPr>
              <w:pStyle w:val="Listenabsatz"/>
              <w:numPr>
                <w:ilvl w:val="0"/>
                <w:numId w:val="13"/>
              </w:numPr>
              <w:ind w:left="459" w:hanging="283"/>
              <w:rPr>
                <w:rFonts w:ascii="Times New Roman" w:hAnsi="Times New Roman" w:cs="Times New Roman"/>
                <w:sz w:val="20"/>
                <w:szCs w:val="20"/>
              </w:rPr>
            </w:pPr>
            <w:r w:rsidRPr="001E7C50">
              <w:rPr>
                <w:rFonts w:ascii="Times New Roman" w:hAnsi="Times New Roman" w:cs="Times New Roman"/>
                <w:sz w:val="20"/>
                <w:szCs w:val="20"/>
              </w:rPr>
              <w:t>10- 30% of patients</w:t>
            </w:r>
          </w:p>
          <w:p w14:paraId="571F37B8" w14:textId="77777777" w:rsidR="00E66D6D" w:rsidRPr="001E7C50" w:rsidRDefault="00E66D6D" w:rsidP="00C07F7A">
            <w:pPr>
              <w:pStyle w:val="Listenabsatz"/>
              <w:numPr>
                <w:ilvl w:val="0"/>
                <w:numId w:val="13"/>
              </w:numPr>
              <w:ind w:left="459" w:hanging="283"/>
              <w:rPr>
                <w:rFonts w:ascii="Times New Roman" w:hAnsi="Times New Roman" w:cs="Times New Roman"/>
                <w:sz w:val="20"/>
                <w:szCs w:val="20"/>
              </w:rPr>
            </w:pPr>
            <w:r w:rsidRPr="001E7C50">
              <w:rPr>
                <w:rFonts w:ascii="Times New Roman" w:hAnsi="Times New Roman" w:cs="Times New Roman"/>
                <w:sz w:val="20"/>
                <w:szCs w:val="20"/>
              </w:rPr>
              <w:t>&gt; 30% of patients</w:t>
            </w:r>
            <w:r w:rsidRPr="001E7C50">
              <w:rPr>
                <w:rFonts w:ascii="Times New Roman" w:hAnsi="Times New Roman" w:cs="Times New Roman"/>
                <w:sz w:val="20"/>
                <w:szCs w:val="20"/>
              </w:rPr>
              <w:tab/>
            </w:r>
          </w:p>
        </w:tc>
        <w:tc>
          <w:tcPr>
            <w:tcW w:w="3997" w:type="dxa"/>
            <w:shd w:val="clear" w:color="auto" w:fill="FFFFFF" w:themeFill="background1"/>
          </w:tcPr>
          <w:p w14:paraId="63A9795D"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No answer reached the agreement cutoff level</w:t>
            </w:r>
          </w:p>
        </w:tc>
      </w:tr>
      <w:tr w:rsidR="00E66D6D" w:rsidRPr="001E7C50" w14:paraId="2878805B" w14:textId="77777777" w:rsidTr="00C07F7A">
        <w:tc>
          <w:tcPr>
            <w:tcW w:w="2943" w:type="dxa"/>
            <w:shd w:val="clear" w:color="auto" w:fill="FFFFFF" w:themeFill="background1"/>
          </w:tcPr>
          <w:p w14:paraId="16DDC67A"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Q16</w:t>
            </w:r>
          </w:p>
          <w:p w14:paraId="5513E9F2"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In patients with B12 deficiency, polyneuropathy as well as subacute combined degeneration of the spinal cord (SCD) may similarly cause sensory deficits, paresthesia and/or instability of stand and gait. Which statements best describe your attitude?</w:t>
            </w:r>
          </w:p>
        </w:tc>
        <w:tc>
          <w:tcPr>
            <w:tcW w:w="6096" w:type="dxa"/>
            <w:shd w:val="clear" w:color="auto" w:fill="FFFFFF" w:themeFill="background1"/>
          </w:tcPr>
          <w:p w14:paraId="7802C885" w14:textId="77777777" w:rsidR="00E66D6D" w:rsidRPr="001E7C50" w:rsidRDefault="00E66D6D" w:rsidP="00C07F7A">
            <w:pPr>
              <w:pStyle w:val="Listenabsatz"/>
              <w:numPr>
                <w:ilvl w:val="0"/>
                <w:numId w:val="14"/>
              </w:numPr>
              <w:ind w:left="381"/>
              <w:rPr>
                <w:rFonts w:ascii="Times New Roman" w:hAnsi="Times New Roman" w:cs="Times New Roman"/>
                <w:sz w:val="20"/>
                <w:szCs w:val="20"/>
              </w:rPr>
            </w:pPr>
            <w:r w:rsidRPr="001E7C50">
              <w:rPr>
                <w:rFonts w:ascii="Times New Roman" w:hAnsi="Times New Roman" w:cs="Times New Roman"/>
                <w:sz w:val="20"/>
                <w:szCs w:val="20"/>
              </w:rPr>
              <w:t>I do not have the expertise to answer this question.</w:t>
            </w:r>
          </w:p>
          <w:p w14:paraId="1DD38DD4" w14:textId="77777777" w:rsidR="00E66D6D" w:rsidRPr="001E7C50" w:rsidRDefault="00E66D6D" w:rsidP="00C07F7A">
            <w:pPr>
              <w:pStyle w:val="Listenabsatz"/>
              <w:numPr>
                <w:ilvl w:val="0"/>
                <w:numId w:val="14"/>
              </w:numPr>
              <w:ind w:left="381"/>
              <w:rPr>
                <w:rFonts w:ascii="Times New Roman" w:hAnsi="Times New Roman" w:cs="Times New Roman"/>
                <w:sz w:val="20"/>
                <w:szCs w:val="20"/>
              </w:rPr>
            </w:pPr>
            <w:r w:rsidRPr="001E7C50">
              <w:rPr>
                <w:rFonts w:ascii="Times New Roman" w:hAnsi="Times New Roman" w:cs="Times New Roman"/>
                <w:sz w:val="20"/>
                <w:szCs w:val="20"/>
              </w:rPr>
              <w:t>I would be able to separate polyneuropathy from SCD in most patients based on history and clinical examination.</w:t>
            </w:r>
          </w:p>
          <w:p w14:paraId="57F4CD10" w14:textId="77777777" w:rsidR="00E66D6D" w:rsidRPr="001E7C50" w:rsidRDefault="00E66D6D" w:rsidP="00C07F7A">
            <w:pPr>
              <w:pStyle w:val="Listenabsatz"/>
              <w:numPr>
                <w:ilvl w:val="0"/>
                <w:numId w:val="14"/>
              </w:numPr>
              <w:ind w:left="381"/>
              <w:rPr>
                <w:rFonts w:ascii="Times New Roman" w:hAnsi="Times New Roman" w:cs="Times New Roman"/>
                <w:sz w:val="20"/>
                <w:szCs w:val="20"/>
              </w:rPr>
            </w:pPr>
            <w:r w:rsidRPr="001E7C50">
              <w:rPr>
                <w:rFonts w:ascii="Times New Roman" w:hAnsi="Times New Roman" w:cs="Times New Roman"/>
                <w:sz w:val="20"/>
                <w:szCs w:val="20"/>
              </w:rPr>
              <w:t>I would not care too much about separating SCD from polyneuropathy as there is a fair chance that both may improve within several weeks on B12 therapy.</w:t>
            </w:r>
            <w:r w:rsidRPr="001E7C50">
              <w:rPr>
                <w:rFonts w:ascii="Times New Roman" w:hAnsi="Times New Roman" w:cs="Times New Roman"/>
                <w:sz w:val="20"/>
                <w:szCs w:val="20"/>
              </w:rPr>
              <w:tab/>
            </w:r>
          </w:p>
          <w:p w14:paraId="656BD0DA" w14:textId="77777777" w:rsidR="00E66D6D" w:rsidRPr="001E7C50" w:rsidRDefault="00E66D6D" w:rsidP="00C07F7A">
            <w:pPr>
              <w:pStyle w:val="Listenabsatz"/>
              <w:numPr>
                <w:ilvl w:val="0"/>
                <w:numId w:val="14"/>
              </w:numPr>
              <w:ind w:left="381"/>
              <w:rPr>
                <w:rFonts w:ascii="Times New Roman" w:hAnsi="Times New Roman" w:cs="Times New Roman"/>
                <w:sz w:val="20"/>
                <w:szCs w:val="20"/>
              </w:rPr>
            </w:pPr>
            <w:r w:rsidRPr="001E7C50">
              <w:rPr>
                <w:rFonts w:ascii="Times New Roman" w:hAnsi="Times New Roman" w:cs="Times New Roman"/>
                <w:sz w:val="20"/>
                <w:szCs w:val="20"/>
              </w:rPr>
              <w:t>I know that the differential diagnoses of polyneuropathy differ from those of SCD. Therefore, I would refer the patient to neurological/neurophysiological evaluation.</w:t>
            </w:r>
          </w:p>
          <w:p w14:paraId="74382691" w14:textId="77777777" w:rsidR="00E66D6D" w:rsidRPr="001E7C50" w:rsidRDefault="00E66D6D" w:rsidP="00C07F7A">
            <w:pPr>
              <w:pStyle w:val="Listenabsatz"/>
              <w:numPr>
                <w:ilvl w:val="0"/>
                <w:numId w:val="14"/>
              </w:numPr>
              <w:ind w:left="381"/>
              <w:rPr>
                <w:rFonts w:ascii="Times New Roman" w:hAnsi="Times New Roman" w:cs="Times New Roman"/>
                <w:sz w:val="20"/>
                <w:szCs w:val="20"/>
              </w:rPr>
            </w:pPr>
            <w:r w:rsidRPr="001E7C50">
              <w:rPr>
                <w:rFonts w:ascii="Times New Roman" w:hAnsi="Times New Roman" w:cs="Times New Roman"/>
                <w:sz w:val="20"/>
                <w:szCs w:val="20"/>
              </w:rPr>
              <w:t>If available, I would refer the patient for the assessment of SCD myelopathy by spinal MRI.</w:t>
            </w:r>
          </w:p>
        </w:tc>
        <w:tc>
          <w:tcPr>
            <w:tcW w:w="3997" w:type="dxa"/>
            <w:shd w:val="clear" w:color="auto" w:fill="FFFFFF" w:themeFill="background1"/>
          </w:tcPr>
          <w:p w14:paraId="292C6DAE"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No answer reached the agreement cutoff level</w:t>
            </w:r>
          </w:p>
        </w:tc>
      </w:tr>
      <w:tr w:rsidR="00E66D6D" w:rsidRPr="001E7C50" w14:paraId="74322103" w14:textId="77777777" w:rsidTr="00C07F7A">
        <w:tc>
          <w:tcPr>
            <w:tcW w:w="2943" w:type="dxa"/>
            <w:shd w:val="clear" w:color="auto" w:fill="FFFFFF" w:themeFill="background1"/>
          </w:tcPr>
          <w:p w14:paraId="31E0FC39"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Q17</w:t>
            </w:r>
          </w:p>
          <w:p w14:paraId="1F38F665"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In which of the following risk groups of asymptomatic people would you recommend prophylactic B12 supplementation?</w:t>
            </w:r>
          </w:p>
        </w:tc>
        <w:tc>
          <w:tcPr>
            <w:tcW w:w="6096" w:type="dxa"/>
            <w:shd w:val="clear" w:color="auto" w:fill="FFFFFF" w:themeFill="background1"/>
          </w:tcPr>
          <w:p w14:paraId="67513271" w14:textId="77777777" w:rsidR="00E66D6D" w:rsidRPr="001E7C50" w:rsidRDefault="00E66D6D" w:rsidP="00C07F7A">
            <w:pPr>
              <w:pStyle w:val="Listenabsatz"/>
              <w:numPr>
                <w:ilvl w:val="0"/>
                <w:numId w:val="15"/>
              </w:numPr>
              <w:ind w:left="381"/>
              <w:rPr>
                <w:rFonts w:ascii="Times New Roman" w:hAnsi="Times New Roman" w:cs="Times New Roman"/>
                <w:sz w:val="20"/>
                <w:szCs w:val="20"/>
              </w:rPr>
            </w:pPr>
            <w:r w:rsidRPr="001E7C50">
              <w:rPr>
                <w:rFonts w:ascii="Times New Roman" w:hAnsi="Times New Roman" w:cs="Times New Roman"/>
                <w:sz w:val="20"/>
                <w:szCs w:val="20"/>
              </w:rPr>
              <w:t>I do not have the expertise to answer this question.</w:t>
            </w:r>
          </w:p>
          <w:p w14:paraId="31090A45" w14:textId="77777777" w:rsidR="00E66D6D" w:rsidRPr="001E7C50" w:rsidRDefault="00E66D6D" w:rsidP="00C07F7A">
            <w:pPr>
              <w:pStyle w:val="Listenabsatz"/>
              <w:numPr>
                <w:ilvl w:val="0"/>
                <w:numId w:val="15"/>
              </w:numPr>
              <w:ind w:left="381"/>
              <w:rPr>
                <w:rFonts w:ascii="Times New Roman" w:hAnsi="Times New Roman" w:cs="Times New Roman"/>
                <w:sz w:val="20"/>
                <w:szCs w:val="20"/>
              </w:rPr>
            </w:pPr>
            <w:r w:rsidRPr="001E7C50">
              <w:rPr>
                <w:rFonts w:ascii="Times New Roman" w:hAnsi="Times New Roman" w:cs="Times New Roman"/>
                <w:sz w:val="20"/>
                <w:szCs w:val="20"/>
              </w:rPr>
              <w:t>People with diabetes in general.</w:t>
            </w:r>
            <w:r w:rsidRPr="001E7C50">
              <w:rPr>
                <w:rFonts w:ascii="Times New Roman" w:hAnsi="Times New Roman" w:cs="Times New Roman"/>
                <w:sz w:val="20"/>
                <w:szCs w:val="20"/>
              </w:rPr>
              <w:tab/>
            </w:r>
          </w:p>
          <w:p w14:paraId="42DBBE27" w14:textId="77777777" w:rsidR="00E66D6D" w:rsidRPr="001E7C50" w:rsidRDefault="00E66D6D" w:rsidP="00C07F7A">
            <w:pPr>
              <w:pStyle w:val="Listenabsatz"/>
              <w:numPr>
                <w:ilvl w:val="0"/>
                <w:numId w:val="15"/>
              </w:numPr>
              <w:ind w:left="381"/>
              <w:rPr>
                <w:rFonts w:ascii="Times New Roman" w:hAnsi="Times New Roman" w:cs="Times New Roman"/>
                <w:sz w:val="20"/>
                <w:szCs w:val="20"/>
              </w:rPr>
            </w:pPr>
            <w:r w:rsidRPr="001E7C50">
              <w:rPr>
                <w:rFonts w:ascii="Times New Roman" w:hAnsi="Times New Roman" w:cs="Times New Roman"/>
                <w:sz w:val="20"/>
                <w:szCs w:val="20"/>
              </w:rPr>
              <w:t>People with diabetes only if they are on metformin treatment.</w:t>
            </w:r>
          </w:p>
          <w:p w14:paraId="031AA3C8" w14:textId="77777777" w:rsidR="00E66D6D" w:rsidRPr="001E7C50" w:rsidRDefault="00E66D6D" w:rsidP="00C07F7A">
            <w:pPr>
              <w:pStyle w:val="Listenabsatz"/>
              <w:numPr>
                <w:ilvl w:val="0"/>
                <w:numId w:val="15"/>
              </w:numPr>
              <w:ind w:left="381"/>
              <w:rPr>
                <w:rFonts w:ascii="Times New Roman" w:hAnsi="Times New Roman" w:cs="Times New Roman"/>
                <w:sz w:val="20"/>
                <w:szCs w:val="20"/>
              </w:rPr>
            </w:pPr>
            <w:r w:rsidRPr="001E7C50">
              <w:rPr>
                <w:rFonts w:ascii="Times New Roman" w:hAnsi="Times New Roman" w:cs="Times New Roman"/>
                <w:sz w:val="20"/>
                <w:szCs w:val="20"/>
              </w:rPr>
              <w:t>People with atrophic gastritis.</w:t>
            </w:r>
            <w:r w:rsidRPr="001E7C50">
              <w:rPr>
                <w:rFonts w:ascii="Times New Roman" w:hAnsi="Times New Roman" w:cs="Times New Roman"/>
                <w:sz w:val="20"/>
                <w:szCs w:val="20"/>
              </w:rPr>
              <w:tab/>
            </w:r>
          </w:p>
          <w:p w14:paraId="3009D951" w14:textId="77777777" w:rsidR="00E66D6D" w:rsidRPr="001E7C50" w:rsidRDefault="00E66D6D" w:rsidP="00C07F7A">
            <w:pPr>
              <w:pStyle w:val="Listenabsatz"/>
              <w:numPr>
                <w:ilvl w:val="0"/>
                <w:numId w:val="15"/>
              </w:numPr>
              <w:ind w:left="381"/>
              <w:rPr>
                <w:rFonts w:ascii="Times New Roman" w:hAnsi="Times New Roman" w:cs="Times New Roman"/>
                <w:sz w:val="20"/>
                <w:szCs w:val="20"/>
              </w:rPr>
            </w:pPr>
            <w:r w:rsidRPr="001E7C50">
              <w:rPr>
                <w:rFonts w:ascii="Times New Roman" w:hAnsi="Times New Roman" w:cs="Times New Roman"/>
                <w:sz w:val="20"/>
                <w:szCs w:val="20"/>
              </w:rPr>
              <w:t>People using long-term PPI or acid blockers.</w:t>
            </w:r>
          </w:p>
          <w:p w14:paraId="04E2D1F9" w14:textId="77777777" w:rsidR="00E66D6D" w:rsidRPr="001E7C50" w:rsidRDefault="00E66D6D" w:rsidP="00C07F7A">
            <w:pPr>
              <w:pStyle w:val="Listenabsatz"/>
              <w:numPr>
                <w:ilvl w:val="0"/>
                <w:numId w:val="15"/>
              </w:numPr>
              <w:ind w:left="381"/>
              <w:rPr>
                <w:rFonts w:ascii="Times New Roman" w:hAnsi="Times New Roman" w:cs="Times New Roman"/>
                <w:sz w:val="20"/>
                <w:szCs w:val="20"/>
              </w:rPr>
            </w:pPr>
            <w:r w:rsidRPr="001E7C50">
              <w:rPr>
                <w:rFonts w:ascii="Times New Roman" w:hAnsi="Times New Roman" w:cs="Times New Roman"/>
                <w:sz w:val="20"/>
                <w:szCs w:val="20"/>
              </w:rPr>
              <w:t>People with Parkinson’s disease on L-dopa.</w:t>
            </w:r>
          </w:p>
          <w:p w14:paraId="0C9DE3E6" w14:textId="77777777" w:rsidR="00E66D6D" w:rsidRPr="001E7C50" w:rsidRDefault="00E66D6D" w:rsidP="00C07F7A">
            <w:pPr>
              <w:pStyle w:val="Listenabsatz"/>
              <w:numPr>
                <w:ilvl w:val="0"/>
                <w:numId w:val="15"/>
              </w:numPr>
              <w:ind w:left="381"/>
              <w:rPr>
                <w:rFonts w:ascii="Times New Roman" w:hAnsi="Times New Roman" w:cs="Times New Roman"/>
                <w:sz w:val="20"/>
                <w:szCs w:val="20"/>
              </w:rPr>
            </w:pPr>
            <w:r w:rsidRPr="001E7C50">
              <w:rPr>
                <w:rFonts w:ascii="Times New Roman" w:hAnsi="Times New Roman" w:cs="Times New Roman"/>
                <w:sz w:val="20"/>
                <w:szCs w:val="20"/>
              </w:rPr>
              <w:t>People with mental illnesses.</w:t>
            </w:r>
          </w:p>
          <w:p w14:paraId="203CA900" w14:textId="77777777" w:rsidR="00E66D6D" w:rsidRPr="001E7C50" w:rsidRDefault="00E66D6D" w:rsidP="00C07F7A">
            <w:pPr>
              <w:pStyle w:val="Listenabsatz"/>
              <w:numPr>
                <w:ilvl w:val="0"/>
                <w:numId w:val="15"/>
              </w:numPr>
              <w:ind w:left="381"/>
              <w:rPr>
                <w:rFonts w:ascii="Times New Roman" w:hAnsi="Times New Roman" w:cs="Times New Roman"/>
                <w:sz w:val="20"/>
                <w:szCs w:val="20"/>
              </w:rPr>
            </w:pPr>
            <w:r w:rsidRPr="001E7C50">
              <w:rPr>
                <w:rFonts w:ascii="Times New Roman" w:hAnsi="Times New Roman" w:cs="Times New Roman"/>
                <w:sz w:val="20"/>
                <w:szCs w:val="20"/>
              </w:rPr>
              <w:lastRenderedPageBreak/>
              <w:t>Users of anticonvulsive drugs.</w:t>
            </w:r>
          </w:p>
          <w:p w14:paraId="522C328D" w14:textId="77777777" w:rsidR="00E66D6D" w:rsidRPr="001E7C50" w:rsidRDefault="00E66D6D" w:rsidP="00C07F7A">
            <w:pPr>
              <w:pStyle w:val="Listenabsatz"/>
              <w:numPr>
                <w:ilvl w:val="0"/>
                <w:numId w:val="15"/>
              </w:numPr>
              <w:ind w:left="381"/>
              <w:rPr>
                <w:rFonts w:ascii="Times New Roman" w:hAnsi="Times New Roman" w:cs="Times New Roman"/>
                <w:sz w:val="20"/>
                <w:szCs w:val="20"/>
              </w:rPr>
            </w:pPr>
            <w:r w:rsidRPr="001E7C50">
              <w:rPr>
                <w:rFonts w:ascii="Times New Roman" w:hAnsi="Times New Roman" w:cs="Times New Roman"/>
                <w:sz w:val="20"/>
                <w:szCs w:val="20"/>
              </w:rPr>
              <w:t>People with renal dysfunction.</w:t>
            </w:r>
            <w:r w:rsidRPr="001E7C50">
              <w:rPr>
                <w:rFonts w:ascii="Times New Roman" w:hAnsi="Times New Roman" w:cs="Times New Roman"/>
                <w:sz w:val="20"/>
                <w:szCs w:val="20"/>
              </w:rPr>
              <w:tab/>
            </w:r>
          </w:p>
          <w:p w14:paraId="049C24FE" w14:textId="77777777" w:rsidR="00E66D6D" w:rsidRPr="001E7C50" w:rsidRDefault="00E66D6D" w:rsidP="00C07F7A">
            <w:pPr>
              <w:pStyle w:val="Listenabsatz"/>
              <w:numPr>
                <w:ilvl w:val="0"/>
                <w:numId w:val="15"/>
              </w:numPr>
              <w:ind w:left="381"/>
              <w:rPr>
                <w:rFonts w:ascii="Times New Roman" w:hAnsi="Times New Roman" w:cs="Times New Roman"/>
                <w:sz w:val="20"/>
                <w:szCs w:val="20"/>
              </w:rPr>
            </w:pPr>
            <w:r w:rsidRPr="001E7C50">
              <w:rPr>
                <w:rFonts w:ascii="Times New Roman" w:hAnsi="Times New Roman" w:cs="Times New Roman"/>
                <w:sz w:val="20"/>
                <w:szCs w:val="20"/>
              </w:rPr>
              <w:t>Users of oral contraceptive pills.</w:t>
            </w:r>
          </w:p>
          <w:p w14:paraId="7543C89C" w14:textId="77777777" w:rsidR="00E66D6D" w:rsidRPr="001E7C50" w:rsidRDefault="00E66D6D" w:rsidP="00C07F7A">
            <w:pPr>
              <w:pStyle w:val="Listenabsatz"/>
              <w:numPr>
                <w:ilvl w:val="0"/>
                <w:numId w:val="15"/>
              </w:numPr>
              <w:ind w:left="381"/>
              <w:rPr>
                <w:rFonts w:ascii="Times New Roman" w:hAnsi="Times New Roman" w:cs="Times New Roman"/>
                <w:sz w:val="20"/>
                <w:szCs w:val="20"/>
              </w:rPr>
            </w:pPr>
            <w:r w:rsidRPr="001E7C50">
              <w:rPr>
                <w:rFonts w:ascii="Times New Roman" w:hAnsi="Times New Roman" w:cs="Times New Roman"/>
                <w:sz w:val="20"/>
                <w:szCs w:val="20"/>
              </w:rPr>
              <w:t>People with low meat intake or a history of B12 deficiency whenever they plan to become pregnant.</w:t>
            </w:r>
          </w:p>
          <w:p w14:paraId="44740C8C" w14:textId="77777777" w:rsidR="00E66D6D" w:rsidRPr="001E7C50" w:rsidRDefault="00E66D6D" w:rsidP="00C07F7A">
            <w:pPr>
              <w:pStyle w:val="Listenabsatz"/>
              <w:numPr>
                <w:ilvl w:val="0"/>
                <w:numId w:val="15"/>
              </w:numPr>
              <w:ind w:left="381"/>
              <w:rPr>
                <w:rFonts w:ascii="Times New Roman" w:hAnsi="Times New Roman" w:cs="Times New Roman"/>
                <w:sz w:val="20"/>
                <w:szCs w:val="20"/>
              </w:rPr>
            </w:pPr>
            <w:r w:rsidRPr="001E7C50">
              <w:rPr>
                <w:rFonts w:ascii="Times New Roman" w:hAnsi="Times New Roman" w:cs="Times New Roman"/>
                <w:sz w:val="20"/>
                <w:szCs w:val="20"/>
              </w:rPr>
              <w:t>Other (please specify)…</w:t>
            </w:r>
            <w:r w:rsidR="00FE5699" w:rsidRPr="001E7C50">
              <w:rPr>
                <w:rFonts w:ascii="Times New Roman" w:hAnsi="Times New Roman" w:cs="Times New Roman"/>
                <w:sz w:val="20"/>
                <w:szCs w:val="20"/>
              </w:rPr>
              <w:t>………….</w:t>
            </w:r>
          </w:p>
        </w:tc>
        <w:tc>
          <w:tcPr>
            <w:tcW w:w="3997" w:type="dxa"/>
            <w:shd w:val="clear" w:color="auto" w:fill="FFFFFF" w:themeFill="background1"/>
          </w:tcPr>
          <w:p w14:paraId="331224B6"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lastRenderedPageBreak/>
              <w:t xml:space="preserve">People with atrophic gastritis. </w:t>
            </w:r>
            <w:r w:rsidRPr="001E7C50">
              <w:rPr>
                <w:rFonts w:ascii="Times New Roman" w:hAnsi="Times New Roman" w:cs="Times New Roman"/>
                <w:b/>
                <w:sz w:val="20"/>
                <w:szCs w:val="20"/>
              </w:rPr>
              <w:t>0.82 (0.72-0.90)</w:t>
            </w:r>
          </w:p>
          <w:p w14:paraId="5A172964" w14:textId="77777777" w:rsidR="00E66D6D" w:rsidRPr="001E7C50" w:rsidRDefault="00E66D6D" w:rsidP="00C07F7A">
            <w:pPr>
              <w:rPr>
                <w:rFonts w:ascii="Times New Roman" w:hAnsi="Times New Roman" w:cs="Times New Roman"/>
                <w:sz w:val="20"/>
                <w:szCs w:val="20"/>
              </w:rPr>
            </w:pPr>
          </w:p>
          <w:p w14:paraId="459BC1E9"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 xml:space="preserve">People with low meat intake or a history of B12 deficiency whenever they plan to become pregnant. </w:t>
            </w:r>
            <w:r w:rsidRPr="001E7C50">
              <w:rPr>
                <w:rFonts w:ascii="Times New Roman" w:hAnsi="Times New Roman" w:cs="Times New Roman"/>
                <w:b/>
                <w:sz w:val="20"/>
                <w:szCs w:val="20"/>
              </w:rPr>
              <w:t>0.80 (0.70-0.88)</w:t>
            </w:r>
          </w:p>
          <w:p w14:paraId="036AE6A8" w14:textId="77777777" w:rsidR="00E66D6D" w:rsidRPr="001E7C50" w:rsidRDefault="00E66D6D" w:rsidP="00C07F7A">
            <w:pPr>
              <w:rPr>
                <w:rFonts w:ascii="Times New Roman" w:hAnsi="Times New Roman" w:cs="Times New Roman"/>
                <w:sz w:val="20"/>
                <w:szCs w:val="20"/>
              </w:rPr>
            </w:pPr>
          </w:p>
          <w:p w14:paraId="371F7ACC" w14:textId="77777777" w:rsidR="00E66D6D" w:rsidRPr="001E7C50" w:rsidRDefault="00E66D6D" w:rsidP="00C07F7A">
            <w:pPr>
              <w:rPr>
                <w:rFonts w:ascii="Times New Roman" w:hAnsi="Times New Roman" w:cs="Times New Roman"/>
                <w:sz w:val="20"/>
                <w:szCs w:val="20"/>
              </w:rPr>
            </w:pPr>
          </w:p>
          <w:p w14:paraId="4DB6ADB0"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9 comments from the panelists</w:t>
            </w:r>
          </w:p>
        </w:tc>
      </w:tr>
      <w:tr w:rsidR="00E66D6D" w:rsidRPr="001E7C50" w14:paraId="21D4D017" w14:textId="77777777" w:rsidTr="00C07F7A">
        <w:tc>
          <w:tcPr>
            <w:tcW w:w="2943" w:type="dxa"/>
            <w:shd w:val="clear" w:color="auto" w:fill="FFFFFF" w:themeFill="background1"/>
          </w:tcPr>
          <w:p w14:paraId="42295565"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lastRenderedPageBreak/>
              <w:t>Q18</w:t>
            </w:r>
          </w:p>
          <w:p w14:paraId="46BDCD59"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Clinically relevant vitamin B12 deficiency (e.g., anemia and/or neurological symptoms) can develop after 1 to 2 years of various bariatric surgeries. Do you agree with one or more of the following statements?</w:t>
            </w:r>
          </w:p>
        </w:tc>
        <w:tc>
          <w:tcPr>
            <w:tcW w:w="6096" w:type="dxa"/>
            <w:shd w:val="clear" w:color="auto" w:fill="FFFFFF" w:themeFill="background1"/>
          </w:tcPr>
          <w:p w14:paraId="7A7B9802" w14:textId="77777777" w:rsidR="00E66D6D" w:rsidRPr="001E7C50" w:rsidRDefault="00E66D6D" w:rsidP="00C07F7A">
            <w:pPr>
              <w:pStyle w:val="Listenabsatz"/>
              <w:numPr>
                <w:ilvl w:val="0"/>
                <w:numId w:val="16"/>
              </w:numPr>
              <w:ind w:left="381"/>
              <w:rPr>
                <w:rFonts w:ascii="Times New Roman" w:hAnsi="Times New Roman" w:cs="Times New Roman"/>
                <w:sz w:val="20"/>
                <w:szCs w:val="20"/>
              </w:rPr>
            </w:pPr>
            <w:r w:rsidRPr="001E7C50">
              <w:rPr>
                <w:rFonts w:ascii="Times New Roman" w:hAnsi="Times New Roman" w:cs="Times New Roman"/>
                <w:sz w:val="20"/>
                <w:szCs w:val="20"/>
              </w:rPr>
              <w:t>I do not have the expertise to answer this question.</w:t>
            </w:r>
          </w:p>
          <w:p w14:paraId="72838C45" w14:textId="77777777" w:rsidR="00E66D6D" w:rsidRPr="001E7C50" w:rsidRDefault="00E66D6D" w:rsidP="00C07F7A">
            <w:pPr>
              <w:pStyle w:val="Listenabsatz"/>
              <w:numPr>
                <w:ilvl w:val="0"/>
                <w:numId w:val="16"/>
              </w:numPr>
              <w:ind w:left="381"/>
              <w:rPr>
                <w:rFonts w:ascii="Times New Roman" w:hAnsi="Times New Roman" w:cs="Times New Roman"/>
                <w:sz w:val="20"/>
                <w:szCs w:val="20"/>
              </w:rPr>
            </w:pPr>
            <w:r w:rsidRPr="001E7C50">
              <w:rPr>
                <w:rFonts w:ascii="Times New Roman" w:hAnsi="Times New Roman" w:cs="Times New Roman"/>
                <w:sz w:val="20"/>
                <w:szCs w:val="20"/>
              </w:rPr>
              <w:t>Prophylactic B12 supplementation should start before or directly after bariatric surgery, independent of plasma B12 concentrations.</w:t>
            </w:r>
          </w:p>
          <w:p w14:paraId="3BA92389" w14:textId="77777777" w:rsidR="00E66D6D" w:rsidRPr="001E7C50" w:rsidRDefault="00E66D6D" w:rsidP="00C07F7A">
            <w:pPr>
              <w:pStyle w:val="Listenabsatz"/>
              <w:numPr>
                <w:ilvl w:val="0"/>
                <w:numId w:val="16"/>
              </w:numPr>
              <w:ind w:left="381"/>
              <w:rPr>
                <w:rFonts w:ascii="Times New Roman" w:hAnsi="Times New Roman" w:cs="Times New Roman"/>
                <w:sz w:val="20"/>
                <w:szCs w:val="20"/>
              </w:rPr>
            </w:pPr>
            <w:r w:rsidRPr="001E7C50">
              <w:rPr>
                <w:rFonts w:ascii="Times New Roman" w:hAnsi="Times New Roman" w:cs="Times New Roman"/>
                <w:sz w:val="20"/>
                <w:szCs w:val="20"/>
              </w:rPr>
              <w:t>B12 supplementation should be recommended for life in this group.</w:t>
            </w:r>
          </w:p>
          <w:p w14:paraId="62C50AF8" w14:textId="77777777" w:rsidR="00E66D6D" w:rsidRPr="001E7C50" w:rsidRDefault="00E66D6D" w:rsidP="00C07F7A">
            <w:pPr>
              <w:pStyle w:val="Listenabsatz"/>
              <w:numPr>
                <w:ilvl w:val="0"/>
                <w:numId w:val="16"/>
              </w:numPr>
              <w:ind w:left="381"/>
              <w:rPr>
                <w:rFonts w:ascii="Times New Roman" w:hAnsi="Times New Roman" w:cs="Times New Roman"/>
                <w:sz w:val="20"/>
                <w:szCs w:val="20"/>
              </w:rPr>
            </w:pPr>
            <w:r w:rsidRPr="001E7C50">
              <w:rPr>
                <w:rFonts w:ascii="Times New Roman" w:hAnsi="Times New Roman" w:cs="Times New Roman"/>
                <w:sz w:val="20"/>
                <w:szCs w:val="20"/>
              </w:rPr>
              <w:t>B12 therapy is not indicated unless plasma B12 concentrations are lowered (or methylmalonic acid or total homocysteine is elevated), or clinical symptoms (anemia or neuropsychiatric) are manifested.</w:t>
            </w:r>
            <w:r w:rsidRPr="001E7C50">
              <w:rPr>
                <w:rFonts w:ascii="Times New Roman" w:hAnsi="Times New Roman" w:cs="Times New Roman"/>
                <w:sz w:val="20"/>
                <w:szCs w:val="20"/>
              </w:rPr>
              <w:tab/>
            </w:r>
          </w:p>
          <w:p w14:paraId="3C42C1E2" w14:textId="77777777" w:rsidR="00E66D6D" w:rsidRPr="001E7C50" w:rsidRDefault="00E66D6D" w:rsidP="00C07F7A">
            <w:pPr>
              <w:pStyle w:val="Listenabsatz"/>
              <w:numPr>
                <w:ilvl w:val="0"/>
                <w:numId w:val="16"/>
              </w:numPr>
              <w:ind w:left="381"/>
              <w:rPr>
                <w:rFonts w:ascii="Times New Roman" w:hAnsi="Times New Roman" w:cs="Times New Roman"/>
                <w:sz w:val="20"/>
                <w:szCs w:val="20"/>
              </w:rPr>
            </w:pPr>
            <w:r w:rsidRPr="001E7C50">
              <w:rPr>
                <w:rFonts w:ascii="Times New Roman" w:hAnsi="Times New Roman" w:cs="Times New Roman"/>
                <w:sz w:val="20"/>
                <w:szCs w:val="20"/>
              </w:rPr>
              <w:t>Treatment monitoring should include measurements of plasma B12 at first follow visit and later as needed.</w:t>
            </w:r>
          </w:p>
          <w:p w14:paraId="6814C341" w14:textId="77777777" w:rsidR="00E66D6D" w:rsidRPr="001E7C50" w:rsidRDefault="00E66D6D" w:rsidP="00C07F7A">
            <w:pPr>
              <w:pStyle w:val="Listenabsatz"/>
              <w:numPr>
                <w:ilvl w:val="0"/>
                <w:numId w:val="16"/>
              </w:numPr>
              <w:ind w:left="381"/>
              <w:rPr>
                <w:rFonts w:ascii="Times New Roman" w:hAnsi="Times New Roman" w:cs="Times New Roman"/>
                <w:sz w:val="20"/>
                <w:szCs w:val="20"/>
              </w:rPr>
            </w:pPr>
            <w:r w:rsidRPr="001E7C50">
              <w:rPr>
                <w:rFonts w:ascii="Times New Roman" w:hAnsi="Times New Roman" w:cs="Times New Roman"/>
                <w:sz w:val="20"/>
                <w:szCs w:val="20"/>
              </w:rPr>
              <w:t>An oral B12 dose between 1 to 2 mg/d is most likely sufficient to ensure passive B12 absorption after bariatric surgeries.</w:t>
            </w:r>
          </w:p>
        </w:tc>
        <w:tc>
          <w:tcPr>
            <w:tcW w:w="3997" w:type="dxa"/>
            <w:shd w:val="clear" w:color="auto" w:fill="FFFFFF" w:themeFill="background1"/>
          </w:tcPr>
          <w:p w14:paraId="7F9391BD"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 xml:space="preserve">B12 supplementation should be recommended for life in this group. </w:t>
            </w:r>
            <w:r w:rsidRPr="001E7C50">
              <w:rPr>
                <w:rFonts w:ascii="Times New Roman" w:hAnsi="Times New Roman" w:cs="Times New Roman"/>
                <w:b/>
                <w:sz w:val="20"/>
                <w:szCs w:val="20"/>
              </w:rPr>
              <w:t>0.67 (0.55-0.77)</w:t>
            </w:r>
          </w:p>
          <w:p w14:paraId="5B4B0CE6" w14:textId="77777777" w:rsidR="00E66D6D" w:rsidRPr="001E7C50" w:rsidRDefault="00E66D6D" w:rsidP="00C07F7A">
            <w:pPr>
              <w:rPr>
                <w:rFonts w:ascii="Times New Roman" w:hAnsi="Times New Roman" w:cs="Times New Roman"/>
                <w:sz w:val="20"/>
                <w:szCs w:val="20"/>
              </w:rPr>
            </w:pPr>
          </w:p>
          <w:p w14:paraId="693ABC87" w14:textId="77777777" w:rsidR="00E66D6D" w:rsidRPr="001E7C50" w:rsidRDefault="00E66D6D" w:rsidP="00C07F7A">
            <w:pPr>
              <w:rPr>
                <w:rFonts w:ascii="Times New Roman" w:hAnsi="Times New Roman" w:cs="Times New Roman"/>
                <w:sz w:val="20"/>
                <w:szCs w:val="20"/>
              </w:rPr>
            </w:pPr>
          </w:p>
          <w:p w14:paraId="0D5F733E" w14:textId="77777777" w:rsidR="00E66D6D" w:rsidRPr="001E7C50" w:rsidRDefault="00E66D6D" w:rsidP="00C07F7A">
            <w:pPr>
              <w:rPr>
                <w:rFonts w:ascii="Times New Roman" w:hAnsi="Times New Roman" w:cs="Times New Roman"/>
                <w:sz w:val="20"/>
                <w:szCs w:val="20"/>
              </w:rPr>
            </w:pPr>
          </w:p>
        </w:tc>
      </w:tr>
      <w:tr w:rsidR="00E66D6D" w:rsidRPr="001E7C50" w14:paraId="6E5DA31F" w14:textId="77777777" w:rsidTr="00C07F7A">
        <w:tc>
          <w:tcPr>
            <w:tcW w:w="2943" w:type="dxa"/>
            <w:shd w:val="clear" w:color="auto" w:fill="FFFFFF" w:themeFill="background1"/>
          </w:tcPr>
          <w:p w14:paraId="7C3FCF87"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Q19</w:t>
            </w:r>
          </w:p>
          <w:p w14:paraId="370971B1"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At present, there are no published clinical trials comparing the effectiveness and safety of different forms of B12 (hydroxo-, cyano-, methyl-, and adenosyl-cobalamin) in improving clinical outcomes of B12 deficiency. Do you think that all forms of oral B12 are equally effective at therapeutic doses (e.g., 1 mg)?</w:t>
            </w:r>
          </w:p>
        </w:tc>
        <w:tc>
          <w:tcPr>
            <w:tcW w:w="6096" w:type="dxa"/>
            <w:shd w:val="clear" w:color="auto" w:fill="FFFFFF" w:themeFill="background1"/>
          </w:tcPr>
          <w:p w14:paraId="005B72B0" w14:textId="77777777" w:rsidR="00E66D6D" w:rsidRPr="001E7C50" w:rsidRDefault="00E66D6D" w:rsidP="00C07F7A">
            <w:pPr>
              <w:pStyle w:val="Listenabsatz"/>
              <w:numPr>
                <w:ilvl w:val="0"/>
                <w:numId w:val="17"/>
              </w:numPr>
              <w:ind w:left="381" w:hanging="425"/>
              <w:rPr>
                <w:rFonts w:ascii="Times New Roman" w:hAnsi="Times New Roman" w:cs="Times New Roman"/>
                <w:sz w:val="20"/>
                <w:szCs w:val="20"/>
              </w:rPr>
            </w:pPr>
            <w:r w:rsidRPr="001E7C50">
              <w:rPr>
                <w:rFonts w:ascii="Times New Roman" w:hAnsi="Times New Roman" w:cs="Times New Roman"/>
                <w:sz w:val="20"/>
                <w:szCs w:val="20"/>
              </w:rPr>
              <w:t>I do not have the expertise to answer this question.</w:t>
            </w:r>
          </w:p>
          <w:p w14:paraId="4F4B862E" w14:textId="77777777" w:rsidR="00E66D6D" w:rsidRPr="001E7C50" w:rsidRDefault="00E66D6D" w:rsidP="00C07F7A">
            <w:pPr>
              <w:pStyle w:val="Listenabsatz"/>
              <w:numPr>
                <w:ilvl w:val="0"/>
                <w:numId w:val="17"/>
              </w:numPr>
              <w:ind w:left="381" w:hanging="425"/>
              <w:rPr>
                <w:rFonts w:ascii="Times New Roman" w:hAnsi="Times New Roman" w:cs="Times New Roman"/>
                <w:sz w:val="20"/>
                <w:szCs w:val="20"/>
              </w:rPr>
            </w:pPr>
            <w:r w:rsidRPr="001E7C50">
              <w:rPr>
                <w:rFonts w:ascii="Times New Roman" w:hAnsi="Times New Roman" w:cs="Times New Roman"/>
                <w:sz w:val="20"/>
                <w:szCs w:val="20"/>
              </w:rPr>
              <w:t>Yes, all forms are equally effective.</w:t>
            </w:r>
          </w:p>
          <w:p w14:paraId="1F676E0D" w14:textId="77777777" w:rsidR="00E66D6D" w:rsidRPr="001E7C50" w:rsidRDefault="00E66D6D" w:rsidP="00C07F7A">
            <w:pPr>
              <w:pStyle w:val="Listenabsatz"/>
              <w:numPr>
                <w:ilvl w:val="0"/>
                <w:numId w:val="17"/>
              </w:numPr>
              <w:ind w:left="381" w:hanging="425"/>
              <w:rPr>
                <w:rFonts w:ascii="Times New Roman" w:hAnsi="Times New Roman" w:cs="Times New Roman"/>
                <w:sz w:val="20"/>
                <w:szCs w:val="20"/>
              </w:rPr>
            </w:pPr>
            <w:r w:rsidRPr="001E7C50">
              <w:rPr>
                <w:rFonts w:ascii="Times New Roman" w:hAnsi="Times New Roman" w:cs="Times New Roman"/>
                <w:sz w:val="20"/>
                <w:szCs w:val="20"/>
              </w:rPr>
              <w:t>I do not think that all forms are equally effective because:</w:t>
            </w:r>
            <w:r w:rsidR="00FE5699" w:rsidRPr="001E7C50">
              <w:rPr>
                <w:rFonts w:ascii="Times New Roman" w:hAnsi="Times New Roman" w:cs="Times New Roman"/>
                <w:sz w:val="20"/>
                <w:szCs w:val="20"/>
              </w:rPr>
              <w:t>-----------------</w:t>
            </w:r>
          </w:p>
        </w:tc>
        <w:tc>
          <w:tcPr>
            <w:tcW w:w="3997" w:type="dxa"/>
            <w:shd w:val="clear" w:color="auto" w:fill="FFFFFF" w:themeFill="background1"/>
          </w:tcPr>
          <w:p w14:paraId="5DF5BAB1" w14:textId="77777777" w:rsidR="00E66D6D" w:rsidRPr="001E7C50" w:rsidRDefault="00E66D6D" w:rsidP="00C07F7A">
            <w:pPr>
              <w:rPr>
                <w:rFonts w:ascii="Times New Roman" w:hAnsi="Times New Roman" w:cs="Times New Roman"/>
                <w:b/>
                <w:sz w:val="20"/>
                <w:szCs w:val="20"/>
              </w:rPr>
            </w:pPr>
            <w:r w:rsidRPr="001E7C50">
              <w:rPr>
                <w:rFonts w:ascii="Times New Roman" w:hAnsi="Times New Roman" w:cs="Times New Roman"/>
                <w:sz w:val="20"/>
                <w:szCs w:val="20"/>
              </w:rPr>
              <w:t xml:space="preserve">I do not think that all forms are equally effective because: </w:t>
            </w:r>
            <w:r w:rsidRPr="001E7C50">
              <w:rPr>
                <w:rFonts w:ascii="Times New Roman" w:hAnsi="Times New Roman" w:cs="Times New Roman"/>
                <w:b/>
                <w:sz w:val="20"/>
                <w:szCs w:val="20"/>
              </w:rPr>
              <w:t>0.66 (0.53-0.77)</w:t>
            </w:r>
          </w:p>
          <w:p w14:paraId="37080D90" w14:textId="77777777" w:rsidR="00E66D6D" w:rsidRPr="001E7C50" w:rsidRDefault="00E66D6D" w:rsidP="00C07F7A">
            <w:pPr>
              <w:rPr>
                <w:rFonts w:ascii="Times New Roman" w:hAnsi="Times New Roman" w:cs="Times New Roman"/>
                <w:sz w:val="20"/>
                <w:szCs w:val="20"/>
              </w:rPr>
            </w:pPr>
          </w:p>
          <w:p w14:paraId="4AFD316B"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 xml:space="preserve">21 comments submitted to be considered in the revised question </w:t>
            </w:r>
          </w:p>
        </w:tc>
      </w:tr>
      <w:tr w:rsidR="00E66D6D" w:rsidRPr="001E7C50" w14:paraId="12F3D011" w14:textId="77777777" w:rsidTr="00C07F7A">
        <w:tc>
          <w:tcPr>
            <w:tcW w:w="2943" w:type="dxa"/>
            <w:shd w:val="clear" w:color="auto" w:fill="FFFFFF" w:themeFill="background1"/>
          </w:tcPr>
          <w:p w14:paraId="1947C085"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Q20</w:t>
            </w:r>
          </w:p>
          <w:p w14:paraId="70B1634A"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How would you decide on the route of B12 therapy in B12 deficiency?</w:t>
            </w:r>
          </w:p>
        </w:tc>
        <w:tc>
          <w:tcPr>
            <w:tcW w:w="6096" w:type="dxa"/>
            <w:shd w:val="clear" w:color="auto" w:fill="FFFFFF" w:themeFill="background1"/>
          </w:tcPr>
          <w:p w14:paraId="603AF7D4" w14:textId="77777777" w:rsidR="00E66D6D" w:rsidRPr="001E7C50" w:rsidRDefault="00E66D6D" w:rsidP="00C07F7A">
            <w:pPr>
              <w:pStyle w:val="Listenabsatz"/>
              <w:numPr>
                <w:ilvl w:val="0"/>
                <w:numId w:val="18"/>
              </w:numPr>
              <w:ind w:left="381"/>
              <w:rPr>
                <w:rFonts w:ascii="Times New Roman" w:hAnsi="Times New Roman" w:cs="Times New Roman"/>
                <w:sz w:val="20"/>
                <w:szCs w:val="20"/>
              </w:rPr>
            </w:pPr>
            <w:r w:rsidRPr="001E7C50">
              <w:rPr>
                <w:rFonts w:ascii="Times New Roman" w:hAnsi="Times New Roman" w:cs="Times New Roman"/>
                <w:sz w:val="20"/>
                <w:szCs w:val="20"/>
              </w:rPr>
              <w:t>I do not have the expertise to answer this question.</w:t>
            </w:r>
          </w:p>
          <w:p w14:paraId="51427A39" w14:textId="77777777" w:rsidR="00E66D6D" w:rsidRPr="001E7C50" w:rsidRDefault="00E66D6D" w:rsidP="00C07F7A">
            <w:pPr>
              <w:pStyle w:val="Listenabsatz"/>
              <w:numPr>
                <w:ilvl w:val="0"/>
                <w:numId w:val="18"/>
              </w:numPr>
              <w:ind w:left="381"/>
              <w:rPr>
                <w:rFonts w:ascii="Times New Roman" w:hAnsi="Times New Roman" w:cs="Times New Roman"/>
                <w:sz w:val="20"/>
                <w:szCs w:val="20"/>
              </w:rPr>
            </w:pPr>
            <w:r w:rsidRPr="001E7C50">
              <w:rPr>
                <w:rFonts w:ascii="Times New Roman" w:hAnsi="Times New Roman" w:cs="Times New Roman"/>
                <w:sz w:val="20"/>
                <w:szCs w:val="20"/>
              </w:rPr>
              <w:t>I generally prefer parenteral treatment.</w:t>
            </w:r>
          </w:p>
          <w:p w14:paraId="7E57C05C" w14:textId="77777777" w:rsidR="00E66D6D" w:rsidRPr="001E7C50" w:rsidRDefault="00E66D6D" w:rsidP="00C07F7A">
            <w:pPr>
              <w:pStyle w:val="Listenabsatz"/>
              <w:numPr>
                <w:ilvl w:val="0"/>
                <w:numId w:val="18"/>
              </w:numPr>
              <w:ind w:left="381"/>
              <w:rPr>
                <w:rFonts w:ascii="Times New Roman" w:hAnsi="Times New Roman" w:cs="Times New Roman"/>
                <w:sz w:val="20"/>
                <w:szCs w:val="20"/>
              </w:rPr>
            </w:pPr>
            <w:r w:rsidRPr="001E7C50">
              <w:rPr>
                <w:rFonts w:ascii="Times New Roman" w:hAnsi="Times New Roman" w:cs="Times New Roman"/>
                <w:sz w:val="20"/>
                <w:szCs w:val="20"/>
              </w:rPr>
              <w:t>I maintain parenteral B12 application by medical personnel to ensure compliance and effectiveness.</w:t>
            </w:r>
          </w:p>
          <w:p w14:paraId="077B7998" w14:textId="77777777" w:rsidR="00E66D6D" w:rsidRPr="001E7C50" w:rsidRDefault="00E66D6D" w:rsidP="00C07F7A">
            <w:pPr>
              <w:pStyle w:val="Listenabsatz"/>
              <w:numPr>
                <w:ilvl w:val="0"/>
                <w:numId w:val="18"/>
              </w:numPr>
              <w:ind w:left="381"/>
              <w:rPr>
                <w:rFonts w:ascii="Times New Roman" w:hAnsi="Times New Roman" w:cs="Times New Roman"/>
                <w:sz w:val="20"/>
                <w:szCs w:val="20"/>
              </w:rPr>
            </w:pPr>
            <w:r w:rsidRPr="001E7C50">
              <w:rPr>
                <w:rFonts w:ascii="Times New Roman" w:hAnsi="Times New Roman" w:cs="Times New Roman"/>
                <w:sz w:val="20"/>
                <w:szCs w:val="20"/>
              </w:rPr>
              <w:t>I prefer parenteral treatment during the first month and then offer the patient to shift to oral therapy.</w:t>
            </w:r>
          </w:p>
          <w:p w14:paraId="26F46C8D" w14:textId="77777777" w:rsidR="00E66D6D" w:rsidRPr="001E7C50" w:rsidRDefault="00E66D6D" w:rsidP="00C07F7A">
            <w:pPr>
              <w:pStyle w:val="Listenabsatz"/>
              <w:numPr>
                <w:ilvl w:val="0"/>
                <w:numId w:val="18"/>
              </w:numPr>
              <w:ind w:left="381"/>
              <w:rPr>
                <w:rFonts w:ascii="Times New Roman" w:hAnsi="Times New Roman" w:cs="Times New Roman"/>
                <w:sz w:val="20"/>
                <w:szCs w:val="20"/>
              </w:rPr>
            </w:pPr>
            <w:r w:rsidRPr="001E7C50">
              <w:rPr>
                <w:rFonts w:ascii="Times New Roman" w:hAnsi="Times New Roman" w:cs="Times New Roman"/>
                <w:sz w:val="20"/>
                <w:szCs w:val="20"/>
              </w:rPr>
              <w:t>I generally prefer high-dose (1 to 2 mg) oral treatment.</w:t>
            </w:r>
          </w:p>
          <w:p w14:paraId="09F516C5" w14:textId="77777777" w:rsidR="00E66D6D" w:rsidRPr="001E7C50" w:rsidRDefault="00E66D6D" w:rsidP="00C07F7A">
            <w:pPr>
              <w:pStyle w:val="Listenabsatz"/>
              <w:numPr>
                <w:ilvl w:val="0"/>
                <w:numId w:val="18"/>
              </w:numPr>
              <w:ind w:left="381"/>
              <w:rPr>
                <w:rFonts w:ascii="Times New Roman" w:hAnsi="Times New Roman" w:cs="Times New Roman"/>
                <w:sz w:val="20"/>
                <w:szCs w:val="20"/>
              </w:rPr>
            </w:pPr>
            <w:r w:rsidRPr="001E7C50">
              <w:rPr>
                <w:rFonts w:ascii="Times New Roman" w:hAnsi="Times New Roman" w:cs="Times New Roman"/>
                <w:sz w:val="20"/>
                <w:szCs w:val="20"/>
              </w:rPr>
              <w:t>Oral treatment is my first choice in patients taking anticoagulants.</w:t>
            </w:r>
          </w:p>
          <w:p w14:paraId="1A774A3A" w14:textId="77777777" w:rsidR="00E66D6D" w:rsidRPr="001E7C50" w:rsidRDefault="00E66D6D" w:rsidP="00C07F7A">
            <w:pPr>
              <w:pStyle w:val="Listenabsatz"/>
              <w:numPr>
                <w:ilvl w:val="0"/>
                <w:numId w:val="18"/>
              </w:numPr>
              <w:ind w:left="381"/>
              <w:rPr>
                <w:rFonts w:ascii="Times New Roman" w:hAnsi="Times New Roman" w:cs="Times New Roman"/>
                <w:sz w:val="20"/>
                <w:szCs w:val="20"/>
              </w:rPr>
            </w:pPr>
            <w:r w:rsidRPr="001E7C50">
              <w:rPr>
                <w:rFonts w:ascii="Times New Roman" w:hAnsi="Times New Roman" w:cs="Times New Roman"/>
                <w:sz w:val="20"/>
                <w:szCs w:val="20"/>
              </w:rPr>
              <w:t>High-dose oral B12 medication is not licensed in my country, therefore I need to stick to parenteral B12 therapy.</w:t>
            </w:r>
          </w:p>
          <w:p w14:paraId="6D67518F" w14:textId="77777777" w:rsidR="00E66D6D" w:rsidRPr="001E7C50" w:rsidRDefault="00E66D6D" w:rsidP="00C07F7A">
            <w:pPr>
              <w:pStyle w:val="Listenabsatz"/>
              <w:numPr>
                <w:ilvl w:val="0"/>
                <w:numId w:val="18"/>
              </w:numPr>
              <w:ind w:left="381"/>
              <w:rPr>
                <w:rFonts w:ascii="Times New Roman" w:hAnsi="Times New Roman" w:cs="Times New Roman"/>
                <w:sz w:val="20"/>
                <w:szCs w:val="20"/>
              </w:rPr>
            </w:pPr>
            <w:r w:rsidRPr="001E7C50">
              <w:rPr>
                <w:rFonts w:ascii="Times New Roman" w:hAnsi="Times New Roman" w:cs="Times New Roman"/>
                <w:sz w:val="20"/>
                <w:szCs w:val="20"/>
              </w:rPr>
              <w:t xml:space="preserve">I would discuss the B12 therapy protocol with the patient for </w:t>
            </w:r>
            <w:r w:rsidRPr="001E7C50">
              <w:rPr>
                <w:rFonts w:ascii="Times New Roman" w:hAnsi="Times New Roman" w:cs="Times New Roman"/>
                <w:sz w:val="20"/>
                <w:szCs w:val="20"/>
              </w:rPr>
              <w:lastRenderedPageBreak/>
              <w:t>optimal compliance.</w:t>
            </w:r>
          </w:p>
          <w:p w14:paraId="2FB0C786" w14:textId="77777777" w:rsidR="00E66D6D" w:rsidRPr="001E7C50" w:rsidRDefault="00E66D6D" w:rsidP="00C07F7A">
            <w:pPr>
              <w:pStyle w:val="Listenabsatz"/>
              <w:numPr>
                <w:ilvl w:val="0"/>
                <w:numId w:val="18"/>
              </w:numPr>
              <w:ind w:left="381"/>
              <w:rPr>
                <w:rFonts w:ascii="Times New Roman" w:hAnsi="Times New Roman" w:cs="Times New Roman"/>
                <w:sz w:val="20"/>
                <w:szCs w:val="20"/>
              </w:rPr>
            </w:pPr>
            <w:r w:rsidRPr="001E7C50">
              <w:rPr>
                <w:rFonts w:ascii="Times New Roman" w:hAnsi="Times New Roman" w:cs="Times New Roman"/>
                <w:sz w:val="20"/>
                <w:szCs w:val="20"/>
              </w:rPr>
              <w:t>I would decide solely based on the clinical manifestations whether to use parenteral or oral therapy.</w:t>
            </w:r>
          </w:p>
        </w:tc>
        <w:tc>
          <w:tcPr>
            <w:tcW w:w="3997" w:type="dxa"/>
            <w:shd w:val="clear" w:color="auto" w:fill="FFFFFF" w:themeFill="background1"/>
          </w:tcPr>
          <w:p w14:paraId="2BE31ACD"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lastRenderedPageBreak/>
              <w:t xml:space="preserve">No answer reached the agreement cutoff level </w:t>
            </w:r>
          </w:p>
          <w:p w14:paraId="4287EA03" w14:textId="77777777" w:rsidR="00E66D6D" w:rsidRPr="001E7C50" w:rsidRDefault="00E66D6D" w:rsidP="00C07F7A">
            <w:pPr>
              <w:rPr>
                <w:rFonts w:ascii="Times New Roman" w:hAnsi="Times New Roman" w:cs="Times New Roman"/>
                <w:sz w:val="20"/>
                <w:szCs w:val="20"/>
              </w:rPr>
            </w:pPr>
          </w:p>
          <w:p w14:paraId="73295020" w14:textId="77777777" w:rsidR="00E66D6D" w:rsidRPr="001E7C50" w:rsidRDefault="00E66D6D" w:rsidP="00C07F7A">
            <w:pPr>
              <w:rPr>
                <w:rFonts w:ascii="Times New Roman" w:hAnsi="Times New Roman" w:cs="Times New Roman"/>
                <w:sz w:val="20"/>
                <w:szCs w:val="20"/>
              </w:rPr>
            </w:pPr>
          </w:p>
        </w:tc>
      </w:tr>
      <w:tr w:rsidR="00E66D6D" w:rsidRPr="001E7C50" w14:paraId="71575456" w14:textId="77777777" w:rsidTr="00C07F7A">
        <w:tc>
          <w:tcPr>
            <w:tcW w:w="2943" w:type="dxa"/>
            <w:shd w:val="clear" w:color="auto" w:fill="FFFFFF" w:themeFill="background1"/>
          </w:tcPr>
          <w:p w14:paraId="2E81DA25"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lastRenderedPageBreak/>
              <w:t>Q21</w:t>
            </w:r>
          </w:p>
          <w:p w14:paraId="469A793C"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Most people with B12 deficiency will need replacement therapy with B12 for many years. What is your view on continuous high-dose oral B12 replacement?</w:t>
            </w:r>
          </w:p>
        </w:tc>
        <w:tc>
          <w:tcPr>
            <w:tcW w:w="6096" w:type="dxa"/>
            <w:shd w:val="clear" w:color="auto" w:fill="FFFFFF" w:themeFill="background1"/>
          </w:tcPr>
          <w:p w14:paraId="2F29CAB0" w14:textId="77777777" w:rsidR="00E66D6D" w:rsidRPr="001E7C50" w:rsidRDefault="00E66D6D" w:rsidP="00C07F7A">
            <w:pPr>
              <w:pStyle w:val="Listenabsatz"/>
              <w:numPr>
                <w:ilvl w:val="0"/>
                <w:numId w:val="19"/>
              </w:numPr>
              <w:ind w:left="381"/>
              <w:rPr>
                <w:rFonts w:ascii="Times New Roman" w:hAnsi="Times New Roman" w:cs="Times New Roman"/>
                <w:sz w:val="20"/>
                <w:szCs w:val="20"/>
              </w:rPr>
            </w:pPr>
            <w:r w:rsidRPr="001E7C50">
              <w:rPr>
                <w:rFonts w:ascii="Times New Roman" w:hAnsi="Times New Roman" w:cs="Times New Roman"/>
                <w:sz w:val="20"/>
                <w:szCs w:val="20"/>
              </w:rPr>
              <w:t>I do not have the expertise to answer this question.</w:t>
            </w:r>
          </w:p>
          <w:p w14:paraId="71519E3F" w14:textId="77777777" w:rsidR="00E66D6D" w:rsidRPr="001E7C50" w:rsidRDefault="00E66D6D" w:rsidP="00C07F7A">
            <w:pPr>
              <w:pStyle w:val="Listenabsatz"/>
              <w:numPr>
                <w:ilvl w:val="0"/>
                <w:numId w:val="19"/>
              </w:numPr>
              <w:ind w:left="381"/>
              <w:rPr>
                <w:rFonts w:ascii="Times New Roman" w:hAnsi="Times New Roman" w:cs="Times New Roman"/>
                <w:sz w:val="20"/>
                <w:szCs w:val="20"/>
              </w:rPr>
            </w:pPr>
            <w:r w:rsidRPr="001E7C50">
              <w:rPr>
                <w:rFonts w:ascii="Times New Roman" w:hAnsi="Times New Roman" w:cs="Times New Roman"/>
                <w:sz w:val="20"/>
                <w:szCs w:val="20"/>
              </w:rPr>
              <w:t>Monitoring patients with long-term B12 replacement mainly relies on repetitive clinical assessments.</w:t>
            </w:r>
          </w:p>
          <w:p w14:paraId="6330CEB2" w14:textId="77777777" w:rsidR="00E66D6D" w:rsidRPr="001E7C50" w:rsidRDefault="00E66D6D" w:rsidP="00C07F7A">
            <w:pPr>
              <w:pStyle w:val="Listenabsatz"/>
              <w:numPr>
                <w:ilvl w:val="0"/>
                <w:numId w:val="19"/>
              </w:numPr>
              <w:ind w:left="381"/>
              <w:rPr>
                <w:rFonts w:ascii="Times New Roman" w:hAnsi="Times New Roman" w:cs="Times New Roman"/>
                <w:sz w:val="20"/>
                <w:szCs w:val="20"/>
              </w:rPr>
            </w:pPr>
            <w:r w:rsidRPr="001E7C50">
              <w:rPr>
                <w:rFonts w:ascii="Times New Roman" w:hAnsi="Times New Roman" w:cs="Times New Roman"/>
                <w:sz w:val="20"/>
                <w:szCs w:val="20"/>
              </w:rPr>
              <w:t>I measure plasma B12 concentrations (every 6-12 months) to investigate whether oral B12 is absorbed and to verify the patient's compliance with the therapeutic schedule.</w:t>
            </w:r>
          </w:p>
          <w:p w14:paraId="62766D96" w14:textId="77777777" w:rsidR="00E66D6D" w:rsidRPr="001E7C50" w:rsidRDefault="00E66D6D" w:rsidP="00C07F7A">
            <w:pPr>
              <w:pStyle w:val="Listenabsatz"/>
              <w:numPr>
                <w:ilvl w:val="0"/>
                <w:numId w:val="19"/>
              </w:numPr>
              <w:ind w:left="381"/>
              <w:rPr>
                <w:rFonts w:ascii="Times New Roman" w:hAnsi="Times New Roman" w:cs="Times New Roman"/>
                <w:sz w:val="20"/>
                <w:szCs w:val="20"/>
              </w:rPr>
            </w:pPr>
            <w:r w:rsidRPr="001E7C50">
              <w:rPr>
                <w:rFonts w:ascii="Times New Roman" w:hAnsi="Times New Roman" w:cs="Times New Roman"/>
                <w:sz w:val="20"/>
                <w:szCs w:val="20"/>
              </w:rPr>
              <w:t>There is no need to re-check B12 concentrations on a regular basis if people are satisfied with treatment and if there are no new clinical symptoms.</w:t>
            </w:r>
          </w:p>
          <w:p w14:paraId="0724CC61" w14:textId="77777777" w:rsidR="00AB5415" w:rsidRDefault="00E66D6D" w:rsidP="00C07F7A">
            <w:pPr>
              <w:pStyle w:val="Listenabsatz"/>
              <w:numPr>
                <w:ilvl w:val="0"/>
                <w:numId w:val="19"/>
              </w:numPr>
              <w:ind w:left="381"/>
              <w:rPr>
                <w:rFonts w:ascii="Times New Roman" w:hAnsi="Times New Roman" w:cs="Times New Roman"/>
                <w:sz w:val="20"/>
                <w:szCs w:val="20"/>
              </w:rPr>
            </w:pPr>
            <w:r w:rsidRPr="001E7C50">
              <w:rPr>
                <w:rFonts w:ascii="Times New Roman" w:hAnsi="Times New Roman" w:cs="Times New Roman"/>
                <w:sz w:val="20"/>
                <w:szCs w:val="20"/>
              </w:rPr>
              <w:t>I measure plasma B12 concentrations only at first-follow up appointment after starting B12 replacement.</w:t>
            </w:r>
            <w:r w:rsidRPr="001E7C50">
              <w:rPr>
                <w:rFonts w:ascii="Times New Roman" w:hAnsi="Times New Roman" w:cs="Times New Roman"/>
                <w:sz w:val="20"/>
                <w:szCs w:val="20"/>
              </w:rPr>
              <w:tab/>
            </w:r>
          </w:p>
          <w:p w14:paraId="7456F50C" w14:textId="032A41A3" w:rsidR="00E66D6D" w:rsidRPr="001E7C50" w:rsidRDefault="00E66D6D" w:rsidP="00C07F7A">
            <w:pPr>
              <w:pStyle w:val="Listenabsatz"/>
              <w:numPr>
                <w:ilvl w:val="0"/>
                <w:numId w:val="19"/>
              </w:numPr>
              <w:ind w:left="381"/>
              <w:rPr>
                <w:rFonts w:ascii="Times New Roman" w:hAnsi="Times New Roman" w:cs="Times New Roman"/>
                <w:sz w:val="20"/>
                <w:szCs w:val="20"/>
              </w:rPr>
            </w:pPr>
            <w:r w:rsidRPr="001E7C50">
              <w:rPr>
                <w:rFonts w:ascii="Times New Roman" w:hAnsi="Times New Roman" w:cs="Times New Roman"/>
                <w:sz w:val="20"/>
                <w:szCs w:val="20"/>
              </w:rPr>
              <w:t>I am generally not in favour of long-term oral B12 replacement.</w:t>
            </w:r>
          </w:p>
          <w:p w14:paraId="4703BA3B" w14:textId="77777777" w:rsidR="00E66D6D" w:rsidRPr="001E7C50" w:rsidRDefault="00E66D6D" w:rsidP="00C07F7A">
            <w:pPr>
              <w:pStyle w:val="Listenabsatz"/>
              <w:numPr>
                <w:ilvl w:val="0"/>
                <w:numId w:val="19"/>
              </w:numPr>
              <w:ind w:left="381"/>
              <w:rPr>
                <w:rFonts w:ascii="Times New Roman" w:hAnsi="Times New Roman" w:cs="Times New Roman"/>
                <w:sz w:val="20"/>
                <w:szCs w:val="20"/>
              </w:rPr>
            </w:pPr>
            <w:r w:rsidRPr="001E7C50">
              <w:rPr>
                <w:rFonts w:ascii="Times New Roman" w:hAnsi="Times New Roman" w:cs="Times New Roman"/>
                <w:sz w:val="20"/>
                <w:szCs w:val="20"/>
              </w:rPr>
              <w:t>I am generally reluctant to prescribe long-term B12 treatment because of (please specify):</w:t>
            </w:r>
            <w:r w:rsidR="00FE5699" w:rsidRPr="001E7C50">
              <w:rPr>
                <w:rFonts w:ascii="Times New Roman" w:hAnsi="Times New Roman" w:cs="Times New Roman"/>
                <w:sz w:val="20"/>
                <w:szCs w:val="20"/>
              </w:rPr>
              <w:t>-----------------</w:t>
            </w:r>
          </w:p>
        </w:tc>
        <w:tc>
          <w:tcPr>
            <w:tcW w:w="3997" w:type="dxa"/>
            <w:shd w:val="clear" w:color="auto" w:fill="FFFFFF" w:themeFill="background1"/>
          </w:tcPr>
          <w:p w14:paraId="750C406C"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 xml:space="preserve">No answer reached the agreement cutoff level </w:t>
            </w:r>
          </w:p>
          <w:p w14:paraId="72106B03" w14:textId="77777777" w:rsidR="00E66D6D" w:rsidRPr="001E7C50" w:rsidRDefault="00E66D6D" w:rsidP="00C07F7A">
            <w:pPr>
              <w:rPr>
                <w:rFonts w:ascii="Times New Roman" w:hAnsi="Times New Roman" w:cs="Times New Roman"/>
                <w:sz w:val="20"/>
                <w:szCs w:val="20"/>
              </w:rPr>
            </w:pPr>
          </w:p>
          <w:p w14:paraId="7AE654FC" w14:textId="77777777" w:rsidR="00E66D6D" w:rsidRPr="001E7C50" w:rsidRDefault="00E66D6D" w:rsidP="00C07F7A">
            <w:pPr>
              <w:rPr>
                <w:rFonts w:ascii="Times New Roman" w:hAnsi="Times New Roman" w:cs="Times New Roman"/>
                <w:sz w:val="20"/>
                <w:szCs w:val="20"/>
              </w:rPr>
            </w:pPr>
          </w:p>
        </w:tc>
      </w:tr>
      <w:tr w:rsidR="00E66D6D" w:rsidRPr="001E7C50" w14:paraId="20474BA9" w14:textId="77777777" w:rsidTr="00C07F7A">
        <w:tc>
          <w:tcPr>
            <w:tcW w:w="2943" w:type="dxa"/>
            <w:shd w:val="clear" w:color="auto" w:fill="FFFFFF" w:themeFill="background1"/>
          </w:tcPr>
          <w:p w14:paraId="3E4B4CC5"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Q22</w:t>
            </w:r>
          </w:p>
          <w:p w14:paraId="69CD0033"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Which approach would you follow if the clinical symptoms of a person do not improve after 4-8 weeks of replacement therapy with B12 (either oral or parenteral)?</w:t>
            </w:r>
          </w:p>
        </w:tc>
        <w:tc>
          <w:tcPr>
            <w:tcW w:w="6096" w:type="dxa"/>
            <w:shd w:val="clear" w:color="auto" w:fill="FFFFFF" w:themeFill="background1"/>
          </w:tcPr>
          <w:p w14:paraId="788D8E2C" w14:textId="77777777" w:rsidR="00E66D6D" w:rsidRPr="001E7C50" w:rsidRDefault="00E66D6D" w:rsidP="00C07F7A">
            <w:pPr>
              <w:pStyle w:val="Listenabsatz"/>
              <w:numPr>
                <w:ilvl w:val="0"/>
                <w:numId w:val="20"/>
              </w:numPr>
              <w:ind w:left="381"/>
              <w:rPr>
                <w:rFonts w:ascii="Times New Roman" w:hAnsi="Times New Roman" w:cs="Times New Roman"/>
                <w:sz w:val="20"/>
                <w:szCs w:val="20"/>
              </w:rPr>
            </w:pPr>
            <w:r w:rsidRPr="001E7C50">
              <w:rPr>
                <w:rFonts w:ascii="Times New Roman" w:hAnsi="Times New Roman" w:cs="Times New Roman"/>
                <w:sz w:val="20"/>
                <w:szCs w:val="20"/>
              </w:rPr>
              <w:t>I do not have the expertise to answer this question.</w:t>
            </w:r>
          </w:p>
          <w:p w14:paraId="69943288" w14:textId="77777777" w:rsidR="00E66D6D" w:rsidRPr="001E7C50" w:rsidRDefault="00E66D6D" w:rsidP="00C07F7A">
            <w:pPr>
              <w:pStyle w:val="Listenabsatz"/>
              <w:numPr>
                <w:ilvl w:val="0"/>
                <w:numId w:val="20"/>
              </w:numPr>
              <w:ind w:left="381"/>
              <w:rPr>
                <w:rFonts w:ascii="Times New Roman" w:hAnsi="Times New Roman" w:cs="Times New Roman"/>
                <w:sz w:val="20"/>
                <w:szCs w:val="20"/>
              </w:rPr>
            </w:pPr>
            <w:r w:rsidRPr="001E7C50">
              <w:rPr>
                <w:rFonts w:ascii="Times New Roman" w:hAnsi="Times New Roman" w:cs="Times New Roman"/>
                <w:sz w:val="20"/>
                <w:szCs w:val="20"/>
              </w:rPr>
              <w:t>I would explore causes other than B12 deficiency.</w:t>
            </w:r>
          </w:p>
          <w:p w14:paraId="756371AE" w14:textId="77777777" w:rsidR="00E66D6D" w:rsidRPr="001E7C50" w:rsidRDefault="00E66D6D" w:rsidP="00C07F7A">
            <w:pPr>
              <w:pStyle w:val="Listenabsatz"/>
              <w:numPr>
                <w:ilvl w:val="0"/>
                <w:numId w:val="20"/>
              </w:numPr>
              <w:ind w:left="381"/>
              <w:rPr>
                <w:rFonts w:ascii="Times New Roman" w:hAnsi="Times New Roman" w:cs="Times New Roman"/>
                <w:sz w:val="20"/>
                <w:szCs w:val="20"/>
              </w:rPr>
            </w:pPr>
            <w:r w:rsidRPr="001E7C50">
              <w:rPr>
                <w:rFonts w:ascii="Times New Roman" w:hAnsi="Times New Roman" w:cs="Times New Roman"/>
                <w:sz w:val="20"/>
                <w:szCs w:val="20"/>
              </w:rPr>
              <w:t>I will re-investigate plasma B12 concentrations to verify if they are increased by treatment.</w:t>
            </w:r>
          </w:p>
          <w:p w14:paraId="030D1E18" w14:textId="77777777" w:rsidR="00E66D6D" w:rsidRPr="001E7C50" w:rsidRDefault="00E66D6D" w:rsidP="00C07F7A">
            <w:pPr>
              <w:pStyle w:val="Listenabsatz"/>
              <w:numPr>
                <w:ilvl w:val="0"/>
                <w:numId w:val="20"/>
              </w:numPr>
              <w:ind w:left="381"/>
              <w:rPr>
                <w:rFonts w:ascii="Times New Roman" w:hAnsi="Times New Roman" w:cs="Times New Roman"/>
                <w:sz w:val="20"/>
                <w:szCs w:val="20"/>
              </w:rPr>
            </w:pPr>
            <w:r w:rsidRPr="001E7C50">
              <w:rPr>
                <w:rFonts w:ascii="Times New Roman" w:hAnsi="Times New Roman" w:cs="Times New Roman"/>
                <w:sz w:val="20"/>
                <w:szCs w:val="20"/>
              </w:rPr>
              <w:t>I will additionally measure methylmalonic acid or homocysteine concentrations if available.</w:t>
            </w:r>
          </w:p>
          <w:p w14:paraId="29483831" w14:textId="77777777" w:rsidR="00E66D6D" w:rsidRPr="001E7C50" w:rsidRDefault="00E66D6D" w:rsidP="00C07F7A">
            <w:pPr>
              <w:pStyle w:val="Listenabsatz"/>
              <w:numPr>
                <w:ilvl w:val="0"/>
                <w:numId w:val="20"/>
              </w:numPr>
              <w:ind w:left="381"/>
              <w:rPr>
                <w:rFonts w:ascii="Times New Roman" w:hAnsi="Times New Roman" w:cs="Times New Roman"/>
                <w:sz w:val="20"/>
                <w:szCs w:val="20"/>
              </w:rPr>
            </w:pPr>
            <w:r w:rsidRPr="001E7C50">
              <w:rPr>
                <w:rFonts w:ascii="Times New Roman" w:hAnsi="Times New Roman" w:cs="Times New Roman"/>
                <w:sz w:val="20"/>
                <w:szCs w:val="20"/>
              </w:rPr>
              <w:t>I will continue the treatment for further 4-6 months, because many symptoms may take longer to improve.</w:t>
            </w:r>
          </w:p>
          <w:p w14:paraId="52A06F7E" w14:textId="77777777" w:rsidR="00E66D6D" w:rsidRPr="001E7C50" w:rsidRDefault="00E66D6D" w:rsidP="00C07F7A">
            <w:pPr>
              <w:pStyle w:val="Listenabsatz"/>
              <w:numPr>
                <w:ilvl w:val="0"/>
                <w:numId w:val="20"/>
              </w:numPr>
              <w:ind w:left="381"/>
              <w:rPr>
                <w:rFonts w:ascii="Times New Roman" w:hAnsi="Times New Roman" w:cs="Times New Roman"/>
                <w:sz w:val="20"/>
                <w:szCs w:val="20"/>
              </w:rPr>
            </w:pPr>
            <w:r w:rsidRPr="001E7C50">
              <w:rPr>
                <w:rFonts w:ascii="Times New Roman" w:hAnsi="Times New Roman" w:cs="Times New Roman"/>
                <w:sz w:val="20"/>
                <w:szCs w:val="20"/>
              </w:rPr>
              <w:t>If anemia is not improved, I would check iron and folate deficiency as additional causes of anemia.</w:t>
            </w:r>
          </w:p>
          <w:p w14:paraId="6FE20E63" w14:textId="77777777" w:rsidR="00E66D6D" w:rsidRPr="001E7C50" w:rsidRDefault="00E66D6D" w:rsidP="00C07F7A">
            <w:pPr>
              <w:pStyle w:val="Listenabsatz"/>
              <w:numPr>
                <w:ilvl w:val="0"/>
                <w:numId w:val="20"/>
              </w:numPr>
              <w:ind w:left="381"/>
              <w:rPr>
                <w:rFonts w:ascii="Times New Roman" w:hAnsi="Times New Roman" w:cs="Times New Roman"/>
                <w:sz w:val="20"/>
                <w:szCs w:val="20"/>
              </w:rPr>
            </w:pPr>
            <w:r w:rsidRPr="001E7C50">
              <w:rPr>
                <w:rFonts w:ascii="Times New Roman" w:hAnsi="Times New Roman" w:cs="Times New Roman"/>
                <w:sz w:val="20"/>
                <w:szCs w:val="20"/>
              </w:rPr>
              <w:t>I will consider higher doses of B12 or provide B12 as parenteral instead of oral therapy.</w:t>
            </w:r>
          </w:p>
        </w:tc>
        <w:tc>
          <w:tcPr>
            <w:tcW w:w="3997" w:type="dxa"/>
            <w:shd w:val="clear" w:color="auto" w:fill="FFFFFF" w:themeFill="background1"/>
          </w:tcPr>
          <w:p w14:paraId="4E4ECF18"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 xml:space="preserve">I would explore causes other than B12 deficiency. </w:t>
            </w:r>
            <w:r w:rsidRPr="001E7C50">
              <w:rPr>
                <w:rFonts w:ascii="Times New Roman" w:hAnsi="Times New Roman" w:cs="Times New Roman"/>
                <w:b/>
                <w:sz w:val="20"/>
                <w:szCs w:val="20"/>
              </w:rPr>
              <w:t>0.71 (0.60-0.80)</w:t>
            </w:r>
          </w:p>
          <w:p w14:paraId="406BB18C" w14:textId="77777777" w:rsidR="00E66D6D" w:rsidRPr="001E7C50" w:rsidRDefault="00E66D6D" w:rsidP="00C07F7A">
            <w:pPr>
              <w:rPr>
                <w:rFonts w:ascii="Times New Roman" w:hAnsi="Times New Roman" w:cs="Times New Roman"/>
                <w:sz w:val="20"/>
                <w:szCs w:val="20"/>
              </w:rPr>
            </w:pPr>
          </w:p>
          <w:p w14:paraId="7E871BED" w14:textId="77777777" w:rsidR="00E66D6D" w:rsidRPr="001E7C50" w:rsidRDefault="00E66D6D" w:rsidP="00C07F7A">
            <w:pPr>
              <w:rPr>
                <w:rFonts w:ascii="Times New Roman" w:hAnsi="Times New Roman" w:cs="Times New Roman"/>
                <w:sz w:val="20"/>
                <w:szCs w:val="20"/>
              </w:rPr>
            </w:pPr>
          </w:p>
        </w:tc>
      </w:tr>
      <w:tr w:rsidR="00E66D6D" w:rsidRPr="001E7C50" w14:paraId="10563CAE" w14:textId="77777777" w:rsidTr="00C07F7A">
        <w:tc>
          <w:tcPr>
            <w:tcW w:w="2943" w:type="dxa"/>
            <w:shd w:val="clear" w:color="auto" w:fill="FFFFFF" w:themeFill="background1"/>
          </w:tcPr>
          <w:p w14:paraId="12FB7951" w14:textId="4601DD25"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Q23B12 deficiency manifested for the first time during pregnancy and lactation may cause severe neurological and hematological damage to the fetus and breast-fed infants, respectively. Which of the following statements reflect your view?</w:t>
            </w:r>
          </w:p>
        </w:tc>
        <w:tc>
          <w:tcPr>
            <w:tcW w:w="6096" w:type="dxa"/>
            <w:shd w:val="clear" w:color="auto" w:fill="FFFFFF" w:themeFill="background1"/>
          </w:tcPr>
          <w:p w14:paraId="5469CC20" w14:textId="77777777" w:rsidR="00E91738" w:rsidRPr="001E7C50" w:rsidRDefault="00E66D6D" w:rsidP="00C07F7A">
            <w:pPr>
              <w:pStyle w:val="Listenabsatz"/>
              <w:numPr>
                <w:ilvl w:val="0"/>
                <w:numId w:val="21"/>
              </w:numPr>
              <w:ind w:left="381" w:hanging="381"/>
              <w:rPr>
                <w:rFonts w:ascii="Times New Roman" w:hAnsi="Times New Roman" w:cs="Times New Roman"/>
                <w:sz w:val="20"/>
                <w:szCs w:val="20"/>
              </w:rPr>
            </w:pPr>
            <w:r w:rsidRPr="001E7C50">
              <w:rPr>
                <w:rFonts w:ascii="Times New Roman" w:hAnsi="Times New Roman" w:cs="Times New Roman"/>
                <w:sz w:val="20"/>
                <w:szCs w:val="20"/>
              </w:rPr>
              <w:t>I do not have the expertise to answer this question.</w:t>
            </w:r>
          </w:p>
          <w:p w14:paraId="79C8CE33" w14:textId="77777777" w:rsidR="00E66D6D" w:rsidRPr="001E7C50" w:rsidRDefault="00E66D6D" w:rsidP="00C07F7A">
            <w:pPr>
              <w:pStyle w:val="Listenabsatz"/>
              <w:numPr>
                <w:ilvl w:val="0"/>
                <w:numId w:val="21"/>
              </w:numPr>
              <w:ind w:left="381" w:hanging="381"/>
              <w:rPr>
                <w:rFonts w:ascii="Times New Roman" w:hAnsi="Times New Roman" w:cs="Times New Roman"/>
                <w:sz w:val="20"/>
                <w:szCs w:val="20"/>
              </w:rPr>
            </w:pPr>
            <w:r w:rsidRPr="001E7C50">
              <w:rPr>
                <w:rFonts w:ascii="Times New Roman" w:hAnsi="Times New Roman" w:cs="Times New Roman"/>
                <w:sz w:val="20"/>
                <w:szCs w:val="20"/>
              </w:rPr>
              <w:t>It is necessary to examine pregnant women for signs and symptoms of B12 deficiency as early as possible.</w:t>
            </w:r>
          </w:p>
          <w:p w14:paraId="279B6DEB" w14:textId="77777777" w:rsidR="00E66D6D" w:rsidRPr="001E7C50" w:rsidRDefault="00E66D6D" w:rsidP="00C07F7A">
            <w:pPr>
              <w:pStyle w:val="Listenabsatz"/>
              <w:numPr>
                <w:ilvl w:val="0"/>
                <w:numId w:val="21"/>
              </w:numPr>
              <w:ind w:left="381" w:hanging="381"/>
              <w:rPr>
                <w:rFonts w:ascii="Times New Roman" w:hAnsi="Times New Roman" w:cs="Times New Roman"/>
                <w:sz w:val="20"/>
                <w:szCs w:val="20"/>
              </w:rPr>
            </w:pPr>
            <w:r w:rsidRPr="001E7C50">
              <w:rPr>
                <w:rFonts w:ascii="Times New Roman" w:hAnsi="Times New Roman" w:cs="Times New Roman"/>
                <w:sz w:val="20"/>
                <w:szCs w:val="20"/>
              </w:rPr>
              <w:t>If B12 deficiency is incidentally detected in a breast-feeding woman, the B12 status must be also investigated in the baby.</w:t>
            </w:r>
          </w:p>
          <w:p w14:paraId="10D49FB9" w14:textId="77777777" w:rsidR="00E66D6D" w:rsidRPr="001E7C50" w:rsidRDefault="00E66D6D" w:rsidP="00C07F7A">
            <w:pPr>
              <w:pStyle w:val="Listenabsatz"/>
              <w:numPr>
                <w:ilvl w:val="0"/>
                <w:numId w:val="21"/>
              </w:numPr>
              <w:ind w:left="381" w:hanging="381"/>
              <w:rPr>
                <w:rFonts w:ascii="Times New Roman" w:hAnsi="Times New Roman" w:cs="Times New Roman"/>
                <w:sz w:val="20"/>
                <w:szCs w:val="20"/>
              </w:rPr>
            </w:pPr>
            <w:r w:rsidRPr="001E7C50">
              <w:rPr>
                <w:rFonts w:ascii="Times New Roman" w:hAnsi="Times New Roman" w:cs="Times New Roman"/>
                <w:sz w:val="20"/>
                <w:szCs w:val="20"/>
              </w:rPr>
              <w:t>If B12 deficiency is detected in an exclusively breast-fed infant, the B12 status must be also investigated in the mother.</w:t>
            </w:r>
          </w:p>
          <w:p w14:paraId="48003D65" w14:textId="77777777" w:rsidR="00E66D6D" w:rsidRPr="001E7C50" w:rsidRDefault="00E66D6D" w:rsidP="00C07F7A">
            <w:pPr>
              <w:pStyle w:val="Listenabsatz"/>
              <w:numPr>
                <w:ilvl w:val="0"/>
                <w:numId w:val="21"/>
              </w:numPr>
              <w:ind w:left="381" w:hanging="381"/>
              <w:rPr>
                <w:rFonts w:ascii="Times New Roman" w:hAnsi="Times New Roman" w:cs="Times New Roman"/>
                <w:sz w:val="20"/>
                <w:szCs w:val="20"/>
              </w:rPr>
            </w:pPr>
            <w:r w:rsidRPr="001E7C50">
              <w:rPr>
                <w:rFonts w:ascii="Times New Roman" w:hAnsi="Times New Roman" w:cs="Times New Roman"/>
                <w:sz w:val="20"/>
                <w:szCs w:val="20"/>
              </w:rPr>
              <w:t>B12 should anyway be added to all antenatal supplements.</w:t>
            </w:r>
          </w:p>
          <w:p w14:paraId="4C402694" w14:textId="77777777" w:rsidR="00E66D6D" w:rsidRPr="001E7C50" w:rsidRDefault="00E66D6D" w:rsidP="00C07F7A">
            <w:pPr>
              <w:pStyle w:val="Listenabsatz"/>
              <w:numPr>
                <w:ilvl w:val="0"/>
                <w:numId w:val="21"/>
              </w:numPr>
              <w:ind w:left="381" w:hanging="381"/>
              <w:rPr>
                <w:rFonts w:ascii="Times New Roman" w:hAnsi="Times New Roman" w:cs="Times New Roman"/>
                <w:sz w:val="20"/>
                <w:szCs w:val="20"/>
              </w:rPr>
            </w:pPr>
            <w:r w:rsidRPr="001E7C50">
              <w:rPr>
                <w:rFonts w:ascii="Times New Roman" w:hAnsi="Times New Roman" w:cs="Times New Roman"/>
                <w:sz w:val="20"/>
                <w:szCs w:val="20"/>
              </w:rPr>
              <w:t xml:space="preserve">Plasma B12 concentrations could be transiently low during pregnancy, but not reflecting a deficiency state. In this case, </w:t>
            </w:r>
            <w:r w:rsidRPr="001E7C50">
              <w:rPr>
                <w:rFonts w:ascii="Times New Roman" w:hAnsi="Times New Roman" w:cs="Times New Roman"/>
                <w:sz w:val="20"/>
                <w:szCs w:val="20"/>
              </w:rPr>
              <w:lastRenderedPageBreak/>
              <w:t>restricted B12 dietary intake, the presence of clinical symptoms such as anemia, and elevated plasma concentrations of methylmalonic acid or total homocysteine can guide the decision of whether the woman should receive additional B12 supplements.</w:t>
            </w:r>
          </w:p>
          <w:p w14:paraId="5414E244" w14:textId="77777777" w:rsidR="00E66D6D" w:rsidRPr="001E7C50" w:rsidRDefault="00E66D6D" w:rsidP="00C07F7A">
            <w:pPr>
              <w:pStyle w:val="Listenabsatz"/>
              <w:numPr>
                <w:ilvl w:val="0"/>
                <w:numId w:val="21"/>
              </w:numPr>
              <w:ind w:left="381" w:hanging="381"/>
              <w:rPr>
                <w:rFonts w:ascii="Times New Roman" w:hAnsi="Times New Roman" w:cs="Times New Roman"/>
                <w:sz w:val="20"/>
                <w:szCs w:val="20"/>
              </w:rPr>
            </w:pPr>
            <w:r w:rsidRPr="001E7C50">
              <w:rPr>
                <w:rFonts w:ascii="Times New Roman" w:hAnsi="Times New Roman" w:cs="Times New Roman"/>
                <w:sz w:val="20"/>
                <w:szCs w:val="20"/>
              </w:rPr>
              <w:t>Intake of cyanocobalamin during pregnancy and lactation is safe and does not harm the fetus and the infant.</w:t>
            </w:r>
          </w:p>
        </w:tc>
        <w:tc>
          <w:tcPr>
            <w:tcW w:w="3997" w:type="dxa"/>
            <w:shd w:val="clear" w:color="auto" w:fill="FFFFFF" w:themeFill="background1"/>
          </w:tcPr>
          <w:p w14:paraId="40393720" w14:textId="77777777" w:rsidR="00E66D6D" w:rsidRPr="001E7C50" w:rsidRDefault="00E66D6D" w:rsidP="00C07F7A">
            <w:pPr>
              <w:pStyle w:val="Listenabsatz"/>
              <w:numPr>
                <w:ilvl w:val="0"/>
                <w:numId w:val="22"/>
              </w:numPr>
              <w:ind w:left="286"/>
              <w:rPr>
                <w:rFonts w:ascii="Times New Roman" w:hAnsi="Times New Roman" w:cs="Times New Roman"/>
                <w:sz w:val="20"/>
                <w:szCs w:val="20"/>
              </w:rPr>
            </w:pPr>
            <w:r w:rsidRPr="001E7C50">
              <w:rPr>
                <w:rFonts w:ascii="Times New Roman" w:hAnsi="Times New Roman" w:cs="Times New Roman"/>
                <w:sz w:val="20"/>
                <w:szCs w:val="20"/>
              </w:rPr>
              <w:lastRenderedPageBreak/>
              <w:t xml:space="preserve">It is necessary to examine pregnant women for signs and symptoms of B12 deficiency as early as possible. </w:t>
            </w:r>
            <w:r w:rsidRPr="001E7C50">
              <w:rPr>
                <w:rFonts w:ascii="Times New Roman" w:hAnsi="Times New Roman" w:cs="Times New Roman"/>
                <w:b/>
                <w:sz w:val="20"/>
                <w:szCs w:val="20"/>
              </w:rPr>
              <w:t>0.68 (0.54-0.80)</w:t>
            </w:r>
            <w:r w:rsidRPr="001E7C50">
              <w:rPr>
                <w:rFonts w:ascii="Times New Roman" w:hAnsi="Times New Roman" w:cs="Times New Roman"/>
                <w:sz w:val="20"/>
                <w:szCs w:val="20"/>
              </w:rPr>
              <w:tab/>
            </w:r>
          </w:p>
          <w:p w14:paraId="6E049A18" w14:textId="77777777" w:rsidR="00E66D6D" w:rsidRPr="001E7C50" w:rsidRDefault="00E66D6D" w:rsidP="00C07F7A">
            <w:pPr>
              <w:pStyle w:val="Listenabsatz"/>
              <w:numPr>
                <w:ilvl w:val="0"/>
                <w:numId w:val="22"/>
              </w:numPr>
              <w:ind w:left="286"/>
              <w:rPr>
                <w:rFonts w:ascii="Times New Roman" w:hAnsi="Times New Roman" w:cs="Times New Roman"/>
                <w:sz w:val="20"/>
                <w:szCs w:val="20"/>
              </w:rPr>
            </w:pPr>
            <w:r w:rsidRPr="001E7C50">
              <w:rPr>
                <w:rFonts w:ascii="Times New Roman" w:hAnsi="Times New Roman" w:cs="Times New Roman"/>
                <w:sz w:val="20"/>
                <w:szCs w:val="20"/>
              </w:rPr>
              <w:t xml:space="preserve">If B12 deficiency is incidentally detected in a breast-feeding woman, the B12 status must be also investigated in the baby. </w:t>
            </w:r>
            <w:r w:rsidRPr="001E7C50">
              <w:rPr>
                <w:rFonts w:ascii="Times New Roman" w:hAnsi="Times New Roman" w:cs="Times New Roman"/>
                <w:b/>
                <w:sz w:val="20"/>
                <w:szCs w:val="20"/>
              </w:rPr>
              <w:t>0.79 (0.65-0.88)</w:t>
            </w:r>
          </w:p>
          <w:p w14:paraId="419871E5" w14:textId="77777777" w:rsidR="00E66D6D" w:rsidRPr="001E7C50" w:rsidRDefault="00E66D6D" w:rsidP="00C07F7A">
            <w:pPr>
              <w:pStyle w:val="Listenabsatz"/>
              <w:numPr>
                <w:ilvl w:val="0"/>
                <w:numId w:val="22"/>
              </w:numPr>
              <w:ind w:left="286"/>
              <w:rPr>
                <w:rFonts w:ascii="Times New Roman" w:hAnsi="Times New Roman" w:cs="Times New Roman"/>
                <w:sz w:val="20"/>
                <w:szCs w:val="20"/>
              </w:rPr>
            </w:pPr>
            <w:r w:rsidRPr="001E7C50">
              <w:rPr>
                <w:rFonts w:ascii="Times New Roman" w:hAnsi="Times New Roman" w:cs="Times New Roman"/>
                <w:sz w:val="20"/>
                <w:szCs w:val="20"/>
              </w:rPr>
              <w:t xml:space="preserve">If B12 deficiency is detected in an exclusively breast-fed infant, the B12 status must be also investigated in the </w:t>
            </w:r>
            <w:r w:rsidRPr="001E7C50">
              <w:rPr>
                <w:rFonts w:ascii="Times New Roman" w:hAnsi="Times New Roman" w:cs="Times New Roman"/>
                <w:sz w:val="20"/>
                <w:szCs w:val="20"/>
              </w:rPr>
              <w:lastRenderedPageBreak/>
              <w:t>mother</w:t>
            </w:r>
            <w:r w:rsidRPr="001E7C50">
              <w:rPr>
                <w:rFonts w:ascii="Times New Roman" w:hAnsi="Times New Roman" w:cs="Times New Roman"/>
                <w:b/>
                <w:sz w:val="20"/>
                <w:szCs w:val="20"/>
              </w:rPr>
              <w:t>. 0.79 (0.65-0.88)</w:t>
            </w:r>
          </w:p>
        </w:tc>
      </w:tr>
      <w:tr w:rsidR="00E66D6D" w:rsidRPr="001E7C50" w14:paraId="5A16F79A" w14:textId="77777777" w:rsidTr="00C07F7A">
        <w:tc>
          <w:tcPr>
            <w:tcW w:w="2943" w:type="dxa"/>
            <w:shd w:val="clear" w:color="auto" w:fill="FFFFFF" w:themeFill="background1"/>
          </w:tcPr>
          <w:p w14:paraId="5762948F"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lastRenderedPageBreak/>
              <w:t>Q24</w:t>
            </w:r>
          </w:p>
          <w:p w14:paraId="7BEA185F"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Laughing gas (nitrous oxide, N2O) may lead to acute or subacute symptoms of B12 deficiency. Which of the following statements reflect your view?</w:t>
            </w:r>
          </w:p>
        </w:tc>
        <w:tc>
          <w:tcPr>
            <w:tcW w:w="6096" w:type="dxa"/>
            <w:shd w:val="clear" w:color="auto" w:fill="FFFFFF" w:themeFill="background1"/>
          </w:tcPr>
          <w:p w14:paraId="5EB60054" w14:textId="77777777" w:rsidR="00E66D6D" w:rsidRPr="001E7C50" w:rsidRDefault="00E66D6D" w:rsidP="00C07F7A">
            <w:pPr>
              <w:pStyle w:val="Listenabsatz"/>
              <w:numPr>
                <w:ilvl w:val="0"/>
                <w:numId w:val="23"/>
              </w:numPr>
              <w:ind w:left="381"/>
              <w:rPr>
                <w:rFonts w:ascii="Times New Roman" w:hAnsi="Times New Roman" w:cs="Times New Roman"/>
                <w:sz w:val="20"/>
                <w:szCs w:val="20"/>
              </w:rPr>
            </w:pPr>
            <w:r w:rsidRPr="001E7C50">
              <w:rPr>
                <w:rFonts w:ascii="Times New Roman" w:hAnsi="Times New Roman" w:cs="Times New Roman"/>
                <w:sz w:val="20"/>
                <w:szCs w:val="20"/>
              </w:rPr>
              <w:t>I have no personal experience in this field.</w:t>
            </w:r>
            <w:r w:rsidRPr="001E7C50">
              <w:rPr>
                <w:rFonts w:ascii="Times New Roman" w:hAnsi="Times New Roman" w:cs="Times New Roman"/>
                <w:sz w:val="20"/>
                <w:szCs w:val="20"/>
              </w:rPr>
              <w:tab/>
            </w:r>
          </w:p>
          <w:p w14:paraId="07376E43" w14:textId="77777777" w:rsidR="00E66D6D" w:rsidRPr="001E7C50" w:rsidRDefault="00E66D6D" w:rsidP="00C07F7A">
            <w:pPr>
              <w:pStyle w:val="Listenabsatz"/>
              <w:numPr>
                <w:ilvl w:val="0"/>
                <w:numId w:val="23"/>
              </w:numPr>
              <w:ind w:left="381"/>
              <w:rPr>
                <w:rFonts w:ascii="Times New Roman" w:hAnsi="Times New Roman" w:cs="Times New Roman"/>
                <w:sz w:val="20"/>
                <w:szCs w:val="20"/>
              </w:rPr>
            </w:pPr>
            <w:r w:rsidRPr="001E7C50">
              <w:rPr>
                <w:rFonts w:ascii="Times New Roman" w:hAnsi="Times New Roman" w:cs="Times New Roman"/>
                <w:sz w:val="20"/>
                <w:szCs w:val="20"/>
              </w:rPr>
              <w:t>There is insufficient awareness regarding B12 deprivation caused by N2O.</w:t>
            </w:r>
          </w:p>
          <w:p w14:paraId="748DA859" w14:textId="77777777" w:rsidR="00E66D6D" w:rsidRPr="001E7C50" w:rsidRDefault="00E66D6D" w:rsidP="00C07F7A">
            <w:pPr>
              <w:pStyle w:val="Listenabsatz"/>
              <w:numPr>
                <w:ilvl w:val="0"/>
                <w:numId w:val="23"/>
              </w:numPr>
              <w:ind w:left="381"/>
              <w:rPr>
                <w:rFonts w:ascii="Times New Roman" w:hAnsi="Times New Roman" w:cs="Times New Roman"/>
                <w:sz w:val="20"/>
                <w:szCs w:val="20"/>
              </w:rPr>
            </w:pPr>
            <w:r w:rsidRPr="001E7C50">
              <w:rPr>
                <w:rFonts w:ascii="Times New Roman" w:hAnsi="Times New Roman" w:cs="Times New Roman"/>
                <w:sz w:val="20"/>
                <w:szCs w:val="20"/>
              </w:rPr>
              <w:t>I realize that macrocytic anemia is not a useful early indicator of B12 deficiency in N2O poisoning, while homocysteine or methylmalonic acid are abnormal early in &gt; 90% of the patients.</w:t>
            </w:r>
          </w:p>
        </w:tc>
        <w:tc>
          <w:tcPr>
            <w:tcW w:w="3997" w:type="dxa"/>
            <w:shd w:val="clear" w:color="auto" w:fill="FFFFFF" w:themeFill="background1"/>
          </w:tcPr>
          <w:p w14:paraId="79805E62" w14:textId="77777777" w:rsidR="00E66D6D" w:rsidRPr="001E7C50" w:rsidRDefault="00E66D6D" w:rsidP="00C07F7A">
            <w:pPr>
              <w:rPr>
                <w:rFonts w:ascii="Times New Roman" w:hAnsi="Times New Roman" w:cs="Times New Roman"/>
                <w:sz w:val="20"/>
                <w:szCs w:val="20"/>
              </w:rPr>
            </w:pPr>
            <w:r w:rsidRPr="001E7C50">
              <w:rPr>
                <w:rFonts w:ascii="Times New Roman" w:hAnsi="Times New Roman" w:cs="Times New Roman"/>
                <w:sz w:val="20"/>
                <w:szCs w:val="20"/>
              </w:rPr>
              <w:t xml:space="preserve">There is insufficient awareness regarding B12 deprivation caused by N2O. </w:t>
            </w:r>
            <w:r w:rsidRPr="001E7C50">
              <w:rPr>
                <w:rFonts w:ascii="Times New Roman" w:hAnsi="Times New Roman" w:cs="Times New Roman"/>
                <w:b/>
                <w:sz w:val="20"/>
                <w:szCs w:val="20"/>
              </w:rPr>
              <w:t>0.96 (0.86-1.00)</w:t>
            </w:r>
          </w:p>
          <w:p w14:paraId="4CB1BFC6" w14:textId="77777777" w:rsidR="00E66D6D" w:rsidRPr="001E7C50" w:rsidRDefault="00E66D6D" w:rsidP="00C07F7A">
            <w:pPr>
              <w:rPr>
                <w:rFonts w:ascii="Times New Roman" w:hAnsi="Times New Roman" w:cs="Times New Roman"/>
                <w:sz w:val="20"/>
                <w:szCs w:val="20"/>
              </w:rPr>
            </w:pPr>
          </w:p>
        </w:tc>
      </w:tr>
      <w:tr w:rsidR="00E66D6D" w:rsidRPr="00FE5699" w14:paraId="4A1BA6E7" w14:textId="77777777" w:rsidTr="00C07F7A">
        <w:tc>
          <w:tcPr>
            <w:tcW w:w="13036" w:type="dxa"/>
            <w:gridSpan w:val="3"/>
            <w:shd w:val="clear" w:color="auto" w:fill="FFFFFF" w:themeFill="background1"/>
          </w:tcPr>
          <w:p w14:paraId="06FF4D26" w14:textId="63DC4C52" w:rsidR="006778E6" w:rsidRPr="001E7C50" w:rsidRDefault="003D4519" w:rsidP="00C07F7A">
            <w:pPr>
              <w:rPr>
                <w:rFonts w:ascii="Times New Roman" w:hAnsi="Times New Roman" w:cs="Times New Roman"/>
                <w:bCs/>
                <w:sz w:val="20"/>
                <w:szCs w:val="20"/>
              </w:rPr>
            </w:pPr>
            <w:r w:rsidRPr="001E7C50">
              <w:rPr>
                <w:rFonts w:ascii="Times New Roman" w:hAnsi="Times New Roman" w:cs="Times New Roman"/>
                <w:b/>
                <w:sz w:val="20"/>
                <w:szCs w:val="20"/>
                <w:vertAlign w:val="superscript"/>
              </w:rPr>
              <w:t>(1)</w:t>
            </w:r>
            <w:r w:rsidR="00E66D6D" w:rsidRPr="001E7C50">
              <w:rPr>
                <w:rFonts w:ascii="Times New Roman" w:hAnsi="Times New Roman" w:cs="Times New Roman"/>
                <w:bCs/>
                <w:sz w:val="20"/>
                <w:szCs w:val="20"/>
              </w:rPr>
              <w:t xml:space="preserve"> </w:t>
            </w:r>
            <w:r w:rsidR="000F2DE8" w:rsidRPr="001E7C50">
              <w:rPr>
                <w:rFonts w:ascii="Times New Roman" w:hAnsi="Times New Roman" w:cs="Times New Roman"/>
                <w:bCs/>
                <w:sz w:val="20"/>
                <w:szCs w:val="20"/>
              </w:rPr>
              <w:t xml:space="preserve">In survey 1, </w:t>
            </w:r>
            <w:r w:rsidR="00E66D6D" w:rsidRPr="001E7C50">
              <w:rPr>
                <w:rFonts w:ascii="Times New Roman" w:hAnsi="Times New Roman" w:cs="Times New Roman"/>
                <w:bCs/>
                <w:sz w:val="20"/>
                <w:szCs w:val="20"/>
              </w:rPr>
              <w:t xml:space="preserve">answers </w:t>
            </w:r>
            <w:r w:rsidR="000F2DE8" w:rsidRPr="001E7C50">
              <w:rPr>
                <w:rFonts w:ascii="Times New Roman" w:hAnsi="Times New Roman" w:cs="Times New Roman"/>
                <w:bCs/>
                <w:sz w:val="20"/>
                <w:szCs w:val="20"/>
              </w:rPr>
              <w:t>reached</w:t>
            </w:r>
            <w:r w:rsidR="00E66D6D" w:rsidRPr="001E7C50">
              <w:rPr>
                <w:rFonts w:ascii="Times New Roman" w:hAnsi="Times New Roman" w:cs="Times New Roman"/>
                <w:bCs/>
                <w:sz w:val="20"/>
                <w:szCs w:val="20"/>
              </w:rPr>
              <w:t xml:space="preserve"> agreement according to the following definition (except for Q3 and Q</w:t>
            </w:r>
            <w:r w:rsidR="00AF38A9" w:rsidRPr="001E7C50">
              <w:rPr>
                <w:rFonts w:ascii="Times New Roman" w:hAnsi="Times New Roman" w:cs="Times New Roman"/>
                <w:bCs/>
                <w:sz w:val="20"/>
                <w:szCs w:val="20"/>
              </w:rPr>
              <w:t>4</w:t>
            </w:r>
            <w:r w:rsidR="00E66D6D" w:rsidRPr="001E7C50">
              <w:rPr>
                <w:rFonts w:ascii="Times New Roman" w:hAnsi="Times New Roman" w:cs="Times New Roman"/>
                <w:bCs/>
                <w:sz w:val="20"/>
                <w:szCs w:val="20"/>
              </w:rPr>
              <w:t xml:space="preserve"> above): first, we calculated the mean and (80% confidence intervals, CI</w:t>
            </w:r>
            <w:r w:rsidR="004A6261">
              <w:rPr>
                <w:rFonts w:ascii="Times New Roman" w:hAnsi="Times New Roman" w:cs="Times New Roman"/>
                <w:bCs/>
                <w:sz w:val="20"/>
                <w:szCs w:val="20"/>
              </w:rPr>
              <w:t>s</w:t>
            </w:r>
            <w:r w:rsidR="00E66D6D" w:rsidRPr="001E7C50">
              <w:rPr>
                <w:rFonts w:ascii="Times New Roman" w:hAnsi="Times New Roman" w:cs="Times New Roman"/>
                <w:bCs/>
                <w:sz w:val="20"/>
                <w:szCs w:val="20"/>
              </w:rPr>
              <w:t>) of the proportion of panelists who chose a specific answer. Second, when the lower bound of the 80%</w:t>
            </w:r>
            <w:r w:rsidR="00A80741" w:rsidRPr="001E7C50">
              <w:rPr>
                <w:rFonts w:ascii="Times New Roman" w:hAnsi="Times New Roman" w:cs="Times New Roman"/>
                <w:bCs/>
                <w:sz w:val="20"/>
                <w:szCs w:val="20"/>
              </w:rPr>
              <w:t xml:space="preserve"> </w:t>
            </w:r>
            <w:r w:rsidR="00E66D6D" w:rsidRPr="001E7C50">
              <w:rPr>
                <w:rFonts w:ascii="Times New Roman" w:hAnsi="Times New Roman" w:cs="Times New Roman"/>
                <w:bCs/>
                <w:sz w:val="20"/>
                <w:szCs w:val="20"/>
              </w:rPr>
              <w:t>CI</w:t>
            </w:r>
            <w:r w:rsidR="004A6261">
              <w:rPr>
                <w:rFonts w:ascii="Times New Roman" w:hAnsi="Times New Roman" w:cs="Times New Roman"/>
                <w:bCs/>
                <w:sz w:val="20"/>
                <w:szCs w:val="20"/>
              </w:rPr>
              <w:t>s</w:t>
            </w:r>
            <w:r w:rsidR="00E66D6D" w:rsidRPr="001E7C50">
              <w:rPr>
                <w:rFonts w:ascii="Times New Roman" w:hAnsi="Times New Roman" w:cs="Times New Roman"/>
                <w:bCs/>
                <w:sz w:val="20"/>
                <w:szCs w:val="20"/>
              </w:rPr>
              <w:t xml:space="preserve"> </w:t>
            </w:r>
            <w:r w:rsidR="000F2DE8" w:rsidRPr="001E7C50">
              <w:rPr>
                <w:rFonts w:ascii="Times New Roman" w:hAnsi="Times New Roman" w:cs="Times New Roman"/>
                <w:bCs/>
                <w:sz w:val="20"/>
                <w:szCs w:val="20"/>
              </w:rPr>
              <w:t xml:space="preserve">was </w:t>
            </w:r>
            <w:r w:rsidR="00E66D6D" w:rsidRPr="001E7C50">
              <w:rPr>
                <w:rFonts w:ascii="Times New Roman" w:hAnsi="Times New Roman" w:cs="Times New Roman"/>
                <w:bCs/>
                <w:sz w:val="20"/>
                <w:szCs w:val="20"/>
              </w:rPr>
              <w:t>≥ 50%, the corresponding question (sub-question) was transferred to the next cycle of the survey</w:t>
            </w:r>
            <w:r w:rsidR="000F2DE8" w:rsidRPr="001E7C50">
              <w:rPr>
                <w:rFonts w:ascii="Times New Roman" w:hAnsi="Times New Roman" w:cs="Times New Roman"/>
                <w:bCs/>
                <w:sz w:val="20"/>
                <w:szCs w:val="20"/>
              </w:rPr>
              <w:t xml:space="preserve"> (survey 2)</w:t>
            </w:r>
            <w:r w:rsidR="00E66D6D" w:rsidRPr="001E7C50">
              <w:rPr>
                <w:rFonts w:ascii="Times New Roman" w:hAnsi="Times New Roman" w:cs="Times New Roman"/>
                <w:bCs/>
                <w:sz w:val="20"/>
                <w:szCs w:val="20"/>
              </w:rPr>
              <w:t>.</w:t>
            </w:r>
            <w:r w:rsidR="004A6261">
              <w:rPr>
                <w:rFonts w:ascii="Times New Roman" w:hAnsi="Times New Roman" w:cs="Times New Roman"/>
                <w:bCs/>
                <w:sz w:val="20"/>
                <w:szCs w:val="20"/>
              </w:rPr>
              <w:t xml:space="preserve"> </w:t>
            </w:r>
          </w:p>
          <w:p w14:paraId="1ED09997" w14:textId="7A8E6C3A" w:rsidR="006778E6" w:rsidRPr="001E7C50" w:rsidRDefault="003D4519" w:rsidP="00C07F7A">
            <w:pPr>
              <w:rPr>
                <w:rFonts w:ascii="Times New Roman" w:hAnsi="Times New Roman" w:cs="Times New Roman"/>
                <w:bCs/>
                <w:sz w:val="20"/>
                <w:szCs w:val="20"/>
              </w:rPr>
            </w:pPr>
            <w:r w:rsidRPr="001E7C50">
              <w:rPr>
                <w:rFonts w:ascii="Times New Roman" w:hAnsi="Times New Roman" w:cs="Times New Roman"/>
                <w:b/>
                <w:sz w:val="20"/>
                <w:szCs w:val="20"/>
                <w:vertAlign w:val="superscript"/>
              </w:rPr>
              <w:t>(2)</w:t>
            </w:r>
            <w:r w:rsidRPr="001E7C50">
              <w:rPr>
                <w:rFonts w:ascii="Times New Roman" w:hAnsi="Times New Roman" w:cs="Times New Roman"/>
                <w:sz w:val="20"/>
                <w:szCs w:val="20"/>
              </w:rPr>
              <w:t xml:space="preserve"> </w:t>
            </w:r>
            <w:r w:rsidR="006778E6" w:rsidRPr="001E7C50">
              <w:rPr>
                <w:rFonts w:ascii="Times New Roman" w:hAnsi="Times New Roman" w:cs="Times New Roman"/>
                <w:sz w:val="20"/>
                <w:szCs w:val="20"/>
              </w:rPr>
              <w:t xml:space="preserve">Only physicians were eligible to answer </w:t>
            </w:r>
            <w:r w:rsidRPr="001E7C50">
              <w:rPr>
                <w:rFonts w:ascii="Times New Roman" w:hAnsi="Times New Roman" w:cs="Times New Roman"/>
                <w:sz w:val="20"/>
                <w:szCs w:val="20"/>
              </w:rPr>
              <w:t xml:space="preserve">Q3 and </w:t>
            </w:r>
            <w:r w:rsidR="006778E6" w:rsidRPr="001E7C50">
              <w:rPr>
                <w:rFonts w:ascii="Times New Roman" w:hAnsi="Times New Roman" w:cs="Times New Roman"/>
                <w:sz w:val="20"/>
                <w:szCs w:val="20"/>
              </w:rPr>
              <w:t xml:space="preserve">Q4. </w:t>
            </w:r>
          </w:p>
          <w:p w14:paraId="3E25C5A2" w14:textId="135568CF" w:rsidR="00E66D6D" w:rsidRPr="00FE5699" w:rsidRDefault="003D4519" w:rsidP="00C07F7A">
            <w:pPr>
              <w:rPr>
                <w:rFonts w:ascii="Times New Roman" w:hAnsi="Times New Roman" w:cs="Times New Roman"/>
                <w:bCs/>
                <w:sz w:val="20"/>
                <w:szCs w:val="20"/>
              </w:rPr>
            </w:pPr>
            <w:r w:rsidRPr="001E7C50">
              <w:rPr>
                <w:rFonts w:ascii="Times New Roman" w:hAnsi="Times New Roman" w:cs="Times New Roman"/>
                <w:b/>
                <w:sz w:val="20"/>
                <w:szCs w:val="20"/>
                <w:vertAlign w:val="superscript"/>
              </w:rPr>
              <w:t>(3)</w:t>
            </w:r>
            <w:r w:rsidRPr="001E7C50">
              <w:rPr>
                <w:rFonts w:ascii="Times New Roman" w:hAnsi="Times New Roman" w:cs="Times New Roman"/>
                <w:bCs/>
                <w:sz w:val="20"/>
                <w:szCs w:val="20"/>
              </w:rPr>
              <w:t xml:space="preserve"> </w:t>
            </w:r>
            <w:r w:rsidR="00E66D6D" w:rsidRPr="001E7C50">
              <w:rPr>
                <w:rFonts w:ascii="Times New Roman" w:hAnsi="Times New Roman" w:cs="Times New Roman"/>
                <w:bCs/>
                <w:sz w:val="20"/>
                <w:szCs w:val="20"/>
              </w:rPr>
              <w:t>Answers to Q3 and Q</w:t>
            </w:r>
            <w:r w:rsidR="00AF38A9" w:rsidRPr="001E7C50">
              <w:rPr>
                <w:rFonts w:ascii="Times New Roman" w:hAnsi="Times New Roman" w:cs="Times New Roman"/>
                <w:bCs/>
                <w:sz w:val="20"/>
                <w:szCs w:val="20"/>
              </w:rPr>
              <w:t>4</w:t>
            </w:r>
            <w:r w:rsidR="00E66D6D" w:rsidRPr="001E7C50">
              <w:rPr>
                <w:rFonts w:ascii="Times New Roman" w:hAnsi="Times New Roman" w:cs="Times New Roman"/>
                <w:bCs/>
                <w:sz w:val="20"/>
                <w:szCs w:val="20"/>
              </w:rPr>
              <w:t xml:space="preserve"> were separately analyzed and weighted to obtain </w:t>
            </w:r>
            <w:r w:rsidR="00AB5415">
              <w:rPr>
                <w:rFonts w:ascii="Times New Roman" w:hAnsi="Times New Roman" w:cs="Times New Roman"/>
                <w:bCs/>
                <w:sz w:val="20"/>
                <w:szCs w:val="20"/>
              </w:rPr>
              <w:t>a ranked order</w:t>
            </w:r>
            <w:r w:rsidR="00E66D6D" w:rsidRPr="001E7C50">
              <w:rPr>
                <w:rFonts w:ascii="Times New Roman" w:hAnsi="Times New Roman" w:cs="Times New Roman"/>
                <w:bCs/>
                <w:sz w:val="20"/>
                <w:szCs w:val="20"/>
              </w:rPr>
              <w:t xml:space="preserve"> of the possibilities.</w:t>
            </w:r>
            <w:r w:rsidR="00E66D6D" w:rsidRPr="00FE5699">
              <w:rPr>
                <w:rFonts w:ascii="Times New Roman" w:hAnsi="Times New Roman" w:cs="Times New Roman"/>
                <w:bCs/>
                <w:sz w:val="20"/>
                <w:szCs w:val="20"/>
              </w:rPr>
              <w:t xml:space="preserve"> </w:t>
            </w:r>
          </w:p>
        </w:tc>
      </w:tr>
    </w:tbl>
    <w:p w14:paraId="21DEB799" w14:textId="77777777" w:rsidR="005C6B4C" w:rsidRDefault="005C6B4C"/>
    <w:p w14:paraId="56483A73" w14:textId="77777777" w:rsidR="00C07F7A" w:rsidRDefault="00C07F7A"/>
    <w:p w14:paraId="2BF723A6" w14:textId="77777777" w:rsidR="00C07F7A" w:rsidRDefault="00C07F7A"/>
    <w:p w14:paraId="431F50ED" w14:textId="77777777" w:rsidR="00C07F7A" w:rsidRDefault="00C07F7A"/>
    <w:p w14:paraId="237061BA" w14:textId="77777777" w:rsidR="00C07F7A" w:rsidRDefault="00C07F7A"/>
    <w:p w14:paraId="2961D6F1" w14:textId="77777777" w:rsidR="00C07F7A" w:rsidRDefault="00C07F7A"/>
    <w:p w14:paraId="297FA223" w14:textId="77777777" w:rsidR="00C07F7A" w:rsidRDefault="00C07F7A"/>
    <w:p w14:paraId="207BD03D" w14:textId="77777777" w:rsidR="00C07F7A" w:rsidRDefault="00C07F7A"/>
    <w:p w14:paraId="48F07E7D" w14:textId="77777777" w:rsidR="00C07F7A" w:rsidRDefault="00C07F7A"/>
    <w:p w14:paraId="4D316271" w14:textId="77777777" w:rsidR="00C07F7A" w:rsidRDefault="00C07F7A"/>
    <w:tbl>
      <w:tblPr>
        <w:tblW w:w="133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4"/>
        <w:gridCol w:w="4411"/>
        <w:gridCol w:w="5134"/>
        <w:gridCol w:w="2991"/>
      </w:tblGrid>
      <w:tr w:rsidR="00D702E1" w:rsidRPr="00FE5699" w14:paraId="4EDC06CF" w14:textId="77777777" w:rsidTr="005731DD">
        <w:trPr>
          <w:trHeight w:val="116"/>
        </w:trPr>
        <w:tc>
          <w:tcPr>
            <w:tcW w:w="13330" w:type="dxa"/>
            <w:gridSpan w:val="4"/>
            <w:shd w:val="clear" w:color="auto" w:fill="auto"/>
          </w:tcPr>
          <w:p w14:paraId="58A1B650" w14:textId="34411365" w:rsidR="00D702E1" w:rsidRPr="00FE5699" w:rsidRDefault="00FC672E" w:rsidP="00FC672E">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Table S</w:t>
            </w:r>
            <w:r w:rsidR="00415D17">
              <w:rPr>
                <w:rFonts w:ascii="Times New Roman" w:hAnsi="Times New Roman" w:cs="Times New Roman"/>
                <w:b/>
                <w:color w:val="000000"/>
                <w:sz w:val="20"/>
                <w:szCs w:val="20"/>
              </w:rPr>
              <w:t>5</w:t>
            </w:r>
            <w:r w:rsidR="00D702E1" w:rsidRPr="00FE5699">
              <w:rPr>
                <w:rFonts w:ascii="Times New Roman" w:hAnsi="Times New Roman" w:cs="Times New Roman"/>
                <w:b/>
                <w:color w:val="000000"/>
                <w:sz w:val="20"/>
                <w:szCs w:val="20"/>
              </w:rPr>
              <w:t xml:space="preserve">. </w:t>
            </w:r>
            <w:r w:rsidR="00D702E1" w:rsidRPr="00415D17">
              <w:rPr>
                <w:rFonts w:ascii="Times New Roman" w:hAnsi="Times New Roman" w:cs="Times New Roman"/>
                <w:color w:val="000000"/>
                <w:sz w:val="20"/>
                <w:szCs w:val="20"/>
              </w:rPr>
              <w:t xml:space="preserve">Questions </w:t>
            </w:r>
            <w:r w:rsidR="00415D17">
              <w:rPr>
                <w:rFonts w:ascii="Times New Roman" w:hAnsi="Times New Roman" w:cs="Times New Roman"/>
                <w:color w:val="000000"/>
                <w:sz w:val="20"/>
                <w:szCs w:val="20"/>
              </w:rPr>
              <w:t>included i</w:t>
            </w:r>
            <w:r w:rsidR="00274A40" w:rsidRPr="00415D17">
              <w:rPr>
                <w:rFonts w:ascii="Times New Roman" w:hAnsi="Times New Roman" w:cs="Times New Roman"/>
                <w:color w:val="000000"/>
                <w:sz w:val="20"/>
                <w:szCs w:val="20"/>
              </w:rPr>
              <w:t xml:space="preserve">n </w:t>
            </w:r>
            <w:r w:rsidR="00FE5699" w:rsidRPr="00415D17">
              <w:rPr>
                <w:rFonts w:ascii="Times New Roman" w:hAnsi="Times New Roman" w:cs="Times New Roman"/>
                <w:color w:val="000000"/>
                <w:sz w:val="20"/>
                <w:szCs w:val="20"/>
              </w:rPr>
              <w:t xml:space="preserve">the </w:t>
            </w:r>
            <w:r w:rsidR="00D702E1" w:rsidRPr="00415D17">
              <w:rPr>
                <w:rFonts w:ascii="Times New Roman" w:hAnsi="Times New Roman" w:cs="Times New Roman"/>
                <w:color w:val="000000"/>
                <w:sz w:val="20"/>
                <w:szCs w:val="20"/>
              </w:rPr>
              <w:t xml:space="preserve">Delphi survey </w:t>
            </w:r>
            <w:r w:rsidR="00FE5699" w:rsidRPr="00415D17">
              <w:rPr>
                <w:rFonts w:ascii="Times New Roman" w:hAnsi="Times New Roman" w:cs="Times New Roman"/>
                <w:color w:val="000000"/>
                <w:sz w:val="20"/>
                <w:szCs w:val="20"/>
              </w:rPr>
              <w:t xml:space="preserve">2 </w:t>
            </w:r>
            <w:r w:rsidR="00D702E1" w:rsidRPr="00415D17">
              <w:rPr>
                <w:rFonts w:ascii="Times New Roman" w:hAnsi="Times New Roman" w:cs="Times New Roman"/>
                <w:color w:val="000000"/>
                <w:sz w:val="20"/>
                <w:szCs w:val="20"/>
              </w:rPr>
              <w:t xml:space="preserve">and the results </w:t>
            </w:r>
            <w:r w:rsidR="00274A40" w:rsidRPr="00415D17">
              <w:rPr>
                <w:rFonts w:ascii="Times New Roman" w:hAnsi="Times New Roman" w:cs="Times New Roman"/>
                <w:color w:val="000000"/>
                <w:sz w:val="20"/>
                <w:szCs w:val="20"/>
              </w:rPr>
              <w:t>of agreement or disagreement</w:t>
            </w:r>
            <w:r w:rsidR="003664E3">
              <w:rPr>
                <w:rFonts w:ascii="Times New Roman" w:hAnsi="Times New Roman" w:cs="Times New Roman"/>
                <w:color w:val="000000"/>
                <w:sz w:val="20"/>
                <w:szCs w:val="20"/>
              </w:rPr>
              <w:t xml:space="preserve"> </w:t>
            </w:r>
            <w:r w:rsidR="003664E3">
              <w:rPr>
                <w:rFonts w:ascii="Times New Roman" w:hAnsi="Times New Roman" w:cs="Times New Roman"/>
                <w:color w:val="000000"/>
                <w:sz w:val="20"/>
                <w:szCs w:val="20"/>
                <w:vertAlign w:val="superscript"/>
              </w:rPr>
              <w:t>(1)</w:t>
            </w:r>
            <w:r w:rsidR="00274A40" w:rsidRPr="00415D17">
              <w:rPr>
                <w:rFonts w:ascii="Times New Roman" w:hAnsi="Times New Roman" w:cs="Times New Roman"/>
                <w:color w:val="000000"/>
                <w:sz w:val="20"/>
                <w:szCs w:val="20"/>
              </w:rPr>
              <w:t>.</w:t>
            </w:r>
            <w:r w:rsidR="00274A40" w:rsidRPr="00FE5699">
              <w:rPr>
                <w:rFonts w:ascii="Times New Roman" w:hAnsi="Times New Roman" w:cs="Times New Roman"/>
                <w:b/>
                <w:color w:val="000000"/>
                <w:sz w:val="20"/>
                <w:szCs w:val="20"/>
              </w:rPr>
              <w:t xml:space="preserve"> </w:t>
            </w:r>
          </w:p>
        </w:tc>
      </w:tr>
      <w:tr w:rsidR="00D702E1" w:rsidRPr="00FE5699" w14:paraId="536C3D1D" w14:textId="77777777" w:rsidTr="005731DD">
        <w:trPr>
          <w:trHeight w:val="335"/>
        </w:trPr>
        <w:tc>
          <w:tcPr>
            <w:tcW w:w="13330" w:type="dxa"/>
            <w:gridSpan w:val="4"/>
            <w:shd w:val="clear" w:color="auto" w:fill="FABF8F" w:themeFill="accent6" w:themeFillTint="99"/>
            <w:hideMark/>
          </w:tcPr>
          <w:p w14:paraId="69FE14AE" w14:textId="77777777" w:rsidR="00D702E1" w:rsidRPr="00FE5699" w:rsidRDefault="00FE5699" w:rsidP="00A64647">
            <w:pPr>
              <w:spacing w:after="0" w:line="240" w:lineRule="auto"/>
              <w:rPr>
                <w:rFonts w:ascii="Times New Roman" w:hAnsi="Times New Roman" w:cs="Times New Roman"/>
                <w:b/>
                <w:bCs/>
                <w:color w:val="FFFFFF"/>
                <w:sz w:val="20"/>
                <w:szCs w:val="20"/>
              </w:rPr>
            </w:pPr>
            <w:r w:rsidRPr="00FE5699">
              <w:rPr>
                <w:rFonts w:ascii="Times New Roman" w:hAnsi="Times New Roman" w:cs="Times New Roman"/>
                <w:b/>
                <w:color w:val="000000"/>
                <w:sz w:val="20"/>
                <w:szCs w:val="20"/>
              </w:rPr>
              <w:t xml:space="preserve">I- </w:t>
            </w:r>
            <w:r w:rsidR="00D702E1" w:rsidRPr="00FE5699">
              <w:rPr>
                <w:rFonts w:ascii="Times New Roman" w:hAnsi="Times New Roman" w:cs="Times New Roman"/>
                <w:b/>
                <w:color w:val="000000"/>
                <w:sz w:val="20"/>
                <w:szCs w:val="20"/>
              </w:rPr>
              <w:t>Questions related to diagnosis of B12 deficiency and its causes</w:t>
            </w:r>
          </w:p>
        </w:tc>
      </w:tr>
      <w:tr w:rsidR="00D702E1" w:rsidRPr="00FE5699" w14:paraId="4EB1C776" w14:textId="77777777" w:rsidTr="005731DD">
        <w:trPr>
          <w:trHeight w:val="447"/>
        </w:trPr>
        <w:tc>
          <w:tcPr>
            <w:tcW w:w="854" w:type="dxa"/>
            <w:shd w:val="clear" w:color="auto" w:fill="auto"/>
          </w:tcPr>
          <w:p w14:paraId="7A715C92" w14:textId="77777777" w:rsidR="00D702E1" w:rsidRPr="00FE5699" w:rsidRDefault="00D702E1" w:rsidP="00FE5699">
            <w:pPr>
              <w:spacing w:after="0" w:line="240" w:lineRule="auto"/>
              <w:ind w:left="283"/>
              <w:rPr>
                <w:rFonts w:ascii="Times New Roman" w:hAnsi="Times New Roman" w:cs="Times New Roman"/>
                <w:b/>
                <w:bCs/>
                <w:color w:val="000000"/>
                <w:sz w:val="20"/>
                <w:szCs w:val="20"/>
              </w:rPr>
            </w:pPr>
          </w:p>
        </w:tc>
        <w:tc>
          <w:tcPr>
            <w:tcW w:w="9311" w:type="dxa"/>
            <w:gridSpan w:val="2"/>
            <w:shd w:val="clear" w:color="auto" w:fill="auto"/>
          </w:tcPr>
          <w:p w14:paraId="69F9417A" w14:textId="77777777" w:rsidR="00D702E1" w:rsidRPr="00FE5699" w:rsidRDefault="00D702E1" w:rsidP="00A64647">
            <w:pPr>
              <w:pStyle w:val="pf0"/>
              <w:spacing w:before="0" w:beforeAutospacing="0" w:after="0" w:afterAutospacing="0"/>
              <w:rPr>
                <w:sz w:val="20"/>
                <w:szCs w:val="20"/>
                <w:lang w:val="en-US"/>
              </w:rPr>
            </w:pPr>
            <w:r w:rsidRPr="00FE5699">
              <w:rPr>
                <w:sz w:val="20"/>
                <w:szCs w:val="20"/>
                <w:lang w:val="en-US"/>
              </w:rPr>
              <w:t>Questions and answers</w:t>
            </w:r>
          </w:p>
        </w:tc>
        <w:tc>
          <w:tcPr>
            <w:tcW w:w="3165" w:type="dxa"/>
            <w:shd w:val="clear" w:color="auto" w:fill="auto"/>
          </w:tcPr>
          <w:p w14:paraId="1A51C9A7" w14:textId="5458B737" w:rsidR="00D702E1" w:rsidRPr="00FE5699" w:rsidRDefault="004B2F63" w:rsidP="001329E9">
            <w:pPr>
              <w:spacing w:after="0" w:line="240" w:lineRule="auto"/>
              <w:ind w:left="73"/>
              <w:rPr>
                <w:rFonts w:ascii="Times New Roman" w:hAnsi="Times New Roman" w:cs="Times New Roman"/>
                <w:color w:val="000000"/>
                <w:sz w:val="20"/>
                <w:szCs w:val="20"/>
                <w:lang w:val="en-GB"/>
              </w:rPr>
            </w:pPr>
            <w:r w:rsidRPr="00FE5699">
              <w:rPr>
                <w:rFonts w:ascii="Times New Roman" w:hAnsi="Times New Roman" w:cs="Times New Roman"/>
                <w:color w:val="000000"/>
                <w:sz w:val="20"/>
                <w:szCs w:val="20"/>
                <w:lang w:val="en-GB"/>
              </w:rPr>
              <w:t>M</w:t>
            </w:r>
            <w:r w:rsidR="00D702E1" w:rsidRPr="00FE5699">
              <w:rPr>
                <w:rFonts w:ascii="Times New Roman" w:hAnsi="Times New Roman" w:cs="Times New Roman"/>
                <w:color w:val="000000"/>
                <w:sz w:val="20"/>
                <w:szCs w:val="20"/>
                <w:lang w:val="en-GB"/>
              </w:rPr>
              <w:t xml:space="preserve">ean </w:t>
            </w:r>
            <w:r w:rsidR="00D702E1" w:rsidRPr="001329E9">
              <w:rPr>
                <w:rFonts w:ascii="Times New Roman" w:hAnsi="Times New Roman" w:cs="Times New Roman"/>
                <w:color w:val="000000"/>
                <w:sz w:val="20"/>
                <w:szCs w:val="20"/>
                <w:lang w:val="en-GB"/>
              </w:rPr>
              <w:t xml:space="preserve">percentage of the </w:t>
            </w:r>
            <w:r w:rsidR="001329E9" w:rsidRPr="001329E9">
              <w:rPr>
                <w:rFonts w:asciiTheme="majorBidi" w:eastAsia="Times New Roman" w:hAnsiTheme="majorBidi" w:cstheme="majorBidi"/>
                <w:bCs/>
                <w:sz w:val="20"/>
                <w:szCs w:val="20"/>
              </w:rPr>
              <w:t>panelists</w:t>
            </w:r>
            <w:r w:rsidR="001329E9" w:rsidRPr="001329E9">
              <w:rPr>
                <w:rFonts w:ascii="Times New Roman" w:hAnsi="Times New Roman" w:cs="Times New Roman"/>
                <w:color w:val="000000"/>
                <w:sz w:val="20"/>
                <w:szCs w:val="20"/>
                <w:lang w:val="en-GB"/>
              </w:rPr>
              <w:t xml:space="preserve"> </w:t>
            </w:r>
            <w:r w:rsidR="00D702E1" w:rsidRPr="001329E9">
              <w:rPr>
                <w:rFonts w:ascii="Times New Roman" w:hAnsi="Times New Roman" w:cs="Times New Roman"/>
                <w:color w:val="000000"/>
                <w:sz w:val="20"/>
                <w:szCs w:val="20"/>
                <w:lang w:val="en-GB"/>
              </w:rPr>
              <w:t>who agreed with the answer and the 95</w:t>
            </w:r>
            <w:r w:rsidRPr="001329E9">
              <w:rPr>
                <w:rFonts w:ascii="Times New Roman" w:hAnsi="Times New Roman" w:cs="Times New Roman"/>
                <w:color w:val="000000"/>
                <w:sz w:val="20"/>
                <w:szCs w:val="20"/>
                <w:lang w:val="en-GB"/>
              </w:rPr>
              <w:t>%</w:t>
            </w:r>
            <w:r w:rsidR="00D702E1" w:rsidRPr="001329E9">
              <w:rPr>
                <w:rFonts w:ascii="Times New Roman" w:hAnsi="Times New Roman" w:cs="Times New Roman"/>
                <w:color w:val="000000"/>
                <w:sz w:val="20"/>
                <w:szCs w:val="20"/>
                <w:lang w:val="en-GB"/>
              </w:rPr>
              <w:t xml:space="preserve"> confidence intervals of the mean</w:t>
            </w:r>
            <w:r w:rsidR="005C5B53" w:rsidRPr="001329E9">
              <w:rPr>
                <w:rFonts w:ascii="Times New Roman" w:hAnsi="Times New Roman" w:cs="Times New Roman"/>
                <w:color w:val="000000"/>
                <w:sz w:val="20"/>
                <w:szCs w:val="20"/>
                <w:lang w:val="en-GB"/>
              </w:rPr>
              <w:t xml:space="preserve"> (level of agreement)</w:t>
            </w:r>
          </w:p>
        </w:tc>
      </w:tr>
      <w:tr w:rsidR="00D702E1" w:rsidRPr="00FE5699" w14:paraId="255FFB27" w14:textId="77777777" w:rsidTr="005731DD">
        <w:trPr>
          <w:trHeight w:val="913"/>
        </w:trPr>
        <w:tc>
          <w:tcPr>
            <w:tcW w:w="854" w:type="dxa"/>
            <w:shd w:val="clear" w:color="auto" w:fill="auto"/>
          </w:tcPr>
          <w:p w14:paraId="153DD1C3"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7FA4DBC9" w14:textId="056E035E" w:rsidR="00D702E1" w:rsidRPr="00FE5699" w:rsidRDefault="00D702E1" w:rsidP="00A64647">
            <w:pPr>
              <w:pStyle w:val="pf0"/>
              <w:spacing w:before="0" w:beforeAutospacing="0" w:after="0" w:afterAutospacing="0"/>
              <w:rPr>
                <w:sz w:val="20"/>
                <w:szCs w:val="20"/>
                <w:u w:val="single"/>
                <w:lang w:val="en-US"/>
              </w:rPr>
            </w:pPr>
            <w:r w:rsidRPr="00FE5699">
              <w:rPr>
                <w:sz w:val="20"/>
                <w:szCs w:val="20"/>
                <w:lang w:val="en-US"/>
              </w:rPr>
              <w:t xml:space="preserve">The delay in diagnosing B12 deficiency in a significant number of patients may be due to several factors. Please indicate your agreement/disagreement with each factor mentioned in </w:t>
            </w:r>
            <w:r w:rsidRPr="00FE5699">
              <w:rPr>
                <w:sz w:val="20"/>
                <w:szCs w:val="20"/>
                <w:u w:val="single"/>
                <w:lang w:val="en-US"/>
              </w:rPr>
              <w:t xml:space="preserve">the questions </w:t>
            </w:r>
            <w:r w:rsidR="00415D17">
              <w:rPr>
                <w:sz w:val="20"/>
                <w:szCs w:val="20"/>
                <w:u w:val="single"/>
                <w:lang w:val="en-US"/>
              </w:rPr>
              <w:t>1 to 4</w:t>
            </w:r>
            <w:r w:rsidRPr="00FE5699">
              <w:rPr>
                <w:sz w:val="20"/>
                <w:szCs w:val="20"/>
                <w:u w:val="single"/>
                <w:lang w:val="en-US"/>
              </w:rPr>
              <w:t>:</w:t>
            </w:r>
          </w:p>
          <w:p w14:paraId="7290A5D4" w14:textId="77777777" w:rsidR="00D702E1" w:rsidRPr="00FE5699" w:rsidRDefault="00D702E1" w:rsidP="00A64647">
            <w:pPr>
              <w:spacing w:after="0" w:line="240" w:lineRule="auto"/>
              <w:contextualSpacing/>
              <w:rPr>
                <w:rFonts w:ascii="Times New Roman" w:hAnsi="Times New Roman" w:cs="Times New Roman"/>
                <w:sz w:val="20"/>
                <w:szCs w:val="20"/>
              </w:rPr>
            </w:pPr>
            <w:r w:rsidRPr="00FE5699">
              <w:rPr>
                <w:rFonts w:ascii="Times New Roman" w:hAnsi="Times New Roman" w:cs="Times New Roman"/>
                <w:sz w:val="20"/>
                <w:szCs w:val="20"/>
              </w:rPr>
              <w:t>Complexity and variability of signs and symptoms of the deficiency that extend across several medical specialization (hematologic, neuropsychiatric, gastroenterological and other manifestations).</w:t>
            </w:r>
          </w:p>
        </w:tc>
        <w:tc>
          <w:tcPr>
            <w:tcW w:w="3165" w:type="dxa"/>
            <w:shd w:val="clear" w:color="auto" w:fill="auto"/>
          </w:tcPr>
          <w:p w14:paraId="3236A0F1"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p>
          <w:p w14:paraId="74C8F8D1"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p>
          <w:p w14:paraId="5CFE5DC3"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color w:val="000000"/>
                <w:sz w:val="20"/>
                <w:szCs w:val="20"/>
              </w:rPr>
              <w:t>0.95 (0.84 − 0.99)</w:t>
            </w:r>
          </w:p>
        </w:tc>
      </w:tr>
      <w:tr w:rsidR="00D702E1" w:rsidRPr="00FE5699" w14:paraId="319DE09A" w14:textId="77777777" w:rsidTr="005731DD">
        <w:trPr>
          <w:trHeight w:val="138"/>
        </w:trPr>
        <w:tc>
          <w:tcPr>
            <w:tcW w:w="854" w:type="dxa"/>
            <w:shd w:val="clear" w:color="auto" w:fill="auto"/>
          </w:tcPr>
          <w:p w14:paraId="6E32BD90"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hideMark/>
          </w:tcPr>
          <w:p w14:paraId="2B9F3892"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Doctors may not have sufficient awareness of risk factors for B12 deficiency.</w:t>
            </w:r>
          </w:p>
        </w:tc>
        <w:tc>
          <w:tcPr>
            <w:tcW w:w="3165" w:type="dxa"/>
            <w:shd w:val="clear" w:color="auto" w:fill="auto"/>
          </w:tcPr>
          <w:p w14:paraId="164A0B3D" w14:textId="77777777" w:rsidR="00D702E1" w:rsidRPr="00FE5699" w:rsidRDefault="00D702E1" w:rsidP="00A64647">
            <w:pPr>
              <w:spacing w:after="0" w:line="240" w:lineRule="auto"/>
              <w:ind w:left="73"/>
              <w:rPr>
                <w:rFonts w:ascii="Times New Roman" w:hAnsi="Times New Roman" w:cs="Times New Roman"/>
                <w:sz w:val="20"/>
                <w:szCs w:val="20"/>
              </w:rPr>
            </w:pPr>
            <w:r w:rsidRPr="00FE5699">
              <w:rPr>
                <w:rFonts w:ascii="Times New Roman" w:eastAsia="Times New Roman" w:hAnsi="Times New Roman" w:cs="Times New Roman"/>
                <w:sz w:val="20"/>
                <w:szCs w:val="20"/>
              </w:rPr>
              <w:t>0.93 (0.81 − 0.99)</w:t>
            </w:r>
          </w:p>
        </w:tc>
      </w:tr>
      <w:tr w:rsidR="00D702E1" w:rsidRPr="00FE5699" w14:paraId="02FC02ED" w14:textId="77777777" w:rsidTr="005731DD">
        <w:trPr>
          <w:trHeight w:val="147"/>
        </w:trPr>
        <w:tc>
          <w:tcPr>
            <w:tcW w:w="854" w:type="dxa"/>
            <w:shd w:val="clear" w:color="auto" w:fill="auto"/>
          </w:tcPr>
          <w:p w14:paraId="10BE4BB1"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hideMark/>
          </w:tcPr>
          <w:p w14:paraId="6F6A6D4F"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Not paying sufficient attention to patients’ complaints which are often vague.</w:t>
            </w:r>
          </w:p>
        </w:tc>
        <w:tc>
          <w:tcPr>
            <w:tcW w:w="3165" w:type="dxa"/>
            <w:shd w:val="clear" w:color="auto" w:fill="auto"/>
          </w:tcPr>
          <w:p w14:paraId="60F06FC0" w14:textId="77777777" w:rsidR="00D702E1" w:rsidRPr="00FE5699" w:rsidRDefault="00D702E1" w:rsidP="00A64647">
            <w:pPr>
              <w:spacing w:after="0" w:line="240" w:lineRule="auto"/>
              <w:ind w:left="73"/>
              <w:rPr>
                <w:rFonts w:ascii="Times New Roman" w:hAnsi="Times New Roman" w:cs="Times New Roman"/>
                <w:color w:val="000000"/>
                <w:sz w:val="20"/>
                <w:szCs w:val="20"/>
              </w:rPr>
            </w:pPr>
            <w:r w:rsidRPr="00FE5699">
              <w:rPr>
                <w:rFonts w:ascii="Times New Roman" w:eastAsia="Times New Roman" w:hAnsi="Times New Roman" w:cs="Times New Roman"/>
                <w:color w:val="000000"/>
                <w:sz w:val="20"/>
                <w:szCs w:val="20"/>
              </w:rPr>
              <w:t>0.85 (0.71 − 0.94)</w:t>
            </w:r>
          </w:p>
        </w:tc>
      </w:tr>
      <w:tr w:rsidR="00D702E1" w:rsidRPr="00FE5699" w14:paraId="45EA64D6" w14:textId="77777777" w:rsidTr="005731DD">
        <w:trPr>
          <w:trHeight w:val="299"/>
        </w:trPr>
        <w:tc>
          <w:tcPr>
            <w:tcW w:w="854" w:type="dxa"/>
            <w:shd w:val="clear" w:color="auto" w:fill="auto"/>
          </w:tcPr>
          <w:p w14:paraId="19090056"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095EAC9A"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High costs and limited availability of advanced laboratory B12 markers such as plasma methylmalonic acid, total homocysteine and holotranscobalamin.</w:t>
            </w:r>
          </w:p>
        </w:tc>
        <w:tc>
          <w:tcPr>
            <w:tcW w:w="3165" w:type="dxa"/>
            <w:shd w:val="clear" w:color="auto" w:fill="auto"/>
          </w:tcPr>
          <w:p w14:paraId="101053C2" w14:textId="77777777" w:rsidR="00D702E1" w:rsidRPr="00FE5699" w:rsidRDefault="00D702E1" w:rsidP="00A64647">
            <w:pPr>
              <w:spacing w:after="0" w:line="240" w:lineRule="auto"/>
              <w:ind w:left="73"/>
              <w:rPr>
                <w:rFonts w:ascii="Times New Roman" w:hAnsi="Times New Roman" w:cs="Times New Roman"/>
                <w:color w:val="000000"/>
                <w:sz w:val="20"/>
                <w:szCs w:val="20"/>
                <w:lang w:val="de-DE"/>
              </w:rPr>
            </w:pPr>
            <w:r w:rsidRPr="00FE5699">
              <w:rPr>
                <w:rFonts w:ascii="Times New Roman" w:eastAsia="Times New Roman" w:hAnsi="Times New Roman" w:cs="Times New Roman"/>
                <w:color w:val="000000"/>
                <w:sz w:val="20"/>
                <w:szCs w:val="20"/>
              </w:rPr>
              <w:t>0.68 (0.52 − 0.82)</w:t>
            </w:r>
          </w:p>
          <w:p w14:paraId="5D69FBB6"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p>
        </w:tc>
      </w:tr>
      <w:tr w:rsidR="00D702E1" w:rsidRPr="00FE5699" w14:paraId="00649521" w14:textId="77777777" w:rsidTr="005731DD">
        <w:trPr>
          <w:trHeight w:val="520"/>
        </w:trPr>
        <w:tc>
          <w:tcPr>
            <w:tcW w:w="854" w:type="dxa"/>
            <w:shd w:val="clear" w:color="auto" w:fill="auto"/>
          </w:tcPr>
          <w:p w14:paraId="4C2B38EA"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31333450" w14:textId="613D8C16" w:rsidR="00D702E1" w:rsidRPr="00FE5699" w:rsidRDefault="00D702E1" w:rsidP="00A64647">
            <w:pPr>
              <w:spacing w:after="0" w:line="240" w:lineRule="auto"/>
              <w:rPr>
                <w:rFonts w:ascii="Times New Roman" w:hAnsi="Times New Roman" w:cs="Times New Roman"/>
                <w:sz w:val="20"/>
                <w:szCs w:val="20"/>
                <w:u w:val="single"/>
              </w:rPr>
            </w:pPr>
            <w:r w:rsidRPr="00FE5699">
              <w:rPr>
                <w:rFonts w:ascii="Times New Roman" w:hAnsi="Times New Roman" w:cs="Times New Roman"/>
                <w:sz w:val="20"/>
                <w:szCs w:val="20"/>
              </w:rPr>
              <w:t xml:space="preserve">The following initiatives can reduce the burden of unidentified B12 deficiency. Please indicate your agreement/disagreement for each measure detailed in </w:t>
            </w:r>
            <w:r w:rsidRPr="00FE5699">
              <w:rPr>
                <w:rFonts w:ascii="Times New Roman" w:hAnsi="Times New Roman" w:cs="Times New Roman"/>
                <w:sz w:val="20"/>
                <w:szCs w:val="20"/>
                <w:u w:val="single"/>
              </w:rPr>
              <w:t xml:space="preserve">questions </w:t>
            </w:r>
            <w:r w:rsidR="00415D17">
              <w:rPr>
                <w:rFonts w:ascii="Times New Roman" w:hAnsi="Times New Roman" w:cs="Times New Roman"/>
                <w:sz w:val="20"/>
                <w:szCs w:val="20"/>
                <w:u w:val="single"/>
              </w:rPr>
              <w:t>5</w:t>
            </w:r>
            <w:r w:rsidRPr="00FE5699">
              <w:rPr>
                <w:rFonts w:ascii="Times New Roman" w:hAnsi="Times New Roman" w:cs="Times New Roman"/>
                <w:sz w:val="20"/>
                <w:szCs w:val="20"/>
                <w:u w:val="single"/>
              </w:rPr>
              <w:t xml:space="preserve"> and </w:t>
            </w:r>
            <w:r w:rsidR="00415D17">
              <w:rPr>
                <w:rFonts w:ascii="Times New Roman" w:hAnsi="Times New Roman" w:cs="Times New Roman"/>
                <w:sz w:val="20"/>
                <w:szCs w:val="20"/>
                <w:u w:val="single"/>
              </w:rPr>
              <w:t>6</w:t>
            </w:r>
            <w:r w:rsidRPr="00FE5699">
              <w:rPr>
                <w:rFonts w:ascii="Times New Roman" w:hAnsi="Times New Roman" w:cs="Times New Roman"/>
                <w:sz w:val="20"/>
                <w:szCs w:val="20"/>
                <w:u w:val="single"/>
              </w:rPr>
              <w:t>:</w:t>
            </w:r>
          </w:p>
          <w:p w14:paraId="146AA999" w14:textId="77777777" w:rsidR="00D702E1" w:rsidRPr="00FE5699" w:rsidRDefault="00FB3D6A" w:rsidP="00A64647">
            <w:pPr>
              <w:spacing w:after="0" w:line="240" w:lineRule="auto"/>
              <w:rPr>
                <w:rFonts w:ascii="Times New Roman" w:hAnsi="Times New Roman" w:cs="Times New Roman"/>
                <w:sz w:val="20"/>
                <w:szCs w:val="20"/>
              </w:rPr>
            </w:pPr>
            <w:r>
              <w:rPr>
                <w:rFonts w:ascii="Times New Roman" w:hAnsi="Times New Roman" w:cs="Times New Roman"/>
                <w:sz w:val="20"/>
                <w:szCs w:val="20"/>
                <w:u w:val="single"/>
              </w:rPr>
              <w:pict w14:anchorId="57134730">
                <v:rect id="_x0000_i1026" style="width:0;height:1.5pt" o:hralign="center" o:hrstd="t" o:hr="t" fillcolor="#a0a0a0" stroked="f"/>
              </w:pict>
            </w:r>
          </w:p>
          <w:p w14:paraId="5AF8FF76" w14:textId="77777777" w:rsidR="00D702E1" w:rsidRPr="00FE5699" w:rsidRDefault="00D702E1" w:rsidP="00A64647">
            <w:pPr>
              <w:spacing w:after="0" w:line="240" w:lineRule="auto"/>
              <w:contextualSpacing/>
              <w:rPr>
                <w:rFonts w:ascii="Times New Roman" w:hAnsi="Times New Roman" w:cs="Times New Roman"/>
                <w:sz w:val="20"/>
                <w:szCs w:val="20"/>
              </w:rPr>
            </w:pPr>
            <w:r w:rsidRPr="00FE5699">
              <w:rPr>
                <w:rFonts w:ascii="Times New Roman" w:hAnsi="Times New Roman" w:cs="Times New Roman"/>
                <w:sz w:val="20"/>
                <w:szCs w:val="20"/>
              </w:rPr>
              <w:t>Increase awareness of doctors and medical personnel towards signs and symptoms of B12 deficiency, diagnostic measures and people at risk.</w:t>
            </w:r>
          </w:p>
        </w:tc>
        <w:tc>
          <w:tcPr>
            <w:tcW w:w="3165" w:type="dxa"/>
            <w:shd w:val="clear" w:color="auto" w:fill="auto"/>
          </w:tcPr>
          <w:p w14:paraId="1D6D4A81" w14:textId="77777777" w:rsidR="00D702E1" w:rsidRPr="00FE5699" w:rsidRDefault="00D702E1" w:rsidP="00A64647">
            <w:pPr>
              <w:spacing w:after="0" w:line="240" w:lineRule="auto"/>
              <w:ind w:left="73"/>
              <w:rPr>
                <w:rFonts w:ascii="Times New Roman" w:hAnsi="Times New Roman" w:cs="Times New Roman"/>
                <w:color w:val="000000"/>
                <w:sz w:val="20"/>
                <w:szCs w:val="20"/>
              </w:rPr>
            </w:pPr>
          </w:p>
          <w:p w14:paraId="04CFFB47" w14:textId="77777777" w:rsidR="00D702E1" w:rsidRPr="00FE5699" w:rsidRDefault="00D702E1" w:rsidP="00A64647">
            <w:pPr>
              <w:spacing w:after="0" w:line="240" w:lineRule="auto"/>
              <w:ind w:left="73"/>
              <w:rPr>
                <w:rFonts w:ascii="Times New Roman" w:hAnsi="Times New Roman" w:cs="Times New Roman"/>
                <w:color w:val="000000"/>
                <w:sz w:val="20"/>
                <w:szCs w:val="20"/>
              </w:rPr>
            </w:pPr>
          </w:p>
          <w:p w14:paraId="39E7800D" w14:textId="77777777" w:rsidR="00D702E1" w:rsidRPr="00FE5699" w:rsidRDefault="00D702E1" w:rsidP="00A64647">
            <w:pPr>
              <w:spacing w:after="0" w:line="240" w:lineRule="auto"/>
              <w:ind w:left="73"/>
              <w:rPr>
                <w:rFonts w:ascii="Times New Roman" w:eastAsia="Times New Roman" w:hAnsi="Times New Roman" w:cs="Times New Roman"/>
                <w:color w:val="000000"/>
                <w:sz w:val="20"/>
                <w:szCs w:val="20"/>
              </w:rPr>
            </w:pPr>
          </w:p>
          <w:p w14:paraId="0128417A" w14:textId="77777777" w:rsidR="00D702E1" w:rsidRPr="00FE5699" w:rsidRDefault="00D702E1" w:rsidP="00A64647">
            <w:pPr>
              <w:spacing w:after="0" w:line="240" w:lineRule="auto"/>
              <w:ind w:left="73"/>
              <w:rPr>
                <w:rFonts w:ascii="Times New Roman" w:hAnsi="Times New Roman" w:cs="Times New Roman"/>
                <w:color w:val="000000"/>
                <w:sz w:val="20"/>
                <w:szCs w:val="20"/>
              </w:rPr>
            </w:pPr>
            <w:r w:rsidRPr="00FE5699">
              <w:rPr>
                <w:rFonts w:ascii="Times New Roman" w:eastAsia="Times New Roman" w:hAnsi="Times New Roman" w:cs="Times New Roman"/>
                <w:color w:val="000000"/>
                <w:sz w:val="20"/>
                <w:szCs w:val="20"/>
                <w:lang w:val="de-DE"/>
              </w:rPr>
              <w:t>100%</w:t>
            </w:r>
          </w:p>
        </w:tc>
      </w:tr>
      <w:tr w:rsidR="00D702E1" w:rsidRPr="00FE5699" w14:paraId="62DA991A" w14:textId="77777777" w:rsidTr="005731DD">
        <w:trPr>
          <w:trHeight w:val="573"/>
        </w:trPr>
        <w:tc>
          <w:tcPr>
            <w:tcW w:w="854" w:type="dxa"/>
            <w:shd w:val="clear" w:color="auto" w:fill="auto"/>
          </w:tcPr>
          <w:p w14:paraId="2DB9C21F"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4A58E7E7"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People at risk of B12 deficiency due to their lifestyle, background diseases, or family history of B12 deficiency should regularly receive understandable information from their doctors explaining causes and consequences of B12 deficiency and possible prophylactic measures.</w:t>
            </w:r>
          </w:p>
        </w:tc>
        <w:tc>
          <w:tcPr>
            <w:tcW w:w="3165" w:type="dxa"/>
            <w:shd w:val="clear" w:color="auto" w:fill="auto"/>
          </w:tcPr>
          <w:p w14:paraId="4FC565AE"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color w:val="000000"/>
                <w:sz w:val="20"/>
                <w:szCs w:val="20"/>
                <w:lang w:val="de-DE"/>
              </w:rPr>
              <w:t>0.83 (0.68 − 0.93)</w:t>
            </w:r>
          </w:p>
        </w:tc>
      </w:tr>
      <w:tr w:rsidR="00D702E1" w:rsidRPr="00FE5699" w14:paraId="344ACD86" w14:textId="77777777" w:rsidTr="005731DD">
        <w:trPr>
          <w:trHeight w:val="2601"/>
        </w:trPr>
        <w:tc>
          <w:tcPr>
            <w:tcW w:w="854" w:type="dxa"/>
            <w:shd w:val="clear" w:color="auto" w:fill="auto"/>
          </w:tcPr>
          <w:p w14:paraId="773072ED"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18B5F14D"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Do you agree on the most difficult symptoms to link to clinically manifested B12 deficiency (ordered from most to least difficult according to the panelists' voting in round 1)?</w:t>
            </w:r>
          </w:p>
          <w:p w14:paraId="16F6CC8D"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noProof/>
                <w:sz w:val="20"/>
                <w:szCs w:val="20"/>
              </w:rPr>
              <w:drawing>
                <wp:inline distT="0" distB="0" distL="0" distR="0" wp14:anchorId="199ED621" wp14:editId="7D8973B8">
                  <wp:extent cx="3256934" cy="1566154"/>
                  <wp:effectExtent l="0" t="0" r="635" b="0"/>
                  <wp:docPr id="1384710426" name="Grafik 1384710426" descr="Ein Bild, das Text, Screenshot, Schrift, Dokumen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758727" name="Grafik 1" descr="Ein Bild, das Text, Screenshot, Schrift, Dokument enthält.&#10;&#10;Automatisch generierte Beschreibung"/>
                          <pic:cNvPicPr/>
                        </pic:nvPicPr>
                        <pic:blipFill>
                          <a:blip r:embed="rId15"/>
                          <a:stretch>
                            <a:fillRect/>
                          </a:stretch>
                        </pic:blipFill>
                        <pic:spPr>
                          <a:xfrm>
                            <a:off x="0" y="0"/>
                            <a:ext cx="3314120" cy="1593653"/>
                          </a:xfrm>
                          <a:prstGeom prst="rect">
                            <a:avLst/>
                          </a:prstGeom>
                        </pic:spPr>
                      </pic:pic>
                    </a:graphicData>
                  </a:graphic>
                </wp:inline>
              </w:drawing>
            </w:r>
          </w:p>
        </w:tc>
        <w:tc>
          <w:tcPr>
            <w:tcW w:w="3165" w:type="dxa"/>
            <w:shd w:val="clear" w:color="auto" w:fill="auto"/>
          </w:tcPr>
          <w:p w14:paraId="1511EBD5" w14:textId="77777777" w:rsidR="00D702E1" w:rsidRPr="00FE5699" w:rsidRDefault="00D702E1" w:rsidP="00A64647">
            <w:pPr>
              <w:spacing w:after="0" w:line="240" w:lineRule="auto"/>
              <w:ind w:left="73"/>
              <w:rPr>
                <w:rFonts w:ascii="Times New Roman" w:hAnsi="Times New Roman" w:cs="Times New Roman"/>
                <w:color w:val="000000"/>
                <w:sz w:val="20"/>
                <w:szCs w:val="20"/>
                <w:lang w:val="de-DE"/>
              </w:rPr>
            </w:pPr>
            <w:r w:rsidRPr="00FE5699">
              <w:rPr>
                <w:rFonts w:ascii="Times New Roman" w:eastAsia="Times New Roman" w:hAnsi="Times New Roman" w:cs="Times New Roman"/>
                <w:color w:val="000000"/>
                <w:sz w:val="20"/>
                <w:szCs w:val="20"/>
                <w:lang w:val="de-DE"/>
              </w:rPr>
              <w:t>0.80 (0.64 − 0.91)</w:t>
            </w:r>
          </w:p>
          <w:p w14:paraId="6B90FD1A"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p>
        </w:tc>
      </w:tr>
      <w:tr w:rsidR="00D702E1" w:rsidRPr="00FE5699" w14:paraId="7D0ED423" w14:textId="77777777" w:rsidTr="005731DD">
        <w:trPr>
          <w:trHeight w:val="2599"/>
        </w:trPr>
        <w:tc>
          <w:tcPr>
            <w:tcW w:w="854" w:type="dxa"/>
            <w:shd w:val="clear" w:color="auto" w:fill="auto"/>
          </w:tcPr>
          <w:p w14:paraId="34BB69EB"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14DB26DA"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 xml:space="preserve">Signs and symptoms of B12 deficiency may affect multiple organ systems at variable frequency. Do you agree with the following crude order of affected systems (highest to lowest prevalence according to panelists’ votes in survey 1): </w:t>
            </w:r>
          </w:p>
          <w:p w14:paraId="366E41CD"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noProof/>
                <w:sz w:val="20"/>
                <w:szCs w:val="20"/>
              </w:rPr>
              <w:drawing>
                <wp:inline distT="0" distB="0" distL="0" distR="0" wp14:anchorId="1D2961D7" wp14:editId="579B42A8">
                  <wp:extent cx="3112851" cy="1592739"/>
                  <wp:effectExtent l="0" t="0" r="0" b="7620"/>
                  <wp:docPr id="845715507" name="Grafik 845715507" descr="Ein Bild, das Text, Screensho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673114" name="Grafik 1" descr="Ein Bild, das Text, Screenshot, Schrift, Design enthält.&#10;&#10;Automatisch generierte Beschreibung"/>
                          <pic:cNvPicPr/>
                        </pic:nvPicPr>
                        <pic:blipFill>
                          <a:blip r:embed="rId16"/>
                          <a:stretch>
                            <a:fillRect/>
                          </a:stretch>
                        </pic:blipFill>
                        <pic:spPr>
                          <a:xfrm>
                            <a:off x="0" y="0"/>
                            <a:ext cx="3159027" cy="1616366"/>
                          </a:xfrm>
                          <a:prstGeom prst="rect">
                            <a:avLst/>
                          </a:prstGeom>
                        </pic:spPr>
                      </pic:pic>
                    </a:graphicData>
                  </a:graphic>
                </wp:inline>
              </w:drawing>
            </w:r>
          </w:p>
        </w:tc>
        <w:tc>
          <w:tcPr>
            <w:tcW w:w="3165" w:type="dxa"/>
            <w:shd w:val="clear" w:color="auto" w:fill="auto"/>
          </w:tcPr>
          <w:p w14:paraId="3EDF2FB0" w14:textId="77777777" w:rsidR="00D702E1" w:rsidRPr="00FE5699" w:rsidRDefault="00D702E1" w:rsidP="00A64647">
            <w:pPr>
              <w:spacing w:after="0" w:line="240" w:lineRule="auto"/>
              <w:ind w:left="73"/>
              <w:rPr>
                <w:rFonts w:ascii="Times New Roman" w:hAnsi="Times New Roman" w:cs="Times New Roman"/>
                <w:color w:val="000000"/>
                <w:sz w:val="20"/>
                <w:szCs w:val="20"/>
                <w:lang w:val="de-DE"/>
              </w:rPr>
            </w:pPr>
            <w:r w:rsidRPr="00FE5699">
              <w:rPr>
                <w:rFonts w:ascii="Times New Roman" w:eastAsia="Times New Roman" w:hAnsi="Times New Roman" w:cs="Times New Roman"/>
                <w:color w:val="000000"/>
                <w:sz w:val="20"/>
                <w:szCs w:val="20"/>
                <w:lang w:val="de-DE"/>
              </w:rPr>
              <w:t>0.71 (0.54 − 0.84)</w:t>
            </w:r>
          </w:p>
          <w:p w14:paraId="13354117"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p>
        </w:tc>
      </w:tr>
      <w:tr w:rsidR="00D702E1" w:rsidRPr="00FE5699" w14:paraId="35513006" w14:textId="77777777" w:rsidTr="005731DD">
        <w:trPr>
          <w:trHeight w:val="722"/>
        </w:trPr>
        <w:tc>
          <w:tcPr>
            <w:tcW w:w="854" w:type="dxa"/>
            <w:shd w:val="clear" w:color="auto" w:fill="auto"/>
          </w:tcPr>
          <w:p w14:paraId="3CED392D"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73B753ED" w14:textId="77777777" w:rsidR="00D702E1" w:rsidRPr="00FE5699" w:rsidRDefault="00D702E1" w:rsidP="00A64647">
            <w:pPr>
              <w:spacing w:after="0" w:line="240" w:lineRule="auto"/>
              <w:rPr>
                <w:rFonts w:ascii="Times New Roman" w:hAnsi="Times New Roman" w:cs="Times New Roman"/>
                <w:sz w:val="20"/>
                <w:szCs w:val="20"/>
              </w:rPr>
            </w:pPr>
            <w:r w:rsidRPr="00FE5699">
              <w:rPr>
                <w:rFonts w:ascii="Times New Roman" w:hAnsi="Times New Roman" w:cs="Times New Roman"/>
                <w:sz w:val="20"/>
                <w:szCs w:val="20"/>
              </w:rPr>
              <w:t>To which extent do you agree or disagree with the following statement?</w:t>
            </w:r>
          </w:p>
          <w:p w14:paraId="5B1BB078"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sz w:val="20"/>
                <w:szCs w:val="20"/>
              </w:rPr>
              <w:t>Because chronic use of metformin in patients with diabetes is associated with lower plasma concentrations of B12 and linked to the frequency and severity of neuropathy, measurement of B12 status once per year in this group of patients can help detecting a deficiency prior to clinical manifestation.</w:t>
            </w:r>
          </w:p>
        </w:tc>
        <w:tc>
          <w:tcPr>
            <w:tcW w:w="3165" w:type="dxa"/>
            <w:shd w:val="clear" w:color="auto" w:fill="auto"/>
          </w:tcPr>
          <w:p w14:paraId="504DD1B8"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p>
          <w:p w14:paraId="54736FC9"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p>
          <w:p w14:paraId="6B945A18"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color w:val="000000"/>
                <w:sz w:val="20"/>
                <w:szCs w:val="20"/>
                <w:lang w:val="de-DE"/>
              </w:rPr>
              <w:t>0.83 (0.67 − 0.93)</w:t>
            </w:r>
          </w:p>
        </w:tc>
      </w:tr>
      <w:tr w:rsidR="00D702E1" w:rsidRPr="00FE5699" w14:paraId="0327C16E" w14:textId="77777777" w:rsidTr="005731DD">
        <w:trPr>
          <w:trHeight w:val="1230"/>
        </w:trPr>
        <w:tc>
          <w:tcPr>
            <w:tcW w:w="854" w:type="dxa"/>
            <w:shd w:val="clear" w:color="auto" w:fill="auto"/>
          </w:tcPr>
          <w:p w14:paraId="06AC1FD7"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144E1D6D" w14:textId="3F473288" w:rsidR="00D702E1" w:rsidRPr="00FE5699" w:rsidRDefault="00D702E1" w:rsidP="00A64647">
            <w:pPr>
              <w:spacing w:after="0" w:line="240" w:lineRule="auto"/>
              <w:rPr>
                <w:rFonts w:ascii="Times New Roman" w:hAnsi="Times New Roman" w:cs="Times New Roman"/>
                <w:sz w:val="20"/>
                <w:szCs w:val="20"/>
              </w:rPr>
            </w:pPr>
            <w:r w:rsidRPr="00FE5699">
              <w:rPr>
                <w:rFonts w:ascii="Times New Roman" w:hAnsi="Times New Roman" w:cs="Times New Roman"/>
                <w:sz w:val="20"/>
                <w:szCs w:val="20"/>
              </w:rPr>
              <w:t xml:space="preserve">What would you suggest if you encounter plasma B12 concentrations far above the reference range in a person without specific medical conditions? Please indicate your agreement/disagreement with each measure detailed in </w:t>
            </w:r>
            <w:r w:rsidRPr="00FE5699">
              <w:rPr>
                <w:rFonts w:ascii="Times New Roman" w:hAnsi="Times New Roman" w:cs="Times New Roman"/>
                <w:sz w:val="20"/>
                <w:szCs w:val="20"/>
                <w:u w:val="single"/>
              </w:rPr>
              <w:t>questions 1</w:t>
            </w:r>
            <w:r w:rsidR="00415D17">
              <w:rPr>
                <w:rFonts w:ascii="Times New Roman" w:hAnsi="Times New Roman" w:cs="Times New Roman"/>
                <w:sz w:val="20"/>
                <w:szCs w:val="20"/>
                <w:u w:val="single"/>
              </w:rPr>
              <w:t>0</w:t>
            </w:r>
            <w:r w:rsidRPr="00FE5699">
              <w:rPr>
                <w:rFonts w:ascii="Times New Roman" w:hAnsi="Times New Roman" w:cs="Times New Roman"/>
                <w:sz w:val="20"/>
                <w:szCs w:val="20"/>
                <w:u w:val="single"/>
              </w:rPr>
              <w:t xml:space="preserve"> to 1</w:t>
            </w:r>
            <w:r w:rsidR="00415D17">
              <w:rPr>
                <w:rFonts w:ascii="Times New Roman" w:hAnsi="Times New Roman" w:cs="Times New Roman"/>
                <w:sz w:val="20"/>
                <w:szCs w:val="20"/>
                <w:u w:val="single"/>
              </w:rPr>
              <w:t>2</w:t>
            </w:r>
            <w:r w:rsidRPr="00FE5699">
              <w:rPr>
                <w:rFonts w:ascii="Times New Roman" w:hAnsi="Times New Roman" w:cs="Times New Roman"/>
                <w:sz w:val="20"/>
                <w:szCs w:val="20"/>
                <w:u w:val="single"/>
              </w:rPr>
              <w:t>:</w:t>
            </w:r>
            <w:r w:rsidR="00FB3D6A">
              <w:rPr>
                <w:rFonts w:ascii="Times New Roman" w:hAnsi="Times New Roman" w:cs="Times New Roman"/>
                <w:sz w:val="20"/>
                <w:szCs w:val="20"/>
                <w:u w:val="single"/>
              </w:rPr>
              <w:pict w14:anchorId="7A5900CB">
                <v:rect id="_x0000_i1027" style="width:0;height:1.5pt" o:hralign="center" o:hrstd="t" o:hr="t" fillcolor="#a0a0a0" stroked="f"/>
              </w:pict>
            </w:r>
          </w:p>
          <w:p w14:paraId="13CB996B" w14:textId="77777777" w:rsidR="00D702E1" w:rsidRPr="00FE5699" w:rsidRDefault="00D702E1" w:rsidP="00A64647">
            <w:pPr>
              <w:spacing w:after="0" w:line="240" w:lineRule="auto"/>
              <w:contextualSpacing/>
              <w:rPr>
                <w:rFonts w:ascii="Times New Roman" w:hAnsi="Times New Roman" w:cs="Times New Roman"/>
                <w:sz w:val="20"/>
                <w:szCs w:val="20"/>
              </w:rPr>
            </w:pPr>
            <w:r w:rsidRPr="00FE5699">
              <w:rPr>
                <w:rFonts w:ascii="Times New Roman" w:hAnsi="Times New Roman" w:cs="Times New Roman"/>
                <w:sz w:val="20"/>
                <w:szCs w:val="20"/>
              </w:rPr>
              <w:t>Inquire if the person is using any supplemental B12 source (food supplements or OTC).</w:t>
            </w:r>
          </w:p>
        </w:tc>
        <w:tc>
          <w:tcPr>
            <w:tcW w:w="3165" w:type="dxa"/>
            <w:shd w:val="clear" w:color="auto" w:fill="auto"/>
          </w:tcPr>
          <w:p w14:paraId="04C967E7"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p>
          <w:p w14:paraId="3DA3CE14" w14:textId="77777777" w:rsidR="00D702E1" w:rsidRDefault="00D702E1" w:rsidP="00A64647">
            <w:pPr>
              <w:spacing w:after="0" w:line="240" w:lineRule="auto"/>
              <w:ind w:left="73"/>
              <w:rPr>
                <w:rFonts w:ascii="Times New Roman" w:hAnsi="Times New Roman" w:cs="Times New Roman"/>
                <w:color w:val="000000"/>
                <w:sz w:val="20"/>
                <w:szCs w:val="20"/>
                <w:lang w:val="en-GB"/>
              </w:rPr>
            </w:pPr>
          </w:p>
          <w:p w14:paraId="3CFEF415" w14:textId="77777777" w:rsidR="00C20EC2" w:rsidRDefault="00C20EC2" w:rsidP="00A64647">
            <w:pPr>
              <w:spacing w:after="0" w:line="240" w:lineRule="auto"/>
              <w:ind w:left="73"/>
              <w:rPr>
                <w:rFonts w:ascii="Times New Roman" w:hAnsi="Times New Roman" w:cs="Times New Roman"/>
                <w:color w:val="000000"/>
                <w:sz w:val="20"/>
                <w:szCs w:val="20"/>
                <w:lang w:val="en-GB"/>
              </w:rPr>
            </w:pPr>
          </w:p>
          <w:p w14:paraId="7512F5EC" w14:textId="77777777" w:rsidR="00C20EC2" w:rsidRPr="00FE5699" w:rsidRDefault="00C20EC2" w:rsidP="00A64647">
            <w:pPr>
              <w:spacing w:after="0" w:line="240" w:lineRule="auto"/>
              <w:ind w:left="73"/>
              <w:rPr>
                <w:rFonts w:ascii="Times New Roman" w:hAnsi="Times New Roman" w:cs="Times New Roman"/>
                <w:color w:val="000000"/>
                <w:sz w:val="20"/>
                <w:szCs w:val="20"/>
                <w:lang w:val="en-GB"/>
              </w:rPr>
            </w:pPr>
          </w:p>
          <w:p w14:paraId="5025A1D7" w14:textId="77777777" w:rsidR="00D702E1" w:rsidRPr="00FE5699" w:rsidRDefault="00D702E1" w:rsidP="00A64647">
            <w:pPr>
              <w:spacing w:after="0" w:line="240" w:lineRule="auto"/>
              <w:ind w:left="73"/>
              <w:rPr>
                <w:rFonts w:ascii="Times New Roman" w:hAnsi="Times New Roman" w:cs="Times New Roman"/>
                <w:color w:val="000000"/>
                <w:sz w:val="20"/>
                <w:szCs w:val="20"/>
                <w:lang w:val="de-DE"/>
              </w:rPr>
            </w:pPr>
            <w:r w:rsidRPr="00FE5699">
              <w:rPr>
                <w:rFonts w:ascii="Times New Roman" w:eastAsia="Times New Roman" w:hAnsi="Times New Roman" w:cs="Times New Roman"/>
                <w:color w:val="000000"/>
                <w:sz w:val="20"/>
                <w:szCs w:val="20"/>
                <w:lang w:val="de-DE"/>
              </w:rPr>
              <w:t>0.98 (0.87− 0.999)</w:t>
            </w:r>
          </w:p>
          <w:p w14:paraId="4EBEA75F" w14:textId="77777777" w:rsidR="00D702E1" w:rsidRPr="00FE5699" w:rsidRDefault="00D702E1" w:rsidP="006778E6">
            <w:pPr>
              <w:spacing w:after="0" w:line="240" w:lineRule="auto"/>
              <w:rPr>
                <w:rFonts w:ascii="Times New Roman" w:hAnsi="Times New Roman" w:cs="Times New Roman"/>
                <w:color w:val="000000"/>
                <w:sz w:val="20"/>
                <w:szCs w:val="20"/>
                <w:lang w:val="en-GB"/>
              </w:rPr>
            </w:pPr>
          </w:p>
        </w:tc>
      </w:tr>
      <w:tr w:rsidR="00D702E1" w:rsidRPr="00FE5699" w14:paraId="04E7AED8" w14:textId="77777777" w:rsidTr="005731DD">
        <w:trPr>
          <w:trHeight w:val="172"/>
        </w:trPr>
        <w:tc>
          <w:tcPr>
            <w:tcW w:w="854" w:type="dxa"/>
            <w:shd w:val="clear" w:color="auto" w:fill="auto"/>
          </w:tcPr>
          <w:p w14:paraId="27344B3D"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1C37386F" w14:textId="4EA28C97" w:rsidR="00D702E1" w:rsidRPr="00FE5699" w:rsidRDefault="00D702E1" w:rsidP="00A64647">
            <w:pPr>
              <w:spacing w:after="0" w:line="240" w:lineRule="auto"/>
              <w:contextualSpacing/>
              <w:rPr>
                <w:rFonts w:ascii="Times New Roman" w:hAnsi="Times New Roman" w:cs="Times New Roman"/>
                <w:sz w:val="20"/>
                <w:szCs w:val="20"/>
              </w:rPr>
            </w:pPr>
            <w:r w:rsidRPr="00FE5699">
              <w:rPr>
                <w:rFonts w:ascii="Times New Roman" w:hAnsi="Times New Roman" w:cs="Times New Roman"/>
                <w:sz w:val="20"/>
                <w:szCs w:val="20"/>
              </w:rPr>
              <w:t>If the person is not using a B12</w:t>
            </w:r>
            <w:r w:rsidR="00AF330A">
              <w:rPr>
                <w:rFonts w:ascii="Times New Roman" w:hAnsi="Times New Roman" w:cs="Times New Roman"/>
                <w:sz w:val="20"/>
                <w:szCs w:val="20"/>
              </w:rPr>
              <w:t xml:space="preserve"> </w:t>
            </w:r>
            <w:r w:rsidRPr="00FE5699">
              <w:rPr>
                <w:rFonts w:ascii="Times New Roman" w:hAnsi="Times New Roman" w:cs="Times New Roman"/>
                <w:sz w:val="20"/>
                <w:szCs w:val="20"/>
              </w:rPr>
              <w:t>supplement, repeat plasma B12 test after few months.</w:t>
            </w:r>
          </w:p>
        </w:tc>
        <w:tc>
          <w:tcPr>
            <w:tcW w:w="3165" w:type="dxa"/>
            <w:shd w:val="clear" w:color="auto" w:fill="auto"/>
          </w:tcPr>
          <w:p w14:paraId="0D7CB991"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color w:val="000000"/>
                <w:sz w:val="20"/>
                <w:szCs w:val="20"/>
                <w:lang w:val="de-DE"/>
              </w:rPr>
              <w:t>0.70 (0.53 − 0.83)</w:t>
            </w:r>
          </w:p>
        </w:tc>
      </w:tr>
      <w:tr w:rsidR="00D702E1" w:rsidRPr="00FE5699" w14:paraId="7E787019" w14:textId="77777777" w:rsidTr="005731DD">
        <w:trPr>
          <w:trHeight w:val="401"/>
        </w:trPr>
        <w:tc>
          <w:tcPr>
            <w:tcW w:w="854" w:type="dxa"/>
            <w:shd w:val="clear" w:color="auto" w:fill="auto"/>
          </w:tcPr>
          <w:p w14:paraId="472B4CAA"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6328F870" w14:textId="77777777" w:rsidR="00D702E1" w:rsidRPr="00FE5699" w:rsidRDefault="00D702E1" w:rsidP="00A64647">
            <w:pPr>
              <w:spacing w:after="0" w:line="240" w:lineRule="auto"/>
              <w:rPr>
                <w:rFonts w:ascii="Times New Roman" w:hAnsi="Times New Roman" w:cs="Times New Roman"/>
                <w:sz w:val="20"/>
                <w:szCs w:val="20"/>
              </w:rPr>
            </w:pPr>
            <w:r w:rsidRPr="00FE5699">
              <w:rPr>
                <w:rFonts w:ascii="Times New Roman" w:hAnsi="Times New Roman" w:cs="Times New Roman"/>
                <w:sz w:val="20"/>
                <w:szCs w:val="20"/>
              </w:rPr>
              <w:t>Rule out disturbed blood count, liver and renal function markers that may explain high plasma B12 levels due to liver or kidney diseases or undiagnosed malignancies.</w:t>
            </w:r>
          </w:p>
        </w:tc>
        <w:tc>
          <w:tcPr>
            <w:tcW w:w="3165" w:type="dxa"/>
            <w:shd w:val="clear" w:color="auto" w:fill="auto"/>
          </w:tcPr>
          <w:p w14:paraId="35CFC2FF"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color w:val="000000"/>
                <w:sz w:val="20"/>
                <w:szCs w:val="20"/>
                <w:lang w:val="de-DE"/>
              </w:rPr>
              <w:t>0.85 (0.69 − 0.94)</w:t>
            </w:r>
          </w:p>
        </w:tc>
      </w:tr>
      <w:tr w:rsidR="00D702E1" w:rsidRPr="00FE5699" w14:paraId="3CEE34C6" w14:textId="77777777" w:rsidTr="005731DD">
        <w:trPr>
          <w:trHeight w:val="1172"/>
        </w:trPr>
        <w:tc>
          <w:tcPr>
            <w:tcW w:w="854" w:type="dxa"/>
            <w:shd w:val="clear" w:color="auto" w:fill="auto"/>
          </w:tcPr>
          <w:p w14:paraId="6D716983"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32E9BF4D" w14:textId="577C0F1A" w:rsidR="00D702E1" w:rsidRPr="00FE5699" w:rsidRDefault="00D702E1" w:rsidP="00A64647">
            <w:pPr>
              <w:spacing w:after="0" w:line="240" w:lineRule="auto"/>
              <w:rPr>
                <w:rFonts w:ascii="Times New Roman" w:hAnsi="Times New Roman" w:cs="Times New Roman"/>
                <w:sz w:val="20"/>
                <w:szCs w:val="20"/>
              </w:rPr>
            </w:pPr>
            <w:r w:rsidRPr="00FE5699">
              <w:rPr>
                <w:rFonts w:ascii="Times New Roman" w:hAnsi="Times New Roman" w:cs="Times New Roman"/>
                <w:sz w:val="20"/>
                <w:szCs w:val="20"/>
              </w:rPr>
              <w:t xml:space="preserve">Considering the cost-benefit and the added value of advanced laboratory tests beyond plasma B12 concentrations and blood cell count, please indicate your agreement/disagreement with the statements detailed in </w:t>
            </w:r>
            <w:r w:rsidRPr="00FE5699">
              <w:rPr>
                <w:rFonts w:ascii="Times New Roman" w:hAnsi="Times New Roman" w:cs="Times New Roman"/>
                <w:sz w:val="20"/>
                <w:szCs w:val="20"/>
                <w:u w:val="single"/>
              </w:rPr>
              <w:t>1</w:t>
            </w:r>
            <w:r w:rsidR="00415D17">
              <w:rPr>
                <w:rFonts w:ascii="Times New Roman" w:hAnsi="Times New Roman" w:cs="Times New Roman"/>
                <w:sz w:val="20"/>
                <w:szCs w:val="20"/>
                <w:u w:val="single"/>
              </w:rPr>
              <w:t>3</w:t>
            </w:r>
            <w:r w:rsidRPr="00FE5699">
              <w:rPr>
                <w:rFonts w:ascii="Times New Roman" w:hAnsi="Times New Roman" w:cs="Times New Roman"/>
                <w:sz w:val="20"/>
                <w:szCs w:val="20"/>
                <w:u w:val="single"/>
              </w:rPr>
              <w:t xml:space="preserve"> to </w:t>
            </w:r>
            <w:r w:rsidR="00415D17">
              <w:rPr>
                <w:rFonts w:ascii="Times New Roman" w:hAnsi="Times New Roman" w:cs="Times New Roman"/>
                <w:sz w:val="20"/>
                <w:szCs w:val="20"/>
                <w:u w:val="single"/>
              </w:rPr>
              <w:t>18</w:t>
            </w:r>
            <w:r w:rsidRPr="00FE5699">
              <w:rPr>
                <w:rFonts w:ascii="Times New Roman" w:hAnsi="Times New Roman" w:cs="Times New Roman"/>
                <w:sz w:val="20"/>
                <w:szCs w:val="20"/>
                <w:u w:val="single"/>
              </w:rPr>
              <w:t>:</w:t>
            </w:r>
          </w:p>
          <w:p w14:paraId="4C5CB86D" w14:textId="77777777" w:rsidR="00D702E1" w:rsidRPr="00FE5699" w:rsidRDefault="00FB3D6A" w:rsidP="00A64647">
            <w:pPr>
              <w:spacing w:after="0" w:line="240" w:lineRule="auto"/>
              <w:rPr>
                <w:rFonts w:ascii="Times New Roman" w:hAnsi="Times New Roman" w:cs="Times New Roman"/>
                <w:sz w:val="20"/>
                <w:szCs w:val="20"/>
              </w:rPr>
            </w:pPr>
            <w:r>
              <w:rPr>
                <w:rFonts w:ascii="Times New Roman" w:hAnsi="Times New Roman" w:cs="Times New Roman"/>
                <w:sz w:val="20"/>
                <w:szCs w:val="20"/>
                <w:u w:val="single"/>
              </w:rPr>
              <w:pict w14:anchorId="43805CD0">
                <v:rect id="_x0000_i1028" style="width:0;height:1.5pt" o:hralign="center" o:hrstd="t" o:hr="t" fillcolor="#a0a0a0" stroked="f"/>
              </w:pict>
            </w:r>
          </w:p>
          <w:p w14:paraId="1C1C0411" w14:textId="77777777" w:rsidR="00D702E1" w:rsidRPr="00FE5699" w:rsidRDefault="00D702E1" w:rsidP="00A64647">
            <w:pPr>
              <w:spacing w:after="0" w:line="240" w:lineRule="auto"/>
              <w:contextualSpacing/>
              <w:rPr>
                <w:rFonts w:ascii="Times New Roman" w:hAnsi="Times New Roman" w:cs="Times New Roman"/>
                <w:sz w:val="20"/>
                <w:szCs w:val="20"/>
              </w:rPr>
            </w:pPr>
            <w:r w:rsidRPr="00FE5699">
              <w:rPr>
                <w:rFonts w:ascii="Times New Roman" w:hAnsi="Times New Roman" w:cs="Times New Roman"/>
                <w:sz w:val="20"/>
                <w:szCs w:val="20"/>
              </w:rPr>
              <w:t xml:space="preserve">Measurement of a metabolic marker such as plasma methylmalonic acid (or total homocysteine if methylmalonic acid is not available) is useful in guiding the diagnosis of B12 deficiency. </w:t>
            </w:r>
          </w:p>
        </w:tc>
        <w:tc>
          <w:tcPr>
            <w:tcW w:w="3165" w:type="dxa"/>
            <w:shd w:val="clear" w:color="auto" w:fill="auto"/>
          </w:tcPr>
          <w:p w14:paraId="79D4CB2D" w14:textId="77777777" w:rsidR="00D702E1" w:rsidRPr="00FE5699" w:rsidRDefault="00D702E1" w:rsidP="00A64647">
            <w:pPr>
              <w:spacing w:after="0" w:line="240" w:lineRule="auto"/>
              <w:ind w:left="357"/>
              <w:rPr>
                <w:rFonts w:ascii="Times New Roman" w:hAnsi="Times New Roman" w:cs="Times New Roman"/>
                <w:color w:val="000000"/>
                <w:sz w:val="20"/>
                <w:szCs w:val="20"/>
                <w:lang w:val="en-GB"/>
              </w:rPr>
            </w:pPr>
          </w:p>
          <w:p w14:paraId="738376BB" w14:textId="77777777" w:rsidR="00D702E1" w:rsidRPr="00FE5699" w:rsidRDefault="00D702E1" w:rsidP="00A64647">
            <w:pPr>
              <w:spacing w:after="0" w:line="240" w:lineRule="auto"/>
              <w:ind w:left="357"/>
              <w:rPr>
                <w:rFonts w:ascii="Times New Roman" w:hAnsi="Times New Roman" w:cs="Times New Roman"/>
                <w:color w:val="000000"/>
                <w:sz w:val="20"/>
                <w:szCs w:val="20"/>
                <w:lang w:val="en-GB"/>
              </w:rPr>
            </w:pPr>
          </w:p>
          <w:p w14:paraId="156EC7AB" w14:textId="77777777" w:rsidR="00D702E1" w:rsidRPr="00FE5699" w:rsidRDefault="00D702E1" w:rsidP="00A64647">
            <w:pPr>
              <w:spacing w:after="0" w:line="240" w:lineRule="auto"/>
              <w:ind w:left="357"/>
              <w:rPr>
                <w:rFonts w:ascii="Times New Roman" w:hAnsi="Times New Roman" w:cs="Times New Roman"/>
                <w:color w:val="000000"/>
                <w:sz w:val="20"/>
                <w:szCs w:val="20"/>
              </w:rPr>
            </w:pPr>
          </w:p>
          <w:p w14:paraId="55EE959B" w14:textId="477D1F32" w:rsidR="00D702E1" w:rsidRPr="00FE5699" w:rsidRDefault="00AF330A" w:rsidP="00C07F7A">
            <w:pPr>
              <w:spacing w:after="0" w:line="240" w:lineRule="auto"/>
              <w:rPr>
                <w:rFonts w:ascii="Times New Roman" w:hAnsi="Times New Roman" w:cs="Times New Roman"/>
                <w:color w:val="000000"/>
                <w:sz w:val="20"/>
                <w:szCs w:val="20"/>
                <w:lang w:val="en-GB"/>
              </w:rPr>
            </w:pPr>
            <w:r>
              <w:rPr>
                <w:rFonts w:ascii="Times New Roman" w:hAnsi="Times New Roman" w:cs="Times New Roman"/>
                <w:color w:val="000000"/>
                <w:sz w:val="20"/>
                <w:szCs w:val="20"/>
              </w:rPr>
              <w:t xml:space="preserve"> </w:t>
            </w:r>
            <w:r w:rsidR="00D702E1" w:rsidRPr="00FE5699">
              <w:rPr>
                <w:rFonts w:ascii="Times New Roman" w:hAnsi="Times New Roman" w:cs="Times New Roman"/>
                <w:color w:val="000000"/>
                <w:sz w:val="20"/>
                <w:szCs w:val="20"/>
              </w:rPr>
              <w:t>0</w:t>
            </w:r>
            <w:r w:rsidR="00D702E1" w:rsidRPr="00FE5699">
              <w:rPr>
                <w:rFonts w:ascii="Times New Roman" w:eastAsia="Times New Roman" w:hAnsi="Times New Roman" w:cs="Times New Roman"/>
                <w:color w:val="000000"/>
                <w:sz w:val="20"/>
                <w:szCs w:val="20"/>
                <w:lang w:val="de-DE"/>
              </w:rPr>
              <w:t>.88 (0.74 − 0.96)</w:t>
            </w:r>
          </w:p>
        </w:tc>
      </w:tr>
      <w:tr w:rsidR="00D702E1" w:rsidRPr="00FE5699" w14:paraId="5CCBC7E0" w14:textId="77777777" w:rsidTr="005731DD">
        <w:trPr>
          <w:trHeight w:val="434"/>
        </w:trPr>
        <w:tc>
          <w:tcPr>
            <w:tcW w:w="854" w:type="dxa"/>
            <w:shd w:val="clear" w:color="auto" w:fill="auto"/>
          </w:tcPr>
          <w:p w14:paraId="196B6520"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48134442" w14:textId="77777777" w:rsidR="00D702E1" w:rsidRPr="00FE5699" w:rsidRDefault="00D702E1" w:rsidP="00A64647">
            <w:pPr>
              <w:spacing w:after="0" w:line="240" w:lineRule="auto"/>
              <w:rPr>
                <w:rFonts w:ascii="Times New Roman" w:hAnsi="Times New Roman" w:cs="Times New Roman"/>
                <w:sz w:val="20"/>
                <w:szCs w:val="20"/>
              </w:rPr>
            </w:pPr>
            <w:r w:rsidRPr="00FE5699">
              <w:rPr>
                <w:rFonts w:ascii="Times New Roman" w:hAnsi="Times New Roman" w:cs="Times New Roman"/>
                <w:sz w:val="20"/>
                <w:szCs w:val="20"/>
              </w:rPr>
              <w:t>If available, plasma methylmalonic acid concentration is a useful marker for monitoring the effectiveness of B12 treatment in general.</w:t>
            </w:r>
          </w:p>
        </w:tc>
        <w:tc>
          <w:tcPr>
            <w:tcW w:w="3165" w:type="dxa"/>
            <w:shd w:val="clear" w:color="auto" w:fill="auto"/>
          </w:tcPr>
          <w:p w14:paraId="262E6455"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color w:val="000000"/>
                <w:sz w:val="20"/>
                <w:szCs w:val="20"/>
                <w:lang w:val="de-DE"/>
              </w:rPr>
              <w:t>0.76 (0.60 − 0.88)</w:t>
            </w:r>
          </w:p>
        </w:tc>
      </w:tr>
      <w:tr w:rsidR="00D702E1" w:rsidRPr="00FE5699" w14:paraId="5717C455" w14:textId="77777777" w:rsidTr="005731DD">
        <w:trPr>
          <w:trHeight w:val="614"/>
        </w:trPr>
        <w:tc>
          <w:tcPr>
            <w:tcW w:w="854" w:type="dxa"/>
            <w:shd w:val="clear" w:color="auto" w:fill="auto"/>
          </w:tcPr>
          <w:p w14:paraId="10BFC2A8"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279B5830" w14:textId="77777777" w:rsidR="00D702E1" w:rsidRPr="00FE5699" w:rsidRDefault="00D702E1" w:rsidP="00A64647">
            <w:pPr>
              <w:spacing w:after="0" w:line="240" w:lineRule="auto"/>
              <w:rPr>
                <w:rFonts w:ascii="Times New Roman" w:hAnsi="Times New Roman" w:cs="Times New Roman"/>
                <w:sz w:val="20"/>
                <w:szCs w:val="20"/>
              </w:rPr>
            </w:pPr>
            <w:r w:rsidRPr="00FE5699">
              <w:rPr>
                <w:rFonts w:ascii="Times New Roman" w:hAnsi="Times New Roman" w:cs="Times New Roman"/>
                <w:sz w:val="20"/>
                <w:szCs w:val="20"/>
              </w:rPr>
              <w:t xml:space="preserve">If available, plasma methylmalonic acid concentration is useful in monitoring the success of oral B12 treatment in particular when it is questionable whether the B12 dose is appropriate or people can absorb B12.  </w:t>
            </w:r>
          </w:p>
        </w:tc>
        <w:tc>
          <w:tcPr>
            <w:tcW w:w="3165" w:type="dxa"/>
            <w:shd w:val="clear" w:color="auto" w:fill="auto"/>
          </w:tcPr>
          <w:p w14:paraId="0D92E2E9"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color w:val="000000"/>
                <w:sz w:val="20"/>
                <w:szCs w:val="20"/>
                <w:lang w:val="de-DE"/>
              </w:rPr>
              <w:t>0.69 (0.52 − 0.83)</w:t>
            </w:r>
          </w:p>
        </w:tc>
      </w:tr>
      <w:tr w:rsidR="00D702E1" w:rsidRPr="00FE5699" w14:paraId="798F3A39" w14:textId="77777777" w:rsidTr="005731DD">
        <w:trPr>
          <w:trHeight w:val="487"/>
        </w:trPr>
        <w:tc>
          <w:tcPr>
            <w:tcW w:w="854" w:type="dxa"/>
            <w:shd w:val="clear" w:color="auto" w:fill="auto"/>
          </w:tcPr>
          <w:p w14:paraId="45D3D9DA"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6B596C64" w14:textId="77777777" w:rsidR="00D702E1" w:rsidRPr="00FE5699" w:rsidRDefault="00D702E1" w:rsidP="00A64647">
            <w:pPr>
              <w:spacing w:after="0" w:line="240" w:lineRule="auto"/>
              <w:rPr>
                <w:rFonts w:ascii="Times New Roman" w:hAnsi="Times New Roman" w:cs="Times New Roman"/>
                <w:sz w:val="20"/>
                <w:szCs w:val="20"/>
              </w:rPr>
            </w:pPr>
            <w:r w:rsidRPr="00FE5699">
              <w:rPr>
                <w:rFonts w:ascii="Times New Roman" w:hAnsi="Times New Roman" w:cs="Times New Roman"/>
                <w:sz w:val="20"/>
                <w:szCs w:val="20"/>
              </w:rPr>
              <w:t>Plasma methylmalonic acid concentration (or at least total homocysteine) should be made available for all people suspected of having B12 deficiency.</w:t>
            </w:r>
          </w:p>
        </w:tc>
        <w:tc>
          <w:tcPr>
            <w:tcW w:w="3165" w:type="dxa"/>
            <w:shd w:val="clear" w:color="auto" w:fill="auto"/>
          </w:tcPr>
          <w:p w14:paraId="60A01D41"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color w:val="000000"/>
                <w:sz w:val="20"/>
                <w:szCs w:val="20"/>
                <w:lang w:val="de-DE"/>
              </w:rPr>
              <w:t>0.83 (0.68 − 0.93)</w:t>
            </w:r>
          </w:p>
        </w:tc>
      </w:tr>
      <w:tr w:rsidR="00D702E1" w:rsidRPr="00FE5699" w14:paraId="616AB41D" w14:textId="77777777" w:rsidTr="005731DD">
        <w:trPr>
          <w:trHeight w:val="482"/>
        </w:trPr>
        <w:tc>
          <w:tcPr>
            <w:tcW w:w="854" w:type="dxa"/>
            <w:shd w:val="clear" w:color="auto" w:fill="auto"/>
          </w:tcPr>
          <w:p w14:paraId="06B9A754"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1B54F67E" w14:textId="77777777" w:rsidR="00D702E1" w:rsidRPr="00FE5699" w:rsidRDefault="00D702E1" w:rsidP="00A64647">
            <w:pPr>
              <w:spacing w:after="0" w:line="240" w:lineRule="auto"/>
              <w:contextualSpacing/>
              <w:rPr>
                <w:rFonts w:ascii="Times New Roman" w:hAnsi="Times New Roman" w:cs="Times New Roman"/>
                <w:sz w:val="20"/>
                <w:szCs w:val="20"/>
              </w:rPr>
            </w:pPr>
            <w:r w:rsidRPr="00FE5699">
              <w:rPr>
                <w:rFonts w:ascii="Times New Roman" w:hAnsi="Times New Roman" w:cs="Times New Roman"/>
                <w:sz w:val="20"/>
                <w:szCs w:val="20"/>
              </w:rPr>
              <w:t xml:space="preserve">Although the metabolic markers (plasma methylmalonic acid and total homocysteine) have some limitations, they can be very helpful when the clinical picture is uncertain. </w:t>
            </w:r>
          </w:p>
        </w:tc>
        <w:tc>
          <w:tcPr>
            <w:tcW w:w="3165" w:type="dxa"/>
            <w:shd w:val="clear" w:color="auto" w:fill="auto"/>
          </w:tcPr>
          <w:p w14:paraId="2581035C"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color w:val="000000"/>
                <w:sz w:val="20"/>
                <w:szCs w:val="20"/>
                <w:lang w:val="de-DE"/>
              </w:rPr>
              <w:t>0.88 (0.74 − 0.96)</w:t>
            </w:r>
          </w:p>
        </w:tc>
      </w:tr>
      <w:tr w:rsidR="00D702E1" w:rsidRPr="00FE5699" w14:paraId="2BC25824" w14:textId="77777777" w:rsidTr="005731DD">
        <w:trPr>
          <w:trHeight w:val="492"/>
        </w:trPr>
        <w:tc>
          <w:tcPr>
            <w:tcW w:w="854" w:type="dxa"/>
            <w:shd w:val="clear" w:color="auto" w:fill="BFBFBF" w:themeFill="background1" w:themeFillShade="BF"/>
          </w:tcPr>
          <w:p w14:paraId="558CB89E"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BFBFBF" w:themeFill="background1" w:themeFillShade="BF"/>
          </w:tcPr>
          <w:p w14:paraId="12935773" w14:textId="77777777" w:rsidR="00D702E1" w:rsidRPr="00FE5699" w:rsidRDefault="00D702E1" w:rsidP="00A64647">
            <w:pPr>
              <w:spacing w:after="0" w:line="240" w:lineRule="auto"/>
              <w:rPr>
                <w:rFonts w:ascii="Times New Roman" w:hAnsi="Times New Roman" w:cs="Times New Roman"/>
                <w:sz w:val="20"/>
                <w:szCs w:val="20"/>
              </w:rPr>
            </w:pPr>
            <w:r w:rsidRPr="00FE5699">
              <w:rPr>
                <w:rFonts w:ascii="Times New Roman" w:hAnsi="Times New Roman" w:cs="Times New Roman"/>
                <w:sz w:val="20"/>
                <w:szCs w:val="20"/>
              </w:rPr>
              <w:t>Measuring plasma holotranscobalamin concentrations as a first line or screening marker should replace measuring plasma vitamin B12 whenever it is available.</w:t>
            </w:r>
          </w:p>
        </w:tc>
        <w:tc>
          <w:tcPr>
            <w:tcW w:w="3165" w:type="dxa"/>
            <w:shd w:val="clear" w:color="auto" w:fill="BFBFBF" w:themeFill="background1" w:themeFillShade="BF"/>
          </w:tcPr>
          <w:p w14:paraId="398E8648"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b/>
                <w:bCs/>
                <w:color w:val="000000"/>
                <w:sz w:val="20"/>
                <w:szCs w:val="20"/>
                <w:lang w:val="de-DE"/>
              </w:rPr>
              <w:t>0.53 (0.36 − 0.68)</w:t>
            </w:r>
          </w:p>
        </w:tc>
      </w:tr>
      <w:tr w:rsidR="00D702E1" w:rsidRPr="00FE5699" w14:paraId="354C452C" w14:textId="77777777" w:rsidTr="005731DD">
        <w:trPr>
          <w:trHeight w:val="1240"/>
        </w:trPr>
        <w:tc>
          <w:tcPr>
            <w:tcW w:w="854" w:type="dxa"/>
            <w:shd w:val="clear" w:color="auto" w:fill="auto"/>
          </w:tcPr>
          <w:p w14:paraId="59BC2AB4"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22BF1C20" w14:textId="5C5D0D0D" w:rsidR="00D702E1" w:rsidRPr="00FE5699" w:rsidRDefault="00D702E1" w:rsidP="00A64647">
            <w:pPr>
              <w:spacing w:after="0" w:line="240" w:lineRule="auto"/>
              <w:rPr>
                <w:rFonts w:ascii="Times New Roman" w:hAnsi="Times New Roman" w:cs="Times New Roman"/>
                <w:sz w:val="20"/>
                <w:szCs w:val="20"/>
              </w:rPr>
            </w:pPr>
            <w:r w:rsidRPr="00FE5699">
              <w:rPr>
                <w:rFonts w:ascii="Times New Roman" w:hAnsi="Times New Roman" w:cs="Times New Roman"/>
                <w:sz w:val="20"/>
                <w:szCs w:val="20"/>
              </w:rPr>
              <w:t xml:space="preserve">A holistic approach is deemed necessary for diagnosing B12 deficiency and identifying the cause(s). Please indicate your agreement/disagreement with each measure detailed in </w:t>
            </w:r>
            <w:r w:rsidR="00415D17" w:rsidRPr="006778E6">
              <w:rPr>
                <w:rFonts w:ascii="Times New Roman" w:hAnsi="Times New Roman" w:cs="Times New Roman"/>
                <w:sz w:val="20"/>
                <w:szCs w:val="20"/>
                <w:u w:val="single"/>
              </w:rPr>
              <w:t>19</w:t>
            </w:r>
            <w:r w:rsidRPr="00640782">
              <w:rPr>
                <w:rFonts w:ascii="Times New Roman" w:hAnsi="Times New Roman" w:cs="Times New Roman"/>
                <w:sz w:val="20"/>
                <w:szCs w:val="20"/>
                <w:u w:val="single"/>
              </w:rPr>
              <w:t xml:space="preserve"> </w:t>
            </w:r>
            <w:r w:rsidRPr="00FE5699">
              <w:rPr>
                <w:rFonts w:ascii="Times New Roman" w:hAnsi="Times New Roman" w:cs="Times New Roman"/>
                <w:sz w:val="20"/>
                <w:szCs w:val="20"/>
                <w:u w:val="single"/>
              </w:rPr>
              <w:t>to 2</w:t>
            </w:r>
            <w:r w:rsidR="00415D17">
              <w:rPr>
                <w:rFonts w:ascii="Times New Roman" w:hAnsi="Times New Roman" w:cs="Times New Roman"/>
                <w:sz w:val="20"/>
                <w:szCs w:val="20"/>
                <w:u w:val="single"/>
              </w:rPr>
              <w:t>3</w:t>
            </w:r>
            <w:r w:rsidRPr="00FE5699">
              <w:rPr>
                <w:rFonts w:ascii="Times New Roman" w:hAnsi="Times New Roman" w:cs="Times New Roman"/>
                <w:sz w:val="20"/>
                <w:szCs w:val="20"/>
                <w:u w:val="single"/>
              </w:rPr>
              <w:t>:</w:t>
            </w:r>
          </w:p>
          <w:p w14:paraId="18A6BE36" w14:textId="77777777" w:rsidR="00D702E1" w:rsidRPr="00FE5699" w:rsidRDefault="00FB3D6A" w:rsidP="00A64647">
            <w:pPr>
              <w:spacing w:after="0" w:line="240" w:lineRule="auto"/>
              <w:rPr>
                <w:rFonts w:ascii="Times New Roman" w:hAnsi="Times New Roman" w:cs="Times New Roman"/>
                <w:sz w:val="20"/>
                <w:szCs w:val="20"/>
              </w:rPr>
            </w:pPr>
            <w:r>
              <w:rPr>
                <w:rFonts w:ascii="Times New Roman" w:hAnsi="Times New Roman" w:cs="Times New Roman"/>
                <w:sz w:val="20"/>
                <w:szCs w:val="20"/>
                <w:u w:val="single"/>
              </w:rPr>
              <w:pict w14:anchorId="2E757526">
                <v:rect id="_x0000_i1029" style="width:0;height:1.5pt" o:hralign="center" o:hrstd="t" o:hr="t" fillcolor="#a0a0a0" stroked="f"/>
              </w:pict>
            </w:r>
          </w:p>
          <w:p w14:paraId="4FDBD523" w14:textId="77777777" w:rsidR="00D702E1" w:rsidRPr="00FE5699" w:rsidRDefault="00D702E1" w:rsidP="00A64647">
            <w:pPr>
              <w:spacing w:after="0" w:line="240" w:lineRule="auto"/>
              <w:rPr>
                <w:rFonts w:ascii="Times New Roman" w:hAnsi="Times New Roman" w:cs="Times New Roman"/>
                <w:sz w:val="20"/>
                <w:szCs w:val="20"/>
              </w:rPr>
            </w:pPr>
            <w:r w:rsidRPr="00FE5699">
              <w:rPr>
                <w:rFonts w:ascii="Times New Roman" w:hAnsi="Times New Roman" w:cs="Times New Roman"/>
                <w:sz w:val="20"/>
                <w:szCs w:val="20"/>
              </w:rPr>
              <w:t>In elderly people food-cobalamin malabsorption may cause B12 deficiency even if the intake of B12 from foods is adequate and in the absence of gastrointestinal disorders.</w:t>
            </w:r>
          </w:p>
        </w:tc>
        <w:tc>
          <w:tcPr>
            <w:tcW w:w="3165" w:type="dxa"/>
            <w:shd w:val="clear" w:color="auto" w:fill="auto"/>
          </w:tcPr>
          <w:p w14:paraId="3F8C9068" w14:textId="77777777" w:rsidR="00D702E1" w:rsidRPr="00FE5699" w:rsidRDefault="00D702E1" w:rsidP="00A64647">
            <w:pPr>
              <w:spacing w:after="0" w:line="240" w:lineRule="auto"/>
              <w:ind w:left="73"/>
              <w:rPr>
                <w:rFonts w:ascii="Times New Roman" w:hAnsi="Times New Roman" w:cs="Times New Roman"/>
                <w:color w:val="000000"/>
                <w:sz w:val="20"/>
                <w:szCs w:val="20"/>
              </w:rPr>
            </w:pPr>
          </w:p>
          <w:p w14:paraId="0E8CC6D1" w14:textId="77777777" w:rsidR="00D702E1" w:rsidRPr="00FE5699" w:rsidRDefault="00D702E1" w:rsidP="00A64647">
            <w:pPr>
              <w:spacing w:after="0" w:line="240" w:lineRule="auto"/>
              <w:ind w:left="73"/>
              <w:rPr>
                <w:rFonts w:ascii="Times New Roman" w:hAnsi="Times New Roman" w:cs="Times New Roman"/>
                <w:color w:val="000000"/>
                <w:sz w:val="20"/>
                <w:szCs w:val="20"/>
              </w:rPr>
            </w:pPr>
          </w:p>
          <w:p w14:paraId="49B3FC05" w14:textId="77777777" w:rsidR="00D702E1" w:rsidRPr="00FE5699" w:rsidRDefault="00D702E1" w:rsidP="00A64647">
            <w:pPr>
              <w:spacing w:after="0" w:line="240" w:lineRule="auto"/>
              <w:ind w:left="73"/>
              <w:rPr>
                <w:rFonts w:ascii="Times New Roman" w:hAnsi="Times New Roman" w:cs="Times New Roman"/>
                <w:color w:val="000000"/>
                <w:sz w:val="20"/>
                <w:szCs w:val="20"/>
              </w:rPr>
            </w:pPr>
          </w:p>
          <w:p w14:paraId="18D81938"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color w:val="000000"/>
                <w:sz w:val="20"/>
                <w:szCs w:val="20"/>
                <w:lang w:val="de-DE"/>
              </w:rPr>
              <w:t>0.93 (0.81 − 0.99)</w:t>
            </w:r>
          </w:p>
        </w:tc>
      </w:tr>
      <w:tr w:rsidR="00D702E1" w:rsidRPr="00FE5699" w14:paraId="66FECF24" w14:textId="77777777" w:rsidTr="005731DD">
        <w:trPr>
          <w:trHeight w:val="432"/>
        </w:trPr>
        <w:tc>
          <w:tcPr>
            <w:tcW w:w="854" w:type="dxa"/>
            <w:shd w:val="clear" w:color="auto" w:fill="auto"/>
          </w:tcPr>
          <w:p w14:paraId="4A067BEE"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75CD3638" w14:textId="77777777" w:rsidR="00D702E1" w:rsidRPr="00FE5699" w:rsidRDefault="00D702E1" w:rsidP="00A64647">
            <w:pPr>
              <w:spacing w:after="0" w:line="240" w:lineRule="auto"/>
              <w:rPr>
                <w:rFonts w:ascii="Times New Roman" w:hAnsi="Times New Roman" w:cs="Times New Roman"/>
                <w:sz w:val="20"/>
                <w:szCs w:val="20"/>
              </w:rPr>
            </w:pPr>
            <w:r w:rsidRPr="00FE5699">
              <w:rPr>
                <w:rFonts w:ascii="Times New Roman" w:hAnsi="Times New Roman" w:cs="Times New Roman"/>
                <w:sz w:val="20"/>
                <w:szCs w:val="20"/>
              </w:rPr>
              <w:t>To clarify the cause of B12 deficiency, ask the person about practicing a vegan diet, a vegetarian diet, or avoiding animal source foods.</w:t>
            </w:r>
          </w:p>
        </w:tc>
        <w:tc>
          <w:tcPr>
            <w:tcW w:w="3165" w:type="dxa"/>
            <w:shd w:val="clear" w:color="auto" w:fill="auto"/>
          </w:tcPr>
          <w:p w14:paraId="5CA5FD99"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color w:val="000000"/>
                <w:sz w:val="20"/>
                <w:szCs w:val="20"/>
                <w:lang w:val="de-DE"/>
              </w:rPr>
              <w:t>0.93 (0.81 − 0.99)</w:t>
            </w:r>
          </w:p>
        </w:tc>
      </w:tr>
      <w:tr w:rsidR="00D702E1" w:rsidRPr="00FE5699" w14:paraId="3056B829" w14:textId="77777777" w:rsidTr="005731DD">
        <w:trPr>
          <w:trHeight w:val="408"/>
        </w:trPr>
        <w:tc>
          <w:tcPr>
            <w:tcW w:w="854" w:type="dxa"/>
            <w:shd w:val="clear" w:color="auto" w:fill="auto"/>
          </w:tcPr>
          <w:p w14:paraId="585D7BE2"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156664D8" w14:textId="77777777" w:rsidR="00D702E1" w:rsidRPr="00FE5699" w:rsidRDefault="00D702E1" w:rsidP="00A64647">
            <w:pPr>
              <w:spacing w:after="0" w:line="240" w:lineRule="auto"/>
              <w:rPr>
                <w:rFonts w:ascii="Times New Roman" w:hAnsi="Times New Roman" w:cs="Times New Roman"/>
                <w:sz w:val="20"/>
                <w:szCs w:val="20"/>
              </w:rPr>
            </w:pPr>
            <w:r w:rsidRPr="00FE5699">
              <w:rPr>
                <w:rFonts w:ascii="Times New Roman" w:hAnsi="Times New Roman" w:cs="Times New Roman"/>
                <w:sz w:val="20"/>
                <w:szCs w:val="20"/>
              </w:rPr>
              <w:t>To clarify the cause of B12 deficiency, ask the person about gastrointestinal problems or previous gastric or intestinal diseases or surgeries.</w:t>
            </w:r>
          </w:p>
        </w:tc>
        <w:tc>
          <w:tcPr>
            <w:tcW w:w="3165" w:type="dxa"/>
            <w:shd w:val="clear" w:color="auto" w:fill="auto"/>
          </w:tcPr>
          <w:p w14:paraId="143780D9"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color w:val="000000"/>
                <w:sz w:val="20"/>
                <w:szCs w:val="20"/>
                <w:lang w:val="de-DE"/>
              </w:rPr>
              <w:t>0.95 (0.84 − 0.99)</w:t>
            </w:r>
          </w:p>
        </w:tc>
      </w:tr>
      <w:tr w:rsidR="00D702E1" w:rsidRPr="00FE5699" w14:paraId="0766E176" w14:textId="77777777" w:rsidTr="005731DD">
        <w:trPr>
          <w:trHeight w:val="454"/>
        </w:trPr>
        <w:tc>
          <w:tcPr>
            <w:tcW w:w="854" w:type="dxa"/>
            <w:shd w:val="clear" w:color="auto" w:fill="auto"/>
          </w:tcPr>
          <w:p w14:paraId="09E3C0A2"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0161C220" w14:textId="4CF849F5" w:rsidR="00D702E1" w:rsidRPr="00FE5699" w:rsidRDefault="00D702E1" w:rsidP="00A64647">
            <w:pPr>
              <w:spacing w:after="0" w:line="240" w:lineRule="auto"/>
              <w:rPr>
                <w:rFonts w:ascii="Times New Roman" w:hAnsi="Times New Roman" w:cs="Times New Roman"/>
                <w:sz w:val="20"/>
                <w:szCs w:val="20"/>
              </w:rPr>
            </w:pPr>
            <w:r w:rsidRPr="00FE5699">
              <w:rPr>
                <w:rFonts w:ascii="Times New Roman" w:hAnsi="Times New Roman" w:cs="Times New Roman"/>
                <w:sz w:val="20"/>
                <w:szCs w:val="20"/>
              </w:rPr>
              <w:t>To clarify the cause of B12 deficiency, ask the person about regular use of medications (e.g., gastric acid blockers, metformin, L-dopa,</w:t>
            </w:r>
            <w:r w:rsidR="00AF330A">
              <w:rPr>
                <w:rFonts w:ascii="Times New Roman" w:hAnsi="Times New Roman" w:cs="Times New Roman"/>
                <w:sz w:val="20"/>
                <w:szCs w:val="20"/>
              </w:rPr>
              <w:t xml:space="preserve"> .</w:t>
            </w:r>
            <w:r w:rsidRPr="00FE5699">
              <w:rPr>
                <w:rFonts w:ascii="Times New Roman" w:hAnsi="Times New Roman" w:cs="Times New Roman"/>
                <w:sz w:val="20"/>
                <w:szCs w:val="20"/>
              </w:rPr>
              <w:t>..).</w:t>
            </w:r>
          </w:p>
        </w:tc>
        <w:tc>
          <w:tcPr>
            <w:tcW w:w="3165" w:type="dxa"/>
            <w:shd w:val="clear" w:color="auto" w:fill="auto"/>
          </w:tcPr>
          <w:p w14:paraId="1E60ECBD"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color w:val="000000"/>
                <w:sz w:val="20"/>
                <w:szCs w:val="20"/>
                <w:lang w:val="de-DE"/>
              </w:rPr>
              <w:t>0.98 (0.87 − 0.999</w:t>
            </w:r>
            <w:r w:rsidRPr="00FE5699">
              <w:rPr>
                <w:rFonts w:ascii="Times New Roman" w:hAnsi="Times New Roman" w:cs="Times New Roman"/>
                <w:color w:val="000000"/>
                <w:sz w:val="20"/>
                <w:szCs w:val="20"/>
              </w:rPr>
              <w:t>)</w:t>
            </w:r>
          </w:p>
        </w:tc>
      </w:tr>
      <w:tr w:rsidR="00D702E1" w:rsidRPr="00FE5699" w14:paraId="2E16A1A3" w14:textId="77777777" w:rsidTr="005731DD">
        <w:trPr>
          <w:trHeight w:val="236"/>
        </w:trPr>
        <w:tc>
          <w:tcPr>
            <w:tcW w:w="854" w:type="dxa"/>
            <w:shd w:val="clear" w:color="auto" w:fill="auto"/>
          </w:tcPr>
          <w:p w14:paraId="10E41FD5"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1AA5F3CD" w14:textId="77777777" w:rsidR="00D702E1" w:rsidRPr="00FE5699" w:rsidRDefault="00D702E1" w:rsidP="00A64647">
            <w:pPr>
              <w:spacing w:after="0" w:line="240" w:lineRule="auto"/>
              <w:rPr>
                <w:rFonts w:ascii="Times New Roman" w:hAnsi="Times New Roman" w:cs="Times New Roman"/>
                <w:sz w:val="20"/>
                <w:szCs w:val="20"/>
              </w:rPr>
            </w:pPr>
            <w:r w:rsidRPr="00FE5699">
              <w:rPr>
                <w:rFonts w:ascii="Times New Roman" w:hAnsi="Times New Roman" w:cs="Times New Roman"/>
                <w:sz w:val="20"/>
                <w:szCs w:val="20"/>
              </w:rPr>
              <w:t>To clarify the cause of B12 deficiency, ask the person about recreational use of laughing gas.</w:t>
            </w:r>
          </w:p>
        </w:tc>
        <w:tc>
          <w:tcPr>
            <w:tcW w:w="3165" w:type="dxa"/>
            <w:shd w:val="clear" w:color="auto" w:fill="auto"/>
          </w:tcPr>
          <w:p w14:paraId="6B86D141"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color w:val="000000"/>
                <w:sz w:val="20"/>
                <w:szCs w:val="20"/>
                <w:lang w:val="de-DE"/>
              </w:rPr>
              <w:t>0.70 (0.53 − 0.83)</w:t>
            </w:r>
          </w:p>
        </w:tc>
      </w:tr>
      <w:tr w:rsidR="00D702E1" w:rsidRPr="00FE5699" w14:paraId="5D34D52F" w14:textId="77777777" w:rsidTr="005731DD">
        <w:trPr>
          <w:trHeight w:val="620"/>
        </w:trPr>
        <w:tc>
          <w:tcPr>
            <w:tcW w:w="854" w:type="dxa"/>
            <w:shd w:val="clear" w:color="auto" w:fill="auto"/>
          </w:tcPr>
          <w:p w14:paraId="3543C58E"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03FE9C2D" w14:textId="1F9EAF2A" w:rsidR="00D702E1" w:rsidRPr="00FE5699" w:rsidRDefault="00D702E1" w:rsidP="00A64647">
            <w:pPr>
              <w:spacing w:after="0" w:line="240" w:lineRule="auto"/>
              <w:rPr>
                <w:rFonts w:ascii="Times New Roman" w:hAnsi="Times New Roman" w:cs="Times New Roman"/>
                <w:sz w:val="20"/>
                <w:szCs w:val="20"/>
              </w:rPr>
            </w:pPr>
            <w:r w:rsidRPr="00FE5699">
              <w:rPr>
                <w:rFonts w:ascii="Times New Roman" w:hAnsi="Times New Roman" w:cs="Times New Roman"/>
                <w:sz w:val="20"/>
                <w:szCs w:val="20"/>
              </w:rPr>
              <w:t xml:space="preserve">The following conditions may provide clues for B12 deficiency being due to B12 malabsorption. Please indicate your agreement/disagreement for each condition detailed in </w:t>
            </w:r>
            <w:r w:rsidRPr="00FE5699">
              <w:rPr>
                <w:rFonts w:ascii="Times New Roman" w:hAnsi="Times New Roman" w:cs="Times New Roman"/>
                <w:sz w:val="20"/>
                <w:szCs w:val="20"/>
                <w:u w:val="single"/>
              </w:rPr>
              <w:t>questions 2</w:t>
            </w:r>
            <w:r w:rsidR="00415D17">
              <w:rPr>
                <w:rFonts w:ascii="Times New Roman" w:hAnsi="Times New Roman" w:cs="Times New Roman"/>
                <w:sz w:val="20"/>
                <w:szCs w:val="20"/>
                <w:u w:val="single"/>
              </w:rPr>
              <w:t>4</w:t>
            </w:r>
            <w:r w:rsidRPr="00FE5699">
              <w:rPr>
                <w:rFonts w:ascii="Times New Roman" w:hAnsi="Times New Roman" w:cs="Times New Roman"/>
                <w:sz w:val="20"/>
                <w:szCs w:val="20"/>
                <w:u w:val="single"/>
              </w:rPr>
              <w:t xml:space="preserve"> to </w:t>
            </w:r>
            <w:r w:rsidR="00415D17">
              <w:rPr>
                <w:rFonts w:ascii="Times New Roman" w:hAnsi="Times New Roman" w:cs="Times New Roman"/>
                <w:sz w:val="20"/>
                <w:szCs w:val="20"/>
                <w:u w:val="single"/>
              </w:rPr>
              <w:t>28</w:t>
            </w:r>
            <w:r w:rsidRPr="00FE5699">
              <w:rPr>
                <w:rFonts w:ascii="Times New Roman" w:hAnsi="Times New Roman" w:cs="Times New Roman"/>
                <w:sz w:val="20"/>
                <w:szCs w:val="20"/>
                <w:u w:val="single"/>
              </w:rPr>
              <w:t>:</w:t>
            </w:r>
          </w:p>
          <w:p w14:paraId="59BA17AE" w14:textId="77777777" w:rsidR="00D702E1" w:rsidRPr="00FE5699" w:rsidRDefault="00FB3D6A" w:rsidP="00A64647">
            <w:pPr>
              <w:spacing w:after="0" w:line="240" w:lineRule="auto"/>
              <w:rPr>
                <w:rFonts w:ascii="Times New Roman" w:hAnsi="Times New Roman" w:cs="Times New Roman"/>
                <w:sz w:val="20"/>
                <w:szCs w:val="20"/>
              </w:rPr>
            </w:pPr>
            <w:r>
              <w:rPr>
                <w:rFonts w:ascii="Times New Roman" w:hAnsi="Times New Roman" w:cs="Times New Roman"/>
                <w:sz w:val="20"/>
                <w:szCs w:val="20"/>
                <w:u w:val="single"/>
              </w:rPr>
              <w:pict w14:anchorId="6B1C079F">
                <v:rect id="_x0000_i1030" style="width:0;height:1.5pt" o:hralign="center" o:hrstd="t" o:hr="t" fillcolor="#a0a0a0" stroked="f"/>
              </w:pict>
            </w:r>
          </w:p>
          <w:p w14:paraId="532B43EE" w14:textId="77777777" w:rsidR="00D702E1" w:rsidRPr="00FE5699" w:rsidRDefault="00D702E1" w:rsidP="00A64647">
            <w:pPr>
              <w:spacing w:after="0" w:line="240" w:lineRule="auto"/>
              <w:rPr>
                <w:rFonts w:ascii="Times New Roman" w:hAnsi="Times New Roman" w:cs="Times New Roman"/>
                <w:sz w:val="20"/>
                <w:szCs w:val="20"/>
              </w:rPr>
            </w:pPr>
            <w:r w:rsidRPr="00FE5699">
              <w:rPr>
                <w:rFonts w:ascii="Times New Roman" w:hAnsi="Times New Roman" w:cs="Times New Roman"/>
                <w:sz w:val="20"/>
                <w:szCs w:val="20"/>
              </w:rPr>
              <w:t xml:space="preserve">Autoimmune diseases in the person’s medical history (e.g., thyroid dysfunction, T1DM, celiac disease, or rheumatoid arthritis). </w:t>
            </w:r>
          </w:p>
        </w:tc>
        <w:tc>
          <w:tcPr>
            <w:tcW w:w="3165" w:type="dxa"/>
            <w:shd w:val="clear" w:color="auto" w:fill="auto"/>
          </w:tcPr>
          <w:p w14:paraId="3DD9D382"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p>
          <w:p w14:paraId="6893F818"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p>
          <w:p w14:paraId="0FA190B5" w14:textId="77777777" w:rsidR="00D702E1" w:rsidRPr="00FE5699" w:rsidRDefault="00D702E1" w:rsidP="00A64647">
            <w:pPr>
              <w:spacing w:after="0" w:line="240" w:lineRule="auto"/>
              <w:ind w:left="73"/>
              <w:rPr>
                <w:rFonts w:ascii="Times New Roman" w:eastAsia="Times New Roman" w:hAnsi="Times New Roman" w:cs="Times New Roman"/>
                <w:color w:val="000000"/>
                <w:sz w:val="20"/>
                <w:szCs w:val="20"/>
              </w:rPr>
            </w:pPr>
          </w:p>
          <w:p w14:paraId="44391704"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color w:val="000000"/>
                <w:sz w:val="20"/>
                <w:szCs w:val="20"/>
                <w:lang w:val="de-DE"/>
              </w:rPr>
              <w:t>0.87 (0.73 − 0.96)</w:t>
            </w:r>
          </w:p>
        </w:tc>
      </w:tr>
      <w:tr w:rsidR="00D702E1" w:rsidRPr="00FE5699" w14:paraId="501E4CE1" w14:textId="77777777" w:rsidTr="005731DD">
        <w:trPr>
          <w:trHeight w:val="362"/>
        </w:trPr>
        <w:tc>
          <w:tcPr>
            <w:tcW w:w="854" w:type="dxa"/>
            <w:shd w:val="clear" w:color="auto" w:fill="auto"/>
          </w:tcPr>
          <w:p w14:paraId="4EE35905"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02DAF2B5" w14:textId="77777777" w:rsidR="00D702E1" w:rsidRPr="00FE5699" w:rsidDel="0072184A" w:rsidRDefault="00D702E1" w:rsidP="00A64647">
            <w:pPr>
              <w:spacing w:after="0" w:line="240" w:lineRule="auto"/>
              <w:contextualSpacing/>
              <w:rPr>
                <w:rFonts w:ascii="Times New Roman" w:hAnsi="Times New Roman" w:cs="Times New Roman"/>
                <w:sz w:val="20"/>
                <w:szCs w:val="20"/>
              </w:rPr>
            </w:pPr>
            <w:r w:rsidRPr="00FE5699">
              <w:rPr>
                <w:rFonts w:ascii="Times New Roman" w:hAnsi="Times New Roman" w:cs="Times New Roman"/>
                <w:sz w:val="20"/>
                <w:szCs w:val="20"/>
              </w:rPr>
              <w:t>Gastric surgery in the person’s medical history (due to cancer or for weight loss).</w:t>
            </w:r>
          </w:p>
        </w:tc>
        <w:tc>
          <w:tcPr>
            <w:tcW w:w="3165" w:type="dxa"/>
            <w:shd w:val="clear" w:color="auto" w:fill="auto"/>
          </w:tcPr>
          <w:p w14:paraId="249DADB9"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color w:val="000000"/>
                <w:sz w:val="20"/>
                <w:szCs w:val="20"/>
                <w:lang w:val="de-DE"/>
              </w:rPr>
              <w:t>0.98 (0.87 − 0.999)</w:t>
            </w:r>
          </w:p>
        </w:tc>
      </w:tr>
      <w:tr w:rsidR="00D702E1" w:rsidRPr="00FE5699" w14:paraId="1D498D3F" w14:textId="77777777" w:rsidTr="005731DD">
        <w:trPr>
          <w:trHeight w:val="297"/>
        </w:trPr>
        <w:tc>
          <w:tcPr>
            <w:tcW w:w="854" w:type="dxa"/>
            <w:shd w:val="clear" w:color="auto" w:fill="auto"/>
          </w:tcPr>
          <w:p w14:paraId="357826D6"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5D76A413" w14:textId="77777777" w:rsidR="00D702E1" w:rsidRPr="00FE5699" w:rsidDel="002C6F61" w:rsidRDefault="00D702E1" w:rsidP="00A64647">
            <w:pPr>
              <w:spacing w:after="0" w:line="240" w:lineRule="auto"/>
              <w:contextualSpacing/>
              <w:rPr>
                <w:rFonts w:ascii="Times New Roman" w:hAnsi="Times New Roman" w:cs="Times New Roman"/>
                <w:sz w:val="20"/>
                <w:szCs w:val="20"/>
              </w:rPr>
            </w:pPr>
            <w:r w:rsidRPr="00FE5699">
              <w:rPr>
                <w:rFonts w:ascii="Times New Roman" w:hAnsi="Times New Roman" w:cs="Times New Roman"/>
                <w:sz w:val="20"/>
                <w:szCs w:val="20"/>
              </w:rPr>
              <w:t>Family history of pernicious anemia.</w:t>
            </w:r>
          </w:p>
        </w:tc>
        <w:tc>
          <w:tcPr>
            <w:tcW w:w="3165" w:type="dxa"/>
            <w:shd w:val="clear" w:color="auto" w:fill="auto"/>
          </w:tcPr>
          <w:p w14:paraId="2B815FEB"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hAnsi="Times New Roman" w:cs="Times New Roman"/>
                <w:color w:val="000000"/>
                <w:sz w:val="20"/>
                <w:szCs w:val="20"/>
                <w:lang w:val="en-GB"/>
              </w:rPr>
              <w:t>100%</w:t>
            </w:r>
          </w:p>
        </w:tc>
      </w:tr>
      <w:tr w:rsidR="00D702E1" w:rsidRPr="00FE5699" w14:paraId="6D59CB77" w14:textId="77777777" w:rsidTr="005731DD">
        <w:trPr>
          <w:trHeight w:val="138"/>
        </w:trPr>
        <w:tc>
          <w:tcPr>
            <w:tcW w:w="854" w:type="dxa"/>
            <w:shd w:val="clear" w:color="auto" w:fill="auto"/>
          </w:tcPr>
          <w:p w14:paraId="29BC5951"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39BB5171" w14:textId="77777777" w:rsidR="00D702E1" w:rsidRPr="00FE5699" w:rsidDel="002C6F61" w:rsidRDefault="00D702E1" w:rsidP="004B2F63">
            <w:pPr>
              <w:spacing w:after="0" w:line="240" w:lineRule="auto"/>
              <w:contextualSpacing/>
              <w:rPr>
                <w:rFonts w:ascii="Times New Roman" w:hAnsi="Times New Roman" w:cs="Times New Roman"/>
                <w:sz w:val="20"/>
                <w:szCs w:val="20"/>
              </w:rPr>
            </w:pPr>
            <w:r w:rsidRPr="00FE5699">
              <w:rPr>
                <w:rFonts w:ascii="Times New Roman" w:hAnsi="Times New Roman" w:cs="Times New Roman"/>
                <w:sz w:val="20"/>
                <w:szCs w:val="20"/>
              </w:rPr>
              <w:t>Chronic gastroenteric conditions.</w:t>
            </w:r>
          </w:p>
        </w:tc>
        <w:tc>
          <w:tcPr>
            <w:tcW w:w="3165" w:type="dxa"/>
            <w:shd w:val="clear" w:color="auto" w:fill="auto"/>
          </w:tcPr>
          <w:p w14:paraId="62302DCC"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color w:val="000000"/>
                <w:sz w:val="20"/>
                <w:szCs w:val="20"/>
                <w:lang w:val="de-DE"/>
              </w:rPr>
              <w:t>0.93 (0.80 − 0.98)</w:t>
            </w:r>
          </w:p>
        </w:tc>
      </w:tr>
      <w:tr w:rsidR="00D702E1" w:rsidRPr="00FE5699" w14:paraId="13AB7915" w14:textId="77777777" w:rsidTr="005731DD">
        <w:trPr>
          <w:trHeight w:val="151"/>
        </w:trPr>
        <w:tc>
          <w:tcPr>
            <w:tcW w:w="854" w:type="dxa"/>
            <w:shd w:val="clear" w:color="auto" w:fill="auto"/>
          </w:tcPr>
          <w:p w14:paraId="28DF84B3"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21F2933B" w14:textId="77777777" w:rsidR="00D702E1" w:rsidRPr="00FE5699" w:rsidDel="002C6F61" w:rsidRDefault="00D702E1" w:rsidP="00A64647">
            <w:pPr>
              <w:spacing w:after="0" w:line="240" w:lineRule="auto"/>
              <w:contextualSpacing/>
              <w:rPr>
                <w:rFonts w:ascii="Times New Roman" w:hAnsi="Times New Roman" w:cs="Times New Roman"/>
                <w:sz w:val="20"/>
                <w:szCs w:val="20"/>
              </w:rPr>
            </w:pPr>
            <w:r w:rsidRPr="00FE5699">
              <w:rPr>
                <w:rFonts w:ascii="Times New Roman" w:hAnsi="Times New Roman" w:cs="Times New Roman"/>
                <w:sz w:val="20"/>
                <w:szCs w:val="20"/>
              </w:rPr>
              <w:t xml:space="preserve">Positive serum antibody results against parietal cells or intrinsic factor. </w:t>
            </w:r>
          </w:p>
        </w:tc>
        <w:tc>
          <w:tcPr>
            <w:tcW w:w="3165" w:type="dxa"/>
            <w:shd w:val="clear" w:color="auto" w:fill="auto"/>
          </w:tcPr>
          <w:p w14:paraId="72070DDB" w14:textId="77777777" w:rsidR="00D702E1" w:rsidRPr="00FE5699" w:rsidDel="002C6F61"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color w:val="000000"/>
                <w:sz w:val="20"/>
                <w:szCs w:val="20"/>
                <w:lang w:val="de-DE"/>
              </w:rPr>
              <w:t>0.88 (0.74 − 0.96)</w:t>
            </w:r>
          </w:p>
        </w:tc>
      </w:tr>
      <w:tr w:rsidR="00D702E1" w:rsidRPr="00FE5699" w14:paraId="28F7C8FC" w14:textId="77777777" w:rsidTr="005731DD">
        <w:trPr>
          <w:trHeight w:val="499"/>
        </w:trPr>
        <w:tc>
          <w:tcPr>
            <w:tcW w:w="854" w:type="dxa"/>
            <w:shd w:val="clear" w:color="auto" w:fill="auto"/>
          </w:tcPr>
          <w:p w14:paraId="3450CB1C"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1A8CB8A8" w14:textId="77777777" w:rsidR="00D702E1" w:rsidRPr="00FE5699" w:rsidRDefault="00D702E1" w:rsidP="00A64647">
            <w:pPr>
              <w:spacing w:after="0" w:line="240" w:lineRule="auto"/>
              <w:rPr>
                <w:rFonts w:ascii="Times New Roman" w:hAnsi="Times New Roman" w:cs="Times New Roman"/>
                <w:sz w:val="20"/>
                <w:szCs w:val="20"/>
              </w:rPr>
            </w:pPr>
            <w:r w:rsidRPr="00FE5699">
              <w:rPr>
                <w:rFonts w:ascii="Times New Roman" w:hAnsi="Times New Roman" w:cs="Times New Roman"/>
                <w:sz w:val="20"/>
                <w:szCs w:val="20"/>
              </w:rPr>
              <w:t xml:space="preserve">Please indicate whether you agree or disagree with the following statement: </w:t>
            </w:r>
          </w:p>
          <w:p w14:paraId="2394C373" w14:textId="77777777" w:rsidR="00D702E1" w:rsidRPr="00FE5699" w:rsidRDefault="00D702E1" w:rsidP="00A64647">
            <w:pPr>
              <w:spacing w:after="0" w:line="240" w:lineRule="auto"/>
              <w:rPr>
                <w:rFonts w:ascii="Times New Roman" w:hAnsi="Times New Roman" w:cs="Times New Roman"/>
                <w:sz w:val="20"/>
                <w:szCs w:val="20"/>
              </w:rPr>
            </w:pPr>
            <w:r w:rsidRPr="00FE5699">
              <w:rPr>
                <w:rFonts w:ascii="Times New Roman" w:hAnsi="Times New Roman" w:cs="Times New Roman"/>
                <w:sz w:val="20"/>
                <w:szCs w:val="20"/>
              </w:rPr>
              <w:t>In context of the B12 diagnostic work-up, folate and iron status should also be assessed.</w:t>
            </w:r>
          </w:p>
        </w:tc>
        <w:tc>
          <w:tcPr>
            <w:tcW w:w="3165" w:type="dxa"/>
            <w:shd w:val="clear" w:color="auto" w:fill="auto"/>
          </w:tcPr>
          <w:p w14:paraId="1D1AD205"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color w:val="000000"/>
                <w:sz w:val="20"/>
                <w:szCs w:val="20"/>
                <w:lang w:val="de-DE"/>
              </w:rPr>
              <w:t>0.95 (0.84 − 0.99)</w:t>
            </w:r>
          </w:p>
        </w:tc>
      </w:tr>
      <w:tr w:rsidR="00D702E1" w:rsidRPr="00FE5699" w14:paraId="0FBA3991" w14:textId="77777777" w:rsidTr="005731DD">
        <w:trPr>
          <w:trHeight w:val="138"/>
        </w:trPr>
        <w:tc>
          <w:tcPr>
            <w:tcW w:w="854" w:type="dxa"/>
            <w:shd w:val="clear" w:color="auto" w:fill="BFBFBF" w:themeFill="background1" w:themeFillShade="BF"/>
          </w:tcPr>
          <w:p w14:paraId="44E623BE"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BFBFBF" w:themeFill="background1" w:themeFillShade="BF"/>
          </w:tcPr>
          <w:p w14:paraId="4BF612B4" w14:textId="72706280" w:rsidR="00D702E1" w:rsidRPr="00FE5699" w:rsidRDefault="00D702E1" w:rsidP="00A64647">
            <w:pPr>
              <w:spacing w:after="0" w:line="240" w:lineRule="auto"/>
              <w:rPr>
                <w:rFonts w:ascii="Times New Roman" w:hAnsi="Times New Roman" w:cs="Times New Roman"/>
                <w:sz w:val="20"/>
                <w:szCs w:val="20"/>
              </w:rPr>
            </w:pPr>
            <w:r w:rsidRPr="00FE5699">
              <w:rPr>
                <w:rFonts w:ascii="Times New Roman" w:hAnsi="Times New Roman" w:cs="Times New Roman"/>
                <w:sz w:val="20"/>
                <w:szCs w:val="20"/>
              </w:rPr>
              <w:t xml:space="preserve">Clinically manifested B12 deficiency is commonly first identified in primary medical care. Some patients may require referral to a specialist. The previous survey suggested the following order of specialist referrals. Please indicate whether you agree or disagree with the </w:t>
            </w:r>
            <w:r w:rsidRPr="00FE5699">
              <w:rPr>
                <w:rFonts w:ascii="Times New Roman" w:hAnsi="Times New Roman" w:cs="Times New Roman"/>
                <w:sz w:val="20"/>
                <w:szCs w:val="20"/>
                <w:u w:val="single"/>
              </w:rPr>
              <w:t>order as shown in Questions 3</w:t>
            </w:r>
            <w:r w:rsidR="00415D17">
              <w:rPr>
                <w:rFonts w:ascii="Times New Roman" w:hAnsi="Times New Roman" w:cs="Times New Roman"/>
                <w:sz w:val="20"/>
                <w:szCs w:val="20"/>
                <w:u w:val="single"/>
              </w:rPr>
              <w:t>0</w:t>
            </w:r>
            <w:r w:rsidRPr="00FE5699">
              <w:rPr>
                <w:rFonts w:ascii="Times New Roman" w:hAnsi="Times New Roman" w:cs="Times New Roman"/>
                <w:sz w:val="20"/>
                <w:szCs w:val="20"/>
                <w:u w:val="single"/>
              </w:rPr>
              <w:t xml:space="preserve"> to 3</w:t>
            </w:r>
            <w:r w:rsidR="00415D17">
              <w:rPr>
                <w:rFonts w:ascii="Times New Roman" w:hAnsi="Times New Roman" w:cs="Times New Roman"/>
                <w:sz w:val="20"/>
                <w:szCs w:val="20"/>
                <w:u w:val="single"/>
              </w:rPr>
              <w:t>2</w:t>
            </w:r>
            <w:r w:rsidRPr="00FE5699">
              <w:rPr>
                <w:rFonts w:ascii="Times New Roman" w:hAnsi="Times New Roman" w:cs="Times New Roman"/>
                <w:sz w:val="20"/>
                <w:szCs w:val="20"/>
              </w:rPr>
              <w:t>:</w:t>
            </w:r>
          </w:p>
          <w:p w14:paraId="3A3865B2" w14:textId="77777777" w:rsidR="00D702E1" w:rsidRPr="00FE5699" w:rsidRDefault="00D702E1" w:rsidP="00A64647">
            <w:pPr>
              <w:spacing w:after="0" w:line="240" w:lineRule="auto"/>
              <w:contextualSpacing/>
              <w:rPr>
                <w:rFonts w:ascii="Times New Roman" w:hAnsi="Times New Roman" w:cs="Times New Roman"/>
                <w:sz w:val="20"/>
                <w:szCs w:val="20"/>
              </w:rPr>
            </w:pPr>
            <w:r w:rsidRPr="00FE5699">
              <w:rPr>
                <w:rFonts w:ascii="Times New Roman" w:hAnsi="Times New Roman" w:cs="Times New Roman"/>
                <w:sz w:val="20"/>
                <w:szCs w:val="20"/>
              </w:rPr>
              <w:t>Referral of patients to neurologists or psychiatrists (most frequent)</w:t>
            </w:r>
          </w:p>
        </w:tc>
        <w:tc>
          <w:tcPr>
            <w:tcW w:w="3165" w:type="dxa"/>
            <w:shd w:val="clear" w:color="auto" w:fill="BFBFBF" w:themeFill="background1" w:themeFillShade="BF"/>
          </w:tcPr>
          <w:p w14:paraId="20A2437E" w14:textId="77777777" w:rsidR="00D702E1" w:rsidRPr="00FE5699" w:rsidRDefault="00D702E1" w:rsidP="00A64647">
            <w:pPr>
              <w:spacing w:after="0" w:line="240" w:lineRule="auto"/>
              <w:ind w:left="73"/>
              <w:rPr>
                <w:rFonts w:ascii="Times New Roman" w:hAnsi="Times New Roman" w:cs="Times New Roman"/>
                <w:color w:val="000000"/>
                <w:sz w:val="20"/>
                <w:szCs w:val="20"/>
              </w:rPr>
            </w:pPr>
          </w:p>
          <w:p w14:paraId="0C040CD9" w14:textId="77777777" w:rsidR="00D702E1" w:rsidRPr="00FE5699" w:rsidRDefault="00D702E1" w:rsidP="00A64647">
            <w:pPr>
              <w:spacing w:after="0" w:line="240" w:lineRule="auto"/>
              <w:ind w:left="73"/>
              <w:rPr>
                <w:rFonts w:ascii="Times New Roman" w:hAnsi="Times New Roman" w:cs="Times New Roman"/>
                <w:color w:val="000000"/>
                <w:sz w:val="20"/>
                <w:szCs w:val="20"/>
              </w:rPr>
            </w:pPr>
          </w:p>
          <w:p w14:paraId="126D8CAB"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color w:val="000000"/>
                <w:sz w:val="20"/>
                <w:szCs w:val="20"/>
                <w:lang w:val="de-DE"/>
              </w:rPr>
              <w:t>0.58 (0.41 − 0.73)</w:t>
            </w:r>
          </w:p>
        </w:tc>
      </w:tr>
      <w:tr w:rsidR="00D702E1" w:rsidRPr="00FE5699" w14:paraId="69B15D80" w14:textId="77777777" w:rsidTr="005731DD">
        <w:trPr>
          <w:trHeight w:val="257"/>
        </w:trPr>
        <w:tc>
          <w:tcPr>
            <w:tcW w:w="854" w:type="dxa"/>
            <w:shd w:val="clear" w:color="auto" w:fill="BFBFBF" w:themeFill="background1" w:themeFillShade="BF"/>
          </w:tcPr>
          <w:p w14:paraId="763F210D"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BFBFBF" w:themeFill="background1" w:themeFillShade="BF"/>
          </w:tcPr>
          <w:p w14:paraId="6EE3E475" w14:textId="77777777" w:rsidR="00D702E1" w:rsidRPr="00FE5699" w:rsidRDefault="00D702E1" w:rsidP="00A64647">
            <w:pPr>
              <w:spacing w:after="0" w:line="240" w:lineRule="auto"/>
              <w:contextualSpacing/>
              <w:rPr>
                <w:rFonts w:ascii="Times New Roman" w:hAnsi="Times New Roman" w:cs="Times New Roman"/>
                <w:sz w:val="20"/>
                <w:szCs w:val="20"/>
              </w:rPr>
            </w:pPr>
            <w:r w:rsidRPr="00FE5699">
              <w:rPr>
                <w:rFonts w:ascii="Times New Roman" w:hAnsi="Times New Roman" w:cs="Times New Roman"/>
                <w:sz w:val="20"/>
                <w:szCs w:val="20"/>
              </w:rPr>
              <w:t xml:space="preserve">Referral of patients to hematologists is less frequent than referral to neurologists or neuropsychiatrists and more frequent than referral to gastroenterologists </w:t>
            </w:r>
          </w:p>
        </w:tc>
        <w:tc>
          <w:tcPr>
            <w:tcW w:w="3165" w:type="dxa"/>
            <w:shd w:val="clear" w:color="auto" w:fill="BFBFBF" w:themeFill="background1" w:themeFillShade="BF"/>
          </w:tcPr>
          <w:p w14:paraId="37C05CB5" w14:textId="77777777" w:rsidR="00D702E1" w:rsidRPr="00FE5699" w:rsidRDefault="00D702E1" w:rsidP="00A64647">
            <w:pPr>
              <w:spacing w:after="0" w:line="240" w:lineRule="auto"/>
              <w:ind w:left="73"/>
              <w:rPr>
                <w:rFonts w:ascii="Times New Roman" w:hAnsi="Times New Roman" w:cs="Times New Roman"/>
                <w:sz w:val="20"/>
                <w:szCs w:val="20"/>
                <w:lang w:val="en-GB"/>
              </w:rPr>
            </w:pPr>
            <w:r w:rsidRPr="00FE5699">
              <w:rPr>
                <w:rFonts w:ascii="Times New Roman" w:eastAsia="Times New Roman" w:hAnsi="Times New Roman" w:cs="Times New Roman"/>
                <w:color w:val="000000"/>
                <w:sz w:val="20"/>
                <w:szCs w:val="20"/>
                <w:lang w:val="de-DE"/>
              </w:rPr>
              <w:t>0.61 (0.43 − 0.76)</w:t>
            </w:r>
          </w:p>
        </w:tc>
      </w:tr>
      <w:tr w:rsidR="00D702E1" w:rsidRPr="00FE5699" w14:paraId="3D2D8BF1" w14:textId="77777777" w:rsidTr="005731DD">
        <w:trPr>
          <w:trHeight w:val="473"/>
        </w:trPr>
        <w:tc>
          <w:tcPr>
            <w:tcW w:w="854" w:type="dxa"/>
            <w:shd w:val="clear" w:color="auto" w:fill="auto"/>
          </w:tcPr>
          <w:p w14:paraId="545CD7DB"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08D1DD08" w14:textId="77777777" w:rsidR="00D702E1" w:rsidRPr="00FE5699" w:rsidRDefault="00D702E1" w:rsidP="00A64647">
            <w:pPr>
              <w:spacing w:after="0" w:line="240" w:lineRule="auto"/>
              <w:rPr>
                <w:rFonts w:ascii="Times New Roman" w:hAnsi="Times New Roman" w:cs="Times New Roman"/>
                <w:sz w:val="20"/>
                <w:szCs w:val="20"/>
              </w:rPr>
            </w:pPr>
            <w:r w:rsidRPr="00FE5699">
              <w:rPr>
                <w:rFonts w:ascii="Times New Roman" w:hAnsi="Times New Roman" w:cs="Times New Roman"/>
                <w:sz w:val="20"/>
                <w:szCs w:val="20"/>
              </w:rPr>
              <w:t>Referral of patients to gastroenterologists is least frequent compared to referral to neurologists/psychiatrists and hematologists</w:t>
            </w:r>
          </w:p>
        </w:tc>
        <w:tc>
          <w:tcPr>
            <w:tcW w:w="3165" w:type="dxa"/>
            <w:shd w:val="clear" w:color="auto" w:fill="auto"/>
          </w:tcPr>
          <w:p w14:paraId="761921AB"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color w:val="000000"/>
                <w:sz w:val="20"/>
                <w:szCs w:val="20"/>
                <w:lang w:val="de-DE"/>
              </w:rPr>
              <w:t>0.71 (0.54 − 0.85)</w:t>
            </w:r>
          </w:p>
        </w:tc>
      </w:tr>
      <w:tr w:rsidR="005731DD" w:rsidRPr="00FE5699" w14:paraId="5456D97C" w14:textId="77777777" w:rsidTr="005731DD">
        <w:trPr>
          <w:trHeight w:val="2551"/>
        </w:trPr>
        <w:tc>
          <w:tcPr>
            <w:tcW w:w="854" w:type="dxa"/>
            <w:shd w:val="clear" w:color="auto" w:fill="auto"/>
          </w:tcPr>
          <w:p w14:paraId="175E68E8" w14:textId="77777777" w:rsidR="005731DD" w:rsidRPr="00FE5699" w:rsidRDefault="005731DD" w:rsidP="00A64647">
            <w:pPr>
              <w:numPr>
                <w:ilvl w:val="0"/>
                <w:numId w:val="28"/>
              </w:numPr>
              <w:spacing w:after="0" w:line="240" w:lineRule="auto"/>
              <w:rPr>
                <w:rFonts w:ascii="Times New Roman" w:hAnsi="Times New Roman" w:cs="Times New Roman"/>
                <w:b/>
                <w:bCs/>
                <w:color w:val="000000"/>
                <w:sz w:val="20"/>
                <w:szCs w:val="20"/>
              </w:rPr>
            </w:pPr>
          </w:p>
        </w:tc>
        <w:tc>
          <w:tcPr>
            <w:tcW w:w="4655" w:type="dxa"/>
            <w:shd w:val="clear" w:color="auto" w:fill="auto"/>
            <w:hideMark/>
          </w:tcPr>
          <w:p w14:paraId="1BEB4348" w14:textId="77777777" w:rsidR="005731DD" w:rsidRPr="00FE5699" w:rsidRDefault="005731DD"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Please indicate whether you concur with this diagnostic pathway (special diagnostic tests are subject to availability).</w:t>
            </w:r>
          </w:p>
          <w:p w14:paraId="2B80E112" w14:textId="221F30ED" w:rsidR="005731DD" w:rsidRDefault="005731DD" w:rsidP="00A64647">
            <w:pPr>
              <w:spacing w:after="0" w:line="240" w:lineRule="auto"/>
              <w:rPr>
                <w:rFonts w:ascii="Times New Roman" w:hAnsi="Times New Roman" w:cs="Times New Roman"/>
                <w:noProof/>
                <w:sz w:val="20"/>
                <w:szCs w:val="20"/>
              </w:rPr>
            </w:pPr>
          </w:p>
          <w:p w14:paraId="21A4A720" w14:textId="77777777" w:rsidR="005731DD" w:rsidRDefault="005731DD" w:rsidP="00A64647">
            <w:pPr>
              <w:spacing w:after="0" w:line="240" w:lineRule="auto"/>
              <w:rPr>
                <w:rFonts w:ascii="Times New Roman" w:hAnsi="Times New Roman" w:cs="Times New Roman"/>
                <w:noProof/>
                <w:sz w:val="20"/>
                <w:szCs w:val="20"/>
              </w:rPr>
            </w:pPr>
          </w:p>
          <w:p w14:paraId="3348367F" w14:textId="77777777" w:rsidR="005731DD" w:rsidRDefault="005731DD" w:rsidP="00A64647">
            <w:pPr>
              <w:spacing w:after="0" w:line="240" w:lineRule="auto"/>
              <w:rPr>
                <w:rFonts w:ascii="Times New Roman" w:hAnsi="Times New Roman" w:cs="Times New Roman"/>
                <w:noProof/>
                <w:sz w:val="20"/>
                <w:szCs w:val="20"/>
              </w:rPr>
            </w:pPr>
          </w:p>
          <w:p w14:paraId="745F7AA7" w14:textId="77777777" w:rsidR="005731DD" w:rsidRPr="00FE5699" w:rsidRDefault="005731DD" w:rsidP="00A64647">
            <w:pPr>
              <w:spacing w:after="0" w:line="240" w:lineRule="auto"/>
              <w:rPr>
                <w:rFonts w:ascii="Times New Roman" w:hAnsi="Times New Roman" w:cs="Times New Roman"/>
                <w:noProof/>
                <w:sz w:val="20"/>
                <w:szCs w:val="20"/>
              </w:rPr>
            </w:pPr>
          </w:p>
          <w:p w14:paraId="44AC44DA" w14:textId="77777777" w:rsidR="005731DD" w:rsidRDefault="005731DD" w:rsidP="00A64647">
            <w:pPr>
              <w:shd w:val="clear" w:color="auto" w:fill="FFFFFF"/>
              <w:spacing w:after="0" w:line="240" w:lineRule="auto"/>
              <w:outlineLvl w:val="3"/>
              <w:rPr>
                <w:rFonts w:ascii="Times New Roman" w:hAnsi="Times New Roman" w:cs="Times New Roman"/>
                <w:color w:val="000000"/>
                <w:sz w:val="20"/>
                <w:szCs w:val="20"/>
              </w:rPr>
            </w:pPr>
            <w:r w:rsidRPr="00FE5699">
              <w:rPr>
                <w:rFonts w:ascii="Times New Roman" w:hAnsi="Times New Roman" w:cs="Times New Roman"/>
                <w:color w:val="000000"/>
                <w:sz w:val="20"/>
                <w:szCs w:val="20"/>
              </w:rPr>
              <w:t>*Full blood cell count and plasma B12 concentration</w:t>
            </w:r>
          </w:p>
          <w:p w14:paraId="1FDA2AF3" w14:textId="77777777" w:rsidR="005731DD" w:rsidRPr="00FE5699" w:rsidRDefault="005731DD" w:rsidP="005731DD">
            <w:pPr>
              <w:shd w:val="clear" w:color="auto" w:fill="FFFFFF"/>
              <w:spacing w:after="0" w:line="240" w:lineRule="auto"/>
              <w:outlineLvl w:val="3"/>
              <w:rPr>
                <w:rFonts w:ascii="Times New Roman" w:hAnsi="Times New Roman" w:cs="Times New Roman"/>
                <w:color w:val="000000"/>
                <w:sz w:val="20"/>
                <w:szCs w:val="20"/>
              </w:rPr>
            </w:pPr>
            <w:r w:rsidRPr="00FE5699">
              <w:rPr>
                <w:rFonts w:ascii="Times New Roman" w:hAnsi="Times New Roman" w:cs="Times New Roman"/>
                <w:color w:val="000000"/>
                <w:sz w:val="20"/>
                <w:szCs w:val="20"/>
              </w:rPr>
              <w:t xml:space="preserve">§ Plasma concentrations of holotranscobalamin, methylmalonic acid, total homocysteine, </w:t>
            </w:r>
          </w:p>
          <w:p w14:paraId="6AEBFE82" w14:textId="0FAE7842" w:rsidR="005731DD" w:rsidRPr="00FE5699" w:rsidRDefault="005731DD" w:rsidP="005731DD">
            <w:pPr>
              <w:shd w:val="clear" w:color="auto" w:fill="FFFFFF"/>
              <w:spacing w:after="0" w:line="240" w:lineRule="auto"/>
              <w:outlineLvl w:val="3"/>
              <w:rPr>
                <w:rFonts w:ascii="Times New Roman" w:hAnsi="Times New Roman" w:cs="Times New Roman"/>
                <w:color w:val="000000"/>
                <w:sz w:val="20"/>
                <w:szCs w:val="20"/>
              </w:rPr>
            </w:pPr>
            <w:r w:rsidRPr="00FE5699">
              <w:rPr>
                <w:rFonts w:ascii="Times New Roman" w:hAnsi="Times New Roman" w:cs="Times New Roman"/>
                <w:color w:val="000000"/>
                <w:sz w:val="20"/>
                <w:szCs w:val="20"/>
              </w:rPr>
              <w:t>gastrin, antibodies against parietal cells and/or intrinsic factor and specific tests of respective specialties</w:t>
            </w:r>
          </w:p>
        </w:tc>
        <w:tc>
          <w:tcPr>
            <w:tcW w:w="4656" w:type="dxa"/>
            <w:shd w:val="clear" w:color="auto" w:fill="auto"/>
          </w:tcPr>
          <w:p w14:paraId="52D1F46C" w14:textId="26311E93" w:rsidR="005731DD" w:rsidRPr="00FE5699" w:rsidRDefault="00E2101F" w:rsidP="005731DD">
            <w:pPr>
              <w:shd w:val="clear" w:color="auto" w:fill="FFFFFF"/>
              <w:spacing w:after="0" w:line="240" w:lineRule="auto"/>
              <w:outlineLvl w:val="3"/>
              <w:rPr>
                <w:rFonts w:ascii="Times New Roman" w:hAnsi="Times New Roman" w:cs="Times New Roman"/>
                <w:color w:val="000000"/>
                <w:sz w:val="20"/>
                <w:szCs w:val="20"/>
              </w:rPr>
            </w:pPr>
            <w:r>
              <w:object w:dxaOrig="9585" w:dyaOrig="5415" w14:anchorId="0E5EF1F7">
                <v:shape id="_x0000_i1031" type="#_x0000_t75" style="width:249.75pt;height:175.5pt" o:ole="">
                  <v:imagedata r:id="rId17" o:title=""/>
                </v:shape>
                <o:OLEObject Type="Embed" ProgID="PBrush" ShapeID="_x0000_i1031" DrawAspect="Content" ObjectID="_1773768879" r:id="rId18"/>
              </w:object>
            </w:r>
          </w:p>
        </w:tc>
        <w:tc>
          <w:tcPr>
            <w:tcW w:w="3165" w:type="dxa"/>
            <w:shd w:val="clear" w:color="auto" w:fill="auto"/>
          </w:tcPr>
          <w:p w14:paraId="5B9ABC5B" w14:textId="77777777" w:rsidR="005731DD" w:rsidRPr="00FE5699" w:rsidRDefault="005731DD" w:rsidP="00A64647">
            <w:pPr>
              <w:spacing w:after="0" w:line="240" w:lineRule="auto"/>
              <w:ind w:left="73"/>
              <w:rPr>
                <w:rFonts w:ascii="Times New Roman" w:hAnsi="Times New Roman" w:cs="Times New Roman"/>
                <w:color w:val="000000"/>
                <w:sz w:val="20"/>
                <w:szCs w:val="20"/>
                <w:lang w:val="de-DE"/>
              </w:rPr>
            </w:pPr>
            <w:r w:rsidRPr="00FE5699">
              <w:rPr>
                <w:rFonts w:ascii="Times New Roman" w:eastAsia="Times New Roman" w:hAnsi="Times New Roman" w:cs="Times New Roman"/>
                <w:color w:val="000000"/>
                <w:sz w:val="20"/>
                <w:szCs w:val="20"/>
                <w:lang w:val="de-DE"/>
              </w:rPr>
              <w:t>0.76 (0.61 − 0.88)</w:t>
            </w:r>
          </w:p>
          <w:p w14:paraId="5A38E931" w14:textId="77777777" w:rsidR="005731DD" w:rsidRPr="00FE5699" w:rsidRDefault="005731DD" w:rsidP="00A64647">
            <w:pPr>
              <w:spacing w:after="0" w:line="240" w:lineRule="auto"/>
              <w:ind w:left="73"/>
              <w:rPr>
                <w:rFonts w:ascii="Times New Roman" w:hAnsi="Times New Roman" w:cs="Times New Roman"/>
                <w:color w:val="000000"/>
                <w:sz w:val="20"/>
                <w:szCs w:val="20"/>
              </w:rPr>
            </w:pPr>
          </w:p>
        </w:tc>
      </w:tr>
      <w:tr w:rsidR="00D702E1" w:rsidRPr="00FE5699" w14:paraId="6149DF7C" w14:textId="77777777" w:rsidTr="005731DD">
        <w:trPr>
          <w:trHeight w:val="311"/>
        </w:trPr>
        <w:tc>
          <w:tcPr>
            <w:tcW w:w="13330" w:type="dxa"/>
            <w:gridSpan w:val="4"/>
            <w:shd w:val="clear" w:color="auto" w:fill="FABF8F" w:themeFill="accent6" w:themeFillTint="99"/>
          </w:tcPr>
          <w:p w14:paraId="22E25E56" w14:textId="77777777" w:rsidR="00D702E1" w:rsidRPr="00FE5699" w:rsidRDefault="00FE5699" w:rsidP="00A64647">
            <w:pPr>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II- </w:t>
            </w:r>
            <w:r w:rsidR="00D702E1" w:rsidRPr="00FE5699">
              <w:rPr>
                <w:rFonts w:ascii="Times New Roman" w:hAnsi="Times New Roman" w:cs="Times New Roman"/>
                <w:b/>
                <w:bCs/>
                <w:color w:val="000000"/>
                <w:sz w:val="20"/>
                <w:szCs w:val="20"/>
              </w:rPr>
              <w:t xml:space="preserve">Questions related to treatment, prophylaxis and long term management </w:t>
            </w:r>
          </w:p>
        </w:tc>
      </w:tr>
      <w:tr w:rsidR="00D702E1" w:rsidRPr="00FE5699" w14:paraId="5290F06E" w14:textId="77777777" w:rsidTr="005731DD">
        <w:trPr>
          <w:trHeight w:val="980"/>
        </w:trPr>
        <w:tc>
          <w:tcPr>
            <w:tcW w:w="854" w:type="dxa"/>
            <w:shd w:val="clear" w:color="auto" w:fill="auto"/>
          </w:tcPr>
          <w:p w14:paraId="6A0F7482"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6DF57E9C" w14:textId="72B405C3" w:rsidR="00D702E1" w:rsidRPr="00FE5699" w:rsidRDefault="00D702E1" w:rsidP="00A64647">
            <w:pPr>
              <w:spacing w:after="0" w:line="240" w:lineRule="auto"/>
              <w:rPr>
                <w:rFonts w:ascii="Times New Roman" w:hAnsi="Times New Roman" w:cs="Times New Roman"/>
                <w:sz w:val="20"/>
                <w:szCs w:val="20"/>
                <w:u w:val="single"/>
              </w:rPr>
            </w:pPr>
            <w:r w:rsidRPr="00FE5699">
              <w:rPr>
                <w:rFonts w:ascii="Times New Roman" w:hAnsi="Times New Roman" w:cs="Times New Roman"/>
                <w:color w:val="000000"/>
                <w:sz w:val="20"/>
                <w:szCs w:val="20"/>
              </w:rPr>
              <w:t xml:space="preserve">Regarding the use of </w:t>
            </w:r>
            <w:r w:rsidRPr="00FE5699">
              <w:rPr>
                <w:rFonts w:ascii="Times New Roman" w:hAnsi="Times New Roman" w:cs="Times New Roman"/>
                <w:b/>
                <w:bCs/>
                <w:color w:val="000000"/>
                <w:sz w:val="20"/>
                <w:szCs w:val="20"/>
              </w:rPr>
              <w:t>prophylactic</w:t>
            </w:r>
            <w:r w:rsidRPr="00FE5699">
              <w:rPr>
                <w:rFonts w:ascii="Times New Roman" w:hAnsi="Times New Roman" w:cs="Times New Roman"/>
                <w:color w:val="000000"/>
                <w:sz w:val="20"/>
                <w:szCs w:val="20"/>
              </w:rPr>
              <w:t xml:space="preserve"> B12 supplementation, </w:t>
            </w:r>
            <w:r w:rsidRPr="00FE5699">
              <w:rPr>
                <w:rFonts w:ascii="Times New Roman" w:hAnsi="Times New Roman" w:cs="Times New Roman"/>
                <w:sz w:val="20"/>
                <w:szCs w:val="20"/>
              </w:rPr>
              <w:t xml:space="preserve">please indicate your agreement/disagreement with each of the statements detailed in </w:t>
            </w:r>
            <w:r w:rsidRPr="00FE5699">
              <w:rPr>
                <w:rFonts w:ascii="Times New Roman" w:hAnsi="Times New Roman" w:cs="Times New Roman"/>
                <w:sz w:val="20"/>
                <w:szCs w:val="20"/>
                <w:u w:val="single"/>
              </w:rPr>
              <w:t>questions 3</w:t>
            </w:r>
            <w:r w:rsidR="00415D17">
              <w:rPr>
                <w:rFonts w:ascii="Times New Roman" w:hAnsi="Times New Roman" w:cs="Times New Roman"/>
                <w:sz w:val="20"/>
                <w:szCs w:val="20"/>
                <w:u w:val="single"/>
              </w:rPr>
              <w:t>4</w:t>
            </w:r>
            <w:r w:rsidRPr="00FE5699">
              <w:rPr>
                <w:rFonts w:ascii="Times New Roman" w:hAnsi="Times New Roman" w:cs="Times New Roman"/>
                <w:sz w:val="20"/>
                <w:szCs w:val="20"/>
                <w:u w:val="single"/>
              </w:rPr>
              <w:t xml:space="preserve"> to </w:t>
            </w:r>
            <w:r w:rsidR="00415D17">
              <w:rPr>
                <w:rFonts w:ascii="Times New Roman" w:hAnsi="Times New Roman" w:cs="Times New Roman"/>
                <w:sz w:val="20"/>
                <w:szCs w:val="20"/>
                <w:u w:val="single"/>
              </w:rPr>
              <w:t>38</w:t>
            </w:r>
            <w:r w:rsidRPr="00FE5699">
              <w:rPr>
                <w:rFonts w:ascii="Times New Roman" w:hAnsi="Times New Roman" w:cs="Times New Roman"/>
                <w:sz w:val="20"/>
                <w:szCs w:val="20"/>
                <w:u w:val="single"/>
              </w:rPr>
              <w:t>:</w:t>
            </w:r>
          </w:p>
          <w:p w14:paraId="7E070946" w14:textId="77777777" w:rsidR="00D702E1" w:rsidRPr="00FE5699" w:rsidRDefault="00FB3D6A" w:rsidP="00A64647">
            <w:pPr>
              <w:spacing w:after="0" w:line="240" w:lineRule="auto"/>
              <w:rPr>
                <w:rFonts w:ascii="Times New Roman" w:hAnsi="Times New Roman" w:cs="Times New Roman"/>
                <w:color w:val="000000"/>
                <w:sz w:val="20"/>
                <w:szCs w:val="20"/>
              </w:rPr>
            </w:pPr>
            <w:r>
              <w:rPr>
                <w:rFonts w:ascii="Times New Roman" w:hAnsi="Times New Roman" w:cs="Times New Roman"/>
                <w:sz w:val="20"/>
                <w:szCs w:val="20"/>
                <w:u w:val="single"/>
              </w:rPr>
              <w:pict w14:anchorId="22A3451C">
                <v:rect id="_x0000_i1032" style="width:0;height:1.5pt" o:hralign="center" o:hrstd="t" o:hr="t" fillcolor="#a0a0a0" stroked="f"/>
              </w:pict>
            </w:r>
          </w:p>
          <w:p w14:paraId="6EFBC421" w14:textId="77777777" w:rsidR="00D702E1" w:rsidRPr="00FE5699" w:rsidRDefault="00D702E1" w:rsidP="00A64647">
            <w:pPr>
              <w:spacing w:after="0" w:line="240" w:lineRule="auto"/>
              <w:contextualSpacing/>
              <w:rPr>
                <w:rFonts w:ascii="Times New Roman" w:hAnsi="Times New Roman" w:cs="Times New Roman"/>
                <w:color w:val="000000"/>
                <w:sz w:val="20"/>
                <w:szCs w:val="20"/>
              </w:rPr>
            </w:pPr>
            <w:r w:rsidRPr="00FE5699">
              <w:rPr>
                <w:rFonts w:ascii="Times New Roman" w:hAnsi="Times New Roman" w:cs="Times New Roman"/>
                <w:color w:val="000000"/>
                <w:sz w:val="20"/>
                <w:szCs w:val="20"/>
              </w:rPr>
              <w:t xml:space="preserve">Patients with atrophic gastritis may benefit from prophylactic B12 supplementation. </w:t>
            </w:r>
          </w:p>
        </w:tc>
        <w:tc>
          <w:tcPr>
            <w:tcW w:w="3165" w:type="dxa"/>
            <w:shd w:val="clear" w:color="auto" w:fill="auto"/>
          </w:tcPr>
          <w:p w14:paraId="4BA01003" w14:textId="77777777" w:rsidR="00D702E1" w:rsidRPr="00FE5699" w:rsidRDefault="00D702E1" w:rsidP="00A64647">
            <w:pPr>
              <w:spacing w:after="0" w:line="240" w:lineRule="auto"/>
              <w:rPr>
                <w:rFonts w:ascii="Times New Roman" w:hAnsi="Times New Roman" w:cs="Times New Roman"/>
                <w:color w:val="000000"/>
                <w:sz w:val="20"/>
                <w:szCs w:val="20"/>
              </w:rPr>
            </w:pPr>
          </w:p>
          <w:p w14:paraId="56931DD4" w14:textId="77777777" w:rsidR="00D702E1" w:rsidRDefault="00D702E1" w:rsidP="00A64647">
            <w:pPr>
              <w:spacing w:after="0" w:line="240" w:lineRule="auto"/>
              <w:rPr>
                <w:rFonts w:ascii="Times New Roman" w:hAnsi="Times New Roman" w:cs="Times New Roman"/>
                <w:color w:val="000000"/>
                <w:sz w:val="20"/>
                <w:szCs w:val="20"/>
              </w:rPr>
            </w:pPr>
          </w:p>
          <w:p w14:paraId="24FA0031" w14:textId="77777777" w:rsidR="00721E45" w:rsidRPr="00FE5699" w:rsidRDefault="00721E45" w:rsidP="00A64647">
            <w:pPr>
              <w:spacing w:after="0" w:line="240" w:lineRule="auto"/>
              <w:rPr>
                <w:rFonts w:ascii="Times New Roman" w:hAnsi="Times New Roman" w:cs="Times New Roman"/>
                <w:color w:val="000000"/>
                <w:sz w:val="20"/>
                <w:szCs w:val="20"/>
              </w:rPr>
            </w:pPr>
          </w:p>
          <w:p w14:paraId="64EC2694"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eastAsia="Times New Roman" w:hAnsi="Times New Roman" w:cs="Times New Roman"/>
                <w:color w:val="000000"/>
                <w:sz w:val="20"/>
                <w:szCs w:val="20"/>
                <w:lang w:val="de-DE"/>
              </w:rPr>
              <w:t>0.85 (0.71− 0.94)</w:t>
            </w:r>
          </w:p>
        </w:tc>
      </w:tr>
      <w:tr w:rsidR="00D702E1" w:rsidRPr="00FE5699" w14:paraId="1C513D58" w14:textId="77777777" w:rsidTr="005731DD">
        <w:trPr>
          <w:trHeight w:val="450"/>
        </w:trPr>
        <w:tc>
          <w:tcPr>
            <w:tcW w:w="854" w:type="dxa"/>
            <w:shd w:val="clear" w:color="auto" w:fill="auto"/>
          </w:tcPr>
          <w:p w14:paraId="1D647EAF"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335CC76E"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People at risk of B12 deficiency due to illnesses or medications should be recommended to use prophylactic B12 supplementation.</w:t>
            </w:r>
          </w:p>
        </w:tc>
        <w:tc>
          <w:tcPr>
            <w:tcW w:w="3165" w:type="dxa"/>
            <w:shd w:val="clear" w:color="auto" w:fill="auto"/>
          </w:tcPr>
          <w:p w14:paraId="095BA839" w14:textId="77777777" w:rsidR="00D702E1" w:rsidRPr="00FE5699" w:rsidRDefault="00D702E1" w:rsidP="00A64647">
            <w:pPr>
              <w:spacing w:after="0" w:line="240" w:lineRule="auto"/>
              <w:ind w:left="73"/>
              <w:rPr>
                <w:rFonts w:ascii="Times New Roman" w:hAnsi="Times New Roman" w:cs="Times New Roman"/>
                <w:color w:val="000000"/>
                <w:sz w:val="20"/>
                <w:szCs w:val="20"/>
              </w:rPr>
            </w:pPr>
            <w:r w:rsidRPr="00FE5699">
              <w:rPr>
                <w:rFonts w:ascii="Times New Roman" w:eastAsia="Times New Roman" w:hAnsi="Times New Roman" w:cs="Times New Roman"/>
                <w:sz w:val="20"/>
                <w:szCs w:val="20"/>
                <w:lang w:val="de-DE"/>
              </w:rPr>
              <w:t>0.85 (0.71 − 0.94)</w:t>
            </w:r>
          </w:p>
        </w:tc>
      </w:tr>
      <w:tr w:rsidR="00D702E1" w:rsidRPr="00FE5699" w14:paraId="292B1E66" w14:textId="77777777" w:rsidTr="005731DD">
        <w:trPr>
          <w:trHeight w:val="452"/>
        </w:trPr>
        <w:tc>
          <w:tcPr>
            <w:tcW w:w="854" w:type="dxa"/>
            <w:shd w:val="clear" w:color="auto" w:fill="auto"/>
          </w:tcPr>
          <w:p w14:paraId="73AB1A01"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06118BAF"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People who underwent bariatric surgery in the past should receive B12 therapy or prophylactic B12 supplementation for long-term.</w:t>
            </w:r>
          </w:p>
        </w:tc>
        <w:tc>
          <w:tcPr>
            <w:tcW w:w="3165" w:type="dxa"/>
            <w:shd w:val="clear" w:color="auto" w:fill="auto"/>
          </w:tcPr>
          <w:p w14:paraId="6A285AAA" w14:textId="77777777" w:rsidR="00D702E1" w:rsidRPr="00FE5699" w:rsidRDefault="00D702E1" w:rsidP="00A64647">
            <w:pPr>
              <w:spacing w:after="0" w:line="240" w:lineRule="auto"/>
              <w:ind w:left="73"/>
              <w:rPr>
                <w:rFonts w:ascii="Times New Roman" w:hAnsi="Times New Roman" w:cs="Times New Roman"/>
                <w:color w:val="000000"/>
                <w:sz w:val="20"/>
                <w:szCs w:val="20"/>
              </w:rPr>
            </w:pPr>
            <w:r w:rsidRPr="00FE5699">
              <w:rPr>
                <w:rFonts w:ascii="Times New Roman" w:eastAsia="Times New Roman" w:hAnsi="Times New Roman" w:cs="Times New Roman"/>
                <w:sz w:val="20"/>
                <w:szCs w:val="20"/>
                <w:lang w:val="de-DE"/>
              </w:rPr>
              <w:t>0.90 (0.77 − 0.97)</w:t>
            </w:r>
          </w:p>
        </w:tc>
      </w:tr>
      <w:tr w:rsidR="00D702E1" w:rsidRPr="00FE5699" w14:paraId="754AE6BE" w14:textId="77777777" w:rsidTr="005731DD">
        <w:trPr>
          <w:trHeight w:val="401"/>
        </w:trPr>
        <w:tc>
          <w:tcPr>
            <w:tcW w:w="854" w:type="dxa"/>
            <w:shd w:val="clear" w:color="auto" w:fill="auto"/>
          </w:tcPr>
          <w:p w14:paraId="763A0572"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2AEFD0D0" w14:textId="77777777" w:rsidR="00D702E1" w:rsidRPr="00FE5699" w:rsidRDefault="00D702E1" w:rsidP="00A64647">
            <w:pPr>
              <w:spacing w:after="0" w:line="240" w:lineRule="auto"/>
              <w:contextualSpacing/>
              <w:rPr>
                <w:rFonts w:ascii="Times New Roman" w:hAnsi="Times New Roman" w:cs="Times New Roman"/>
                <w:color w:val="000000"/>
                <w:sz w:val="20"/>
                <w:szCs w:val="20"/>
              </w:rPr>
            </w:pPr>
            <w:r w:rsidRPr="00FE5699">
              <w:rPr>
                <w:rFonts w:ascii="Times New Roman" w:hAnsi="Times New Roman" w:cs="Times New Roman"/>
                <w:color w:val="000000"/>
                <w:sz w:val="20"/>
                <w:szCs w:val="20"/>
              </w:rPr>
              <w:t>People ever diagnosed with B12 deficiency, should receive prophylactic B12 supplementation when they decide to become pregnant.</w:t>
            </w:r>
          </w:p>
        </w:tc>
        <w:tc>
          <w:tcPr>
            <w:tcW w:w="3165" w:type="dxa"/>
            <w:shd w:val="clear" w:color="auto" w:fill="auto"/>
          </w:tcPr>
          <w:p w14:paraId="4D2A92B4" w14:textId="77777777" w:rsidR="00D702E1" w:rsidRPr="00FE5699" w:rsidRDefault="00D702E1" w:rsidP="00A64647">
            <w:pPr>
              <w:spacing w:after="0" w:line="240" w:lineRule="auto"/>
              <w:ind w:left="73"/>
              <w:rPr>
                <w:rFonts w:ascii="Times New Roman" w:hAnsi="Times New Roman" w:cs="Times New Roman"/>
                <w:color w:val="000000"/>
                <w:sz w:val="20"/>
                <w:szCs w:val="20"/>
              </w:rPr>
            </w:pPr>
            <w:r w:rsidRPr="00FE5699">
              <w:rPr>
                <w:rFonts w:ascii="Times New Roman" w:eastAsia="Times New Roman" w:hAnsi="Times New Roman" w:cs="Times New Roman"/>
                <w:sz w:val="20"/>
                <w:szCs w:val="20"/>
                <w:lang w:val="de-DE"/>
              </w:rPr>
              <w:t>0.85 (0.69 − 0.94)</w:t>
            </w:r>
          </w:p>
        </w:tc>
      </w:tr>
      <w:tr w:rsidR="00D702E1" w:rsidRPr="00FE5699" w14:paraId="0666EA9F" w14:textId="77777777" w:rsidTr="005731DD">
        <w:trPr>
          <w:trHeight w:val="311"/>
        </w:trPr>
        <w:tc>
          <w:tcPr>
            <w:tcW w:w="854" w:type="dxa"/>
            <w:shd w:val="clear" w:color="auto" w:fill="auto"/>
          </w:tcPr>
          <w:p w14:paraId="558301AE"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1DE45764"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People with low or no consumption of animal source foods should receive prophylactic B12 supplementation.</w:t>
            </w:r>
          </w:p>
        </w:tc>
        <w:tc>
          <w:tcPr>
            <w:tcW w:w="3165" w:type="dxa"/>
            <w:shd w:val="clear" w:color="auto" w:fill="auto"/>
          </w:tcPr>
          <w:p w14:paraId="5BF94F60"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eastAsia="Times New Roman" w:hAnsi="Times New Roman" w:cs="Times New Roman"/>
                <w:sz w:val="20"/>
                <w:szCs w:val="20"/>
                <w:lang w:val="de-DE"/>
              </w:rPr>
              <w:t>0.83 (0.69 − 0.93)</w:t>
            </w:r>
          </w:p>
        </w:tc>
      </w:tr>
      <w:tr w:rsidR="00D702E1" w:rsidRPr="00FE5699" w14:paraId="1B3516C4" w14:textId="77777777" w:rsidTr="005731DD">
        <w:trPr>
          <w:trHeight w:val="364"/>
        </w:trPr>
        <w:tc>
          <w:tcPr>
            <w:tcW w:w="854" w:type="dxa"/>
            <w:shd w:val="clear" w:color="auto" w:fill="auto"/>
          </w:tcPr>
          <w:p w14:paraId="354399F3"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7D75BDFD"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At present, it is unclear whether different forms of B12 differ in their effectiveness or safety. Do you agree that:</w:t>
            </w:r>
          </w:p>
          <w:p w14:paraId="29069463"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Clinical trials comparing the safety and effectiveness of the commercially available forms are needed.</w:t>
            </w:r>
            <w:r w:rsidRPr="00FE5699">
              <w:rPr>
                <w:rFonts w:ascii="Times New Roman" w:hAnsi="Times New Roman" w:cs="Times New Roman"/>
                <w:sz w:val="20"/>
                <w:szCs w:val="20"/>
              </w:rPr>
              <w:t xml:space="preserve"> </w:t>
            </w:r>
          </w:p>
        </w:tc>
        <w:tc>
          <w:tcPr>
            <w:tcW w:w="3165" w:type="dxa"/>
            <w:shd w:val="clear" w:color="auto" w:fill="auto"/>
          </w:tcPr>
          <w:p w14:paraId="7C776F01" w14:textId="77777777" w:rsidR="00D702E1" w:rsidRPr="00FE5699" w:rsidRDefault="00D702E1" w:rsidP="00A64647">
            <w:pPr>
              <w:spacing w:after="0" w:line="240" w:lineRule="auto"/>
              <w:rPr>
                <w:rFonts w:ascii="Times New Roman" w:eastAsia="Times New Roman" w:hAnsi="Times New Roman" w:cs="Times New Roman"/>
                <w:sz w:val="20"/>
                <w:szCs w:val="20"/>
              </w:rPr>
            </w:pPr>
          </w:p>
          <w:p w14:paraId="0CEA7FCA"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eastAsia="Times New Roman" w:hAnsi="Times New Roman" w:cs="Times New Roman"/>
                <w:sz w:val="20"/>
                <w:szCs w:val="20"/>
                <w:lang w:val="de-DE"/>
              </w:rPr>
              <w:t>0.88 (0.74 − 0.96)</w:t>
            </w:r>
          </w:p>
        </w:tc>
      </w:tr>
      <w:tr w:rsidR="00D702E1" w:rsidRPr="00FE5699" w14:paraId="611B9664" w14:textId="77777777" w:rsidTr="005731DD">
        <w:trPr>
          <w:trHeight w:val="1241"/>
        </w:trPr>
        <w:tc>
          <w:tcPr>
            <w:tcW w:w="854" w:type="dxa"/>
            <w:shd w:val="clear" w:color="auto" w:fill="auto"/>
          </w:tcPr>
          <w:p w14:paraId="5EB72163"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3288B80B" w14:textId="4504DD8A" w:rsidR="00D702E1" w:rsidRPr="00FE5699" w:rsidRDefault="00D702E1" w:rsidP="00A64647">
            <w:pPr>
              <w:spacing w:after="0" w:line="240" w:lineRule="auto"/>
              <w:rPr>
                <w:rFonts w:ascii="Times New Roman" w:hAnsi="Times New Roman" w:cs="Times New Roman"/>
                <w:sz w:val="20"/>
                <w:szCs w:val="20"/>
              </w:rPr>
            </w:pPr>
            <w:r w:rsidRPr="00FE5699">
              <w:rPr>
                <w:rFonts w:ascii="Times New Roman" w:hAnsi="Times New Roman" w:cs="Times New Roman"/>
                <w:color w:val="000000"/>
                <w:sz w:val="20"/>
                <w:szCs w:val="20"/>
              </w:rPr>
              <w:t xml:space="preserve">There is no one-size-fits-all regarding the dose of B12, the frequency and the route of B12 therapy in people with B12 deficiency. Regarding the decision on the route of B12 administration, </w:t>
            </w:r>
            <w:r w:rsidRPr="00FE5699">
              <w:rPr>
                <w:rFonts w:ascii="Times New Roman" w:hAnsi="Times New Roman" w:cs="Times New Roman"/>
                <w:sz w:val="20"/>
                <w:szCs w:val="20"/>
              </w:rPr>
              <w:t>please indicate your agreement/disagreement with each statement in</w:t>
            </w:r>
            <w:r w:rsidRPr="00FE5699">
              <w:rPr>
                <w:rFonts w:ascii="Times New Roman" w:hAnsi="Times New Roman" w:cs="Times New Roman"/>
                <w:sz w:val="20"/>
                <w:szCs w:val="20"/>
                <w:u w:val="single"/>
              </w:rPr>
              <w:t xml:space="preserve"> 4</w:t>
            </w:r>
            <w:r w:rsidR="00415D17">
              <w:rPr>
                <w:rFonts w:ascii="Times New Roman" w:hAnsi="Times New Roman" w:cs="Times New Roman"/>
                <w:sz w:val="20"/>
                <w:szCs w:val="20"/>
                <w:u w:val="single"/>
              </w:rPr>
              <w:t>0</w:t>
            </w:r>
            <w:r w:rsidRPr="00FE5699">
              <w:rPr>
                <w:rFonts w:ascii="Times New Roman" w:hAnsi="Times New Roman" w:cs="Times New Roman"/>
                <w:sz w:val="20"/>
                <w:szCs w:val="20"/>
                <w:u w:val="single"/>
              </w:rPr>
              <w:t xml:space="preserve"> to 4</w:t>
            </w:r>
            <w:r w:rsidR="00415D17">
              <w:rPr>
                <w:rFonts w:ascii="Times New Roman" w:hAnsi="Times New Roman" w:cs="Times New Roman"/>
                <w:sz w:val="20"/>
                <w:szCs w:val="20"/>
                <w:u w:val="single"/>
              </w:rPr>
              <w:t>3:</w:t>
            </w:r>
          </w:p>
          <w:p w14:paraId="4209591C" w14:textId="77777777" w:rsidR="00D702E1" w:rsidRPr="00FE5699" w:rsidRDefault="00FB3D6A" w:rsidP="00A64647">
            <w:pPr>
              <w:spacing w:after="0" w:line="240" w:lineRule="auto"/>
              <w:rPr>
                <w:rFonts w:ascii="Times New Roman" w:hAnsi="Times New Roman" w:cs="Times New Roman"/>
                <w:color w:val="000000"/>
                <w:sz w:val="20"/>
                <w:szCs w:val="20"/>
              </w:rPr>
            </w:pPr>
            <w:r>
              <w:rPr>
                <w:rFonts w:ascii="Times New Roman" w:hAnsi="Times New Roman" w:cs="Times New Roman"/>
                <w:sz w:val="20"/>
                <w:szCs w:val="20"/>
                <w:u w:val="single"/>
              </w:rPr>
              <w:pict w14:anchorId="6C9F10B8">
                <v:rect id="_x0000_i1033" style="width:0;height:1.5pt" o:hralign="center" o:hrstd="t" o:hr="t" fillcolor="#a0a0a0" stroked="f"/>
              </w:pict>
            </w:r>
          </w:p>
          <w:p w14:paraId="7BAC5C36"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Higher degrees of acuity and severity of symptoms should lead to prioritizing parenteral B12 treatment over oral treatment.</w:t>
            </w:r>
          </w:p>
        </w:tc>
        <w:tc>
          <w:tcPr>
            <w:tcW w:w="3165" w:type="dxa"/>
            <w:shd w:val="clear" w:color="auto" w:fill="auto"/>
          </w:tcPr>
          <w:p w14:paraId="1E5A8A0A" w14:textId="77777777" w:rsidR="00D702E1" w:rsidRPr="00FE5699" w:rsidRDefault="00D702E1" w:rsidP="00A64647">
            <w:pPr>
              <w:spacing w:after="0" w:line="240" w:lineRule="auto"/>
              <w:rPr>
                <w:rFonts w:ascii="Times New Roman" w:hAnsi="Times New Roman" w:cs="Times New Roman"/>
                <w:sz w:val="20"/>
                <w:szCs w:val="20"/>
              </w:rPr>
            </w:pPr>
          </w:p>
          <w:p w14:paraId="126E7661" w14:textId="77777777" w:rsidR="00D702E1" w:rsidRPr="00FE5699" w:rsidRDefault="00D702E1" w:rsidP="00A64647">
            <w:pPr>
              <w:spacing w:after="0" w:line="240" w:lineRule="auto"/>
              <w:rPr>
                <w:rFonts w:ascii="Times New Roman" w:hAnsi="Times New Roman" w:cs="Times New Roman"/>
                <w:sz w:val="20"/>
                <w:szCs w:val="20"/>
              </w:rPr>
            </w:pPr>
          </w:p>
          <w:p w14:paraId="32C02B6D" w14:textId="77777777" w:rsidR="00D702E1" w:rsidRPr="00FE5699" w:rsidRDefault="00D702E1" w:rsidP="00A64647">
            <w:pPr>
              <w:spacing w:after="0" w:line="240" w:lineRule="auto"/>
              <w:rPr>
                <w:rFonts w:ascii="Times New Roman" w:hAnsi="Times New Roman" w:cs="Times New Roman"/>
                <w:sz w:val="20"/>
                <w:szCs w:val="20"/>
              </w:rPr>
            </w:pPr>
          </w:p>
          <w:p w14:paraId="114EB351" w14:textId="77777777" w:rsidR="00D702E1" w:rsidRPr="00FE5699" w:rsidRDefault="00D702E1" w:rsidP="00A64647">
            <w:pPr>
              <w:spacing w:after="0" w:line="240" w:lineRule="auto"/>
              <w:rPr>
                <w:rFonts w:ascii="Times New Roman" w:hAnsi="Times New Roman" w:cs="Times New Roman"/>
                <w:sz w:val="20"/>
                <w:szCs w:val="20"/>
              </w:rPr>
            </w:pPr>
          </w:p>
          <w:p w14:paraId="1341DF2E" w14:textId="77777777" w:rsidR="00D702E1" w:rsidRPr="00FE5699" w:rsidRDefault="00D702E1" w:rsidP="00A64647">
            <w:pPr>
              <w:spacing w:after="0" w:line="240" w:lineRule="auto"/>
              <w:ind w:left="73"/>
              <w:rPr>
                <w:rFonts w:ascii="Times New Roman" w:hAnsi="Times New Roman" w:cs="Times New Roman"/>
                <w:color w:val="000000"/>
                <w:sz w:val="20"/>
                <w:szCs w:val="20"/>
              </w:rPr>
            </w:pPr>
            <w:r w:rsidRPr="00FE5699">
              <w:rPr>
                <w:rFonts w:ascii="Times New Roman" w:eastAsia="Times New Roman" w:hAnsi="Times New Roman" w:cs="Times New Roman"/>
                <w:sz w:val="20"/>
                <w:szCs w:val="20"/>
                <w:lang w:val="de-DE"/>
              </w:rPr>
              <w:t>0.87 (0.72 − 0.96)</w:t>
            </w:r>
          </w:p>
        </w:tc>
      </w:tr>
      <w:tr w:rsidR="00D702E1" w:rsidRPr="00FE5699" w14:paraId="09379053" w14:textId="77777777" w:rsidTr="005731DD">
        <w:trPr>
          <w:trHeight w:val="249"/>
        </w:trPr>
        <w:tc>
          <w:tcPr>
            <w:tcW w:w="854" w:type="dxa"/>
            <w:shd w:val="clear" w:color="auto" w:fill="auto"/>
          </w:tcPr>
          <w:p w14:paraId="7A655A62"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1D495C90"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 xml:space="preserve">Contraindications of intramuscular injections such as concurrent anticoagulant medication can lead to prioritizing oral B12 treatment. </w:t>
            </w:r>
          </w:p>
        </w:tc>
        <w:tc>
          <w:tcPr>
            <w:tcW w:w="3165" w:type="dxa"/>
            <w:shd w:val="clear" w:color="auto" w:fill="auto"/>
          </w:tcPr>
          <w:p w14:paraId="2270B6A3" w14:textId="77777777" w:rsidR="00D702E1" w:rsidRPr="00FE5699" w:rsidRDefault="00D702E1" w:rsidP="00A64647">
            <w:pPr>
              <w:spacing w:after="0" w:line="240" w:lineRule="auto"/>
              <w:rPr>
                <w:rFonts w:ascii="Times New Roman" w:hAnsi="Times New Roman" w:cs="Times New Roman"/>
                <w:sz w:val="20"/>
                <w:szCs w:val="20"/>
                <w:lang w:val="de-DE"/>
              </w:rPr>
            </w:pPr>
            <w:r w:rsidRPr="00FE5699">
              <w:rPr>
                <w:rFonts w:ascii="Times New Roman" w:eastAsia="Times New Roman" w:hAnsi="Times New Roman" w:cs="Times New Roman"/>
                <w:sz w:val="20"/>
                <w:szCs w:val="20"/>
                <w:lang w:val="de-DE"/>
              </w:rPr>
              <w:t>0.75 (0.57 − 0.89)</w:t>
            </w:r>
          </w:p>
          <w:p w14:paraId="591B5924" w14:textId="77777777" w:rsidR="00D702E1" w:rsidRPr="00FE5699" w:rsidRDefault="00D702E1" w:rsidP="00A64647">
            <w:pPr>
              <w:spacing w:after="0" w:line="240" w:lineRule="auto"/>
              <w:ind w:left="73"/>
              <w:rPr>
                <w:rFonts w:ascii="Times New Roman" w:hAnsi="Times New Roman" w:cs="Times New Roman"/>
                <w:color w:val="000000"/>
                <w:sz w:val="20"/>
                <w:szCs w:val="20"/>
              </w:rPr>
            </w:pPr>
          </w:p>
        </w:tc>
      </w:tr>
      <w:tr w:rsidR="00D702E1" w:rsidRPr="00FE5699" w14:paraId="3FEF3CD8" w14:textId="77777777" w:rsidTr="005731DD">
        <w:trPr>
          <w:trHeight w:val="352"/>
        </w:trPr>
        <w:tc>
          <w:tcPr>
            <w:tcW w:w="854" w:type="dxa"/>
            <w:shd w:val="clear" w:color="auto" w:fill="auto"/>
          </w:tcPr>
          <w:p w14:paraId="33A87640"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60CD54A2"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The decision on the route of B12 administration should consider patients’ preference that may change during long-term treatment.</w:t>
            </w:r>
          </w:p>
        </w:tc>
        <w:tc>
          <w:tcPr>
            <w:tcW w:w="3165" w:type="dxa"/>
            <w:shd w:val="clear" w:color="auto" w:fill="auto"/>
          </w:tcPr>
          <w:p w14:paraId="4034AD75"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eastAsia="Times New Roman" w:hAnsi="Times New Roman" w:cs="Times New Roman"/>
                <w:sz w:val="20"/>
                <w:szCs w:val="20"/>
                <w:lang w:val="de-DE"/>
              </w:rPr>
              <w:t>0.78 (0.62 − 0.89)</w:t>
            </w:r>
          </w:p>
        </w:tc>
      </w:tr>
      <w:tr w:rsidR="00D702E1" w:rsidRPr="00FE5699" w14:paraId="6F14FCEB" w14:textId="77777777" w:rsidTr="005731DD">
        <w:trPr>
          <w:trHeight w:val="486"/>
        </w:trPr>
        <w:tc>
          <w:tcPr>
            <w:tcW w:w="854" w:type="dxa"/>
            <w:shd w:val="clear" w:color="auto" w:fill="BFBFBF" w:themeFill="background1" w:themeFillShade="BF"/>
          </w:tcPr>
          <w:p w14:paraId="57FDEE0E"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BFBFBF" w:themeFill="background1" w:themeFillShade="BF"/>
          </w:tcPr>
          <w:p w14:paraId="43A262C8"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The choice of the route of B12 administration is restricted by economical or regulatory factors and availability of pharmaceutical B12 products.</w:t>
            </w:r>
          </w:p>
        </w:tc>
        <w:tc>
          <w:tcPr>
            <w:tcW w:w="3165" w:type="dxa"/>
            <w:shd w:val="clear" w:color="auto" w:fill="BFBFBF" w:themeFill="background1" w:themeFillShade="BF"/>
          </w:tcPr>
          <w:p w14:paraId="47B46860" w14:textId="77777777" w:rsidR="00D702E1" w:rsidRPr="00FE5699" w:rsidRDefault="00D702E1" w:rsidP="00A64647">
            <w:pPr>
              <w:spacing w:after="0" w:line="240" w:lineRule="auto"/>
              <w:ind w:left="73"/>
              <w:rPr>
                <w:rFonts w:ascii="Times New Roman" w:hAnsi="Times New Roman" w:cs="Times New Roman"/>
                <w:color w:val="000000"/>
                <w:sz w:val="20"/>
                <w:szCs w:val="20"/>
              </w:rPr>
            </w:pPr>
            <w:r w:rsidRPr="00FE5699">
              <w:rPr>
                <w:rFonts w:ascii="Times New Roman" w:eastAsia="Times New Roman" w:hAnsi="Times New Roman" w:cs="Times New Roman"/>
                <w:sz w:val="20"/>
                <w:szCs w:val="20"/>
                <w:lang w:val="de-DE"/>
              </w:rPr>
              <w:t>0.63 (0.46 − 0.78</w:t>
            </w:r>
            <w:r w:rsidRPr="00FE5699">
              <w:rPr>
                <w:rFonts w:ascii="Times New Roman" w:hAnsi="Times New Roman" w:cs="Times New Roman"/>
                <w:sz w:val="20"/>
                <w:szCs w:val="20"/>
              </w:rPr>
              <w:t>)</w:t>
            </w:r>
          </w:p>
        </w:tc>
      </w:tr>
      <w:tr w:rsidR="00D702E1" w:rsidRPr="00FE5699" w14:paraId="300C4F4E" w14:textId="77777777" w:rsidTr="005731DD">
        <w:trPr>
          <w:trHeight w:val="715"/>
        </w:trPr>
        <w:tc>
          <w:tcPr>
            <w:tcW w:w="854" w:type="dxa"/>
            <w:shd w:val="clear" w:color="auto" w:fill="auto"/>
          </w:tcPr>
          <w:p w14:paraId="1337BF9B"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5CBE5714" w14:textId="303D0778"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 xml:space="preserve">If B12 treatment fails in symptomatic patients, one or more of the following measures are recommended. </w:t>
            </w:r>
            <w:r w:rsidRPr="00FE5699">
              <w:rPr>
                <w:rFonts w:ascii="Times New Roman" w:hAnsi="Times New Roman" w:cs="Times New Roman"/>
                <w:sz w:val="20"/>
                <w:szCs w:val="20"/>
              </w:rPr>
              <w:t>Please indicate your agreement/disagreement with each measure detailed in 4</w:t>
            </w:r>
            <w:r w:rsidR="00415D17">
              <w:rPr>
                <w:rFonts w:ascii="Times New Roman" w:hAnsi="Times New Roman" w:cs="Times New Roman"/>
                <w:sz w:val="20"/>
                <w:szCs w:val="20"/>
              </w:rPr>
              <w:t>4</w:t>
            </w:r>
            <w:r w:rsidRPr="00FE5699">
              <w:rPr>
                <w:rFonts w:ascii="Times New Roman" w:hAnsi="Times New Roman" w:cs="Times New Roman"/>
                <w:sz w:val="20"/>
                <w:szCs w:val="20"/>
                <w:u w:val="single"/>
              </w:rPr>
              <w:t xml:space="preserve"> to 4</w:t>
            </w:r>
            <w:r w:rsidR="00415D17">
              <w:rPr>
                <w:rFonts w:ascii="Times New Roman" w:hAnsi="Times New Roman" w:cs="Times New Roman"/>
                <w:sz w:val="20"/>
                <w:szCs w:val="20"/>
                <w:u w:val="single"/>
              </w:rPr>
              <w:t>6</w:t>
            </w:r>
            <w:r w:rsidRPr="00FE5699">
              <w:rPr>
                <w:rFonts w:ascii="Times New Roman" w:hAnsi="Times New Roman" w:cs="Times New Roman"/>
                <w:sz w:val="20"/>
                <w:szCs w:val="20"/>
                <w:u w:val="single"/>
              </w:rPr>
              <w:t>:</w:t>
            </w:r>
            <w:r w:rsidR="00FB3D6A">
              <w:rPr>
                <w:rFonts w:ascii="Times New Roman" w:hAnsi="Times New Roman" w:cs="Times New Roman"/>
                <w:sz w:val="20"/>
                <w:szCs w:val="20"/>
                <w:u w:val="single"/>
              </w:rPr>
              <w:pict w14:anchorId="2D5162F9">
                <v:rect id="_x0000_i1034" style="width:0;height:1.5pt" o:hralign="center" o:hrstd="t" o:hr="t" fillcolor="#a0a0a0" stroked="f"/>
              </w:pict>
            </w:r>
          </w:p>
          <w:p w14:paraId="0D1F75D5"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Consider alternative diagnoses that may explain the patient’s symptoms.</w:t>
            </w:r>
          </w:p>
        </w:tc>
        <w:tc>
          <w:tcPr>
            <w:tcW w:w="3165" w:type="dxa"/>
            <w:shd w:val="clear" w:color="auto" w:fill="auto"/>
          </w:tcPr>
          <w:p w14:paraId="0AF81E82" w14:textId="77777777" w:rsidR="00D702E1" w:rsidRPr="00FE5699" w:rsidRDefault="00D702E1" w:rsidP="00A64647">
            <w:pPr>
              <w:spacing w:after="0" w:line="240" w:lineRule="auto"/>
              <w:rPr>
                <w:rFonts w:ascii="Times New Roman" w:hAnsi="Times New Roman" w:cs="Times New Roman"/>
                <w:sz w:val="20"/>
                <w:szCs w:val="20"/>
              </w:rPr>
            </w:pPr>
          </w:p>
          <w:p w14:paraId="6BB7288E" w14:textId="77777777" w:rsidR="00D702E1" w:rsidRDefault="00D702E1" w:rsidP="00A64647">
            <w:pPr>
              <w:spacing w:after="0" w:line="240" w:lineRule="auto"/>
              <w:rPr>
                <w:rFonts w:ascii="Times New Roman" w:eastAsia="Times New Roman" w:hAnsi="Times New Roman" w:cs="Times New Roman"/>
                <w:sz w:val="20"/>
                <w:szCs w:val="20"/>
              </w:rPr>
            </w:pPr>
          </w:p>
          <w:p w14:paraId="56643EEC" w14:textId="77777777" w:rsidR="00204623" w:rsidRPr="00FE5699" w:rsidRDefault="00204623" w:rsidP="00A64647">
            <w:pPr>
              <w:spacing w:after="0" w:line="240" w:lineRule="auto"/>
              <w:rPr>
                <w:rFonts w:ascii="Times New Roman" w:eastAsia="Times New Roman" w:hAnsi="Times New Roman" w:cs="Times New Roman"/>
                <w:sz w:val="20"/>
                <w:szCs w:val="20"/>
              </w:rPr>
            </w:pPr>
          </w:p>
          <w:p w14:paraId="6C9BCCCA"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eastAsia="Times New Roman" w:hAnsi="Times New Roman" w:cs="Times New Roman"/>
                <w:sz w:val="20"/>
                <w:szCs w:val="20"/>
                <w:lang w:val="de-DE"/>
              </w:rPr>
              <w:t>0.98 (0.87 − 0.999)</w:t>
            </w:r>
          </w:p>
        </w:tc>
      </w:tr>
      <w:tr w:rsidR="00D702E1" w:rsidRPr="00FE5699" w14:paraId="15725E54" w14:textId="77777777" w:rsidTr="005731DD">
        <w:trPr>
          <w:trHeight w:val="331"/>
        </w:trPr>
        <w:tc>
          <w:tcPr>
            <w:tcW w:w="854" w:type="dxa"/>
            <w:shd w:val="clear" w:color="auto" w:fill="auto"/>
          </w:tcPr>
          <w:p w14:paraId="634B28CB"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5568DC32"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Check if the B12 dose was appropriate.</w:t>
            </w:r>
          </w:p>
        </w:tc>
        <w:tc>
          <w:tcPr>
            <w:tcW w:w="3165" w:type="dxa"/>
            <w:shd w:val="clear" w:color="auto" w:fill="auto"/>
          </w:tcPr>
          <w:p w14:paraId="32D44BF2"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eastAsia="Times New Roman" w:hAnsi="Times New Roman" w:cs="Times New Roman"/>
                <w:sz w:val="20"/>
                <w:szCs w:val="20"/>
                <w:lang w:val="de-DE"/>
              </w:rPr>
              <w:t>0.95 (0.83 − 0.99)</w:t>
            </w:r>
          </w:p>
        </w:tc>
      </w:tr>
      <w:tr w:rsidR="00D702E1" w:rsidRPr="00FE5699" w14:paraId="41D55A03" w14:textId="77777777" w:rsidTr="005731DD">
        <w:trPr>
          <w:trHeight w:val="496"/>
        </w:trPr>
        <w:tc>
          <w:tcPr>
            <w:tcW w:w="854" w:type="dxa"/>
            <w:shd w:val="clear" w:color="auto" w:fill="auto"/>
          </w:tcPr>
          <w:p w14:paraId="5F998711"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1FDF8D1D"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 xml:space="preserve">Switch to parenteral B12 treatment if oral treatment was used in the past and if serum B12 has not been normalized. </w:t>
            </w:r>
          </w:p>
        </w:tc>
        <w:tc>
          <w:tcPr>
            <w:tcW w:w="3165" w:type="dxa"/>
            <w:shd w:val="clear" w:color="auto" w:fill="auto"/>
          </w:tcPr>
          <w:p w14:paraId="5E3567A0"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eastAsia="Times New Roman" w:hAnsi="Times New Roman" w:cs="Times New Roman"/>
                <w:sz w:val="20"/>
                <w:szCs w:val="20"/>
                <w:lang w:val="de-DE"/>
              </w:rPr>
              <w:t>0.87 (0.72 − 0.96)</w:t>
            </w:r>
          </w:p>
        </w:tc>
      </w:tr>
      <w:tr w:rsidR="00D702E1" w:rsidRPr="00FE5699" w14:paraId="7764D61F" w14:textId="77777777" w:rsidTr="005731DD">
        <w:trPr>
          <w:trHeight w:val="713"/>
        </w:trPr>
        <w:tc>
          <w:tcPr>
            <w:tcW w:w="854" w:type="dxa"/>
            <w:shd w:val="clear" w:color="auto" w:fill="auto"/>
          </w:tcPr>
          <w:p w14:paraId="30EB0CB8"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4453AA56"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Do you agree/disagree with the following statement?</w:t>
            </w:r>
          </w:p>
          <w:p w14:paraId="58BA879F"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B12 deficiency during pregnancy</w:t>
            </w:r>
            <w:r w:rsidRPr="00FE5699">
              <w:rPr>
                <w:rFonts w:ascii="Times New Roman" w:hAnsi="Times New Roman" w:cs="Times New Roman"/>
                <w:sz w:val="20"/>
                <w:szCs w:val="20"/>
              </w:rPr>
              <w:t xml:space="preserve">, </w:t>
            </w:r>
            <w:r w:rsidRPr="00FE5699">
              <w:rPr>
                <w:rFonts w:ascii="Times New Roman" w:hAnsi="Times New Roman" w:cs="Times New Roman"/>
                <w:color w:val="000000"/>
                <w:sz w:val="20"/>
                <w:szCs w:val="20"/>
              </w:rPr>
              <w:t xml:space="preserve">lactation and in infancy needs to be detected and treated as early as possible because of the serious effects of B12 deficiency on fetal and infant development. </w:t>
            </w:r>
          </w:p>
        </w:tc>
        <w:tc>
          <w:tcPr>
            <w:tcW w:w="3165" w:type="dxa"/>
            <w:shd w:val="clear" w:color="auto" w:fill="auto"/>
          </w:tcPr>
          <w:p w14:paraId="06F1CB90" w14:textId="77777777" w:rsidR="00D702E1" w:rsidRPr="00FE5699" w:rsidRDefault="00D702E1" w:rsidP="00A64647">
            <w:pPr>
              <w:spacing w:after="0" w:line="240" w:lineRule="auto"/>
              <w:rPr>
                <w:rFonts w:ascii="Times New Roman" w:hAnsi="Times New Roman" w:cs="Times New Roman"/>
                <w:color w:val="000000"/>
                <w:sz w:val="20"/>
                <w:szCs w:val="20"/>
                <w:lang w:val="de-DE"/>
              </w:rPr>
            </w:pPr>
            <w:r w:rsidRPr="00FE5699">
              <w:rPr>
                <w:rFonts w:ascii="Times New Roman" w:eastAsia="Times New Roman" w:hAnsi="Times New Roman" w:cs="Times New Roman"/>
                <w:color w:val="000000"/>
                <w:sz w:val="20"/>
                <w:szCs w:val="20"/>
                <w:lang w:val="de-DE"/>
              </w:rPr>
              <w:t>0.89 (0.75 − 0.97)</w:t>
            </w:r>
          </w:p>
          <w:p w14:paraId="051AFCE7" w14:textId="77777777" w:rsidR="00D702E1" w:rsidRPr="00FE5699" w:rsidRDefault="00D702E1" w:rsidP="00A64647">
            <w:pPr>
              <w:spacing w:after="0" w:line="240" w:lineRule="auto"/>
              <w:ind w:left="73"/>
              <w:rPr>
                <w:rFonts w:ascii="Times New Roman" w:hAnsi="Times New Roman" w:cs="Times New Roman"/>
                <w:color w:val="000000"/>
                <w:sz w:val="20"/>
                <w:szCs w:val="20"/>
              </w:rPr>
            </w:pPr>
          </w:p>
        </w:tc>
      </w:tr>
      <w:tr w:rsidR="00D702E1" w:rsidRPr="00FE5699" w14:paraId="31180FC6" w14:textId="77777777" w:rsidTr="005731DD">
        <w:trPr>
          <w:trHeight w:val="628"/>
        </w:trPr>
        <w:tc>
          <w:tcPr>
            <w:tcW w:w="854" w:type="dxa"/>
            <w:shd w:val="clear" w:color="auto" w:fill="auto"/>
          </w:tcPr>
          <w:p w14:paraId="727769E8"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6A26D2DA"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Do you agree/disagree with the following statement?</w:t>
            </w:r>
          </w:p>
          <w:p w14:paraId="6E73F2D9"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 xml:space="preserve">Women with previously diagnosed B12 deficiency or dietary restriction of animal foods should take prophylactic B12 supplementation from pre-pregnancy to the end of the lactation period.  </w:t>
            </w:r>
          </w:p>
        </w:tc>
        <w:tc>
          <w:tcPr>
            <w:tcW w:w="3165" w:type="dxa"/>
            <w:shd w:val="clear" w:color="auto" w:fill="auto"/>
          </w:tcPr>
          <w:p w14:paraId="7138601F" w14:textId="77777777" w:rsidR="00D702E1" w:rsidRPr="00FE5699" w:rsidRDefault="00D702E1" w:rsidP="00A64647">
            <w:pPr>
              <w:spacing w:after="0" w:line="240" w:lineRule="auto"/>
              <w:rPr>
                <w:rFonts w:ascii="Times New Roman" w:hAnsi="Times New Roman" w:cs="Times New Roman"/>
                <w:sz w:val="20"/>
                <w:szCs w:val="20"/>
                <w:lang w:val="de-DE"/>
              </w:rPr>
            </w:pPr>
            <w:r w:rsidRPr="00FE5699">
              <w:rPr>
                <w:rFonts w:ascii="Times New Roman" w:eastAsia="Times New Roman" w:hAnsi="Times New Roman" w:cs="Times New Roman"/>
                <w:sz w:val="20"/>
                <w:szCs w:val="20"/>
                <w:lang w:val="de-DE"/>
              </w:rPr>
              <w:t>0.92 (0.79 − 0.98)</w:t>
            </w:r>
          </w:p>
          <w:p w14:paraId="1ACC77AE" w14:textId="77777777" w:rsidR="00D702E1" w:rsidRPr="00FE5699" w:rsidRDefault="00D702E1" w:rsidP="00A64647">
            <w:pPr>
              <w:spacing w:after="0" w:line="240" w:lineRule="auto"/>
              <w:ind w:left="73"/>
              <w:rPr>
                <w:rFonts w:ascii="Times New Roman" w:hAnsi="Times New Roman" w:cs="Times New Roman"/>
                <w:color w:val="000000"/>
                <w:sz w:val="20"/>
                <w:szCs w:val="20"/>
              </w:rPr>
            </w:pPr>
          </w:p>
        </w:tc>
      </w:tr>
      <w:tr w:rsidR="00415D17" w:rsidRPr="00FE5699" w14:paraId="533DB2DC" w14:textId="77777777" w:rsidTr="005731DD">
        <w:trPr>
          <w:trHeight w:val="785"/>
        </w:trPr>
        <w:tc>
          <w:tcPr>
            <w:tcW w:w="13330" w:type="dxa"/>
            <w:gridSpan w:val="4"/>
            <w:shd w:val="clear" w:color="auto" w:fill="auto"/>
          </w:tcPr>
          <w:p w14:paraId="30C229EB" w14:textId="77777777" w:rsidR="00415D17" w:rsidRDefault="003664E3" w:rsidP="00E2101F">
            <w:pPr>
              <w:spacing w:after="0" w:line="240" w:lineRule="auto"/>
              <w:rPr>
                <w:rFonts w:ascii="Times New Roman" w:hAnsi="Times New Roman" w:cs="Times New Roman"/>
                <w:bCs/>
              </w:rPr>
            </w:pPr>
            <w:r w:rsidRPr="003664E3">
              <w:rPr>
                <w:rFonts w:ascii="Times New Roman" w:hAnsi="Times New Roman" w:cs="Times New Roman"/>
                <w:bCs/>
                <w:vertAlign w:val="superscript"/>
              </w:rPr>
              <w:t>(1)</w:t>
            </w:r>
            <w:r w:rsidR="00415D17" w:rsidRPr="00A737B7">
              <w:rPr>
                <w:rFonts w:ascii="Times New Roman" w:hAnsi="Times New Roman" w:cs="Times New Roman"/>
                <w:bCs/>
              </w:rPr>
              <w:t xml:space="preserve"> Survey 2 used a</w:t>
            </w:r>
            <w:r w:rsidR="00A737B7" w:rsidRPr="00A737B7">
              <w:rPr>
                <w:rFonts w:ascii="Times New Roman" w:hAnsi="Times New Roman" w:cs="Times New Roman"/>
                <w:bCs/>
              </w:rPr>
              <w:t xml:space="preserve"> </w:t>
            </w:r>
            <w:r w:rsidR="00415D17" w:rsidRPr="00A737B7">
              <w:rPr>
                <w:rFonts w:ascii="Times New Roman" w:hAnsi="Times New Roman" w:cs="Times New Roman"/>
                <w:bCs/>
              </w:rPr>
              <w:t>5-points Likert scale</w:t>
            </w:r>
            <w:r w:rsidR="00E2101F">
              <w:rPr>
                <w:rFonts w:ascii="Times New Roman" w:hAnsi="Times New Roman" w:cs="Times New Roman"/>
                <w:bCs/>
              </w:rPr>
              <w:t xml:space="preserve"> (</w:t>
            </w:r>
            <w:r w:rsidR="00415D17" w:rsidRPr="00A737B7">
              <w:rPr>
                <w:rFonts w:ascii="Times New Roman" w:eastAsia="Times New Roman" w:hAnsi="Times New Roman" w:cs="Times New Roman"/>
                <w:bCs/>
              </w:rPr>
              <w:t>strongly agree, agree, neutral, disagree, and strongly disagree</w:t>
            </w:r>
            <w:r w:rsidR="00E2101F">
              <w:rPr>
                <w:rFonts w:ascii="Times New Roman" w:eastAsia="Times New Roman" w:hAnsi="Times New Roman" w:cs="Times New Roman"/>
                <w:bCs/>
              </w:rPr>
              <w:t>)</w:t>
            </w:r>
            <w:r w:rsidR="00415D17" w:rsidRPr="00A737B7">
              <w:rPr>
                <w:rFonts w:ascii="Times New Roman" w:eastAsia="Times New Roman" w:hAnsi="Times New Roman" w:cs="Times New Roman"/>
                <w:bCs/>
              </w:rPr>
              <w:t>.</w:t>
            </w:r>
            <w:r w:rsidR="00E2101F">
              <w:rPr>
                <w:rFonts w:ascii="Times New Roman" w:eastAsia="Times New Roman" w:hAnsi="Times New Roman" w:cs="Times New Roman"/>
                <w:bCs/>
              </w:rPr>
              <w:t xml:space="preserve"> T</w:t>
            </w:r>
            <w:r w:rsidR="00415D17" w:rsidRPr="00A737B7">
              <w:rPr>
                <w:rFonts w:ascii="Times New Roman" w:hAnsi="Times New Roman" w:cs="Times New Roman"/>
                <w:bCs/>
              </w:rPr>
              <w:t xml:space="preserve">he percentage of people who selected agree or strongly agree and the 95% confidence intervals (CI) were calculated. </w:t>
            </w:r>
            <w:r w:rsidR="00E2101F">
              <w:rPr>
                <w:rFonts w:ascii="Times New Roman" w:hAnsi="Times New Roman" w:cs="Times New Roman"/>
                <w:bCs/>
              </w:rPr>
              <w:t xml:space="preserve">The question was considered to reach agreement when </w:t>
            </w:r>
            <w:r w:rsidR="00415D17" w:rsidRPr="00A737B7">
              <w:rPr>
                <w:rFonts w:ascii="Times New Roman" w:hAnsi="Times New Roman" w:cs="Times New Roman"/>
                <w:bCs/>
              </w:rPr>
              <w:t xml:space="preserve">the lower bound of the 95%CI of the proportion of the panelists who chose </w:t>
            </w:r>
            <w:r w:rsidR="00E2101F">
              <w:rPr>
                <w:rFonts w:ascii="Times New Roman" w:hAnsi="Times New Roman" w:cs="Times New Roman"/>
                <w:bCs/>
              </w:rPr>
              <w:t xml:space="preserve">the </w:t>
            </w:r>
            <w:r w:rsidR="00415D17" w:rsidRPr="00A737B7">
              <w:rPr>
                <w:rFonts w:ascii="Times New Roman" w:hAnsi="Times New Roman" w:cs="Times New Roman"/>
                <w:bCs/>
              </w:rPr>
              <w:t>answer was ≥ 50%</w:t>
            </w:r>
            <w:r w:rsidR="00E2101F">
              <w:rPr>
                <w:rFonts w:ascii="Times New Roman" w:hAnsi="Times New Roman" w:cs="Times New Roman"/>
                <w:bCs/>
              </w:rPr>
              <w:t>.</w:t>
            </w:r>
          </w:p>
          <w:p w14:paraId="1330D3E5" w14:textId="09D6C966" w:rsidR="00C07F7A" w:rsidRPr="00A737B7" w:rsidRDefault="00C07F7A" w:rsidP="00C07F7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grey color is used to show questions that did not reach a consensus.  </w:t>
            </w:r>
          </w:p>
        </w:tc>
      </w:tr>
    </w:tbl>
    <w:p w14:paraId="6574CCA2" w14:textId="77777777" w:rsidR="00AA404F" w:rsidRDefault="00AA404F"/>
    <w:p w14:paraId="017E4312" w14:textId="77777777" w:rsidR="006778E6" w:rsidRDefault="006778E6"/>
    <w:p w14:paraId="7A9A6B81" w14:textId="77777777" w:rsidR="00C07F7A" w:rsidRDefault="00C07F7A"/>
    <w:p w14:paraId="111B27A1" w14:textId="77777777" w:rsidR="00C07F7A" w:rsidRDefault="00C07F7A"/>
    <w:p w14:paraId="59CC1764" w14:textId="77777777" w:rsidR="00C07F7A" w:rsidRDefault="00C07F7A"/>
    <w:p w14:paraId="05AA313F" w14:textId="77777777" w:rsidR="00C07F7A" w:rsidRDefault="00C07F7A"/>
    <w:p w14:paraId="6D2FF029" w14:textId="77777777" w:rsidR="00C07F7A" w:rsidRDefault="00C07F7A"/>
    <w:p w14:paraId="3F91CB64" w14:textId="77777777" w:rsidR="006778E6" w:rsidRDefault="006778E6"/>
    <w:p w14:paraId="5734862E" w14:textId="77777777" w:rsidR="006778E6" w:rsidRDefault="006778E6"/>
    <w:tbl>
      <w:tblPr>
        <w:tblStyle w:val="Tabellenraster"/>
        <w:tblW w:w="0" w:type="auto"/>
        <w:tblLook w:val="04A0" w:firstRow="1" w:lastRow="0" w:firstColumn="1" w:lastColumn="0" w:noHBand="0" w:noVBand="1"/>
      </w:tblPr>
      <w:tblGrid>
        <w:gridCol w:w="1670"/>
        <w:gridCol w:w="11835"/>
      </w:tblGrid>
      <w:tr w:rsidR="00A94E67" w:rsidRPr="00666BA0" w14:paraId="7D2DD898" w14:textId="77777777" w:rsidTr="00B44C25">
        <w:tc>
          <w:tcPr>
            <w:tcW w:w="13505" w:type="dxa"/>
            <w:gridSpan w:val="2"/>
          </w:tcPr>
          <w:p w14:paraId="16740D45" w14:textId="39C4A6BB" w:rsidR="00E52539" w:rsidRPr="00666BA0" w:rsidRDefault="00FC672E" w:rsidP="00FC672E">
            <w:pPr>
              <w:rPr>
                <w:rFonts w:asciiTheme="majorBidi" w:hAnsiTheme="majorBidi" w:cstheme="majorBidi"/>
              </w:rPr>
            </w:pPr>
            <w:r>
              <w:rPr>
                <w:rFonts w:asciiTheme="majorBidi" w:eastAsia="Times New Roman" w:hAnsiTheme="majorBidi" w:cstheme="majorBidi"/>
                <w:b/>
                <w:lang w:eastAsia="de-DE"/>
              </w:rPr>
              <w:lastRenderedPageBreak/>
              <w:t>Table S</w:t>
            </w:r>
            <w:r w:rsidR="00856FEE" w:rsidRPr="00666BA0">
              <w:rPr>
                <w:rFonts w:asciiTheme="majorBidi" w:eastAsia="Times New Roman" w:hAnsiTheme="majorBidi" w:cstheme="majorBidi"/>
                <w:b/>
                <w:lang w:eastAsia="de-DE"/>
              </w:rPr>
              <w:t>6</w:t>
            </w:r>
            <w:r w:rsidR="00E52539" w:rsidRPr="00666BA0">
              <w:rPr>
                <w:rFonts w:asciiTheme="majorBidi" w:hAnsiTheme="majorBidi" w:cstheme="majorBidi"/>
              </w:rPr>
              <w:t xml:space="preserve">. Topics on vitamin B12 deficiency with consistent results across studies in the literature. </w:t>
            </w:r>
          </w:p>
        </w:tc>
      </w:tr>
      <w:tr w:rsidR="00657DC4" w:rsidRPr="00666BA0" w14:paraId="3ADE52DC" w14:textId="77777777" w:rsidTr="00136C94">
        <w:tc>
          <w:tcPr>
            <w:tcW w:w="1670" w:type="dxa"/>
          </w:tcPr>
          <w:p w14:paraId="5C73A6F8" w14:textId="327CC5A9" w:rsidR="00657DC4" w:rsidRPr="00666BA0" w:rsidRDefault="00657DC4" w:rsidP="007E231B">
            <w:pPr>
              <w:rPr>
                <w:rFonts w:asciiTheme="majorBidi" w:hAnsiTheme="majorBidi" w:cstheme="majorBidi"/>
                <w:b/>
                <w:bCs/>
              </w:rPr>
            </w:pPr>
            <w:r w:rsidRPr="00666BA0">
              <w:rPr>
                <w:rFonts w:asciiTheme="majorBidi" w:hAnsiTheme="majorBidi" w:cstheme="majorBidi"/>
                <w:b/>
                <w:bCs/>
              </w:rPr>
              <w:t>Topic</w:t>
            </w:r>
          </w:p>
        </w:tc>
        <w:tc>
          <w:tcPr>
            <w:tcW w:w="11835" w:type="dxa"/>
          </w:tcPr>
          <w:p w14:paraId="5BD94FFC" w14:textId="0DDA6A1D" w:rsidR="00657DC4" w:rsidRPr="00666BA0" w:rsidRDefault="00B57577" w:rsidP="00E2101F">
            <w:pPr>
              <w:rPr>
                <w:rFonts w:asciiTheme="majorBidi" w:eastAsia="Times New Roman" w:hAnsiTheme="majorBidi" w:cstheme="majorBidi"/>
                <w:b/>
                <w:bCs/>
                <w:lang w:eastAsia="de-DE"/>
              </w:rPr>
            </w:pPr>
            <w:r w:rsidRPr="00666BA0">
              <w:rPr>
                <w:rFonts w:asciiTheme="majorBidi" w:hAnsiTheme="majorBidi" w:cstheme="majorBidi"/>
                <w:b/>
                <w:bCs/>
              </w:rPr>
              <w:t>Consistent r</w:t>
            </w:r>
            <w:r w:rsidR="00657DC4" w:rsidRPr="00666BA0">
              <w:rPr>
                <w:rFonts w:asciiTheme="majorBidi" w:eastAsia="Times New Roman" w:hAnsiTheme="majorBidi" w:cstheme="majorBidi"/>
                <w:b/>
                <w:bCs/>
                <w:lang w:eastAsia="de-DE"/>
              </w:rPr>
              <w:t xml:space="preserve">esults </w:t>
            </w:r>
            <w:r w:rsidRPr="00666BA0">
              <w:rPr>
                <w:rFonts w:asciiTheme="majorBidi" w:eastAsia="Times New Roman" w:hAnsiTheme="majorBidi" w:cstheme="majorBidi"/>
                <w:b/>
                <w:bCs/>
                <w:lang w:eastAsia="de-DE"/>
              </w:rPr>
              <w:t>in</w:t>
            </w:r>
            <w:r w:rsidR="00657DC4" w:rsidRPr="00666BA0">
              <w:rPr>
                <w:rFonts w:asciiTheme="majorBidi" w:eastAsia="Times New Roman" w:hAnsiTheme="majorBidi" w:cstheme="majorBidi"/>
                <w:b/>
                <w:bCs/>
                <w:lang w:eastAsia="de-DE"/>
              </w:rPr>
              <w:t xml:space="preserve"> the literature</w:t>
            </w:r>
            <w:r w:rsidR="00E2101F">
              <w:rPr>
                <w:rFonts w:asciiTheme="majorBidi" w:eastAsia="Times New Roman" w:hAnsiTheme="majorBidi" w:cstheme="majorBidi"/>
                <w:b/>
                <w:bCs/>
                <w:lang w:eastAsia="de-DE"/>
              </w:rPr>
              <w:t xml:space="preserve"> since 2003</w:t>
            </w:r>
            <w:r w:rsidR="00657DC4" w:rsidRPr="00666BA0">
              <w:rPr>
                <w:rFonts w:asciiTheme="majorBidi" w:eastAsia="Times New Roman" w:hAnsiTheme="majorBidi" w:cstheme="majorBidi"/>
                <w:b/>
                <w:bCs/>
                <w:lang w:eastAsia="de-DE"/>
              </w:rPr>
              <w:t xml:space="preserve"> </w:t>
            </w:r>
          </w:p>
        </w:tc>
      </w:tr>
      <w:tr w:rsidR="00136C94" w:rsidRPr="00666BA0" w14:paraId="3F2C6DF1" w14:textId="77777777" w:rsidTr="00136C94">
        <w:tc>
          <w:tcPr>
            <w:tcW w:w="1670" w:type="dxa"/>
          </w:tcPr>
          <w:p w14:paraId="10DBBD2A" w14:textId="78211303" w:rsidR="00136C94" w:rsidRPr="00666BA0" w:rsidRDefault="003664E3" w:rsidP="003664E3">
            <w:pPr>
              <w:rPr>
                <w:rFonts w:asciiTheme="majorBidi" w:hAnsiTheme="majorBidi" w:cstheme="majorBidi"/>
              </w:rPr>
            </w:pPr>
            <w:r>
              <w:rPr>
                <w:rFonts w:asciiTheme="majorBidi" w:hAnsiTheme="majorBidi" w:cstheme="majorBidi"/>
              </w:rPr>
              <w:t xml:space="preserve">Vitamin B12 markers in relation to clinically manifested B12 deficiency </w:t>
            </w:r>
          </w:p>
        </w:tc>
        <w:tc>
          <w:tcPr>
            <w:tcW w:w="11835" w:type="dxa"/>
          </w:tcPr>
          <w:p w14:paraId="0C00FF29" w14:textId="6C3A1252" w:rsidR="00210B62" w:rsidRPr="003664E3" w:rsidRDefault="00314E11" w:rsidP="003664E3">
            <w:pPr>
              <w:rPr>
                <w:rFonts w:asciiTheme="majorBidi" w:eastAsia="Times New Roman" w:hAnsiTheme="majorBidi" w:cstheme="majorBidi"/>
                <w:color w:val="000000"/>
              </w:rPr>
            </w:pPr>
            <w:r w:rsidRPr="003664E3">
              <w:rPr>
                <w:rFonts w:asciiTheme="majorBidi" w:eastAsia="Times New Roman" w:hAnsiTheme="majorBidi" w:cstheme="majorBidi"/>
                <w:lang w:eastAsia="de-DE"/>
              </w:rPr>
              <w:t xml:space="preserve">Most studies define vitamin B12 deficiency based on </w:t>
            </w:r>
            <w:r w:rsidR="00E2101F">
              <w:rPr>
                <w:rFonts w:asciiTheme="majorBidi" w:eastAsia="Times New Roman" w:hAnsiTheme="majorBidi" w:cstheme="majorBidi"/>
                <w:lang w:eastAsia="de-DE"/>
              </w:rPr>
              <w:t xml:space="preserve">serum or plasma </w:t>
            </w:r>
            <w:r w:rsidRPr="003664E3">
              <w:rPr>
                <w:rFonts w:asciiTheme="majorBidi" w:eastAsia="Times New Roman" w:hAnsiTheme="majorBidi" w:cstheme="majorBidi"/>
                <w:lang w:eastAsia="de-DE"/>
              </w:rPr>
              <w:t>concentrations of vitamin B12.</w:t>
            </w:r>
            <w:r w:rsidR="003664E3">
              <w:rPr>
                <w:rFonts w:asciiTheme="majorBidi" w:eastAsia="Times New Roman" w:hAnsiTheme="majorBidi" w:cstheme="majorBidi"/>
                <w:lang w:eastAsia="de-DE"/>
              </w:rPr>
              <w:t xml:space="preserve"> </w:t>
            </w:r>
            <w:r w:rsidR="00136C94" w:rsidRPr="003664E3">
              <w:rPr>
                <w:rFonts w:asciiTheme="majorBidi" w:eastAsia="Times New Roman" w:hAnsiTheme="majorBidi" w:cstheme="majorBidi"/>
                <w:lang w:eastAsia="de-DE"/>
              </w:rPr>
              <w:t xml:space="preserve">Low </w:t>
            </w:r>
            <w:r w:rsidR="00E2101F">
              <w:rPr>
                <w:rFonts w:asciiTheme="majorBidi" w:eastAsia="Times New Roman" w:hAnsiTheme="majorBidi" w:cstheme="majorBidi"/>
                <w:lang w:eastAsia="de-DE"/>
              </w:rPr>
              <w:t>serum</w:t>
            </w:r>
            <w:r w:rsidR="003664E3">
              <w:rPr>
                <w:rFonts w:asciiTheme="majorBidi" w:eastAsia="Times New Roman" w:hAnsiTheme="majorBidi" w:cstheme="majorBidi"/>
                <w:lang w:eastAsia="de-DE"/>
              </w:rPr>
              <w:t xml:space="preserve"> </w:t>
            </w:r>
            <w:r w:rsidR="00136C94" w:rsidRPr="003664E3">
              <w:rPr>
                <w:rFonts w:asciiTheme="majorBidi" w:eastAsia="Times New Roman" w:hAnsiTheme="majorBidi" w:cstheme="majorBidi"/>
                <w:lang w:eastAsia="de-DE"/>
              </w:rPr>
              <w:t xml:space="preserve">B12 </w:t>
            </w:r>
            <w:r w:rsidR="00210B62" w:rsidRPr="003664E3">
              <w:rPr>
                <w:rFonts w:asciiTheme="majorBidi" w:eastAsia="Times New Roman" w:hAnsiTheme="majorBidi" w:cstheme="majorBidi"/>
                <w:lang w:eastAsia="de-DE"/>
              </w:rPr>
              <w:t>i</w:t>
            </w:r>
            <w:r w:rsidR="00136C94" w:rsidRPr="003664E3">
              <w:rPr>
                <w:rFonts w:asciiTheme="majorBidi" w:eastAsia="Times New Roman" w:hAnsiTheme="majorBidi" w:cstheme="majorBidi"/>
                <w:lang w:eastAsia="de-DE"/>
              </w:rPr>
              <w:t xml:space="preserve">s not present in all people with neurological or hematological manifestations of B12 deficiency </w:t>
            </w:r>
            <w:r w:rsidR="00136C94" w:rsidRPr="003664E3">
              <w:rPr>
                <w:rFonts w:asciiTheme="majorBidi" w:eastAsia="Times New Roman" w:hAnsiTheme="majorBidi" w:cstheme="majorBidi"/>
                <w:lang w:eastAsia="de-DE"/>
              </w:rPr>
              <w:fldChar w:fldCharType="begin"/>
            </w:r>
            <w:r w:rsidR="00A67096">
              <w:rPr>
                <w:rFonts w:asciiTheme="majorBidi" w:eastAsia="Times New Roman" w:hAnsiTheme="majorBidi" w:cstheme="majorBidi"/>
                <w:lang w:eastAsia="de-DE"/>
              </w:rPr>
              <w:instrText xml:space="preserve"> ADDIN REFMGR.CITE &lt;Refman&gt;&lt;Cite&gt;&lt;Author&gt;Bhatia&lt;/Author&gt;&lt;Year&gt;2012&lt;/Year&gt;&lt;RecNum&gt;9712&lt;/RecNum&gt;&lt;IDText&gt;Vitamin B12 deficiency in India: mean corpuscular volume is an unreliable screening parameter&lt;/IDText&gt;&lt;MDL Ref_Type="Journal"&gt;&lt;Ref_Type&gt;Journal&lt;/Ref_Type&gt;&lt;Ref_ID&gt;9712&lt;/Ref_ID&gt;&lt;Title_Primary&gt;Vitamin B12 deficiency in India: mean corpuscular volume is an unreliable screening parameter&lt;/Title_Primary&gt;&lt;Authors_Primary&gt;Bhatia,P.&lt;/Authors_Primary&gt;&lt;Authors_Primary&gt;Kulkarni,J.D.&lt;/Authors_Primary&gt;&lt;Authors_Primary&gt;Pai,S.A.&lt;/Authors_Primary&gt;&lt;Date_Primary&gt;2012/11&lt;/Date_Primary&gt;&lt;Keywords&gt;acid&lt;/Keywords&gt;&lt;Keywords&gt;Adolescent&lt;/Keywords&gt;&lt;Keywords&gt;Adult&lt;/Keywords&gt;&lt;Keywords&gt;Aged&lt;/Keywords&gt;&lt;Keywords&gt;Aged,80 and over&lt;/Keywords&gt;&lt;Keywords&gt;Anaemia&lt;/Keywords&gt;&lt;Keywords&gt;Asia&lt;/Keywords&gt;&lt;Keywords&gt;b12&lt;/Keywords&gt;&lt;Keywords&gt;Biopsy&lt;/Keywords&gt;&lt;Keywords&gt;blood&lt;/Keywords&gt;&lt;Keywords&gt;deficiency&lt;/Keywords&gt;&lt;Keywords&gt;diagnosis&lt;/Keywords&gt;&lt;Keywords&gt;Erythrocyte Indices&lt;/Keywords&gt;&lt;Keywords&gt;Female&lt;/Keywords&gt;&lt;Keywords&gt;Ferritin&lt;/Keywords&gt;&lt;Keywords&gt;Folic Acid&lt;/Keywords&gt;&lt;Keywords&gt;Humans&lt;/Keywords&gt;&lt;Keywords&gt;India&lt;/Keywords&gt;&lt;Keywords&gt;Iron&lt;/Keywords&gt;&lt;Keywords&gt;Iron Deficiencies&lt;/Keywords&gt;&lt;Keywords&gt;Laboratories&lt;/Keywords&gt;&lt;Keywords&gt;Male&lt;/Keywords&gt;&lt;Keywords&gt;methods&lt;/Keywords&gt;&lt;Keywords&gt;Middle Aged&lt;/Keywords&gt;&lt;Keywords&gt;Neutrophils&lt;/Keywords&gt;&lt;Keywords&gt;Pancytopenia&lt;/Keywords&gt;&lt;Keywords&gt;pathology&lt;/Keywords&gt;&lt;Keywords&gt;Patients&lt;/Keywords&gt;&lt;Keywords&gt;Physicians&lt;/Keywords&gt;&lt;Keywords&gt;serum&lt;/Keywords&gt;&lt;Keywords&gt;Vitamin B 12 Deficiency&lt;/Keywords&gt;&lt;Keywords&gt;vitamin B12&lt;/Keywords&gt;&lt;Keywords&gt;Young Adult&lt;/Keywords&gt;&lt;Reprint&gt;Not in File&lt;/Reprint&gt;&lt;Start_Page&gt;336&lt;/Start_Page&gt;&lt;End_Page&gt;338&lt;/End_Page&gt;&lt;Periodical&gt;Natl.Med J India&lt;/Periodical&gt;&lt;Volume&gt;25&lt;/Volume&gt;&lt;Issue&gt;6&lt;/Issue&gt;&lt;Address&gt;Department of Pathology and Laboratory Medicine, Columbia Asia Referral Hospital, Malleswaram, Bangalore 560055, Karnataka, India&lt;/Address&gt;&lt;Web_URL&gt;PM:23998863&lt;/Web_URL&gt;&lt;ZZ_JournalStdAbbrev&gt;&lt;f name="System"&gt;Natl.Med J India&lt;/f&gt;&lt;/ZZ_JournalStdAbbrev&gt;&lt;ZZ_WorkformID&gt;1&lt;/ZZ_WorkformID&gt;&lt;/MDL&gt;&lt;/Cite&gt;&lt;/Refman&gt;</w:instrText>
            </w:r>
            <w:r w:rsidR="00136C94" w:rsidRPr="003664E3">
              <w:rPr>
                <w:rFonts w:asciiTheme="majorBidi" w:eastAsia="Times New Roman" w:hAnsiTheme="majorBidi" w:cstheme="majorBidi"/>
                <w:lang w:eastAsia="de-DE"/>
              </w:rPr>
              <w:fldChar w:fldCharType="separate"/>
            </w:r>
            <w:r w:rsidR="009F65DC" w:rsidRPr="003664E3">
              <w:rPr>
                <w:rFonts w:asciiTheme="majorBidi" w:eastAsia="Times New Roman" w:hAnsiTheme="majorBidi" w:cstheme="majorBidi"/>
                <w:noProof/>
                <w:lang w:eastAsia="de-DE"/>
              </w:rPr>
              <w:t>[</w:t>
            </w:r>
            <w:r w:rsidR="009F65DC" w:rsidRPr="003664E3">
              <w:rPr>
                <w:rFonts w:asciiTheme="majorBidi" w:eastAsia="Times New Roman" w:hAnsiTheme="majorBidi" w:cstheme="majorBidi"/>
                <w:noProof/>
                <w:u w:val="single"/>
                <w:lang w:eastAsia="de-DE"/>
              </w:rPr>
              <w:t>1</w:t>
            </w:r>
            <w:r w:rsidR="009F65DC" w:rsidRPr="003664E3">
              <w:rPr>
                <w:rFonts w:asciiTheme="majorBidi" w:eastAsia="Times New Roman" w:hAnsiTheme="majorBidi" w:cstheme="majorBidi"/>
                <w:noProof/>
                <w:lang w:eastAsia="de-DE"/>
              </w:rPr>
              <w:t>]</w:t>
            </w:r>
            <w:r w:rsidR="00136C94" w:rsidRPr="003664E3">
              <w:rPr>
                <w:rFonts w:asciiTheme="majorBidi" w:eastAsia="Times New Roman" w:hAnsiTheme="majorBidi" w:cstheme="majorBidi"/>
                <w:lang w:eastAsia="de-DE"/>
              </w:rPr>
              <w:fldChar w:fldCharType="end"/>
            </w:r>
            <w:r w:rsidR="00136C94" w:rsidRPr="003664E3">
              <w:rPr>
                <w:rFonts w:asciiTheme="majorBidi" w:eastAsia="Times New Roman" w:hAnsiTheme="majorBidi" w:cstheme="majorBidi"/>
                <w:lang w:eastAsia="de-DE"/>
              </w:rPr>
              <w:t xml:space="preserve">. </w:t>
            </w:r>
            <w:r w:rsidR="00136C94" w:rsidRPr="003664E3">
              <w:rPr>
                <w:rFonts w:asciiTheme="majorBidi" w:hAnsiTheme="majorBidi" w:cstheme="majorBidi"/>
              </w:rPr>
              <w:t>30%</w:t>
            </w:r>
            <w:r w:rsidR="00210B62" w:rsidRPr="003664E3">
              <w:rPr>
                <w:rFonts w:asciiTheme="majorBidi" w:hAnsiTheme="majorBidi" w:cstheme="majorBidi"/>
              </w:rPr>
              <w:t>-40%</w:t>
            </w:r>
            <w:r w:rsidR="00136C94" w:rsidRPr="003664E3">
              <w:rPr>
                <w:rFonts w:asciiTheme="majorBidi" w:hAnsiTheme="majorBidi" w:cstheme="majorBidi"/>
              </w:rPr>
              <w:t xml:space="preserve"> of patients with peripheral neuropathy</w:t>
            </w:r>
            <w:r w:rsidR="00210B62" w:rsidRPr="003664E3">
              <w:rPr>
                <w:rFonts w:asciiTheme="majorBidi" w:hAnsiTheme="majorBidi" w:cstheme="majorBidi"/>
              </w:rPr>
              <w:t xml:space="preserve"> </w:t>
            </w:r>
            <w:r w:rsidR="00210B62" w:rsidRPr="003664E3">
              <w:rPr>
                <w:rFonts w:asciiTheme="majorBidi" w:eastAsia="Times New Roman" w:hAnsiTheme="majorBidi" w:cstheme="majorBidi"/>
                <w:lang w:eastAsia="de-DE"/>
              </w:rPr>
              <w:fldChar w:fldCharType="begin">
                <w:fldData xml:space="preserve">PFJlZm1hbj48Q2l0ZT48QXV0aG9yPkZyYW5xdWVzPC9BdXRob3I+PFllYXI+MjAxOTwvWWVhcj48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</w:fldData>
              </w:fldChar>
            </w:r>
            <w:r w:rsidR="00A67096">
              <w:rPr>
                <w:rFonts w:asciiTheme="majorBidi" w:eastAsia="Times New Roman" w:hAnsiTheme="majorBidi" w:cstheme="majorBidi"/>
                <w:lang w:eastAsia="de-DE"/>
              </w:rPr>
              <w:instrText xml:space="preserve"> ADDIN REFMGR.CITE </w:instrText>
            </w:r>
            <w:r w:rsidR="00A67096">
              <w:rPr>
                <w:rFonts w:asciiTheme="majorBidi" w:eastAsia="Times New Roman" w:hAnsiTheme="majorBidi" w:cstheme="majorBidi"/>
                <w:lang w:eastAsia="de-DE"/>
              </w:rPr>
              <w:fldChar w:fldCharType="begin">
                <w:fldData xml:space="preserve">PFJlZm1hbj48Q2l0ZT48QXV0aG9yPkZyYW5xdWVzPC9BdXRob3I+PFllYXI+MjAxOTwvWWVhcj48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</w:fldData>
              </w:fldChar>
            </w:r>
            <w:r w:rsidR="00A67096">
              <w:rPr>
                <w:rFonts w:asciiTheme="majorBidi" w:eastAsia="Times New Roman" w:hAnsiTheme="majorBidi" w:cstheme="majorBidi"/>
                <w:lang w:eastAsia="de-DE"/>
              </w:rPr>
              <w:instrText xml:space="preserve"> ADDIN EN.CITE.DATA </w:instrText>
            </w:r>
            <w:r w:rsidR="00A67096">
              <w:rPr>
                <w:rFonts w:asciiTheme="majorBidi" w:eastAsia="Times New Roman" w:hAnsiTheme="majorBidi" w:cstheme="majorBidi"/>
                <w:lang w:eastAsia="de-DE"/>
              </w:rPr>
            </w:r>
            <w:r w:rsidR="00A67096">
              <w:rPr>
                <w:rFonts w:asciiTheme="majorBidi" w:eastAsia="Times New Roman" w:hAnsiTheme="majorBidi" w:cstheme="majorBidi"/>
                <w:lang w:eastAsia="de-DE"/>
              </w:rPr>
              <w:fldChar w:fldCharType="end"/>
            </w:r>
            <w:r w:rsidR="00210B62" w:rsidRPr="003664E3">
              <w:rPr>
                <w:rFonts w:asciiTheme="majorBidi" w:eastAsia="Times New Roman" w:hAnsiTheme="majorBidi" w:cstheme="majorBidi"/>
                <w:lang w:eastAsia="de-DE"/>
              </w:rPr>
            </w:r>
            <w:r w:rsidR="00210B62" w:rsidRPr="003664E3">
              <w:rPr>
                <w:rFonts w:asciiTheme="majorBidi" w:eastAsia="Times New Roman" w:hAnsiTheme="majorBidi" w:cstheme="majorBidi"/>
                <w:lang w:eastAsia="de-DE"/>
              </w:rPr>
              <w:fldChar w:fldCharType="separate"/>
            </w:r>
            <w:r w:rsidR="00210B62" w:rsidRPr="003664E3">
              <w:rPr>
                <w:rFonts w:asciiTheme="majorBidi" w:eastAsia="Times New Roman" w:hAnsiTheme="majorBidi" w:cstheme="majorBidi"/>
                <w:noProof/>
                <w:lang w:eastAsia="de-DE"/>
              </w:rPr>
              <w:t>[</w:t>
            </w:r>
            <w:r w:rsidR="00210B62" w:rsidRPr="003664E3">
              <w:rPr>
                <w:rFonts w:asciiTheme="majorBidi" w:eastAsia="Times New Roman" w:hAnsiTheme="majorBidi" w:cstheme="majorBidi"/>
                <w:noProof/>
                <w:u w:val="single"/>
                <w:lang w:eastAsia="de-DE"/>
              </w:rPr>
              <w:t>2</w:t>
            </w:r>
            <w:r w:rsidR="00210B62" w:rsidRPr="003664E3">
              <w:rPr>
                <w:rFonts w:asciiTheme="majorBidi" w:eastAsia="Times New Roman" w:hAnsiTheme="majorBidi" w:cstheme="majorBidi"/>
                <w:noProof/>
                <w:lang w:eastAsia="de-DE"/>
              </w:rPr>
              <w:t>]</w:t>
            </w:r>
            <w:r w:rsidR="00210B62" w:rsidRPr="003664E3">
              <w:rPr>
                <w:rFonts w:asciiTheme="majorBidi" w:eastAsia="Times New Roman" w:hAnsiTheme="majorBidi" w:cstheme="majorBidi"/>
                <w:lang w:eastAsia="de-DE"/>
              </w:rPr>
              <w:fldChar w:fldCharType="end"/>
            </w:r>
            <w:r w:rsidR="00210B62" w:rsidRPr="003664E3">
              <w:rPr>
                <w:rFonts w:asciiTheme="majorBidi" w:hAnsiTheme="majorBidi" w:cstheme="majorBidi"/>
              </w:rPr>
              <w:t xml:space="preserve"> or subacute combined degeneration of the nerve (SCD) </w:t>
            </w:r>
            <w:r w:rsidR="00136C94" w:rsidRPr="003664E3">
              <w:rPr>
                <w:rFonts w:asciiTheme="majorBidi" w:eastAsia="Times New Roman" w:hAnsiTheme="majorBidi" w:cstheme="majorBidi"/>
                <w:lang w:eastAsia="de-DE"/>
              </w:rPr>
              <w:fldChar w:fldCharType="begin">
                <w:fldData xml:space="preserve">PFJlZm1hbj48Q2l0ZT48QXV0aG9yPkJpPC9BdXRob3I+PFllYXI+MjAyMDwvWWVhcj48UmVjTnVt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</w:fldData>
              </w:fldChar>
            </w:r>
            <w:r w:rsidR="00A67096">
              <w:rPr>
                <w:rFonts w:asciiTheme="majorBidi" w:eastAsia="Times New Roman" w:hAnsiTheme="majorBidi" w:cstheme="majorBidi"/>
                <w:lang w:eastAsia="de-DE"/>
              </w:rPr>
              <w:instrText xml:space="preserve"> ADDIN REFMGR.CITE </w:instrText>
            </w:r>
            <w:r w:rsidR="00A67096">
              <w:rPr>
                <w:rFonts w:asciiTheme="majorBidi" w:eastAsia="Times New Roman" w:hAnsiTheme="majorBidi" w:cstheme="majorBidi"/>
                <w:lang w:eastAsia="de-DE"/>
              </w:rPr>
              <w:fldChar w:fldCharType="begin">
                <w:fldData xml:space="preserve">PFJlZm1hbj48Q2l0ZT48QXV0aG9yPkJpPC9BdXRob3I+PFllYXI+MjAyMDwvWWVhcj48UmVjTnVt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</w:fldData>
              </w:fldChar>
            </w:r>
            <w:r w:rsidR="00A67096">
              <w:rPr>
                <w:rFonts w:asciiTheme="majorBidi" w:eastAsia="Times New Roman" w:hAnsiTheme="majorBidi" w:cstheme="majorBidi"/>
                <w:lang w:eastAsia="de-DE"/>
              </w:rPr>
              <w:instrText xml:space="preserve"> ADDIN EN.CITE.DATA </w:instrText>
            </w:r>
            <w:r w:rsidR="00A67096">
              <w:rPr>
                <w:rFonts w:asciiTheme="majorBidi" w:eastAsia="Times New Roman" w:hAnsiTheme="majorBidi" w:cstheme="majorBidi"/>
                <w:lang w:eastAsia="de-DE"/>
              </w:rPr>
            </w:r>
            <w:r w:rsidR="00A67096">
              <w:rPr>
                <w:rFonts w:asciiTheme="majorBidi" w:eastAsia="Times New Roman" w:hAnsiTheme="majorBidi" w:cstheme="majorBidi"/>
                <w:lang w:eastAsia="de-DE"/>
              </w:rPr>
              <w:fldChar w:fldCharType="end"/>
            </w:r>
            <w:r w:rsidR="00136C94" w:rsidRPr="003664E3">
              <w:rPr>
                <w:rFonts w:asciiTheme="majorBidi" w:eastAsia="Times New Roman" w:hAnsiTheme="majorBidi" w:cstheme="majorBidi"/>
                <w:lang w:eastAsia="de-DE"/>
              </w:rPr>
            </w:r>
            <w:r w:rsidR="00136C94" w:rsidRPr="003664E3">
              <w:rPr>
                <w:rFonts w:asciiTheme="majorBidi" w:eastAsia="Times New Roman" w:hAnsiTheme="majorBidi" w:cstheme="majorBidi"/>
                <w:lang w:eastAsia="de-DE"/>
              </w:rPr>
              <w:fldChar w:fldCharType="separate"/>
            </w:r>
            <w:r w:rsidR="007C6421">
              <w:rPr>
                <w:rFonts w:asciiTheme="majorBidi" w:eastAsia="Times New Roman" w:hAnsiTheme="majorBidi" w:cstheme="majorBidi"/>
                <w:noProof/>
                <w:lang w:eastAsia="de-DE"/>
              </w:rPr>
              <w:t>[3,4]</w:t>
            </w:r>
            <w:r w:rsidR="00136C94" w:rsidRPr="003664E3">
              <w:rPr>
                <w:rFonts w:asciiTheme="majorBidi" w:eastAsia="Times New Roman" w:hAnsiTheme="majorBidi" w:cstheme="majorBidi"/>
                <w:lang w:eastAsia="de-DE"/>
              </w:rPr>
              <w:fldChar w:fldCharType="end"/>
            </w:r>
            <w:r w:rsidR="00136C94" w:rsidRPr="003664E3">
              <w:rPr>
                <w:rFonts w:asciiTheme="majorBidi" w:eastAsia="Times New Roman" w:hAnsiTheme="majorBidi" w:cstheme="majorBidi"/>
                <w:lang w:eastAsia="de-DE"/>
              </w:rPr>
              <w:t xml:space="preserve"> may have normal </w:t>
            </w:r>
            <w:r w:rsidR="003664E3">
              <w:rPr>
                <w:rFonts w:asciiTheme="majorBidi" w:eastAsia="Times New Roman" w:hAnsiTheme="majorBidi" w:cstheme="majorBidi"/>
                <w:lang w:eastAsia="de-DE"/>
              </w:rPr>
              <w:t>plasma</w:t>
            </w:r>
            <w:r w:rsidR="00136C94" w:rsidRPr="003664E3">
              <w:rPr>
                <w:rFonts w:asciiTheme="majorBidi" w:eastAsia="Times New Roman" w:hAnsiTheme="majorBidi" w:cstheme="majorBidi"/>
                <w:lang w:eastAsia="de-DE"/>
              </w:rPr>
              <w:t xml:space="preserve"> B12 concentrations. </w:t>
            </w:r>
            <w:r w:rsidR="00210B62" w:rsidRPr="003664E3">
              <w:rPr>
                <w:rFonts w:asciiTheme="majorBidi" w:eastAsia="Times New Roman" w:hAnsiTheme="majorBidi" w:cstheme="majorBidi"/>
                <w:lang w:eastAsia="de-DE"/>
              </w:rPr>
              <w:t xml:space="preserve">Low concentrations </w:t>
            </w:r>
            <w:r w:rsidR="00136C94" w:rsidRPr="003664E3">
              <w:rPr>
                <w:rFonts w:asciiTheme="majorBidi" w:eastAsia="Times New Roman" w:hAnsiTheme="majorBidi" w:cstheme="majorBidi"/>
                <w:lang w:eastAsia="de-DE"/>
              </w:rPr>
              <w:t xml:space="preserve">of </w:t>
            </w:r>
            <w:r w:rsidR="00E2101F">
              <w:rPr>
                <w:rFonts w:asciiTheme="majorBidi" w:eastAsia="Times New Roman" w:hAnsiTheme="majorBidi" w:cstheme="majorBidi"/>
                <w:lang w:eastAsia="de-DE"/>
              </w:rPr>
              <w:t xml:space="preserve">serum </w:t>
            </w:r>
            <w:r w:rsidR="00136C94" w:rsidRPr="003664E3">
              <w:rPr>
                <w:rFonts w:asciiTheme="majorBidi" w:eastAsia="Times New Roman" w:hAnsiTheme="majorBidi" w:cstheme="majorBidi"/>
                <w:lang w:eastAsia="de-DE"/>
              </w:rPr>
              <w:t xml:space="preserve">B12 </w:t>
            </w:r>
            <w:r w:rsidR="00210B62" w:rsidRPr="003664E3">
              <w:rPr>
                <w:rFonts w:asciiTheme="majorBidi" w:eastAsia="Times New Roman" w:hAnsiTheme="majorBidi" w:cstheme="majorBidi"/>
                <w:lang w:eastAsia="de-DE"/>
              </w:rPr>
              <w:t>are n</w:t>
            </w:r>
            <w:r w:rsidR="00136C94" w:rsidRPr="003664E3">
              <w:rPr>
                <w:rFonts w:asciiTheme="majorBidi" w:eastAsia="Times New Roman" w:hAnsiTheme="majorBidi" w:cstheme="majorBidi"/>
                <w:lang w:eastAsia="de-DE"/>
              </w:rPr>
              <w:t xml:space="preserve">ot associated with </w:t>
            </w:r>
            <w:r w:rsidR="00210B62" w:rsidRPr="003664E3">
              <w:rPr>
                <w:rFonts w:asciiTheme="majorBidi" w:eastAsia="Times New Roman" w:hAnsiTheme="majorBidi" w:cstheme="majorBidi"/>
                <w:lang w:eastAsia="de-DE"/>
              </w:rPr>
              <w:t>the severity of the</w:t>
            </w:r>
            <w:r w:rsidR="00136C94" w:rsidRPr="003664E3">
              <w:rPr>
                <w:rFonts w:asciiTheme="majorBidi" w:eastAsia="Times New Roman" w:hAnsiTheme="majorBidi" w:cstheme="majorBidi"/>
                <w:lang w:eastAsia="de-DE"/>
              </w:rPr>
              <w:t xml:space="preserve"> clinical symptoms in patients with SCD </w:t>
            </w:r>
            <w:r w:rsidR="00136C94" w:rsidRPr="003664E3">
              <w:rPr>
                <w:rFonts w:asciiTheme="majorBidi" w:eastAsia="Times New Roman" w:hAnsiTheme="majorBidi" w:cstheme="majorBidi"/>
                <w:lang w:eastAsia="de-DE"/>
              </w:rPr>
              <w:fldChar w:fldCharType="begin">
                <w:fldData xml:space="preserve">PFJlZm1hbj48Q2l0ZT48QXV0aG9yPkNhbzwvQXV0aG9yPjxZZWFyPjIwMTg8L1llYXI+PFJlY051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</w:fldData>
              </w:fldChar>
            </w:r>
            <w:r w:rsidR="00A67096">
              <w:rPr>
                <w:rFonts w:asciiTheme="majorBidi" w:eastAsia="Times New Roman" w:hAnsiTheme="majorBidi" w:cstheme="majorBidi"/>
                <w:lang w:eastAsia="de-DE"/>
              </w:rPr>
              <w:instrText xml:space="preserve"> ADDIN REFMGR.CITE </w:instrText>
            </w:r>
            <w:r w:rsidR="00A67096">
              <w:rPr>
                <w:rFonts w:asciiTheme="majorBidi" w:eastAsia="Times New Roman" w:hAnsiTheme="majorBidi" w:cstheme="majorBidi"/>
                <w:lang w:eastAsia="de-DE"/>
              </w:rPr>
              <w:fldChar w:fldCharType="begin">
                <w:fldData xml:space="preserve">PFJlZm1hbj48Q2l0ZT48QXV0aG9yPkNhbzwvQXV0aG9yPjxZZWFyPjIwMTg8L1llYXI+PFJlY051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</w:fldData>
              </w:fldChar>
            </w:r>
            <w:r w:rsidR="00A67096">
              <w:rPr>
                <w:rFonts w:asciiTheme="majorBidi" w:eastAsia="Times New Roman" w:hAnsiTheme="majorBidi" w:cstheme="majorBidi"/>
                <w:lang w:eastAsia="de-DE"/>
              </w:rPr>
              <w:instrText xml:space="preserve"> ADDIN EN.CITE.DATA </w:instrText>
            </w:r>
            <w:r w:rsidR="00A67096">
              <w:rPr>
                <w:rFonts w:asciiTheme="majorBidi" w:eastAsia="Times New Roman" w:hAnsiTheme="majorBidi" w:cstheme="majorBidi"/>
                <w:lang w:eastAsia="de-DE"/>
              </w:rPr>
            </w:r>
            <w:r w:rsidR="00A67096">
              <w:rPr>
                <w:rFonts w:asciiTheme="majorBidi" w:eastAsia="Times New Roman" w:hAnsiTheme="majorBidi" w:cstheme="majorBidi"/>
                <w:lang w:eastAsia="de-DE"/>
              </w:rPr>
              <w:fldChar w:fldCharType="end"/>
            </w:r>
            <w:r w:rsidR="00136C94" w:rsidRPr="003664E3">
              <w:rPr>
                <w:rFonts w:asciiTheme="majorBidi" w:eastAsia="Times New Roman" w:hAnsiTheme="majorBidi" w:cstheme="majorBidi"/>
                <w:lang w:eastAsia="de-DE"/>
              </w:rPr>
            </w:r>
            <w:r w:rsidR="00136C94" w:rsidRPr="003664E3">
              <w:rPr>
                <w:rFonts w:asciiTheme="majorBidi" w:eastAsia="Times New Roman" w:hAnsiTheme="majorBidi" w:cstheme="majorBidi"/>
                <w:lang w:eastAsia="de-DE"/>
              </w:rPr>
              <w:fldChar w:fldCharType="separate"/>
            </w:r>
            <w:r w:rsidR="009F65DC" w:rsidRPr="003664E3">
              <w:rPr>
                <w:rFonts w:asciiTheme="majorBidi" w:eastAsia="Times New Roman" w:hAnsiTheme="majorBidi" w:cstheme="majorBidi"/>
                <w:noProof/>
                <w:lang w:eastAsia="de-DE"/>
              </w:rPr>
              <w:t>[</w:t>
            </w:r>
            <w:r w:rsidR="009F65DC" w:rsidRPr="003664E3">
              <w:rPr>
                <w:rFonts w:asciiTheme="majorBidi" w:eastAsia="Times New Roman" w:hAnsiTheme="majorBidi" w:cstheme="majorBidi"/>
                <w:noProof/>
                <w:u w:val="single"/>
                <w:lang w:eastAsia="de-DE"/>
              </w:rPr>
              <w:t>5</w:t>
            </w:r>
            <w:r w:rsidR="009F65DC" w:rsidRPr="003664E3">
              <w:rPr>
                <w:rFonts w:asciiTheme="majorBidi" w:eastAsia="Times New Roman" w:hAnsiTheme="majorBidi" w:cstheme="majorBidi"/>
                <w:noProof/>
                <w:lang w:eastAsia="de-DE"/>
              </w:rPr>
              <w:t>]</w:t>
            </w:r>
            <w:r w:rsidR="00136C94" w:rsidRPr="003664E3">
              <w:rPr>
                <w:rFonts w:asciiTheme="majorBidi" w:eastAsia="Times New Roman" w:hAnsiTheme="majorBidi" w:cstheme="majorBidi"/>
                <w:lang w:eastAsia="de-DE"/>
              </w:rPr>
              <w:fldChar w:fldCharType="end"/>
            </w:r>
            <w:r w:rsidR="00136C94" w:rsidRPr="003664E3">
              <w:rPr>
                <w:rFonts w:asciiTheme="majorBidi" w:eastAsia="Times New Roman" w:hAnsiTheme="majorBidi" w:cstheme="majorBidi"/>
                <w:lang w:eastAsia="de-DE"/>
              </w:rPr>
              <w:t xml:space="preserve">. </w:t>
            </w:r>
          </w:p>
          <w:p w14:paraId="58F4B764" w14:textId="04D0EFCA" w:rsidR="00136C94" w:rsidRPr="003664E3" w:rsidRDefault="00210B62" w:rsidP="007C6421">
            <w:pPr>
              <w:rPr>
                <w:rFonts w:asciiTheme="majorBidi" w:eastAsia="Times New Roman" w:hAnsiTheme="majorBidi" w:cstheme="majorBidi"/>
                <w:color w:val="000000"/>
              </w:rPr>
            </w:pPr>
            <w:r w:rsidRPr="003664E3">
              <w:rPr>
                <w:rFonts w:asciiTheme="majorBidi" w:eastAsia="Times New Roman" w:hAnsiTheme="majorBidi" w:cstheme="majorBidi"/>
                <w:lang w:eastAsia="de-DE"/>
              </w:rPr>
              <w:t xml:space="preserve">Both </w:t>
            </w:r>
            <w:r w:rsidR="003664E3">
              <w:rPr>
                <w:rFonts w:asciiTheme="majorBidi" w:eastAsia="Times New Roman" w:hAnsiTheme="majorBidi" w:cstheme="majorBidi"/>
                <w:lang w:eastAsia="de-DE"/>
              </w:rPr>
              <w:t>plasma/</w:t>
            </w:r>
            <w:r w:rsidRPr="003664E3">
              <w:rPr>
                <w:rFonts w:asciiTheme="majorBidi" w:eastAsia="Times New Roman" w:hAnsiTheme="majorBidi" w:cstheme="majorBidi"/>
                <w:lang w:eastAsia="de-DE"/>
              </w:rPr>
              <w:t>serum B12 and methylmalonic acid do</w:t>
            </w:r>
            <w:r w:rsidR="00136C94" w:rsidRPr="003664E3">
              <w:rPr>
                <w:rFonts w:asciiTheme="majorBidi" w:eastAsia="Times New Roman" w:hAnsiTheme="majorBidi" w:cstheme="majorBidi"/>
                <w:lang w:eastAsia="de-DE"/>
              </w:rPr>
              <w:t xml:space="preserve"> not predict the neurological symptoms </w:t>
            </w:r>
            <w:r w:rsidR="00136C94" w:rsidRPr="003664E3">
              <w:rPr>
                <w:rFonts w:asciiTheme="majorBidi" w:eastAsia="Times New Roman" w:hAnsiTheme="majorBidi" w:cstheme="majorBidi"/>
                <w:lang w:eastAsia="de-DE"/>
              </w:rPr>
              <w:fldChar w:fldCharType="begin">
                <w:fldData xml:space="preserve">PFJlZm1hbj48Q2l0ZT48QXV0aG9yPkxlaXNoZWFyPC9BdXRob3I+PFllYXI+MjAxMjwvWWVhcj48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</w:fldData>
              </w:fldChar>
            </w:r>
            <w:r w:rsidR="00A67096">
              <w:rPr>
                <w:rFonts w:asciiTheme="majorBidi" w:eastAsia="Times New Roman" w:hAnsiTheme="majorBidi" w:cstheme="majorBidi"/>
                <w:lang w:eastAsia="de-DE"/>
              </w:rPr>
              <w:instrText xml:space="preserve"> ADDIN REFMGR.CITE </w:instrText>
            </w:r>
            <w:r w:rsidR="00A67096">
              <w:rPr>
                <w:rFonts w:asciiTheme="majorBidi" w:eastAsia="Times New Roman" w:hAnsiTheme="majorBidi" w:cstheme="majorBidi"/>
                <w:lang w:eastAsia="de-DE"/>
              </w:rPr>
              <w:fldChar w:fldCharType="begin">
                <w:fldData xml:space="preserve">PFJlZm1hbj48Q2l0ZT48QXV0aG9yPkxlaXNoZWFyPC9BdXRob3I+PFllYXI+MjAxMjwvWWVhcj48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</w:fldData>
              </w:fldChar>
            </w:r>
            <w:r w:rsidR="00A67096">
              <w:rPr>
                <w:rFonts w:asciiTheme="majorBidi" w:eastAsia="Times New Roman" w:hAnsiTheme="majorBidi" w:cstheme="majorBidi"/>
                <w:lang w:eastAsia="de-DE"/>
              </w:rPr>
              <w:instrText xml:space="preserve"> ADDIN EN.CITE.DATA </w:instrText>
            </w:r>
            <w:r w:rsidR="00A67096">
              <w:rPr>
                <w:rFonts w:asciiTheme="majorBidi" w:eastAsia="Times New Roman" w:hAnsiTheme="majorBidi" w:cstheme="majorBidi"/>
                <w:lang w:eastAsia="de-DE"/>
              </w:rPr>
            </w:r>
            <w:r w:rsidR="00A67096">
              <w:rPr>
                <w:rFonts w:asciiTheme="majorBidi" w:eastAsia="Times New Roman" w:hAnsiTheme="majorBidi" w:cstheme="majorBidi"/>
                <w:lang w:eastAsia="de-DE"/>
              </w:rPr>
              <w:fldChar w:fldCharType="end"/>
            </w:r>
            <w:r w:rsidR="00136C94" w:rsidRPr="003664E3">
              <w:rPr>
                <w:rFonts w:asciiTheme="majorBidi" w:eastAsia="Times New Roman" w:hAnsiTheme="majorBidi" w:cstheme="majorBidi"/>
                <w:lang w:eastAsia="de-DE"/>
              </w:rPr>
            </w:r>
            <w:r w:rsidR="00136C94" w:rsidRPr="003664E3">
              <w:rPr>
                <w:rFonts w:asciiTheme="majorBidi" w:eastAsia="Times New Roman" w:hAnsiTheme="majorBidi" w:cstheme="majorBidi"/>
                <w:lang w:eastAsia="de-DE"/>
              </w:rPr>
              <w:fldChar w:fldCharType="separate"/>
            </w:r>
            <w:r w:rsidR="009F65DC" w:rsidRPr="003664E3">
              <w:rPr>
                <w:rFonts w:asciiTheme="majorBidi" w:eastAsia="Times New Roman" w:hAnsiTheme="majorBidi" w:cstheme="majorBidi"/>
                <w:noProof/>
                <w:lang w:eastAsia="de-DE"/>
              </w:rPr>
              <w:t>[</w:t>
            </w:r>
            <w:r w:rsidR="009F65DC" w:rsidRPr="003664E3">
              <w:rPr>
                <w:rFonts w:asciiTheme="majorBidi" w:eastAsia="Times New Roman" w:hAnsiTheme="majorBidi" w:cstheme="majorBidi"/>
                <w:noProof/>
                <w:u w:val="single"/>
                <w:lang w:eastAsia="de-DE"/>
              </w:rPr>
              <w:t>6</w:t>
            </w:r>
            <w:r w:rsidR="009F65DC" w:rsidRPr="003664E3">
              <w:rPr>
                <w:rFonts w:asciiTheme="majorBidi" w:eastAsia="Times New Roman" w:hAnsiTheme="majorBidi" w:cstheme="majorBidi"/>
                <w:noProof/>
                <w:lang w:eastAsia="de-DE"/>
              </w:rPr>
              <w:t>]</w:t>
            </w:r>
            <w:r w:rsidR="00136C94" w:rsidRPr="003664E3">
              <w:rPr>
                <w:rFonts w:asciiTheme="majorBidi" w:eastAsia="Times New Roman" w:hAnsiTheme="majorBidi" w:cstheme="majorBidi"/>
                <w:lang w:eastAsia="de-DE"/>
              </w:rPr>
              <w:fldChar w:fldCharType="end"/>
            </w:r>
            <w:r w:rsidR="00136C94" w:rsidRPr="003664E3">
              <w:rPr>
                <w:rFonts w:asciiTheme="majorBidi" w:eastAsia="Times New Roman" w:hAnsiTheme="majorBidi" w:cstheme="majorBidi"/>
                <w:lang w:eastAsia="de-DE"/>
              </w:rPr>
              <w:t xml:space="preserve"> or the response of neuropathy to treatment </w:t>
            </w:r>
            <w:r w:rsidR="00136C94" w:rsidRPr="003664E3">
              <w:rPr>
                <w:rFonts w:asciiTheme="majorBidi" w:eastAsia="Times New Roman" w:hAnsiTheme="majorBidi" w:cstheme="majorBidi"/>
                <w:lang w:eastAsia="de-DE"/>
              </w:rPr>
              <w:fldChar w:fldCharType="begin">
                <w:fldData xml:space="preserve">PFJlZm1hbj48Q2l0ZT48QXV0aG9yPlNvbG9tb248L0F1dGhvcj48WWVhcj4yMDE2PC9ZZWFyPjxS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</w:fldData>
              </w:fldChar>
            </w:r>
            <w:r w:rsidR="00A67096">
              <w:rPr>
                <w:rFonts w:asciiTheme="majorBidi" w:eastAsia="Times New Roman" w:hAnsiTheme="majorBidi" w:cstheme="majorBidi"/>
                <w:lang w:eastAsia="de-DE"/>
              </w:rPr>
              <w:instrText xml:space="preserve"> ADDIN REFMGR.CITE </w:instrText>
            </w:r>
            <w:r w:rsidR="00A67096">
              <w:rPr>
                <w:rFonts w:asciiTheme="majorBidi" w:eastAsia="Times New Roman" w:hAnsiTheme="majorBidi" w:cstheme="majorBidi"/>
                <w:lang w:eastAsia="de-DE"/>
              </w:rPr>
              <w:fldChar w:fldCharType="begin">
                <w:fldData xml:space="preserve">PFJlZm1hbj48Q2l0ZT48QXV0aG9yPlNvbG9tb248L0F1dGhvcj48WWVhcj4yMDE2PC9ZZWFyPjxS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</w:fldData>
              </w:fldChar>
            </w:r>
            <w:r w:rsidR="00A67096">
              <w:rPr>
                <w:rFonts w:asciiTheme="majorBidi" w:eastAsia="Times New Roman" w:hAnsiTheme="majorBidi" w:cstheme="majorBidi"/>
                <w:lang w:eastAsia="de-DE"/>
              </w:rPr>
              <w:instrText xml:space="preserve"> ADDIN EN.CITE.DATA </w:instrText>
            </w:r>
            <w:r w:rsidR="00A67096">
              <w:rPr>
                <w:rFonts w:asciiTheme="majorBidi" w:eastAsia="Times New Roman" w:hAnsiTheme="majorBidi" w:cstheme="majorBidi"/>
                <w:lang w:eastAsia="de-DE"/>
              </w:rPr>
            </w:r>
            <w:r w:rsidR="00A67096">
              <w:rPr>
                <w:rFonts w:asciiTheme="majorBidi" w:eastAsia="Times New Roman" w:hAnsiTheme="majorBidi" w:cstheme="majorBidi"/>
                <w:lang w:eastAsia="de-DE"/>
              </w:rPr>
              <w:fldChar w:fldCharType="end"/>
            </w:r>
            <w:r w:rsidR="00136C94" w:rsidRPr="003664E3">
              <w:rPr>
                <w:rFonts w:asciiTheme="majorBidi" w:eastAsia="Times New Roman" w:hAnsiTheme="majorBidi" w:cstheme="majorBidi"/>
                <w:lang w:eastAsia="de-DE"/>
              </w:rPr>
            </w:r>
            <w:r w:rsidR="00136C94" w:rsidRPr="003664E3">
              <w:rPr>
                <w:rFonts w:asciiTheme="majorBidi" w:eastAsia="Times New Roman" w:hAnsiTheme="majorBidi" w:cstheme="majorBidi"/>
                <w:lang w:eastAsia="de-DE"/>
              </w:rPr>
              <w:fldChar w:fldCharType="separate"/>
            </w:r>
            <w:r w:rsidR="007C6421">
              <w:rPr>
                <w:rFonts w:asciiTheme="majorBidi" w:eastAsia="Times New Roman" w:hAnsiTheme="majorBidi" w:cstheme="majorBidi"/>
                <w:noProof/>
                <w:lang w:eastAsia="de-DE"/>
              </w:rPr>
              <w:t>[7,8]</w:t>
            </w:r>
            <w:r w:rsidR="00136C94" w:rsidRPr="003664E3">
              <w:rPr>
                <w:rFonts w:asciiTheme="majorBidi" w:eastAsia="Times New Roman" w:hAnsiTheme="majorBidi" w:cstheme="majorBidi"/>
                <w:lang w:eastAsia="de-DE"/>
              </w:rPr>
              <w:fldChar w:fldCharType="end"/>
            </w:r>
            <w:r w:rsidR="00136C94" w:rsidRPr="003664E3">
              <w:rPr>
                <w:rFonts w:asciiTheme="majorBidi" w:eastAsia="Times New Roman" w:hAnsiTheme="majorBidi" w:cstheme="majorBidi"/>
                <w:lang w:eastAsia="de-DE"/>
              </w:rPr>
              <w:t>.</w:t>
            </w:r>
            <w:r w:rsidR="003664E3">
              <w:rPr>
                <w:rFonts w:asciiTheme="majorBidi" w:eastAsia="Times New Roman" w:hAnsiTheme="majorBidi" w:cstheme="majorBidi"/>
                <w:lang w:eastAsia="de-DE"/>
              </w:rPr>
              <w:t xml:space="preserve"> </w:t>
            </w:r>
            <w:r w:rsidR="00136C94" w:rsidRPr="003664E3">
              <w:rPr>
                <w:rFonts w:asciiTheme="majorBidi" w:eastAsia="Times New Roman" w:hAnsiTheme="majorBidi" w:cstheme="majorBidi"/>
                <w:lang w:eastAsia="de-DE"/>
              </w:rPr>
              <w:t xml:space="preserve">Anemia </w:t>
            </w:r>
            <w:r w:rsidR="003664E3">
              <w:rPr>
                <w:rFonts w:asciiTheme="majorBidi" w:eastAsia="Times New Roman" w:hAnsiTheme="majorBidi" w:cstheme="majorBidi"/>
                <w:lang w:eastAsia="de-DE"/>
              </w:rPr>
              <w:t xml:space="preserve">or macrocytosis </w:t>
            </w:r>
            <w:r w:rsidRPr="003664E3">
              <w:rPr>
                <w:rFonts w:asciiTheme="majorBidi" w:eastAsia="Times New Roman" w:hAnsiTheme="majorBidi" w:cstheme="majorBidi"/>
                <w:lang w:eastAsia="de-DE"/>
              </w:rPr>
              <w:t>i</w:t>
            </w:r>
            <w:r w:rsidR="00136C94" w:rsidRPr="003664E3">
              <w:rPr>
                <w:rFonts w:asciiTheme="majorBidi" w:eastAsia="Times New Roman" w:hAnsiTheme="majorBidi" w:cstheme="majorBidi"/>
                <w:lang w:eastAsia="de-DE"/>
              </w:rPr>
              <w:t>s not related to the severity of the symptoms of SCD</w:t>
            </w:r>
            <w:r w:rsidR="00A249DD" w:rsidRPr="003664E3">
              <w:rPr>
                <w:rFonts w:asciiTheme="majorBidi" w:eastAsia="Times New Roman" w:hAnsiTheme="majorBidi" w:cstheme="majorBidi"/>
                <w:lang w:eastAsia="de-DE"/>
              </w:rPr>
              <w:t xml:space="preserve"> </w:t>
            </w:r>
            <w:r w:rsidR="00A249DD" w:rsidRPr="003664E3">
              <w:rPr>
                <w:rFonts w:asciiTheme="majorBidi" w:eastAsia="Times New Roman" w:hAnsiTheme="majorBidi" w:cstheme="majorBidi"/>
                <w:lang w:eastAsia="de-DE"/>
              </w:rPr>
              <w:fldChar w:fldCharType="begin">
                <w:fldData xml:space="preserve">PFJlZm1hbj48Q2l0ZT48QXV0aG9yPkNhbzwvQXV0aG9yPjxZZWFyPjIwMTg8L1llYXI+PFJlY051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</w:fldData>
              </w:fldChar>
            </w:r>
            <w:r w:rsidR="00A67096">
              <w:rPr>
                <w:rFonts w:asciiTheme="majorBidi" w:eastAsia="Times New Roman" w:hAnsiTheme="majorBidi" w:cstheme="majorBidi"/>
                <w:lang w:eastAsia="de-DE"/>
              </w:rPr>
              <w:instrText xml:space="preserve"> ADDIN REFMGR.CITE </w:instrText>
            </w:r>
            <w:r w:rsidR="00A67096">
              <w:rPr>
                <w:rFonts w:asciiTheme="majorBidi" w:eastAsia="Times New Roman" w:hAnsiTheme="majorBidi" w:cstheme="majorBidi"/>
                <w:lang w:eastAsia="de-DE"/>
              </w:rPr>
              <w:fldChar w:fldCharType="begin">
                <w:fldData xml:space="preserve">PFJlZm1hbj48Q2l0ZT48QXV0aG9yPkNhbzwvQXV0aG9yPjxZZWFyPjIwMTg8L1llYXI+PFJlY051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</w:fldData>
              </w:fldChar>
            </w:r>
            <w:r w:rsidR="00A67096">
              <w:rPr>
                <w:rFonts w:asciiTheme="majorBidi" w:eastAsia="Times New Roman" w:hAnsiTheme="majorBidi" w:cstheme="majorBidi"/>
                <w:lang w:eastAsia="de-DE"/>
              </w:rPr>
              <w:instrText xml:space="preserve"> ADDIN EN.CITE.DATA </w:instrText>
            </w:r>
            <w:r w:rsidR="00A67096">
              <w:rPr>
                <w:rFonts w:asciiTheme="majorBidi" w:eastAsia="Times New Roman" w:hAnsiTheme="majorBidi" w:cstheme="majorBidi"/>
                <w:lang w:eastAsia="de-DE"/>
              </w:rPr>
            </w:r>
            <w:r w:rsidR="00A67096">
              <w:rPr>
                <w:rFonts w:asciiTheme="majorBidi" w:eastAsia="Times New Roman" w:hAnsiTheme="majorBidi" w:cstheme="majorBidi"/>
                <w:lang w:eastAsia="de-DE"/>
              </w:rPr>
              <w:fldChar w:fldCharType="end"/>
            </w:r>
            <w:r w:rsidR="00A249DD" w:rsidRPr="003664E3">
              <w:rPr>
                <w:rFonts w:asciiTheme="majorBidi" w:eastAsia="Times New Roman" w:hAnsiTheme="majorBidi" w:cstheme="majorBidi"/>
                <w:lang w:eastAsia="de-DE"/>
              </w:rPr>
            </w:r>
            <w:r w:rsidR="00A249DD" w:rsidRPr="003664E3">
              <w:rPr>
                <w:rFonts w:asciiTheme="majorBidi" w:eastAsia="Times New Roman" w:hAnsiTheme="majorBidi" w:cstheme="majorBidi"/>
                <w:lang w:eastAsia="de-DE"/>
              </w:rPr>
              <w:fldChar w:fldCharType="separate"/>
            </w:r>
            <w:r w:rsidR="007C6421">
              <w:rPr>
                <w:rFonts w:asciiTheme="majorBidi" w:eastAsia="Times New Roman" w:hAnsiTheme="majorBidi" w:cstheme="majorBidi"/>
                <w:noProof/>
                <w:lang w:eastAsia="de-DE"/>
              </w:rPr>
              <w:t>[5,9,10]</w:t>
            </w:r>
            <w:r w:rsidR="00A249DD" w:rsidRPr="003664E3">
              <w:rPr>
                <w:rFonts w:asciiTheme="majorBidi" w:eastAsia="Times New Roman" w:hAnsiTheme="majorBidi" w:cstheme="majorBidi"/>
                <w:lang w:eastAsia="de-DE"/>
              </w:rPr>
              <w:fldChar w:fldCharType="end"/>
            </w:r>
            <w:r w:rsidR="00136C94" w:rsidRPr="003664E3">
              <w:rPr>
                <w:rFonts w:asciiTheme="majorBidi" w:eastAsia="Times New Roman" w:hAnsiTheme="majorBidi" w:cstheme="majorBidi"/>
                <w:lang w:eastAsia="de-DE"/>
              </w:rPr>
              <w:t xml:space="preserve"> </w:t>
            </w:r>
            <w:r w:rsidR="003664E3">
              <w:rPr>
                <w:rFonts w:asciiTheme="majorBidi" w:eastAsia="Times New Roman" w:hAnsiTheme="majorBidi" w:cstheme="majorBidi"/>
                <w:lang w:eastAsia="de-DE"/>
              </w:rPr>
              <w:t xml:space="preserve">or to </w:t>
            </w:r>
            <w:r w:rsidR="00136C94" w:rsidRPr="003664E3">
              <w:rPr>
                <w:rFonts w:asciiTheme="majorBidi" w:eastAsia="Times New Roman" w:hAnsiTheme="majorBidi" w:cstheme="majorBidi"/>
                <w:lang w:eastAsia="de-DE"/>
              </w:rPr>
              <w:t xml:space="preserve">the functional disorder scale </w:t>
            </w:r>
            <w:r w:rsidR="00A249DD" w:rsidRPr="003664E3">
              <w:rPr>
                <w:rFonts w:asciiTheme="majorBidi" w:eastAsia="Times New Roman" w:hAnsiTheme="majorBidi" w:cstheme="majorBidi"/>
                <w:lang w:eastAsia="de-DE"/>
              </w:rPr>
              <w:fldChar w:fldCharType="begin">
                <w:fldData xml:space="preserve">PFJlZm1hbj48Q2l0ZT48QXV0aG9yPkJpPC9BdXRob3I+PFllYXI+MjAyMDwvWWVhcj48UmVjTnVt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</w:fldData>
              </w:fldChar>
            </w:r>
            <w:r w:rsidR="00A67096">
              <w:rPr>
                <w:rFonts w:asciiTheme="majorBidi" w:eastAsia="Times New Roman" w:hAnsiTheme="majorBidi" w:cstheme="majorBidi"/>
                <w:lang w:eastAsia="de-DE"/>
              </w:rPr>
              <w:instrText xml:space="preserve"> ADDIN REFMGR.CITE </w:instrText>
            </w:r>
            <w:r w:rsidR="00A67096">
              <w:rPr>
                <w:rFonts w:asciiTheme="majorBidi" w:eastAsia="Times New Roman" w:hAnsiTheme="majorBidi" w:cstheme="majorBidi"/>
                <w:lang w:eastAsia="de-DE"/>
              </w:rPr>
              <w:fldChar w:fldCharType="begin">
                <w:fldData xml:space="preserve">PFJlZm1hbj48Q2l0ZT48QXV0aG9yPkJpPC9BdXRob3I+PFllYXI+MjAyMDwvWWVhcj48UmVjTnVt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</w:fldData>
              </w:fldChar>
            </w:r>
            <w:r w:rsidR="00A67096">
              <w:rPr>
                <w:rFonts w:asciiTheme="majorBidi" w:eastAsia="Times New Roman" w:hAnsiTheme="majorBidi" w:cstheme="majorBidi"/>
                <w:lang w:eastAsia="de-DE"/>
              </w:rPr>
              <w:instrText xml:space="preserve"> ADDIN EN.CITE.DATA </w:instrText>
            </w:r>
            <w:r w:rsidR="00A67096">
              <w:rPr>
                <w:rFonts w:asciiTheme="majorBidi" w:eastAsia="Times New Roman" w:hAnsiTheme="majorBidi" w:cstheme="majorBidi"/>
                <w:lang w:eastAsia="de-DE"/>
              </w:rPr>
            </w:r>
            <w:r w:rsidR="00A67096">
              <w:rPr>
                <w:rFonts w:asciiTheme="majorBidi" w:eastAsia="Times New Roman" w:hAnsiTheme="majorBidi" w:cstheme="majorBidi"/>
                <w:lang w:eastAsia="de-DE"/>
              </w:rPr>
              <w:fldChar w:fldCharType="end"/>
            </w:r>
            <w:r w:rsidR="00A249DD" w:rsidRPr="003664E3">
              <w:rPr>
                <w:rFonts w:asciiTheme="majorBidi" w:eastAsia="Times New Roman" w:hAnsiTheme="majorBidi" w:cstheme="majorBidi"/>
                <w:lang w:eastAsia="de-DE"/>
              </w:rPr>
            </w:r>
            <w:r w:rsidR="00A249DD" w:rsidRPr="003664E3">
              <w:rPr>
                <w:rFonts w:asciiTheme="majorBidi" w:eastAsia="Times New Roman" w:hAnsiTheme="majorBidi" w:cstheme="majorBidi"/>
                <w:lang w:eastAsia="de-DE"/>
              </w:rPr>
              <w:fldChar w:fldCharType="separate"/>
            </w:r>
            <w:r w:rsidR="00A249DD" w:rsidRPr="003664E3">
              <w:rPr>
                <w:rFonts w:asciiTheme="majorBidi" w:eastAsia="Times New Roman" w:hAnsiTheme="majorBidi" w:cstheme="majorBidi"/>
                <w:noProof/>
                <w:lang w:eastAsia="de-DE"/>
              </w:rPr>
              <w:t>[</w:t>
            </w:r>
            <w:r w:rsidR="00A249DD" w:rsidRPr="003664E3">
              <w:rPr>
                <w:rFonts w:asciiTheme="majorBidi" w:eastAsia="Times New Roman" w:hAnsiTheme="majorBidi" w:cstheme="majorBidi"/>
                <w:noProof/>
                <w:u w:val="single"/>
                <w:lang w:eastAsia="de-DE"/>
              </w:rPr>
              <w:t>3</w:t>
            </w:r>
            <w:r w:rsidR="00A249DD" w:rsidRPr="003664E3">
              <w:rPr>
                <w:rFonts w:asciiTheme="majorBidi" w:eastAsia="Times New Roman" w:hAnsiTheme="majorBidi" w:cstheme="majorBidi"/>
                <w:noProof/>
                <w:lang w:eastAsia="de-DE"/>
              </w:rPr>
              <w:t>]</w:t>
            </w:r>
            <w:r w:rsidR="00A249DD" w:rsidRPr="003664E3">
              <w:rPr>
                <w:rFonts w:asciiTheme="majorBidi" w:eastAsia="Times New Roman" w:hAnsiTheme="majorBidi" w:cstheme="majorBidi"/>
                <w:lang w:eastAsia="de-DE"/>
              </w:rPr>
              <w:fldChar w:fldCharType="end"/>
            </w:r>
            <w:r w:rsidR="00136C94" w:rsidRPr="003664E3">
              <w:rPr>
                <w:rFonts w:asciiTheme="majorBidi" w:eastAsia="Times New Roman" w:hAnsiTheme="majorBidi" w:cstheme="majorBidi"/>
                <w:lang w:eastAsia="de-DE"/>
              </w:rPr>
              <w:t xml:space="preserve">. Anemia must not be present in people with neurological symptoms related to B12 deficiency </w:t>
            </w:r>
            <w:r w:rsidR="00A249DD" w:rsidRPr="003664E3">
              <w:rPr>
                <w:rFonts w:asciiTheme="majorBidi" w:eastAsia="Times New Roman" w:hAnsiTheme="majorBidi" w:cstheme="majorBidi"/>
                <w:lang w:eastAsia="de-DE"/>
              </w:rPr>
              <w:fldChar w:fldCharType="begin"/>
            </w:r>
            <w:r w:rsidR="00A67096">
              <w:rPr>
                <w:rFonts w:asciiTheme="majorBidi" w:eastAsia="Times New Roman" w:hAnsiTheme="majorBidi" w:cstheme="majorBidi"/>
                <w:lang w:eastAsia="de-DE"/>
              </w:rPr>
              <w:instrText xml:space="preserve"> ADDIN REFMGR.CITE &lt;Refman&gt;&lt;Cite&gt;&lt;Author&gt;Maghsoudlou&lt;/Author&gt;&lt;Year&gt;2022&lt;/Year&gt;&lt;RecNum&gt;9751&lt;/RecNum&gt;&lt;IDText&gt;Patients with unexplained neurological symptoms and signs should be screened for vitamin B12 deficiency regardless of haemoglobin levels&lt;/IDText&gt;&lt;MDL Ref_Type="Journal"&gt;&lt;Ref_Type&gt;Journal&lt;/Ref_Type&gt;&lt;Ref_ID&gt;9751&lt;/Ref_ID&gt;&lt;Title_Primary&gt;Patients with unexplained neurological symptoms and signs should be screened for vitamin B12 deficiency regardless of haemoglobin levels&lt;/Title_Primary&gt;&lt;Authors_Primary&gt;Maghsoudlou,P.&lt;/Authors_Primary&gt;&lt;Authors_Primary&gt;Varlamova,J.&lt;/Authors_Primary&gt;&lt;Authors_Primary&gt;Pandit,J.&lt;/Authors_Primary&gt;&lt;Date_Primary&gt;2022/5&lt;/Date_Primary&gt;&lt;Keywords&gt;b12&lt;/Keywords&gt;&lt;Keywords&gt;complications&lt;/Keywords&gt;&lt;Keywords&gt;deficiency&lt;/Keywords&gt;&lt;Keywords&gt;diagnosis&lt;/Keywords&gt;&lt;Keywords&gt;Hemoglobins&lt;/Keywords&gt;&lt;Keywords&gt;Humans&lt;/Keywords&gt;&lt;Keywords&gt;Ophthalmology&lt;/Keywords&gt;&lt;Keywords&gt;Patients&lt;/Keywords&gt;&lt;Keywords&gt;Vitamin B&lt;/Keywords&gt;&lt;Keywords&gt;Vitamin B 12&lt;/Keywords&gt;&lt;Keywords&gt;Vitamin B 12 Deficiency&lt;/Keywords&gt;&lt;Keywords&gt;vitamin B12&lt;/Keywords&gt;&lt;Reprint&gt;Not in File&lt;/Reprint&gt;&lt;Start_Page&gt;1124&lt;/Start_Page&gt;&lt;End_Page&gt;1125&lt;/End_Page&gt;&lt;Periodical&gt;Eye (Lond)&lt;/Periodical&gt;&lt;Volume&gt;36&lt;/Volume&gt;&lt;Issue&gt;5&lt;/Issue&gt;&lt;User_Def_5&gt;PMC9046189&lt;/User_Def_5&gt;&lt;Misc_3&gt;10.1038/s41433-021-01589-9 [pii];1589 [pii];10.1038/s41433-021-01589-9 [doi]&lt;/Misc_3&gt;&lt;Address&gt;Department of Ophthalmology, Great Western Hospital NHS Foundation Trust, Swindon, UK. p.maghsoudlou@ucl.ac.uk&amp;#xA;Department of Ophthalmology, Great Western Hospital NHS Foundation Trust, Swindon, UK&amp;#xA;Department of Ophthalmology, Great Western Hospital NHS Foundation Trust, Swindon, UK&lt;/Address&gt;&lt;Web_URL&gt;PM:34035493&lt;/Web_URL&gt;&lt;ZZ_JournalStdAbbrev&gt;&lt;f name="System"&gt;Eye (Lond)&lt;/f&gt;&lt;/ZZ_JournalStdAbbrev&gt;&lt;ZZ_WorkformID&gt;1&lt;/ZZ_WorkformID&gt;&lt;/MDL&gt;&lt;/Cite&gt;&lt;/Refman&gt;</w:instrText>
            </w:r>
            <w:r w:rsidR="00A249DD" w:rsidRPr="003664E3">
              <w:rPr>
                <w:rFonts w:asciiTheme="majorBidi" w:eastAsia="Times New Roman" w:hAnsiTheme="majorBidi" w:cstheme="majorBidi"/>
                <w:lang w:eastAsia="de-DE"/>
              </w:rPr>
              <w:fldChar w:fldCharType="separate"/>
            </w:r>
            <w:r w:rsidR="00A249DD" w:rsidRPr="003664E3">
              <w:rPr>
                <w:rFonts w:asciiTheme="majorBidi" w:eastAsia="Times New Roman" w:hAnsiTheme="majorBidi" w:cstheme="majorBidi"/>
                <w:noProof/>
                <w:lang w:eastAsia="de-DE"/>
              </w:rPr>
              <w:t>[</w:t>
            </w:r>
            <w:r w:rsidR="00A249DD" w:rsidRPr="003664E3">
              <w:rPr>
                <w:rFonts w:asciiTheme="majorBidi" w:eastAsia="Times New Roman" w:hAnsiTheme="majorBidi" w:cstheme="majorBidi"/>
                <w:noProof/>
                <w:u w:val="single"/>
                <w:lang w:eastAsia="de-DE"/>
              </w:rPr>
              <w:t>11</w:t>
            </w:r>
            <w:r w:rsidR="00A249DD" w:rsidRPr="003664E3">
              <w:rPr>
                <w:rFonts w:asciiTheme="majorBidi" w:eastAsia="Times New Roman" w:hAnsiTheme="majorBidi" w:cstheme="majorBidi"/>
                <w:noProof/>
                <w:lang w:eastAsia="de-DE"/>
              </w:rPr>
              <w:t>]</w:t>
            </w:r>
            <w:r w:rsidR="00A249DD" w:rsidRPr="003664E3">
              <w:rPr>
                <w:rFonts w:asciiTheme="majorBidi" w:eastAsia="Times New Roman" w:hAnsiTheme="majorBidi" w:cstheme="majorBidi"/>
                <w:lang w:eastAsia="de-DE"/>
              </w:rPr>
              <w:fldChar w:fldCharType="end"/>
            </w:r>
            <w:r w:rsidR="00136C94" w:rsidRPr="003664E3">
              <w:rPr>
                <w:rFonts w:asciiTheme="majorBidi" w:eastAsia="Times New Roman" w:hAnsiTheme="majorBidi" w:cstheme="majorBidi"/>
                <w:lang w:eastAsia="de-DE"/>
              </w:rPr>
              <w:t xml:space="preserve">. </w:t>
            </w:r>
          </w:p>
        </w:tc>
      </w:tr>
      <w:tr w:rsidR="00A94E67" w:rsidRPr="00666BA0" w14:paraId="4E300430" w14:textId="77777777" w:rsidTr="00136C94">
        <w:tc>
          <w:tcPr>
            <w:tcW w:w="1670" w:type="dxa"/>
          </w:tcPr>
          <w:p w14:paraId="3010B0C2" w14:textId="7F287DBF" w:rsidR="007E231B" w:rsidRPr="00666BA0" w:rsidRDefault="007E231B" w:rsidP="007E231B">
            <w:pPr>
              <w:rPr>
                <w:rFonts w:asciiTheme="majorBidi" w:hAnsiTheme="majorBidi" w:cstheme="majorBidi"/>
              </w:rPr>
            </w:pPr>
            <w:r w:rsidRPr="00666BA0">
              <w:rPr>
                <w:rFonts w:asciiTheme="majorBidi" w:hAnsiTheme="majorBidi" w:cstheme="majorBidi"/>
              </w:rPr>
              <w:t>Diabetes and metformin use</w:t>
            </w:r>
          </w:p>
        </w:tc>
        <w:tc>
          <w:tcPr>
            <w:tcW w:w="11835" w:type="dxa"/>
          </w:tcPr>
          <w:p w14:paraId="73242F1B" w14:textId="0ADDB739" w:rsidR="007E231B" w:rsidRPr="00666BA0" w:rsidRDefault="001C7A72" w:rsidP="007C6421">
            <w:pPr>
              <w:rPr>
                <w:rFonts w:asciiTheme="majorBidi" w:hAnsiTheme="majorBidi" w:cstheme="majorBidi"/>
              </w:rPr>
            </w:pPr>
            <w:r w:rsidRPr="00666BA0">
              <w:rPr>
                <w:rFonts w:asciiTheme="majorBidi" w:eastAsia="Times New Roman" w:hAnsiTheme="majorBidi" w:cstheme="majorBidi"/>
                <w:color w:val="000000"/>
              </w:rPr>
              <w:t>Using metformin is associated with</w:t>
            </w:r>
            <w:r w:rsidR="00CC7A17">
              <w:rPr>
                <w:rFonts w:asciiTheme="majorBidi" w:eastAsia="Times New Roman" w:hAnsiTheme="majorBidi" w:cstheme="majorBidi"/>
                <w:color w:val="000000"/>
              </w:rPr>
              <w:t xml:space="preserve"> </w:t>
            </w:r>
            <w:r w:rsidR="00CC7A17" w:rsidRPr="00666BA0">
              <w:rPr>
                <w:rFonts w:asciiTheme="majorBidi" w:eastAsia="Times New Roman" w:hAnsiTheme="majorBidi" w:cstheme="majorBidi"/>
                <w:color w:val="000000"/>
              </w:rPr>
              <w:t>60-120 pmol/L</w:t>
            </w:r>
            <w:r w:rsidRPr="00666BA0">
              <w:rPr>
                <w:rFonts w:asciiTheme="majorBidi" w:eastAsia="Times New Roman" w:hAnsiTheme="majorBidi" w:cstheme="majorBidi"/>
                <w:color w:val="000000"/>
              </w:rPr>
              <w:t xml:space="preserve"> lower plasma vitamin B12 concentrations </w:t>
            </w:r>
            <w:r w:rsidR="00217281" w:rsidRPr="00666BA0">
              <w:rPr>
                <w:rFonts w:asciiTheme="majorBidi" w:eastAsia="Times New Roman" w:hAnsiTheme="majorBidi" w:cstheme="majorBidi"/>
                <w:color w:val="000000"/>
              </w:rPr>
              <w:fldChar w:fldCharType="begin">
                <w:fldData xml:space="preserve">PFJlZm1hbj48Q2l0ZT48QXV0aG9yPkd1cHRhPC9BdXRob3I+PFllYXI+MjAxODwvWWVhcj48UmVj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</w:fldData>
              </w:fldChar>
            </w:r>
            <w:r w:rsidR="00A67096">
              <w:rPr>
                <w:rFonts w:asciiTheme="majorBidi" w:eastAsia="Times New Roman" w:hAnsiTheme="majorBidi" w:cstheme="majorBidi"/>
                <w:color w:val="000000"/>
              </w:rPr>
              <w:instrText xml:space="preserve"> ADDIN REFMGR.CITE </w:instrText>
            </w:r>
            <w:r w:rsidR="00A67096">
              <w:rPr>
                <w:rFonts w:asciiTheme="majorBidi" w:eastAsia="Times New Roman" w:hAnsiTheme="majorBidi" w:cstheme="majorBidi"/>
                <w:color w:val="000000"/>
              </w:rPr>
              <w:fldChar w:fldCharType="begin">
                <w:fldData xml:space="preserve">PFJlZm1hbj48Q2l0ZT48QXV0aG9yPkd1cHRhPC9BdXRob3I+PFllYXI+MjAxODwvWWVhcj48UmVj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</w:fldData>
              </w:fldChar>
            </w:r>
            <w:r w:rsidR="00A67096">
              <w:rPr>
                <w:rFonts w:asciiTheme="majorBidi" w:eastAsia="Times New Roman" w:hAnsiTheme="majorBidi" w:cstheme="majorBidi"/>
                <w:color w:val="000000"/>
              </w:rPr>
              <w:instrText xml:space="preserve"> ADDIN EN.CITE.DATA </w:instrText>
            </w:r>
            <w:r w:rsidR="00A67096">
              <w:rPr>
                <w:rFonts w:asciiTheme="majorBidi" w:eastAsia="Times New Roman" w:hAnsiTheme="majorBidi" w:cstheme="majorBidi"/>
                <w:color w:val="000000"/>
              </w:rPr>
            </w:r>
            <w:r w:rsidR="00A67096">
              <w:rPr>
                <w:rFonts w:asciiTheme="majorBidi" w:eastAsia="Times New Roman" w:hAnsiTheme="majorBidi" w:cstheme="majorBidi"/>
                <w:color w:val="000000"/>
              </w:rPr>
              <w:fldChar w:fldCharType="end"/>
            </w:r>
            <w:r w:rsidR="00217281" w:rsidRPr="00666BA0">
              <w:rPr>
                <w:rFonts w:asciiTheme="majorBidi" w:eastAsia="Times New Roman" w:hAnsiTheme="majorBidi" w:cstheme="majorBidi"/>
                <w:color w:val="000000"/>
              </w:rPr>
            </w:r>
            <w:r w:rsidR="00217281" w:rsidRPr="00666BA0">
              <w:rPr>
                <w:rFonts w:asciiTheme="majorBidi" w:eastAsia="Times New Roman" w:hAnsiTheme="majorBidi" w:cstheme="majorBidi"/>
                <w:color w:val="000000"/>
              </w:rPr>
              <w:fldChar w:fldCharType="separate"/>
            </w:r>
            <w:r w:rsidR="00A249DD" w:rsidRPr="00666BA0">
              <w:rPr>
                <w:rFonts w:asciiTheme="majorBidi" w:eastAsia="Times New Roman" w:hAnsiTheme="majorBidi" w:cstheme="majorBidi"/>
                <w:noProof/>
                <w:color w:val="000000"/>
              </w:rPr>
              <w:t>[</w:t>
            </w:r>
            <w:r w:rsidR="00A249DD" w:rsidRPr="00666BA0">
              <w:rPr>
                <w:rFonts w:asciiTheme="majorBidi" w:eastAsia="Times New Roman" w:hAnsiTheme="majorBidi" w:cstheme="majorBidi"/>
                <w:noProof/>
                <w:color w:val="000000"/>
                <w:u w:val="single"/>
              </w:rPr>
              <w:t>12-18</w:t>
            </w:r>
            <w:r w:rsidR="00A249DD" w:rsidRPr="00666BA0">
              <w:rPr>
                <w:rFonts w:asciiTheme="majorBidi" w:eastAsia="Times New Roman" w:hAnsiTheme="majorBidi" w:cstheme="majorBidi"/>
                <w:noProof/>
                <w:color w:val="000000"/>
              </w:rPr>
              <w:t>]</w:t>
            </w:r>
            <w:r w:rsidR="00217281" w:rsidRPr="00666BA0">
              <w:rPr>
                <w:rFonts w:asciiTheme="majorBidi" w:eastAsia="Times New Roman" w:hAnsiTheme="majorBidi" w:cstheme="majorBidi"/>
                <w:color w:val="000000"/>
              </w:rPr>
              <w:fldChar w:fldCharType="end"/>
            </w:r>
            <w:r w:rsidRPr="00666BA0">
              <w:rPr>
                <w:rFonts w:asciiTheme="majorBidi" w:eastAsia="Times New Roman" w:hAnsiTheme="majorBidi" w:cstheme="majorBidi"/>
                <w:color w:val="000000"/>
              </w:rPr>
              <w:t>.</w:t>
            </w:r>
            <w:r w:rsidR="00984A4C" w:rsidRPr="00666BA0">
              <w:rPr>
                <w:rFonts w:asciiTheme="majorBidi" w:eastAsia="Times New Roman" w:hAnsiTheme="majorBidi" w:cstheme="majorBidi"/>
                <w:color w:val="000000"/>
              </w:rPr>
              <w:t xml:space="preserve"> </w:t>
            </w:r>
            <w:r w:rsidRPr="00666BA0">
              <w:rPr>
                <w:rFonts w:asciiTheme="majorBidi" w:eastAsia="Times New Roman" w:hAnsiTheme="majorBidi" w:cstheme="majorBidi"/>
                <w:color w:val="000000"/>
              </w:rPr>
              <w:t>There appear</w:t>
            </w:r>
            <w:r w:rsidR="003B65EB">
              <w:rPr>
                <w:rFonts w:asciiTheme="majorBidi" w:eastAsia="Times New Roman" w:hAnsiTheme="majorBidi" w:cstheme="majorBidi"/>
                <w:color w:val="000000"/>
              </w:rPr>
              <w:t>s</w:t>
            </w:r>
            <w:r w:rsidRPr="00666BA0">
              <w:rPr>
                <w:rFonts w:asciiTheme="majorBidi" w:eastAsia="Times New Roman" w:hAnsiTheme="majorBidi" w:cstheme="majorBidi"/>
                <w:color w:val="000000"/>
              </w:rPr>
              <w:t xml:space="preserve"> to be a dose-response relationship between metformin dose and duration of use of metformin and lowering plasma vitamin B12 </w:t>
            </w:r>
            <w:r w:rsidR="00CB0F46" w:rsidRPr="00666BA0">
              <w:rPr>
                <w:rFonts w:asciiTheme="majorBidi" w:eastAsia="Times New Roman" w:hAnsiTheme="majorBidi" w:cstheme="majorBidi"/>
                <w:color w:val="000000"/>
              </w:rPr>
              <w:fldChar w:fldCharType="begin">
                <w:fldData xml:space="preserve">PFJlZm1hbj48Q2l0ZT48QXV0aG9yPkNoYXBtYW48L0F1dGhvcj48WWVhcj4yMDE2PC9ZZWFyPjxS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</w:fldData>
              </w:fldChar>
            </w:r>
            <w:r w:rsidR="00A67096">
              <w:rPr>
                <w:rFonts w:asciiTheme="majorBidi" w:eastAsia="Times New Roman" w:hAnsiTheme="majorBidi" w:cstheme="majorBidi"/>
                <w:color w:val="000000"/>
              </w:rPr>
              <w:instrText xml:space="preserve"> ADDIN REFMGR.CITE </w:instrText>
            </w:r>
            <w:r w:rsidR="00A67096">
              <w:rPr>
                <w:rFonts w:asciiTheme="majorBidi" w:eastAsia="Times New Roman" w:hAnsiTheme="majorBidi" w:cstheme="majorBidi"/>
                <w:color w:val="000000"/>
              </w:rPr>
              <w:fldChar w:fldCharType="begin">
                <w:fldData xml:space="preserve">PFJlZm1hbj48Q2l0ZT48QXV0aG9yPkNoYXBtYW48L0F1dGhvcj48WWVhcj4yMDE2PC9ZZWFyPjxS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</w:fldData>
              </w:fldChar>
            </w:r>
            <w:r w:rsidR="00A67096">
              <w:rPr>
                <w:rFonts w:asciiTheme="majorBidi" w:eastAsia="Times New Roman" w:hAnsiTheme="majorBidi" w:cstheme="majorBidi"/>
                <w:color w:val="000000"/>
              </w:rPr>
              <w:instrText xml:space="preserve"> ADDIN EN.CITE.DATA </w:instrText>
            </w:r>
            <w:r w:rsidR="00A67096">
              <w:rPr>
                <w:rFonts w:asciiTheme="majorBidi" w:eastAsia="Times New Roman" w:hAnsiTheme="majorBidi" w:cstheme="majorBidi"/>
                <w:color w:val="000000"/>
              </w:rPr>
            </w:r>
            <w:r w:rsidR="00A67096">
              <w:rPr>
                <w:rFonts w:asciiTheme="majorBidi" w:eastAsia="Times New Roman" w:hAnsiTheme="majorBidi" w:cstheme="majorBidi"/>
                <w:color w:val="000000"/>
              </w:rPr>
              <w:fldChar w:fldCharType="end"/>
            </w:r>
            <w:r w:rsidR="00CB0F46" w:rsidRPr="00666BA0">
              <w:rPr>
                <w:rFonts w:asciiTheme="majorBidi" w:eastAsia="Times New Roman" w:hAnsiTheme="majorBidi" w:cstheme="majorBidi"/>
                <w:color w:val="000000"/>
              </w:rPr>
            </w:r>
            <w:r w:rsidR="00CB0F46" w:rsidRPr="00666BA0">
              <w:rPr>
                <w:rFonts w:asciiTheme="majorBidi" w:eastAsia="Times New Roman" w:hAnsiTheme="majorBidi" w:cstheme="majorBidi"/>
                <w:color w:val="000000"/>
              </w:rPr>
              <w:fldChar w:fldCharType="separate"/>
            </w:r>
            <w:r w:rsidR="00A249DD" w:rsidRPr="00666BA0">
              <w:rPr>
                <w:rFonts w:asciiTheme="majorBidi" w:eastAsia="Times New Roman" w:hAnsiTheme="majorBidi" w:cstheme="majorBidi"/>
                <w:noProof/>
                <w:color w:val="000000"/>
              </w:rPr>
              <w:t>[</w:t>
            </w:r>
            <w:r w:rsidR="00A249DD" w:rsidRPr="00666BA0">
              <w:rPr>
                <w:rFonts w:asciiTheme="majorBidi" w:eastAsia="Times New Roman" w:hAnsiTheme="majorBidi" w:cstheme="majorBidi"/>
                <w:noProof/>
                <w:color w:val="000000"/>
                <w:u w:val="single"/>
              </w:rPr>
              <w:t>19-21</w:t>
            </w:r>
            <w:r w:rsidR="00A249DD" w:rsidRPr="00666BA0">
              <w:rPr>
                <w:rFonts w:asciiTheme="majorBidi" w:eastAsia="Times New Roman" w:hAnsiTheme="majorBidi" w:cstheme="majorBidi"/>
                <w:noProof/>
                <w:color w:val="000000"/>
              </w:rPr>
              <w:t>]</w:t>
            </w:r>
            <w:r w:rsidR="00CB0F46" w:rsidRPr="00666BA0">
              <w:rPr>
                <w:rFonts w:asciiTheme="majorBidi" w:eastAsia="Times New Roman" w:hAnsiTheme="majorBidi" w:cstheme="majorBidi"/>
                <w:color w:val="000000"/>
              </w:rPr>
              <w:fldChar w:fldCharType="end"/>
            </w:r>
            <w:r w:rsidRPr="00666BA0">
              <w:rPr>
                <w:rFonts w:asciiTheme="majorBidi" w:eastAsia="Times New Roman" w:hAnsiTheme="majorBidi" w:cstheme="majorBidi"/>
                <w:color w:val="000000"/>
              </w:rPr>
              <w:t>. </w:t>
            </w:r>
            <w:r w:rsidRPr="00666BA0">
              <w:rPr>
                <w:rFonts w:asciiTheme="majorBidi" w:eastAsia="Times New Roman" w:hAnsiTheme="majorBidi" w:cstheme="majorBidi"/>
              </w:rPr>
              <w:t xml:space="preserve">The effect of metformin on B12 concentrations </w:t>
            </w:r>
            <w:r w:rsidR="00984A4C" w:rsidRPr="00666BA0">
              <w:rPr>
                <w:rFonts w:asciiTheme="majorBidi" w:eastAsia="Times New Roman" w:hAnsiTheme="majorBidi" w:cstheme="majorBidi"/>
              </w:rPr>
              <w:t xml:space="preserve">is </w:t>
            </w:r>
            <w:r w:rsidRPr="00666BA0">
              <w:rPr>
                <w:rFonts w:asciiTheme="majorBidi" w:eastAsia="Times New Roman" w:hAnsiTheme="majorBidi" w:cstheme="majorBidi"/>
              </w:rPr>
              <w:t xml:space="preserve">seen after 3 months of </w:t>
            </w:r>
            <w:r w:rsidR="00D30952" w:rsidRPr="00666BA0">
              <w:rPr>
                <w:rFonts w:asciiTheme="majorBidi" w:eastAsia="Times New Roman" w:hAnsiTheme="majorBidi" w:cstheme="majorBidi"/>
              </w:rPr>
              <w:t>starting</w:t>
            </w:r>
            <w:r w:rsidRPr="00666BA0">
              <w:rPr>
                <w:rFonts w:asciiTheme="majorBidi" w:eastAsia="Times New Roman" w:hAnsiTheme="majorBidi" w:cstheme="majorBidi"/>
              </w:rPr>
              <w:t xml:space="preserve"> the drug </w:t>
            </w:r>
            <w:r w:rsidR="00810A80" w:rsidRPr="00666BA0">
              <w:rPr>
                <w:rFonts w:asciiTheme="majorBidi" w:eastAsia="Times New Roman" w:hAnsiTheme="majorBidi" w:cstheme="majorBidi"/>
              </w:rPr>
              <w:fldChar w:fldCharType="begin">
                <w:fldData xml:space="preserve">PFJlZm1hbj48Q2l0ZT48QXV0aG9yPkNoYXBtYW48L0F1dGhvcj48WWVhcj4yMDE2PC9ZZWFyPjxS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</w:fldData>
              </w:fldChar>
            </w:r>
            <w:r w:rsidR="00A67096">
              <w:rPr>
                <w:rFonts w:asciiTheme="majorBidi" w:eastAsia="Times New Roman" w:hAnsiTheme="majorBidi" w:cstheme="majorBidi"/>
              </w:rPr>
              <w:instrText xml:space="preserve"> ADDIN REFMGR.CITE </w:instrText>
            </w:r>
            <w:r w:rsidR="00A67096">
              <w:rPr>
                <w:rFonts w:asciiTheme="majorBidi" w:eastAsia="Times New Roman" w:hAnsiTheme="majorBidi" w:cstheme="majorBidi"/>
              </w:rPr>
              <w:fldChar w:fldCharType="begin">
                <w:fldData xml:space="preserve">PFJlZm1hbj48Q2l0ZT48QXV0aG9yPkNoYXBtYW48L0F1dGhvcj48WWVhcj4yMDE2PC9ZZWFyPjxS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</w:fldData>
              </w:fldChar>
            </w:r>
            <w:r w:rsidR="00A67096">
              <w:rPr>
                <w:rFonts w:asciiTheme="majorBidi" w:eastAsia="Times New Roman" w:hAnsiTheme="majorBidi" w:cstheme="majorBidi"/>
              </w:rPr>
              <w:instrText xml:space="preserve"> ADDIN EN.CITE.DATA </w:instrText>
            </w:r>
            <w:r w:rsidR="00A67096">
              <w:rPr>
                <w:rFonts w:asciiTheme="majorBidi" w:eastAsia="Times New Roman" w:hAnsiTheme="majorBidi" w:cstheme="majorBidi"/>
              </w:rPr>
            </w:r>
            <w:r w:rsidR="00A67096">
              <w:rPr>
                <w:rFonts w:asciiTheme="majorBidi" w:eastAsia="Times New Roman" w:hAnsiTheme="majorBidi" w:cstheme="majorBidi"/>
              </w:rPr>
              <w:fldChar w:fldCharType="end"/>
            </w:r>
            <w:r w:rsidR="00810A80" w:rsidRPr="00666BA0">
              <w:rPr>
                <w:rFonts w:asciiTheme="majorBidi" w:eastAsia="Times New Roman" w:hAnsiTheme="majorBidi" w:cstheme="majorBidi"/>
              </w:rPr>
            </w:r>
            <w:r w:rsidR="00810A80" w:rsidRPr="00666BA0">
              <w:rPr>
                <w:rFonts w:asciiTheme="majorBidi" w:eastAsia="Times New Roman" w:hAnsiTheme="majorBidi" w:cstheme="majorBidi"/>
              </w:rPr>
              <w:fldChar w:fldCharType="separate"/>
            </w:r>
            <w:r w:rsidR="00A249DD" w:rsidRPr="00666BA0">
              <w:rPr>
                <w:rFonts w:asciiTheme="majorBidi" w:eastAsia="Times New Roman" w:hAnsiTheme="majorBidi" w:cstheme="majorBidi"/>
                <w:noProof/>
              </w:rPr>
              <w:t>[</w:t>
            </w:r>
            <w:r w:rsidR="00A249DD" w:rsidRPr="00666BA0">
              <w:rPr>
                <w:rFonts w:asciiTheme="majorBidi" w:eastAsia="Times New Roman" w:hAnsiTheme="majorBidi" w:cstheme="majorBidi"/>
                <w:noProof/>
                <w:u w:val="single"/>
              </w:rPr>
              <w:t>19</w:t>
            </w:r>
            <w:r w:rsidR="00A249DD" w:rsidRPr="00666BA0">
              <w:rPr>
                <w:rFonts w:asciiTheme="majorBidi" w:eastAsia="Times New Roman" w:hAnsiTheme="majorBidi" w:cstheme="majorBidi"/>
                <w:noProof/>
              </w:rPr>
              <w:t>]</w:t>
            </w:r>
            <w:r w:rsidR="00810A80" w:rsidRPr="00666BA0">
              <w:rPr>
                <w:rFonts w:asciiTheme="majorBidi" w:eastAsia="Times New Roman" w:hAnsiTheme="majorBidi" w:cstheme="majorBidi"/>
              </w:rPr>
              <w:fldChar w:fldCharType="end"/>
            </w:r>
            <w:r w:rsidRPr="00666BA0">
              <w:rPr>
                <w:rFonts w:asciiTheme="majorBidi" w:eastAsia="Times New Roman" w:hAnsiTheme="majorBidi" w:cstheme="majorBidi"/>
              </w:rPr>
              <w:t>.</w:t>
            </w:r>
            <w:r w:rsidR="00984A4C" w:rsidRPr="00666BA0">
              <w:rPr>
                <w:rFonts w:asciiTheme="majorBidi" w:eastAsia="Times New Roman" w:hAnsiTheme="majorBidi" w:cstheme="majorBidi"/>
              </w:rPr>
              <w:t xml:space="preserve"> </w:t>
            </w:r>
            <w:r w:rsidRPr="00666BA0">
              <w:rPr>
                <w:rFonts w:asciiTheme="majorBidi" w:eastAsia="Times New Roman" w:hAnsiTheme="majorBidi" w:cstheme="majorBidi"/>
                <w:color w:val="000000"/>
              </w:rPr>
              <w:t xml:space="preserve">Low vitamin B12 in metformin users is associated with elevated plasma homocysteine </w:t>
            </w:r>
            <w:r w:rsidR="00810A80" w:rsidRPr="00666BA0">
              <w:rPr>
                <w:rFonts w:asciiTheme="majorBidi" w:eastAsia="Times New Roman" w:hAnsiTheme="majorBidi" w:cstheme="majorBidi"/>
                <w:color w:val="000000"/>
              </w:rPr>
              <w:fldChar w:fldCharType="begin">
                <w:fldData xml:space="preserve">PFJlZm1hbj48Q2l0ZT48QXV0aG9yPmRlIEphZ2VyPC9BdXRob3I+PFllYXI+MjAxMDwvWWVhcj48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==
</w:fldData>
              </w:fldChar>
            </w:r>
            <w:r w:rsidR="00A67096">
              <w:rPr>
                <w:rFonts w:asciiTheme="majorBidi" w:eastAsia="Times New Roman" w:hAnsiTheme="majorBidi" w:cstheme="majorBidi"/>
                <w:color w:val="000000"/>
              </w:rPr>
              <w:instrText xml:space="preserve"> ADDIN REFMGR.CITE </w:instrText>
            </w:r>
            <w:r w:rsidR="00A67096">
              <w:rPr>
                <w:rFonts w:asciiTheme="majorBidi" w:eastAsia="Times New Roman" w:hAnsiTheme="majorBidi" w:cstheme="majorBidi"/>
                <w:color w:val="000000"/>
              </w:rPr>
              <w:fldChar w:fldCharType="begin">
                <w:fldData xml:space="preserve">PFJlZm1hbj48Q2l0ZT48QXV0aG9yPmRlIEphZ2VyPC9BdXRob3I+PFllYXI+MjAxMDwvWWVhcj48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==
</w:fldData>
              </w:fldChar>
            </w:r>
            <w:r w:rsidR="00A67096">
              <w:rPr>
                <w:rFonts w:asciiTheme="majorBidi" w:eastAsia="Times New Roman" w:hAnsiTheme="majorBidi" w:cstheme="majorBidi"/>
                <w:color w:val="000000"/>
              </w:rPr>
              <w:instrText xml:space="preserve"> ADDIN EN.CITE.DATA </w:instrText>
            </w:r>
            <w:r w:rsidR="00A67096">
              <w:rPr>
                <w:rFonts w:asciiTheme="majorBidi" w:eastAsia="Times New Roman" w:hAnsiTheme="majorBidi" w:cstheme="majorBidi"/>
                <w:color w:val="000000"/>
              </w:rPr>
            </w:r>
            <w:r w:rsidR="00A67096">
              <w:rPr>
                <w:rFonts w:asciiTheme="majorBidi" w:eastAsia="Times New Roman" w:hAnsiTheme="majorBidi" w:cstheme="majorBidi"/>
                <w:color w:val="000000"/>
              </w:rPr>
              <w:fldChar w:fldCharType="end"/>
            </w:r>
            <w:r w:rsidR="00810A80" w:rsidRPr="00666BA0">
              <w:rPr>
                <w:rFonts w:asciiTheme="majorBidi" w:eastAsia="Times New Roman" w:hAnsiTheme="majorBidi" w:cstheme="majorBidi"/>
                <w:color w:val="000000"/>
              </w:rPr>
            </w:r>
            <w:r w:rsidR="00810A80" w:rsidRPr="00666BA0">
              <w:rPr>
                <w:rFonts w:asciiTheme="majorBidi" w:eastAsia="Times New Roman" w:hAnsiTheme="majorBidi" w:cstheme="majorBidi"/>
                <w:color w:val="000000"/>
              </w:rPr>
              <w:fldChar w:fldCharType="separate"/>
            </w:r>
            <w:r w:rsidR="00A249DD" w:rsidRPr="00666BA0">
              <w:rPr>
                <w:rFonts w:asciiTheme="majorBidi" w:eastAsia="Times New Roman" w:hAnsiTheme="majorBidi" w:cstheme="majorBidi"/>
                <w:noProof/>
                <w:color w:val="000000"/>
              </w:rPr>
              <w:t>[</w:t>
            </w:r>
            <w:r w:rsidR="00A249DD" w:rsidRPr="00666BA0">
              <w:rPr>
                <w:rFonts w:asciiTheme="majorBidi" w:eastAsia="Times New Roman" w:hAnsiTheme="majorBidi" w:cstheme="majorBidi"/>
                <w:noProof/>
                <w:color w:val="000000"/>
                <w:u w:val="single"/>
              </w:rPr>
              <w:t>22</w:t>
            </w:r>
            <w:r w:rsidR="00A249DD" w:rsidRPr="00666BA0">
              <w:rPr>
                <w:rFonts w:asciiTheme="majorBidi" w:eastAsia="Times New Roman" w:hAnsiTheme="majorBidi" w:cstheme="majorBidi"/>
                <w:noProof/>
                <w:color w:val="000000"/>
              </w:rPr>
              <w:t>]</w:t>
            </w:r>
            <w:r w:rsidR="00810A80" w:rsidRPr="00666BA0">
              <w:rPr>
                <w:rFonts w:asciiTheme="majorBidi" w:eastAsia="Times New Roman" w:hAnsiTheme="majorBidi" w:cstheme="majorBidi"/>
                <w:color w:val="000000"/>
              </w:rPr>
              <w:fldChar w:fldCharType="end"/>
            </w:r>
            <w:r w:rsidR="00810A80" w:rsidRPr="00666BA0">
              <w:rPr>
                <w:rFonts w:asciiTheme="majorBidi" w:eastAsia="Times New Roman" w:hAnsiTheme="majorBidi" w:cstheme="majorBidi"/>
                <w:color w:val="000000"/>
              </w:rPr>
              <w:t xml:space="preserve">, </w:t>
            </w:r>
            <w:r w:rsidRPr="00666BA0">
              <w:rPr>
                <w:rFonts w:asciiTheme="majorBidi" w:eastAsia="Times New Roman" w:hAnsiTheme="majorBidi" w:cstheme="majorBidi"/>
                <w:color w:val="000000"/>
              </w:rPr>
              <w:t xml:space="preserve">higher prevalence of neuropathy </w:t>
            </w:r>
            <w:r w:rsidR="00810A80" w:rsidRPr="00666BA0">
              <w:rPr>
                <w:rFonts w:asciiTheme="majorBidi" w:eastAsia="Times New Roman" w:hAnsiTheme="majorBidi" w:cstheme="majorBidi"/>
                <w:color w:val="000000"/>
              </w:rPr>
              <w:fldChar w:fldCharType="begin">
                <w:fldData xml:space="preserve">PFJlZm1hbj48Q2l0ZT48QXV0aG9yPkFyb2RhPC9BdXRob3I+PFllYXI+MjAxNjwvWWVhcj48UmVj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</w:fldData>
              </w:fldChar>
            </w:r>
            <w:r w:rsidR="00A67096">
              <w:rPr>
                <w:rFonts w:asciiTheme="majorBidi" w:eastAsia="Times New Roman" w:hAnsiTheme="majorBidi" w:cstheme="majorBidi"/>
                <w:color w:val="000000"/>
              </w:rPr>
              <w:instrText xml:space="preserve"> ADDIN REFMGR.CITE </w:instrText>
            </w:r>
            <w:r w:rsidR="00A67096">
              <w:rPr>
                <w:rFonts w:asciiTheme="majorBidi" w:eastAsia="Times New Roman" w:hAnsiTheme="majorBidi" w:cstheme="majorBidi"/>
                <w:color w:val="000000"/>
              </w:rPr>
              <w:fldChar w:fldCharType="begin">
                <w:fldData xml:space="preserve">PFJlZm1hbj48Q2l0ZT48QXV0aG9yPkFyb2RhPC9BdXRob3I+PFllYXI+MjAxNjwvWWVhcj48UmVj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</w:fldData>
              </w:fldChar>
            </w:r>
            <w:r w:rsidR="00A67096">
              <w:rPr>
                <w:rFonts w:asciiTheme="majorBidi" w:eastAsia="Times New Roman" w:hAnsiTheme="majorBidi" w:cstheme="majorBidi"/>
                <w:color w:val="000000"/>
              </w:rPr>
              <w:instrText xml:space="preserve"> ADDIN EN.CITE.DATA </w:instrText>
            </w:r>
            <w:r w:rsidR="00A67096">
              <w:rPr>
                <w:rFonts w:asciiTheme="majorBidi" w:eastAsia="Times New Roman" w:hAnsiTheme="majorBidi" w:cstheme="majorBidi"/>
                <w:color w:val="000000"/>
              </w:rPr>
            </w:r>
            <w:r w:rsidR="00A67096">
              <w:rPr>
                <w:rFonts w:asciiTheme="majorBidi" w:eastAsia="Times New Roman" w:hAnsiTheme="majorBidi" w:cstheme="majorBidi"/>
                <w:color w:val="000000"/>
              </w:rPr>
              <w:fldChar w:fldCharType="end"/>
            </w:r>
            <w:r w:rsidR="00810A80" w:rsidRPr="00666BA0">
              <w:rPr>
                <w:rFonts w:asciiTheme="majorBidi" w:eastAsia="Times New Roman" w:hAnsiTheme="majorBidi" w:cstheme="majorBidi"/>
                <w:color w:val="000000"/>
              </w:rPr>
            </w:r>
            <w:r w:rsidR="00810A80" w:rsidRPr="00666BA0">
              <w:rPr>
                <w:rFonts w:asciiTheme="majorBidi" w:eastAsia="Times New Roman" w:hAnsiTheme="majorBidi" w:cstheme="majorBidi"/>
                <w:color w:val="000000"/>
              </w:rPr>
              <w:fldChar w:fldCharType="separate"/>
            </w:r>
            <w:r w:rsidR="00A249DD" w:rsidRPr="00666BA0">
              <w:rPr>
                <w:rFonts w:asciiTheme="majorBidi" w:eastAsia="Times New Roman" w:hAnsiTheme="majorBidi" w:cstheme="majorBidi"/>
                <w:noProof/>
                <w:color w:val="000000"/>
              </w:rPr>
              <w:t>[</w:t>
            </w:r>
            <w:r w:rsidR="00A249DD" w:rsidRPr="00666BA0">
              <w:rPr>
                <w:rFonts w:asciiTheme="majorBidi" w:eastAsia="Times New Roman" w:hAnsiTheme="majorBidi" w:cstheme="majorBidi"/>
                <w:noProof/>
                <w:color w:val="000000"/>
                <w:u w:val="single"/>
              </w:rPr>
              <w:t>23</w:t>
            </w:r>
            <w:r w:rsidR="00A249DD" w:rsidRPr="00666BA0">
              <w:rPr>
                <w:rFonts w:asciiTheme="majorBidi" w:eastAsia="Times New Roman" w:hAnsiTheme="majorBidi" w:cstheme="majorBidi"/>
                <w:noProof/>
                <w:color w:val="000000"/>
              </w:rPr>
              <w:t>]</w:t>
            </w:r>
            <w:r w:rsidR="00810A80" w:rsidRPr="00666BA0">
              <w:rPr>
                <w:rFonts w:asciiTheme="majorBidi" w:eastAsia="Times New Roman" w:hAnsiTheme="majorBidi" w:cstheme="majorBidi"/>
                <w:color w:val="000000"/>
              </w:rPr>
              <w:fldChar w:fldCharType="end"/>
            </w:r>
            <w:r w:rsidR="00810A80" w:rsidRPr="00666BA0">
              <w:rPr>
                <w:rFonts w:asciiTheme="majorBidi" w:eastAsia="Times New Roman" w:hAnsiTheme="majorBidi" w:cstheme="majorBidi"/>
                <w:color w:val="000000"/>
              </w:rPr>
              <w:t xml:space="preserve">, and worse neuropathy scores </w:t>
            </w:r>
            <w:r w:rsidR="00810A80" w:rsidRPr="00666BA0">
              <w:rPr>
                <w:rFonts w:asciiTheme="majorBidi" w:eastAsia="Times New Roman" w:hAnsiTheme="majorBidi" w:cstheme="majorBidi"/>
                <w:color w:val="000000"/>
              </w:rPr>
              <w:fldChar w:fldCharType="begin">
                <w:fldData xml:space="preserve">PFJlZm1hbj48Q2l0ZT48QXV0aG9yPk1peWFuPC9BdXRob3I+PFllYXI+MjAyMDwvWWVhcj48UmVj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</w:fldData>
              </w:fldChar>
            </w:r>
            <w:r w:rsidR="00A67096">
              <w:rPr>
                <w:rFonts w:asciiTheme="majorBidi" w:eastAsia="Times New Roman" w:hAnsiTheme="majorBidi" w:cstheme="majorBidi"/>
                <w:color w:val="000000"/>
              </w:rPr>
              <w:instrText xml:space="preserve"> ADDIN REFMGR.CITE </w:instrText>
            </w:r>
            <w:r w:rsidR="00A67096">
              <w:rPr>
                <w:rFonts w:asciiTheme="majorBidi" w:eastAsia="Times New Roman" w:hAnsiTheme="majorBidi" w:cstheme="majorBidi"/>
                <w:color w:val="000000"/>
              </w:rPr>
              <w:fldChar w:fldCharType="begin">
                <w:fldData xml:space="preserve">PFJlZm1hbj48Q2l0ZT48QXV0aG9yPk1peWFuPC9BdXRob3I+PFllYXI+MjAyMDwvWWVhcj48UmVj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</w:fldData>
              </w:fldChar>
            </w:r>
            <w:r w:rsidR="00A67096">
              <w:rPr>
                <w:rFonts w:asciiTheme="majorBidi" w:eastAsia="Times New Roman" w:hAnsiTheme="majorBidi" w:cstheme="majorBidi"/>
                <w:color w:val="000000"/>
              </w:rPr>
              <w:instrText xml:space="preserve"> ADDIN EN.CITE.DATA </w:instrText>
            </w:r>
            <w:r w:rsidR="00A67096">
              <w:rPr>
                <w:rFonts w:asciiTheme="majorBidi" w:eastAsia="Times New Roman" w:hAnsiTheme="majorBidi" w:cstheme="majorBidi"/>
                <w:color w:val="000000"/>
              </w:rPr>
            </w:r>
            <w:r w:rsidR="00A67096">
              <w:rPr>
                <w:rFonts w:asciiTheme="majorBidi" w:eastAsia="Times New Roman" w:hAnsiTheme="majorBidi" w:cstheme="majorBidi"/>
                <w:color w:val="000000"/>
              </w:rPr>
              <w:fldChar w:fldCharType="end"/>
            </w:r>
            <w:r w:rsidR="00810A80" w:rsidRPr="00666BA0">
              <w:rPr>
                <w:rFonts w:asciiTheme="majorBidi" w:eastAsia="Times New Roman" w:hAnsiTheme="majorBidi" w:cstheme="majorBidi"/>
                <w:color w:val="000000"/>
              </w:rPr>
            </w:r>
            <w:r w:rsidR="00810A80" w:rsidRPr="00666BA0">
              <w:rPr>
                <w:rFonts w:asciiTheme="majorBidi" w:eastAsia="Times New Roman" w:hAnsiTheme="majorBidi" w:cstheme="majorBidi"/>
                <w:color w:val="000000"/>
              </w:rPr>
              <w:fldChar w:fldCharType="separate"/>
            </w:r>
            <w:r w:rsidR="00A249DD" w:rsidRPr="00666BA0">
              <w:rPr>
                <w:rFonts w:asciiTheme="majorBidi" w:eastAsia="Times New Roman" w:hAnsiTheme="majorBidi" w:cstheme="majorBidi"/>
                <w:noProof/>
                <w:color w:val="000000"/>
              </w:rPr>
              <w:t>[</w:t>
            </w:r>
            <w:r w:rsidR="00A249DD" w:rsidRPr="00666BA0">
              <w:rPr>
                <w:rFonts w:asciiTheme="majorBidi" w:eastAsia="Times New Roman" w:hAnsiTheme="majorBidi" w:cstheme="majorBidi"/>
                <w:noProof/>
                <w:color w:val="000000"/>
                <w:u w:val="single"/>
              </w:rPr>
              <w:t>24</w:t>
            </w:r>
            <w:r w:rsidR="00A249DD" w:rsidRPr="00666BA0">
              <w:rPr>
                <w:rFonts w:asciiTheme="majorBidi" w:eastAsia="Times New Roman" w:hAnsiTheme="majorBidi" w:cstheme="majorBidi"/>
                <w:noProof/>
                <w:color w:val="000000"/>
              </w:rPr>
              <w:t>]</w:t>
            </w:r>
            <w:r w:rsidR="00810A80" w:rsidRPr="00666BA0">
              <w:rPr>
                <w:rFonts w:asciiTheme="majorBidi" w:eastAsia="Times New Roman" w:hAnsiTheme="majorBidi" w:cstheme="majorBidi"/>
                <w:color w:val="000000"/>
              </w:rPr>
              <w:fldChar w:fldCharType="end"/>
            </w:r>
            <w:r w:rsidR="00810A80" w:rsidRPr="00666BA0">
              <w:rPr>
                <w:rFonts w:asciiTheme="majorBidi" w:eastAsia="Times New Roman" w:hAnsiTheme="majorBidi" w:cstheme="majorBidi"/>
                <w:color w:val="000000"/>
              </w:rPr>
              <w:t>.</w:t>
            </w:r>
            <w:r w:rsidR="00984A4C" w:rsidRPr="00666BA0">
              <w:rPr>
                <w:rFonts w:asciiTheme="majorBidi" w:eastAsia="Times New Roman" w:hAnsiTheme="majorBidi" w:cstheme="majorBidi"/>
                <w:color w:val="000000"/>
              </w:rPr>
              <w:t xml:space="preserve"> Vitamin </w:t>
            </w:r>
            <w:r w:rsidRPr="00666BA0">
              <w:rPr>
                <w:rFonts w:asciiTheme="majorBidi" w:eastAsia="Times New Roman" w:hAnsiTheme="majorBidi" w:cstheme="majorBidi"/>
                <w:color w:val="000000"/>
              </w:rPr>
              <w:t xml:space="preserve">B12 supplementation can increase B12 concentrations in people with diabetes who </w:t>
            </w:r>
            <w:r w:rsidR="003B65EB">
              <w:rPr>
                <w:rFonts w:asciiTheme="majorBidi" w:eastAsia="Times New Roman" w:hAnsiTheme="majorBidi" w:cstheme="majorBidi"/>
                <w:color w:val="000000"/>
              </w:rPr>
              <w:t>a</w:t>
            </w:r>
            <w:r w:rsidR="003B65EB" w:rsidRPr="00666BA0">
              <w:rPr>
                <w:rFonts w:asciiTheme="majorBidi" w:eastAsia="Times New Roman" w:hAnsiTheme="majorBidi" w:cstheme="majorBidi"/>
                <w:color w:val="000000"/>
              </w:rPr>
              <w:t xml:space="preserve">re </w:t>
            </w:r>
            <w:r w:rsidRPr="00666BA0">
              <w:rPr>
                <w:rFonts w:asciiTheme="majorBidi" w:eastAsia="Times New Roman" w:hAnsiTheme="majorBidi" w:cstheme="majorBidi"/>
                <w:color w:val="000000"/>
              </w:rPr>
              <w:t xml:space="preserve">using metformin </w:t>
            </w:r>
            <w:r w:rsidR="00810A80" w:rsidRPr="00666BA0">
              <w:rPr>
                <w:rFonts w:asciiTheme="majorBidi" w:eastAsia="Times New Roman" w:hAnsiTheme="majorBidi" w:cstheme="majorBidi"/>
                <w:color w:val="000000"/>
              </w:rPr>
              <w:fldChar w:fldCharType="begin">
                <w:fldData xml:space="preserve">PFJlZm1hbj48Q2l0ZT48QXV0aG9yPlBhcnJ5LVN0cm9uZzwvQXV0aG9yPjxZZWFyPjIwMTY8L1ll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</w:fldData>
              </w:fldChar>
            </w:r>
            <w:r w:rsidR="00A67096">
              <w:rPr>
                <w:rFonts w:asciiTheme="majorBidi" w:eastAsia="Times New Roman" w:hAnsiTheme="majorBidi" w:cstheme="majorBidi"/>
                <w:color w:val="000000"/>
              </w:rPr>
              <w:instrText xml:space="preserve"> ADDIN REFMGR.CITE </w:instrText>
            </w:r>
            <w:r w:rsidR="00A67096">
              <w:rPr>
                <w:rFonts w:asciiTheme="majorBidi" w:eastAsia="Times New Roman" w:hAnsiTheme="majorBidi" w:cstheme="majorBidi"/>
                <w:color w:val="000000"/>
              </w:rPr>
              <w:fldChar w:fldCharType="begin">
                <w:fldData xml:space="preserve">PFJlZm1hbj48Q2l0ZT48QXV0aG9yPlBhcnJ5LVN0cm9uZzwvQXV0aG9yPjxZZWFyPjIwMTY8L1ll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</w:fldData>
              </w:fldChar>
            </w:r>
            <w:r w:rsidR="00A67096">
              <w:rPr>
                <w:rFonts w:asciiTheme="majorBidi" w:eastAsia="Times New Roman" w:hAnsiTheme="majorBidi" w:cstheme="majorBidi"/>
                <w:color w:val="000000"/>
              </w:rPr>
              <w:instrText xml:space="preserve"> ADDIN EN.CITE.DATA </w:instrText>
            </w:r>
            <w:r w:rsidR="00A67096">
              <w:rPr>
                <w:rFonts w:asciiTheme="majorBidi" w:eastAsia="Times New Roman" w:hAnsiTheme="majorBidi" w:cstheme="majorBidi"/>
                <w:color w:val="000000"/>
              </w:rPr>
            </w:r>
            <w:r w:rsidR="00A67096">
              <w:rPr>
                <w:rFonts w:asciiTheme="majorBidi" w:eastAsia="Times New Roman" w:hAnsiTheme="majorBidi" w:cstheme="majorBidi"/>
                <w:color w:val="000000"/>
              </w:rPr>
              <w:fldChar w:fldCharType="end"/>
            </w:r>
            <w:r w:rsidR="00810A80" w:rsidRPr="00666BA0">
              <w:rPr>
                <w:rFonts w:asciiTheme="majorBidi" w:eastAsia="Times New Roman" w:hAnsiTheme="majorBidi" w:cstheme="majorBidi"/>
                <w:color w:val="000000"/>
              </w:rPr>
            </w:r>
            <w:r w:rsidR="00810A80" w:rsidRPr="00666BA0">
              <w:rPr>
                <w:rFonts w:asciiTheme="majorBidi" w:eastAsia="Times New Roman" w:hAnsiTheme="majorBidi" w:cstheme="majorBidi"/>
                <w:color w:val="000000"/>
              </w:rPr>
              <w:fldChar w:fldCharType="separate"/>
            </w:r>
            <w:r w:rsidR="007C6421">
              <w:rPr>
                <w:rFonts w:asciiTheme="majorBidi" w:eastAsia="Times New Roman" w:hAnsiTheme="majorBidi" w:cstheme="majorBidi"/>
                <w:noProof/>
                <w:color w:val="000000"/>
              </w:rPr>
              <w:t>[19,25]</w:t>
            </w:r>
            <w:r w:rsidR="00810A80" w:rsidRPr="00666BA0">
              <w:rPr>
                <w:rFonts w:asciiTheme="majorBidi" w:eastAsia="Times New Roman" w:hAnsiTheme="majorBidi" w:cstheme="majorBidi"/>
                <w:color w:val="000000"/>
              </w:rPr>
              <w:fldChar w:fldCharType="end"/>
            </w:r>
            <w:r w:rsidR="001602CD" w:rsidRPr="00666BA0">
              <w:rPr>
                <w:rFonts w:asciiTheme="majorBidi" w:eastAsia="Times New Roman" w:hAnsiTheme="majorBidi" w:cstheme="majorBidi"/>
                <w:color w:val="000000"/>
              </w:rPr>
              <w:t>.</w:t>
            </w:r>
          </w:p>
        </w:tc>
      </w:tr>
      <w:tr w:rsidR="00A94E67" w:rsidRPr="00666BA0" w14:paraId="092226C1" w14:textId="77777777" w:rsidTr="00136C94">
        <w:tc>
          <w:tcPr>
            <w:tcW w:w="1670" w:type="dxa"/>
          </w:tcPr>
          <w:p w14:paraId="0D71B629" w14:textId="4E9B888D" w:rsidR="007E231B" w:rsidRPr="00666BA0" w:rsidRDefault="007E231B" w:rsidP="007E231B">
            <w:pPr>
              <w:rPr>
                <w:rFonts w:asciiTheme="majorBidi" w:hAnsiTheme="majorBidi" w:cstheme="majorBidi"/>
              </w:rPr>
            </w:pPr>
            <w:r w:rsidRPr="00666BA0">
              <w:rPr>
                <w:rFonts w:asciiTheme="majorBidi" w:hAnsiTheme="majorBidi" w:cstheme="majorBidi"/>
              </w:rPr>
              <w:t>The elderly</w:t>
            </w:r>
          </w:p>
        </w:tc>
        <w:tc>
          <w:tcPr>
            <w:tcW w:w="11835" w:type="dxa"/>
          </w:tcPr>
          <w:p w14:paraId="5E65F984" w14:textId="68A810DF" w:rsidR="007E231B" w:rsidRPr="00666BA0" w:rsidRDefault="007E231B" w:rsidP="007C6421">
            <w:pPr>
              <w:rPr>
                <w:rFonts w:asciiTheme="majorBidi" w:hAnsiTheme="majorBidi" w:cstheme="majorBidi"/>
              </w:rPr>
            </w:pPr>
            <w:r w:rsidRPr="00666BA0">
              <w:rPr>
                <w:rFonts w:asciiTheme="majorBidi" w:eastAsia="Times New Roman" w:hAnsiTheme="majorBidi" w:cstheme="majorBidi"/>
              </w:rPr>
              <w:t xml:space="preserve">Vitamin B12 deficiency is common in elderly people </w:t>
            </w:r>
            <w:r w:rsidR="007E14D4" w:rsidRPr="00666BA0">
              <w:rPr>
                <w:rFonts w:asciiTheme="majorBidi" w:eastAsia="Times New Roman" w:hAnsiTheme="majorBidi" w:cstheme="majorBidi"/>
              </w:rPr>
              <w:fldChar w:fldCharType="begin">
                <w:fldData xml:space="preserve">PFJlZm1hbj48Q2l0ZT48QXV0aG9yPk1pcmthemVtaTwvQXV0aG9yPjxZZWFyPjIwMTI8L1llYXI+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</w:fldData>
              </w:fldChar>
            </w:r>
            <w:r w:rsidR="00A67096">
              <w:rPr>
                <w:rFonts w:asciiTheme="majorBidi" w:eastAsia="Times New Roman" w:hAnsiTheme="majorBidi" w:cstheme="majorBidi"/>
              </w:rPr>
              <w:instrText xml:space="preserve"> ADDIN REFMGR.CITE </w:instrText>
            </w:r>
            <w:r w:rsidR="00A67096">
              <w:rPr>
                <w:rFonts w:asciiTheme="majorBidi" w:eastAsia="Times New Roman" w:hAnsiTheme="majorBidi" w:cstheme="majorBidi"/>
              </w:rPr>
              <w:fldChar w:fldCharType="begin">
                <w:fldData xml:space="preserve">PFJlZm1hbj48Q2l0ZT48QXV0aG9yPk1pcmthemVtaTwvQXV0aG9yPjxZZWFyPjIwMTI8L1llYXI+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</w:fldData>
              </w:fldChar>
            </w:r>
            <w:r w:rsidR="00A67096">
              <w:rPr>
                <w:rFonts w:asciiTheme="majorBidi" w:eastAsia="Times New Roman" w:hAnsiTheme="majorBidi" w:cstheme="majorBidi"/>
              </w:rPr>
              <w:instrText xml:space="preserve"> ADDIN EN.CITE.DATA </w:instrText>
            </w:r>
            <w:r w:rsidR="00A67096">
              <w:rPr>
                <w:rFonts w:asciiTheme="majorBidi" w:eastAsia="Times New Roman" w:hAnsiTheme="majorBidi" w:cstheme="majorBidi"/>
              </w:rPr>
            </w:r>
            <w:r w:rsidR="00A67096">
              <w:rPr>
                <w:rFonts w:asciiTheme="majorBidi" w:eastAsia="Times New Roman" w:hAnsiTheme="majorBidi" w:cstheme="majorBidi"/>
              </w:rPr>
              <w:fldChar w:fldCharType="end"/>
            </w:r>
            <w:r w:rsidR="007E14D4" w:rsidRPr="00666BA0">
              <w:rPr>
                <w:rFonts w:asciiTheme="majorBidi" w:eastAsia="Times New Roman" w:hAnsiTheme="majorBidi" w:cstheme="majorBidi"/>
              </w:rPr>
            </w:r>
            <w:r w:rsidR="007E14D4" w:rsidRPr="00666BA0">
              <w:rPr>
                <w:rFonts w:asciiTheme="majorBidi" w:eastAsia="Times New Roman" w:hAnsiTheme="majorBidi" w:cstheme="majorBidi"/>
              </w:rPr>
              <w:fldChar w:fldCharType="separate"/>
            </w:r>
            <w:r w:rsidR="007C6421">
              <w:rPr>
                <w:rFonts w:asciiTheme="majorBidi" w:eastAsia="Times New Roman" w:hAnsiTheme="majorBidi" w:cstheme="majorBidi"/>
                <w:noProof/>
              </w:rPr>
              <w:t>[26,27]</w:t>
            </w:r>
            <w:r w:rsidR="007E14D4" w:rsidRPr="00666BA0">
              <w:rPr>
                <w:rFonts w:asciiTheme="majorBidi" w:eastAsia="Times New Roman" w:hAnsiTheme="majorBidi" w:cstheme="majorBidi"/>
              </w:rPr>
              <w:fldChar w:fldCharType="end"/>
            </w:r>
            <w:r w:rsidR="00CD03DE" w:rsidRPr="00666BA0">
              <w:rPr>
                <w:rFonts w:asciiTheme="majorBidi" w:eastAsia="Times New Roman" w:hAnsiTheme="majorBidi" w:cstheme="majorBidi"/>
              </w:rPr>
              <w:t xml:space="preserve"> </w:t>
            </w:r>
            <w:r w:rsidRPr="00666BA0">
              <w:rPr>
                <w:rFonts w:asciiTheme="majorBidi" w:eastAsia="Times New Roman" w:hAnsiTheme="majorBidi" w:cstheme="majorBidi"/>
              </w:rPr>
              <w:t xml:space="preserve">and </w:t>
            </w:r>
            <w:r w:rsidR="001C10BE" w:rsidRPr="00666BA0">
              <w:rPr>
                <w:rFonts w:asciiTheme="majorBidi" w:eastAsia="Times New Roman" w:hAnsiTheme="majorBidi" w:cstheme="majorBidi"/>
              </w:rPr>
              <w:t xml:space="preserve">may be </w:t>
            </w:r>
            <w:r w:rsidRPr="00666BA0">
              <w:rPr>
                <w:rFonts w:asciiTheme="majorBidi" w:eastAsia="Times New Roman" w:hAnsiTheme="majorBidi" w:cstheme="majorBidi"/>
              </w:rPr>
              <w:t xml:space="preserve">explained by food malabsorption disorders </w:t>
            </w:r>
            <w:r w:rsidR="008B3C0D" w:rsidRPr="00666BA0">
              <w:rPr>
                <w:rFonts w:asciiTheme="majorBidi" w:eastAsia="Times New Roman" w:hAnsiTheme="majorBidi" w:cstheme="majorBidi"/>
              </w:rPr>
              <w:fldChar w:fldCharType="begin">
                <w:fldData xml:space="preserve">PFJlZm1hbj48Q2l0ZT48QXV0aG9yPkNvdWRlcmM8L0F1dGhvcj48WWVhcj4yMDE1PC9ZZWFyPjxS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</w:fldData>
              </w:fldChar>
            </w:r>
            <w:r w:rsidR="00A67096">
              <w:rPr>
                <w:rFonts w:asciiTheme="majorBidi" w:eastAsia="Times New Roman" w:hAnsiTheme="majorBidi" w:cstheme="majorBidi"/>
              </w:rPr>
              <w:instrText xml:space="preserve"> ADDIN REFMGR.CITE </w:instrText>
            </w:r>
            <w:r w:rsidR="00A67096">
              <w:rPr>
                <w:rFonts w:asciiTheme="majorBidi" w:eastAsia="Times New Roman" w:hAnsiTheme="majorBidi" w:cstheme="majorBidi"/>
              </w:rPr>
              <w:fldChar w:fldCharType="begin">
                <w:fldData xml:space="preserve">PFJlZm1hbj48Q2l0ZT48QXV0aG9yPkNvdWRlcmM8L0F1dGhvcj48WWVhcj4yMDE1PC9ZZWFyPjxS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</w:fldData>
              </w:fldChar>
            </w:r>
            <w:r w:rsidR="00A67096">
              <w:rPr>
                <w:rFonts w:asciiTheme="majorBidi" w:eastAsia="Times New Roman" w:hAnsiTheme="majorBidi" w:cstheme="majorBidi"/>
              </w:rPr>
              <w:instrText xml:space="preserve"> ADDIN EN.CITE.DATA </w:instrText>
            </w:r>
            <w:r w:rsidR="00A67096">
              <w:rPr>
                <w:rFonts w:asciiTheme="majorBidi" w:eastAsia="Times New Roman" w:hAnsiTheme="majorBidi" w:cstheme="majorBidi"/>
              </w:rPr>
            </w:r>
            <w:r w:rsidR="00A67096">
              <w:rPr>
                <w:rFonts w:asciiTheme="majorBidi" w:eastAsia="Times New Roman" w:hAnsiTheme="majorBidi" w:cstheme="majorBidi"/>
              </w:rPr>
              <w:fldChar w:fldCharType="end"/>
            </w:r>
            <w:r w:rsidR="008B3C0D" w:rsidRPr="00666BA0">
              <w:rPr>
                <w:rFonts w:asciiTheme="majorBidi" w:eastAsia="Times New Roman" w:hAnsiTheme="majorBidi" w:cstheme="majorBidi"/>
              </w:rPr>
            </w:r>
            <w:r w:rsidR="008B3C0D" w:rsidRPr="00666BA0">
              <w:rPr>
                <w:rFonts w:asciiTheme="majorBidi" w:eastAsia="Times New Roman" w:hAnsiTheme="majorBidi" w:cstheme="majorBidi"/>
              </w:rPr>
              <w:fldChar w:fldCharType="separate"/>
            </w:r>
            <w:r w:rsidR="007C6421">
              <w:rPr>
                <w:rFonts w:asciiTheme="majorBidi" w:eastAsia="Times New Roman" w:hAnsiTheme="majorBidi" w:cstheme="majorBidi"/>
                <w:noProof/>
              </w:rPr>
              <w:t>[28,29]</w:t>
            </w:r>
            <w:r w:rsidR="008B3C0D" w:rsidRPr="00666BA0">
              <w:rPr>
                <w:rFonts w:asciiTheme="majorBidi" w:eastAsia="Times New Roman" w:hAnsiTheme="majorBidi" w:cstheme="majorBidi"/>
              </w:rPr>
              <w:fldChar w:fldCharType="end"/>
            </w:r>
            <w:r w:rsidRPr="00666BA0">
              <w:rPr>
                <w:rFonts w:asciiTheme="majorBidi" w:eastAsia="Times New Roman" w:hAnsiTheme="majorBidi" w:cstheme="majorBidi"/>
              </w:rPr>
              <w:t xml:space="preserve">. The associations with different diseases </w:t>
            </w:r>
            <w:r w:rsidR="008B3C0D" w:rsidRPr="00666BA0">
              <w:rPr>
                <w:rFonts w:asciiTheme="majorBidi" w:eastAsia="Times New Roman" w:hAnsiTheme="majorBidi" w:cstheme="majorBidi"/>
              </w:rPr>
              <w:t xml:space="preserve">such as </w:t>
            </w:r>
            <w:r w:rsidRPr="00666BA0">
              <w:rPr>
                <w:rFonts w:asciiTheme="majorBidi" w:eastAsia="Times New Roman" w:hAnsiTheme="majorBidi" w:cstheme="majorBidi"/>
              </w:rPr>
              <w:t xml:space="preserve">anemia </w:t>
            </w:r>
            <w:r w:rsidR="008B3C0D" w:rsidRPr="00666BA0">
              <w:rPr>
                <w:rFonts w:asciiTheme="majorBidi" w:eastAsia="Times New Roman" w:hAnsiTheme="majorBidi" w:cstheme="majorBidi"/>
              </w:rPr>
              <w:fldChar w:fldCharType="begin">
                <w:fldData xml:space="preserve">PFJlZm1hbj48Q2l0ZT48QXV0aG9yPkFicmFoYW1zZW48L0F1dGhvcj48WWVhcj4yMDIwPC9ZZWFy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</w:fldData>
              </w:fldChar>
            </w:r>
            <w:r w:rsidR="00A67096">
              <w:rPr>
                <w:rFonts w:asciiTheme="majorBidi" w:eastAsia="Times New Roman" w:hAnsiTheme="majorBidi" w:cstheme="majorBidi"/>
              </w:rPr>
              <w:instrText xml:space="preserve"> ADDIN REFMGR.CITE </w:instrText>
            </w:r>
            <w:r w:rsidR="00A67096">
              <w:rPr>
                <w:rFonts w:asciiTheme="majorBidi" w:eastAsia="Times New Roman" w:hAnsiTheme="majorBidi" w:cstheme="majorBidi"/>
              </w:rPr>
              <w:fldChar w:fldCharType="begin">
                <w:fldData xml:space="preserve">PFJlZm1hbj48Q2l0ZT48QXV0aG9yPkFicmFoYW1zZW48L0F1dGhvcj48WWVhcj4yMDIwPC9ZZWFy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</w:fldData>
              </w:fldChar>
            </w:r>
            <w:r w:rsidR="00A67096">
              <w:rPr>
                <w:rFonts w:asciiTheme="majorBidi" w:eastAsia="Times New Roman" w:hAnsiTheme="majorBidi" w:cstheme="majorBidi"/>
              </w:rPr>
              <w:instrText xml:space="preserve"> ADDIN EN.CITE.DATA </w:instrText>
            </w:r>
            <w:r w:rsidR="00A67096">
              <w:rPr>
                <w:rFonts w:asciiTheme="majorBidi" w:eastAsia="Times New Roman" w:hAnsiTheme="majorBidi" w:cstheme="majorBidi"/>
              </w:rPr>
            </w:r>
            <w:r w:rsidR="00A67096">
              <w:rPr>
                <w:rFonts w:asciiTheme="majorBidi" w:eastAsia="Times New Roman" w:hAnsiTheme="majorBidi" w:cstheme="majorBidi"/>
              </w:rPr>
              <w:fldChar w:fldCharType="end"/>
            </w:r>
            <w:r w:rsidR="008B3C0D" w:rsidRPr="00666BA0">
              <w:rPr>
                <w:rFonts w:asciiTheme="majorBidi" w:eastAsia="Times New Roman" w:hAnsiTheme="majorBidi" w:cstheme="majorBidi"/>
              </w:rPr>
            </w:r>
            <w:r w:rsidR="008B3C0D" w:rsidRPr="00666BA0">
              <w:rPr>
                <w:rFonts w:asciiTheme="majorBidi" w:eastAsia="Times New Roman" w:hAnsiTheme="majorBidi" w:cstheme="majorBidi"/>
              </w:rPr>
              <w:fldChar w:fldCharType="separate"/>
            </w:r>
            <w:r w:rsidR="007C6421">
              <w:rPr>
                <w:rFonts w:asciiTheme="majorBidi" w:eastAsia="Times New Roman" w:hAnsiTheme="majorBidi" w:cstheme="majorBidi"/>
                <w:noProof/>
              </w:rPr>
              <w:t>[30-32]</w:t>
            </w:r>
            <w:r w:rsidR="008B3C0D" w:rsidRPr="00666BA0">
              <w:rPr>
                <w:rFonts w:asciiTheme="majorBidi" w:eastAsia="Times New Roman" w:hAnsiTheme="majorBidi" w:cstheme="majorBidi"/>
              </w:rPr>
              <w:fldChar w:fldCharType="end"/>
            </w:r>
            <w:r w:rsidRPr="00666BA0">
              <w:rPr>
                <w:rFonts w:asciiTheme="majorBidi" w:eastAsia="Times New Roman" w:hAnsiTheme="majorBidi" w:cstheme="majorBidi"/>
              </w:rPr>
              <w:t xml:space="preserve">, frailty, sarcopenia </w:t>
            </w:r>
            <w:r w:rsidR="008B3C0D" w:rsidRPr="00666BA0">
              <w:rPr>
                <w:rFonts w:asciiTheme="majorBidi" w:eastAsia="Times New Roman" w:hAnsiTheme="majorBidi" w:cstheme="majorBidi"/>
              </w:rPr>
              <w:fldChar w:fldCharType="begin">
                <w:fldData xml:space="preserve">PFJlZm1hbj48Q2l0ZT48QXV0aG9yPlNvaDwvQXV0aG9yPjxZZWFyPjIwMjA8L1llYXI+PFJlY051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</w:fldData>
              </w:fldChar>
            </w:r>
            <w:r w:rsidR="00A67096">
              <w:rPr>
                <w:rFonts w:asciiTheme="majorBidi" w:eastAsia="Times New Roman" w:hAnsiTheme="majorBidi" w:cstheme="majorBidi"/>
              </w:rPr>
              <w:instrText xml:space="preserve"> ADDIN REFMGR.CITE </w:instrText>
            </w:r>
            <w:r w:rsidR="00A67096">
              <w:rPr>
                <w:rFonts w:asciiTheme="majorBidi" w:eastAsia="Times New Roman" w:hAnsiTheme="majorBidi" w:cstheme="majorBidi"/>
              </w:rPr>
              <w:fldChar w:fldCharType="begin">
                <w:fldData xml:space="preserve">PFJlZm1hbj48Q2l0ZT48QXV0aG9yPlNvaDwvQXV0aG9yPjxZZWFyPjIwMjA8L1llYXI+PFJlY051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</w:fldData>
              </w:fldChar>
            </w:r>
            <w:r w:rsidR="00A67096">
              <w:rPr>
                <w:rFonts w:asciiTheme="majorBidi" w:eastAsia="Times New Roman" w:hAnsiTheme="majorBidi" w:cstheme="majorBidi"/>
              </w:rPr>
              <w:instrText xml:space="preserve"> ADDIN EN.CITE.DATA </w:instrText>
            </w:r>
            <w:r w:rsidR="00A67096">
              <w:rPr>
                <w:rFonts w:asciiTheme="majorBidi" w:eastAsia="Times New Roman" w:hAnsiTheme="majorBidi" w:cstheme="majorBidi"/>
              </w:rPr>
            </w:r>
            <w:r w:rsidR="00A67096">
              <w:rPr>
                <w:rFonts w:asciiTheme="majorBidi" w:eastAsia="Times New Roman" w:hAnsiTheme="majorBidi" w:cstheme="majorBidi"/>
              </w:rPr>
              <w:fldChar w:fldCharType="end"/>
            </w:r>
            <w:r w:rsidR="008B3C0D" w:rsidRPr="00666BA0">
              <w:rPr>
                <w:rFonts w:asciiTheme="majorBidi" w:eastAsia="Times New Roman" w:hAnsiTheme="majorBidi" w:cstheme="majorBidi"/>
              </w:rPr>
            </w:r>
            <w:r w:rsidR="008B3C0D" w:rsidRPr="00666BA0">
              <w:rPr>
                <w:rFonts w:asciiTheme="majorBidi" w:eastAsia="Times New Roman" w:hAnsiTheme="majorBidi" w:cstheme="majorBidi"/>
              </w:rPr>
              <w:fldChar w:fldCharType="separate"/>
            </w:r>
            <w:r w:rsidR="007C6421">
              <w:rPr>
                <w:rFonts w:asciiTheme="majorBidi" w:eastAsia="Times New Roman" w:hAnsiTheme="majorBidi" w:cstheme="majorBidi"/>
                <w:noProof/>
              </w:rPr>
              <w:t>[27,33]</w:t>
            </w:r>
            <w:r w:rsidR="008B3C0D" w:rsidRPr="00666BA0">
              <w:rPr>
                <w:rFonts w:asciiTheme="majorBidi" w:eastAsia="Times New Roman" w:hAnsiTheme="majorBidi" w:cstheme="majorBidi"/>
              </w:rPr>
              <w:fldChar w:fldCharType="end"/>
            </w:r>
            <w:r w:rsidR="008B3C0D" w:rsidRPr="00666BA0">
              <w:rPr>
                <w:rFonts w:asciiTheme="majorBidi" w:eastAsia="Times New Roman" w:hAnsiTheme="majorBidi" w:cstheme="majorBidi"/>
              </w:rPr>
              <w:t xml:space="preserve"> are in</w:t>
            </w:r>
            <w:r w:rsidRPr="00666BA0">
              <w:rPr>
                <w:rFonts w:asciiTheme="majorBidi" w:eastAsia="Times New Roman" w:hAnsiTheme="majorBidi" w:cstheme="majorBidi"/>
              </w:rPr>
              <w:t>consistent.</w:t>
            </w:r>
          </w:p>
        </w:tc>
      </w:tr>
      <w:tr w:rsidR="00A94E67" w:rsidRPr="00666BA0" w14:paraId="67E633DD" w14:textId="77777777" w:rsidTr="00136C94">
        <w:tc>
          <w:tcPr>
            <w:tcW w:w="1670" w:type="dxa"/>
          </w:tcPr>
          <w:p w14:paraId="0891406C" w14:textId="5508A85F" w:rsidR="007E231B" w:rsidRPr="00666BA0" w:rsidRDefault="0019740A" w:rsidP="007E231B">
            <w:pPr>
              <w:rPr>
                <w:rFonts w:asciiTheme="majorBidi" w:hAnsiTheme="majorBidi" w:cstheme="majorBidi"/>
              </w:rPr>
            </w:pPr>
            <w:r>
              <w:rPr>
                <w:rFonts w:asciiTheme="majorBidi" w:hAnsiTheme="majorBidi" w:cstheme="majorBidi"/>
              </w:rPr>
              <w:t xml:space="preserve">Causes of B12 deficiency due to malabsorption </w:t>
            </w:r>
          </w:p>
        </w:tc>
        <w:tc>
          <w:tcPr>
            <w:tcW w:w="11835" w:type="dxa"/>
          </w:tcPr>
          <w:p w14:paraId="43E0CC3B" w14:textId="645CA12E" w:rsidR="00120DBF" w:rsidRPr="00666BA0" w:rsidRDefault="00BD0174" w:rsidP="005A6868">
            <w:pPr>
              <w:rPr>
                <w:rFonts w:asciiTheme="majorBidi" w:hAnsiTheme="majorBidi" w:cstheme="majorBidi"/>
              </w:rPr>
            </w:pPr>
            <w:r>
              <w:rPr>
                <w:rFonts w:asciiTheme="majorBidi" w:hAnsiTheme="majorBidi" w:cstheme="majorBidi"/>
              </w:rPr>
              <w:t>M</w:t>
            </w:r>
            <w:r w:rsidR="001C10BE" w:rsidRPr="00666BA0">
              <w:rPr>
                <w:rFonts w:asciiTheme="majorBidi" w:hAnsiTheme="majorBidi" w:cstheme="majorBidi"/>
              </w:rPr>
              <w:t xml:space="preserve">acrocytosis </w:t>
            </w:r>
            <w:r w:rsidR="00120DBF" w:rsidRPr="00666BA0">
              <w:rPr>
                <w:rFonts w:asciiTheme="majorBidi" w:hAnsiTheme="majorBidi" w:cstheme="majorBidi"/>
              </w:rPr>
              <w:t xml:space="preserve">can be present in approximately </w:t>
            </w:r>
            <w:r w:rsidR="001C10BE" w:rsidRPr="00666BA0">
              <w:rPr>
                <w:rFonts w:asciiTheme="majorBidi" w:hAnsiTheme="majorBidi" w:cstheme="majorBidi"/>
              </w:rPr>
              <w:t>3</w:t>
            </w:r>
            <w:r w:rsidR="00120DBF" w:rsidRPr="00666BA0">
              <w:rPr>
                <w:rFonts w:asciiTheme="majorBidi" w:hAnsiTheme="majorBidi" w:cstheme="majorBidi"/>
              </w:rPr>
              <w:t>0</w:t>
            </w:r>
            <w:r w:rsidR="001C10BE" w:rsidRPr="00666BA0">
              <w:rPr>
                <w:rFonts w:asciiTheme="majorBidi" w:hAnsiTheme="majorBidi" w:cstheme="majorBidi"/>
              </w:rPr>
              <w:t>%</w:t>
            </w:r>
            <w:r w:rsidR="00120DBF" w:rsidRPr="00666BA0">
              <w:rPr>
                <w:rFonts w:asciiTheme="majorBidi" w:hAnsiTheme="majorBidi" w:cstheme="majorBidi"/>
              </w:rPr>
              <w:t xml:space="preserve"> of </w:t>
            </w:r>
            <w:r w:rsidRPr="00666BA0">
              <w:rPr>
                <w:rFonts w:asciiTheme="majorBidi" w:hAnsiTheme="majorBidi" w:cstheme="majorBidi"/>
              </w:rPr>
              <w:t>patients with severe vitamin B12 deficiency</w:t>
            </w:r>
            <w:r w:rsidR="00120DBF" w:rsidRPr="00666BA0">
              <w:rPr>
                <w:rFonts w:asciiTheme="majorBidi" w:hAnsiTheme="majorBidi" w:cstheme="majorBidi"/>
              </w:rPr>
              <w:t xml:space="preserve"> </w:t>
            </w:r>
            <w:r w:rsidR="00120DBF" w:rsidRPr="00666BA0">
              <w:rPr>
                <w:rFonts w:asciiTheme="majorBidi" w:hAnsiTheme="majorBidi" w:cstheme="majorBidi"/>
              </w:rPr>
              <w:fldChar w:fldCharType="begin"/>
            </w:r>
            <w:r w:rsidR="00A67096">
              <w:rPr>
                <w:rFonts w:asciiTheme="majorBidi" w:hAnsiTheme="majorBidi" w:cstheme="majorBidi"/>
              </w:rPr>
              <w:instrText xml:space="preserve"> ADDIN REFMGR.CITE &lt;Refman&gt;&lt;Cite&gt;&lt;Author&gt;Willis&lt;/Author&gt;&lt;Year&gt;2011&lt;/Year&gt;&lt;RecNum&gt;9706&lt;/RecNum&gt;&lt;IDText&gt;Diagnostic performance of serum cobalamin tests: a systematic review and meta-analysis&lt;/IDText&gt;&lt;MDL Ref_Type="Journal"&gt;&lt;Ref_Type&gt;Journal&lt;/Ref_Type&gt;&lt;Ref_ID&gt;9706&lt;/Ref_ID&gt;&lt;Title_Primary&gt;Diagnostic performance of serum cobalamin tests: a systematic review and meta-analysis&lt;/Title_Primary&gt;&lt;Authors_Primary&gt;Willis,C.D.&lt;/Authors_Primary&gt;&lt;Authors_Primary&gt;Elshaug,A.G.&lt;/Authors_Primary&gt;&lt;Authors_Primary&gt;Milverton,J.L.&lt;/Authors_Primary&gt;&lt;Authors_Primary&gt;Watt,A.M.&lt;/Authors_Primary&gt;&lt;Authors_Primary&gt;Metz,M.P.&lt;/Authors_Primary&gt;&lt;Authors_Primary&gt;Hiller,J.E.&lt;/Authors_Primary&gt;&lt;Date_Primary&gt;2011/8&lt;/Date_Primary&gt;&lt;Keywords&gt;acid&lt;/Keywords&gt;&lt;Keywords&gt;Age&lt;/Keywords&gt;&lt;Keywords&gt;Australia&lt;/Keywords&gt;&lt;Keywords&gt;blood&lt;/Keywords&gt;&lt;Keywords&gt;cobalamin&lt;/Keywords&gt;&lt;Keywords&gt;Comparative Study&lt;/Keywords&gt;&lt;Keywords&gt;Databases,Factual&lt;/Keywords&gt;&lt;Keywords&gt;deficiency&lt;/Keywords&gt;&lt;Keywords&gt;diagnosis&lt;/Keywords&gt;&lt;Keywords&gt;Health&lt;/Keywords&gt;&lt;Keywords&gt;Humans&lt;/Keywords&gt;&lt;Keywords&gt;Meta-Analysis&lt;/Keywords&gt;&lt;Keywords&gt;methods&lt;/Keywords&gt;&lt;Keywords&gt;Methylmalonic Acid&lt;/Keywords&gt;&lt;Keywords&gt;Population&lt;/Keywords&gt;&lt;Keywords&gt;Predictive Value of Tests&lt;/Keywords&gt;&lt;Keywords&gt;Reference Standards&lt;/Keywords&gt;&lt;Keywords&gt;Reproducibility of Results&lt;/Keywords&gt;&lt;Keywords&gt;Research&lt;/Keywords&gt;&lt;Keywords&gt;Roc Curve&lt;/Keywords&gt;&lt;Keywords&gt;serum&lt;/Keywords&gt;&lt;Keywords&gt;South Australia&lt;/Keywords&gt;&lt;Keywords&gt;standards&lt;/Keywords&gt;&lt;Keywords&gt;Vitamin B&lt;/Keywords&gt;&lt;Keywords&gt;Vitamin B 12&lt;/Keywords&gt;&lt;Keywords&gt;Vitamin B 12 Deficiency&lt;/Keywords&gt;&lt;Reprint&gt;Not in File&lt;/Reprint&gt;&lt;Start_Page&gt;472&lt;/Start_Page&gt;&lt;End_Page&gt;481&lt;/End_Page&gt;&lt;Periodical&gt;Pathology&lt;/Periodical&gt;&lt;Volume&gt;43&lt;/Volume&gt;&lt;Issue&gt;5&lt;/Issue&gt;&lt;Misc_3&gt;10.1097/PAT.0b013e3283486435 [doi]&lt;/Misc_3&gt;&lt;Address&gt;School of Population Health and Clinical Practice, The University of Adelaide, South Australia. cameron.willis@adelaide.edu.au&lt;/Address&gt;&lt;Web_URL&gt;PM:21716160&lt;/Web_URL&gt;&lt;ZZ_JournalStdAbbrev&gt;&lt;f name="System"&gt;Pathology&lt;/f&gt;&lt;/ZZ_JournalStdAbbrev&gt;&lt;ZZ_WorkformID&gt;1&lt;/ZZ_WorkformID&gt;&lt;/MDL&gt;&lt;/Cite&gt;&lt;/Refman&gt;</w:instrText>
            </w:r>
            <w:r w:rsidR="00120DBF" w:rsidRPr="00666BA0">
              <w:rPr>
                <w:rFonts w:asciiTheme="majorBidi" w:hAnsiTheme="majorBidi" w:cstheme="majorBidi"/>
              </w:rPr>
              <w:fldChar w:fldCharType="separate"/>
            </w:r>
            <w:r w:rsidR="007C6421">
              <w:rPr>
                <w:rFonts w:asciiTheme="majorBidi" w:hAnsiTheme="majorBidi" w:cstheme="majorBidi"/>
                <w:noProof/>
              </w:rPr>
              <w:t>[34]</w:t>
            </w:r>
            <w:r w:rsidR="00120DBF" w:rsidRPr="00666BA0">
              <w:rPr>
                <w:rFonts w:asciiTheme="majorBidi" w:hAnsiTheme="majorBidi" w:cstheme="majorBidi"/>
              </w:rPr>
              <w:fldChar w:fldCharType="end"/>
            </w:r>
            <w:r w:rsidR="00120DBF" w:rsidRPr="00666BA0">
              <w:rPr>
                <w:rFonts w:asciiTheme="majorBidi" w:hAnsiTheme="majorBidi" w:cstheme="majorBidi"/>
              </w:rPr>
              <w:t>. A</w:t>
            </w:r>
            <w:r w:rsidR="007E231B" w:rsidRPr="00666BA0">
              <w:rPr>
                <w:rFonts w:asciiTheme="majorBidi" w:hAnsiTheme="majorBidi" w:cstheme="majorBidi"/>
              </w:rPr>
              <w:t xml:space="preserve">ntibodies against </w:t>
            </w:r>
            <w:r w:rsidR="001E7C50" w:rsidRPr="00666BA0">
              <w:rPr>
                <w:rFonts w:asciiTheme="majorBidi" w:hAnsiTheme="majorBidi" w:cstheme="majorBidi"/>
              </w:rPr>
              <w:t>par</w:t>
            </w:r>
            <w:r w:rsidR="001E7C50">
              <w:rPr>
                <w:rFonts w:asciiTheme="majorBidi" w:hAnsiTheme="majorBidi" w:cstheme="majorBidi"/>
              </w:rPr>
              <w:t>ietal</w:t>
            </w:r>
            <w:r w:rsidR="007E231B" w:rsidRPr="00666BA0">
              <w:rPr>
                <w:rFonts w:asciiTheme="majorBidi" w:hAnsiTheme="majorBidi" w:cstheme="majorBidi"/>
              </w:rPr>
              <w:t xml:space="preserve"> cells </w:t>
            </w:r>
            <w:r w:rsidR="001C10BE" w:rsidRPr="00666BA0">
              <w:rPr>
                <w:rFonts w:asciiTheme="majorBidi" w:hAnsiTheme="majorBidi" w:cstheme="majorBidi"/>
              </w:rPr>
              <w:t xml:space="preserve">or </w:t>
            </w:r>
            <w:r w:rsidR="007E231B" w:rsidRPr="00666BA0">
              <w:rPr>
                <w:rFonts w:asciiTheme="majorBidi" w:hAnsiTheme="majorBidi" w:cstheme="majorBidi"/>
              </w:rPr>
              <w:t xml:space="preserve">intrinsic factor </w:t>
            </w:r>
            <w:r w:rsidR="001C10BE" w:rsidRPr="00666BA0">
              <w:rPr>
                <w:rFonts w:asciiTheme="majorBidi" w:hAnsiTheme="majorBidi" w:cstheme="majorBidi"/>
              </w:rPr>
              <w:t xml:space="preserve">are </w:t>
            </w:r>
            <w:r>
              <w:rPr>
                <w:rFonts w:asciiTheme="majorBidi" w:hAnsiTheme="majorBidi" w:cstheme="majorBidi"/>
              </w:rPr>
              <w:t xml:space="preserve">found in </w:t>
            </w:r>
            <w:r w:rsidR="001C10BE" w:rsidRPr="00666BA0">
              <w:rPr>
                <w:rFonts w:asciiTheme="majorBidi" w:hAnsiTheme="majorBidi" w:cstheme="majorBidi"/>
              </w:rPr>
              <w:t>58% and 14%, respectively</w:t>
            </w:r>
            <w:r w:rsidR="003B65EB">
              <w:rPr>
                <w:rFonts w:asciiTheme="majorBidi" w:hAnsiTheme="majorBidi" w:cstheme="majorBidi"/>
              </w:rPr>
              <w:t>,</w:t>
            </w:r>
            <w:r>
              <w:rPr>
                <w:rFonts w:asciiTheme="majorBidi" w:hAnsiTheme="majorBidi" w:cstheme="majorBidi"/>
              </w:rPr>
              <w:t xml:space="preserve"> </w:t>
            </w:r>
            <w:r w:rsidR="009E50CC">
              <w:rPr>
                <w:rFonts w:asciiTheme="majorBidi" w:hAnsiTheme="majorBidi" w:cstheme="majorBidi"/>
              </w:rPr>
              <w:t xml:space="preserve">of people with </w:t>
            </w:r>
            <w:r w:rsidR="00120DBF" w:rsidRPr="00666BA0">
              <w:rPr>
                <w:rFonts w:asciiTheme="majorBidi" w:hAnsiTheme="majorBidi" w:cstheme="majorBidi"/>
              </w:rPr>
              <w:t xml:space="preserve">clinically manifested B12 deficiency </w:t>
            </w:r>
            <w:r w:rsidR="00B33B2E" w:rsidRPr="00666BA0">
              <w:rPr>
                <w:rFonts w:asciiTheme="majorBidi" w:hAnsiTheme="majorBidi" w:cstheme="majorBidi"/>
              </w:rPr>
              <w:fldChar w:fldCharType="begin">
                <w:fldData xml:space="preserve">PFJlZm1hbj48Q2l0ZT48QXV0aG9yPldpbGxpczwvQXV0aG9yPjxZZWFyPjIwMTE8L1llYXI+PFJl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</w:fldData>
              </w:fldChar>
            </w:r>
            <w:r w:rsidR="00A67096">
              <w:rPr>
                <w:rFonts w:asciiTheme="majorBidi" w:hAnsiTheme="majorBidi" w:cstheme="majorBidi"/>
              </w:rPr>
              <w:instrText xml:space="preserve"> ADDIN REFMGR.CITE </w:instrText>
            </w:r>
            <w:r w:rsidR="00A67096">
              <w:rPr>
                <w:rFonts w:asciiTheme="majorBidi" w:hAnsiTheme="majorBidi" w:cstheme="majorBidi"/>
              </w:rPr>
              <w:fldChar w:fldCharType="begin">
                <w:fldData xml:space="preserve">PFJlZm1hbj48Q2l0ZT48QXV0aG9yPldpbGxpczwvQXV0aG9yPjxZZWFyPjIwMTE8L1llYXI+PFJl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</w:fldData>
              </w:fldChar>
            </w:r>
            <w:r w:rsidR="00A67096">
              <w:rPr>
                <w:rFonts w:asciiTheme="majorBidi" w:hAnsiTheme="majorBidi" w:cstheme="majorBidi"/>
              </w:rPr>
              <w:instrText xml:space="preserve"> ADDIN EN.CITE.DATA </w:instrText>
            </w:r>
            <w:r w:rsidR="00A67096">
              <w:rPr>
                <w:rFonts w:asciiTheme="majorBidi" w:hAnsiTheme="majorBidi" w:cstheme="majorBidi"/>
              </w:rPr>
            </w:r>
            <w:r w:rsidR="00A67096">
              <w:rPr>
                <w:rFonts w:asciiTheme="majorBidi" w:hAnsiTheme="majorBidi" w:cstheme="majorBidi"/>
              </w:rPr>
              <w:fldChar w:fldCharType="end"/>
            </w:r>
            <w:r w:rsidR="00B33B2E" w:rsidRPr="00666BA0">
              <w:rPr>
                <w:rFonts w:asciiTheme="majorBidi" w:hAnsiTheme="majorBidi" w:cstheme="majorBidi"/>
              </w:rPr>
            </w:r>
            <w:r w:rsidR="00B33B2E" w:rsidRPr="00666BA0">
              <w:rPr>
                <w:rFonts w:asciiTheme="majorBidi" w:hAnsiTheme="majorBidi" w:cstheme="majorBidi"/>
              </w:rPr>
              <w:fldChar w:fldCharType="separate"/>
            </w:r>
            <w:r w:rsidR="007C6421">
              <w:rPr>
                <w:rFonts w:asciiTheme="majorBidi" w:hAnsiTheme="majorBidi" w:cstheme="majorBidi"/>
                <w:noProof/>
              </w:rPr>
              <w:t>[34-36]</w:t>
            </w:r>
            <w:r w:rsidR="00B33B2E" w:rsidRPr="00666BA0">
              <w:rPr>
                <w:rFonts w:asciiTheme="majorBidi" w:hAnsiTheme="majorBidi" w:cstheme="majorBidi"/>
              </w:rPr>
              <w:fldChar w:fldCharType="end"/>
            </w:r>
            <w:r w:rsidR="00120DBF" w:rsidRPr="00666BA0">
              <w:rPr>
                <w:rFonts w:asciiTheme="majorBidi" w:eastAsia="Times New Roman" w:hAnsiTheme="majorBidi" w:cstheme="majorBidi"/>
                <w:lang w:eastAsia="de-DE"/>
              </w:rPr>
              <w:t>.</w:t>
            </w:r>
            <w:r w:rsidR="00120DBF" w:rsidRPr="00666BA0">
              <w:rPr>
                <w:rFonts w:asciiTheme="majorBidi" w:hAnsiTheme="majorBidi" w:cstheme="majorBidi"/>
              </w:rPr>
              <w:t xml:space="preserve"> </w:t>
            </w:r>
          </w:p>
          <w:p w14:paraId="50A1BD40" w14:textId="7C486507" w:rsidR="007E231B" w:rsidRPr="00666BA0" w:rsidRDefault="007E231B" w:rsidP="00E2101F">
            <w:pPr>
              <w:rPr>
                <w:rFonts w:asciiTheme="majorBidi" w:hAnsiTheme="majorBidi" w:cstheme="majorBidi"/>
              </w:rPr>
            </w:pPr>
            <w:r w:rsidRPr="00666BA0">
              <w:rPr>
                <w:rFonts w:asciiTheme="majorBidi" w:hAnsiTheme="majorBidi" w:cstheme="majorBidi"/>
              </w:rPr>
              <w:t xml:space="preserve">Pernicious anemia </w:t>
            </w:r>
            <w:r w:rsidR="00120DBF" w:rsidRPr="00666BA0">
              <w:rPr>
                <w:rFonts w:asciiTheme="majorBidi" w:hAnsiTheme="majorBidi" w:cstheme="majorBidi"/>
              </w:rPr>
              <w:t>is associated with positive par</w:t>
            </w:r>
            <w:r w:rsidR="001E7C50">
              <w:rPr>
                <w:rFonts w:asciiTheme="majorBidi" w:hAnsiTheme="majorBidi" w:cstheme="majorBidi"/>
              </w:rPr>
              <w:t>ietal</w:t>
            </w:r>
            <w:r w:rsidR="00120DBF" w:rsidRPr="00666BA0">
              <w:rPr>
                <w:rFonts w:asciiTheme="majorBidi" w:hAnsiTheme="majorBidi" w:cstheme="majorBidi"/>
              </w:rPr>
              <w:t xml:space="preserve"> cell antibodies </w:t>
            </w:r>
            <w:r w:rsidR="00120DBF" w:rsidRPr="00666BA0">
              <w:rPr>
                <w:rFonts w:asciiTheme="majorBidi" w:hAnsiTheme="majorBidi" w:cstheme="majorBidi"/>
              </w:rPr>
              <w:fldChar w:fldCharType="begin">
                <w:fldData xml:space="preserve">PFJlZm1hbj48Q2l0ZT48QXV0aG9yPkp1bmNhPC9BdXRob3I+PFllYXI+MjAwNjwvWWVhcj48UmVj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==
</w:fldData>
              </w:fldChar>
            </w:r>
            <w:r w:rsidR="00A67096">
              <w:rPr>
                <w:rFonts w:asciiTheme="majorBidi" w:hAnsiTheme="majorBidi" w:cstheme="majorBidi"/>
              </w:rPr>
              <w:instrText xml:space="preserve"> ADDIN REFMGR.CITE </w:instrText>
            </w:r>
            <w:r w:rsidR="00A67096">
              <w:rPr>
                <w:rFonts w:asciiTheme="majorBidi" w:hAnsiTheme="majorBidi" w:cstheme="majorBidi"/>
              </w:rPr>
              <w:fldChar w:fldCharType="begin">
                <w:fldData xml:space="preserve">PFJlZm1hbj48Q2l0ZT48QXV0aG9yPkp1bmNhPC9BdXRob3I+PFllYXI+MjAwNjwvWWVhcj48UmVj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==
</w:fldData>
              </w:fldChar>
            </w:r>
            <w:r w:rsidR="00A67096">
              <w:rPr>
                <w:rFonts w:asciiTheme="majorBidi" w:hAnsiTheme="majorBidi" w:cstheme="majorBidi"/>
              </w:rPr>
              <w:instrText xml:space="preserve"> ADDIN EN.CITE.DATA </w:instrText>
            </w:r>
            <w:r w:rsidR="00A67096">
              <w:rPr>
                <w:rFonts w:asciiTheme="majorBidi" w:hAnsiTheme="majorBidi" w:cstheme="majorBidi"/>
              </w:rPr>
            </w:r>
            <w:r w:rsidR="00A67096">
              <w:rPr>
                <w:rFonts w:asciiTheme="majorBidi" w:hAnsiTheme="majorBidi" w:cstheme="majorBidi"/>
              </w:rPr>
              <w:fldChar w:fldCharType="end"/>
            </w:r>
            <w:r w:rsidR="00120DBF" w:rsidRPr="00666BA0">
              <w:rPr>
                <w:rFonts w:asciiTheme="majorBidi" w:hAnsiTheme="majorBidi" w:cstheme="majorBidi"/>
              </w:rPr>
            </w:r>
            <w:r w:rsidR="00120DBF" w:rsidRPr="00666BA0">
              <w:rPr>
                <w:rFonts w:asciiTheme="majorBidi" w:hAnsiTheme="majorBidi" w:cstheme="majorBidi"/>
              </w:rPr>
              <w:fldChar w:fldCharType="separate"/>
            </w:r>
            <w:r w:rsidR="007C6421">
              <w:rPr>
                <w:rFonts w:asciiTheme="majorBidi" w:hAnsiTheme="majorBidi" w:cstheme="majorBidi"/>
                <w:noProof/>
              </w:rPr>
              <w:t>[37]</w:t>
            </w:r>
            <w:r w:rsidR="00120DBF" w:rsidRPr="00666BA0">
              <w:rPr>
                <w:rFonts w:asciiTheme="majorBidi" w:hAnsiTheme="majorBidi" w:cstheme="majorBidi"/>
              </w:rPr>
              <w:fldChar w:fldCharType="end"/>
            </w:r>
            <w:r w:rsidR="00120DBF" w:rsidRPr="00666BA0">
              <w:rPr>
                <w:rFonts w:asciiTheme="majorBidi" w:hAnsiTheme="majorBidi" w:cstheme="majorBidi"/>
              </w:rPr>
              <w:t xml:space="preserve"> and multiple nutrients deficiency </w:t>
            </w:r>
            <w:r w:rsidR="00120DBF" w:rsidRPr="00666BA0">
              <w:rPr>
                <w:rFonts w:asciiTheme="majorBidi" w:hAnsiTheme="majorBidi" w:cstheme="majorBidi"/>
              </w:rPr>
              <w:fldChar w:fldCharType="begin">
                <w:fldData xml:space="preserve">PFJlZm1hbj48Q2l0ZT48QXV0aG9yPlNhbGluYXM8L0F1dGhvcj48WWVhcj4yMDIwPC9ZZWFyPjxS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</w:fldData>
              </w:fldChar>
            </w:r>
            <w:r w:rsidR="00A67096">
              <w:rPr>
                <w:rFonts w:asciiTheme="majorBidi" w:hAnsiTheme="majorBidi" w:cstheme="majorBidi"/>
              </w:rPr>
              <w:instrText xml:space="preserve"> ADDIN REFMGR.CITE </w:instrText>
            </w:r>
            <w:r w:rsidR="00A67096">
              <w:rPr>
                <w:rFonts w:asciiTheme="majorBidi" w:hAnsiTheme="majorBidi" w:cstheme="majorBidi"/>
              </w:rPr>
              <w:fldChar w:fldCharType="begin">
                <w:fldData xml:space="preserve">PFJlZm1hbj48Q2l0ZT48QXV0aG9yPlNhbGluYXM8L0F1dGhvcj48WWVhcj4yMDIwPC9ZZWFyPjxS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</w:fldData>
              </w:fldChar>
            </w:r>
            <w:r w:rsidR="00A67096">
              <w:rPr>
                <w:rFonts w:asciiTheme="majorBidi" w:hAnsiTheme="majorBidi" w:cstheme="majorBidi"/>
              </w:rPr>
              <w:instrText xml:space="preserve"> ADDIN EN.CITE.DATA </w:instrText>
            </w:r>
            <w:r w:rsidR="00A67096">
              <w:rPr>
                <w:rFonts w:asciiTheme="majorBidi" w:hAnsiTheme="majorBidi" w:cstheme="majorBidi"/>
              </w:rPr>
            </w:r>
            <w:r w:rsidR="00A67096">
              <w:rPr>
                <w:rFonts w:asciiTheme="majorBidi" w:hAnsiTheme="majorBidi" w:cstheme="majorBidi"/>
              </w:rPr>
              <w:fldChar w:fldCharType="end"/>
            </w:r>
            <w:r w:rsidR="00120DBF" w:rsidRPr="00666BA0">
              <w:rPr>
                <w:rFonts w:asciiTheme="majorBidi" w:hAnsiTheme="majorBidi" w:cstheme="majorBidi"/>
              </w:rPr>
            </w:r>
            <w:r w:rsidR="00120DBF" w:rsidRPr="00666BA0">
              <w:rPr>
                <w:rFonts w:asciiTheme="majorBidi" w:hAnsiTheme="majorBidi" w:cstheme="majorBidi"/>
              </w:rPr>
              <w:fldChar w:fldCharType="separate"/>
            </w:r>
            <w:r w:rsidR="007C6421">
              <w:rPr>
                <w:rFonts w:asciiTheme="majorBidi" w:hAnsiTheme="majorBidi" w:cstheme="majorBidi"/>
                <w:noProof/>
              </w:rPr>
              <w:t>[38]</w:t>
            </w:r>
            <w:r w:rsidR="00120DBF" w:rsidRPr="00666BA0">
              <w:rPr>
                <w:rFonts w:asciiTheme="majorBidi" w:hAnsiTheme="majorBidi" w:cstheme="majorBidi"/>
              </w:rPr>
              <w:fldChar w:fldCharType="end"/>
            </w:r>
            <w:r w:rsidR="009E50CC">
              <w:rPr>
                <w:rFonts w:asciiTheme="majorBidi" w:hAnsiTheme="majorBidi" w:cstheme="majorBidi"/>
              </w:rPr>
              <w:t xml:space="preserve"> and often oc</w:t>
            </w:r>
            <w:r w:rsidRPr="00666BA0">
              <w:rPr>
                <w:rFonts w:asciiTheme="majorBidi" w:hAnsiTheme="majorBidi" w:cstheme="majorBidi"/>
              </w:rPr>
              <w:t>cur</w:t>
            </w:r>
            <w:r w:rsidR="00F967C3" w:rsidRPr="00666BA0">
              <w:rPr>
                <w:rFonts w:asciiTheme="majorBidi" w:hAnsiTheme="majorBidi" w:cstheme="majorBidi"/>
              </w:rPr>
              <w:t>s</w:t>
            </w:r>
            <w:r w:rsidRPr="00666BA0">
              <w:rPr>
                <w:rFonts w:asciiTheme="majorBidi" w:hAnsiTheme="majorBidi" w:cstheme="majorBidi"/>
              </w:rPr>
              <w:t xml:space="preserve"> parallel to other autoimmune disorders </w:t>
            </w:r>
            <w:r w:rsidR="009F65DC" w:rsidRPr="00666BA0">
              <w:rPr>
                <w:rFonts w:asciiTheme="majorBidi" w:hAnsiTheme="majorBidi" w:cstheme="majorBidi"/>
              </w:rPr>
              <w:fldChar w:fldCharType="begin">
                <w:fldData xml:space="preserve">PFJlZm1hbj48Q2l0ZT48QXV0aG9yPlNveWthbjwvQXV0aG9yPjxZZWFyPjIwMTI8L1llYXI+PFJl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</w:fldData>
              </w:fldChar>
            </w:r>
            <w:r w:rsidR="00A67096">
              <w:rPr>
                <w:rFonts w:asciiTheme="majorBidi" w:hAnsiTheme="majorBidi" w:cstheme="majorBidi"/>
              </w:rPr>
              <w:instrText xml:space="preserve"> ADDIN REFMGR.CITE </w:instrText>
            </w:r>
            <w:r w:rsidR="00A67096">
              <w:rPr>
                <w:rFonts w:asciiTheme="majorBidi" w:hAnsiTheme="majorBidi" w:cstheme="majorBidi"/>
              </w:rPr>
              <w:fldChar w:fldCharType="begin">
                <w:fldData xml:space="preserve">PFJlZm1hbj48Q2l0ZT48QXV0aG9yPlNveWthbjwvQXV0aG9yPjxZZWFyPjIwMTI8L1llYXI+PFJl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</w:fldData>
              </w:fldChar>
            </w:r>
            <w:r w:rsidR="00A67096">
              <w:rPr>
                <w:rFonts w:asciiTheme="majorBidi" w:hAnsiTheme="majorBidi" w:cstheme="majorBidi"/>
              </w:rPr>
              <w:instrText xml:space="preserve"> ADDIN EN.CITE.DATA </w:instrText>
            </w:r>
            <w:r w:rsidR="00A67096">
              <w:rPr>
                <w:rFonts w:asciiTheme="majorBidi" w:hAnsiTheme="majorBidi" w:cstheme="majorBidi"/>
              </w:rPr>
            </w:r>
            <w:r w:rsidR="00A67096">
              <w:rPr>
                <w:rFonts w:asciiTheme="majorBidi" w:hAnsiTheme="majorBidi" w:cstheme="majorBidi"/>
              </w:rPr>
              <w:fldChar w:fldCharType="end"/>
            </w:r>
            <w:r w:rsidR="009F65DC" w:rsidRPr="00666BA0">
              <w:rPr>
                <w:rFonts w:asciiTheme="majorBidi" w:hAnsiTheme="majorBidi" w:cstheme="majorBidi"/>
              </w:rPr>
            </w:r>
            <w:r w:rsidR="009F65DC" w:rsidRPr="00666BA0">
              <w:rPr>
                <w:rFonts w:asciiTheme="majorBidi" w:hAnsiTheme="majorBidi" w:cstheme="majorBidi"/>
              </w:rPr>
              <w:fldChar w:fldCharType="separate"/>
            </w:r>
            <w:r w:rsidR="007C6421">
              <w:rPr>
                <w:rFonts w:asciiTheme="majorBidi" w:hAnsiTheme="majorBidi" w:cstheme="majorBidi"/>
                <w:noProof/>
              </w:rPr>
              <w:t>[39]</w:t>
            </w:r>
            <w:r w:rsidR="009F65DC" w:rsidRPr="00666BA0">
              <w:rPr>
                <w:rFonts w:asciiTheme="majorBidi" w:hAnsiTheme="majorBidi" w:cstheme="majorBidi"/>
              </w:rPr>
              <w:fldChar w:fldCharType="end"/>
            </w:r>
            <w:r w:rsidR="00120DBF" w:rsidRPr="00666BA0">
              <w:rPr>
                <w:rFonts w:asciiTheme="majorBidi" w:hAnsiTheme="majorBidi" w:cstheme="majorBidi"/>
              </w:rPr>
              <w:t xml:space="preserve"> and in </w:t>
            </w:r>
            <w:r w:rsidR="003B65EB">
              <w:rPr>
                <w:rFonts w:asciiTheme="majorBidi" w:hAnsiTheme="majorBidi" w:cstheme="majorBidi"/>
              </w:rPr>
              <w:t xml:space="preserve">persons with </w:t>
            </w:r>
            <w:r w:rsidRPr="00666BA0">
              <w:rPr>
                <w:rFonts w:asciiTheme="majorBidi" w:hAnsiTheme="majorBidi" w:cstheme="majorBidi"/>
                <w:shd w:val="clear" w:color="auto" w:fill="FFFFFF"/>
              </w:rPr>
              <w:t xml:space="preserve">first-degree relatives </w:t>
            </w:r>
            <w:r w:rsidR="003B65EB">
              <w:rPr>
                <w:rFonts w:asciiTheme="majorBidi" w:hAnsiTheme="majorBidi" w:cstheme="majorBidi"/>
                <w:shd w:val="clear" w:color="auto" w:fill="FFFFFF"/>
              </w:rPr>
              <w:t xml:space="preserve">affected </w:t>
            </w:r>
            <w:r w:rsidRPr="00666BA0">
              <w:rPr>
                <w:rFonts w:asciiTheme="majorBidi" w:hAnsiTheme="majorBidi" w:cstheme="majorBidi"/>
                <w:shd w:val="clear" w:color="auto" w:fill="FFFFFF"/>
              </w:rPr>
              <w:t xml:space="preserve">with pernicious anemia </w:t>
            </w:r>
            <w:r w:rsidR="009F65DC" w:rsidRPr="00666BA0">
              <w:rPr>
                <w:rFonts w:asciiTheme="majorBidi" w:hAnsiTheme="majorBidi" w:cstheme="majorBidi"/>
              </w:rPr>
              <w:fldChar w:fldCharType="begin">
                <w:fldData xml:space="preserve">PFJlZm1hbj48Q2l0ZT48QXV0aG9yPkp1bmNhPC9BdXRob3I+PFllYXI+MjAwNjwvWWVhcj48UmVj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==
</w:fldData>
              </w:fldChar>
            </w:r>
            <w:r w:rsidR="00A67096">
              <w:rPr>
                <w:rFonts w:asciiTheme="majorBidi" w:hAnsiTheme="majorBidi" w:cstheme="majorBidi"/>
              </w:rPr>
              <w:instrText xml:space="preserve"> ADDIN REFMGR.CITE </w:instrText>
            </w:r>
            <w:r w:rsidR="00A67096">
              <w:rPr>
                <w:rFonts w:asciiTheme="majorBidi" w:hAnsiTheme="majorBidi" w:cstheme="majorBidi"/>
              </w:rPr>
              <w:fldChar w:fldCharType="begin">
                <w:fldData xml:space="preserve">PFJlZm1hbj48Q2l0ZT48QXV0aG9yPkp1bmNhPC9BdXRob3I+PFllYXI+MjAwNjwvWWVhcj48UmVj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==
</w:fldData>
              </w:fldChar>
            </w:r>
            <w:r w:rsidR="00A67096">
              <w:rPr>
                <w:rFonts w:asciiTheme="majorBidi" w:hAnsiTheme="majorBidi" w:cstheme="majorBidi"/>
              </w:rPr>
              <w:instrText xml:space="preserve"> ADDIN EN.CITE.DATA </w:instrText>
            </w:r>
            <w:r w:rsidR="00A67096">
              <w:rPr>
                <w:rFonts w:asciiTheme="majorBidi" w:hAnsiTheme="majorBidi" w:cstheme="majorBidi"/>
              </w:rPr>
            </w:r>
            <w:r w:rsidR="00A67096">
              <w:rPr>
                <w:rFonts w:asciiTheme="majorBidi" w:hAnsiTheme="majorBidi" w:cstheme="majorBidi"/>
              </w:rPr>
              <w:fldChar w:fldCharType="end"/>
            </w:r>
            <w:r w:rsidR="009F65DC" w:rsidRPr="00666BA0">
              <w:rPr>
                <w:rFonts w:asciiTheme="majorBidi" w:hAnsiTheme="majorBidi" w:cstheme="majorBidi"/>
              </w:rPr>
            </w:r>
            <w:r w:rsidR="009F65DC" w:rsidRPr="00666BA0">
              <w:rPr>
                <w:rFonts w:asciiTheme="majorBidi" w:hAnsiTheme="majorBidi" w:cstheme="majorBidi"/>
              </w:rPr>
              <w:fldChar w:fldCharType="separate"/>
            </w:r>
            <w:r w:rsidR="007C6421">
              <w:rPr>
                <w:rFonts w:asciiTheme="majorBidi" w:hAnsiTheme="majorBidi" w:cstheme="majorBidi"/>
                <w:noProof/>
              </w:rPr>
              <w:t>[37]</w:t>
            </w:r>
            <w:r w:rsidR="009F65DC" w:rsidRPr="00666BA0">
              <w:rPr>
                <w:rFonts w:asciiTheme="majorBidi" w:hAnsiTheme="majorBidi" w:cstheme="majorBidi"/>
              </w:rPr>
              <w:fldChar w:fldCharType="end"/>
            </w:r>
            <w:r w:rsidR="00120DBF" w:rsidRPr="00666BA0">
              <w:rPr>
                <w:rFonts w:asciiTheme="majorBidi" w:hAnsiTheme="majorBidi" w:cstheme="majorBidi"/>
              </w:rPr>
              <w:t>. M</w:t>
            </w:r>
            <w:r w:rsidRPr="00666BA0">
              <w:rPr>
                <w:rFonts w:asciiTheme="majorBidi" w:hAnsiTheme="majorBidi" w:cstheme="majorBidi"/>
              </w:rPr>
              <w:t xml:space="preserve">easuring serum gastrin and gastric auto-antibodies </w:t>
            </w:r>
            <w:r w:rsidR="00120DBF" w:rsidRPr="00666BA0">
              <w:rPr>
                <w:rFonts w:asciiTheme="majorBidi" w:hAnsiTheme="majorBidi" w:cstheme="majorBidi"/>
              </w:rPr>
              <w:t xml:space="preserve">may uncover </w:t>
            </w:r>
            <w:r w:rsidRPr="00666BA0">
              <w:rPr>
                <w:rFonts w:asciiTheme="majorBidi" w:hAnsiTheme="majorBidi" w:cstheme="majorBidi"/>
              </w:rPr>
              <w:t xml:space="preserve">the primary cause of B12 deficiency </w:t>
            </w:r>
            <w:r w:rsidR="009F65DC" w:rsidRPr="00666BA0">
              <w:rPr>
                <w:rFonts w:asciiTheme="majorBidi" w:hAnsiTheme="majorBidi" w:cstheme="majorBidi"/>
              </w:rPr>
              <w:fldChar w:fldCharType="begin">
                <w:fldData xml:space="preserve">PFJlZm1hbj48Q2l0ZT48QXV0aG9yPkh1Z2hlczwvQXV0aG9yPjxZZWFyPjIwMTc8L1llYXI+PFJl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</w:fldData>
              </w:fldChar>
            </w:r>
            <w:r w:rsidR="00A67096">
              <w:rPr>
                <w:rFonts w:asciiTheme="majorBidi" w:hAnsiTheme="majorBidi" w:cstheme="majorBidi"/>
              </w:rPr>
              <w:instrText xml:space="preserve"> ADDIN REFMGR.CITE </w:instrText>
            </w:r>
            <w:r w:rsidR="00A67096">
              <w:rPr>
                <w:rFonts w:asciiTheme="majorBidi" w:hAnsiTheme="majorBidi" w:cstheme="majorBidi"/>
              </w:rPr>
              <w:fldChar w:fldCharType="begin">
                <w:fldData xml:space="preserve">PFJlZm1hbj48Q2l0ZT48QXV0aG9yPkh1Z2hlczwvQXV0aG9yPjxZZWFyPjIwMTc8L1llYXI+PFJl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</w:fldData>
              </w:fldChar>
            </w:r>
            <w:r w:rsidR="00A67096">
              <w:rPr>
                <w:rFonts w:asciiTheme="majorBidi" w:hAnsiTheme="majorBidi" w:cstheme="majorBidi"/>
              </w:rPr>
              <w:instrText xml:space="preserve"> ADDIN EN.CITE.DATA </w:instrText>
            </w:r>
            <w:r w:rsidR="00A67096">
              <w:rPr>
                <w:rFonts w:asciiTheme="majorBidi" w:hAnsiTheme="majorBidi" w:cstheme="majorBidi"/>
              </w:rPr>
            </w:r>
            <w:r w:rsidR="00A67096">
              <w:rPr>
                <w:rFonts w:asciiTheme="majorBidi" w:hAnsiTheme="majorBidi" w:cstheme="majorBidi"/>
              </w:rPr>
              <w:fldChar w:fldCharType="end"/>
            </w:r>
            <w:r w:rsidR="009F65DC" w:rsidRPr="00666BA0">
              <w:rPr>
                <w:rFonts w:asciiTheme="majorBidi" w:hAnsiTheme="majorBidi" w:cstheme="majorBidi"/>
              </w:rPr>
            </w:r>
            <w:r w:rsidR="009F65DC" w:rsidRPr="00666BA0">
              <w:rPr>
                <w:rFonts w:asciiTheme="majorBidi" w:hAnsiTheme="majorBidi" w:cstheme="majorBidi"/>
              </w:rPr>
              <w:fldChar w:fldCharType="separate"/>
            </w:r>
            <w:r w:rsidR="007C6421">
              <w:rPr>
                <w:rFonts w:asciiTheme="majorBidi" w:hAnsiTheme="majorBidi" w:cstheme="majorBidi"/>
                <w:noProof/>
              </w:rPr>
              <w:t>[40]</w:t>
            </w:r>
            <w:r w:rsidR="009F65DC" w:rsidRPr="00666BA0">
              <w:rPr>
                <w:rFonts w:asciiTheme="majorBidi" w:hAnsiTheme="majorBidi" w:cstheme="majorBidi"/>
              </w:rPr>
              <w:fldChar w:fldCharType="end"/>
            </w:r>
            <w:r w:rsidRPr="00666BA0">
              <w:rPr>
                <w:rFonts w:asciiTheme="majorBidi" w:hAnsiTheme="majorBidi" w:cstheme="majorBidi"/>
              </w:rPr>
              <w:t>. Symptoms of autoimmune gastritis are abdominal bloating with or without nausea, constipation, and abdominal pain in 47%</w:t>
            </w:r>
            <w:r w:rsidR="00E2101F">
              <w:rPr>
                <w:rFonts w:asciiTheme="majorBidi" w:hAnsiTheme="majorBidi" w:cstheme="majorBidi"/>
              </w:rPr>
              <w:t xml:space="preserve"> of the patients</w:t>
            </w:r>
            <w:r w:rsidRPr="00666BA0">
              <w:rPr>
                <w:rFonts w:asciiTheme="majorBidi" w:hAnsiTheme="majorBidi" w:cstheme="majorBidi"/>
              </w:rPr>
              <w:t xml:space="preserve"> </w:t>
            </w:r>
            <w:r w:rsidR="001C4916" w:rsidRPr="00666BA0">
              <w:rPr>
                <w:rFonts w:asciiTheme="majorBidi" w:hAnsiTheme="majorBidi" w:cstheme="majorBidi"/>
              </w:rPr>
              <w:fldChar w:fldCharType="begin">
                <w:fldData xml:space="preserve">PFJlZm1hbj48Q2l0ZT48QXV0aG9yPkp1bmNhPC9BdXRob3I+PFllYXI+MjAwNjwvWWVhcj48UmVj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==
</w:fldData>
              </w:fldChar>
            </w:r>
            <w:r w:rsidR="00A67096">
              <w:rPr>
                <w:rFonts w:asciiTheme="majorBidi" w:hAnsiTheme="majorBidi" w:cstheme="majorBidi"/>
              </w:rPr>
              <w:instrText xml:space="preserve"> ADDIN REFMGR.CITE </w:instrText>
            </w:r>
            <w:r w:rsidR="00A67096">
              <w:rPr>
                <w:rFonts w:asciiTheme="majorBidi" w:hAnsiTheme="majorBidi" w:cstheme="majorBidi"/>
              </w:rPr>
              <w:fldChar w:fldCharType="begin">
                <w:fldData xml:space="preserve">PFJlZm1hbj48Q2l0ZT48QXV0aG9yPkp1bmNhPC9BdXRob3I+PFllYXI+MjAwNjwvWWVhcj48UmVj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==
</w:fldData>
              </w:fldChar>
            </w:r>
            <w:r w:rsidR="00A67096">
              <w:rPr>
                <w:rFonts w:asciiTheme="majorBidi" w:hAnsiTheme="majorBidi" w:cstheme="majorBidi"/>
              </w:rPr>
              <w:instrText xml:space="preserve"> ADDIN EN.CITE.DATA </w:instrText>
            </w:r>
            <w:r w:rsidR="00A67096">
              <w:rPr>
                <w:rFonts w:asciiTheme="majorBidi" w:hAnsiTheme="majorBidi" w:cstheme="majorBidi"/>
              </w:rPr>
            </w:r>
            <w:r w:rsidR="00A67096">
              <w:rPr>
                <w:rFonts w:asciiTheme="majorBidi" w:hAnsiTheme="majorBidi" w:cstheme="majorBidi"/>
              </w:rPr>
              <w:fldChar w:fldCharType="end"/>
            </w:r>
            <w:r w:rsidR="001C4916" w:rsidRPr="00666BA0">
              <w:rPr>
                <w:rFonts w:asciiTheme="majorBidi" w:hAnsiTheme="majorBidi" w:cstheme="majorBidi"/>
              </w:rPr>
            </w:r>
            <w:r w:rsidR="001C4916" w:rsidRPr="00666BA0">
              <w:rPr>
                <w:rFonts w:asciiTheme="majorBidi" w:hAnsiTheme="majorBidi" w:cstheme="majorBidi"/>
              </w:rPr>
              <w:fldChar w:fldCharType="separate"/>
            </w:r>
            <w:r w:rsidR="007C6421">
              <w:rPr>
                <w:rFonts w:asciiTheme="majorBidi" w:hAnsiTheme="majorBidi" w:cstheme="majorBidi"/>
                <w:noProof/>
              </w:rPr>
              <w:t>[37]</w:t>
            </w:r>
            <w:r w:rsidR="001C4916" w:rsidRPr="00666BA0">
              <w:rPr>
                <w:rFonts w:asciiTheme="majorBidi" w:hAnsiTheme="majorBidi" w:cstheme="majorBidi"/>
              </w:rPr>
              <w:fldChar w:fldCharType="end"/>
            </w:r>
            <w:r w:rsidRPr="00666BA0">
              <w:rPr>
                <w:rFonts w:asciiTheme="majorBidi" w:hAnsiTheme="majorBidi" w:cstheme="majorBidi"/>
              </w:rPr>
              <w:t xml:space="preserve">. </w:t>
            </w:r>
          </w:p>
        </w:tc>
      </w:tr>
      <w:tr w:rsidR="00D30952" w:rsidRPr="00666BA0" w14:paraId="18C2F4DA" w14:textId="77777777" w:rsidTr="00136C94">
        <w:tc>
          <w:tcPr>
            <w:tcW w:w="1670" w:type="dxa"/>
          </w:tcPr>
          <w:p w14:paraId="6F0C52BE" w14:textId="22DCDEE3" w:rsidR="00D30952" w:rsidRPr="00666BA0" w:rsidRDefault="00D30952" w:rsidP="00D30952">
            <w:pPr>
              <w:rPr>
                <w:rFonts w:asciiTheme="majorBidi" w:hAnsiTheme="majorBidi" w:cstheme="majorBidi"/>
              </w:rPr>
            </w:pPr>
            <w:r w:rsidRPr="00666BA0">
              <w:rPr>
                <w:rFonts w:asciiTheme="majorBidi" w:hAnsiTheme="majorBidi" w:cstheme="majorBidi"/>
              </w:rPr>
              <w:t>Gastrointestinal disorders and surgeries</w:t>
            </w:r>
          </w:p>
        </w:tc>
        <w:tc>
          <w:tcPr>
            <w:tcW w:w="11835" w:type="dxa"/>
          </w:tcPr>
          <w:p w14:paraId="46CF4626" w14:textId="1B069BB1" w:rsidR="00D30952" w:rsidRPr="00666BA0" w:rsidRDefault="00D30952" w:rsidP="00686080">
            <w:pPr>
              <w:rPr>
                <w:rFonts w:asciiTheme="majorBidi" w:eastAsia="Times New Roman" w:hAnsiTheme="majorBidi" w:cstheme="majorBidi"/>
              </w:rPr>
            </w:pPr>
            <w:r w:rsidRPr="00666BA0">
              <w:rPr>
                <w:rFonts w:asciiTheme="majorBidi" w:eastAsia="Times New Roman" w:hAnsiTheme="majorBidi" w:cstheme="majorBidi"/>
              </w:rPr>
              <w:t xml:space="preserve">Low serum B12 concentrations are common in patients with atrophic gastritis </w:t>
            </w:r>
            <w:r w:rsidRPr="00666BA0">
              <w:rPr>
                <w:rFonts w:asciiTheme="majorBidi" w:eastAsia="Times New Roman" w:hAnsiTheme="majorBidi" w:cstheme="majorBidi"/>
              </w:rPr>
              <w:fldChar w:fldCharType="begin">
                <w:fldData xml:space="preserve">PFJlZm1hbj48Q2l0ZT48QXV0aG9yPllhbmc8L0F1dGhvcj48WWVhcj4yMDE4PC9ZZWFyPjxSZWNO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</w:fldData>
              </w:fldChar>
            </w:r>
            <w:r w:rsidR="00A67096">
              <w:rPr>
                <w:rFonts w:asciiTheme="majorBidi" w:eastAsia="Times New Roman" w:hAnsiTheme="majorBidi" w:cstheme="majorBidi"/>
              </w:rPr>
              <w:instrText xml:space="preserve"> ADDIN REFMGR.CITE </w:instrText>
            </w:r>
            <w:r w:rsidR="00A67096">
              <w:rPr>
                <w:rFonts w:asciiTheme="majorBidi" w:eastAsia="Times New Roman" w:hAnsiTheme="majorBidi" w:cstheme="majorBidi"/>
              </w:rPr>
              <w:fldChar w:fldCharType="begin">
                <w:fldData xml:space="preserve">PFJlZm1hbj48Q2l0ZT48QXV0aG9yPllhbmc8L0F1dGhvcj48WWVhcj4yMDE4PC9ZZWFyPjxSZWNO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</w:fldData>
              </w:fldChar>
            </w:r>
            <w:r w:rsidR="00A67096">
              <w:rPr>
                <w:rFonts w:asciiTheme="majorBidi" w:eastAsia="Times New Roman" w:hAnsiTheme="majorBidi" w:cstheme="majorBidi"/>
              </w:rPr>
              <w:instrText xml:space="preserve"> ADDIN EN.CITE.DATA </w:instrText>
            </w:r>
            <w:r w:rsidR="00A67096">
              <w:rPr>
                <w:rFonts w:asciiTheme="majorBidi" w:eastAsia="Times New Roman" w:hAnsiTheme="majorBidi" w:cstheme="majorBidi"/>
              </w:rPr>
            </w:r>
            <w:r w:rsidR="00A67096">
              <w:rPr>
                <w:rFonts w:asciiTheme="majorBidi" w:eastAsia="Times New Roman" w:hAnsiTheme="majorBidi" w:cstheme="majorBidi"/>
              </w:rPr>
              <w:fldChar w:fldCharType="end"/>
            </w:r>
            <w:r w:rsidRPr="00666BA0">
              <w:rPr>
                <w:rFonts w:asciiTheme="majorBidi" w:eastAsia="Times New Roman" w:hAnsiTheme="majorBidi" w:cstheme="majorBidi"/>
              </w:rPr>
            </w:r>
            <w:r w:rsidRPr="00666BA0">
              <w:rPr>
                <w:rFonts w:asciiTheme="majorBidi" w:eastAsia="Times New Roman" w:hAnsiTheme="majorBidi" w:cstheme="majorBidi"/>
              </w:rPr>
              <w:fldChar w:fldCharType="separate"/>
            </w:r>
            <w:r w:rsidR="007C6421">
              <w:rPr>
                <w:rFonts w:asciiTheme="majorBidi" w:eastAsia="Times New Roman" w:hAnsiTheme="majorBidi" w:cstheme="majorBidi"/>
                <w:noProof/>
              </w:rPr>
              <w:t>[41,42]</w:t>
            </w:r>
            <w:r w:rsidRPr="00666BA0">
              <w:rPr>
                <w:rFonts w:asciiTheme="majorBidi" w:eastAsia="Times New Roman" w:hAnsiTheme="majorBidi" w:cstheme="majorBidi"/>
              </w:rPr>
              <w:fldChar w:fldCharType="end"/>
            </w:r>
            <w:r w:rsidRPr="00666BA0">
              <w:rPr>
                <w:rFonts w:asciiTheme="majorBidi" w:eastAsia="Times New Roman" w:hAnsiTheme="majorBidi" w:cstheme="majorBidi"/>
              </w:rPr>
              <w:t>, Crohn</w:t>
            </w:r>
            <w:r w:rsidR="00910DB7" w:rsidRPr="00666BA0">
              <w:rPr>
                <w:rFonts w:asciiTheme="majorBidi" w:eastAsia="Times New Roman" w:hAnsiTheme="majorBidi" w:cstheme="majorBidi"/>
              </w:rPr>
              <w:t>’s</w:t>
            </w:r>
            <w:r w:rsidR="00A774E4" w:rsidRPr="00666BA0">
              <w:rPr>
                <w:rFonts w:asciiTheme="majorBidi" w:eastAsia="Times New Roman" w:hAnsiTheme="majorBidi" w:cstheme="majorBidi"/>
              </w:rPr>
              <w:t xml:space="preserve"> disease</w:t>
            </w:r>
            <w:r w:rsidRPr="00666BA0">
              <w:rPr>
                <w:rFonts w:asciiTheme="majorBidi" w:eastAsia="Times New Roman" w:hAnsiTheme="majorBidi" w:cstheme="majorBidi"/>
              </w:rPr>
              <w:t xml:space="preserve"> </w:t>
            </w:r>
            <w:r w:rsidRPr="00666BA0">
              <w:rPr>
                <w:rFonts w:asciiTheme="majorBidi" w:eastAsia="Times New Roman" w:hAnsiTheme="majorBidi" w:cstheme="majorBidi"/>
              </w:rPr>
              <w:fldChar w:fldCharType="begin">
                <w:fldData xml:space="preserve">PFJlZm1hbj48Q2l0ZT48QXV0aG9yPkFvPC9BdXRob3I+PFllYXI+MjAxNzwvWWVhcj48UmVjTnVt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</w:fldData>
              </w:fldChar>
            </w:r>
            <w:r w:rsidR="00A67096">
              <w:rPr>
                <w:rFonts w:asciiTheme="majorBidi" w:eastAsia="Times New Roman" w:hAnsiTheme="majorBidi" w:cstheme="majorBidi"/>
              </w:rPr>
              <w:instrText xml:space="preserve"> ADDIN REFMGR.CITE </w:instrText>
            </w:r>
            <w:r w:rsidR="00A67096">
              <w:rPr>
                <w:rFonts w:asciiTheme="majorBidi" w:eastAsia="Times New Roman" w:hAnsiTheme="majorBidi" w:cstheme="majorBidi"/>
              </w:rPr>
              <w:fldChar w:fldCharType="begin">
                <w:fldData xml:space="preserve">PFJlZm1hbj48Q2l0ZT48QXV0aG9yPkFvPC9BdXRob3I+PFllYXI+MjAxNzwvWWVhcj48UmVjTnVt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</w:fldData>
              </w:fldChar>
            </w:r>
            <w:r w:rsidR="00A67096">
              <w:rPr>
                <w:rFonts w:asciiTheme="majorBidi" w:eastAsia="Times New Roman" w:hAnsiTheme="majorBidi" w:cstheme="majorBidi"/>
              </w:rPr>
              <w:instrText xml:space="preserve"> ADDIN EN.CITE.DATA </w:instrText>
            </w:r>
            <w:r w:rsidR="00A67096">
              <w:rPr>
                <w:rFonts w:asciiTheme="majorBidi" w:eastAsia="Times New Roman" w:hAnsiTheme="majorBidi" w:cstheme="majorBidi"/>
              </w:rPr>
            </w:r>
            <w:r w:rsidR="00A67096">
              <w:rPr>
                <w:rFonts w:asciiTheme="majorBidi" w:eastAsia="Times New Roman" w:hAnsiTheme="majorBidi" w:cstheme="majorBidi"/>
              </w:rPr>
              <w:fldChar w:fldCharType="end"/>
            </w:r>
            <w:r w:rsidRPr="00666BA0">
              <w:rPr>
                <w:rFonts w:asciiTheme="majorBidi" w:eastAsia="Times New Roman" w:hAnsiTheme="majorBidi" w:cstheme="majorBidi"/>
              </w:rPr>
            </w:r>
            <w:r w:rsidRPr="00666BA0">
              <w:rPr>
                <w:rFonts w:asciiTheme="majorBidi" w:eastAsia="Times New Roman" w:hAnsiTheme="majorBidi" w:cstheme="majorBidi"/>
              </w:rPr>
              <w:fldChar w:fldCharType="separate"/>
            </w:r>
            <w:r w:rsidR="007C6421">
              <w:rPr>
                <w:rFonts w:asciiTheme="majorBidi" w:eastAsia="Times New Roman" w:hAnsiTheme="majorBidi" w:cstheme="majorBidi"/>
                <w:noProof/>
              </w:rPr>
              <w:t>[43-45]</w:t>
            </w:r>
            <w:r w:rsidRPr="00666BA0">
              <w:rPr>
                <w:rFonts w:asciiTheme="majorBidi" w:eastAsia="Times New Roman" w:hAnsiTheme="majorBidi" w:cstheme="majorBidi"/>
              </w:rPr>
              <w:fldChar w:fldCharType="end"/>
            </w:r>
            <w:r w:rsidRPr="00666BA0">
              <w:rPr>
                <w:rFonts w:asciiTheme="majorBidi" w:eastAsia="Times New Roman" w:hAnsiTheme="majorBidi" w:cstheme="majorBidi"/>
              </w:rPr>
              <w:t xml:space="preserve">, </w:t>
            </w:r>
            <w:r w:rsidR="00686080">
              <w:rPr>
                <w:rFonts w:asciiTheme="majorBidi" w:eastAsia="Times New Roman" w:hAnsiTheme="majorBidi" w:cstheme="majorBidi"/>
              </w:rPr>
              <w:t>c</w:t>
            </w:r>
            <w:r w:rsidRPr="00666BA0">
              <w:rPr>
                <w:rFonts w:asciiTheme="majorBidi" w:eastAsia="Times New Roman" w:hAnsiTheme="majorBidi" w:cstheme="majorBidi"/>
              </w:rPr>
              <w:t>eliac</w:t>
            </w:r>
            <w:r w:rsidR="00A774E4" w:rsidRPr="00666BA0">
              <w:rPr>
                <w:rFonts w:asciiTheme="majorBidi" w:eastAsia="Times New Roman" w:hAnsiTheme="majorBidi" w:cstheme="majorBidi"/>
              </w:rPr>
              <w:t xml:space="preserve"> disease</w:t>
            </w:r>
            <w:r w:rsidRPr="00666BA0">
              <w:rPr>
                <w:rFonts w:asciiTheme="majorBidi" w:eastAsia="Times New Roman" w:hAnsiTheme="majorBidi" w:cstheme="majorBidi"/>
              </w:rPr>
              <w:t xml:space="preserve"> </w:t>
            </w:r>
            <w:r w:rsidRPr="00666BA0">
              <w:rPr>
                <w:rFonts w:asciiTheme="majorBidi" w:eastAsia="Times New Roman" w:hAnsiTheme="majorBidi" w:cstheme="majorBidi"/>
              </w:rPr>
              <w:fldChar w:fldCharType="begin">
                <w:fldData xml:space="preserve">PFJlZm1hbj48Q2l0ZT48QXV0aG9yPlNjaG9zbGVyPC9BdXRob3I+PFllYXI+MjAxNjwvWWVhcj48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</w:fldData>
              </w:fldChar>
            </w:r>
            <w:r w:rsidR="00A67096">
              <w:rPr>
                <w:rFonts w:asciiTheme="majorBidi" w:eastAsia="Times New Roman" w:hAnsiTheme="majorBidi" w:cstheme="majorBidi"/>
              </w:rPr>
              <w:instrText xml:space="preserve"> ADDIN REFMGR.CITE </w:instrText>
            </w:r>
            <w:r w:rsidR="00A67096">
              <w:rPr>
                <w:rFonts w:asciiTheme="majorBidi" w:eastAsia="Times New Roman" w:hAnsiTheme="majorBidi" w:cstheme="majorBidi"/>
              </w:rPr>
              <w:fldChar w:fldCharType="begin">
                <w:fldData xml:space="preserve">PFJlZm1hbj48Q2l0ZT48QXV0aG9yPlNjaG9zbGVyPC9BdXRob3I+PFllYXI+MjAxNjwvWWVhcj48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</w:fldData>
              </w:fldChar>
            </w:r>
            <w:r w:rsidR="00A67096">
              <w:rPr>
                <w:rFonts w:asciiTheme="majorBidi" w:eastAsia="Times New Roman" w:hAnsiTheme="majorBidi" w:cstheme="majorBidi"/>
              </w:rPr>
              <w:instrText xml:space="preserve"> ADDIN EN.CITE.DATA </w:instrText>
            </w:r>
            <w:r w:rsidR="00A67096">
              <w:rPr>
                <w:rFonts w:asciiTheme="majorBidi" w:eastAsia="Times New Roman" w:hAnsiTheme="majorBidi" w:cstheme="majorBidi"/>
              </w:rPr>
            </w:r>
            <w:r w:rsidR="00A67096">
              <w:rPr>
                <w:rFonts w:asciiTheme="majorBidi" w:eastAsia="Times New Roman" w:hAnsiTheme="majorBidi" w:cstheme="majorBidi"/>
              </w:rPr>
              <w:fldChar w:fldCharType="end"/>
            </w:r>
            <w:r w:rsidRPr="00666BA0">
              <w:rPr>
                <w:rFonts w:asciiTheme="majorBidi" w:eastAsia="Times New Roman" w:hAnsiTheme="majorBidi" w:cstheme="majorBidi"/>
              </w:rPr>
            </w:r>
            <w:r w:rsidRPr="00666BA0">
              <w:rPr>
                <w:rFonts w:asciiTheme="majorBidi" w:eastAsia="Times New Roman" w:hAnsiTheme="majorBidi" w:cstheme="majorBidi"/>
              </w:rPr>
              <w:fldChar w:fldCharType="separate"/>
            </w:r>
            <w:r w:rsidR="007C6421">
              <w:rPr>
                <w:rFonts w:asciiTheme="majorBidi" w:eastAsia="Times New Roman" w:hAnsiTheme="majorBidi" w:cstheme="majorBidi"/>
                <w:noProof/>
              </w:rPr>
              <w:t>[46]</w:t>
            </w:r>
            <w:r w:rsidRPr="00666BA0">
              <w:rPr>
                <w:rFonts w:asciiTheme="majorBidi" w:eastAsia="Times New Roman" w:hAnsiTheme="majorBidi" w:cstheme="majorBidi"/>
              </w:rPr>
              <w:fldChar w:fldCharType="end"/>
            </w:r>
            <w:r w:rsidRPr="00666BA0">
              <w:rPr>
                <w:rFonts w:asciiTheme="majorBidi" w:eastAsia="Times New Roman" w:hAnsiTheme="majorBidi" w:cstheme="majorBidi"/>
              </w:rPr>
              <w:t>, H</w:t>
            </w:r>
            <w:r w:rsidR="00AE680A" w:rsidRPr="00666BA0">
              <w:rPr>
                <w:rFonts w:asciiTheme="majorBidi" w:eastAsia="Times New Roman" w:hAnsiTheme="majorBidi" w:cstheme="majorBidi"/>
              </w:rPr>
              <w:t>.</w:t>
            </w:r>
            <w:r w:rsidR="00E92F7E" w:rsidRPr="00666BA0">
              <w:rPr>
                <w:rFonts w:asciiTheme="majorBidi" w:eastAsia="Times New Roman" w:hAnsiTheme="majorBidi" w:cstheme="majorBidi"/>
              </w:rPr>
              <w:t>p</w:t>
            </w:r>
            <w:r w:rsidRPr="00666BA0">
              <w:rPr>
                <w:rFonts w:asciiTheme="majorBidi" w:eastAsia="Times New Roman" w:hAnsiTheme="majorBidi" w:cstheme="majorBidi"/>
              </w:rPr>
              <w:t>ylori</w:t>
            </w:r>
            <w:r w:rsidR="00686080">
              <w:rPr>
                <w:rFonts w:asciiTheme="majorBidi" w:eastAsia="Times New Roman" w:hAnsiTheme="majorBidi" w:cstheme="majorBidi"/>
              </w:rPr>
              <w:t xml:space="preserve"> infection</w:t>
            </w:r>
            <w:r w:rsidRPr="00666BA0">
              <w:rPr>
                <w:rFonts w:asciiTheme="majorBidi" w:eastAsia="Times New Roman" w:hAnsiTheme="majorBidi" w:cstheme="majorBidi"/>
              </w:rPr>
              <w:t xml:space="preserve"> </w:t>
            </w:r>
            <w:r w:rsidRPr="00666BA0">
              <w:rPr>
                <w:rFonts w:asciiTheme="majorBidi" w:eastAsia="Times New Roman" w:hAnsiTheme="majorBidi" w:cstheme="majorBidi"/>
              </w:rPr>
              <w:fldChar w:fldCharType="begin"/>
            </w:r>
            <w:r w:rsidR="00A67096">
              <w:rPr>
                <w:rFonts w:asciiTheme="majorBidi" w:eastAsia="Times New Roman" w:hAnsiTheme="majorBidi" w:cstheme="majorBidi"/>
              </w:rPr>
              <w:instrText xml:space="preserve"> ADDIN REFMGR.CITE &lt;Refman&gt;&lt;Cite&gt;&lt;Author&gt;Nguyen&lt;/Author&gt;&lt;Year&gt;2006&lt;/Year&gt;&lt;RecNum&gt;9697&lt;/RecNum&gt;&lt;IDText&gt;Vitamin B12 deficiency in patients with upper gastrointestinal symptoms in the Mekong Delta, Vietnam&lt;/IDText&gt;&lt;MDL Ref_Type="Journal"&gt;&lt;Ref_Type&gt;Journal&lt;/Ref_Type&gt;&lt;Ref_ID&gt;9697&lt;/Ref_ID&gt;&lt;Title_Primary&gt;Vitamin B12 deficiency in patients with upper gastrointestinal symptoms in the Mekong Delta, Vietnam&lt;/Title_Primary&gt;&lt;Authors_Primary&gt;Nguyen,T.&lt;/Authors_Primary&gt;&lt;Authors_Primary&gt;van Oijen,M.G.&lt;/Authors_Primary&gt;&lt;Authors_Primary&gt;Janssen,M.J.&lt;/Authors_Primary&gt;&lt;Authors_Primary&gt;Laheij,R.J.&lt;/Authors_Primary&gt;&lt;Authors_Primary&gt;Jansen,J.B.&lt;/Authors_Primary&gt;&lt;Authors_Primary&gt;van,Asten H.&lt;/Authors_Primary&gt;&lt;Date_Primary&gt;2006/6&lt;/Date_Primary&gt;&lt;Keywords&gt;Adult&lt;/Keywords&gt;&lt;Keywords&gt;b12&lt;/Keywords&gt;&lt;Keywords&gt;complications&lt;/Keywords&gt;&lt;Keywords&gt;deficiency&lt;/Keywords&gt;&lt;Keywords&gt;diagnosis&lt;/Keywords&gt;&lt;Keywords&gt;epidemiology&lt;/Keywords&gt;&lt;Keywords&gt;Female&lt;/Keywords&gt;&lt;Keywords&gt;Gastrointestinal Diseases&lt;/Keywords&gt;&lt;Keywords&gt;Helicobacter Infections&lt;/Keywords&gt;&lt;Keywords&gt;Helicobacter pylori&lt;/Keywords&gt;&lt;Keywords&gt;Humans&lt;/Keywords&gt;&lt;Keywords&gt;Male&lt;/Keywords&gt;&lt;Keywords&gt;microbiology&lt;/Keywords&gt;&lt;Keywords&gt;Middle Aged&lt;/Keywords&gt;&lt;Keywords&gt;Patients&lt;/Keywords&gt;&lt;Keywords&gt;Vietnam&lt;/Keywords&gt;&lt;Keywords&gt;Vitamin B 12 Deficiency&lt;/Keywords&gt;&lt;Keywords&gt;vitamin B12&lt;/Keywords&gt;&lt;Reprint&gt;Not in File&lt;/Reprint&gt;&lt;Start_Page&gt;438&lt;/Start_Page&gt;&lt;End_Page&gt;439&lt;/End_Page&gt;&lt;Periodical&gt;Dig.Liver Dis.&lt;/Periodical&gt;&lt;Volume&gt;38&lt;/Volume&gt;&lt;Issue&gt;6&lt;/Issue&gt;&lt;Misc_3&gt;S1590-8658(06)00016-8 [pii];10.1016/j.dld.2006.01.014 [doi]&lt;/Misc_3&gt;&lt;Web_URL&gt;PM:16522380&lt;/Web_URL&gt;&lt;ZZ_JournalStdAbbrev&gt;&lt;f name="System"&gt;Dig.Liver Dis.&lt;/f&gt;&lt;/ZZ_JournalStdAbbrev&gt;&lt;ZZ_WorkformID&gt;1&lt;/ZZ_WorkformID&gt;&lt;/MDL&gt;&lt;/Cite&gt;&lt;/Refman&gt;</w:instrText>
            </w:r>
            <w:r w:rsidRPr="00666BA0">
              <w:rPr>
                <w:rFonts w:asciiTheme="majorBidi" w:eastAsia="Times New Roman" w:hAnsiTheme="majorBidi" w:cstheme="majorBidi"/>
              </w:rPr>
              <w:fldChar w:fldCharType="separate"/>
            </w:r>
            <w:r w:rsidR="007C6421">
              <w:rPr>
                <w:rFonts w:asciiTheme="majorBidi" w:eastAsia="Times New Roman" w:hAnsiTheme="majorBidi" w:cstheme="majorBidi"/>
                <w:noProof/>
              </w:rPr>
              <w:t>[47]</w:t>
            </w:r>
            <w:r w:rsidRPr="00666BA0">
              <w:rPr>
                <w:rFonts w:asciiTheme="majorBidi" w:eastAsia="Times New Roman" w:hAnsiTheme="majorBidi" w:cstheme="majorBidi"/>
              </w:rPr>
              <w:fldChar w:fldCharType="end"/>
            </w:r>
            <w:r w:rsidRPr="00666BA0">
              <w:rPr>
                <w:rFonts w:asciiTheme="majorBidi" w:eastAsia="Times New Roman" w:hAnsiTheme="majorBidi" w:cstheme="majorBidi"/>
              </w:rPr>
              <w:t xml:space="preserve">, </w:t>
            </w:r>
            <w:r w:rsidR="00686080">
              <w:rPr>
                <w:rFonts w:asciiTheme="majorBidi" w:eastAsia="Times New Roman" w:hAnsiTheme="majorBidi" w:cstheme="majorBidi"/>
              </w:rPr>
              <w:t xml:space="preserve">people </w:t>
            </w:r>
            <w:r w:rsidRPr="00666BA0">
              <w:rPr>
                <w:rFonts w:asciiTheme="majorBidi" w:eastAsia="Times New Roman" w:hAnsiTheme="majorBidi" w:cstheme="majorBidi"/>
              </w:rPr>
              <w:t xml:space="preserve">using proton pump inhibitors </w:t>
            </w:r>
            <w:r w:rsidRPr="00666BA0">
              <w:rPr>
                <w:rFonts w:asciiTheme="majorBidi" w:eastAsia="Times New Roman" w:hAnsiTheme="majorBidi" w:cstheme="majorBidi"/>
              </w:rPr>
              <w:fldChar w:fldCharType="begin">
                <w:fldData xml:space="preserve">PFJlZm1hbj48Q2l0ZT48QXV0aG9yPlJvemdvbnk8L0F1dGhvcj48WWVhcj4yMDEwPC9ZZWFyPjxS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</w:fldData>
              </w:fldChar>
            </w:r>
            <w:r w:rsidR="00A67096">
              <w:rPr>
                <w:rFonts w:asciiTheme="majorBidi" w:eastAsia="Times New Roman" w:hAnsiTheme="majorBidi" w:cstheme="majorBidi"/>
              </w:rPr>
              <w:instrText xml:space="preserve"> ADDIN REFMGR.CITE </w:instrText>
            </w:r>
            <w:r w:rsidR="00A67096">
              <w:rPr>
                <w:rFonts w:asciiTheme="majorBidi" w:eastAsia="Times New Roman" w:hAnsiTheme="majorBidi" w:cstheme="majorBidi"/>
              </w:rPr>
              <w:fldChar w:fldCharType="begin">
                <w:fldData xml:space="preserve">PFJlZm1hbj48Q2l0ZT48QXV0aG9yPlJvemdvbnk8L0F1dGhvcj48WWVhcj4yMDEwPC9ZZWFyPjxS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</w:fldData>
              </w:fldChar>
            </w:r>
            <w:r w:rsidR="00A67096">
              <w:rPr>
                <w:rFonts w:asciiTheme="majorBidi" w:eastAsia="Times New Roman" w:hAnsiTheme="majorBidi" w:cstheme="majorBidi"/>
              </w:rPr>
              <w:instrText xml:space="preserve"> ADDIN EN.CITE.DATA </w:instrText>
            </w:r>
            <w:r w:rsidR="00A67096">
              <w:rPr>
                <w:rFonts w:asciiTheme="majorBidi" w:eastAsia="Times New Roman" w:hAnsiTheme="majorBidi" w:cstheme="majorBidi"/>
              </w:rPr>
            </w:r>
            <w:r w:rsidR="00A67096">
              <w:rPr>
                <w:rFonts w:asciiTheme="majorBidi" w:eastAsia="Times New Roman" w:hAnsiTheme="majorBidi" w:cstheme="majorBidi"/>
              </w:rPr>
              <w:fldChar w:fldCharType="end"/>
            </w:r>
            <w:r w:rsidRPr="00666BA0">
              <w:rPr>
                <w:rFonts w:asciiTheme="majorBidi" w:eastAsia="Times New Roman" w:hAnsiTheme="majorBidi" w:cstheme="majorBidi"/>
              </w:rPr>
            </w:r>
            <w:r w:rsidRPr="00666BA0">
              <w:rPr>
                <w:rFonts w:asciiTheme="majorBidi" w:eastAsia="Times New Roman" w:hAnsiTheme="majorBidi" w:cstheme="majorBidi"/>
              </w:rPr>
              <w:fldChar w:fldCharType="separate"/>
            </w:r>
            <w:r w:rsidR="007C6421">
              <w:rPr>
                <w:rFonts w:asciiTheme="majorBidi" w:eastAsia="Times New Roman" w:hAnsiTheme="majorBidi" w:cstheme="majorBidi"/>
                <w:noProof/>
              </w:rPr>
              <w:t>[48]</w:t>
            </w:r>
            <w:r w:rsidRPr="00666BA0">
              <w:rPr>
                <w:rFonts w:asciiTheme="majorBidi" w:eastAsia="Times New Roman" w:hAnsiTheme="majorBidi" w:cstheme="majorBidi"/>
              </w:rPr>
              <w:fldChar w:fldCharType="end"/>
            </w:r>
            <w:r w:rsidRPr="00666BA0">
              <w:rPr>
                <w:rFonts w:asciiTheme="majorBidi" w:eastAsia="Times New Roman" w:hAnsiTheme="majorBidi" w:cstheme="majorBidi"/>
              </w:rPr>
              <w:t xml:space="preserve">, and </w:t>
            </w:r>
            <w:r w:rsidR="00686080">
              <w:rPr>
                <w:rFonts w:asciiTheme="majorBidi" w:eastAsia="Times New Roman" w:hAnsiTheme="majorBidi" w:cstheme="majorBidi"/>
              </w:rPr>
              <w:t xml:space="preserve">after </w:t>
            </w:r>
            <w:r w:rsidRPr="00666BA0">
              <w:rPr>
                <w:rFonts w:asciiTheme="majorBidi" w:eastAsia="Times New Roman" w:hAnsiTheme="majorBidi" w:cstheme="majorBidi"/>
              </w:rPr>
              <w:t xml:space="preserve">gastrectomy </w:t>
            </w:r>
            <w:r w:rsidRPr="00666BA0">
              <w:rPr>
                <w:rFonts w:asciiTheme="majorBidi" w:eastAsia="Times New Roman" w:hAnsiTheme="majorBidi" w:cstheme="majorBidi"/>
              </w:rPr>
              <w:fldChar w:fldCharType="begin">
                <w:fldData xml:space="preserve">PFJlZm1hbj48Q2l0ZT48QXV0aG9yPlNjaGlhdm9uPC9BdXRob3I+PFllYXI+MjAyMDwvWWVhcj48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</w:fldData>
              </w:fldChar>
            </w:r>
            <w:r w:rsidR="00A67096">
              <w:rPr>
                <w:rFonts w:asciiTheme="majorBidi" w:eastAsia="Times New Roman" w:hAnsiTheme="majorBidi" w:cstheme="majorBidi"/>
              </w:rPr>
              <w:instrText xml:space="preserve"> ADDIN REFMGR.CITE </w:instrText>
            </w:r>
            <w:r w:rsidR="00A67096">
              <w:rPr>
                <w:rFonts w:asciiTheme="majorBidi" w:eastAsia="Times New Roman" w:hAnsiTheme="majorBidi" w:cstheme="majorBidi"/>
              </w:rPr>
              <w:fldChar w:fldCharType="begin">
                <w:fldData xml:space="preserve">PFJlZm1hbj48Q2l0ZT48QXV0aG9yPlNjaGlhdm9uPC9BdXRob3I+PFllYXI+MjAyMDwvWWVhcj48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</w:fldData>
              </w:fldChar>
            </w:r>
            <w:r w:rsidR="00A67096">
              <w:rPr>
                <w:rFonts w:asciiTheme="majorBidi" w:eastAsia="Times New Roman" w:hAnsiTheme="majorBidi" w:cstheme="majorBidi"/>
              </w:rPr>
              <w:instrText xml:space="preserve"> ADDIN EN.CITE.DATA </w:instrText>
            </w:r>
            <w:r w:rsidR="00A67096">
              <w:rPr>
                <w:rFonts w:asciiTheme="majorBidi" w:eastAsia="Times New Roman" w:hAnsiTheme="majorBidi" w:cstheme="majorBidi"/>
              </w:rPr>
            </w:r>
            <w:r w:rsidR="00A67096">
              <w:rPr>
                <w:rFonts w:asciiTheme="majorBidi" w:eastAsia="Times New Roman" w:hAnsiTheme="majorBidi" w:cstheme="majorBidi"/>
              </w:rPr>
              <w:fldChar w:fldCharType="end"/>
            </w:r>
            <w:r w:rsidRPr="00666BA0">
              <w:rPr>
                <w:rFonts w:asciiTheme="majorBidi" w:eastAsia="Times New Roman" w:hAnsiTheme="majorBidi" w:cstheme="majorBidi"/>
              </w:rPr>
            </w:r>
            <w:r w:rsidRPr="00666BA0">
              <w:rPr>
                <w:rFonts w:asciiTheme="majorBidi" w:eastAsia="Times New Roman" w:hAnsiTheme="majorBidi" w:cstheme="majorBidi"/>
              </w:rPr>
              <w:fldChar w:fldCharType="separate"/>
            </w:r>
            <w:r w:rsidR="007C6421">
              <w:rPr>
                <w:rFonts w:asciiTheme="majorBidi" w:eastAsia="Times New Roman" w:hAnsiTheme="majorBidi" w:cstheme="majorBidi"/>
                <w:noProof/>
              </w:rPr>
              <w:t>[49-53]</w:t>
            </w:r>
            <w:r w:rsidRPr="00666BA0">
              <w:rPr>
                <w:rFonts w:asciiTheme="majorBidi" w:eastAsia="Times New Roman" w:hAnsiTheme="majorBidi" w:cstheme="majorBidi"/>
              </w:rPr>
              <w:fldChar w:fldCharType="end"/>
            </w:r>
            <w:r w:rsidRPr="00666BA0">
              <w:rPr>
                <w:rFonts w:asciiTheme="majorBidi" w:eastAsia="Times New Roman" w:hAnsiTheme="majorBidi" w:cstheme="majorBidi"/>
              </w:rPr>
              <w:t xml:space="preserve">. Up to 70% of patients with gastrectomy may develop vitamin B12 deficiency after 12-24 months of the </w:t>
            </w:r>
            <w:r w:rsidR="00A774E4" w:rsidRPr="00666BA0">
              <w:rPr>
                <w:rFonts w:asciiTheme="majorBidi" w:eastAsia="Times New Roman" w:hAnsiTheme="majorBidi" w:cstheme="majorBidi"/>
              </w:rPr>
              <w:t xml:space="preserve">gastric </w:t>
            </w:r>
            <w:r w:rsidRPr="00666BA0">
              <w:rPr>
                <w:rFonts w:asciiTheme="majorBidi" w:eastAsia="Times New Roman" w:hAnsiTheme="majorBidi" w:cstheme="majorBidi"/>
              </w:rPr>
              <w:t xml:space="preserve">surgery if they were not receiving supplemental source of the vitamin in a sufficient dose and frequency </w:t>
            </w:r>
            <w:r w:rsidRPr="00666BA0">
              <w:rPr>
                <w:rFonts w:asciiTheme="majorBidi" w:eastAsia="Times New Roman" w:hAnsiTheme="majorBidi" w:cstheme="majorBidi"/>
              </w:rPr>
              <w:fldChar w:fldCharType="begin">
                <w:fldData xml:space="preserve">PFJlZm1hbj48Q2l0ZT48QXV0aG9yPkFveWFtYTwvQXV0aG9yPjxZZWFyPjIwMjM8L1llYXI+PFJl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</w:fldData>
              </w:fldChar>
            </w:r>
            <w:r w:rsidR="00A67096">
              <w:rPr>
                <w:rFonts w:asciiTheme="majorBidi" w:eastAsia="Times New Roman" w:hAnsiTheme="majorBidi" w:cstheme="majorBidi"/>
              </w:rPr>
              <w:instrText xml:space="preserve"> ADDIN REFMGR.CITE </w:instrText>
            </w:r>
            <w:r w:rsidR="00A67096">
              <w:rPr>
                <w:rFonts w:asciiTheme="majorBidi" w:eastAsia="Times New Roman" w:hAnsiTheme="majorBidi" w:cstheme="majorBidi"/>
              </w:rPr>
              <w:fldChar w:fldCharType="begin">
                <w:fldData xml:space="preserve">PFJlZm1hbj48Q2l0ZT48QXV0aG9yPkFveWFtYTwvQXV0aG9yPjxZZWFyPjIwMjM8L1llYXI+PFJl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</w:fldData>
              </w:fldChar>
            </w:r>
            <w:r w:rsidR="00A67096">
              <w:rPr>
                <w:rFonts w:asciiTheme="majorBidi" w:eastAsia="Times New Roman" w:hAnsiTheme="majorBidi" w:cstheme="majorBidi"/>
              </w:rPr>
              <w:instrText xml:space="preserve"> ADDIN EN.CITE.DATA </w:instrText>
            </w:r>
            <w:r w:rsidR="00A67096">
              <w:rPr>
                <w:rFonts w:asciiTheme="majorBidi" w:eastAsia="Times New Roman" w:hAnsiTheme="majorBidi" w:cstheme="majorBidi"/>
              </w:rPr>
            </w:r>
            <w:r w:rsidR="00A67096">
              <w:rPr>
                <w:rFonts w:asciiTheme="majorBidi" w:eastAsia="Times New Roman" w:hAnsiTheme="majorBidi" w:cstheme="majorBidi"/>
              </w:rPr>
              <w:fldChar w:fldCharType="end"/>
            </w:r>
            <w:r w:rsidRPr="00666BA0">
              <w:rPr>
                <w:rFonts w:asciiTheme="majorBidi" w:eastAsia="Times New Roman" w:hAnsiTheme="majorBidi" w:cstheme="majorBidi"/>
              </w:rPr>
            </w:r>
            <w:r w:rsidRPr="00666BA0">
              <w:rPr>
                <w:rFonts w:asciiTheme="majorBidi" w:eastAsia="Times New Roman" w:hAnsiTheme="majorBidi" w:cstheme="majorBidi"/>
              </w:rPr>
              <w:fldChar w:fldCharType="separate"/>
            </w:r>
            <w:r w:rsidR="007C6421">
              <w:rPr>
                <w:rFonts w:asciiTheme="majorBidi" w:eastAsia="Times New Roman" w:hAnsiTheme="majorBidi" w:cstheme="majorBidi"/>
                <w:noProof/>
              </w:rPr>
              <w:t>[54,55]</w:t>
            </w:r>
            <w:r w:rsidRPr="00666BA0">
              <w:rPr>
                <w:rFonts w:asciiTheme="majorBidi" w:eastAsia="Times New Roman" w:hAnsiTheme="majorBidi" w:cstheme="majorBidi"/>
              </w:rPr>
              <w:fldChar w:fldCharType="end"/>
            </w:r>
            <w:r w:rsidRPr="00666BA0">
              <w:rPr>
                <w:rFonts w:asciiTheme="majorBidi" w:eastAsia="Times New Roman" w:hAnsiTheme="majorBidi" w:cstheme="majorBidi"/>
              </w:rPr>
              <w:t xml:space="preserve">. </w:t>
            </w:r>
          </w:p>
        </w:tc>
      </w:tr>
      <w:tr w:rsidR="00D30952" w:rsidRPr="00666BA0" w14:paraId="7BC4CA47" w14:textId="77777777" w:rsidTr="00136C94">
        <w:tc>
          <w:tcPr>
            <w:tcW w:w="1670" w:type="dxa"/>
          </w:tcPr>
          <w:p w14:paraId="796DC7D6" w14:textId="7E1F40EB" w:rsidR="00D30952" w:rsidRPr="00666BA0" w:rsidRDefault="00D30952" w:rsidP="00D30952">
            <w:pPr>
              <w:rPr>
                <w:rFonts w:asciiTheme="majorBidi" w:hAnsiTheme="majorBidi" w:cstheme="majorBidi"/>
              </w:rPr>
            </w:pPr>
            <w:r w:rsidRPr="00666BA0">
              <w:rPr>
                <w:rFonts w:asciiTheme="majorBidi" w:hAnsiTheme="majorBidi" w:cstheme="majorBidi"/>
              </w:rPr>
              <w:t>B12 treatment in gastrectomy or bariatric surgery</w:t>
            </w:r>
          </w:p>
        </w:tc>
        <w:tc>
          <w:tcPr>
            <w:tcW w:w="11835" w:type="dxa"/>
          </w:tcPr>
          <w:p w14:paraId="21629F63" w14:textId="76CABAAE" w:rsidR="00D30952" w:rsidRPr="00164F27" w:rsidRDefault="00D30952" w:rsidP="00164F27">
            <w:pPr>
              <w:rPr>
                <w:rFonts w:asciiTheme="majorBidi" w:eastAsia="Times New Roman" w:hAnsiTheme="majorBidi" w:cstheme="majorBidi"/>
              </w:rPr>
            </w:pPr>
            <w:r w:rsidRPr="00164F27">
              <w:rPr>
                <w:rFonts w:asciiTheme="majorBidi" w:eastAsia="Times New Roman" w:hAnsiTheme="majorBidi" w:cstheme="majorBidi"/>
              </w:rPr>
              <w:t xml:space="preserve">Most available treatment studies investigated the effect of vitamin B12 (various doses, route of administration and frequencies) on </w:t>
            </w:r>
            <w:r w:rsidR="003B65EB">
              <w:rPr>
                <w:rFonts w:asciiTheme="majorBidi" w:eastAsia="Times New Roman" w:hAnsiTheme="majorBidi" w:cstheme="majorBidi"/>
              </w:rPr>
              <w:t>p</w:t>
            </w:r>
            <w:r w:rsidR="00AE57D4">
              <w:rPr>
                <w:rFonts w:asciiTheme="majorBidi" w:eastAsia="Times New Roman" w:hAnsiTheme="majorBidi" w:cstheme="majorBidi"/>
              </w:rPr>
              <w:t xml:space="preserve">lasma </w:t>
            </w:r>
            <w:r w:rsidRPr="00164F27">
              <w:rPr>
                <w:rFonts w:asciiTheme="majorBidi" w:eastAsia="Times New Roman" w:hAnsiTheme="majorBidi" w:cstheme="majorBidi"/>
              </w:rPr>
              <w:t>B12 concentrations</w:t>
            </w:r>
            <w:r w:rsidR="00A774E4" w:rsidRPr="00164F27">
              <w:rPr>
                <w:rFonts w:asciiTheme="majorBidi" w:eastAsia="Times New Roman" w:hAnsiTheme="majorBidi" w:cstheme="majorBidi"/>
              </w:rPr>
              <w:t xml:space="preserve"> (as an outcome</w:t>
            </w:r>
            <w:r w:rsidR="00686080">
              <w:rPr>
                <w:rFonts w:asciiTheme="majorBidi" w:eastAsia="Times New Roman" w:hAnsiTheme="majorBidi" w:cstheme="majorBidi"/>
              </w:rPr>
              <w:t>)</w:t>
            </w:r>
            <w:r w:rsidRPr="00164F27">
              <w:rPr>
                <w:rFonts w:asciiTheme="majorBidi" w:eastAsia="Times New Roman" w:hAnsiTheme="majorBidi" w:cstheme="majorBidi"/>
              </w:rPr>
              <w:t xml:space="preserve">. </w:t>
            </w:r>
            <w:r w:rsidR="00164F27">
              <w:rPr>
                <w:rFonts w:asciiTheme="majorBidi" w:eastAsia="Times New Roman" w:hAnsiTheme="majorBidi" w:cstheme="majorBidi"/>
              </w:rPr>
              <w:t>O</w:t>
            </w:r>
            <w:r w:rsidRPr="00164F27">
              <w:rPr>
                <w:rFonts w:asciiTheme="majorBidi" w:eastAsia="Times New Roman" w:hAnsiTheme="majorBidi" w:cstheme="majorBidi"/>
              </w:rPr>
              <w:t xml:space="preserve">ral vitamin B12 supplementation (3-6 µg/d or 1000 µg/ week) is not sufficient to prevent vitamin B12 depletion or deficiency in the majority of patients with disorders causing B12 malabsorption </w:t>
            </w:r>
            <w:r w:rsidRPr="00164F27">
              <w:rPr>
                <w:rFonts w:asciiTheme="majorBidi" w:eastAsia="Times New Roman" w:hAnsiTheme="majorBidi" w:cstheme="majorBidi"/>
              </w:rPr>
              <w:fldChar w:fldCharType="begin">
                <w:fldData xml:space="preserve">PFJlZm1hbj48Q2l0ZT48QXV0aG9yPlZhcmdhcy1SdWl6PC9BdXRob3I+PFllYXI+MjAwODwvWWVh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</w:fldData>
              </w:fldChar>
            </w:r>
            <w:r w:rsidR="00A67096">
              <w:rPr>
                <w:rFonts w:asciiTheme="majorBidi" w:eastAsia="Times New Roman" w:hAnsiTheme="majorBidi" w:cstheme="majorBidi"/>
              </w:rPr>
              <w:instrText xml:space="preserve"> ADDIN REFMGR.CITE </w:instrText>
            </w:r>
            <w:r w:rsidR="00A67096">
              <w:rPr>
                <w:rFonts w:asciiTheme="majorBidi" w:eastAsia="Times New Roman" w:hAnsiTheme="majorBidi" w:cstheme="majorBidi"/>
              </w:rPr>
              <w:fldChar w:fldCharType="begin">
                <w:fldData xml:space="preserve">PFJlZm1hbj48Q2l0ZT48QXV0aG9yPlZhcmdhcy1SdWl6PC9BdXRob3I+PFllYXI+MjAwODwvWWVh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</w:fldData>
              </w:fldChar>
            </w:r>
            <w:r w:rsidR="00A67096">
              <w:rPr>
                <w:rFonts w:asciiTheme="majorBidi" w:eastAsia="Times New Roman" w:hAnsiTheme="majorBidi" w:cstheme="majorBidi"/>
              </w:rPr>
              <w:instrText xml:space="preserve"> ADDIN EN.CITE.DATA </w:instrText>
            </w:r>
            <w:r w:rsidR="00A67096">
              <w:rPr>
                <w:rFonts w:asciiTheme="majorBidi" w:eastAsia="Times New Roman" w:hAnsiTheme="majorBidi" w:cstheme="majorBidi"/>
              </w:rPr>
            </w:r>
            <w:r w:rsidR="00A67096">
              <w:rPr>
                <w:rFonts w:asciiTheme="majorBidi" w:eastAsia="Times New Roman" w:hAnsiTheme="majorBidi" w:cstheme="majorBidi"/>
              </w:rPr>
              <w:fldChar w:fldCharType="end"/>
            </w:r>
            <w:r w:rsidRPr="00164F27">
              <w:rPr>
                <w:rFonts w:asciiTheme="majorBidi" w:eastAsia="Times New Roman" w:hAnsiTheme="majorBidi" w:cstheme="majorBidi"/>
              </w:rPr>
            </w:r>
            <w:r w:rsidRPr="00164F27">
              <w:rPr>
                <w:rFonts w:asciiTheme="majorBidi" w:eastAsia="Times New Roman" w:hAnsiTheme="majorBidi" w:cstheme="majorBidi"/>
              </w:rPr>
              <w:fldChar w:fldCharType="separate"/>
            </w:r>
            <w:r w:rsidR="007C6421">
              <w:rPr>
                <w:rFonts w:asciiTheme="majorBidi" w:eastAsia="Times New Roman" w:hAnsiTheme="majorBidi" w:cstheme="majorBidi"/>
                <w:noProof/>
              </w:rPr>
              <w:t>[55-57]</w:t>
            </w:r>
            <w:r w:rsidRPr="00164F27">
              <w:rPr>
                <w:rFonts w:asciiTheme="majorBidi" w:eastAsia="Times New Roman" w:hAnsiTheme="majorBidi" w:cstheme="majorBidi"/>
              </w:rPr>
              <w:fldChar w:fldCharType="end"/>
            </w:r>
            <w:r w:rsidRPr="00164F27">
              <w:rPr>
                <w:rFonts w:asciiTheme="majorBidi" w:eastAsia="Times New Roman" w:hAnsiTheme="majorBidi" w:cstheme="majorBidi"/>
              </w:rPr>
              <w:t>.</w:t>
            </w:r>
            <w:r w:rsidR="00164F27">
              <w:rPr>
                <w:rFonts w:asciiTheme="majorBidi" w:eastAsia="Times New Roman" w:hAnsiTheme="majorBidi" w:cstheme="majorBidi"/>
              </w:rPr>
              <w:t xml:space="preserve"> </w:t>
            </w:r>
            <w:r w:rsidRPr="00164F27">
              <w:rPr>
                <w:rFonts w:asciiTheme="majorBidi" w:eastAsia="Times New Roman" w:hAnsiTheme="majorBidi" w:cstheme="majorBidi"/>
              </w:rPr>
              <w:t xml:space="preserve">Supplementing 1000 µg/d or 1500 µg/d in patients with total gastrectomy after gastric cancer or those with gastric bypass surgery was more likely to be associated with improved serum B12 compared to doses between 350 µg/d </w:t>
            </w:r>
            <w:r w:rsidR="00686080">
              <w:rPr>
                <w:rFonts w:asciiTheme="majorBidi" w:eastAsia="Times New Roman" w:hAnsiTheme="majorBidi" w:cstheme="majorBidi"/>
              </w:rPr>
              <w:t xml:space="preserve">and </w:t>
            </w:r>
            <w:r w:rsidRPr="00164F27">
              <w:rPr>
                <w:rFonts w:asciiTheme="majorBidi" w:eastAsia="Times New Roman" w:hAnsiTheme="majorBidi" w:cstheme="majorBidi"/>
              </w:rPr>
              <w:t xml:space="preserve">500 µg/d </w:t>
            </w:r>
            <w:r w:rsidRPr="00164F27">
              <w:rPr>
                <w:rFonts w:asciiTheme="majorBidi" w:eastAsia="Times New Roman" w:hAnsiTheme="majorBidi" w:cstheme="majorBidi"/>
              </w:rPr>
              <w:fldChar w:fldCharType="begin">
                <w:fldData xml:space="preserve">PFJlZm1hbj48Q2l0ZT48QXV0aG9yPkFveWFtYTwvQXV0aG9yPjxZZWFyPjIwMjI8L1llYXI+PFJl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</w:fldData>
              </w:fldChar>
            </w:r>
            <w:r w:rsidR="00A67096">
              <w:rPr>
                <w:rFonts w:asciiTheme="majorBidi" w:eastAsia="Times New Roman" w:hAnsiTheme="majorBidi" w:cstheme="majorBidi"/>
              </w:rPr>
              <w:instrText xml:space="preserve"> ADDIN REFMGR.CITE </w:instrText>
            </w:r>
            <w:r w:rsidR="00A67096">
              <w:rPr>
                <w:rFonts w:asciiTheme="majorBidi" w:eastAsia="Times New Roman" w:hAnsiTheme="majorBidi" w:cstheme="majorBidi"/>
              </w:rPr>
              <w:fldChar w:fldCharType="begin">
                <w:fldData xml:space="preserve">PFJlZm1hbj48Q2l0ZT48QXV0aG9yPkFveWFtYTwvQXV0aG9yPjxZZWFyPjIwMjI8L1llYXI+PFJl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</w:fldData>
              </w:fldChar>
            </w:r>
            <w:r w:rsidR="00A67096">
              <w:rPr>
                <w:rFonts w:asciiTheme="majorBidi" w:eastAsia="Times New Roman" w:hAnsiTheme="majorBidi" w:cstheme="majorBidi"/>
              </w:rPr>
              <w:instrText xml:space="preserve"> ADDIN EN.CITE.DATA </w:instrText>
            </w:r>
            <w:r w:rsidR="00A67096">
              <w:rPr>
                <w:rFonts w:asciiTheme="majorBidi" w:eastAsia="Times New Roman" w:hAnsiTheme="majorBidi" w:cstheme="majorBidi"/>
              </w:rPr>
            </w:r>
            <w:r w:rsidR="00A67096">
              <w:rPr>
                <w:rFonts w:asciiTheme="majorBidi" w:eastAsia="Times New Roman" w:hAnsiTheme="majorBidi" w:cstheme="majorBidi"/>
              </w:rPr>
              <w:fldChar w:fldCharType="end"/>
            </w:r>
            <w:r w:rsidRPr="00164F27">
              <w:rPr>
                <w:rFonts w:asciiTheme="majorBidi" w:eastAsia="Times New Roman" w:hAnsiTheme="majorBidi" w:cstheme="majorBidi"/>
              </w:rPr>
            </w:r>
            <w:r w:rsidRPr="00164F27">
              <w:rPr>
                <w:rFonts w:asciiTheme="majorBidi" w:eastAsia="Times New Roman" w:hAnsiTheme="majorBidi" w:cstheme="majorBidi"/>
              </w:rPr>
              <w:fldChar w:fldCharType="separate"/>
            </w:r>
            <w:r w:rsidRPr="00164F27">
              <w:rPr>
                <w:rFonts w:asciiTheme="majorBidi" w:eastAsia="Times New Roman" w:hAnsiTheme="majorBidi" w:cstheme="majorBidi"/>
                <w:noProof/>
              </w:rPr>
              <w:t>[</w:t>
            </w:r>
            <w:r w:rsidRPr="00164F27">
              <w:rPr>
                <w:rFonts w:asciiTheme="majorBidi" w:eastAsia="Times New Roman" w:hAnsiTheme="majorBidi" w:cstheme="majorBidi"/>
                <w:noProof/>
                <w:u w:val="single"/>
              </w:rPr>
              <w:t>58-61</w:t>
            </w:r>
            <w:r w:rsidRPr="00164F27">
              <w:rPr>
                <w:rFonts w:asciiTheme="majorBidi" w:eastAsia="Times New Roman" w:hAnsiTheme="majorBidi" w:cstheme="majorBidi"/>
                <w:noProof/>
              </w:rPr>
              <w:t>]</w:t>
            </w:r>
            <w:r w:rsidRPr="00164F27">
              <w:rPr>
                <w:rFonts w:asciiTheme="majorBidi" w:eastAsia="Times New Roman" w:hAnsiTheme="majorBidi" w:cstheme="majorBidi"/>
              </w:rPr>
              <w:fldChar w:fldCharType="end"/>
            </w:r>
            <w:r w:rsidRPr="00164F27">
              <w:rPr>
                <w:rFonts w:asciiTheme="majorBidi" w:eastAsia="Times New Roman" w:hAnsiTheme="majorBidi" w:cstheme="majorBidi"/>
              </w:rPr>
              <w:t xml:space="preserve">. Also 1000 µg i.m. B12 every three months was likely to maintain normal </w:t>
            </w:r>
            <w:r w:rsidR="00686080">
              <w:rPr>
                <w:rFonts w:asciiTheme="majorBidi" w:eastAsia="Times New Roman" w:hAnsiTheme="majorBidi" w:cstheme="majorBidi"/>
              </w:rPr>
              <w:t xml:space="preserve">serum </w:t>
            </w:r>
            <w:r w:rsidRPr="00164F27">
              <w:rPr>
                <w:rFonts w:asciiTheme="majorBidi" w:eastAsia="Times New Roman" w:hAnsiTheme="majorBidi" w:cstheme="majorBidi"/>
              </w:rPr>
              <w:t xml:space="preserve">B12 </w:t>
            </w:r>
            <w:r w:rsidR="00686080">
              <w:rPr>
                <w:rFonts w:asciiTheme="majorBidi" w:eastAsia="Times New Roman" w:hAnsiTheme="majorBidi" w:cstheme="majorBidi"/>
              </w:rPr>
              <w:t>concentrations</w:t>
            </w:r>
            <w:r w:rsidRPr="00164F27">
              <w:rPr>
                <w:rFonts w:asciiTheme="majorBidi" w:eastAsia="Times New Roman" w:hAnsiTheme="majorBidi" w:cstheme="majorBidi"/>
              </w:rPr>
              <w:t xml:space="preserve"> after a bariatric surgery </w:t>
            </w:r>
            <w:r w:rsidRPr="00164F27">
              <w:rPr>
                <w:rFonts w:asciiTheme="majorBidi" w:eastAsia="Times New Roman" w:hAnsiTheme="majorBidi" w:cstheme="majorBidi"/>
              </w:rPr>
              <w:fldChar w:fldCharType="begin">
                <w:fldData xml:space="preserve">PFJlZm1hbj48Q2l0ZT48QXV0aG9yPkVuZ2VicmV0c2VuPC9BdXRob3I+PFllYXI+MjAxODwvWWVh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</w:fldData>
              </w:fldChar>
            </w:r>
            <w:r w:rsidR="00A67096">
              <w:rPr>
                <w:rFonts w:asciiTheme="majorBidi" w:eastAsia="Times New Roman" w:hAnsiTheme="majorBidi" w:cstheme="majorBidi"/>
              </w:rPr>
              <w:instrText xml:space="preserve"> ADDIN REFMGR.CITE </w:instrText>
            </w:r>
            <w:r w:rsidR="00A67096">
              <w:rPr>
                <w:rFonts w:asciiTheme="majorBidi" w:eastAsia="Times New Roman" w:hAnsiTheme="majorBidi" w:cstheme="majorBidi"/>
              </w:rPr>
              <w:fldChar w:fldCharType="begin">
                <w:fldData xml:space="preserve">PFJlZm1hbj48Q2l0ZT48QXV0aG9yPkVuZ2VicmV0c2VuPC9BdXRob3I+PFllYXI+MjAxODwvWWVh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</w:fldData>
              </w:fldChar>
            </w:r>
            <w:r w:rsidR="00A67096">
              <w:rPr>
                <w:rFonts w:asciiTheme="majorBidi" w:eastAsia="Times New Roman" w:hAnsiTheme="majorBidi" w:cstheme="majorBidi"/>
              </w:rPr>
              <w:instrText xml:space="preserve"> ADDIN EN.CITE.DATA </w:instrText>
            </w:r>
            <w:r w:rsidR="00A67096">
              <w:rPr>
                <w:rFonts w:asciiTheme="majorBidi" w:eastAsia="Times New Roman" w:hAnsiTheme="majorBidi" w:cstheme="majorBidi"/>
              </w:rPr>
            </w:r>
            <w:r w:rsidR="00A67096">
              <w:rPr>
                <w:rFonts w:asciiTheme="majorBidi" w:eastAsia="Times New Roman" w:hAnsiTheme="majorBidi" w:cstheme="majorBidi"/>
              </w:rPr>
              <w:fldChar w:fldCharType="end"/>
            </w:r>
            <w:r w:rsidRPr="00164F27">
              <w:rPr>
                <w:rFonts w:asciiTheme="majorBidi" w:eastAsia="Times New Roman" w:hAnsiTheme="majorBidi" w:cstheme="majorBidi"/>
              </w:rPr>
            </w:r>
            <w:r w:rsidRPr="00164F27">
              <w:rPr>
                <w:rFonts w:asciiTheme="majorBidi" w:eastAsia="Times New Roman" w:hAnsiTheme="majorBidi" w:cstheme="majorBidi"/>
              </w:rPr>
              <w:fldChar w:fldCharType="separate"/>
            </w:r>
            <w:r w:rsidRPr="00164F27">
              <w:rPr>
                <w:rFonts w:asciiTheme="majorBidi" w:eastAsia="Times New Roman" w:hAnsiTheme="majorBidi" w:cstheme="majorBidi"/>
                <w:noProof/>
              </w:rPr>
              <w:t>[</w:t>
            </w:r>
            <w:r w:rsidRPr="00164F27">
              <w:rPr>
                <w:rFonts w:asciiTheme="majorBidi" w:eastAsia="Times New Roman" w:hAnsiTheme="majorBidi" w:cstheme="majorBidi"/>
                <w:noProof/>
                <w:u w:val="single"/>
              </w:rPr>
              <w:t>62</w:t>
            </w:r>
            <w:r w:rsidRPr="00164F27">
              <w:rPr>
                <w:rFonts w:asciiTheme="majorBidi" w:eastAsia="Times New Roman" w:hAnsiTheme="majorBidi" w:cstheme="majorBidi"/>
                <w:noProof/>
              </w:rPr>
              <w:t>]</w:t>
            </w:r>
            <w:r w:rsidRPr="00164F27">
              <w:rPr>
                <w:rFonts w:asciiTheme="majorBidi" w:eastAsia="Times New Roman" w:hAnsiTheme="majorBidi" w:cstheme="majorBidi"/>
              </w:rPr>
              <w:fldChar w:fldCharType="end"/>
            </w:r>
            <w:r w:rsidRPr="00164F27">
              <w:rPr>
                <w:rFonts w:asciiTheme="majorBidi" w:eastAsia="Times New Roman" w:hAnsiTheme="majorBidi" w:cstheme="majorBidi"/>
              </w:rPr>
              <w:t>.</w:t>
            </w:r>
          </w:p>
          <w:p w14:paraId="3C0A8CB5" w14:textId="59AE4A5E" w:rsidR="00D30952" w:rsidRPr="00666BA0" w:rsidRDefault="00D30952" w:rsidP="00686080">
            <w:pPr>
              <w:rPr>
                <w:rFonts w:asciiTheme="majorBidi" w:hAnsiTheme="majorBidi" w:cstheme="majorBidi"/>
              </w:rPr>
            </w:pPr>
            <w:r w:rsidRPr="00164F27">
              <w:rPr>
                <w:rFonts w:asciiTheme="majorBidi" w:eastAsia="Times New Roman" w:hAnsiTheme="majorBidi" w:cstheme="majorBidi"/>
              </w:rPr>
              <w:t xml:space="preserve">A dose of 500 µg/d was associated with lower prevalence of vitamin B12 deficiency in patients after 3 years of bariatric surgery </w:t>
            </w:r>
            <w:r w:rsidRPr="00164F27">
              <w:rPr>
                <w:rFonts w:asciiTheme="majorBidi" w:eastAsia="Times New Roman" w:hAnsiTheme="majorBidi" w:cstheme="majorBidi"/>
              </w:rPr>
              <w:fldChar w:fldCharType="begin">
                <w:fldData xml:space="preserve">PFJlZm1hbj48Q2l0ZT48QXV0aG9yPlNjaGlqbnM8L0F1dGhvcj48WWVhcj4yMDE4PC9ZZWFyPjxS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</w:fldData>
              </w:fldChar>
            </w:r>
            <w:r w:rsidR="00A67096">
              <w:rPr>
                <w:rFonts w:asciiTheme="majorBidi" w:eastAsia="Times New Roman" w:hAnsiTheme="majorBidi" w:cstheme="majorBidi"/>
              </w:rPr>
              <w:instrText xml:space="preserve"> ADDIN REFMGR.CITE </w:instrText>
            </w:r>
            <w:r w:rsidR="00A67096">
              <w:rPr>
                <w:rFonts w:asciiTheme="majorBidi" w:eastAsia="Times New Roman" w:hAnsiTheme="majorBidi" w:cstheme="majorBidi"/>
              </w:rPr>
              <w:fldChar w:fldCharType="begin">
                <w:fldData xml:space="preserve">PFJlZm1hbj48Q2l0ZT48QXV0aG9yPlNjaGlqbnM8L0F1dGhvcj48WWVhcj4yMDE4PC9ZZWFyPjxS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</w:fldData>
              </w:fldChar>
            </w:r>
            <w:r w:rsidR="00A67096">
              <w:rPr>
                <w:rFonts w:asciiTheme="majorBidi" w:eastAsia="Times New Roman" w:hAnsiTheme="majorBidi" w:cstheme="majorBidi"/>
              </w:rPr>
              <w:instrText xml:space="preserve"> ADDIN EN.CITE.DATA </w:instrText>
            </w:r>
            <w:r w:rsidR="00A67096">
              <w:rPr>
                <w:rFonts w:asciiTheme="majorBidi" w:eastAsia="Times New Roman" w:hAnsiTheme="majorBidi" w:cstheme="majorBidi"/>
              </w:rPr>
            </w:r>
            <w:r w:rsidR="00A67096">
              <w:rPr>
                <w:rFonts w:asciiTheme="majorBidi" w:eastAsia="Times New Roman" w:hAnsiTheme="majorBidi" w:cstheme="majorBidi"/>
              </w:rPr>
              <w:fldChar w:fldCharType="end"/>
            </w:r>
            <w:r w:rsidRPr="00164F27">
              <w:rPr>
                <w:rFonts w:asciiTheme="majorBidi" w:eastAsia="Times New Roman" w:hAnsiTheme="majorBidi" w:cstheme="majorBidi"/>
              </w:rPr>
            </w:r>
            <w:r w:rsidRPr="00164F27">
              <w:rPr>
                <w:rFonts w:asciiTheme="majorBidi" w:eastAsia="Times New Roman" w:hAnsiTheme="majorBidi" w:cstheme="majorBidi"/>
              </w:rPr>
              <w:fldChar w:fldCharType="separate"/>
            </w:r>
            <w:r w:rsidR="007C6421">
              <w:rPr>
                <w:rFonts w:asciiTheme="majorBidi" w:eastAsia="Times New Roman" w:hAnsiTheme="majorBidi" w:cstheme="majorBidi"/>
                <w:noProof/>
              </w:rPr>
              <w:t>[50]</w:t>
            </w:r>
            <w:r w:rsidRPr="00164F27">
              <w:rPr>
                <w:rFonts w:asciiTheme="majorBidi" w:eastAsia="Times New Roman" w:hAnsiTheme="majorBidi" w:cstheme="majorBidi"/>
              </w:rPr>
              <w:fldChar w:fldCharType="end"/>
            </w:r>
            <w:r w:rsidRPr="00164F27">
              <w:rPr>
                <w:rFonts w:asciiTheme="majorBidi" w:eastAsia="Times New Roman" w:hAnsiTheme="majorBidi" w:cstheme="majorBidi"/>
              </w:rPr>
              <w:t xml:space="preserve">. </w:t>
            </w:r>
            <w:r w:rsidRPr="00164F27">
              <w:rPr>
                <w:rFonts w:asciiTheme="majorBidi" w:hAnsiTheme="majorBidi" w:cstheme="majorBidi"/>
              </w:rPr>
              <w:t xml:space="preserve">The </w:t>
            </w:r>
            <w:r w:rsidR="005F69FB">
              <w:rPr>
                <w:rFonts w:asciiTheme="majorBidi" w:hAnsiTheme="majorBidi" w:cstheme="majorBidi"/>
              </w:rPr>
              <w:t xml:space="preserve">optimal </w:t>
            </w:r>
            <w:r w:rsidRPr="00164F27">
              <w:rPr>
                <w:rFonts w:asciiTheme="majorBidi" w:hAnsiTheme="majorBidi" w:cstheme="majorBidi"/>
              </w:rPr>
              <w:t xml:space="preserve">treatment </w:t>
            </w:r>
            <w:r w:rsidR="005F69FB">
              <w:rPr>
                <w:rFonts w:asciiTheme="majorBidi" w:hAnsiTheme="majorBidi" w:cstheme="majorBidi"/>
              </w:rPr>
              <w:t xml:space="preserve">modality </w:t>
            </w:r>
            <w:r w:rsidRPr="00164F27">
              <w:rPr>
                <w:rFonts w:asciiTheme="majorBidi" w:hAnsiTheme="majorBidi" w:cstheme="majorBidi"/>
              </w:rPr>
              <w:t>after a bariatric surgery is inconclusive. Studies using high oral dose of B12 on daily basis or i.m</w:t>
            </w:r>
            <w:r w:rsidR="00A47FA1">
              <w:rPr>
                <w:rFonts w:asciiTheme="majorBidi" w:hAnsiTheme="majorBidi" w:cstheme="majorBidi"/>
              </w:rPr>
              <w:t>.</w:t>
            </w:r>
            <w:r w:rsidRPr="00164F27">
              <w:rPr>
                <w:rFonts w:asciiTheme="majorBidi" w:hAnsiTheme="majorBidi" w:cstheme="majorBidi"/>
              </w:rPr>
              <w:t xml:space="preserve"> repeated several times were able to correct B12 status during the </w:t>
            </w:r>
            <w:r w:rsidR="005F69FB">
              <w:rPr>
                <w:rFonts w:asciiTheme="majorBidi" w:hAnsiTheme="majorBidi" w:cstheme="majorBidi"/>
              </w:rPr>
              <w:t>follow up</w:t>
            </w:r>
            <w:r w:rsidRPr="00164F27">
              <w:rPr>
                <w:rFonts w:asciiTheme="majorBidi" w:hAnsiTheme="majorBidi" w:cstheme="majorBidi"/>
              </w:rPr>
              <w:t xml:space="preserve"> </w:t>
            </w:r>
            <w:r w:rsidRPr="00164F27">
              <w:rPr>
                <w:rFonts w:asciiTheme="majorBidi" w:hAnsiTheme="majorBidi" w:cstheme="majorBidi"/>
              </w:rPr>
              <w:fldChar w:fldCharType="begin">
                <w:fldData xml:space="preserve">PFJlZm1hbj48Q2l0ZT48QXV0aG9yPkFkYWxpPC9BdXRob3I+PFllYXI+MjAyMjwvWWVhcj48UmVj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</w:fldData>
              </w:fldChar>
            </w:r>
            <w:r w:rsidR="00A67096">
              <w:rPr>
                <w:rFonts w:asciiTheme="majorBidi" w:hAnsiTheme="majorBidi" w:cstheme="majorBidi"/>
              </w:rPr>
              <w:instrText xml:space="preserve"> ADDIN REFMGR.CITE </w:instrText>
            </w:r>
            <w:r w:rsidR="00A67096">
              <w:rPr>
                <w:rFonts w:asciiTheme="majorBidi" w:hAnsiTheme="majorBidi" w:cstheme="majorBidi"/>
              </w:rPr>
              <w:fldChar w:fldCharType="begin">
                <w:fldData xml:space="preserve">PFJlZm1hbj48Q2l0ZT48QXV0aG9yPkFkYWxpPC9BdXRob3I+PFllYXI+MjAyMjwvWWVhcj48UmVj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</w:fldData>
              </w:fldChar>
            </w:r>
            <w:r w:rsidR="00A67096">
              <w:rPr>
                <w:rFonts w:asciiTheme="majorBidi" w:hAnsiTheme="majorBidi" w:cstheme="majorBidi"/>
              </w:rPr>
              <w:instrText xml:space="preserve"> ADDIN EN.CITE.DATA </w:instrText>
            </w:r>
            <w:r w:rsidR="00A67096">
              <w:rPr>
                <w:rFonts w:asciiTheme="majorBidi" w:hAnsiTheme="majorBidi" w:cstheme="majorBidi"/>
              </w:rPr>
            </w:r>
            <w:r w:rsidR="00A67096">
              <w:rPr>
                <w:rFonts w:asciiTheme="majorBidi" w:hAnsiTheme="majorBidi" w:cstheme="majorBidi"/>
              </w:rPr>
              <w:fldChar w:fldCharType="end"/>
            </w:r>
            <w:r w:rsidRPr="00164F27">
              <w:rPr>
                <w:rFonts w:asciiTheme="majorBidi" w:hAnsiTheme="majorBidi" w:cstheme="majorBidi"/>
              </w:rPr>
            </w:r>
            <w:r w:rsidRPr="00164F27">
              <w:rPr>
                <w:rFonts w:asciiTheme="majorBidi" w:hAnsiTheme="majorBidi" w:cstheme="majorBidi"/>
              </w:rPr>
              <w:fldChar w:fldCharType="separate"/>
            </w:r>
            <w:r w:rsidR="007C6421">
              <w:rPr>
                <w:rFonts w:asciiTheme="majorBidi" w:hAnsiTheme="majorBidi" w:cstheme="majorBidi"/>
                <w:noProof/>
              </w:rPr>
              <w:t>[57,63-65]</w:t>
            </w:r>
            <w:r w:rsidRPr="00164F27">
              <w:rPr>
                <w:rFonts w:asciiTheme="majorBidi" w:hAnsiTheme="majorBidi" w:cstheme="majorBidi"/>
              </w:rPr>
              <w:fldChar w:fldCharType="end"/>
            </w:r>
            <w:r w:rsidRPr="00164F27">
              <w:rPr>
                <w:rFonts w:asciiTheme="majorBidi" w:hAnsiTheme="majorBidi" w:cstheme="majorBidi"/>
              </w:rPr>
              <w:t xml:space="preserve">. The success of the treatment </w:t>
            </w:r>
            <w:r w:rsidR="00686080">
              <w:rPr>
                <w:rFonts w:asciiTheme="majorBidi" w:hAnsiTheme="majorBidi" w:cstheme="majorBidi"/>
              </w:rPr>
              <w:t>may</w:t>
            </w:r>
            <w:r w:rsidRPr="00164F27">
              <w:rPr>
                <w:rFonts w:asciiTheme="majorBidi" w:hAnsiTheme="majorBidi" w:cstheme="majorBidi"/>
              </w:rPr>
              <w:t xml:space="preserve"> depend on vitamin B12 status before the surgery and on the size and location of the resection.</w:t>
            </w:r>
            <w:r w:rsidR="00164F27">
              <w:rPr>
                <w:rFonts w:asciiTheme="majorBidi" w:hAnsiTheme="majorBidi" w:cstheme="majorBidi"/>
              </w:rPr>
              <w:t xml:space="preserve"> </w:t>
            </w:r>
            <w:r w:rsidR="001A255D">
              <w:rPr>
                <w:rFonts w:asciiTheme="majorBidi" w:hAnsiTheme="majorBidi" w:cstheme="majorBidi"/>
              </w:rPr>
              <w:t>Both o</w:t>
            </w:r>
            <w:r w:rsidRPr="00666BA0">
              <w:rPr>
                <w:rFonts w:asciiTheme="majorBidi" w:hAnsiTheme="majorBidi" w:cstheme="majorBidi"/>
              </w:rPr>
              <w:t>ral and i.m</w:t>
            </w:r>
            <w:r w:rsidR="00A47FA1">
              <w:rPr>
                <w:rFonts w:asciiTheme="majorBidi" w:hAnsiTheme="majorBidi" w:cstheme="majorBidi"/>
              </w:rPr>
              <w:t>.</w:t>
            </w:r>
            <w:r w:rsidRPr="00666BA0">
              <w:rPr>
                <w:rFonts w:asciiTheme="majorBidi" w:hAnsiTheme="majorBidi" w:cstheme="majorBidi"/>
              </w:rPr>
              <w:t xml:space="preserve"> protocols are </w:t>
            </w:r>
            <w:r w:rsidRPr="00666BA0">
              <w:rPr>
                <w:rFonts w:asciiTheme="majorBidi" w:hAnsiTheme="majorBidi" w:cstheme="majorBidi"/>
              </w:rPr>
              <w:lastRenderedPageBreak/>
              <w:t>likely to correct</w:t>
            </w:r>
            <w:r w:rsidR="001A255D">
              <w:rPr>
                <w:rFonts w:asciiTheme="majorBidi" w:hAnsiTheme="majorBidi" w:cstheme="majorBidi"/>
              </w:rPr>
              <w:t xml:space="preserve"> plasma </w:t>
            </w:r>
            <w:r w:rsidRPr="00666BA0">
              <w:rPr>
                <w:rFonts w:asciiTheme="majorBidi" w:hAnsiTheme="majorBidi" w:cstheme="majorBidi"/>
              </w:rPr>
              <w:t xml:space="preserve">B12 concentrations </w:t>
            </w:r>
            <w:r w:rsidRPr="00666BA0">
              <w:rPr>
                <w:rFonts w:asciiTheme="majorBidi" w:hAnsiTheme="majorBidi" w:cstheme="majorBidi"/>
              </w:rPr>
              <w:fldChar w:fldCharType="begin">
                <w:fldData xml:space="preserve">PFJlZm1hbj48Q2l0ZT48QXV0aG9yPk1vb3JlPC9BdXRob3I+PFllYXI+MjAxNTwvWWVhcj48UmVj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</w:fldData>
              </w:fldChar>
            </w:r>
            <w:r w:rsidR="00A67096">
              <w:rPr>
                <w:rFonts w:asciiTheme="majorBidi" w:hAnsiTheme="majorBidi" w:cstheme="majorBidi"/>
              </w:rPr>
              <w:instrText xml:space="preserve"> ADDIN REFMGR.CITE </w:instrText>
            </w:r>
            <w:r w:rsidR="00A67096">
              <w:rPr>
                <w:rFonts w:asciiTheme="majorBidi" w:hAnsiTheme="majorBidi" w:cstheme="majorBidi"/>
              </w:rPr>
              <w:fldChar w:fldCharType="begin">
                <w:fldData xml:space="preserve">PFJlZm1hbj48Q2l0ZT48QXV0aG9yPk1vb3JlPC9BdXRob3I+PFllYXI+MjAxNTwvWWVhcj48UmVj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</w:fldData>
              </w:fldChar>
            </w:r>
            <w:r w:rsidR="00A67096">
              <w:rPr>
                <w:rFonts w:asciiTheme="majorBidi" w:hAnsiTheme="majorBidi" w:cstheme="majorBidi"/>
              </w:rPr>
              <w:instrText xml:space="preserve"> ADDIN EN.CITE.DATA </w:instrText>
            </w:r>
            <w:r w:rsidR="00A67096">
              <w:rPr>
                <w:rFonts w:asciiTheme="majorBidi" w:hAnsiTheme="majorBidi" w:cstheme="majorBidi"/>
              </w:rPr>
            </w:r>
            <w:r w:rsidR="00A67096">
              <w:rPr>
                <w:rFonts w:asciiTheme="majorBidi" w:hAnsiTheme="majorBidi" w:cstheme="majorBidi"/>
              </w:rPr>
              <w:fldChar w:fldCharType="end"/>
            </w:r>
            <w:r w:rsidRPr="00666BA0">
              <w:rPr>
                <w:rFonts w:asciiTheme="majorBidi" w:hAnsiTheme="majorBidi" w:cstheme="majorBidi"/>
              </w:rPr>
            </w:r>
            <w:r w:rsidRPr="00666BA0">
              <w:rPr>
                <w:rFonts w:asciiTheme="majorBidi" w:hAnsiTheme="majorBidi" w:cstheme="majorBidi"/>
              </w:rPr>
              <w:fldChar w:fldCharType="separate"/>
            </w:r>
            <w:r w:rsidRPr="00666BA0">
              <w:rPr>
                <w:rFonts w:asciiTheme="majorBidi" w:hAnsiTheme="majorBidi" w:cstheme="majorBidi"/>
                <w:noProof/>
              </w:rPr>
              <w:t>[</w:t>
            </w:r>
            <w:r w:rsidRPr="00666BA0">
              <w:rPr>
                <w:rFonts w:asciiTheme="majorBidi" w:hAnsiTheme="majorBidi" w:cstheme="majorBidi"/>
                <w:noProof/>
                <w:u w:val="single"/>
              </w:rPr>
              <w:t>65</w:t>
            </w:r>
            <w:r w:rsidRPr="00666BA0">
              <w:rPr>
                <w:rFonts w:asciiTheme="majorBidi" w:hAnsiTheme="majorBidi" w:cstheme="majorBidi"/>
                <w:noProof/>
              </w:rPr>
              <w:t>]</w:t>
            </w:r>
            <w:r w:rsidRPr="00666BA0">
              <w:rPr>
                <w:rFonts w:asciiTheme="majorBidi" w:hAnsiTheme="majorBidi" w:cstheme="majorBidi"/>
              </w:rPr>
              <w:fldChar w:fldCharType="end"/>
            </w:r>
            <w:r w:rsidRPr="00666BA0">
              <w:rPr>
                <w:rFonts w:asciiTheme="majorBidi" w:hAnsiTheme="majorBidi" w:cstheme="majorBidi"/>
              </w:rPr>
              <w:t xml:space="preserve">. There are no comparison </w:t>
            </w:r>
            <w:r w:rsidR="00787EB3">
              <w:rPr>
                <w:rFonts w:asciiTheme="majorBidi" w:hAnsiTheme="majorBidi" w:cstheme="majorBidi"/>
              </w:rPr>
              <w:t xml:space="preserve">studies </w:t>
            </w:r>
            <w:r w:rsidRPr="00666BA0">
              <w:rPr>
                <w:rFonts w:asciiTheme="majorBidi" w:hAnsiTheme="majorBidi" w:cstheme="majorBidi"/>
              </w:rPr>
              <w:t xml:space="preserve">between different B12 forms (cyano- and methylcobalamin). It seems that both </w:t>
            </w:r>
            <w:r w:rsidR="001A255D">
              <w:rPr>
                <w:rFonts w:asciiTheme="majorBidi" w:hAnsiTheme="majorBidi" w:cstheme="majorBidi"/>
              </w:rPr>
              <w:t>forms</w:t>
            </w:r>
            <w:r w:rsidRPr="00666BA0">
              <w:rPr>
                <w:rFonts w:asciiTheme="majorBidi" w:hAnsiTheme="majorBidi" w:cstheme="majorBidi"/>
              </w:rPr>
              <w:t xml:space="preserve"> are safe and beneficial </w:t>
            </w:r>
            <w:r w:rsidRPr="00666BA0">
              <w:rPr>
                <w:rFonts w:asciiTheme="majorBidi" w:hAnsiTheme="majorBidi" w:cstheme="majorBidi"/>
              </w:rPr>
              <w:fldChar w:fldCharType="begin">
                <w:fldData xml:space="preserve">PFJlZm1hbj48Q2l0ZT48QXV0aG9yPk5hbWlrYXdhPC9BdXRob3I+PFllYXI+MjAyMTwvWWVhcj48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</w:fldData>
              </w:fldChar>
            </w:r>
            <w:r w:rsidR="00A67096">
              <w:rPr>
                <w:rFonts w:asciiTheme="majorBidi" w:hAnsiTheme="majorBidi" w:cstheme="majorBidi"/>
              </w:rPr>
              <w:instrText xml:space="preserve"> ADDIN REFMGR.CITE </w:instrText>
            </w:r>
            <w:r w:rsidR="00A67096">
              <w:rPr>
                <w:rFonts w:asciiTheme="majorBidi" w:hAnsiTheme="majorBidi" w:cstheme="majorBidi"/>
              </w:rPr>
              <w:fldChar w:fldCharType="begin">
                <w:fldData xml:space="preserve">PFJlZm1hbj48Q2l0ZT48QXV0aG9yPk5hbWlrYXdhPC9BdXRob3I+PFllYXI+MjAyMTwvWWVhcj48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</w:fldData>
              </w:fldChar>
            </w:r>
            <w:r w:rsidR="00A67096">
              <w:rPr>
                <w:rFonts w:asciiTheme="majorBidi" w:hAnsiTheme="majorBidi" w:cstheme="majorBidi"/>
              </w:rPr>
              <w:instrText xml:space="preserve"> ADDIN EN.CITE.DATA </w:instrText>
            </w:r>
            <w:r w:rsidR="00A67096">
              <w:rPr>
                <w:rFonts w:asciiTheme="majorBidi" w:hAnsiTheme="majorBidi" w:cstheme="majorBidi"/>
              </w:rPr>
            </w:r>
            <w:r w:rsidR="00A67096">
              <w:rPr>
                <w:rFonts w:asciiTheme="majorBidi" w:hAnsiTheme="majorBidi" w:cstheme="majorBidi"/>
              </w:rPr>
              <w:fldChar w:fldCharType="end"/>
            </w:r>
            <w:r w:rsidRPr="00666BA0">
              <w:rPr>
                <w:rFonts w:asciiTheme="majorBidi" w:hAnsiTheme="majorBidi" w:cstheme="majorBidi"/>
              </w:rPr>
            </w:r>
            <w:r w:rsidRPr="00666BA0">
              <w:rPr>
                <w:rFonts w:asciiTheme="majorBidi" w:hAnsiTheme="majorBidi" w:cstheme="majorBidi"/>
              </w:rPr>
              <w:fldChar w:fldCharType="separate"/>
            </w:r>
            <w:r w:rsidR="007C6421">
              <w:rPr>
                <w:rFonts w:asciiTheme="majorBidi" w:hAnsiTheme="majorBidi" w:cstheme="majorBidi"/>
                <w:noProof/>
              </w:rPr>
              <w:t>[66,67]</w:t>
            </w:r>
            <w:r w:rsidRPr="00666BA0">
              <w:rPr>
                <w:rFonts w:asciiTheme="majorBidi" w:hAnsiTheme="majorBidi" w:cstheme="majorBidi"/>
              </w:rPr>
              <w:fldChar w:fldCharType="end"/>
            </w:r>
            <w:r w:rsidRPr="00666BA0">
              <w:rPr>
                <w:rFonts w:asciiTheme="majorBidi" w:hAnsiTheme="majorBidi" w:cstheme="majorBidi"/>
              </w:rPr>
              <w:t xml:space="preserve">. Oral B12 supplementation for 3-4 months was effective in correcting or raising </w:t>
            </w:r>
            <w:r w:rsidR="001A255D">
              <w:rPr>
                <w:rFonts w:asciiTheme="majorBidi" w:hAnsiTheme="majorBidi" w:cstheme="majorBidi"/>
              </w:rPr>
              <w:t>plasma</w:t>
            </w:r>
            <w:r w:rsidRPr="00666BA0">
              <w:rPr>
                <w:rFonts w:asciiTheme="majorBidi" w:hAnsiTheme="majorBidi" w:cstheme="majorBidi"/>
              </w:rPr>
              <w:t xml:space="preserve"> B12 concentrations </w:t>
            </w:r>
            <w:r w:rsidRPr="00666BA0">
              <w:rPr>
                <w:rFonts w:asciiTheme="majorBidi" w:hAnsiTheme="majorBidi" w:cstheme="majorBidi"/>
              </w:rPr>
              <w:fldChar w:fldCharType="begin">
                <w:fldData xml:space="preserve">PFJlZm1hbj48Q2l0ZT48QXV0aG9yPlNhbnotQ3Vlc3RhPC9BdXRob3I+PFllYXI+MjAyMDwvWWVh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==
</w:fldData>
              </w:fldChar>
            </w:r>
            <w:r w:rsidR="00A67096">
              <w:rPr>
                <w:rFonts w:asciiTheme="majorBidi" w:hAnsiTheme="majorBidi" w:cstheme="majorBidi"/>
              </w:rPr>
              <w:instrText xml:space="preserve"> ADDIN REFMGR.CITE </w:instrText>
            </w:r>
            <w:r w:rsidR="00A67096">
              <w:rPr>
                <w:rFonts w:asciiTheme="majorBidi" w:hAnsiTheme="majorBidi" w:cstheme="majorBidi"/>
              </w:rPr>
              <w:fldChar w:fldCharType="begin">
                <w:fldData xml:space="preserve">PFJlZm1hbj48Q2l0ZT48QXV0aG9yPlNhbnotQ3Vlc3RhPC9BdXRob3I+PFllYXI+MjAyMDwvWWVh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==
</w:fldData>
              </w:fldChar>
            </w:r>
            <w:r w:rsidR="00A67096">
              <w:rPr>
                <w:rFonts w:asciiTheme="majorBidi" w:hAnsiTheme="majorBidi" w:cstheme="majorBidi"/>
              </w:rPr>
              <w:instrText xml:space="preserve"> ADDIN EN.CITE.DATA </w:instrText>
            </w:r>
            <w:r w:rsidR="00A67096">
              <w:rPr>
                <w:rFonts w:asciiTheme="majorBidi" w:hAnsiTheme="majorBidi" w:cstheme="majorBidi"/>
              </w:rPr>
            </w:r>
            <w:r w:rsidR="00A67096">
              <w:rPr>
                <w:rFonts w:asciiTheme="majorBidi" w:hAnsiTheme="majorBidi" w:cstheme="majorBidi"/>
              </w:rPr>
              <w:fldChar w:fldCharType="end"/>
            </w:r>
            <w:r w:rsidRPr="00666BA0">
              <w:rPr>
                <w:rFonts w:asciiTheme="majorBidi" w:hAnsiTheme="majorBidi" w:cstheme="majorBidi"/>
              </w:rPr>
            </w:r>
            <w:r w:rsidRPr="00666BA0">
              <w:rPr>
                <w:rFonts w:asciiTheme="majorBidi" w:hAnsiTheme="majorBidi" w:cstheme="majorBidi"/>
              </w:rPr>
              <w:fldChar w:fldCharType="separate"/>
            </w:r>
            <w:r w:rsidR="007C6421">
              <w:rPr>
                <w:rFonts w:asciiTheme="majorBidi" w:hAnsiTheme="majorBidi" w:cstheme="majorBidi"/>
                <w:noProof/>
              </w:rPr>
              <w:t>[67,68]</w:t>
            </w:r>
            <w:r w:rsidRPr="00666BA0">
              <w:rPr>
                <w:rFonts w:asciiTheme="majorBidi" w:hAnsiTheme="majorBidi" w:cstheme="majorBidi"/>
              </w:rPr>
              <w:fldChar w:fldCharType="end"/>
            </w:r>
            <w:r w:rsidRPr="00666BA0">
              <w:rPr>
                <w:rFonts w:asciiTheme="majorBidi" w:hAnsiTheme="majorBidi" w:cstheme="majorBidi"/>
              </w:rPr>
              <w:t xml:space="preserve">. However, clinical improvement may not be achieved as fast as the correction of </w:t>
            </w:r>
            <w:r w:rsidR="005F4AAC">
              <w:rPr>
                <w:rFonts w:asciiTheme="majorBidi" w:hAnsiTheme="majorBidi" w:cstheme="majorBidi"/>
              </w:rPr>
              <w:t xml:space="preserve">plasma </w:t>
            </w:r>
            <w:r w:rsidRPr="00666BA0">
              <w:rPr>
                <w:rFonts w:asciiTheme="majorBidi" w:hAnsiTheme="majorBidi" w:cstheme="majorBidi"/>
              </w:rPr>
              <w:t xml:space="preserve">B12 concentrations and </w:t>
            </w:r>
            <w:r w:rsidR="001A255D">
              <w:rPr>
                <w:rFonts w:asciiTheme="majorBidi" w:hAnsiTheme="majorBidi" w:cstheme="majorBidi"/>
              </w:rPr>
              <w:t xml:space="preserve">plasma </w:t>
            </w:r>
            <w:r w:rsidRPr="00666BA0">
              <w:rPr>
                <w:rFonts w:asciiTheme="majorBidi" w:hAnsiTheme="majorBidi" w:cstheme="majorBidi"/>
              </w:rPr>
              <w:t xml:space="preserve">B12 concentrations are not likely to </w:t>
            </w:r>
            <w:r w:rsidR="00686080">
              <w:rPr>
                <w:rFonts w:asciiTheme="majorBidi" w:hAnsiTheme="majorBidi" w:cstheme="majorBidi"/>
              </w:rPr>
              <w:t xml:space="preserve">accurately </w:t>
            </w:r>
            <w:r w:rsidRPr="00666BA0">
              <w:rPr>
                <w:rFonts w:asciiTheme="majorBidi" w:hAnsiTheme="majorBidi" w:cstheme="majorBidi"/>
              </w:rPr>
              <w:t xml:space="preserve">reflect clinical response. </w:t>
            </w:r>
          </w:p>
        </w:tc>
      </w:tr>
      <w:tr w:rsidR="00265486" w:rsidRPr="00666BA0" w14:paraId="6A3EE8CF" w14:textId="77777777" w:rsidTr="001E7C50">
        <w:tc>
          <w:tcPr>
            <w:tcW w:w="1670" w:type="dxa"/>
            <w:shd w:val="clear" w:color="auto" w:fill="auto"/>
          </w:tcPr>
          <w:p w14:paraId="53F5D2F4" w14:textId="7B0000BB" w:rsidR="00265486" w:rsidRPr="00686080" w:rsidRDefault="00265486" w:rsidP="00D30952">
            <w:pPr>
              <w:rPr>
                <w:rFonts w:asciiTheme="majorBidi" w:hAnsiTheme="majorBidi" w:cstheme="majorBidi"/>
              </w:rPr>
            </w:pPr>
            <w:r w:rsidRPr="00686080">
              <w:rPr>
                <w:rFonts w:asciiTheme="majorBidi" w:hAnsiTheme="majorBidi" w:cstheme="majorBidi"/>
              </w:rPr>
              <w:lastRenderedPageBreak/>
              <w:t xml:space="preserve">Neuropsychatric components of vitamin B12 deficiency </w:t>
            </w:r>
          </w:p>
        </w:tc>
        <w:tc>
          <w:tcPr>
            <w:tcW w:w="11835" w:type="dxa"/>
            <w:shd w:val="clear" w:color="auto" w:fill="auto"/>
          </w:tcPr>
          <w:p w14:paraId="13EF4B60" w14:textId="06CF4D1E" w:rsidR="00265486" w:rsidRPr="00686080" w:rsidRDefault="001D6609" w:rsidP="00CF45C0">
            <w:pPr>
              <w:rPr>
                <w:rFonts w:asciiTheme="majorBidi" w:hAnsiTheme="majorBidi" w:cstheme="majorBidi"/>
              </w:rPr>
            </w:pPr>
            <w:r w:rsidRPr="00686080">
              <w:rPr>
                <w:rFonts w:asciiTheme="majorBidi" w:hAnsiTheme="majorBidi" w:cstheme="majorBidi"/>
              </w:rPr>
              <w:t>Several c</w:t>
            </w:r>
            <w:r w:rsidR="00265486" w:rsidRPr="00686080">
              <w:rPr>
                <w:rFonts w:asciiTheme="majorBidi" w:hAnsiTheme="majorBidi" w:cstheme="majorBidi"/>
              </w:rPr>
              <w:t xml:space="preserve">linical reports emphasized the frequency of neuropsychiatric dysfunction in patients with B12 deficiency. However, the </w:t>
            </w:r>
            <w:r w:rsidRPr="00686080">
              <w:rPr>
                <w:rFonts w:asciiTheme="majorBidi" w:hAnsiTheme="majorBidi" w:cstheme="majorBidi"/>
              </w:rPr>
              <w:t xml:space="preserve">studies were heterogeneous with regard to the study populations and </w:t>
            </w:r>
            <w:r w:rsidR="00265486" w:rsidRPr="00686080">
              <w:rPr>
                <w:rFonts w:asciiTheme="majorBidi" w:hAnsiTheme="majorBidi" w:cstheme="majorBidi"/>
              </w:rPr>
              <w:t xml:space="preserve">clinical investigation tools </w:t>
            </w:r>
            <w:r w:rsidR="007C6421" w:rsidRPr="00686080">
              <w:rPr>
                <w:rFonts w:asciiTheme="majorBidi" w:hAnsiTheme="majorBidi" w:cstheme="majorBidi"/>
              </w:rPr>
              <w:fldChar w:fldCharType="begin">
                <w:fldData xml:space="preserve">PFJlZm1hbj48Q2l0ZT48QXV0aG9yPkthbGl0YTwvQXV0aG9yPjxZZWFyPjIwMTM8L1llYXI+PFJl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</w:fldData>
              </w:fldChar>
            </w:r>
            <w:r w:rsidR="00A67096">
              <w:rPr>
                <w:rFonts w:asciiTheme="majorBidi" w:hAnsiTheme="majorBidi" w:cstheme="majorBidi"/>
              </w:rPr>
              <w:instrText xml:space="preserve"> ADDIN REFMGR.CITE </w:instrText>
            </w:r>
            <w:r w:rsidR="00A67096">
              <w:rPr>
                <w:rFonts w:asciiTheme="majorBidi" w:hAnsiTheme="majorBidi" w:cstheme="majorBidi"/>
              </w:rPr>
              <w:fldChar w:fldCharType="begin">
                <w:fldData xml:space="preserve">PFJlZm1hbj48Q2l0ZT48QXV0aG9yPkthbGl0YTwvQXV0aG9yPjxZZWFyPjIwMTM8L1llYXI+PFJl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</w:fldData>
              </w:fldChar>
            </w:r>
            <w:r w:rsidR="00A67096">
              <w:rPr>
                <w:rFonts w:asciiTheme="majorBidi" w:hAnsiTheme="majorBidi" w:cstheme="majorBidi"/>
              </w:rPr>
              <w:instrText xml:space="preserve"> ADDIN EN.CITE.DATA </w:instrText>
            </w:r>
            <w:r w:rsidR="00A67096">
              <w:rPr>
                <w:rFonts w:asciiTheme="majorBidi" w:hAnsiTheme="majorBidi" w:cstheme="majorBidi"/>
              </w:rPr>
            </w:r>
            <w:r w:rsidR="00A67096">
              <w:rPr>
                <w:rFonts w:asciiTheme="majorBidi" w:hAnsiTheme="majorBidi" w:cstheme="majorBidi"/>
              </w:rPr>
              <w:fldChar w:fldCharType="end"/>
            </w:r>
            <w:r w:rsidR="007C6421" w:rsidRPr="00686080">
              <w:rPr>
                <w:rFonts w:asciiTheme="majorBidi" w:hAnsiTheme="majorBidi" w:cstheme="majorBidi"/>
              </w:rPr>
            </w:r>
            <w:r w:rsidR="007C6421" w:rsidRPr="00686080">
              <w:rPr>
                <w:rFonts w:asciiTheme="majorBidi" w:hAnsiTheme="majorBidi" w:cstheme="majorBidi"/>
              </w:rPr>
              <w:fldChar w:fldCharType="separate"/>
            </w:r>
            <w:r w:rsidR="007C6421" w:rsidRPr="00686080">
              <w:rPr>
                <w:rFonts w:asciiTheme="majorBidi" w:hAnsiTheme="majorBidi" w:cstheme="majorBidi"/>
                <w:noProof/>
              </w:rPr>
              <w:t>[11,35,36,69-76]</w:t>
            </w:r>
            <w:r w:rsidR="007C6421" w:rsidRPr="00686080">
              <w:rPr>
                <w:rFonts w:asciiTheme="majorBidi" w:hAnsiTheme="majorBidi" w:cstheme="majorBidi"/>
              </w:rPr>
              <w:fldChar w:fldCharType="end"/>
            </w:r>
            <w:r w:rsidR="00FE12CC" w:rsidRPr="00686080">
              <w:rPr>
                <w:rFonts w:asciiTheme="majorBidi" w:hAnsiTheme="majorBidi" w:cstheme="majorBidi"/>
              </w:rPr>
              <w:t xml:space="preserve">. </w:t>
            </w:r>
            <w:r w:rsidR="00265486" w:rsidRPr="00686080">
              <w:rPr>
                <w:rFonts w:asciiTheme="majorBidi" w:hAnsiTheme="majorBidi" w:cstheme="majorBidi"/>
              </w:rPr>
              <w:t>In general, the high percentages of abnormal results with somatosensory evoked potentials (SEP; 80-85%)</w:t>
            </w:r>
            <w:r w:rsidR="0010464D" w:rsidRPr="00686080">
              <w:rPr>
                <w:rFonts w:asciiTheme="majorBidi" w:hAnsiTheme="majorBidi" w:cstheme="majorBidi"/>
              </w:rPr>
              <w:t xml:space="preserve"> </w:t>
            </w:r>
            <w:r w:rsidR="007C6421" w:rsidRPr="00686080">
              <w:rPr>
                <w:rFonts w:asciiTheme="majorBidi" w:hAnsiTheme="majorBidi" w:cstheme="majorBidi"/>
              </w:rPr>
              <w:fldChar w:fldCharType="begin">
                <w:fldData xml:space="preserve">PFJlZm1hbj48Q2l0ZT48QXV0aG9yPkd1cHRhPC9BdXRob3I+PFllYXI+MjAxNDwvWWVhcj48UmVj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</w:fldData>
              </w:fldChar>
            </w:r>
            <w:r w:rsidR="00A67096">
              <w:rPr>
                <w:rFonts w:asciiTheme="majorBidi" w:hAnsiTheme="majorBidi" w:cstheme="majorBidi"/>
              </w:rPr>
              <w:instrText xml:space="preserve"> ADDIN REFMGR.CITE </w:instrText>
            </w:r>
            <w:r w:rsidR="00A67096">
              <w:rPr>
                <w:rFonts w:asciiTheme="majorBidi" w:hAnsiTheme="majorBidi" w:cstheme="majorBidi"/>
              </w:rPr>
              <w:fldChar w:fldCharType="begin">
                <w:fldData xml:space="preserve">PFJlZm1hbj48Q2l0ZT48QXV0aG9yPkd1cHRhPC9BdXRob3I+PFllYXI+MjAxNDwvWWVhcj48UmVj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</w:fldData>
              </w:fldChar>
            </w:r>
            <w:r w:rsidR="00A67096">
              <w:rPr>
                <w:rFonts w:asciiTheme="majorBidi" w:hAnsiTheme="majorBidi" w:cstheme="majorBidi"/>
              </w:rPr>
              <w:instrText xml:space="preserve"> ADDIN EN.CITE.DATA </w:instrText>
            </w:r>
            <w:r w:rsidR="00A67096">
              <w:rPr>
                <w:rFonts w:asciiTheme="majorBidi" w:hAnsiTheme="majorBidi" w:cstheme="majorBidi"/>
              </w:rPr>
            </w:r>
            <w:r w:rsidR="00A67096">
              <w:rPr>
                <w:rFonts w:asciiTheme="majorBidi" w:hAnsiTheme="majorBidi" w:cstheme="majorBidi"/>
              </w:rPr>
              <w:fldChar w:fldCharType="end"/>
            </w:r>
            <w:r w:rsidR="007C6421" w:rsidRPr="00686080">
              <w:rPr>
                <w:rFonts w:asciiTheme="majorBidi" w:hAnsiTheme="majorBidi" w:cstheme="majorBidi"/>
              </w:rPr>
            </w:r>
            <w:r w:rsidR="007C6421" w:rsidRPr="00686080">
              <w:rPr>
                <w:rFonts w:asciiTheme="majorBidi" w:hAnsiTheme="majorBidi" w:cstheme="majorBidi"/>
              </w:rPr>
              <w:fldChar w:fldCharType="separate"/>
            </w:r>
            <w:r w:rsidR="007C6421" w:rsidRPr="00686080">
              <w:rPr>
                <w:rFonts w:asciiTheme="majorBidi" w:hAnsiTheme="majorBidi" w:cstheme="majorBidi"/>
                <w:noProof/>
              </w:rPr>
              <w:t>[36,71]</w:t>
            </w:r>
            <w:r w:rsidR="007C6421" w:rsidRPr="00686080">
              <w:rPr>
                <w:rFonts w:asciiTheme="majorBidi" w:hAnsiTheme="majorBidi" w:cstheme="majorBidi"/>
              </w:rPr>
              <w:fldChar w:fldCharType="end"/>
            </w:r>
            <w:r w:rsidR="00265486" w:rsidRPr="00686080">
              <w:rPr>
                <w:rFonts w:asciiTheme="majorBidi" w:hAnsiTheme="majorBidi" w:cstheme="majorBidi"/>
              </w:rPr>
              <w:t xml:space="preserve">, followed by magnetic evoked potentials (MEP) and visually evoked potentials (VEP) </w:t>
            </w:r>
            <w:r w:rsidR="007C6421" w:rsidRPr="00686080">
              <w:rPr>
                <w:rFonts w:asciiTheme="majorBidi" w:hAnsiTheme="majorBidi" w:cstheme="majorBidi"/>
              </w:rPr>
              <w:fldChar w:fldCharType="begin">
                <w:fldData xml:space="preserve">PFJlZm1hbj48Q2l0ZT48QXV0aG9yPkd1cHRhPC9BdXRob3I+PFllYXI+MjAxNDwvWWVhcj48UmVj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</w:fldData>
              </w:fldChar>
            </w:r>
            <w:r w:rsidR="00A67096">
              <w:rPr>
                <w:rFonts w:asciiTheme="majorBidi" w:hAnsiTheme="majorBidi" w:cstheme="majorBidi"/>
              </w:rPr>
              <w:instrText xml:space="preserve"> ADDIN REFMGR.CITE </w:instrText>
            </w:r>
            <w:r w:rsidR="00A67096">
              <w:rPr>
                <w:rFonts w:asciiTheme="majorBidi" w:hAnsiTheme="majorBidi" w:cstheme="majorBidi"/>
              </w:rPr>
              <w:fldChar w:fldCharType="begin">
                <w:fldData xml:space="preserve">PFJlZm1hbj48Q2l0ZT48QXV0aG9yPkd1cHRhPC9BdXRob3I+PFllYXI+MjAxNDwvWWVhcj48UmVj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</w:fldData>
              </w:fldChar>
            </w:r>
            <w:r w:rsidR="00A67096">
              <w:rPr>
                <w:rFonts w:asciiTheme="majorBidi" w:hAnsiTheme="majorBidi" w:cstheme="majorBidi"/>
              </w:rPr>
              <w:instrText xml:space="preserve"> ADDIN EN.CITE.DATA </w:instrText>
            </w:r>
            <w:r w:rsidR="00A67096">
              <w:rPr>
                <w:rFonts w:asciiTheme="majorBidi" w:hAnsiTheme="majorBidi" w:cstheme="majorBidi"/>
              </w:rPr>
            </w:r>
            <w:r w:rsidR="00A67096">
              <w:rPr>
                <w:rFonts w:asciiTheme="majorBidi" w:hAnsiTheme="majorBidi" w:cstheme="majorBidi"/>
              </w:rPr>
              <w:fldChar w:fldCharType="end"/>
            </w:r>
            <w:r w:rsidR="007C6421" w:rsidRPr="00686080">
              <w:rPr>
                <w:rFonts w:asciiTheme="majorBidi" w:hAnsiTheme="majorBidi" w:cstheme="majorBidi"/>
              </w:rPr>
            </w:r>
            <w:r w:rsidR="007C6421" w:rsidRPr="00686080">
              <w:rPr>
                <w:rFonts w:asciiTheme="majorBidi" w:hAnsiTheme="majorBidi" w:cstheme="majorBidi"/>
              </w:rPr>
              <w:fldChar w:fldCharType="separate"/>
            </w:r>
            <w:r w:rsidR="007C6421" w:rsidRPr="00686080">
              <w:rPr>
                <w:rFonts w:asciiTheme="majorBidi" w:hAnsiTheme="majorBidi" w:cstheme="majorBidi"/>
                <w:noProof/>
              </w:rPr>
              <w:t>[36,71]</w:t>
            </w:r>
            <w:r w:rsidR="007C6421" w:rsidRPr="00686080">
              <w:rPr>
                <w:rFonts w:asciiTheme="majorBidi" w:hAnsiTheme="majorBidi" w:cstheme="majorBidi"/>
              </w:rPr>
              <w:fldChar w:fldCharType="end"/>
            </w:r>
            <w:r w:rsidR="00265486" w:rsidRPr="00686080">
              <w:rPr>
                <w:rFonts w:asciiTheme="majorBidi" w:eastAsia="Times New Roman" w:hAnsiTheme="majorBidi" w:cstheme="majorBidi"/>
                <w:color w:val="FF0000"/>
                <w:lang w:eastAsia="de-DE"/>
              </w:rPr>
              <w:t xml:space="preserve"> </w:t>
            </w:r>
            <w:r w:rsidR="00265486" w:rsidRPr="00686080">
              <w:rPr>
                <w:rFonts w:asciiTheme="majorBidi" w:hAnsiTheme="majorBidi" w:cstheme="majorBidi"/>
              </w:rPr>
              <w:t xml:space="preserve">reflects the leading role of </w:t>
            </w:r>
            <w:r w:rsidR="0010464D" w:rsidRPr="00686080">
              <w:rPr>
                <w:rFonts w:asciiTheme="majorBidi" w:hAnsiTheme="majorBidi" w:cstheme="majorBidi"/>
              </w:rPr>
              <w:t>the central nervous system p</w:t>
            </w:r>
            <w:r w:rsidR="00265486" w:rsidRPr="00686080">
              <w:rPr>
                <w:rFonts w:asciiTheme="majorBidi" w:hAnsiTheme="majorBidi" w:cstheme="majorBidi"/>
              </w:rPr>
              <w:t>athology. Therefore, simple peripheral nerve conduction studies would be abnormal in more than half the patients, and, would additionally have the advantage of discriminating peripheral neuropathy from myelopathy.</w:t>
            </w:r>
          </w:p>
          <w:p w14:paraId="18AAC471" w14:textId="6C96DAA9" w:rsidR="00265486" w:rsidRPr="00686080" w:rsidRDefault="00265486" w:rsidP="001D6609">
            <w:pPr>
              <w:jc w:val="both"/>
              <w:rPr>
                <w:rFonts w:asciiTheme="majorBidi" w:eastAsia="Times New Roman" w:hAnsiTheme="majorBidi" w:cstheme="majorBidi"/>
              </w:rPr>
            </w:pPr>
            <w:r w:rsidRPr="00686080">
              <w:rPr>
                <w:rFonts w:asciiTheme="majorBidi" w:hAnsiTheme="majorBidi" w:cstheme="majorBidi"/>
                <w:bCs/>
              </w:rPr>
              <w:t>T</w:t>
            </w:r>
            <w:r w:rsidRPr="00686080">
              <w:rPr>
                <w:rFonts w:asciiTheme="majorBidi" w:hAnsiTheme="majorBidi" w:cstheme="majorBidi"/>
              </w:rPr>
              <w:t>he treatment regime started with daily injections of 1000</w:t>
            </w:r>
            <w:r w:rsidR="0010464D" w:rsidRPr="00686080">
              <w:rPr>
                <w:rFonts w:asciiTheme="majorBidi" w:hAnsiTheme="majorBidi" w:cstheme="majorBidi"/>
              </w:rPr>
              <w:t xml:space="preserve"> </w:t>
            </w:r>
            <w:r w:rsidRPr="00686080">
              <w:rPr>
                <w:rFonts w:asciiTheme="majorBidi" w:hAnsiTheme="majorBidi" w:cstheme="majorBidi"/>
              </w:rPr>
              <w:t xml:space="preserve">µg of </w:t>
            </w:r>
            <w:r w:rsidR="00533964" w:rsidRPr="00686080">
              <w:rPr>
                <w:rFonts w:asciiTheme="majorBidi" w:hAnsiTheme="majorBidi" w:cstheme="majorBidi"/>
              </w:rPr>
              <w:t>cy</w:t>
            </w:r>
            <w:r w:rsidR="001D6609" w:rsidRPr="00686080">
              <w:rPr>
                <w:rFonts w:asciiTheme="majorBidi" w:hAnsiTheme="majorBidi" w:cstheme="majorBidi"/>
              </w:rPr>
              <w:t>a</w:t>
            </w:r>
            <w:r w:rsidR="00533964" w:rsidRPr="00686080">
              <w:rPr>
                <w:rFonts w:asciiTheme="majorBidi" w:hAnsiTheme="majorBidi" w:cstheme="majorBidi"/>
              </w:rPr>
              <w:t>no</w:t>
            </w:r>
            <w:r w:rsidRPr="00686080">
              <w:rPr>
                <w:rFonts w:asciiTheme="majorBidi" w:hAnsiTheme="majorBidi" w:cstheme="majorBidi"/>
              </w:rPr>
              <w:t>cobalamin f</w:t>
            </w:r>
            <w:r w:rsidR="00FE12CC" w:rsidRPr="00686080">
              <w:rPr>
                <w:rFonts w:asciiTheme="majorBidi" w:hAnsiTheme="majorBidi" w:cstheme="majorBidi"/>
              </w:rPr>
              <w:t>o</w:t>
            </w:r>
            <w:r w:rsidRPr="00686080">
              <w:rPr>
                <w:rFonts w:asciiTheme="majorBidi" w:hAnsiTheme="majorBidi" w:cstheme="majorBidi"/>
              </w:rPr>
              <w:t xml:space="preserve">r </w:t>
            </w:r>
            <w:r w:rsidR="001D6609" w:rsidRPr="00686080">
              <w:rPr>
                <w:rFonts w:asciiTheme="majorBidi" w:hAnsiTheme="majorBidi" w:cstheme="majorBidi"/>
              </w:rPr>
              <w:t xml:space="preserve">e.g. </w:t>
            </w:r>
            <w:r w:rsidRPr="00686080">
              <w:rPr>
                <w:rFonts w:asciiTheme="majorBidi" w:hAnsiTheme="majorBidi" w:cstheme="majorBidi"/>
              </w:rPr>
              <w:t xml:space="preserve">1-2 weeks, followed by roughly one month of weekly 1000 µg injections, and finally one injection per month without fixed time limits. Follow-up examinations started 2 to 3 months after initiation of treatment in most studies, extending up to more than 3 years. Serum B12 concentrations and hematological markers of B12 function normalized in almost all patients within 2 to 3 months, while neurological and psychiatric impairment took longer to respond. In general, subjective improvement occurred earlier and was more impressive than the objective recovery of neurological function </w:t>
            </w:r>
            <w:r w:rsidR="007C6421" w:rsidRPr="00686080">
              <w:rPr>
                <w:rFonts w:asciiTheme="majorBidi" w:hAnsiTheme="majorBidi" w:cstheme="majorBidi"/>
              </w:rPr>
              <w:fldChar w:fldCharType="begin"/>
            </w:r>
            <w:r w:rsidR="00A67096">
              <w:rPr>
                <w:rFonts w:asciiTheme="majorBidi" w:hAnsiTheme="majorBidi" w:cstheme="majorBidi"/>
              </w:rPr>
              <w:instrText xml:space="preserve"> ADDIN REFMGR.CITE &lt;Refman&gt;&lt;Cite&gt;&lt;Author&gt;Saperstein&lt;/Author&gt;&lt;Year&gt;2003&lt;/Year&gt;&lt;RecNum&gt;5759&lt;/RecNum&gt;&lt;IDText&gt;Challenges in the identification of cobalamin-deficiency polyneuropathy&lt;/IDText&gt;&lt;MDL Ref_Type="Journal"&gt;&lt;Ref_Type&gt;Journal&lt;/Ref_Type&gt;&lt;Ref_ID&gt;5759&lt;/Ref_ID&gt;&lt;Title_Primary&gt;Challenges in the identification of cobalamin-deficiency polyneuropathy&lt;/Title_Primary&gt;&lt;Authors_Primary&gt;Saperstein,D.S.&lt;/Authors_Primary&gt;&lt;Authors_Primary&gt;Wolfe,G.I.&lt;/Authors_Primary&gt;&lt;Authors_Primary&gt;Gronseth,G.S.&lt;/Authors_Primary&gt;&lt;Authors_Primary&gt;Nations,S.P.&lt;/Authors_Primary&gt;&lt;Authors_Primary&gt;Herbelin,L.L.&lt;/Authors_Primary&gt;&lt;Authors_Primary&gt;Bryan,W.W.&lt;/Authors_Primary&gt;&lt;Authors_Primary&gt;Barohn,R.J.&lt;/Authors_Primary&gt;&lt;Date_Primary&gt;2003/9&lt;/Date_Primary&gt;&lt;Keywords&gt;acid&lt;/Keywords&gt;&lt;Keywords&gt;Adult&lt;/Keywords&gt;&lt;Keywords&gt;Aged&lt;/Keywords&gt;&lt;Keywords&gt;Aged,80 and over&lt;/Keywords&gt;&lt;Keywords&gt;Anemia&lt;/Keywords&gt;&lt;Keywords&gt;Anemia,Pernicious&lt;/Keywords&gt;&lt;Keywords&gt;blood&lt;/Keywords&gt;&lt;Keywords&gt;cobalamin&lt;/Keywords&gt;&lt;Keywords&gt;complications&lt;/Keywords&gt;&lt;Keywords&gt;deficiency&lt;/Keywords&gt;&lt;Keywords&gt;diagnosis&lt;/Keywords&gt;&lt;Keywords&gt;epidemiology&lt;/Keywords&gt;&lt;Keywords&gt;etiology&lt;/Keywords&gt;&lt;Keywords&gt;Female&lt;/Keywords&gt;&lt;Keywords&gt;Follow-Up Studies&lt;/Keywords&gt;&lt;Keywords&gt;Hand&lt;/Keywords&gt;&lt;Keywords&gt;Homocysteine&lt;/Keywords&gt;&lt;Keywords&gt;Humans&lt;/Keywords&gt;&lt;Keywords&gt;Male&lt;/Keywords&gt;&lt;Keywords&gt;Methylmalonic Acid&lt;/Keywords&gt;&lt;Keywords&gt;Middle Aged&lt;/Keywords&gt;&lt;Keywords&gt;Neurology&lt;/Keywords&gt;&lt;Keywords&gt;Polyneuropathies&lt;/Keywords&gt;&lt;Keywords&gt;serum&lt;/Keywords&gt;&lt;Keywords&gt;therapy&lt;/Keywords&gt;&lt;Keywords&gt;Vitamin B 12 Deficiency&lt;/Keywords&gt;&lt;Reprint&gt;Not in File&lt;/Reprint&gt;&lt;Start_Page&gt;1296&lt;/Start_Page&gt;&lt;End_Page&gt;1301&lt;/End_Page&gt;&lt;Periodical&gt;Arch.Neurol.&lt;/Periodical&gt;&lt;Volume&gt;60&lt;/Volume&gt;&lt;Issue&gt;9&lt;/Issue&gt;&lt;Address&gt;Department of Neurology, University of Kansas Medical Center, Kansas City 66160, USA. dsaperstein@kumc.edu&lt;/Address&gt;&lt;Web_URL&gt;PM:12975298&lt;/Web_URL&gt;&lt;ZZ_JournalStdAbbrev&gt;&lt;f name="System"&gt;Arch.Neurol.&lt;/f&gt;&lt;/ZZ_JournalStdAbbrev&gt;&lt;ZZ_WorkformID&gt;1&lt;/ZZ_WorkformID&gt;&lt;/MDL&gt;&lt;/Cite&gt;&lt;/Refman&gt;</w:instrText>
            </w:r>
            <w:r w:rsidR="007C6421" w:rsidRPr="00686080">
              <w:rPr>
                <w:rFonts w:asciiTheme="majorBidi" w:hAnsiTheme="majorBidi" w:cstheme="majorBidi"/>
              </w:rPr>
              <w:fldChar w:fldCharType="separate"/>
            </w:r>
            <w:r w:rsidR="007C6421" w:rsidRPr="00686080">
              <w:rPr>
                <w:rFonts w:asciiTheme="majorBidi" w:hAnsiTheme="majorBidi" w:cstheme="majorBidi"/>
                <w:noProof/>
              </w:rPr>
              <w:t>[75]</w:t>
            </w:r>
            <w:r w:rsidR="007C6421" w:rsidRPr="00686080">
              <w:rPr>
                <w:rFonts w:asciiTheme="majorBidi" w:hAnsiTheme="majorBidi" w:cstheme="majorBidi"/>
              </w:rPr>
              <w:fldChar w:fldCharType="end"/>
            </w:r>
            <w:r w:rsidRPr="00686080">
              <w:rPr>
                <w:rFonts w:asciiTheme="majorBidi" w:hAnsiTheme="majorBidi" w:cstheme="majorBidi"/>
              </w:rPr>
              <w:t xml:space="preserve">. Thus, functional recovery measured by an activity of daily living score may take as long as 12 months, although single cognitive tests may already show some improvement within 3 months </w:t>
            </w:r>
            <w:r w:rsidR="00533964" w:rsidRPr="00686080">
              <w:rPr>
                <w:rFonts w:asciiTheme="majorBidi" w:hAnsiTheme="majorBidi" w:cstheme="majorBidi"/>
              </w:rPr>
              <w:fldChar w:fldCharType="begin">
                <w:fldData xml:space="preserve">PFJlZm1hbj48Q2l0ZT48QXV0aG9yPkthbGl0YTwvQXV0aG9yPjxZZWFyPjIwMTM8L1llYXI+PFJl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=
</w:fldData>
              </w:fldChar>
            </w:r>
            <w:r w:rsidR="00A67096">
              <w:rPr>
                <w:rFonts w:asciiTheme="majorBidi" w:hAnsiTheme="majorBidi" w:cstheme="majorBidi"/>
              </w:rPr>
              <w:instrText xml:space="preserve"> ADDIN REFMGR.CITE </w:instrText>
            </w:r>
            <w:r w:rsidR="00A67096">
              <w:rPr>
                <w:rFonts w:asciiTheme="majorBidi" w:hAnsiTheme="majorBidi" w:cstheme="majorBidi"/>
              </w:rPr>
              <w:fldChar w:fldCharType="begin">
                <w:fldData xml:space="preserve">PFJlZm1hbj48Q2l0ZT48QXV0aG9yPkthbGl0YTwvQXV0aG9yPjxZZWFyPjIwMTM8L1llYXI+PFJl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=
</w:fldData>
              </w:fldChar>
            </w:r>
            <w:r w:rsidR="00A67096">
              <w:rPr>
                <w:rFonts w:asciiTheme="majorBidi" w:hAnsiTheme="majorBidi" w:cstheme="majorBidi"/>
              </w:rPr>
              <w:instrText xml:space="preserve"> ADDIN EN.CITE.DATA </w:instrText>
            </w:r>
            <w:r w:rsidR="00A67096">
              <w:rPr>
                <w:rFonts w:asciiTheme="majorBidi" w:hAnsiTheme="majorBidi" w:cstheme="majorBidi"/>
              </w:rPr>
            </w:r>
            <w:r w:rsidR="00A67096">
              <w:rPr>
                <w:rFonts w:asciiTheme="majorBidi" w:hAnsiTheme="majorBidi" w:cstheme="majorBidi"/>
              </w:rPr>
              <w:fldChar w:fldCharType="end"/>
            </w:r>
            <w:r w:rsidR="00533964" w:rsidRPr="00686080">
              <w:rPr>
                <w:rFonts w:asciiTheme="majorBidi" w:hAnsiTheme="majorBidi" w:cstheme="majorBidi"/>
              </w:rPr>
            </w:r>
            <w:r w:rsidR="00533964" w:rsidRPr="00686080">
              <w:rPr>
                <w:rFonts w:asciiTheme="majorBidi" w:hAnsiTheme="majorBidi" w:cstheme="majorBidi"/>
              </w:rPr>
              <w:fldChar w:fldCharType="separate"/>
            </w:r>
            <w:r w:rsidR="00533964" w:rsidRPr="00686080">
              <w:rPr>
                <w:rFonts w:asciiTheme="majorBidi" w:hAnsiTheme="majorBidi" w:cstheme="majorBidi"/>
                <w:noProof/>
              </w:rPr>
              <w:t>[69]</w:t>
            </w:r>
            <w:r w:rsidR="00533964" w:rsidRPr="00686080">
              <w:rPr>
                <w:rFonts w:asciiTheme="majorBidi" w:hAnsiTheme="majorBidi" w:cstheme="majorBidi"/>
              </w:rPr>
              <w:fldChar w:fldCharType="end"/>
            </w:r>
            <w:r w:rsidRPr="00686080">
              <w:rPr>
                <w:rFonts w:asciiTheme="majorBidi" w:hAnsiTheme="majorBidi" w:cstheme="majorBidi"/>
              </w:rPr>
              <w:t xml:space="preserve">. The earliest subjective improvements occurred for paresthesias and balance, leading to full recovery in single studies </w:t>
            </w:r>
            <w:r w:rsidR="007C6421" w:rsidRPr="00686080">
              <w:rPr>
                <w:rFonts w:asciiTheme="majorBidi" w:hAnsiTheme="majorBidi" w:cstheme="majorBidi"/>
              </w:rPr>
              <w:fldChar w:fldCharType="begin">
                <w:fldData xml:space="preserve">PFJlZm1hbj48Q2l0ZT48QXV0aG9yPk1pc3JhPC9BdXRob3I+PFllYXI+MjAwMzwvWWVhcj48UmVj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</w:fldData>
              </w:fldChar>
            </w:r>
            <w:r w:rsidR="00A67096">
              <w:rPr>
                <w:rFonts w:asciiTheme="majorBidi" w:hAnsiTheme="majorBidi" w:cstheme="majorBidi"/>
              </w:rPr>
              <w:instrText xml:space="preserve"> ADDIN REFMGR.CITE </w:instrText>
            </w:r>
            <w:r w:rsidR="00A67096">
              <w:rPr>
                <w:rFonts w:asciiTheme="majorBidi" w:hAnsiTheme="majorBidi" w:cstheme="majorBidi"/>
              </w:rPr>
              <w:fldChar w:fldCharType="begin">
                <w:fldData xml:space="preserve">PFJlZm1hbj48Q2l0ZT48QXV0aG9yPk1pc3JhPC9BdXRob3I+PFllYXI+MjAwMzwvWWVhcj48UmVj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</w:fldData>
              </w:fldChar>
            </w:r>
            <w:r w:rsidR="00A67096">
              <w:rPr>
                <w:rFonts w:asciiTheme="majorBidi" w:hAnsiTheme="majorBidi" w:cstheme="majorBidi"/>
              </w:rPr>
              <w:instrText xml:space="preserve"> ADDIN EN.CITE.DATA </w:instrText>
            </w:r>
            <w:r w:rsidR="00A67096">
              <w:rPr>
                <w:rFonts w:asciiTheme="majorBidi" w:hAnsiTheme="majorBidi" w:cstheme="majorBidi"/>
              </w:rPr>
            </w:r>
            <w:r w:rsidR="00A67096">
              <w:rPr>
                <w:rFonts w:asciiTheme="majorBidi" w:hAnsiTheme="majorBidi" w:cstheme="majorBidi"/>
              </w:rPr>
              <w:fldChar w:fldCharType="end"/>
            </w:r>
            <w:r w:rsidR="007C6421" w:rsidRPr="00686080">
              <w:rPr>
                <w:rFonts w:asciiTheme="majorBidi" w:hAnsiTheme="majorBidi" w:cstheme="majorBidi"/>
              </w:rPr>
            </w:r>
            <w:r w:rsidR="007C6421" w:rsidRPr="00686080">
              <w:rPr>
                <w:rFonts w:asciiTheme="majorBidi" w:hAnsiTheme="majorBidi" w:cstheme="majorBidi"/>
              </w:rPr>
              <w:fldChar w:fldCharType="separate"/>
            </w:r>
            <w:r w:rsidR="007C6421" w:rsidRPr="00686080">
              <w:rPr>
                <w:rFonts w:asciiTheme="majorBidi" w:hAnsiTheme="majorBidi" w:cstheme="majorBidi"/>
                <w:noProof/>
              </w:rPr>
              <w:t>[76]</w:t>
            </w:r>
            <w:r w:rsidR="007C6421" w:rsidRPr="00686080">
              <w:rPr>
                <w:rFonts w:asciiTheme="majorBidi" w:hAnsiTheme="majorBidi" w:cstheme="majorBidi"/>
              </w:rPr>
              <w:fldChar w:fldCharType="end"/>
            </w:r>
            <w:r w:rsidRPr="00686080">
              <w:rPr>
                <w:rFonts w:asciiTheme="majorBidi" w:hAnsiTheme="majorBidi" w:cstheme="majorBidi"/>
              </w:rPr>
              <w:t>. On the other hand, up to 25% of patients retained severe neurological symptoms despite normalization of hematological deficiency markers</w:t>
            </w:r>
            <w:r w:rsidR="0010464D" w:rsidRPr="00686080">
              <w:rPr>
                <w:rFonts w:asciiTheme="majorBidi" w:hAnsiTheme="majorBidi" w:cstheme="majorBidi"/>
              </w:rPr>
              <w:t xml:space="preserve"> [</w:t>
            </w:r>
            <w:r w:rsidR="00F4279B" w:rsidRPr="00686080">
              <w:rPr>
                <w:rFonts w:asciiTheme="majorBidi" w:hAnsiTheme="majorBidi" w:cstheme="majorBidi"/>
              </w:rPr>
              <w:t xml:space="preserve">as </w:t>
            </w:r>
            <w:r w:rsidR="0010464D" w:rsidRPr="00686080">
              <w:rPr>
                <w:rFonts w:asciiTheme="majorBidi" w:hAnsiTheme="majorBidi" w:cstheme="majorBidi"/>
              </w:rPr>
              <w:t>reported in earlier studies</w:t>
            </w:r>
            <w:r w:rsidRPr="00686080">
              <w:rPr>
                <w:rFonts w:asciiTheme="majorBidi" w:hAnsiTheme="majorBidi" w:cstheme="majorBidi"/>
              </w:rPr>
              <w:t xml:space="preserve"> </w:t>
            </w:r>
            <w:r w:rsidR="00533964" w:rsidRPr="00686080">
              <w:rPr>
                <w:rFonts w:asciiTheme="majorBidi" w:hAnsiTheme="majorBidi" w:cstheme="majorBidi"/>
              </w:rPr>
              <w:fldChar w:fldCharType="begin">
                <w:fldData xml:space="preserve">PFJlZm1hbj48Q2l0ZT48QXV0aG9yPlN0YWJsZXI8L0F1dGhvcj48WWVhcj4xOTkwPC9ZZWFyPjxS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</w:fldData>
              </w:fldChar>
            </w:r>
            <w:r w:rsidR="00A67096">
              <w:rPr>
                <w:rFonts w:asciiTheme="majorBidi" w:hAnsiTheme="majorBidi" w:cstheme="majorBidi"/>
              </w:rPr>
              <w:instrText xml:space="preserve"> ADDIN REFMGR.CITE </w:instrText>
            </w:r>
            <w:r w:rsidR="00A67096">
              <w:rPr>
                <w:rFonts w:asciiTheme="majorBidi" w:hAnsiTheme="majorBidi" w:cstheme="majorBidi"/>
              </w:rPr>
              <w:fldChar w:fldCharType="begin">
                <w:fldData xml:space="preserve">PFJlZm1hbj48Q2l0ZT48QXV0aG9yPlN0YWJsZXI8L0F1dGhvcj48WWVhcj4xOTkwPC9ZZWFyPjxS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</w:fldData>
              </w:fldChar>
            </w:r>
            <w:r w:rsidR="00A67096">
              <w:rPr>
                <w:rFonts w:asciiTheme="majorBidi" w:hAnsiTheme="majorBidi" w:cstheme="majorBidi"/>
              </w:rPr>
              <w:instrText xml:space="preserve"> ADDIN EN.CITE.DATA </w:instrText>
            </w:r>
            <w:r w:rsidR="00A67096">
              <w:rPr>
                <w:rFonts w:asciiTheme="majorBidi" w:hAnsiTheme="majorBidi" w:cstheme="majorBidi"/>
              </w:rPr>
            </w:r>
            <w:r w:rsidR="00A67096">
              <w:rPr>
                <w:rFonts w:asciiTheme="majorBidi" w:hAnsiTheme="majorBidi" w:cstheme="majorBidi"/>
              </w:rPr>
              <w:fldChar w:fldCharType="end"/>
            </w:r>
            <w:r w:rsidR="00533964" w:rsidRPr="00686080">
              <w:rPr>
                <w:rFonts w:asciiTheme="majorBidi" w:hAnsiTheme="majorBidi" w:cstheme="majorBidi"/>
              </w:rPr>
            </w:r>
            <w:r w:rsidR="00533964" w:rsidRPr="00686080">
              <w:rPr>
                <w:rFonts w:asciiTheme="majorBidi" w:hAnsiTheme="majorBidi" w:cstheme="majorBidi"/>
              </w:rPr>
              <w:fldChar w:fldCharType="separate"/>
            </w:r>
            <w:r w:rsidR="00533964" w:rsidRPr="00686080">
              <w:rPr>
                <w:rFonts w:asciiTheme="majorBidi" w:hAnsiTheme="majorBidi" w:cstheme="majorBidi"/>
                <w:noProof/>
              </w:rPr>
              <w:t>[77,78]</w:t>
            </w:r>
            <w:r w:rsidR="00533964" w:rsidRPr="00686080">
              <w:rPr>
                <w:rFonts w:asciiTheme="majorBidi" w:hAnsiTheme="majorBidi" w:cstheme="majorBidi"/>
              </w:rPr>
              <w:fldChar w:fldCharType="end"/>
            </w:r>
            <w:r w:rsidRPr="00686080">
              <w:rPr>
                <w:rFonts w:asciiTheme="majorBidi" w:hAnsiTheme="majorBidi" w:cstheme="majorBidi"/>
              </w:rPr>
              <w:t xml:space="preserve">. Duration and severity of pre-treatment deficiency symptoms were shown to strongly impact the time-course and degree of recovery after starting the B12 therapy </w:t>
            </w:r>
            <w:r w:rsidR="00533964" w:rsidRPr="00686080">
              <w:rPr>
                <w:rFonts w:asciiTheme="majorBidi" w:eastAsia="Times New Roman" w:hAnsiTheme="majorBidi" w:cstheme="majorBidi"/>
                <w:color w:val="000000"/>
                <w:lang w:val="en-GB" w:eastAsia="de-DE"/>
              </w:rPr>
              <w:fldChar w:fldCharType="begin">
                <w:fldData xml:space="preserve">PFJlZm1hbj48Q2l0ZT48QXV0aG9yPkhlYWx0b248L0F1dGhvcj48WWVhcj4xOTkxPC9ZZWFyPjxS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</w:fldData>
              </w:fldChar>
            </w:r>
            <w:r w:rsidR="00A67096">
              <w:rPr>
                <w:rFonts w:asciiTheme="majorBidi" w:eastAsia="Times New Roman" w:hAnsiTheme="majorBidi" w:cstheme="majorBidi"/>
                <w:color w:val="000000"/>
                <w:lang w:val="en-GB" w:eastAsia="de-DE"/>
              </w:rPr>
              <w:instrText xml:space="preserve"> ADDIN REFMGR.CITE </w:instrText>
            </w:r>
            <w:r w:rsidR="00A67096">
              <w:rPr>
                <w:rFonts w:asciiTheme="majorBidi" w:eastAsia="Times New Roman" w:hAnsiTheme="majorBidi" w:cstheme="majorBidi"/>
                <w:color w:val="000000"/>
                <w:lang w:val="en-GB" w:eastAsia="de-DE"/>
              </w:rPr>
              <w:fldChar w:fldCharType="begin">
                <w:fldData xml:space="preserve">PFJlZm1hbj48Q2l0ZT48QXV0aG9yPkhlYWx0b248L0F1dGhvcj48WWVhcj4xOTkxPC9ZZWFyPjxS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</w:fldData>
              </w:fldChar>
            </w:r>
            <w:r w:rsidR="00A67096">
              <w:rPr>
                <w:rFonts w:asciiTheme="majorBidi" w:eastAsia="Times New Roman" w:hAnsiTheme="majorBidi" w:cstheme="majorBidi"/>
                <w:color w:val="000000"/>
                <w:lang w:val="en-GB" w:eastAsia="de-DE"/>
              </w:rPr>
              <w:instrText xml:space="preserve"> ADDIN EN.CITE.DATA </w:instrText>
            </w:r>
            <w:r w:rsidR="00A67096">
              <w:rPr>
                <w:rFonts w:asciiTheme="majorBidi" w:eastAsia="Times New Roman" w:hAnsiTheme="majorBidi" w:cstheme="majorBidi"/>
                <w:color w:val="000000"/>
                <w:lang w:val="en-GB" w:eastAsia="de-DE"/>
              </w:rPr>
            </w:r>
            <w:r w:rsidR="00A67096">
              <w:rPr>
                <w:rFonts w:asciiTheme="majorBidi" w:eastAsia="Times New Roman" w:hAnsiTheme="majorBidi" w:cstheme="majorBidi"/>
                <w:color w:val="000000"/>
                <w:lang w:val="en-GB" w:eastAsia="de-DE"/>
              </w:rPr>
              <w:fldChar w:fldCharType="end"/>
            </w:r>
            <w:r w:rsidR="00533964" w:rsidRPr="00686080">
              <w:rPr>
                <w:rFonts w:asciiTheme="majorBidi" w:eastAsia="Times New Roman" w:hAnsiTheme="majorBidi" w:cstheme="majorBidi"/>
                <w:color w:val="000000"/>
                <w:lang w:val="en-GB" w:eastAsia="de-DE"/>
              </w:rPr>
            </w:r>
            <w:r w:rsidR="00533964" w:rsidRPr="00686080">
              <w:rPr>
                <w:rFonts w:asciiTheme="majorBidi" w:eastAsia="Times New Roman" w:hAnsiTheme="majorBidi" w:cstheme="majorBidi"/>
                <w:color w:val="000000"/>
                <w:lang w:val="en-GB" w:eastAsia="de-DE"/>
              </w:rPr>
              <w:fldChar w:fldCharType="separate"/>
            </w:r>
            <w:r w:rsidR="00533964" w:rsidRPr="00686080">
              <w:rPr>
                <w:rFonts w:asciiTheme="majorBidi" w:eastAsia="Times New Roman" w:hAnsiTheme="majorBidi" w:cstheme="majorBidi"/>
                <w:noProof/>
                <w:color w:val="000000"/>
                <w:lang w:val="en-GB" w:eastAsia="de-DE"/>
              </w:rPr>
              <w:t>[73,79]</w:t>
            </w:r>
            <w:r w:rsidR="00533964" w:rsidRPr="00686080">
              <w:rPr>
                <w:rFonts w:asciiTheme="majorBidi" w:eastAsia="Times New Roman" w:hAnsiTheme="majorBidi" w:cstheme="majorBidi"/>
                <w:color w:val="000000"/>
                <w:lang w:val="en-GB" w:eastAsia="de-DE"/>
              </w:rPr>
              <w:fldChar w:fldCharType="end"/>
            </w:r>
            <w:r w:rsidRPr="00686080">
              <w:rPr>
                <w:rFonts w:asciiTheme="majorBidi" w:hAnsiTheme="majorBidi" w:cstheme="majorBidi"/>
              </w:rPr>
              <w:t>.</w:t>
            </w:r>
            <w:r w:rsidRPr="00686080">
              <w:rPr>
                <w:rFonts w:asciiTheme="majorBidi" w:hAnsiTheme="majorBidi" w:cstheme="majorBidi"/>
                <w:b/>
                <w:bCs/>
              </w:rPr>
              <w:t xml:space="preserve"> </w:t>
            </w:r>
          </w:p>
        </w:tc>
      </w:tr>
      <w:tr w:rsidR="00265486" w:rsidRPr="00666BA0" w14:paraId="1D756DBC" w14:textId="77777777" w:rsidTr="00136C94">
        <w:tc>
          <w:tcPr>
            <w:tcW w:w="1670" w:type="dxa"/>
          </w:tcPr>
          <w:p w14:paraId="5DD89B5A" w14:textId="0C2AB144" w:rsidR="00265486" w:rsidRPr="00666BA0" w:rsidRDefault="00265486" w:rsidP="00D30952">
            <w:pPr>
              <w:rPr>
                <w:rFonts w:asciiTheme="majorBidi" w:hAnsiTheme="majorBidi" w:cstheme="majorBidi"/>
              </w:rPr>
            </w:pPr>
            <w:r w:rsidRPr="00666BA0">
              <w:rPr>
                <w:rFonts w:asciiTheme="majorBidi" w:hAnsiTheme="majorBidi" w:cstheme="majorBidi"/>
              </w:rPr>
              <w:t>Reversibility of clinical symptoms upon treatment</w:t>
            </w:r>
          </w:p>
        </w:tc>
        <w:tc>
          <w:tcPr>
            <w:tcW w:w="11835" w:type="dxa"/>
          </w:tcPr>
          <w:p w14:paraId="59CCB62B" w14:textId="2DDFA98D" w:rsidR="00265486" w:rsidRPr="00666BA0" w:rsidRDefault="00265486" w:rsidP="00686080">
            <w:pPr>
              <w:rPr>
                <w:rFonts w:asciiTheme="majorBidi" w:hAnsiTheme="majorBidi" w:cstheme="majorBidi"/>
              </w:rPr>
            </w:pPr>
            <w:r w:rsidRPr="00666BA0">
              <w:rPr>
                <w:rFonts w:asciiTheme="majorBidi" w:eastAsia="Times New Roman" w:hAnsiTheme="majorBidi" w:cstheme="majorBidi"/>
              </w:rPr>
              <w:t>T</w:t>
            </w:r>
            <w:r w:rsidRPr="00666BA0">
              <w:rPr>
                <w:rFonts w:asciiTheme="majorBidi" w:hAnsiTheme="majorBidi" w:cstheme="majorBidi"/>
              </w:rPr>
              <w:t>he re</w:t>
            </w:r>
            <w:r>
              <w:rPr>
                <w:rFonts w:asciiTheme="majorBidi" w:hAnsiTheme="majorBidi" w:cstheme="majorBidi"/>
              </w:rPr>
              <w:t>covery o</w:t>
            </w:r>
            <w:r w:rsidRPr="00666BA0">
              <w:rPr>
                <w:rFonts w:asciiTheme="majorBidi" w:hAnsiTheme="majorBidi" w:cstheme="majorBidi"/>
              </w:rPr>
              <w:t xml:space="preserve">f hematological </w:t>
            </w:r>
            <w:r>
              <w:rPr>
                <w:rFonts w:asciiTheme="majorBidi" w:hAnsiTheme="majorBidi" w:cstheme="majorBidi"/>
              </w:rPr>
              <w:t xml:space="preserve">and </w:t>
            </w:r>
            <w:r w:rsidRPr="00666BA0">
              <w:rPr>
                <w:rFonts w:asciiTheme="majorBidi" w:hAnsiTheme="majorBidi" w:cstheme="majorBidi"/>
              </w:rPr>
              <w:t xml:space="preserve">neurological endpoints to vitamin B12 treatment </w:t>
            </w:r>
            <w:r>
              <w:rPr>
                <w:rFonts w:asciiTheme="majorBidi" w:hAnsiTheme="majorBidi" w:cstheme="majorBidi"/>
              </w:rPr>
              <w:t>can vary between patients</w:t>
            </w:r>
            <w:r w:rsidRPr="00666BA0">
              <w:rPr>
                <w:rFonts w:asciiTheme="majorBidi" w:hAnsiTheme="majorBidi" w:cstheme="majorBidi"/>
              </w:rPr>
              <w:t xml:space="preserve"> </w:t>
            </w:r>
            <w:r w:rsidRPr="00666BA0">
              <w:rPr>
                <w:rFonts w:asciiTheme="majorBidi" w:eastAsia="Times New Roman" w:hAnsiTheme="majorBidi" w:cstheme="majorBidi"/>
              </w:rPr>
              <w:fldChar w:fldCharType="begin">
                <w:fldData xml:space="preserve">PFJlZm1hbj48Q2l0ZT48QXV0aG9yPkJvbGFtYW48L0F1dGhvcj48WWVhcj4yMDAzPC9ZZWFyPjxS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</w:fldData>
              </w:fldChar>
            </w:r>
            <w:r w:rsidR="00A67096">
              <w:rPr>
                <w:rFonts w:asciiTheme="majorBidi" w:eastAsia="Times New Roman" w:hAnsiTheme="majorBidi" w:cstheme="majorBidi"/>
              </w:rPr>
              <w:instrText xml:space="preserve"> ADDIN REFMGR.CITE </w:instrText>
            </w:r>
            <w:r w:rsidR="00A67096">
              <w:rPr>
                <w:rFonts w:asciiTheme="majorBidi" w:eastAsia="Times New Roman" w:hAnsiTheme="majorBidi" w:cstheme="majorBidi"/>
              </w:rPr>
              <w:fldChar w:fldCharType="begin">
                <w:fldData xml:space="preserve">PFJlZm1hbj48Q2l0ZT48QXV0aG9yPkJvbGFtYW48L0F1dGhvcj48WWVhcj4yMDAzPC9ZZWFyPjxS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</w:fldData>
              </w:fldChar>
            </w:r>
            <w:r w:rsidR="00A67096">
              <w:rPr>
                <w:rFonts w:asciiTheme="majorBidi" w:eastAsia="Times New Roman" w:hAnsiTheme="majorBidi" w:cstheme="majorBidi"/>
              </w:rPr>
              <w:instrText xml:space="preserve"> ADDIN EN.CITE.DATA </w:instrText>
            </w:r>
            <w:r w:rsidR="00A67096">
              <w:rPr>
                <w:rFonts w:asciiTheme="majorBidi" w:eastAsia="Times New Roman" w:hAnsiTheme="majorBidi" w:cstheme="majorBidi"/>
              </w:rPr>
            </w:r>
            <w:r w:rsidR="00A67096">
              <w:rPr>
                <w:rFonts w:asciiTheme="majorBidi" w:eastAsia="Times New Roman" w:hAnsiTheme="majorBidi" w:cstheme="majorBidi"/>
              </w:rPr>
              <w:fldChar w:fldCharType="end"/>
            </w:r>
            <w:r w:rsidRPr="00666BA0">
              <w:rPr>
                <w:rFonts w:asciiTheme="majorBidi" w:eastAsia="Times New Roman" w:hAnsiTheme="majorBidi" w:cstheme="majorBidi"/>
              </w:rPr>
            </w:r>
            <w:r w:rsidRPr="00666BA0">
              <w:rPr>
                <w:rFonts w:asciiTheme="majorBidi" w:eastAsia="Times New Roman" w:hAnsiTheme="majorBidi" w:cstheme="majorBidi"/>
              </w:rPr>
              <w:fldChar w:fldCharType="separate"/>
            </w:r>
            <w:r w:rsidR="00533964">
              <w:rPr>
                <w:rFonts w:asciiTheme="majorBidi" w:eastAsia="Times New Roman" w:hAnsiTheme="majorBidi" w:cstheme="majorBidi"/>
                <w:noProof/>
              </w:rPr>
              <w:t>[68,80]</w:t>
            </w:r>
            <w:r w:rsidRPr="00666BA0">
              <w:rPr>
                <w:rFonts w:asciiTheme="majorBidi" w:eastAsia="Times New Roman" w:hAnsiTheme="majorBidi" w:cstheme="majorBidi"/>
              </w:rPr>
              <w:fldChar w:fldCharType="end"/>
            </w:r>
            <w:r>
              <w:rPr>
                <w:rFonts w:asciiTheme="majorBidi" w:eastAsia="Times New Roman" w:hAnsiTheme="majorBidi" w:cstheme="majorBidi"/>
              </w:rPr>
              <w:t xml:space="preserve">, but well-designed studies with adequate follow up time are not available. </w:t>
            </w:r>
            <w:r w:rsidRPr="00666BA0">
              <w:rPr>
                <w:rFonts w:asciiTheme="majorBidi" w:eastAsia="Times New Roman" w:hAnsiTheme="majorBidi" w:cstheme="majorBidi"/>
                <w:lang w:eastAsia="de-DE"/>
              </w:rPr>
              <w:t xml:space="preserve">Among patients with SCD, B12 treatment improved </w:t>
            </w:r>
            <w:r>
              <w:rPr>
                <w:rFonts w:asciiTheme="majorBidi" w:eastAsia="Times New Roman" w:hAnsiTheme="majorBidi" w:cstheme="majorBidi"/>
                <w:lang w:eastAsia="de-DE"/>
              </w:rPr>
              <w:t xml:space="preserve">some </w:t>
            </w:r>
            <w:r w:rsidRPr="00666BA0">
              <w:rPr>
                <w:rFonts w:asciiTheme="majorBidi" w:eastAsia="Times New Roman" w:hAnsiTheme="majorBidi" w:cstheme="majorBidi"/>
                <w:lang w:eastAsia="de-DE"/>
              </w:rPr>
              <w:t>signs and symptoms in all patients</w:t>
            </w:r>
            <w:r w:rsidR="00686080">
              <w:rPr>
                <w:rFonts w:asciiTheme="majorBidi" w:eastAsia="Times New Roman" w:hAnsiTheme="majorBidi" w:cstheme="majorBidi"/>
                <w:lang w:eastAsia="de-DE"/>
              </w:rPr>
              <w:t>. H</w:t>
            </w:r>
            <w:r w:rsidRPr="00666BA0">
              <w:rPr>
                <w:rFonts w:asciiTheme="majorBidi" w:eastAsia="Times New Roman" w:hAnsiTheme="majorBidi" w:cstheme="majorBidi"/>
                <w:lang w:eastAsia="de-DE"/>
              </w:rPr>
              <w:t xml:space="preserve">owever some </w:t>
            </w:r>
            <w:r w:rsidR="00686080">
              <w:rPr>
                <w:rFonts w:asciiTheme="majorBidi" w:eastAsia="Times New Roman" w:hAnsiTheme="majorBidi" w:cstheme="majorBidi"/>
                <w:lang w:eastAsia="de-DE"/>
              </w:rPr>
              <w:t xml:space="preserve">signs and </w:t>
            </w:r>
            <w:r w:rsidRPr="00666BA0">
              <w:rPr>
                <w:rFonts w:asciiTheme="majorBidi" w:eastAsia="Times New Roman" w:hAnsiTheme="majorBidi" w:cstheme="majorBidi"/>
                <w:lang w:eastAsia="de-DE"/>
              </w:rPr>
              <w:t xml:space="preserve">symptoms persisted such as Romberg's sign and mild sensory disturbances in toes and fingers </w:t>
            </w:r>
            <w:r w:rsidRPr="00666BA0">
              <w:rPr>
                <w:rFonts w:asciiTheme="majorBidi" w:eastAsia="Times New Roman" w:hAnsiTheme="majorBidi" w:cstheme="majorBidi"/>
                <w:lang w:eastAsia="de-DE"/>
              </w:rPr>
              <w:fldChar w:fldCharType="begin">
                <w:fldData xml:space="preserve">PFJlZm1hbj48Q2l0ZT48QXV0aG9yPkphaW48L0F1dGhvcj48WWVhcj4yMDE0PC9ZZWFyPjxSZWNO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</w:fldData>
              </w:fldChar>
            </w:r>
            <w:r w:rsidR="00A67096">
              <w:rPr>
                <w:rFonts w:asciiTheme="majorBidi" w:eastAsia="Times New Roman" w:hAnsiTheme="majorBidi" w:cstheme="majorBidi"/>
                <w:lang w:eastAsia="de-DE"/>
              </w:rPr>
              <w:instrText xml:space="preserve"> ADDIN REFMGR.CITE </w:instrText>
            </w:r>
            <w:r w:rsidR="00A67096">
              <w:rPr>
                <w:rFonts w:asciiTheme="majorBidi" w:eastAsia="Times New Roman" w:hAnsiTheme="majorBidi" w:cstheme="majorBidi"/>
                <w:lang w:eastAsia="de-DE"/>
              </w:rPr>
              <w:fldChar w:fldCharType="begin">
                <w:fldData xml:space="preserve">PFJlZm1hbj48Q2l0ZT48QXV0aG9yPkphaW48L0F1dGhvcj48WWVhcj4yMDE0PC9ZZWFyPjxSZWNO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</w:fldData>
              </w:fldChar>
            </w:r>
            <w:r w:rsidR="00A67096">
              <w:rPr>
                <w:rFonts w:asciiTheme="majorBidi" w:eastAsia="Times New Roman" w:hAnsiTheme="majorBidi" w:cstheme="majorBidi"/>
                <w:lang w:eastAsia="de-DE"/>
              </w:rPr>
              <w:instrText xml:space="preserve"> ADDIN EN.CITE.DATA </w:instrText>
            </w:r>
            <w:r w:rsidR="00A67096">
              <w:rPr>
                <w:rFonts w:asciiTheme="majorBidi" w:eastAsia="Times New Roman" w:hAnsiTheme="majorBidi" w:cstheme="majorBidi"/>
                <w:lang w:eastAsia="de-DE"/>
              </w:rPr>
            </w:r>
            <w:r w:rsidR="00A67096">
              <w:rPr>
                <w:rFonts w:asciiTheme="majorBidi" w:eastAsia="Times New Roman" w:hAnsiTheme="majorBidi" w:cstheme="majorBidi"/>
                <w:lang w:eastAsia="de-DE"/>
              </w:rPr>
              <w:fldChar w:fldCharType="end"/>
            </w:r>
            <w:r w:rsidRPr="00666BA0">
              <w:rPr>
                <w:rFonts w:asciiTheme="majorBidi" w:eastAsia="Times New Roman" w:hAnsiTheme="majorBidi" w:cstheme="majorBidi"/>
                <w:lang w:eastAsia="de-DE"/>
              </w:rPr>
            </w:r>
            <w:r w:rsidRPr="00666BA0">
              <w:rPr>
                <w:rFonts w:asciiTheme="majorBidi" w:eastAsia="Times New Roman" w:hAnsiTheme="majorBidi" w:cstheme="majorBidi"/>
                <w:lang w:eastAsia="de-DE"/>
              </w:rPr>
              <w:fldChar w:fldCharType="separate"/>
            </w:r>
            <w:r w:rsidR="00533964">
              <w:rPr>
                <w:rFonts w:asciiTheme="majorBidi" w:eastAsia="Times New Roman" w:hAnsiTheme="majorBidi" w:cstheme="majorBidi"/>
                <w:noProof/>
                <w:lang w:eastAsia="de-DE"/>
              </w:rPr>
              <w:t>[81,82]</w:t>
            </w:r>
            <w:r w:rsidRPr="00666BA0">
              <w:rPr>
                <w:rFonts w:asciiTheme="majorBidi" w:eastAsia="Times New Roman" w:hAnsiTheme="majorBidi" w:cstheme="majorBidi"/>
                <w:lang w:eastAsia="de-DE"/>
              </w:rPr>
              <w:fldChar w:fldCharType="end"/>
            </w:r>
            <w:r w:rsidRPr="00666BA0">
              <w:rPr>
                <w:rFonts w:asciiTheme="majorBidi" w:eastAsia="Times New Roman" w:hAnsiTheme="majorBidi" w:cstheme="majorBidi"/>
                <w:lang w:eastAsia="de-DE"/>
              </w:rPr>
              <w:t xml:space="preserve">. </w:t>
            </w:r>
            <w:r>
              <w:rPr>
                <w:rFonts w:asciiTheme="majorBidi" w:eastAsia="Times New Roman" w:hAnsiTheme="majorBidi" w:cstheme="majorBidi"/>
                <w:lang w:eastAsia="de-DE"/>
              </w:rPr>
              <w:t xml:space="preserve">The clinical effect of </w:t>
            </w:r>
            <w:r w:rsidRPr="00666BA0">
              <w:rPr>
                <w:rFonts w:asciiTheme="majorBidi" w:eastAsia="Times New Roman" w:hAnsiTheme="majorBidi" w:cstheme="majorBidi"/>
                <w:lang w:eastAsia="de-DE"/>
              </w:rPr>
              <w:t xml:space="preserve">B12 treatment was better when larger doses were administered more frequently </w:t>
            </w:r>
            <w:r w:rsidRPr="00666BA0">
              <w:rPr>
                <w:rFonts w:asciiTheme="majorBidi" w:eastAsia="Times New Roman" w:hAnsiTheme="majorBidi" w:cstheme="majorBidi"/>
                <w:lang w:eastAsia="de-DE"/>
              </w:rPr>
              <w:fldChar w:fldCharType="begin">
                <w:fldData xml:space="preserve">PFJlZm1hbj48Q2l0ZT48QXV0aG9yPkpodW5qaG51d2FsYTwvQXV0aG9yPjxZZWFyPjIwMjI8L1ll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</w:fldData>
              </w:fldChar>
            </w:r>
            <w:r w:rsidR="00A67096">
              <w:rPr>
                <w:rFonts w:asciiTheme="majorBidi" w:eastAsia="Times New Roman" w:hAnsiTheme="majorBidi" w:cstheme="majorBidi"/>
                <w:lang w:eastAsia="de-DE"/>
              </w:rPr>
              <w:instrText xml:space="preserve"> ADDIN REFMGR.CITE </w:instrText>
            </w:r>
            <w:r w:rsidR="00A67096">
              <w:rPr>
                <w:rFonts w:asciiTheme="majorBidi" w:eastAsia="Times New Roman" w:hAnsiTheme="majorBidi" w:cstheme="majorBidi"/>
                <w:lang w:eastAsia="de-DE"/>
              </w:rPr>
              <w:fldChar w:fldCharType="begin">
                <w:fldData xml:space="preserve">PFJlZm1hbj48Q2l0ZT48QXV0aG9yPkpodW5qaG51d2FsYTwvQXV0aG9yPjxZZWFyPjIwMjI8L1ll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</w:fldData>
              </w:fldChar>
            </w:r>
            <w:r w:rsidR="00A67096">
              <w:rPr>
                <w:rFonts w:asciiTheme="majorBidi" w:eastAsia="Times New Roman" w:hAnsiTheme="majorBidi" w:cstheme="majorBidi"/>
                <w:lang w:eastAsia="de-DE"/>
              </w:rPr>
              <w:instrText xml:space="preserve"> ADDIN EN.CITE.DATA </w:instrText>
            </w:r>
            <w:r w:rsidR="00A67096">
              <w:rPr>
                <w:rFonts w:asciiTheme="majorBidi" w:eastAsia="Times New Roman" w:hAnsiTheme="majorBidi" w:cstheme="majorBidi"/>
                <w:lang w:eastAsia="de-DE"/>
              </w:rPr>
            </w:r>
            <w:r w:rsidR="00A67096">
              <w:rPr>
                <w:rFonts w:asciiTheme="majorBidi" w:eastAsia="Times New Roman" w:hAnsiTheme="majorBidi" w:cstheme="majorBidi"/>
                <w:lang w:eastAsia="de-DE"/>
              </w:rPr>
              <w:fldChar w:fldCharType="end"/>
            </w:r>
            <w:r w:rsidRPr="00666BA0">
              <w:rPr>
                <w:rFonts w:asciiTheme="majorBidi" w:eastAsia="Times New Roman" w:hAnsiTheme="majorBidi" w:cstheme="majorBidi"/>
                <w:lang w:eastAsia="de-DE"/>
              </w:rPr>
            </w:r>
            <w:r w:rsidRPr="00666BA0">
              <w:rPr>
                <w:rFonts w:asciiTheme="majorBidi" w:eastAsia="Times New Roman" w:hAnsiTheme="majorBidi" w:cstheme="majorBidi"/>
                <w:lang w:eastAsia="de-DE"/>
              </w:rPr>
              <w:fldChar w:fldCharType="separate"/>
            </w:r>
            <w:r w:rsidR="00533964">
              <w:rPr>
                <w:rFonts w:asciiTheme="majorBidi" w:eastAsia="Times New Roman" w:hAnsiTheme="majorBidi" w:cstheme="majorBidi"/>
                <w:noProof/>
                <w:lang w:eastAsia="de-DE"/>
              </w:rPr>
              <w:t>[83]</w:t>
            </w:r>
            <w:r w:rsidRPr="00666BA0">
              <w:rPr>
                <w:rFonts w:asciiTheme="majorBidi" w:eastAsia="Times New Roman" w:hAnsiTheme="majorBidi" w:cstheme="majorBidi"/>
                <w:lang w:eastAsia="de-DE"/>
              </w:rPr>
              <w:fldChar w:fldCharType="end"/>
            </w:r>
            <w:r w:rsidRPr="00666BA0">
              <w:rPr>
                <w:rFonts w:asciiTheme="majorBidi" w:eastAsia="Times New Roman" w:hAnsiTheme="majorBidi" w:cstheme="majorBidi"/>
                <w:lang w:eastAsia="de-DE"/>
              </w:rPr>
              <w:t xml:space="preserve">. After B12 treatment, most patients show varying degree of improvement in paresthesia and imbalance of gait </w:t>
            </w:r>
            <w:r w:rsidRPr="00666BA0">
              <w:rPr>
                <w:rFonts w:asciiTheme="majorBidi" w:eastAsia="Times New Roman" w:hAnsiTheme="majorBidi" w:cstheme="majorBidi"/>
                <w:lang w:eastAsia="de-DE"/>
              </w:rPr>
              <w:fldChar w:fldCharType="begin"/>
            </w:r>
            <w:r w:rsidR="00A67096">
              <w:rPr>
                <w:rFonts w:asciiTheme="majorBidi" w:eastAsia="Times New Roman" w:hAnsiTheme="majorBidi" w:cstheme="majorBidi"/>
                <w:lang w:eastAsia="de-DE"/>
              </w:rPr>
              <w:instrText xml:space="preserve"> ADDIN REFMGR.CITE &lt;Refman&gt;&lt;Cite&gt;&lt;Author&gt;Divate&lt;/Author&gt;&lt;Year&gt;2014&lt;/Year&gt;&lt;RecNum&gt;9663&lt;/RecNum&gt;&lt;IDText&gt;Neurological manifestations of B(12) deficiency with emphasis on its aetiology&lt;/IDText&gt;&lt;MDL Ref_Type="Journal"&gt;&lt;Ref_Type&gt;Journal&lt;/Ref_Type&gt;&lt;Ref_ID&gt;9663&lt;/Ref_ID&gt;&lt;Title_Primary&gt;Neurological manifestations of B(12) deficiency with emphasis on its aetiology&lt;/Title_Primary&gt;&lt;Authors_Primary&gt;Divate,P.G.&lt;/Authors_Primary&gt;&lt;Authors_Primary&gt;Patanwala,R.&lt;/Authors_Primary&gt;&lt;Date_Primary&gt;2014/5&lt;/Date_Primary&gt;&lt;Keywords&gt;Adult&lt;/Keywords&gt;&lt;Keywords&gt;Age&lt;/Keywords&gt;&lt;Keywords&gt;Aged&lt;/Keywords&gt;&lt;Keywords&gt;Anaemia&lt;/Keywords&gt;&lt;Keywords&gt;Anemia,Pernicious&lt;/Keywords&gt;&lt;Keywords&gt;Antibodies&lt;/Keywords&gt;&lt;Keywords&gt;Autoantibodies&lt;/Keywords&gt;&lt;Keywords&gt;b12&lt;/Keywords&gt;&lt;Keywords&gt;blood&lt;/Keywords&gt;&lt;Keywords&gt;complications&lt;/Keywords&gt;&lt;Keywords&gt;Cross-Sectional Studies&lt;/Keywords&gt;&lt;Keywords&gt;deficiency&lt;/Keywords&gt;&lt;Keywords&gt;diagnosis&lt;/Keywords&gt;&lt;Keywords&gt;Diet,Vegetarian&lt;/Keywords&gt;&lt;Keywords&gt;disease&lt;/Keywords&gt;&lt;Keywords&gt;epidemiology&lt;/Keywords&gt;&lt;Keywords&gt;etiology&lt;/Keywords&gt;&lt;Keywords&gt;Female&lt;/Keywords&gt;&lt;Keywords&gt;Hand&lt;/Keywords&gt;&lt;Keywords&gt;Humans&lt;/Keywords&gt;&lt;Keywords&gt;immunology&lt;/Keywords&gt;&lt;Keywords&gt;India&lt;/Keywords&gt;&lt;Keywords&gt;Intrinsic Factor&lt;/Keywords&gt;&lt;Keywords&gt;Male&lt;/Keywords&gt;&lt;Keywords&gt;methods&lt;/Keywords&gt;&lt;Keywords&gt;Middle Aged&lt;/Keywords&gt;&lt;Keywords&gt;Nervous System Diseases&lt;/Keywords&gt;&lt;Keywords&gt;Neurologic Examination&lt;/Keywords&gt;&lt;Keywords&gt;Parietal Cells,Gastric&lt;/Keywords&gt;&lt;Keywords&gt;Patients&lt;/Keywords&gt;&lt;Keywords&gt;Population&lt;/Keywords&gt;&lt;Keywords&gt;Prospective Studies&lt;/Keywords&gt;&lt;Keywords&gt;Risk Factors&lt;/Keywords&gt;&lt;Keywords&gt;Subacute Combined Degeneration&lt;/Keywords&gt;&lt;Keywords&gt;Vitamin B 12 Deficiency&lt;/Keywords&gt;&lt;Keywords&gt;vitamin B12&lt;/Keywords&gt;&lt;Reprint&gt;Not in File&lt;/Reprint&gt;&lt;Start_Page&gt;400&lt;/Start_Page&gt;&lt;End_Page&gt;405&lt;/End_Page&gt;&lt;Periodical&gt;J Assoc.Physicians India&lt;/Periodical&gt;&lt;Volume&gt;62&lt;/Volume&gt;&lt;Issue&gt;5&lt;/Issue&gt;&lt;Web_URL&gt;PM:25438485&lt;/Web_URL&gt;&lt;ZZ_JournalStdAbbrev&gt;&lt;f name="System"&gt;J Assoc.Physicians India&lt;/f&gt;&lt;/ZZ_JournalStdAbbrev&gt;&lt;ZZ_WorkformID&gt;1&lt;/ZZ_WorkformID&gt;&lt;/MDL&gt;&lt;/Cite&gt;&lt;/Refman&gt;</w:instrText>
            </w:r>
            <w:r w:rsidRPr="00666BA0">
              <w:rPr>
                <w:rFonts w:asciiTheme="majorBidi" w:eastAsia="Times New Roman" w:hAnsiTheme="majorBidi" w:cstheme="majorBidi"/>
                <w:lang w:eastAsia="de-DE"/>
              </w:rPr>
              <w:fldChar w:fldCharType="separate"/>
            </w:r>
            <w:r w:rsidR="007C6421">
              <w:rPr>
                <w:rFonts w:asciiTheme="majorBidi" w:eastAsia="Times New Roman" w:hAnsiTheme="majorBidi" w:cstheme="majorBidi"/>
                <w:noProof/>
                <w:lang w:eastAsia="de-DE"/>
              </w:rPr>
              <w:t>[35]</w:t>
            </w:r>
            <w:r w:rsidRPr="00666BA0">
              <w:rPr>
                <w:rFonts w:asciiTheme="majorBidi" w:eastAsia="Times New Roman" w:hAnsiTheme="majorBidi" w:cstheme="majorBidi"/>
                <w:lang w:eastAsia="de-DE"/>
              </w:rPr>
              <w:fldChar w:fldCharType="end"/>
            </w:r>
            <w:r w:rsidRPr="00666BA0">
              <w:rPr>
                <w:rFonts w:asciiTheme="majorBidi" w:eastAsia="Times New Roman" w:hAnsiTheme="majorBidi" w:cstheme="majorBidi"/>
                <w:lang w:eastAsia="de-DE"/>
              </w:rPr>
              <w:t xml:space="preserve">, complete recovery of stomatitis, </w:t>
            </w:r>
            <w:r w:rsidRPr="00666BA0">
              <w:rPr>
                <w:rFonts w:asciiTheme="majorBidi" w:hAnsiTheme="majorBidi" w:cstheme="majorBidi"/>
              </w:rPr>
              <w:t xml:space="preserve">sensory neuronopathy </w:t>
            </w:r>
            <w:r>
              <w:rPr>
                <w:rFonts w:asciiTheme="majorBidi" w:hAnsiTheme="majorBidi" w:cstheme="majorBidi"/>
              </w:rPr>
              <w:t xml:space="preserve">improved </w:t>
            </w:r>
            <w:r w:rsidRPr="00666BA0">
              <w:rPr>
                <w:rFonts w:asciiTheme="majorBidi" w:hAnsiTheme="majorBidi" w:cstheme="majorBidi"/>
              </w:rPr>
              <w:t xml:space="preserve">after 7 weeks (range: 2–32 weeks) </w:t>
            </w:r>
            <w:r w:rsidRPr="00666BA0">
              <w:rPr>
                <w:rFonts w:asciiTheme="majorBidi" w:hAnsiTheme="majorBidi" w:cstheme="majorBidi"/>
              </w:rPr>
              <w:fldChar w:fldCharType="begin">
                <w:fldData xml:space="preserve">PFJlZm1hbj48Q2l0ZT48QXV0aG9yPkZyYW5xdWVzPC9BdXRob3I+PFllYXI+MjAxOTwvWWVhcj48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</w:fldData>
              </w:fldChar>
            </w:r>
            <w:r w:rsidR="00A67096">
              <w:rPr>
                <w:rFonts w:asciiTheme="majorBidi" w:hAnsiTheme="majorBidi" w:cstheme="majorBidi"/>
              </w:rPr>
              <w:instrText xml:space="preserve"> ADDIN REFMGR.CITE </w:instrText>
            </w:r>
            <w:r w:rsidR="00A67096">
              <w:rPr>
                <w:rFonts w:asciiTheme="majorBidi" w:hAnsiTheme="majorBidi" w:cstheme="majorBidi"/>
              </w:rPr>
              <w:fldChar w:fldCharType="begin">
                <w:fldData xml:space="preserve">PFJlZm1hbj48Q2l0ZT48QXV0aG9yPkZyYW5xdWVzPC9BdXRob3I+PFllYXI+MjAxOTwvWWVhcj48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</w:fldData>
              </w:fldChar>
            </w:r>
            <w:r w:rsidR="00A67096">
              <w:rPr>
                <w:rFonts w:asciiTheme="majorBidi" w:hAnsiTheme="majorBidi" w:cstheme="majorBidi"/>
              </w:rPr>
              <w:instrText xml:space="preserve"> ADDIN EN.CITE.DATA </w:instrText>
            </w:r>
            <w:r w:rsidR="00A67096">
              <w:rPr>
                <w:rFonts w:asciiTheme="majorBidi" w:hAnsiTheme="majorBidi" w:cstheme="majorBidi"/>
              </w:rPr>
            </w:r>
            <w:r w:rsidR="00A67096">
              <w:rPr>
                <w:rFonts w:asciiTheme="majorBidi" w:hAnsiTheme="majorBidi" w:cstheme="majorBidi"/>
              </w:rPr>
              <w:fldChar w:fldCharType="end"/>
            </w:r>
            <w:r w:rsidRPr="00666BA0">
              <w:rPr>
                <w:rFonts w:asciiTheme="majorBidi" w:hAnsiTheme="majorBidi" w:cstheme="majorBidi"/>
              </w:rPr>
            </w:r>
            <w:r w:rsidRPr="00666BA0">
              <w:rPr>
                <w:rFonts w:asciiTheme="majorBidi" w:hAnsiTheme="majorBidi" w:cstheme="majorBidi"/>
              </w:rPr>
              <w:fldChar w:fldCharType="separate"/>
            </w:r>
            <w:r w:rsidRPr="00666BA0">
              <w:rPr>
                <w:rFonts w:asciiTheme="majorBidi" w:hAnsiTheme="majorBidi" w:cstheme="majorBidi"/>
                <w:noProof/>
              </w:rPr>
              <w:t>[</w:t>
            </w:r>
            <w:r w:rsidRPr="00666BA0">
              <w:rPr>
                <w:rFonts w:asciiTheme="majorBidi" w:hAnsiTheme="majorBidi" w:cstheme="majorBidi"/>
                <w:noProof/>
                <w:u w:val="single"/>
              </w:rPr>
              <w:t>2</w:t>
            </w:r>
            <w:r w:rsidRPr="00666BA0">
              <w:rPr>
                <w:rFonts w:asciiTheme="majorBidi" w:hAnsiTheme="majorBidi" w:cstheme="majorBidi"/>
                <w:noProof/>
              </w:rPr>
              <w:t>]</w:t>
            </w:r>
            <w:r w:rsidRPr="00666BA0">
              <w:rPr>
                <w:rFonts w:asciiTheme="majorBidi" w:hAnsiTheme="majorBidi" w:cstheme="majorBidi"/>
              </w:rPr>
              <w:fldChar w:fldCharType="end"/>
            </w:r>
            <w:r>
              <w:rPr>
                <w:rFonts w:asciiTheme="majorBidi" w:hAnsiTheme="majorBidi" w:cstheme="majorBidi"/>
              </w:rPr>
              <w:t>,</w:t>
            </w:r>
            <w:r w:rsidRPr="00666BA0">
              <w:rPr>
                <w:rFonts w:asciiTheme="majorBidi" w:hAnsiTheme="majorBidi" w:cstheme="majorBidi"/>
              </w:rPr>
              <w:t xml:space="preserve"> </w:t>
            </w:r>
            <w:r w:rsidRPr="00666BA0">
              <w:rPr>
                <w:rFonts w:asciiTheme="majorBidi" w:eastAsia="Times New Roman" w:hAnsiTheme="majorBidi" w:cstheme="majorBidi"/>
                <w:lang w:eastAsia="de-DE"/>
              </w:rPr>
              <w:t xml:space="preserve">while signs of neuropathy and pyramidal improved over few months </w:t>
            </w:r>
            <w:r w:rsidRPr="00666BA0">
              <w:rPr>
                <w:rFonts w:asciiTheme="majorBidi" w:eastAsia="Times New Roman" w:hAnsiTheme="majorBidi" w:cstheme="majorBidi"/>
                <w:lang w:eastAsia="de-DE"/>
              </w:rPr>
              <w:fldChar w:fldCharType="begin"/>
            </w:r>
            <w:r w:rsidR="00A67096">
              <w:rPr>
                <w:rFonts w:asciiTheme="majorBidi" w:eastAsia="Times New Roman" w:hAnsiTheme="majorBidi" w:cstheme="majorBidi"/>
                <w:lang w:eastAsia="de-DE"/>
              </w:rPr>
              <w:instrText xml:space="preserve"> ADDIN REFMGR.CITE &lt;Refman&gt;&lt;Cite&gt;&lt;Author&gt;Divate&lt;/Author&gt;&lt;Year&gt;2014&lt;/Year&gt;&lt;RecNum&gt;9663&lt;/RecNum&gt;&lt;IDText&gt;Neurological manifestations of B(12) deficiency with emphasis on its aetiology&lt;/IDText&gt;&lt;MDL Ref_Type="Journal"&gt;&lt;Ref_Type&gt;Journal&lt;/Ref_Type&gt;&lt;Ref_ID&gt;9663&lt;/Ref_ID&gt;&lt;Title_Primary&gt;Neurological manifestations of B(12) deficiency with emphasis on its aetiology&lt;/Title_Primary&gt;&lt;Authors_Primary&gt;Divate,P.G.&lt;/Authors_Primary&gt;&lt;Authors_Primary&gt;Patanwala,R.&lt;/Authors_Primary&gt;&lt;Date_Primary&gt;2014/5&lt;/Date_Primary&gt;&lt;Keywords&gt;Adult&lt;/Keywords&gt;&lt;Keywords&gt;Age&lt;/Keywords&gt;&lt;Keywords&gt;Aged&lt;/Keywords&gt;&lt;Keywords&gt;Anaemia&lt;/Keywords&gt;&lt;Keywords&gt;Anemia,Pernicious&lt;/Keywords&gt;&lt;Keywords&gt;Antibodies&lt;/Keywords&gt;&lt;Keywords&gt;Autoantibodies&lt;/Keywords&gt;&lt;Keywords&gt;b12&lt;/Keywords&gt;&lt;Keywords&gt;blood&lt;/Keywords&gt;&lt;Keywords&gt;complications&lt;/Keywords&gt;&lt;Keywords&gt;Cross-Sectional Studies&lt;/Keywords&gt;&lt;Keywords&gt;deficiency&lt;/Keywords&gt;&lt;Keywords&gt;diagnosis&lt;/Keywords&gt;&lt;Keywords&gt;Diet,Vegetarian&lt;/Keywords&gt;&lt;Keywords&gt;disease&lt;/Keywords&gt;&lt;Keywords&gt;epidemiology&lt;/Keywords&gt;&lt;Keywords&gt;etiology&lt;/Keywords&gt;&lt;Keywords&gt;Female&lt;/Keywords&gt;&lt;Keywords&gt;Hand&lt;/Keywords&gt;&lt;Keywords&gt;Humans&lt;/Keywords&gt;&lt;Keywords&gt;immunology&lt;/Keywords&gt;&lt;Keywords&gt;India&lt;/Keywords&gt;&lt;Keywords&gt;Intrinsic Factor&lt;/Keywords&gt;&lt;Keywords&gt;Male&lt;/Keywords&gt;&lt;Keywords&gt;methods&lt;/Keywords&gt;&lt;Keywords&gt;Middle Aged&lt;/Keywords&gt;&lt;Keywords&gt;Nervous System Diseases&lt;/Keywords&gt;&lt;Keywords&gt;Neurologic Examination&lt;/Keywords&gt;&lt;Keywords&gt;Parietal Cells,Gastric&lt;/Keywords&gt;&lt;Keywords&gt;Patients&lt;/Keywords&gt;&lt;Keywords&gt;Population&lt;/Keywords&gt;&lt;Keywords&gt;Prospective Studies&lt;/Keywords&gt;&lt;Keywords&gt;Risk Factors&lt;/Keywords&gt;&lt;Keywords&gt;Subacute Combined Degeneration&lt;/Keywords&gt;&lt;Keywords&gt;Vitamin B 12 Deficiency&lt;/Keywords&gt;&lt;Keywords&gt;vitamin B12&lt;/Keywords&gt;&lt;Reprint&gt;Not in File&lt;/Reprint&gt;&lt;Start_Page&gt;400&lt;/Start_Page&gt;&lt;End_Page&gt;405&lt;/End_Page&gt;&lt;Periodical&gt;J Assoc.Physicians India&lt;/Periodical&gt;&lt;Volume&gt;62&lt;/Volume&gt;&lt;Issue&gt;5&lt;/Issue&gt;&lt;Web_URL&gt;PM:25438485&lt;/Web_URL&gt;&lt;ZZ_JournalStdAbbrev&gt;&lt;f name="System"&gt;J Assoc.Physicians India&lt;/f&gt;&lt;/ZZ_JournalStdAbbrev&gt;&lt;ZZ_WorkformID&gt;1&lt;/ZZ_WorkformID&gt;&lt;/MDL&gt;&lt;/Cite&gt;&lt;/Refman&gt;</w:instrText>
            </w:r>
            <w:r w:rsidRPr="00666BA0">
              <w:rPr>
                <w:rFonts w:asciiTheme="majorBidi" w:eastAsia="Times New Roman" w:hAnsiTheme="majorBidi" w:cstheme="majorBidi"/>
                <w:lang w:eastAsia="de-DE"/>
              </w:rPr>
              <w:fldChar w:fldCharType="separate"/>
            </w:r>
            <w:r w:rsidR="007C6421">
              <w:rPr>
                <w:rFonts w:asciiTheme="majorBidi" w:eastAsia="Times New Roman" w:hAnsiTheme="majorBidi" w:cstheme="majorBidi"/>
                <w:noProof/>
                <w:lang w:eastAsia="de-DE"/>
              </w:rPr>
              <w:t>[35]</w:t>
            </w:r>
            <w:r w:rsidRPr="00666BA0">
              <w:rPr>
                <w:rFonts w:asciiTheme="majorBidi" w:eastAsia="Times New Roman" w:hAnsiTheme="majorBidi" w:cstheme="majorBidi"/>
                <w:lang w:eastAsia="de-DE"/>
              </w:rPr>
              <w:fldChar w:fldCharType="end"/>
            </w:r>
            <w:r w:rsidRPr="00666BA0">
              <w:rPr>
                <w:rFonts w:asciiTheme="majorBidi" w:eastAsia="Times New Roman" w:hAnsiTheme="majorBidi" w:cstheme="majorBidi"/>
                <w:lang w:eastAsia="de-DE"/>
              </w:rPr>
              <w:t xml:space="preserve">.  </w:t>
            </w:r>
            <w:r w:rsidRPr="00666BA0">
              <w:rPr>
                <w:rFonts w:asciiTheme="majorBidi" w:hAnsiTheme="majorBidi" w:cstheme="majorBidi"/>
              </w:rPr>
              <w:t xml:space="preserve">In approximately 20% of patients with neurological signs and symptoms, recovery may be only partial or may last more than 3 months after starting the therapy </w:t>
            </w:r>
            <w:r w:rsidRPr="00666BA0">
              <w:rPr>
                <w:rFonts w:asciiTheme="majorBidi" w:hAnsiTheme="majorBidi" w:cstheme="majorBidi"/>
              </w:rPr>
              <w:fldChar w:fldCharType="begin">
                <w:fldData xml:space="preserve">PFJlZm1hbj48Q2l0ZT48QXV0aG9yPk1pc3JhPC9BdXRob3I+PFllYXI+MjAwNzwvWWVhcj48UmVj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</w:fldData>
              </w:fldChar>
            </w:r>
            <w:r w:rsidR="00A67096">
              <w:rPr>
                <w:rFonts w:asciiTheme="majorBidi" w:hAnsiTheme="majorBidi" w:cstheme="majorBidi"/>
              </w:rPr>
              <w:instrText xml:space="preserve"> ADDIN REFMGR.CITE </w:instrText>
            </w:r>
            <w:r w:rsidR="00A67096">
              <w:rPr>
                <w:rFonts w:asciiTheme="majorBidi" w:hAnsiTheme="majorBidi" w:cstheme="majorBidi"/>
              </w:rPr>
              <w:fldChar w:fldCharType="begin">
                <w:fldData xml:space="preserve">PFJlZm1hbj48Q2l0ZT48QXV0aG9yPk1pc3JhPC9BdXRob3I+PFllYXI+MjAwNzwvWWVhcj48UmVj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</w:fldData>
              </w:fldChar>
            </w:r>
            <w:r w:rsidR="00A67096">
              <w:rPr>
                <w:rFonts w:asciiTheme="majorBidi" w:hAnsiTheme="majorBidi" w:cstheme="majorBidi"/>
              </w:rPr>
              <w:instrText xml:space="preserve"> ADDIN EN.CITE.DATA </w:instrText>
            </w:r>
            <w:r w:rsidR="00A67096">
              <w:rPr>
                <w:rFonts w:asciiTheme="majorBidi" w:hAnsiTheme="majorBidi" w:cstheme="majorBidi"/>
              </w:rPr>
            </w:r>
            <w:r w:rsidR="00A67096">
              <w:rPr>
                <w:rFonts w:asciiTheme="majorBidi" w:hAnsiTheme="majorBidi" w:cstheme="majorBidi"/>
              </w:rPr>
              <w:fldChar w:fldCharType="end"/>
            </w:r>
            <w:r w:rsidRPr="00666BA0">
              <w:rPr>
                <w:rFonts w:asciiTheme="majorBidi" w:hAnsiTheme="majorBidi" w:cstheme="majorBidi"/>
              </w:rPr>
            </w:r>
            <w:r w:rsidRPr="00666BA0">
              <w:rPr>
                <w:rFonts w:asciiTheme="majorBidi" w:hAnsiTheme="majorBidi" w:cstheme="majorBidi"/>
              </w:rPr>
              <w:fldChar w:fldCharType="separate"/>
            </w:r>
            <w:r w:rsidR="007C6421">
              <w:rPr>
                <w:rFonts w:asciiTheme="majorBidi" w:hAnsiTheme="majorBidi" w:cstheme="majorBidi"/>
                <w:noProof/>
              </w:rPr>
              <w:t>[36]</w:t>
            </w:r>
            <w:r w:rsidRPr="00666BA0">
              <w:rPr>
                <w:rFonts w:asciiTheme="majorBidi" w:hAnsiTheme="majorBidi" w:cstheme="majorBidi"/>
              </w:rPr>
              <w:fldChar w:fldCharType="end"/>
            </w:r>
            <w:r w:rsidRPr="00666BA0">
              <w:rPr>
                <w:rFonts w:asciiTheme="majorBidi" w:eastAsia="Times New Roman" w:hAnsiTheme="majorBidi" w:cstheme="majorBidi"/>
                <w:lang w:eastAsia="de-DE"/>
              </w:rPr>
              <w:t xml:space="preserve">. </w:t>
            </w:r>
            <w:r>
              <w:rPr>
                <w:rFonts w:asciiTheme="majorBidi" w:hAnsiTheme="majorBidi" w:cstheme="majorBidi"/>
              </w:rPr>
              <w:t xml:space="preserve">It </w:t>
            </w:r>
            <w:r w:rsidRPr="00666BA0">
              <w:rPr>
                <w:rFonts w:asciiTheme="majorBidi" w:hAnsiTheme="majorBidi" w:cstheme="majorBidi"/>
              </w:rPr>
              <w:t xml:space="preserve">can take up to one year </w:t>
            </w:r>
            <w:r>
              <w:rPr>
                <w:rFonts w:asciiTheme="majorBidi" w:hAnsiTheme="majorBidi" w:cstheme="majorBidi"/>
              </w:rPr>
              <w:t xml:space="preserve">for </w:t>
            </w:r>
            <w:r w:rsidRPr="00666BA0">
              <w:rPr>
                <w:rFonts w:asciiTheme="majorBidi" w:eastAsia="Times New Roman" w:hAnsiTheme="majorBidi" w:cstheme="majorBidi"/>
                <w:lang w:eastAsia="de-DE"/>
              </w:rPr>
              <w:t xml:space="preserve">sensory symptoms </w:t>
            </w:r>
            <w:r>
              <w:rPr>
                <w:rFonts w:asciiTheme="majorBidi" w:eastAsia="Times New Roman" w:hAnsiTheme="majorBidi" w:cstheme="majorBidi"/>
                <w:lang w:eastAsia="de-DE"/>
              </w:rPr>
              <w:t xml:space="preserve">to resolve after start of B12 therapy </w:t>
            </w:r>
            <w:r w:rsidRPr="00666BA0">
              <w:rPr>
                <w:rFonts w:asciiTheme="majorBidi" w:eastAsia="Times New Roman" w:hAnsiTheme="majorBidi" w:cstheme="majorBidi"/>
                <w:lang w:eastAsia="de-DE"/>
              </w:rPr>
              <w:fldChar w:fldCharType="begin"/>
            </w:r>
            <w:r w:rsidR="00A67096">
              <w:rPr>
                <w:rFonts w:asciiTheme="majorBidi" w:eastAsia="Times New Roman" w:hAnsiTheme="majorBidi" w:cstheme="majorBidi"/>
                <w:lang w:eastAsia="de-DE"/>
              </w:rPr>
              <w:instrText xml:space="preserve"> ADDIN REFMGR.CITE &lt;Refman&gt;&lt;Cite&gt;&lt;Author&gt;Divate&lt;/Author&gt;&lt;Year&gt;2014&lt;/Year&gt;&lt;RecNum&gt;9663&lt;/RecNum&gt;&lt;IDText&gt;Neurological manifestations of B(12) deficiency with emphasis on its aetiology&lt;/IDText&gt;&lt;MDL Ref_Type="Journal"&gt;&lt;Ref_Type&gt;Journal&lt;/Ref_Type&gt;&lt;Ref_ID&gt;9663&lt;/Ref_ID&gt;&lt;Title_Primary&gt;Neurological manifestations of B(12) deficiency with emphasis on its aetiology&lt;/Title_Primary&gt;&lt;Authors_Primary&gt;Divate,P.G.&lt;/Authors_Primary&gt;&lt;Authors_Primary&gt;Patanwala,R.&lt;/Authors_Primary&gt;&lt;Date_Primary&gt;2014/5&lt;/Date_Primary&gt;&lt;Keywords&gt;Adult&lt;/Keywords&gt;&lt;Keywords&gt;Age&lt;/Keywords&gt;&lt;Keywords&gt;Aged&lt;/Keywords&gt;&lt;Keywords&gt;Anaemia&lt;/Keywords&gt;&lt;Keywords&gt;Anemia,Pernicious&lt;/Keywords&gt;&lt;Keywords&gt;Antibodies&lt;/Keywords&gt;&lt;Keywords&gt;Autoantibodies&lt;/Keywords&gt;&lt;Keywords&gt;b12&lt;/Keywords&gt;&lt;Keywords&gt;blood&lt;/Keywords&gt;&lt;Keywords&gt;complications&lt;/Keywords&gt;&lt;Keywords&gt;Cross-Sectional Studies&lt;/Keywords&gt;&lt;Keywords&gt;deficiency&lt;/Keywords&gt;&lt;Keywords&gt;diagnosis&lt;/Keywords&gt;&lt;Keywords&gt;Diet,Vegetarian&lt;/Keywords&gt;&lt;Keywords&gt;disease&lt;/Keywords&gt;&lt;Keywords&gt;epidemiology&lt;/Keywords&gt;&lt;Keywords&gt;etiology&lt;/Keywords&gt;&lt;Keywords&gt;Female&lt;/Keywords&gt;&lt;Keywords&gt;Hand&lt;/Keywords&gt;&lt;Keywords&gt;Humans&lt;/Keywords&gt;&lt;Keywords&gt;immunology&lt;/Keywords&gt;&lt;Keywords&gt;India&lt;/Keywords&gt;&lt;Keywords&gt;Intrinsic Factor&lt;/Keywords&gt;&lt;Keywords&gt;Male&lt;/Keywords&gt;&lt;Keywords&gt;methods&lt;/Keywords&gt;&lt;Keywords&gt;Middle Aged&lt;/Keywords&gt;&lt;Keywords&gt;Nervous System Diseases&lt;/Keywords&gt;&lt;Keywords&gt;Neurologic Examination&lt;/Keywords&gt;&lt;Keywords&gt;Parietal Cells,Gastric&lt;/Keywords&gt;&lt;Keywords&gt;Patients&lt;/Keywords&gt;&lt;Keywords&gt;Population&lt;/Keywords&gt;&lt;Keywords&gt;Prospective Studies&lt;/Keywords&gt;&lt;Keywords&gt;Risk Factors&lt;/Keywords&gt;&lt;Keywords&gt;Subacute Combined Degeneration&lt;/Keywords&gt;&lt;Keywords&gt;Vitamin B 12 Deficiency&lt;/Keywords&gt;&lt;Keywords&gt;vitamin B12&lt;/Keywords&gt;&lt;Reprint&gt;Not in File&lt;/Reprint&gt;&lt;Start_Page&gt;400&lt;/Start_Page&gt;&lt;End_Page&gt;405&lt;/End_Page&gt;&lt;Periodical&gt;J Assoc.Physicians India&lt;/Periodical&gt;&lt;Volume&gt;62&lt;/Volume&gt;&lt;Issue&gt;5&lt;/Issue&gt;&lt;Web_URL&gt;PM:25438485&lt;/Web_URL&gt;&lt;ZZ_JournalStdAbbrev&gt;&lt;f name="System"&gt;J Assoc.Physicians India&lt;/f&gt;&lt;/ZZ_JournalStdAbbrev&gt;&lt;ZZ_WorkformID&gt;1&lt;/ZZ_WorkformID&gt;&lt;/MDL&gt;&lt;/Cite&gt;&lt;/Refman&gt;</w:instrText>
            </w:r>
            <w:r w:rsidRPr="00666BA0">
              <w:rPr>
                <w:rFonts w:asciiTheme="majorBidi" w:eastAsia="Times New Roman" w:hAnsiTheme="majorBidi" w:cstheme="majorBidi"/>
                <w:lang w:eastAsia="de-DE"/>
              </w:rPr>
              <w:fldChar w:fldCharType="separate"/>
            </w:r>
            <w:r w:rsidR="007C6421">
              <w:rPr>
                <w:rFonts w:asciiTheme="majorBidi" w:eastAsia="Times New Roman" w:hAnsiTheme="majorBidi" w:cstheme="majorBidi"/>
                <w:noProof/>
                <w:lang w:eastAsia="de-DE"/>
              </w:rPr>
              <w:t>[35]</w:t>
            </w:r>
            <w:r w:rsidRPr="00666BA0">
              <w:rPr>
                <w:rFonts w:asciiTheme="majorBidi" w:eastAsia="Times New Roman" w:hAnsiTheme="majorBidi" w:cstheme="majorBidi"/>
                <w:lang w:eastAsia="de-DE"/>
              </w:rPr>
              <w:fldChar w:fldCharType="end"/>
            </w:r>
            <w:r w:rsidRPr="00666BA0">
              <w:rPr>
                <w:rFonts w:asciiTheme="majorBidi" w:eastAsia="Times New Roman" w:hAnsiTheme="majorBidi" w:cstheme="majorBidi"/>
                <w:lang w:eastAsia="de-DE"/>
              </w:rPr>
              <w:t>.</w:t>
            </w:r>
            <w:r w:rsidRPr="00666BA0">
              <w:rPr>
                <w:rFonts w:asciiTheme="majorBidi" w:hAnsiTheme="majorBidi" w:cstheme="majorBidi"/>
              </w:rPr>
              <w:t xml:space="preserve"> </w:t>
            </w:r>
            <w:r>
              <w:rPr>
                <w:rFonts w:asciiTheme="majorBidi" w:hAnsiTheme="majorBidi" w:cstheme="majorBidi"/>
              </w:rPr>
              <w:t>N</w:t>
            </w:r>
            <w:r w:rsidRPr="00666BA0">
              <w:rPr>
                <w:rFonts w:asciiTheme="majorBidi" w:hAnsiTheme="majorBidi" w:cstheme="majorBidi"/>
              </w:rPr>
              <w:t xml:space="preserve">europsychological tests </w:t>
            </w:r>
            <w:r>
              <w:rPr>
                <w:rFonts w:asciiTheme="majorBidi" w:hAnsiTheme="majorBidi" w:cstheme="majorBidi"/>
              </w:rPr>
              <w:t xml:space="preserve">were corrected after </w:t>
            </w:r>
            <w:r w:rsidRPr="00666BA0">
              <w:rPr>
                <w:rFonts w:asciiTheme="majorBidi" w:hAnsiTheme="majorBidi" w:cstheme="majorBidi"/>
              </w:rPr>
              <w:t xml:space="preserve">6 weeks </w:t>
            </w:r>
            <w:r>
              <w:rPr>
                <w:rFonts w:asciiTheme="majorBidi" w:hAnsiTheme="majorBidi" w:cstheme="majorBidi"/>
              </w:rPr>
              <w:t xml:space="preserve">of multiple i.m. injections with </w:t>
            </w:r>
            <w:r w:rsidRPr="00666BA0">
              <w:rPr>
                <w:rFonts w:asciiTheme="majorBidi" w:hAnsiTheme="majorBidi" w:cstheme="majorBidi"/>
              </w:rPr>
              <w:t xml:space="preserve">1000 µg B12 </w:t>
            </w:r>
            <w:r w:rsidRPr="00666BA0">
              <w:rPr>
                <w:rFonts w:asciiTheme="majorBidi" w:hAnsiTheme="majorBidi" w:cstheme="majorBidi"/>
              </w:rPr>
              <w:fldChar w:fldCharType="begin">
                <w:fldData xml:space="preserve">PFJlZm1hbj48Q2l0ZT48QXV0aG9yPlJveTwvQXV0aG9yPjxZZWFyPjIwMTU8L1llYXI+PFJlY051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</w:fldData>
              </w:fldChar>
            </w:r>
            <w:r w:rsidR="00A67096">
              <w:rPr>
                <w:rFonts w:asciiTheme="majorBidi" w:hAnsiTheme="majorBidi" w:cstheme="majorBidi"/>
              </w:rPr>
              <w:instrText xml:space="preserve"> ADDIN REFMGR.CITE </w:instrText>
            </w:r>
            <w:r w:rsidR="00A67096">
              <w:rPr>
                <w:rFonts w:asciiTheme="majorBidi" w:hAnsiTheme="majorBidi" w:cstheme="majorBidi"/>
              </w:rPr>
              <w:fldChar w:fldCharType="begin">
                <w:fldData xml:space="preserve">PFJlZm1hbj48Q2l0ZT48QXV0aG9yPlJveTwvQXV0aG9yPjxZZWFyPjIwMTU8L1llYXI+PFJlY051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</w:fldData>
              </w:fldChar>
            </w:r>
            <w:r w:rsidR="00A67096">
              <w:rPr>
                <w:rFonts w:asciiTheme="majorBidi" w:hAnsiTheme="majorBidi" w:cstheme="majorBidi"/>
              </w:rPr>
              <w:instrText xml:space="preserve"> ADDIN EN.CITE.DATA </w:instrText>
            </w:r>
            <w:r w:rsidR="00A67096">
              <w:rPr>
                <w:rFonts w:asciiTheme="majorBidi" w:hAnsiTheme="majorBidi" w:cstheme="majorBidi"/>
              </w:rPr>
            </w:r>
            <w:r w:rsidR="00A67096">
              <w:rPr>
                <w:rFonts w:asciiTheme="majorBidi" w:hAnsiTheme="majorBidi" w:cstheme="majorBidi"/>
              </w:rPr>
              <w:fldChar w:fldCharType="end"/>
            </w:r>
            <w:r w:rsidRPr="00666BA0">
              <w:rPr>
                <w:rFonts w:asciiTheme="majorBidi" w:hAnsiTheme="majorBidi" w:cstheme="majorBidi"/>
              </w:rPr>
            </w:r>
            <w:r w:rsidRPr="00666BA0">
              <w:rPr>
                <w:rFonts w:asciiTheme="majorBidi" w:hAnsiTheme="majorBidi" w:cstheme="majorBidi"/>
              </w:rPr>
              <w:fldChar w:fldCharType="separate"/>
            </w:r>
            <w:r w:rsidR="00533964">
              <w:rPr>
                <w:rFonts w:asciiTheme="majorBidi" w:hAnsiTheme="majorBidi" w:cstheme="majorBidi"/>
                <w:noProof/>
              </w:rPr>
              <w:t>[84]</w:t>
            </w:r>
            <w:r w:rsidRPr="00666BA0">
              <w:rPr>
                <w:rFonts w:asciiTheme="majorBidi" w:hAnsiTheme="majorBidi" w:cstheme="majorBidi"/>
              </w:rPr>
              <w:fldChar w:fldCharType="end"/>
            </w:r>
            <w:r>
              <w:rPr>
                <w:rFonts w:asciiTheme="majorBidi" w:hAnsiTheme="majorBidi" w:cstheme="majorBidi"/>
              </w:rPr>
              <w:t xml:space="preserve">, but </w:t>
            </w:r>
            <w:r w:rsidRPr="00666BA0">
              <w:rPr>
                <w:rFonts w:asciiTheme="majorBidi" w:hAnsiTheme="majorBidi" w:cstheme="majorBidi"/>
              </w:rPr>
              <w:t>micro-structural recovery was delayed compared to functional recovery after 6 weeks of therapy.</w:t>
            </w:r>
          </w:p>
        </w:tc>
      </w:tr>
    </w:tbl>
    <w:p w14:paraId="2CB3BE19" w14:textId="569B0798" w:rsidR="00AA404F" w:rsidRDefault="00AA404F"/>
    <w:p w14:paraId="147F33C7" w14:textId="1B1A7211" w:rsidR="008E319F" w:rsidRDefault="008E319F"/>
    <w:p w14:paraId="55A48CF3" w14:textId="77777777" w:rsidR="00A12F72" w:rsidRDefault="00A12F72"/>
    <w:tbl>
      <w:tblPr>
        <w:tblStyle w:val="Tabellenraster"/>
        <w:tblpPr w:leftFromText="180" w:rightFromText="180" w:vertAnchor="page" w:horzAnchor="margin" w:tblpY="19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9"/>
      </w:tblGrid>
      <w:tr w:rsidR="00A12F72" w:rsidRPr="00C23AE9" w14:paraId="39DC838D" w14:textId="77777777" w:rsidTr="00542788">
        <w:trPr>
          <w:trHeight w:val="141"/>
        </w:trPr>
        <w:tc>
          <w:tcPr>
            <w:tcW w:w="13149" w:type="dxa"/>
            <w:tcBorders>
              <w:bottom w:val="single" w:sz="4" w:space="0" w:color="auto"/>
            </w:tcBorders>
          </w:tcPr>
          <w:p w14:paraId="00EA5C1D" w14:textId="49816B38" w:rsidR="00A12F72" w:rsidRPr="00C23AE9" w:rsidRDefault="00FC672E" w:rsidP="00FC672E">
            <w:pPr>
              <w:spacing w:line="480" w:lineRule="auto"/>
              <w:rPr>
                <w:rFonts w:ascii="Times New Roman" w:hAnsi="Times New Roman" w:cs="Times New Roman"/>
                <w:b/>
                <w:bCs/>
              </w:rPr>
            </w:pPr>
            <w:r>
              <w:rPr>
                <w:rFonts w:ascii="Times New Roman" w:hAnsi="Times New Roman" w:cs="Times New Roman"/>
                <w:b/>
                <w:bCs/>
              </w:rPr>
              <w:lastRenderedPageBreak/>
              <w:t>Table S</w:t>
            </w:r>
            <w:r w:rsidR="00A12F72">
              <w:rPr>
                <w:rFonts w:ascii="Times New Roman" w:hAnsi="Times New Roman" w:cs="Times New Roman"/>
                <w:b/>
                <w:bCs/>
              </w:rPr>
              <w:t>7</w:t>
            </w:r>
            <w:r w:rsidR="00A12F72" w:rsidRPr="00C23AE9">
              <w:rPr>
                <w:rFonts w:ascii="Times New Roman" w:hAnsi="Times New Roman" w:cs="Times New Roman"/>
                <w:b/>
                <w:bCs/>
              </w:rPr>
              <w:t xml:space="preserve">. </w:t>
            </w:r>
            <w:r w:rsidR="00542788" w:rsidRPr="00542788">
              <w:rPr>
                <w:rFonts w:ascii="Times New Roman" w:hAnsi="Times New Roman" w:cs="Times New Roman"/>
                <w:bCs/>
              </w:rPr>
              <w:t>T</w:t>
            </w:r>
            <w:r w:rsidR="00A12F72" w:rsidRPr="002B2D00">
              <w:rPr>
                <w:rFonts w:ascii="Times New Roman" w:hAnsi="Times New Roman" w:cs="Times New Roman"/>
                <w:bCs/>
              </w:rPr>
              <w:t xml:space="preserve">opics </w:t>
            </w:r>
            <w:r w:rsidR="00690BCD">
              <w:rPr>
                <w:rFonts w:ascii="Times New Roman" w:hAnsi="Times New Roman" w:cs="Times New Roman"/>
                <w:bCs/>
              </w:rPr>
              <w:t>related to d</w:t>
            </w:r>
            <w:r w:rsidR="00A12F72" w:rsidRPr="002B2D00">
              <w:rPr>
                <w:rFonts w:ascii="Times New Roman" w:hAnsi="Times New Roman" w:cs="Times New Roman"/>
                <w:bCs/>
              </w:rPr>
              <w:t>iagnosis and treatment of vitamin B12 deficiency</w:t>
            </w:r>
            <w:r w:rsidR="006C4ECD">
              <w:rPr>
                <w:rFonts w:ascii="Times New Roman" w:hAnsi="Times New Roman" w:cs="Times New Roman"/>
                <w:bCs/>
              </w:rPr>
              <w:t xml:space="preserve"> which </w:t>
            </w:r>
            <w:r w:rsidR="00A12F72" w:rsidRPr="002B2D00">
              <w:rPr>
                <w:rFonts w:ascii="Times New Roman" w:hAnsi="Times New Roman" w:cs="Times New Roman"/>
                <w:bCs/>
              </w:rPr>
              <w:t xml:space="preserve">did not achieve consensus </w:t>
            </w:r>
            <w:r w:rsidR="00690BCD">
              <w:rPr>
                <w:rFonts w:ascii="Times New Roman" w:hAnsi="Times New Roman" w:cs="Times New Roman"/>
                <w:bCs/>
              </w:rPr>
              <w:t xml:space="preserve">of the panelists </w:t>
            </w:r>
            <w:r w:rsidR="00A12F72" w:rsidRPr="002B2D00">
              <w:rPr>
                <w:rFonts w:ascii="Times New Roman" w:hAnsi="Times New Roman" w:cs="Times New Roman"/>
                <w:bCs/>
              </w:rPr>
              <w:t xml:space="preserve">according to the </w:t>
            </w:r>
            <w:r w:rsidR="006C4ECD">
              <w:rPr>
                <w:rFonts w:ascii="Times New Roman" w:hAnsi="Times New Roman" w:cs="Times New Roman"/>
                <w:bCs/>
              </w:rPr>
              <w:t>study</w:t>
            </w:r>
            <w:r w:rsidR="00A12F72" w:rsidRPr="002B2D00">
              <w:rPr>
                <w:rFonts w:ascii="Times New Roman" w:hAnsi="Times New Roman" w:cs="Times New Roman"/>
                <w:bCs/>
              </w:rPr>
              <w:t xml:space="preserve"> criteria</w:t>
            </w:r>
            <w:r w:rsidR="00E0435B">
              <w:rPr>
                <w:rFonts w:ascii="Times New Roman" w:hAnsi="Times New Roman" w:cs="Times New Roman"/>
                <w:bCs/>
              </w:rPr>
              <w:t xml:space="preserve"> </w:t>
            </w:r>
            <w:r w:rsidR="00E0435B">
              <w:rPr>
                <w:rFonts w:ascii="Times New Roman" w:hAnsi="Times New Roman" w:cs="Times New Roman"/>
                <w:bCs/>
                <w:vertAlign w:val="superscript"/>
              </w:rPr>
              <w:t>1</w:t>
            </w:r>
            <w:r w:rsidR="00A12F72" w:rsidRPr="002B2D00">
              <w:rPr>
                <w:rFonts w:ascii="Times New Roman" w:hAnsi="Times New Roman" w:cs="Times New Roman"/>
                <w:bCs/>
              </w:rPr>
              <w:t>.</w:t>
            </w:r>
            <w:r w:rsidR="00A12F72" w:rsidRPr="00C23AE9">
              <w:rPr>
                <w:rFonts w:ascii="Times New Roman" w:hAnsi="Times New Roman" w:cs="Times New Roman"/>
                <w:b/>
                <w:bCs/>
              </w:rPr>
              <w:t xml:space="preserve"> </w:t>
            </w:r>
          </w:p>
        </w:tc>
      </w:tr>
      <w:tr w:rsidR="00A12F72" w:rsidRPr="00C23AE9" w14:paraId="7821BCDA" w14:textId="77777777" w:rsidTr="00542788">
        <w:trPr>
          <w:trHeight w:val="643"/>
        </w:trPr>
        <w:tc>
          <w:tcPr>
            <w:tcW w:w="13149" w:type="dxa"/>
            <w:tcBorders>
              <w:top w:val="single" w:sz="4" w:space="0" w:color="auto"/>
            </w:tcBorders>
          </w:tcPr>
          <w:p w14:paraId="5BAF88D8" w14:textId="77777777" w:rsidR="00A12F72" w:rsidRPr="00C60F33" w:rsidRDefault="00A12F72" w:rsidP="00A12F72">
            <w:pPr>
              <w:pStyle w:val="Listenabsatz"/>
              <w:numPr>
                <w:ilvl w:val="0"/>
                <w:numId w:val="35"/>
              </w:numPr>
              <w:spacing w:line="480" w:lineRule="auto"/>
              <w:rPr>
                <w:rFonts w:ascii="Times New Roman" w:hAnsi="Times New Roman" w:cs="Times New Roman"/>
              </w:rPr>
            </w:pPr>
            <w:r w:rsidRPr="00C60F33">
              <w:rPr>
                <w:rFonts w:ascii="Times New Roman" w:hAnsi="Times New Roman" w:cs="Times New Roman"/>
              </w:rPr>
              <w:t>Sensory deficits, paresthesia and/or instability of stand and gait could be a mutual manifestation of polyneuropathy and subacute combined degeneration of the spinal cord among patients with B12 deficiency. These two conditions should be differentiated. Patients may be referred for special neurological, neurophysiological, or radiological investigations.</w:t>
            </w:r>
          </w:p>
        </w:tc>
      </w:tr>
      <w:tr w:rsidR="00A12F72" w:rsidRPr="00C23AE9" w14:paraId="40525652" w14:textId="77777777" w:rsidTr="00542788">
        <w:trPr>
          <w:trHeight w:val="141"/>
        </w:trPr>
        <w:tc>
          <w:tcPr>
            <w:tcW w:w="13149" w:type="dxa"/>
          </w:tcPr>
          <w:p w14:paraId="4156F719" w14:textId="77777777" w:rsidR="00A12F72" w:rsidRPr="00C60F33" w:rsidRDefault="00A12F72" w:rsidP="00A12F72">
            <w:pPr>
              <w:pStyle w:val="Listenabsatz"/>
              <w:numPr>
                <w:ilvl w:val="0"/>
                <w:numId w:val="35"/>
              </w:numPr>
              <w:spacing w:line="480" w:lineRule="auto"/>
              <w:rPr>
                <w:rFonts w:ascii="Times New Roman" w:hAnsi="Times New Roman" w:cs="Times New Roman"/>
              </w:rPr>
            </w:pPr>
            <w:r w:rsidRPr="00C60F33">
              <w:rPr>
                <w:rFonts w:ascii="Times New Roman" w:hAnsi="Times New Roman" w:cs="Times New Roman"/>
              </w:rPr>
              <w:t>What to do if the clinical symptoms of a person do not improve after 4-8 weeks of replacement therapy with B12 (either oral or parenteral)?</w:t>
            </w:r>
          </w:p>
        </w:tc>
      </w:tr>
      <w:tr w:rsidR="00A12F72" w:rsidRPr="00C23AE9" w14:paraId="204EE9AD" w14:textId="77777777" w:rsidTr="00542788">
        <w:trPr>
          <w:trHeight w:val="141"/>
        </w:trPr>
        <w:tc>
          <w:tcPr>
            <w:tcW w:w="13149" w:type="dxa"/>
          </w:tcPr>
          <w:p w14:paraId="31C65245" w14:textId="77777777" w:rsidR="00A12F72" w:rsidRPr="00C60F33" w:rsidRDefault="00A12F72" w:rsidP="00A12F72">
            <w:pPr>
              <w:pStyle w:val="Listenabsatz"/>
              <w:numPr>
                <w:ilvl w:val="0"/>
                <w:numId w:val="35"/>
              </w:numPr>
              <w:spacing w:line="480" w:lineRule="auto"/>
              <w:rPr>
                <w:rFonts w:ascii="Times New Roman" w:hAnsi="Times New Roman" w:cs="Times New Roman"/>
              </w:rPr>
            </w:pPr>
            <w:r w:rsidRPr="00C60F33">
              <w:rPr>
                <w:rFonts w:ascii="Times New Roman" w:hAnsi="Times New Roman" w:cs="Times New Roman"/>
              </w:rPr>
              <w:t>Most people with B12 deficiency will need replacement therapy with B12 for many years. What is the view on monitoring the treatment (clinical signs or measuring plasma B12) in people on high-dose oral B12 replacement?</w:t>
            </w:r>
          </w:p>
        </w:tc>
      </w:tr>
      <w:tr w:rsidR="00A12F72" w:rsidRPr="00C23AE9" w14:paraId="2AE9B22E" w14:textId="77777777" w:rsidTr="00542788">
        <w:trPr>
          <w:trHeight w:val="141"/>
        </w:trPr>
        <w:tc>
          <w:tcPr>
            <w:tcW w:w="13149" w:type="dxa"/>
          </w:tcPr>
          <w:p w14:paraId="0E6745B4" w14:textId="77777777" w:rsidR="00A12F72" w:rsidRPr="00C60F33" w:rsidRDefault="00A12F72" w:rsidP="00A12F72">
            <w:pPr>
              <w:pStyle w:val="Listenabsatz"/>
              <w:numPr>
                <w:ilvl w:val="0"/>
                <w:numId w:val="35"/>
              </w:numPr>
              <w:spacing w:line="480" w:lineRule="auto"/>
              <w:rPr>
                <w:rFonts w:ascii="Times New Roman" w:hAnsi="Times New Roman" w:cs="Times New Roman"/>
              </w:rPr>
            </w:pPr>
            <w:r w:rsidRPr="00C60F33">
              <w:rPr>
                <w:rFonts w:ascii="Times New Roman" w:hAnsi="Times New Roman" w:cs="Times New Roman"/>
              </w:rPr>
              <w:t>How to decide on the dose and route of B12 therapy in B12 deficiency?</w:t>
            </w:r>
          </w:p>
        </w:tc>
      </w:tr>
      <w:tr w:rsidR="00A12F72" w:rsidRPr="00C23AE9" w14:paraId="6440FF3C" w14:textId="77777777" w:rsidTr="00542788">
        <w:trPr>
          <w:trHeight w:val="967"/>
        </w:trPr>
        <w:tc>
          <w:tcPr>
            <w:tcW w:w="13149" w:type="dxa"/>
          </w:tcPr>
          <w:p w14:paraId="6265537E" w14:textId="50C5FE24" w:rsidR="00A12F72" w:rsidRPr="00C60F33" w:rsidRDefault="00A12F72" w:rsidP="00A12F72">
            <w:pPr>
              <w:pStyle w:val="Listenabsatz"/>
              <w:numPr>
                <w:ilvl w:val="0"/>
                <w:numId w:val="35"/>
              </w:numPr>
              <w:spacing w:line="480" w:lineRule="auto"/>
              <w:rPr>
                <w:rFonts w:ascii="Times New Roman" w:hAnsi="Times New Roman" w:cs="Times New Roman"/>
              </w:rPr>
            </w:pPr>
            <w:r w:rsidRPr="00C60F33">
              <w:rPr>
                <w:rFonts w:ascii="Times New Roman" w:hAnsi="Times New Roman" w:cs="Times New Roman"/>
              </w:rPr>
              <w:t>The need to recommend prophylactic B12 supplementation to the following risk groups of people (not B12 deficient at present) even without measuring plasma B12. Example of the risk groups are people after various bariatric surgeries, people with diabetes using metformin, people using long-term PPI or acid blockers, people with Parkinson’s disease on L-dopa, people with mental illnesses (not caused by B12 deficiency), and people with renal dysfunction.</w:t>
            </w:r>
          </w:p>
        </w:tc>
      </w:tr>
      <w:tr w:rsidR="00A12F72" w:rsidRPr="00C23AE9" w14:paraId="25496561" w14:textId="77777777" w:rsidTr="00E0435B">
        <w:trPr>
          <w:trHeight w:val="278"/>
        </w:trPr>
        <w:tc>
          <w:tcPr>
            <w:tcW w:w="13149" w:type="dxa"/>
            <w:tcBorders>
              <w:bottom w:val="single" w:sz="4" w:space="0" w:color="auto"/>
            </w:tcBorders>
          </w:tcPr>
          <w:p w14:paraId="2C8C814E" w14:textId="77777777" w:rsidR="00A12F72" w:rsidRPr="00C60F33" w:rsidRDefault="00A12F72" w:rsidP="00A12F72">
            <w:pPr>
              <w:pStyle w:val="Listenabsatz"/>
              <w:numPr>
                <w:ilvl w:val="0"/>
                <w:numId w:val="35"/>
              </w:numPr>
              <w:spacing w:line="480" w:lineRule="auto"/>
              <w:rPr>
                <w:rFonts w:ascii="Times New Roman" w:hAnsi="Times New Roman" w:cs="Times New Roman"/>
              </w:rPr>
            </w:pPr>
            <w:r w:rsidRPr="00C60F33">
              <w:rPr>
                <w:rFonts w:ascii="Times New Roman" w:hAnsi="Times New Roman" w:cs="Times New Roman"/>
              </w:rPr>
              <w:t>Regarding the usef</w:t>
            </w:r>
            <w:bookmarkStart w:id="0" w:name="_GoBack"/>
            <w:bookmarkEnd w:id="0"/>
            <w:r w:rsidRPr="00C60F33">
              <w:rPr>
                <w:rFonts w:ascii="Times New Roman" w:hAnsi="Times New Roman" w:cs="Times New Roman"/>
              </w:rPr>
              <w:t xml:space="preserve">ulness of plasma vitamin B12 test, metabolic B12 markers and holotranscobalamin in special circumstances.  </w:t>
            </w:r>
          </w:p>
        </w:tc>
      </w:tr>
      <w:tr w:rsidR="00E0435B" w:rsidRPr="00C23AE9" w14:paraId="69ECE329" w14:textId="77777777" w:rsidTr="00E0435B">
        <w:trPr>
          <w:trHeight w:val="278"/>
        </w:trPr>
        <w:tc>
          <w:tcPr>
            <w:tcW w:w="13149" w:type="dxa"/>
            <w:tcBorders>
              <w:top w:val="single" w:sz="4" w:space="0" w:color="auto"/>
            </w:tcBorders>
          </w:tcPr>
          <w:p w14:paraId="29E5A4B8" w14:textId="3DE93AF1" w:rsidR="00E0435B" w:rsidRPr="00E0435B" w:rsidRDefault="00E0435B" w:rsidP="00E0435B">
            <w:pPr>
              <w:spacing w:line="480" w:lineRule="auto"/>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 xml:space="preserve"> Refer to the main manuscript for the authors discussion on aspects that did not achieve consensus</w:t>
            </w:r>
            <w:r w:rsidR="008C5605">
              <w:rPr>
                <w:rFonts w:ascii="Times New Roman" w:hAnsi="Times New Roman" w:cs="Times New Roman"/>
              </w:rPr>
              <w:t xml:space="preserve"> among the </w:t>
            </w:r>
            <w:r w:rsidR="005A5893">
              <w:rPr>
                <w:rFonts w:ascii="Times New Roman" w:hAnsi="Times New Roman" w:cs="Times New Roman"/>
              </w:rPr>
              <w:t>panelists</w:t>
            </w:r>
            <w:r>
              <w:rPr>
                <w:rFonts w:ascii="Times New Roman" w:hAnsi="Times New Roman" w:cs="Times New Roman"/>
              </w:rPr>
              <w:t xml:space="preserve">.  </w:t>
            </w:r>
          </w:p>
        </w:tc>
      </w:tr>
    </w:tbl>
    <w:p w14:paraId="434E1421" w14:textId="77777777" w:rsidR="00C637CD" w:rsidRDefault="00C637CD" w:rsidP="00C637CD">
      <w:pPr>
        <w:jc w:val="center"/>
        <w:rPr>
          <w:rFonts w:ascii="Times New Roman" w:hAnsi="Times New Roman" w:cs="Times New Roman"/>
        </w:rPr>
        <w:sectPr w:rsidR="00C637CD" w:rsidSect="006812F3">
          <w:headerReference w:type="default" r:id="rId19"/>
          <w:pgSz w:w="15840" w:h="12240" w:orient="landscape"/>
          <w:pgMar w:top="1417" w:right="1417" w:bottom="1417" w:left="1134" w:header="708" w:footer="708" w:gutter="0"/>
          <w:cols w:space="708"/>
          <w:docGrid w:linePitch="360"/>
        </w:sectPr>
      </w:pPr>
    </w:p>
    <w:p w14:paraId="0F3FCCCF" w14:textId="77777777" w:rsidR="00A67096" w:rsidRPr="00A67096" w:rsidRDefault="00217281" w:rsidP="00A67096">
      <w:pPr>
        <w:jc w:val="center"/>
        <w:rPr>
          <w:rFonts w:ascii="Times New Roman" w:hAnsi="Times New Roman" w:cs="Times New Roman"/>
          <w:noProof/>
        </w:rPr>
      </w:pPr>
      <w:r w:rsidRPr="00471512">
        <w:rPr>
          <w:rFonts w:ascii="Times New Roman" w:hAnsi="Times New Roman" w:cs="Times New Roman"/>
        </w:rPr>
        <w:lastRenderedPageBreak/>
        <w:fldChar w:fldCharType="begin"/>
      </w:r>
      <w:r w:rsidRPr="00471512">
        <w:rPr>
          <w:rFonts w:ascii="Times New Roman" w:hAnsi="Times New Roman" w:cs="Times New Roman"/>
        </w:rPr>
        <w:instrText xml:space="preserve"> ADDIN REFMGR.REFLIST </w:instrText>
      </w:r>
      <w:r w:rsidRPr="00471512">
        <w:rPr>
          <w:rFonts w:ascii="Times New Roman" w:hAnsi="Times New Roman" w:cs="Times New Roman"/>
        </w:rPr>
        <w:fldChar w:fldCharType="separate"/>
      </w:r>
      <w:r w:rsidR="00A67096" w:rsidRPr="00A67096">
        <w:rPr>
          <w:rFonts w:ascii="Times New Roman" w:hAnsi="Times New Roman" w:cs="Times New Roman"/>
          <w:noProof/>
        </w:rPr>
        <w:t>Reference List</w:t>
      </w:r>
    </w:p>
    <w:p w14:paraId="3CFAAECE" w14:textId="77777777" w:rsidR="00A67096" w:rsidRPr="00A67096" w:rsidRDefault="00A67096" w:rsidP="00A67096">
      <w:pPr>
        <w:jc w:val="center"/>
        <w:rPr>
          <w:rFonts w:ascii="Times New Roman" w:hAnsi="Times New Roman" w:cs="Times New Roman"/>
          <w:noProof/>
        </w:rPr>
      </w:pPr>
    </w:p>
    <w:p w14:paraId="3DBDC7B7"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[1] </w:t>
      </w:r>
      <w:r w:rsidRPr="00A67096">
        <w:rPr>
          <w:rFonts w:ascii="Times New Roman" w:hAnsi="Times New Roman" w:cs="Times New Roman"/>
          <w:noProof/>
        </w:rPr>
        <w:tab/>
        <w:t xml:space="preserve">Bhatia P, Kulkarni JD, Pai SA. Vitamin B12 deficiency in India: mean corpuscular volume is an unreliable screening parameter. </w:t>
      </w:r>
      <w:r w:rsidRPr="00A67096">
        <w:rPr>
          <w:rFonts w:ascii="Times New Roman" w:hAnsi="Times New Roman" w:cs="Times New Roman"/>
          <w:i/>
          <w:noProof/>
        </w:rPr>
        <w:t>Natl Med J India</w:t>
      </w:r>
      <w:r w:rsidRPr="00A67096">
        <w:rPr>
          <w:rFonts w:ascii="Times New Roman" w:hAnsi="Times New Roman" w:cs="Times New Roman"/>
          <w:noProof/>
        </w:rPr>
        <w:t xml:space="preserve"> 2012;</w:t>
      </w:r>
      <w:r w:rsidRPr="00A67096">
        <w:rPr>
          <w:rFonts w:ascii="Times New Roman" w:hAnsi="Times New Roman" w:cs="Times New Roman"/>
          <w:b/>
          <w:noProof/>
        </w:rPr>
        <w:t xml:space="preserve"> 25</w:t>
      </w:r>
      <w:r w:rsidRPr="00A67096">
        <w:rPr>
          <w:rFonts w:ascii="Times New Roman" w:hAnsi="Times New Roman" w:cs="Times New Roman"/>
          <w:noProof/>
        </w:rPr>
        <w:t>: 336-8.</w:t>
      </w:r>
    </w:p>
    <w:p w14:paraId="58C8785B"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[2] </w:t>
      </w:r>
      <w:r w:rsidRPr="00A67096">
        <w:rPr>
          <w:rFonts w:ascii="Times New Roman" w:hAnsi="Times New Roman" w:cs="Times New Roman"/>
          <w:noProof/>
        </w:rPr>
        <w:tab/>
        <w:t xml:space="preserve">Franques J, Chiche L, De Paula AM et al. Characteristics of patients with vitamin B12-responsive neuropathy: a case series with systematic repeated electrophysiological assessment. </w:t>
      </w:r>
      <w:r w:rsidRPr="00A67096">
        <w:rPr>
          <w:rFonts w:ascii="Times New Roman" w:hAnsi="Times New Roman" w:cs="Times New Roman"/>
          <w:i/>
          <w:noProof/>
        </w:rPr>
        <w:t>Neurol Res</w:t>
      </w:r>
      <w:r w:rsidRPr="00A67096">
        <w:rPr>
          <w:rFonts w:ascii="Times New Roman" w:hAnsi="Times New Roman" w:cs="Times New Roman"/>
          <w:noProof/>
        </w:rPr>
        <w:t xml:space="preserve"> 2019;</w:t>
      </w:r>
      <w:r w:rsidRPr="00A67096">
        <w:rPr>
          <w:rFonts w:ascii="Times New Roman" w:hAnsi="Times New Roman" w:cs="Times New Roman"/>
          <w:b/>
          <w:noProof/>
        </w:rPr>
        <w:t xml:space="preserve"> 41</w:t>
      </w:r>
      <w:r w:rsidRPr="00A67096">
        <w:rPr>
          <w:rFonts w:ascii="Times New Roman" w:hAnsi="Times New Roman" w:cs="Times New Roman"/>
          <w:noProof/>
        </w:rPr>
        <w:t>: 569-76.</w:t>
      </w:r>
    </w:p>
    <w:p w14:paraId="47F146E4"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[3] </w:t>
      </w:r>
      <w:r w:rsidRPr="00A67096">
        <w:rPr>
          <w:rFonts w:ascii="Times New Roman" w:hAnsi="Times New Roman" w:cs="Times New Roman"/>
          <w:noProof/>
        </w:rPr>
        <w:tab/>
        <w:t xml:space="preserve">Bi Z, Cao J, Shang K, Su Z, Xu S, Liu C. Correlation between anemia and clinical severity in subacute combined degeneration patients. </w:t>
      </w:r>
      <w:r w:rsidRPr="00A67096">
        <w:rPr>
          <w:rFonts w:ascii="Times New Roman" w:hAnsi="Times New Roman" w:cs="Times New Roman"/>
          <w:i/>
          <w:noProof/>
        </w:rPr>
        <w:t>J Clin Neurosci</w:t>
      </w:r>
      <w:r w:rsidRPr="00A67096">
        <w:rPr>
          <w:rFonts w:ascii="Times New Roman" w:hAnsi="Times New Roman" w:cs="Times New Roman"/>
          <w:noProof/>
        </w:rPr>
        <w:t xml:space="preserve"> 2020;</w:t>
      </w:r>
      <w:r w:rsidRPr="00A67096">
        <w:rPr>
          <w:rFonts w:ascii="Times New Roman" w:hAnsi="Times New Roman" w:cs="Times New Roman"/>
          <w:b/>
          <w:noProof/>
        </w:rPr>
        <w:t xml:space="preserve"> 80</w:t>
      </w:r>
      <w:r w:rsidRPr="00A67096">
        <w:rPr>
          <w:rFonts w:ascii="Times New Roman" w:hAnsi="Times New Roman" w:cs="Times New Roman"/>
          <w:noProof/>
        </w:rPr>
        <w:t>: 11-5.</w:t>
      </w:r>
    </w:p>
    <w:p w14:paraId="4D585723"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[4] </w:t>
      </w:r>
      <w:r w:rsidRPr="00A67096">
        <w:rPr>
          <w:rFonts w:ascii="Times New Roman" w:hAnsi="Times New Roman" w:cs="Times New Roman"/>
          <w:noProof/>
        </w:rPr>
        <w:tab/>
        <w:t xml:space="preserve">Cao J, Xu S, Liu C. Is serum vitamin B12 decrease a necessity for the diagnosis of subacute combined degeneration?: A meta-analysis. </w:t>
      </w:r>
      <w:r w:rsidRPr="00A67096">
        <w:rPr>
          <w:rFonts w:ascii="Times New Roman" w:hAnsi="Times New Roman" w:cs="Times New Roman"/>
          <w:i/>
          <w:noProof/>
        </w:rPr>
        <w:t>Medicine (Baltimore)</w:t>
      </w:r>
      <w:r w:rsidRPr="00A67096">
        <w:rPr>
          <w:rFonts w:ascii="Times New Roman" w:hAnsi="Times New Roman" w:cs="Times New Roman"/>
          <w:noProof/>
        </w:rPr>
        <w:t xml:space="preserve"> 2020;</w:t>
      </w:r>
      <w:r w:rsidRPr="00A67096">
        <w:rPr>
          <w:rFonts w:ascii="Times New Roman" w:hAnsi="Times New Roman" w:cs="Times New Roman"/>
          <w:b/>
          <w:noProof/>
        </w:rPr>
        <w:t xml:space="preserve"> 99</w:t>
      </w:r>
      <w:r w:rsidRPr="00A67096">
        <w:rPr>
          <w:rFonts w:ascii="Times New Roman" w:hAnsi="Times New Roman" w:cs="Times New Roman"/>
          <w:noProof/>
        </w:rPr>
        <w:t>: e19700.</w:t>
      </w:r>
    </w:p>
    <w:p w14:paraId="7BDC0295"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[5] </w:t>
      </w:r>
      <w:r w:rsidRPr="00A67096">
        <w:rPr>
          <w:rFonts w:ascii="Times New Roman" w:hAnsi="Times New Roman" w:cs="Times New Roman"/>
          <w:noProof/>
        </w:rPr>
        <w:tab/>
        <w:t xml:space="preserve">Cao J, Su ZY, Xu SB, Liu CC. Subacute Combined Degeneration: A Retrospective Study of 68 Cases with Short-Term Follow-Up. </w:t>
      </w:r>
      <w:r w:rsidRPr="00A67096">
        <w:rPr>
          <w:rFonts w:ascii="Times New Roman" w:hAnsi="Times New Roman" w:cs="Times New Roman"/>
          <w:i/>
          <w:noProof/>
        </w:rPr>
        <w:t>Eur Neurol</w:t>
      </w:r>
      <w:r w:rsidRPr="00A67096">
        <w:rPr>
          <w:rFonts w:ascii="Times New Roman" w:hAnsi="Times New Roman" w:cs="Times New Roman"/>
          <w:noProof/>
        </w:rPr>
        <w:t xml:space="preserve"> 2018;</w:t>
      </w:r>
      <w:r w:rsidRPr="00A67096">
        <w:rPr>
          <w:rFonts w:ascii="Times New Roman" w:hAnsi="Times New Roman" w:cs="Times New Roman"/>
          <w:b/>
          <w:noProof/>
        </w:rPr>
        <w:t xml:space="preserve"> 79</w:t>
      </w:r>
      <w:r w:rsidRPr="00A67096">
        <w:rPr>
          <w:rFonts w:ascii="Times New Roman" w:hAnsi="Times New Roman" w:cs="Times New Roman"/>
          <w:noProof/>
        </w:rPr>
        <w:t>: 247-55.</w:t>
      </w:r>
    </w:p>
    <w:p w14:paraId="7406F56C"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[6] </w:t>
      </w:r>
      <w:r w:rsidRPr="00A67096">
        <w:rPr>
          <w:rFonts w:ascii="Times New Roman" w:hAnsi="Times New Roman" w:cs="Times New Roman"/>
          <w:noProof/>
        </w:rPr>
        <w:tab/>
        <w:t xml:space="preserve">Leishear K, Boudreau RM, Studenski SA et al. Relationship between vitamin B12 and sensory and motor peripheral nerve function in older adults. </w:t>
      </w:r>
      <w:r w:rsidRPr="00A67096">
        <w:rPr>
          <w:rFonts w:ascii="Times New Roman" w:hAnsi="Times New Roman" w:cs="Times New Roman"/>
          <w:i/>
          <w:noProof/>
        </w:rPr>
        <w:t>J Am Geriatr Soc</w:t>
      </w:r>
      <w:r w:rsidRPr="00A67096">
        <w:rPr>
          <w:rFonts w:ascii="Times New Roman" w:hAnsi="Times New Roman" w:cs="Times New Roman"/>
          <w:noProof/>
        </w:rPr>
        <w:t xml:space="preserve"> 2012;</w:t>
      </w:r>
      <w:r w:rsidRPr="00A67096">
        <w:rPr>
          <w:rFonts w:ascii="Times New Roman" w:hAnsi="Times New Roman" w:cs="Times New Roman"/>
          <w:b/>
          <w:noProof/>
        </w:rPr>
        <w:t xml:space="preserve"> 60</w:t>
      </w:r>
      <w:r w:rsidRPr="00A67096">
        <w:rPr>
          <w:rFonts w:ascii="Times New Roman" w:hAnsi="Times New Roman" w:cs="Times New Roman"/>
          <w:noProof/>
        </w:rPr>
        <w:t>: 1057-63.</w:t>
      </w:r>
    </w:p>
    <w:p w14:paraId="51AFC2EF" w14:textId="77777777" w:rsidR="00A67096" w:rsidRPr="00FC672E" w:rsidRDefault="00A67096" w:rsidP="00A67096">
      <w:pPr>
        <w:tabs>
          <w:tab w:val="right" w:pos="720"/>
          <w:tab w:val="left" w:pos="900"/>
        </w:tabs>
        <w:spacing w:after="240" w:line="240" w:lineRule="auto"/>
        <w:ind w:left="900" w:hanging="900"/>
        <w:rPr>
          <w:rFonts w:ascii="Times New Roman" w:hAnsi="Times New Roman" w:cs="Times New Roman"/>
          <w:noProof/>
          <w:lang w:val="de-DE"/>
        </w:rPr>
      </w:pPr>
      <w:r w:rsidRPr="00A67096">
        <w:rPr>
          <w:rFonts w:ascii="Times New Roman" w:hAnsi="Times New Roman" w:cs="Times New Roman"/>
          <w:noProof/>
        </w:rPr>
        <w:tab/>
        <w:t xml:space="preserve">[7] </w:t>
      </w:r>
      <w:r w:rsidRPr="00A67096">
        <w:rPr>
          <w:rFonts w:ascii="Times New Roman" w:hAnsi="Times New Roman" w:cs="Times New Roman"/>
          <w:noProof/>
        </w:rPr>
        <w:tab/>
        <w:t xml:space="preserve">Solomon LR. Vitamin B12-responsive neuropathies: A case series. </w:t>
      </w:r>
      <w:r w:rsidRPr="00FC672E">
        <w:rPr>
          <w:rFonts w:ascii="Times New Roman" w:hAnsi="Times New Roman" w:cs="Times New Roman"/>
          <w:i/>
          <w:noProof/>
          <w:lang w:val="de-DE"/>
        </w:rPr>
        <w:t>Nutr Neurosci</w:t>
      </w:r>
      <w:r w:rsidRPr="00FC672E">
        <w:rPr>
          <w:rFonts w:ascii="Times New Roman" w:hAnsi="Times New Roman" w:cs="Times New Roman"/>
          <w:noProof/>
          <w:lang w:val="de-DE"/>
        </w:rPr>
        <w:t xml:space="preserve"> 2016;</w:t>
      </w:r>
      <w:r w:rsidRPr="00FC672E">
        <w:rPr>
          <w:rFonts w:ascii="Times New Roman" w:hAnsi="Times New Roman" w:cs="Times New Roman"/>
          <w:b/>
          <w:noProof/>
          <w:lang w:val="de-DE"/>
        </w:rPr>
        <w:t xml:space="preserve"> 19</w:t>
      </w:r>
      <w:r w:rsidRPr="00FC672E">
        <w:rPr>
          <w:rFonts w:ascii="Times New Roman" w:hAnsi="Times New Roman" w:cs="Times New Roman"/>
          <w:noProof/>
          <w:lang w:val="de-DE"/>
        </w:rPr>
        <w:t>: 162-8.</w:t>
      </w:r>
    </w:p>
    <w:p w14:paraId="375805BE"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FC672E">
        <w:rPr>
          <w:rFonts w:ascii="Times New Roman" w:hAnsi="Times New Roman" w:cs="Times New Roman"/>
          <w:noProof/>
          <w:lang w:val="de-DE"/>
        </w:rPr>
        <w:tab/>
        <w:t xml:space="preserve">[8] </w:t>
      </w:r>
      <w:r w:rsidRPr="00FC672E">
        <w:rPr>
          <w:rFonts w:ascii="Times New Roman" w:hAnsi="Times New Roman" w:cs="Times New Roman"/>
          <w:noProof/>
          <w:lang w:val="de-DE"/>
        </w:rPr>
        <w:tab/>
        <w:t xml:space="preserve">Warendorf JK, van Doormaal PTC, Vrancken AFJE et al. </w:t>
      </w:r>
      <w:r w:rsidRPr="00A67096">
        <w:rPr>
          <w:rFonts w:ascii="Times New Roman" w:hAnsi="Times New Roman" w:cs="Times New Roman"/>
          <w:noProof/>
        </w:rPr>
        <w:t xml:space="preserve">Clinical relevance of testing for metabolic vitamin B12 deficiency in patients with polyneuropathy. </w:t>
      </w:r>
      <w:r w:rsidRPr="00A67096">
        <w:rPr>
          <w:rFonts w:ascii="Times New Roman" w:hAnsi="Times New Roman" w:cs="Times New Roman"/>
          <w:i/>
          <w:noProof/>
        </w:rPr>
        <w:t>Nutr Neurosci</w:t>
      </w:r>
      <w:r w:rsidRPr="00A67096">
        <w:rPr>
          <w:rFonts w:ascii="Times New Roman" w:hAnsi="Times New Roman" w:cs="Times New Roman"/>
          <w:noProof/>
        </w:rPr>
        <w:t xml:space="preserve"> 2022;</w:t>
      </w:r>
      <w:r w:rsidRPr="00A67096">
        <w:rPr>
          <w:rFonts w:ascii="Times New Roman" w:hAnsi="Times New Roman" w:cs="Times New Roman"/>
          <w:b/>
          <w:noProof/>
        </w:rPr>
        <w:t xml:space="preserve"> 25</w:t>
      </w:r>
      <w:r w:rsidRPr="00A67096">
        <w:rPr>
          <w:rFonts w:ascii="Times New Roman" w:hAnsi="Times New Roman" w:cs="Times New Roman"/>
          <w:noProof/>
        </w:rPr>
        <w:t>: 2536-46.</w:t>
      </w:r>
    </w:p>
    <w:p w14:paraId="42AE8F0C"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[9] </w:t>
      </w:r>
      <w:r w:rsidRPr="00A67096">
        <w:rPr>
          <w:rFonts w:ascii="Times New Roman" w:hAnsi="Times New Roman" w:cs="Times New Roman"/>
          <w:noProof/>
        </w:rPr>
        <w:tab/>
        <w:t xml:space="preserve">Li J, Ren M, Dong A et al. A retrospective study of 23 cases with subacute combined degeneration. </w:t>
      </w:r>
      <w:r w:rsidRPr="00A67096">
        <w:rPr>
          <w:rFonts w:ascii="Times New Roman" w:hAnsi="Times New Roman" w:cs="Times New Roman"/>
          <w:i/>
          <w:noProof/>
        </w:rPr>
        <w:t>Int J Neurosci</w:t>
      </w:r>
      <w:r w:rsidRPr="00A67096">
        <w:rPr>
          <w:rFonts w:ascii="Times New Roman" w:hAnsi="Times New Roman" w:cs="Times New Roman"/>
          <w:noProof/>
        </w:rPr>
        <w:t xml:space="preserve"> 2016;</w:t>
      </w:r>
      <w:r w:rsidRPr="00A67096">
        <w:rPr>
          <w:rFonts w:ascii="Times New Roman" w:hAnsi="Times New Roman" w:cs="Times New Roman"/>
          <w:b/>
          <w:noProof/>
        </w:rPr>
        <w:t xml:space="preserve"> 126</w:t>
      </w:r>
      <w:r w:rsidRPr="00A67096">
        <w:rPr>
          <w:rFonts w:ascii="Times New Roman" w:hAnsi="Times New Roman" w:cs="Times New Roman"/>
          <w:noProof/>
        </w:rPr>
        <w:t>: 872-7.</w:t>
      </w:r>
    </w:p>
    <w:p w14:paraId="2EEBB4BC"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[10] </w:t>
      </w:r>
      <w:r w:rsidRPr="00A67096">
        <w:rPr>
          <w:rFonts w:ascii="Times New Roman" w:hAnsi="Times New Roman" w:cs="Times New Roman"/>
          <w:noProof/>
        </w:rPr>
        <w:tab/>
        <w:t xml:space="preserve">Linazi G, Abudureyimu S, Zhang J et al. Clinical features of different stage subacute combined degeneration of the spinal cord. </w:t>
      </w:r>
      <w:r w:rsidRPr="00A67096">
        <w:rPr>
          <w:rFonts w:ascii="Times New Roman" w:hAnsi="Times New Roman" w:cs="Times New Roman"/>
          <w:i/>
          <w:noProof/>
        </w:rPr>
        <w:t>Medicine (Baltimore)</w:t>
      </w:r>
      <w:r w:rsidRPr="00A67096">
        <w:rPr>
          <w:rFonts w:ascii="Times New Roman" w:hAnsi="Times New Roman" w:cs="Times New Roman"/>
          <w:noProof/>
        </w:rPr>
        <w:t xml:space="preserve"> 2022;</w:t>
      </w:r>
      <w:r w:rsidRPr="00A67096">
        <w:rPr>
          <w:rFonts w:ascii="Times New Roman" w:hAnsi="Times New Roman" w:cs="Times New Roman"/>
          <w:b/>
          <w:noProof/>
        </w:rPr>
        <w:t xml:space="preserve"> 101</w:t>
      </w:r>
      <w:r w:rsidRPr="00A67096">
        <w:rPr>
          <w:rFonts w:ascii="Times New Roman" w:hAnsi="Times New Roman" w:cs="Times New Roman"/>
          <w:noProof/>
        </w:rPr>
        <w:t>: e30420.</w:t>
      </w:r>
    </w:p>
    <w:p w14:paraId="12FDEB60"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[11] </w:t>
      </w:r>
      <w:r w:rsidRPr="00A67096">
        <w:rPr>
          <w:rFonts w:ascii="Times New Roman" w:hAnsi="Times New Roman" w:cs="Times New Roman"/>
          <w:noProof/>
        </w:rPr>
        <w:tab/>
        <w:t xml:space="preserve">Maghsoudlou P, Varlamova J, Pandit J. Patients with unexplained neurological symptoms and signs should be screened for vitamin B12 deficiency regardless of haemoglobin levels. </w:t>
      </w:r>
      <w:r w:rsidRPr="00A67096">
        <w:rPr>
          <w:rFonts w:ascii="Times New Roman" w:hAnsi="Times New Roman" w:cs="Times New Roman"/>
          <w:i/>
          <w:noProof/>
        </w:rPr>
        <w:t>Eye (Lond)</w:t>
      </w:r>
      <w:r w:rsidRPr="00A67096">
        <w:rPr>
          <w:rFonts w:ascii="Times New Roman" w:hAnsi="Times New Roman" w:cs="Times New Roman"/>
          <w:noProof/>
        </w:rPr>
        <w:t xml:space="preserve"> 2022;</w:t>
      </w:r>
      <w:r w:rsidRPr="00A67096">
        <w:rPr>
          <w:rFonts w:ascii="Times New Roman" w:hAnsi="Times New Roman" w:cs="Times New Roman"/>
          <w:b/>
          <w:noProof/>
        </w:rPr>
        <w:t xml:space="preserve"> 36</w:t>
      </w:r>
      <w:r w:rsidRPr="00A67096">
        <w:rPr>
          <w:rFonts w:ascii="Times New Roman" w:hAnsi="Times New Roman" w:cs="Times New Roman"/>
          <w:noProof/>
        </w:rPr>
        <w:t>: 1124-5.</w:t>
      </w:r>
    </w:p>
    <w:p w14:paraId="720FFF93" w14:textId="77777777" w:rsidR="00A67096" w:rsidRPr="00FC672E" w:rsidRDefault="00A67096" w:rsidP="00A67096">
      <w:pPr>
        <w:tabs>
          <w:tab w:val="right" w:pos="720"/>
          <w:tab w:val="left" w:pos="900"/>
        </w:tabs>
        <w:spacing w:after="240" w:line="240" w:lineRule="auto"/>
        <w:ind w:left="900" w:hanging="900"/>
        <w:rPr>
          <w:rFonts w:ascii="Times New Roman" w:hAnsi="Times New Roman" w:cs="Times New Roman"/>
          <w:noProof/>
          <w:lang w:val="de-DE"/>
        </w:rPr>
      </w:pPr>
      <w:r w:rsidRPr="00A67096">
        <w:rPr>
          <w:rFonts w:ascii="Times New Roman" w:hAnsi="Times New Roman" w:cs="Times New Roman"/>
          <w:noProof/>
        </w:rPr>
        <w:tab/>
        <w:t xml:space="preserve">[12] </w:t>
      </w:r>
      <w:r w:rsidRPr="00A67096">
        <w:rPr>
          <w:rFonts w:ascii="Times New Roman" w:hAnsi="Times New Roman" w:cs="Times New Roman"/>
          <w:noProof/>
        </w:rPr>
        <w:tab/>
        <w:t xml:space="preserve">Gupta K, Jain A, Rohatgi A. An observational study of vitamin b12 levels and peripheral neuropathy profile in patients of diabetes mellitus on metformin therapy. </w:t>
      </w:r>
      <w:r w:rsidRPr="00FC672E">
        <w:rPr>
          <w:rFonts w:ascii="Times New Roman" w:hAnsi="Times New Roman" w:cs="Times New Roman"/>
          <w:i/>
          <w:noProof/>
          <w:lang w:val="de-DE"/>
        </w:rPr>
        <w:t>Diabetes Metab Syndr</w:t>
      </w:r>
      <w:r w:rsidRPr="00FC672E">
        <w:rPr>
          <w:rFonts w:ascii="Times New Roman" w:hAnsi="Times New Roman" w:cs="Times New Roman"/>
          <w:noProof/>
          <w:lang w:val="de-DE"/>
        </w:rPr>
        <w:t xml:space="preserve"> 2018;</w:t>
      </w:r>
      <w:r w:rsidRPr="00FC672E">
        <w:rPr>
          <w:rFonts w:ascii="Times New Roman" w:hAnsi="Times New Roman" w:cs="Times New Roman"/>
          <w:b/>
          <w:noProof/>
          <w:lang w:val="de-DE"/>
        </w:rPr>
        <w:t xml:space="preserve"> 12</w:t>
      </w:r>
      <w:r w:rsidRPr="00FC672E">
        <w:rPr>
          <w:rFonts w:ascii="Times New Roman" w:hAnsi="Times New Roman" w:cs="Times New Roman"/>
          <w:noProof/>
          <w:lang w:val="de-DE"/>
        </w:rPr>
        <w:t>: 51-8.</w:t>
      </w:r>
    </w:p>
    <w:p w14:paraId="4746FEAA"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FC672E">
        <w:rPr>
          <w:rFonts w:ascii="Times New Roman" w:hAnsi="Times New Roman" w:cs="Times New Roman"/>
          <w:noProof/>
          <w:lang w:val="de-DE"/>
        </w:rPr>
        <w:tab/>
        <w:t xml:space="preserve">[13] </w:t>
      </w:r>
      <w:r w:rsidRPr="00FC672E">
        <w:rPr>
          <w:rFonts w:ascii="Times New Roman" w:hAnsi="Times New Roman" w:cs="Times New Roman"/>
          <w:noProof/>
          <w:lang w:val="de-DE"/>
        </w:rPr>
        <w:tab/>
        <w:t xml:space="preserve">Kancherla V, Elliott JL, Jr., Patel BB et al. </w:t>
      </w:r>
      <w:r w:rsidRPr="00A67096">
        <w:rPr>
          <w:rFonts w:ascii="Times New Roman" w:hAnsi="Times New Roman" w:cs="Times New Roman"/>
          <w:noProof/>
        </w:rPr>
        <w:t xml:space="preserve">Long-term Metformin Therapy and Monitoring for Vitamin B12 Deficiency Among Older Veterans. </w:t>
      </w:r>
      <w:r w:rsidRPr="00A67096">
        <w:rPr>
          <w:rFonts w:ascii="Times New Roman" w:hAnsi="Times New Roman" w:cs="Times New Roman"/>
          <w:i/>
          <w:noProof/>
        </w:rPr>
        <w:t>J Am Geriatr Soc</w:t>
      </w:r>
      <w:r w:rsidRPr="00A67096">
        <w:rPr>
          <w:rFonts w:ascii="Times New Roman" w:hAnsi="Times New Roman" w:cs="Times New Roman"/>
          <w:noProof/>
        </w:rPr>
        <w:t xml:space="preserve"> 2017;</w:t>
      </w:r>
      <w:r w:rsidRPr="00A67096">
        <w:rPr>
          <w:rFonts w:ascii="Times New Roman" w:hAnsi="Times New Roman" w:cs="Times New Roman"/>
          <w:b/>
          <w:noProof/>
        </w:rPr>
        <w:t xml:space="preserve"> 65</w:t>
      </w:r>
      <w:r w:rsidRPr="00A67096">
        <w:rPr>
          <w:rFonts w:ascii="Times New Roman" w:hAnsi="Times New Roman" w:cs="Times New Roman"/>
          <w:noProof/>
        </w:rPr>
        <w:t>: 1061-6.</w:t>
      </w:r>
    </w:p>
    <w:p w14:paraId="6A29D787"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[14] </w:t>
      </w:r>
      <w:r w:rsidRPr="00A67096">
        <w:rPr>
          <w:rFonts w:ascii="Times New Roman" w:hAnsi="Times New Roman" w:cs="Times New Roman"/>
          <w:noProof/>
        </w:rPr>
        <w:tab/>
        <w:t xml:space="preserve">Kos E, Liszek MJ, Emanuele MA, Durazo-Arvizu R, Camacho P. Effect of metformin therapy on vitamin D and vitamin B(1)(2) levels in patients with type 2 diabetes mellitus. </w:t>
      </w:r>
      <w:r w:rsidRPr="00A67096">
        <w:rPr>
          <w:rFonts w:ascii="Times New Roman" w:hAnsi="Times New Roman" w:cs="Times New Roman"/>
          <w:i/>
          <w:noProof/>
        </w:rPr>
        <w:t>Endocr Pract</w:t>
      </w:r>
      <w:r w:rsidRPr="00A67096">
        <w:rPr>
          <w:rFonts w:ascii="Times New Roman" w:hAnsi="Times New Roman" w:cs="Times New Roman"/>
          <w:noProof/>
        </w:rPr>
        <w:t xml:space="preserve"> 2012;</w:t>
      </w:r>
      <w:r w:rsidRPr="00A67096">
        <w:rPr>
          <w:rFonts w:ascii="Times New Roman" w:hAnsi="Times New Roman" w:cs="Times New Roman"/>
          <w:b/>
          <w:noProof/>
        </w:rPr>
        <w:t xml:space="preserve"> 18</w:t>
      </w:r>
      <w:r w:rsidRPr="00A67096">
        <w:rPr>
          <w:rFonts w:ascii="Times New Roman" w:hAnsi="Times New Roman" w:cs="Times New Roman"/>
          <w:noProof/>
        </w:rPr>
        <w:t>: 179-84.</w:t>
      </w:r>
    </w:p>
    <w:p w14:paraId="5B6020F2"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lastRenderedPageBreak/>
        <w:tab/>
        <w:t xml:space="preserve">[15] </w:t>
      </w:r>
      <w:r w:rsidRPr="00A67096">
        <w:rPr>
          <w:rFonts w:ascii="Times New Roman" w:hAnsi="Times New Roman" w:cs="Times New Roman"/>
          <w:noProof/>
        </w:rPr>
        <w:tab/>
        <w:t xml:space="preserve">Jayashri R, Venkatesan U, Rohan M et al. Prevalence of vitamin B(12) deficiency in South Indians with different grades of glucose tolerance. </w:t>
      </w:r>
      <w:r w:rsidRPr="00A67096">
        <w:rPr>
          <w:rFonts w:ascii="Times New Roman" w:hAnsi="Times New Roman" w:cs="Times New Roman"/>
          <w:i/>
          <w:noProof/>
        </w:rPr>
        <w:t>Acta Diabetol</w:t>
      </w:r>
      <w:r w:rsidRPr="00A67096">
        <w:rPr>
          <w:rFonts w:ascii="Times New Roman" w:hAnsi="Times New Roman" w:cs="Times New Roman"/>
          <w:noProof/>
        </w:rPr>
        <w:t xml:space="preserve"> 2018;</w:t>
      </w:r>
      <w:r w:rsidRPr="00A67096">
        <w:rPr>
          <w:rFonts w:ascii="Times New Roman" w:hAnsi="Times New Roman" w:cs="Times New Roman"/>
          <w:b/>
          <w:noProof/>
        </w:rPr>
        <w:t xml:space="preserve"> 55</w:t>
      </w:r>
      <w:r w:rsidRPr="00A67096">
        <w:rPr>
          <w:rFonts w:ascii="Times New Roman" w:hAnsi="Times New Roman" w:cs="Times New Roman"/>
          <w:noProof/>
        </w:rPr>
        <w:t>: 1283-93.</w:t>
      </w:r>
    </w:p>
    <w:p w14:paraId="610B716A"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[16] </w:t>
      </w:r>
      <w:r w:rsidRPr="00A67096">
        <w:rPr>
          <w:rFonts w:ascii="Times New Roman" w:hAnsi="Times New Roman" w:cs="Times New Roman"/>
          <w:noProof/>
        </w:rPr>
        <w:tab/>
        <w:t xml:space="preserve">Bherwani S, Ahirwar AK, Saumya AS et al. The study of association of Vitamin B(12) deficiency in type 2 diabetes mellitus with and without diabetic nephropathy in North Indian Population. </w:t>
      </w:r>
      <w:r w:rsidRPr="00A67096">
        <w:rPr>
          <w:rFonts w:ascii="Times New Roman" w:hAnsi="Times New Roman" w:cs="Times New Roman"/>
          <w:i/>
          <w:noProof/>
        </w:rPr>
        <w:t>Diabetes Metab Syndr</w:t>
      </w:r>
      <w:r w:rsidRPr="00A67096">
        <w:rPr>
          <w:rFonts w:ascii="Times New Roman" w:hAnsi="Times New Roman" w:cs="Times New Roman"/>
          <w:noProof/>
        </w:rPr>
        <w:t xml:space="preserve"> 2017;</w:t>
      </w:r>
      <w:r w:rsidRPr="00A67096">
        <w:rPr>
          <w:rFonts w:ascii="Times New Roman" w:hAnsi="Times New Roman" w:cs="Times New Roman"/>
          <w:b/>
          <w:noProof/>
        </w:rPr>
        <w:t xml:space="preserve"> 11 Suppl 1</w:t>
      </w:r>
      <w:r w:rsidRPr="00A67096">
        <w:rPr>
          <w:rFonts w:ascii="Times New Roman" w:hAnsi="Times New Roman" w:cs="Times New Roman"/>
          <w:noProof/>
        </w:rPr>
        <w:t>: S365-S368.</w:t>
      </w:r>
    </w:p>
    <w:p w14:paraId="48F18AB8"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[17] </w:t>
      </w:r>
      <w:r w:rsidRPr="00A67096">
        <w:rPr>
          <w:rFonts w:ascii="Times New Roman" w:hAnsi="Times New Roman" w:cs="Times New Roman"/>
          <w:noProof/>
        </w:rPr>
        <w:tab/>
        <w:t xml:space="preserve">Kang D, Yun JS, Ko SH et al. Higher prevalence of metformin-induced vitamin B12 deficiency in sulfonylurea combination compared with insulin combination in patients with type 2 diabetes: a cross-sectional study. </w:t>
      </w:r>
      <w:r w:rsidRPr="00A67096">
        <w:rPr>
          <w:rFonts w:ascii="Times New Roman" w:hAnsi="Times New Roman" w:cs="Times New Roman"/>
          <w:i/>
          <w:noProof/>
        </w:rPr>
        <w:t>PLoS ONE</w:t>
      </w:r>
      <w:r w:rsidRPr="00A67096">
        <w:rPr>
          <w:rFonts w:ascii="Times New Roman" w:hAnsi="Times New Roman" w:cs="Times New Roman"/>
          <w:noProof/>
        </w:rPr>
        <w:t xml:space="preserve"> 2014;</w:t>
      </w:r>
      <w:r w:rsidRPr="00A67096">
        <w:rPr>
          <w:rFonts w:ascii="Times New Roman" w:hAnsi="Times New Roman" w:cs="Times New Roman"/>
          <w:b/>
          <w:noProof/>
        </w:rPr>
        <w:t xml:space="preserve"> 9</w:t>
      </w:r>
      <w:r w:rsidRPr="00A67096">
        <w:rPr>
          <w:rFonts w:ascii="Times New Roman" w:hAnsi="Times New Roman" w:cs="Times New Roman"/>
          <w:noProof/>
        </w:rPr>
        <w:t>: e109878.</w:t>
      </w:r>
    </w:p>
    <w:p w14:paraId="06BE4BFD"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[18] </w:t>
      </w:r>
      <w:r w:rsidRPr="00A67096">
        <w:rPr>
          <w:rFonts w:ascii="Times New Roman" w:hAnsi="Times New Roman" w:cs="Times New Roman"/>
          <w:noProof/>
        </w:rPr>
        <w:tab/>
        <w:t xml:space="preserve">Singh AK, Kumar A, Karmakar D, Jha RK. Association of B12 deficiency and clinical neuropathy with metformin use in type 2 diabetes patients. </w:t>
      </w:r>
      <w:r w:rsidRPr="00A67096">
        <w:rPr>
          <w:rFonts w:ascii="Times New Roman" w:hAnsi="Times New Roman" w:cs="Times New Roman"/>
          <w:i/>
          <w:noProof/>
        </w:rPr>
        <w:t>J Postgrad Med</w:t>
      </w:r>
      <w:r w:rsidRPr="00A67096">
        <w:rPr>
          <w:rFonts w:ascii="Times New Roman" w:hAnsi="Times New Roman" w:cs="Times New Roman"/>
          <w:noProof/>
        </w:rPr>
        <w:t xml:space="preserve"> 2013;</w:t>
      </w:r>
      <w:r w:rsidRPr="00A67096">
        <w:rPr>
          <w:rFonts w:ascii="Times New Roman" w:hAnsi="Times New Roman" w:cs="Times New Roman"/>
          <w:b/>
          <w:noProof/>
        </w:rPr>
        <w:t xml:space="preserve"> 59</w:t>
      </w:r>
      <w:r w:rsidRPr="00A67096">
        <w:rPr>
          <w:rFonts w:ascii="Times New Roman" w:hAnsi="Times New Roman" w:cs="Times New Roman"/>
          <w:noProof/>
        </w:rPr>
        <w:t>: 253-7.</w:t>
      </w:r>
    </w:p>
    <w:p w14:paraId="4066132D"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[19] </w:t>
      </w:r>
      <w:r w:rsidRPr="00A67096">
        <w:rPr>
          <w:rFonts w:ascii="Times New Roman" w:hAnsi="Times New Roman" w:cs="Times New Roman"/>
          <w:noProof/>
        </w:rPr>
        <w:tab/>
        <w:t xml:space="preserve">Chapman LE, Darling AL, Brown JE. Association between metformin and vitamin B(12) deficiency in patients with type 2 diabetes: A systematic review and meta-analysis. </w:t>
      </w:r>
      <w:r w:rsidRPr="00A67096">
        <w:rPr>
          <w:rFonts w:ascii="Times New Roman" w:hAnsi="Times New Roman" w:cs="Times New Roman"/>
          <w:i/>
          <w:noProof/>
        </w:rPr>
        <w:t>Diabetes Metab</w:t>
      </w:r>
      <w:r w:rsidRPr="00A67096">
        <w:rPr>
          <w:rFonts w:ascii="Times New Roman" w:hAnsi="Times New Roman" w:cs="Times New Roman"/>
          <w:noProof/>
        </w:rPr>
        <w:t xml:space="preserve"> 2016;</w:t>
      </w:r>
      <w:r w:rsidRPr="00A67096">
        <w:rPr>
          <w:rFonts w:ascii="Times New Roman" w:hAnsi="Times New Roman" w:cs="Times New Roman"/>
          <w:b/>
          <w:noProof/>
        </w:rPr>
        <w:t xml:space="preserve"> 42</w:t>
      </w:r>
      <w:r w:rsidRPr="00A67096">
        <w:rPr>
          <w:rFonts w:ascii="Times New Roman" w:hAnsi="Times New Roman" w:cs="Times New Roman"/>
          <w:noProof/>
        </w:rPr>
        <w:t>: 316-27.</w:t>
      </w:r>
    </w:p>
    <w:p w14:paraId="4ECC3A24"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[20] </w:t>
      </w:r>
      <w:r w:rsidRPr="00A67096">
        <w:rPr>
          <w:rFonts w:ascii="Times New Roman" w:hAnsi="Times New Roman" w:cs="Times New Roman"/>
          <w:noProof/>
        </w:rPr>
        <w:tab/>
        <w:t xml:space="preserve">Haeusler S, Parry-Strong A, Krebs JD. The prevalence of low vitamin B12 status in people with type 2 diabetes receiving metformin therapy in New Zealand--a clinical audit. </w:t>
      </w:r>
      <w:r w:rsidRPr="00A67096">
        <w:rPr>
          <w:rFonts w:ascii="Times New Roman" w:hAnsi="Times New Roman" w:cs="Times New Roman"/>
          <w:i/>
          <w:noProof/>
        </w:rPr>
        <w:t>N Z Med J</w:t>
      </w:r>
      <w:r w:rsidRPr="00A67096">
        <w:rPr>
          <w:rFonts w:ascii="Times New Roman" w:hAnsi="Times New Roman" w:cs="Times New Roman"/>
          <w:noProof/>
        </w:rPr>
        <w:t xml:space="preserve"> 2014;</w:t>
      </w:r>
      <w:r w:rsidRPr="00A67096">
        <w:rPr>
          <w:rFonts w:ascii="Times New Roman" w:hAnsi="Times New Roman" w:cs="Times New Roman"/>
          <w:b/>
          <w:noProof/>
        </w:rPr>
        <w:t xml:space="preserve"> 127</w:t>
      </w:r>
      <w:r w:rsidRPr="00A67096">
        <w:rPr>
          <w:rFonts w:ascii="Times New Roman" w:hAnsi="Times New Roman" w:cs="Times New Roman"/>
          <w:noProof/>
        </w:rPr>
        <w:t>: 8-16.</w:t>
      </w:r>
    </w:p>
    <w:p w14:paraId="387C5A3A"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[21] </w:t>
      </w:r>
      <w:r w:rsidRPr="00A67096">
        <w:rPr>
          <w:rFonts w:ascii="Times New Roman" w:hAnsi="Times New Roman" w:cs="Times New Roman"/>
          <w:noProof/>
        </w:rPr>
        <w:tab/>
        <w:t xml:space="preserve">Ting RZ, Szeto CC, Chan MH, Ma KK, Chow KM. Risk factors of vitamin B(12) deficiency in patients receiving metformin. </w:t>
      </w:r>
      <w:r w:rsidRPr="00A67096">
        <w:rPr>
          <w:rFonts w:ascii="Times New Roman" w:hAnsi="Times New Roman" w:cs="Times New Roman"/>
          <w:i/>
          <w:noProof/>
        </w:rPr>
        <w:t>Arch Intern Med</w:t>
      </w:r>
      <w:r w:rsidRPr="00A67096">
        <w:rPr>
          <w:rFonts w:ascii="Times New Roman" w:hAnsi="Times New Roman" w:cs="Times New Roman"/>
          <w:noProof/>
        </w:rPr>
        <w:t xml:space="preserve"> 2006;</w:t>
      </w:r>
      <w:r w:rsidRPr="00A67096">
        <w:rPr>
          <w:rFonts w:ascii="Times New Roman" w:hAnsi="Times New Roman" w:cs="Times New Roman"/>
          <w:b/>
          <w:noProof/>
        </w:rPr>
        <w:t xml:space="preserve"> 166</w:t>
      </w:r>
      <w:r w:rsidRPr="00A67096">
        <w:rPr>
          <w:rFonts w:ascii="Times New Roman" w:hAnsi="Times New Roman" w:cs="Times New Roman"/>
          <w:noProof/>
        </w:rPr>
        <w:t>: 1975-9.</w:t>
      </w:r>
    </w:p>
    <w:p w14:paraId="114CECFD" w14:textId="77777777" w:rsidR="00A67096" w:rsidRPr="00FC672E" w:rsidRDefault="00A67096" w:rsidP="00A67096">
      <w:pPr>
        <w:tabs>
          <w:tab w:val="right" w:pos="720"/>
          <w:tab w:val="left" w:pos="900"/>
        </w:tabs>
        <w:spacing w:after="240" w:line="240" w:lineRule="auto"/>
        <w:ind w:left="900" w:hanging="900"/>
        <w:rPr>
          <w:rFonts w:ascii="Times New Roman" w:hAnsi="Times New Roman" w:cs="Times New Roman"/>
          <w:noProof/>
          <w:lang w:val="de-DE"/>
        </w:rPr>
      </w:pPr>
      <w:r w:rsidRPr="00A67096">
        <w:rPr>
          <w:rFonts w:ascii="Times New Roman" w:hAnsi="Times New Roman" w:cs="Times New Roman"/>
          <w:noProof/>
        </w:rPr>
        <w:tab/>
        <w:t xml:space="preserve">[22] </w:t>
      </w:r>
      <w:r w:rsidRPr="00A67096">
        <w:rPr>
          <w:rFonts w:ascii="Times New Roman" w:hAnsi="Times New Roman" w:cs="Times New Roman"/>
          <w:noProof/>
        </w:rPr>
        <w:tab/>
        <w:t xml:space="preserve">de Jager J, Kooy A, Lehert P et al. Long term treatment with metformin in patients with type 2 diabetes and risk of vitamin B-12 deficiency: randomised placebo controlled trial. </w:t>
      </w:r>
      <w:r w:rsidRPr="00FC672E">
        <w:rPr>
          <w:rFonts w:ascii="Times New Roman" w:hAnsi="Times New Roman" w:cs="Times New Roman"/>
          <w:i/>
          <w:noProof/>
          <w:lang w:val="de-DE"/>
        </w:rPr>
        <w:t>BMJ</w:t>
      </w:r>
      <w:r w:rsidRPr="00FC672E">
        <w:rPr>
          <w:rFonts w:ascii="Times New Roman" w:hAnsi="Times New Roman" w:cs="Times New Roman"/>
          <w:noProof/>
          <w:lang w:val="de-DE"/>
        </w:rPr>
        <w:t xml:space="preserve"> 2010;</w:t>
      </w:r>
      <w:r w:rsidRPr="00FC672E">
        <w:rPr>
          <w:rFonts w:ascii="Times New Roman" w:hAnsi="Times New Roman" w:cs="Times New Roman"/>
          <w:b/>
          <w:noProof/>
          <w:lang w:val="de-DE"/>
        </w:rPr>
        <w:t xml:space="preserve"> 340</w:t>
      </w:r>
      <w:r w:rsidRPr="00FC672E">
        <w:rPr>
          <w:rFonts w:ascii="Times New Roman" w:hAnsi="Times New Roman" w:cs="Times New Roman"/>
          <w:noProof/>
          <w:lang w:val="de-DE"/>
        </w:rPr>
        <w:t>: c2181.</w:t>
      </w:r>
    </w:p>
    <w:p w14:paraId="72378A9A"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FC672E">
        <w:rPr>
          <w:rFonts w:ascii="Times New Roman" w:hAnsi="Times New Roman" w:cs="Times New Roman"/>
          <w:noProof/>
          <w:lang w:val="de-DE"/>
        </w:rPr>
        <w:tab/>
        <w:t xml:space="preserve">[23] </w:t>
      </w:r>
      <w:r w:rsidRPr="00FC672E">
        <w:rPr>
          <w:rFonts w:ascii="Times New Roman" w:hAnsi="Times New Roman" w:cs="Times New Roman"/>
          <w:noProof/>
          <w:lang w:val="de-DE"/>
        </w:rPr>
        <w:tab/>
        <w:t xml:space="preserve">Aroda VR, Edelstein SL, Goldberg RB et al. </w:t>
      </w:r>
      <w:r w:rsidRPr="00A67096">
        <w:rPr>
          <w:rFonts w:ascii="Times New Roman" w:hAnsi="Times New Roman" w:cs="Times New Roman"/>
          <w:noProof/>
        </w:rPr>
        <w:t xml:space="preserve">Long-term Metformin Use and Vitamin B12 Deficiency in the Diabetes Prevention Program Outcomes Study. </w:t>
      </w:r>
      <w:r w:rsidRPr="00A67096">
        <w:rPr>
          <w:rFonts w:ascii="Times New Roman" w:hAnsi="Times New Roman" w:cs="Times New Roman"/>
          <w:i/>
          <w:noProof/>
        </w:rPr>
        <w:t>J Clin Endocrinol Metab</w:t>
      </w:r>
      <w:r w:rsidRPr="00A67096">
        <w:rPr>
          <w:rFonts w:ascii="Times New Roman" w:hAnsi="Times New Roman" w:cs="Times New Roman"/>
          <w:noProof/>
        </w:rPr>
        <w:t xml:space="preserve"> 2016;</w:t>
      </w:r>
      <w:r w:rsidRPr="00A67096">
        <w:rPr>
          <w:rFonts w:ascii="Times New Roman" w:hAnsi="Times New Roman" w:cs="Times New Roman"/>
          <w:b/>
          <w:noProof/>
        </w:rPr>
        <w:t xml:space="preserve"> 101</w:t>
      </w:r>
      <w:r w:rsidRPr="00A67096">
        <w:rPr>
          <w:rFonts w:ascii="Times New Roman" w:hAnsi="Times New Roman" w:cs="Times New Roman"/>
          <w:noProof/>
        </w:rPr>
        <w:t>: 1754-61.</w:t>
      </w:r>
    </w:p>
    <w:p w14:paraId="7588218A"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[24] </w:t>
      </w:r>
      <w:r w:rsidRPr="00A67096">
        <w:rPr>
          <w:rFonts w:ascii="Times New Roman" w:hAnsi="Times New Roman" w:cs="Times New Roman"/>
          <w:noProof/>
        </w:rPr>
        <w:tab/>
        <w:t xml:space="preserve">Miyan Z, Waris N. Association of vitamin B(12) deficiency in people with type 2 diabetes on metformin and without metformin: a multicenter study, Karachi, Pakistan. </w:t>
      </w:r>
      <w:r w:rsidRPr="00A67096">
        <w:rPr>
          <w:rFonts w:ascii="Times New Roman" w:hAnsi="Times New Roman" w:cs="Times New Roman"/>
          <w:i/>
          <w:noProof/>
        </w:rPr>
        <w:t>BMJ Open Diabetes Res Care</w:t>
      </w:r>
      <w:r w:rsidRPr="00A67096">
        <w:rPr>
          <w:rFonts w:ascii="Times New Roman" w:hAnsi="Times New Roman" w:cs="Times New Roman"/>
          <w:noProof/>
        </w:rPr>
        <w:t xml:space="preserve"> 2020;</w:t>
      </w:r>
      <w:r w:rsidRPr="00A67096">
        <w:rPr>
          <w:rFonts w:ascii="Times New Roman" w:hAnsi="Times New Roman" w:cs="Times New Roman"/>
          <w:b/>
          <w:noProof/>
        </w:rPr>
        <w:t xml:space="preserve"> 8</w:t>
      </w:r>
      <w:r w:rsidRPr="00A67096">
        <w:rPr>
          <w:rFonts w:ascii="Times New Roman" w:hAnsi="Times New Roman" w:cs="Times New Roman"/>
          <w:noProof/>
        </w:rPr>
        <w:t>.</w:t>
      </w:r>
    </w:p>
    <w:p w14:paraId="70AFD312"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[25] </w:t>
      </w:r>
      <w:r w:rsidRPr="00A67096">
        <w:rPr>
          <w:rFonts w:ascii="Times New Roman" w:hAnsi="Times New Roman" w:cs="Times New Roman"/>
          <w:noProof/>
        </w:rPr>
        <w:tab/>
        <w:t xml:space="preserve">Parry-Strong A, Langdana F, Haeusler S, Weatherall M, Krebs J. Sublingual vitamin B12 compared to intramuscular injection in patients with type 2 diabetes treated with metformin: a randomised trial. </w:t>
      </w:r>
      <w:r w:rsidRPr="00A67096">
        <w:rPr>
          <w:rFonts w:ascii="Times New Roman" w:hAnsi="Times New Roman" w:cs="Times New Roman"/>
          <w:i/>
          <w:noProof/>
        </w:rPr>
        <w:t>N Z Med J</w:t>
      </w:r>
      <w:r w:rsidRPr="00A67096">
        <w:rPr>
          <w:rFonts w:ascii="Times New Roman" w:hAnsi="Times New Roman" w:cs="Times New Roman"/>
          <w:noProof/>
        </w:rPr>
        <w:t xml:space="preserve"> 2016;</w:t>
      </w:r>
      <w:r w:rsidRPr="00A67096">
        <w:rPr>
          <w:rFonts w:ascii="Times New Roman" w:hAnsi="Times New Roman" w:cs="Times New Roman"/>
          <w:b/>
          <w:noProof/>
        </w:rPr>
        <w:t xml:space="preserve"> 129</w:t>
      </w:r>
      <w:r w:rsidRPr="00A67096">
        <w:rPr>
          <w:rFonts w:ascii="Times New Roman" w:hAnsi="Times New Roman" w:cs="Times New Roman"/>
          <w:noProof/>
        </w:rPr>
        <w:t>: 67-75.</w:t>
      </w:r>
    </w:p>
    <w:p w14:paraId="4CECE181"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[26] </w:t>
      </w:r>
      <w:r w:rsidRPr="00A67096">
        <w:rPr>
          <w:rFonts w:ascii="Times New Roman" w:hAnsi="Times New Roman" w:cs="Times New Roman"/>
          <w:noProof/>
        </w:rPr>
        <w:tab/>
        <w:t xml:space="preserve">Mirkazemi C, Peterson GM, Tenni PC, Jackson SL. Vitamin B12 deficiency in Australian residential aged care facilities. </w:t>
      </w:r>
      <w:r w:rsidRPr="00A67096">
        <w:rPr>
          <w:rFonts w:ascii="Times New Roman" w:hAnsi="Times New Roman" w:cs="Times New Roman"/>
          <w:i/>
          <w:noProof/>
        </w:rPr>
        <w:t>J Nutr Health Aging</w:t>
      </w:r>
      <w:r w:rsidRPr="00A67096">
        <w:rPr>
          <w:rFonts w:ascii="Times New Roman" w:hAnsi="Times New Roman" w:cs="Times New Roman"/>
          <w:noProof/>
        </w:rPr>
        <w:t xml:space="preserve"> 2012;</w:t>
      </w:r>
      <w:r w:rsidRPr="00A67096">
        <w:rPr>
          <w:rFonts w:ascii="Times New Roman" w:hAnsi="Times New Roman" w:cs="Times New Roman"/>
          <w:b/>
          <w:noProof/>
        </w:rPr>
        <w:t xml:space="preserve"> 16</w:t>
      </w:r>
      <w:r w:rsidRPr="00A67096">
        <w:rPr>
          <w:rFonts w:ascii="Times New Roman" w:hAnsi="Times New Roman" w:cs="Times New Roman"/>
          <w:noProof/>
        </w:rPr>
        <w:t>: 277-80.</w:t>
      </w:r>
    </w:p>
    <w:p w14:paraId="6478620B"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[27] </w:t>
      </w:r>
      <w:r w:rsidRPr="00A67096">
        <w:rPr>
          <w:rFonts w:ascii="Times New Roman" w:hAnsi="Times New Roman" w:cs="Times New Roman"/>
          <w:noProof/>
        </w:rPr>
        <w:tab/>
        <w:t xml:space="preserve">Soh Y, Won CW. Association between frailty and vitamin B12 in the older Korean population. </w:t>
      </w:r>
      <w:r w:rsidRPr="00A67096">
        <w:rPr>
          <w:rFonts w:ascii="Times New Roman" w:hAnsi="Times New Roman" w:cs="Times New Roman"/>
          <w:i/>
          <w:noProof/>
        </w:rPr>
        <w:t>Medicine (Baltimore)</w:t>
      </w:r>
      <w:r w:rsidRPr="00A67096">
        <w:rPr>
          <w:rFonts w:ascii="Times New Roman" w:hAnsi="Times New Roman" w:cs="Times New Roman"/>
          <w:noProof/>
        </w:rPr>
        <w:t xml:space="preserve"> 2020;</w:t>
      </w:r>
      <w:r w:rsidRPr="00A67096">
        <w:rPr>
          <w:rFonts w:ascii="Times New Roman" w:hAnsi="Times New Roman" w:cs="Times New Roman"/>
          <w:b/>
          <w:noProof/>
        </w:rPr>
        <w:t xml:space="preserve"> 99</w:t>
      </w:r>
      <w:r w:rsidRPr="00A67096">
        <w:rPr>
          <w:rFonts w:ascii="Times New Roman" w:hAnsi="Times New Roman" w:cs="Times New Roman"/>
          <w:noProof/>
        </w:rPr>
        <w:t>: e22327.</w:t>
      </w:r>
    </w:p>
    <w:p w14:paraId="7E615186"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[28] </w:t>
      </w:r>
      <w:r w:rsidRPr="00A67096">
        <w:rPr>
          <w:rFonts w:ascii="Times New Roman" w:hAnsi="Times New Roman" w:cs="Times New Roman"/>
          <w:noProof/>
        </w:rPr>
        <w:tab/>
        <w:t xml:space="preserve">Couderc AL, Camalet J, Schneider S et al. Cobalamin deficiency in the elderly: aetiology and management: a study of 125 patients in a geriatric hospital. </w:t>
      </w:r>
      <w:r w:rsidRPr="00A67096">
        <w:rPr>
          <w:rFonts w:ascii="Times New Roman" w:hAnsi="Times New Roman" w:cs="Times New Roman"/>
          <w:i/>
          <w:noProof/>
        </w:rPr>
        <w:t>J Nutr Health Aging</w:t>
      </w:r>
      <w:r w:rsidRPr="00A67096">
        <w:rPr>
          <w:rFonts w:ascii="Times New Roman" w:hAnsi="Times New Roman" w:cs="Times New Roman"/>
          <w:noProof/>
        </w:rPr>
        <w:t xml:space="preserve"> 2015;</w:t>
      </w:r>
      <w:r w:rsidRPr="00A67096">
        <w:rPr>
          <w:rFonts w:ascii="Times New Roman" w:hAnsi="Times New Roman" w:cs="Times New Roman"/>
          <w:b/>
          <w:noProof/>
        </w:rPr>
        <w:t xml:space="preserve"> 19</w:t>
      </w:r>
      <w:r w:rsidRPr="00A67096">
        <w:rPr>
          <w:rFonts w:ascii="Times New Roman" w:hAnsi="Times New Roman" w:cs="Times New Roman"/>
          <w:noProof/>
        </w:rPr>
        <w:t>: 234-9.</w:t>
      </w:r>
    </w:p>
    <w:p w14:paraId="43E43A3D" w14:textId="77777777" w:rsidR="00A67096" w:rsidRPr="00FC672E" w:rsidRDefault="00A67096" w:rsidP="00A67096">
      <w:pPr>
        <w:tabs>
          <w:tab w:val="right" w:pos="720"/>
          <w:tab w:val="left" w:pos="900"/>
        </w:tabs>
        <w:spacing w:after="240" w:line="240" w:lineRule="auto"/>
        <w:ind w:left="900" w:hanging="900"/>
        <w:rPr>
          <w:rFonts w:ascii="Times New Roman" w:hAnsi="Times New Roman" w:cs="Times New Roman"/>
          <w:noProof/>
          <w:lang w:val="de-DE"/>
        </w:rPr>
      </w:pPr>
      <w:r w:rsidRPr="00A67096">
        <w:rPr>
          <w:rFonts w:ascii="Times New Roman" w:hAnsi="Times New Roman" w:cs="Times New Roman"/>
          <w:noProof/>
        </w:rPr>
        <w:lastRenderedPageBreak/>
        <w:tab/>
        <w:t xml:space="preserve">[29] </w:t>
      </w:r>
      <w:r w:rsidRPr="00A67096">
        <w:rPr>
          <w:rFonts w:ascii="Times New Roman" w:hAnsi="Times New Roman" w:cs="Times New Roman"/>
          <w:noProof/>
        </w:rPr>
        <w:tab/>
        <w:t xml:space="preserve">Andres E, Affenberger S, Vinzio S et al. Food-cobalamin malabsorption in elderly patients: clinical manifestations and treatment. </w:t>
      </w:r>
      <w:r w:rsidRPr="00FC672E">
        <w:rPr>
          <w:rFonts w:ascii="Times New Roman" w:hAnsi="Times New Roman" w:cs="Times New Roman"/>
          <w:i/>
          <w:noProof/>
          <w:lang w:val="de-DE"/>
        </w:rPr>
        <w:t>Am J Med</w:t>
      </w:r>
      <w:r w:rsidRPr="00FC672E">
        <w:rPr>
          <w:rFonts w:ascii="Times New Roman" w:hAnsi="Times New Roman" w:cs="Times New Roman"/>
          <w:noProof/>
          <w:lang w:val="de-DE"/>
        </w:rPr>
        <w:t xml:space="preserve"> 2005;</w:t>
      </w:r>
      <w:r w:rsidRPr="00FC672E">
        <w:rPr>
          <w:rFonts w:ascii="Times New Roman" w:hAnsi="Times New Roman" w:cs="Times New Roman"/>
          <w:b/>
          <w:noProof/>
          <w:lang w:val="de-DE"/>
        </w:rPr>
        <w:t xml:space="preserve"> 118</w:t>
      </w:r>
      <w:r w:rsidRPr="00FC672E">
        <w:rPr>
          <w:rFonts w:ascii="Times New Roman" w:hAnsi="Times New Roman" w:cs="Times New Roman"/>
          <w:noProof/>
          <w:lang w:val="de-DE"/>
        </w:rPr>
        <w:t>: 1154-9.</w:t>
      </w:r>
    </w:p>
    <w:p w14:paraId="4B766281"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FC672E">
        <w:rPr>
          <w:rFonts w:ascii="Times New Roman" w:hAnsi="Times New Roman" w:cs="Times New Roman"/>
          <w:noProof/>
          <w:lang w:val="de-DE"/>
        </w:rPr>
        <w:tab/>
        <w:t xml:space="preserve">[30] </w:t>
      </w:r>
      <w:r w:rsidRPr="00FC672E">
        <w:rPr>
          <w:rFonts w:ascii="Times New Roman" w:hAnsi="Times New Roman" w:cs="Times New Roman"/>
          <w:noProof/>
          <w:lang w:val="de-DE"/>
        </w:rPr>
        <w:tab/>
        <w:t xml:space="preserve">Abrahamsen JF, Monsen AB, Ranhoff AH et al. </w:t>
      </w:r>
      <w:r w:rsidRPr="00A67096">
        <w:rPr>
          <w:rFonts w:ascii="Times New Roman" w:hAnsi="Times New Roman" w:cs="Times New Roman"/>
          <w:noProof/>
        </w:rPr>
        <w:t xml:space="preserve">No association between subnormal serum vitamin B12 and anemia in older nursing home patients. </w:t>
      </w:r>
      <w:r w:rsidRPr="00A67096">
        <w:rPr>
          <w:rFonts w:ascii="Times New Roman" w:hAnsi="Times New Roman" w:cs="Times New Roman"/>
          <w:i/>
          <w:noProof/>
        </w:rPr>
        <w:t>Eur Geriatr Med</w:t>
      </w:r>
      <w:r w:rsidRPr="00A67096">
        <w:rPr>
          <w:rFonts w:ascii="Times New Roman" w:hAnsi="Times New Roman" w:cs="Times New Roman"/>
          <w:noProof/>
        </w:rPr>
        <w:t xml:space="preserve"> 2020;</w:t>
      </w:r>
      <w:r w:rsidRPr="00A67096">
        <w:rPr>
          <w:rFonts w:ascii="Times New Roman" w:hAnsi="Times New Roman" w:cs="Times New Roman"/>
          <w:b/>
          <w:noProof/>
        </w:rPr>
        <w:t xml:space="preserve"> 11</w:t>
      </w:r>
      <w:r w:rsidRPr="00A67096">
        <w:rPr>
          <w:rFonts w:ascii="Times New Roman" w:hAnsi="Times New Roman" w:cs="Times New Roman"/>
          <w:noProof/>
        </w:rPr>
        <w:t>: 247-54.</w:t>
      </w:r>
    </w:p>
    <w:p w14:paraId="74C71E9F" w14:textId="77777777" w:rsidR="00A67096" w:rsidRPr="00FC672E" w:rsidRDefault="00A67096" w:rsidP="00A67096">
      <w:pPr>
        <w:tabs>
          <w:tab w:val="right" w:pos="720"/>
          <w:tab w:val="left" w:pos="900"/>
        </w:tabs>
        <w:spacing w:after="240" w:line="240" w:lineRule="auto"/>
        <w:ind w:left="900" w:hanging="900"/>
        <w:rPr>
          <w:rFonts w:ascii="Times New Roman" w:hAnsi="Times New Roman" w:cs="Times New Roman"/>
          <w:noProof/>
          <w:lang w:val="de-DE"/>
        </w:rPr>
      </w:pPr>
      <w:r w:rsidRPr="00A67096">
        <w:rPr>
          <w:rFonts w:ascii="Times New Roman" w:hAnsi="Times New Roman" w:cs="Times New Roman"/>
          <w:noProof/>
        </w:rPr>
        <w:tab/>
        <w:t xml:space="preserve">[31] </w:t>
      </w:r>
      <w:r w:rsidRPr="00A67096">
        <w:rPr>
          <w:rFonts w:ascii="Times New Roman" w:hAnsi="Times New Roman" w:cs="Times New Roman"/>
          <w:noProof/>
        </w:rPr>
        <w:tab/>
        <w:t xml:space="preserve">den Elzen WP, Westendorp RG, Frolich M, de RW, Assendelft WJ, Gussekloo J. Vitamin B12 and folate and the risk of anemia in old age: the Leiden 85-Plus Study. </w:t>
      </w:r>
      <w:r w:rsidRPr="00FC672E">
        <w:rPr>
          <w:rFonts w:ascii="Times New Roman" w:hAnsi="Times New Roman" w:cs="Times New Roman"/>
          <w:i/>
          <w:noProof/>
          <w:lang w:val="de-DE"/>
        </w:rPr>
        <w:t>Arch Intern Med</w:t>
      </w:r>
      <w:r w:rsidRPr="00FC672E">
        <w:rPr>
          <w:rFonts w:ascii="Times New Roman" w:hAnsi="Times New Roman" w:cs="Times New Roman"/>
          <w:noProof/>
          <w:lang w:val="de-DE"/>
        </w:rPr>
        <w:t xml:space="preserve"> 2008;</w:t>
      </w:r>
      <w:r w:rsidRPr="00FC672E">
        <w:rPr>
          <w:rFonts w:ascii="Times New Roman" w:hAnsi="Times New Roman" w:cs="Times New Roman"/>
          <w:b/>
          <w:noProof/>
          <w:lang w:val="de-DE"/>
        </w:rPr>
        <w:t xml:space="preserve"> 168</w:t>
      </w:r>
      <w:r w:rsidRPr="00FC672E">
        <w:rPr>
          <w:rFonts w:ascii="Times New Roman" w:hAnsi="Times New Roman" w:cs="Times New Roman"/>
          <w:noProof/>
          <w:lang w:val="de-DE"/>
        </w:rPr>
        <w:t>: 2238-44.</w:t>
      </w:r>
    </w:p>
    <w:p w14:paraId="75121415"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FC672E">
        <w:rPr>
          <w:rFonts w:ascii="Times New Roman" w:hAnsi="Times New Roman" w:cs="Times New Roman"/>
          <w:noProof/>
          <w:lang w:val="de-DE"/>
        </w:rPr>
        <w:tab/>
        <w:t xml:space="preserve">[32] </w:t>
      </w:r>
      <w:r w:rsidRPr="00FC672E">
        <w:rPr>
          <w:rFonts w:ascii="Times New Roman" w:hAnsi="Times New Roman" w:cs="Times New Roman"/>
          <w:noProof/>
          <w:lang w:val="de-DE"/>
        </w:rPr>
        <w:tab/>
        <w:t xml:space="preserve">den Elzen WP, van der Weele GM, Gussekloo J, Westendorp RG, Assendelft WJ. </w:t>
      </w:r>
      <w:r w:rsidRPr="00A67096">
        <w:rPr>
          <w:rFonts w:ascii="Times New Roman" w:hAnsi="Times New Roman" w:cs="Times New Roman"/>
          <w:noProof/>
        </w:rPr>
        <w:t xml:space="preserve">Subnormal vitamin B12 concentrations and anaemia in older people: a systematic review. </w:t>
      </w:r>
      <w:r w:rsidRPr="00A67096">
        <w:rPr>
          <w:rFonts w:ascii="Times New Roman" w:hAnsi="Times New Roman" w:cs="Times New Roman"/>
          <w:i/>
          <w:noProof/>
        </w:rPr>
        <w:t>BMC Geriatr</w:t>
      </w:r>
      <w:r w:rsidRPr="00A67096">
        <w:rPr>
          <w:rFonts w:ascii="Times New Roman" w:hAnsi="Times New Roman" w:cs="Times New Roman"/>
          <w:noProof/>
        </w:rPr>
        <w:t xml:space="preserve"> 2010;</w:t>
      </w:r>
      <w:r w:rsidRPr="00A67096">
        <w:rPr>
          <w:rFonts w:ascii="Times New Roman" w:hAnsi="Times New Roman" w:cs="Times New Roman"/>
          <w:b/>
          <w:noProof/>
        </w:rPr>
        <w:t xml:space="preserve"> 10</w:t>
      </w:r>
      <w:r w:rsidRPr="00A67096">
        <w:rPr>
          <w:rFonts w:ascii="Times New Roman" w:hAnsi="Times New Roman" w:cs="Times New Roman"/>
          <w:noProof/>
        </w:rPr>
        <w:t>: 42.</w:t>
      </w:r>
    </w:p>
    <w:p w14:paraId="56E73CA5" w14:textId="77777777" w:rsidR="00A67096" w:rsidRPr="00FC672E" w:rsidRDefault="00A67096" w:rsidP="00A67096">
      <w:pPr>
        <w:tabs>
          <w:tab w:val="right" w:pos="720"/>
          <w:tab w:val="left" w:pos="900"/>
        </w:tabs>
        <w:spacing w:after="240" w:line="240" w:lineRule="auto"/>
        <w:ind w:left="900" w:hanging="900"/>
        <w:rPr>
          <w:rFonts w:ascii="Times New Roman" w:hAnsi="Times New Roman" w:cs="Times New Roman"/>
          <w:noProof/>
          <w:lang w:val="de-DE"/>
        </w:rPr>
      </w:pPr>
      <w:r w:rsidRPr="00A67096">
        <w:rPr>
          <w:rFonts w:ascii="Times New Roman" w:hAnsi="Times New Roman" w:cs="Times New Roman"/>
          <w:noProof/>
        </w:rPr>
        <w:tab/>
        <w:t xml:space="preserve">[33] </w:t>
      </w:r>
      <w:r w:rsidRPr="00A67096">
        <w:rPr>
          <w:rFonts w:ascii="Times New Roman" w:hAnsi="Times New Roman" w:cs="Times New Roman"/>
          <w:noProof/>
        </w:rPr>
        <w:tab/>
        <w:t xml:space="preserve">Ates BE, Soysal P, Aydin AE, Dokuzlar O, Kocyigit SE, Isik AT. Vitamin B12 deficiency might be related to sarcopenia in older adults. </w:t>
      </w:r>
      <w:r w:rsidRPr="00FC672E">
        <w:rPr>
          <w:rFonts w:ascii="Times New Roman" w:hAnsi="Times New Roman" w:cs="Times New Roman"/>
          <w:i/>
          <w:noProof/>
          <w:lang w:val="de-DE"/>
        </w:rPr>
        <w:t>Exp Gerontol</w:t>
      </w:r>
      <w:r w:rsidRPr="00FC672E">
        <w:rPr>
          <w:rFonts w:ascii="Times New Roman" w:hAnsi="Times New Roman" w:cs="Times New Roman"/>
          <w:noProof/>
          <w:lang w:val="de-DE"/>
        </w:rPr>
        <w:t xml:space="preserve"> 2017;</w:t>
      </w:r>
      <w:r w:rsidRPr="00FC672E">
        <w:rPr>
          <w:rFonts w:ascii="Times New Roman" w:hAnsi="Times New Roman" w:cs="Times New Roman"/>
          <w:b/>
          <w:noProof/>
          <w:lang w:val="de-DE"/>
        </w:rPr>
        <w:t xml:space="preserve"> 95</w:t>
      </w:r>
      <w:r w:rsidRPr="00FC672E">
        <w:rPr>
          <w:rFonts w:ascii="Times New Roman" w:hAnsi="Times New Roman" w:cs="Times New Roman"/>
          <w:noProof/>
          <w:lang w:val="de-DE"/>
        </w:rPr>
        <w:t>: 136-40.</w:t>
      </w:r>
    </w:p>
    <w:p w14:paraId="413B5BD0"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FC672E">
        <w:rPr>
          <w:rFonts w:ascii="Times New Roman" w:hAnsi="Times New Roman" w:cs="Times New Roman"/>
          <w:noProof/>
          <w:lang w:val="de-DE"/>
        </w:rPr>
        <w:tab/>
        <w:t xml:space="preserve">[34] </w:t>
      </w:r>
      <w:r w:rsidRPr="00FC672E">
        <w:rPr>
          <w:rFonts w:ascii="Times New Roman" w:hAnsi="Times New Roman" w:cs="Times New Roman"/>
          <w:noProof/>
          <w:lang w:val="de-DE"/>
        </w:rPr>
        <w:tab/>
        <w:t xml:space="preserve">Willis CD, Elshaug AG, Milverton JL, Watt AM, Metz MP, Hiller JE. </w:t>
      </w:r>
      <w:r w:rsidRPr="00A67096">
        <w:rPr>
          <w:rFonts w:ascii="Times New Roman" w:hAnsi="Times New Roman" w:cs="Times New Roman"/>
          <w:noProof/>
        </w:rPr>
        <w:t xml:space="preserve">Diagnostic performance of serum cobalamin tests: a systematic review and meta-analysis. </w:t>
      </w:r>
      <w:r w:rsidRPr="00A67096">
        <w:rPr>
          <w:rFonts w:ascii="Times New Roman" w:hAnsi="Times New Roman" w:cs="Times New Roman"/>
          <w:i/>
          <w:noProof/>
        </w:rPr>
        <w:t>Pathology</w:t>
      </w:r>
      <w:r w:rsidRPr="00A67096">
        <w:rPr>
          <w:rFonts w:ascii="Times New Roman" w:hAnsi="Times New Roman" w:cs="Times New Roman"/>
          <w:noProof/>
        </w:rPr>
        <w:t xml:space="preserve"> 2011;</w:t>
      </w:r>
      <w:r w:rsidRPr="00A67096">
        <w:rPr>
          <w:rFonts w:ascii="Times New Roman" w:hAnsi="Times New Roman" w:cs="Times New Roman"/>
          <w:b/>
          <w:noProof/>
        </w:rPr>
        <w:t xml:space="preserve"> 43</w:t>
      </w:r>
      <w:r w:rsidRPr="00A67096">
        <w:rPr>
          <w:rFonts w:ascii="Times New Roman" w:hAnsi="Times New Roman" w:cs="Times New Roman"/>
          <w:noProof/>
        </w:rPr>
        <w:t>: 472-81.</w:t>
      </w:r>
    </w:p>
    <w:p w14:paraId="2D46E81E"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[35] </w:t>
      </w:r>
      <w:r w:rsidRPr="00A67096">
        <w:rPr>
          <w:rFonts w:ascii="Times New Roman" w:hAnsi="Times New Roman" w:cs="Times New Roman"/>
          <w:noProof/>
        </w:rPr>
        <w:tab/>
        <w:t xml:space="preserve">Divate PG, Patanwala R. Neurological manifestations of B(12) deficiency with emphasis on its aetiology. </w:t>
      </w:r>
      <w:r w:rsidRPr="00A67096">
        <w:rPr>
          <w:rFonts w:ascii="Times New Roman" w:hAnsi="Times New Roman" w:cs="Times New Roman"/>
          <w:i/>
          <w:noProof/>
        </w:rPr>
        <w:t>J Assoc Physicians India</w:t>
      </w:r>
      <w:r w:rsidRPr="00A67096">
        <w:rPr>
          <w:rFonts w:ascii="Times New Roman" w:hAnsi="Times New Roman" w:cs="Times New Roman"/>
          <w:noProof/>
        </w:rPr>
        <w:t xml:space="preserve"> 2014;</w:t>
      </w:r>
      <w:r w:rsidRPr="00A67096">
        <w:rPr>
          <w:rFonts w:ascii="Times New Roman" w:hAnsi="Times New Roman" w:cs="Times New Roman"/>
          <w:b/>
          <w:noProof/>
        </w:rPr>
        <w:t xml:space="preserve"> 62</w:t>
      </w:r>
      <w:r w:rsidRPr="00A67096">
        <w:rPr>
          <w:rFonts w:ascii="Times New Roman" w:hAnsi="Times New Roman" w:cs="Times New Roman"/>
          <w:noProof/>
        </w:rPr>
        <w:t>: 400-5.</w:t>
      </w:r>
    </w:p>
    <w:p w14:paraId="0470A07A"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[36] </w:t>
      </w:r>
      <w:r w:rsidRPr="00A67096">
        <w:rPr>
          <w:rFonts w:ascii="Times New Roman" w:hAnsi="Times New Roman" w:cs="Times New Roman"/>
          <w:noProof/>
        </w:rPr>
        <w:tab/>
        <w:t xml:space="preserve">Misra UK, Kalita J. Comparison of clinical and electrodiagnostic features in B12 deficiency neurological syndromes with and without antiparietal cell antibodies. </w:t>
      </w:r>
      <w:r w:rsidRPr="00A67096">
        <w:rPr>
          <w:rFonts w:ascii="Times New Roman" w:hAnsi="Times New Roman" w:cs="Times New Roman"/>
          <w:i/>
          <w:noProof/>
        </w:rPr>
        <w:t>Postgrad Med J</w:t>
      </w:r>
      <w:r w:rsidRPr="00A67096">
        <w:rPr>
          <w:rFonts w:ascii="Times New Roman" w:hAnsi="Times New Roman" w:cs="Times New Roman"/>
          <w:noProof/>
        </w:rPr>
        <w:t xml:space="preserve"> 2007;</w:t>
      </w:r>
      <w:r w:rsidRPr="00A67096">
        <w:rPr>
          <w:rFonts w:ascii="Times New Roman" w:hAnsi="Times New Roman" w:cs="Times New Roman"/>
          <w:b/>
          <w:noProof/>
        </w:rPr>
        <w:t xml:space="preserve"> 83</w:t>
      </w:r>
      <w:r w:rsidRPr="00A67096">
        <w:rPr>
          <w:rFonts w:ascii="Times New Roman" w:hAnsi="Times New Roman" w:cs="Times New Roman"/>
          <w:noProof/>
        </w:rPr>
        <w:t>: 124-7.</w:t>
      </w:r>
    </w:p>
    <w:p w14:paraId="4B8E17FB"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[37] </w:t>
      </w:r>
      <w:r w:rsidRPr="00A67096">
        <w:rPr>
          <w:rFonts w:ascii="Times New Roman" w:hAnsi="Times New Roman" w:cs="Times New Roman"/>
          <w:noProof/>
        </w:rPr>
        <w:tab/>
        <w:t xml:space="preserve">Junca J, de Soria PL, Granada ML, Flores A, Marquez E. Detection of early abnormalities in gastric function in first-degree relatives of patients with pernicious anemia. </w:t>
      </w:r>
      <w:r w:rsidRPr="00A67096">
        <w:rPr>
          <w:rFonts w:ascii="Times New Roman" w:hAnsi="Times New Roman" w:cs="Times New Roman"/>
          <w:i/>
          <w:noProof/>
        </w:rPr>
        <w:t>Eur J Haematol</w:t>
      </w:r>
      <w:r w:rsidRPr="00A67096">
        <w:rPr>
          <w:rFonts w:ascii="Times New Roman" w:hAnsi="Times New Roman" w:cs="Times New Roman"/>
          <w:noProof/>
        </w:rPr>
        <w:t xml:space="preserve"> 2006;</w:t>
      </w:r>
      <w:r w:rsidRPr="00A67096">
        <w:rPr>
          <w:rFonts w:ascii="Times New Roman" w:hAnsi="Times New Roman" w:cs="Times New Roman"/>
          <w:b/>
          <w:noProof/>
        </w:rPr>
        <w:t xml:space="preserve"> 77</w:t>
      </w:r>
      <w:r w:rsidRPr="00A67096">
        <w:rPr>
          <w:rFonts w:ascii="Times New Roman" w:hAnsi="Times New Roman" w:cs="Times New Roman"/>
          <w:noProof/>
        </w:rPr>
        <w:t>: 518-22.</w:t>
      </w:r>
    </w:p>
    <w:p w14:paraId="0D3B183C"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[38] </w:t>
      </w:r>
      <w:r w:rsidRPr="00A67096">
        <w:rPr>
          <w:rFonts w:ascii="Times New Roman" w:hAnsi="Times New Roman" w:cs="Times New Roman"/>
          <w:noProof/>
        </w:rPr>
        <w:tab/>
        <w:t xml:space="preserve">Salinas M, Flores E, Lopez-Garrigos M, Leiva-Salinas C. High frequency of anti-parietal cell antibody (APCA) and intrinsic factor blocking antibody (IFBA) in individuals with severe vitamin B12 deficiency - an observational study in primary care patients. </w:t>
      </w:r>
      <w:r w:rsidRPr="00A67096">
        <w:rPr>
          <w:rFonts w:ascii="Times New Roman" w:hAnsi="Times New Roman" w:cs="Times New Roman"/>
          <w:i/>
          <w:noProof/>
        </w:rPr>
        <w:t>Clin Chem Lab Med</w:t>
      </w:r>
      <w:r w:rsidRPr="00A67096">
        <w:rPr>
          <w:rFonts w:ascii="Times New Roman" w:hAnsi="Times New Roman" w:cs="Times New Roman"/>
          <w:noProof/>
        </w:rPr>
        <w:t xml:space="preserve"> 2020;</w:t>
      </w:r>
      <w:r w:rsidRPr="00A67096">
        <w:rPr>
          <w:rFonts w:ascii="Times New Roman" w:hAnsi="Times New Roman" w:cs="Times New Roman"/>
          <w:b/>
          <w:noProof/>
        </w:rPr>
        <w:t xml:space="preserve"> 58</w:t>
      </w:r>
      <w:r w:rsidRPr="00A67096">
        <w:rPr>
          <w:rFonts w:ascii="Times New Roman" w:hAnsi="Times New Roman" w:cs="Times New Roman"/>
          <w:noProof/>
        </w:rPr>
        <w:t>: 424-9.</w:t>
      </w:r>
    </w:p>
    <w:p w14:paraId="5BD50EFF"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[39] </w:t>
      </w:r>
      <w:r w:rsidRPr="00A67096">
        <w:rPr>
          <w:rFonts w:ascii="Times New Roman" w:hAnsi="Times New Roman" w:cs="Times New Roman"/>
          <w:noProof/>
        </w:rPr>
        <w:tab/>
        <w:t xml:space="preserve">Soykan I, Yakut M, Keskin O, Bektas M. Clinical profiles, endoscopic and laboratory features and associated factors in patients with autoimmune gastritis. </w:t>
      </w:r>
      <w:r w:rsidRPr="00A67096">
        <w:rPr>
          <w:rFonts w:ascii="Times New Roman" w:hAnsi="Times New Roman" w:cs="Times New Roman"/>
          <w:i/>
          <w:noProof/>
        </w:rPr>
        <w:t>Digestion</w:t>
      </w:r>
      <w:r w:rsidRPr="00A67096">
        <w:rPr>
          <w:rFonts w:ascii="Times New Roman" w:hAnsi="Times New Roman" w:cs="Times New Roman"/>
          <w:noProof/>
        </w:rPr>
        <w:t xml:space="preserve"> 2012;</w:t>
      </w:r>
      <w:r w:rsidRPr="00A67096">
        <w:rPr>
          <w:rFonts w:ascii="Times New Roman" w:hAnsi="Times New Roman" w:cs="Times New Roman"/>
          <w:b/>
          <w:noProof/>
        </w:rPr>
        <w:t xml:space="preserve"> 86</w:t>
      </w:r>
      <w:r w:rsidRPr="00A67096">
        <w:rPr>
          <w:rFonts w:ascii="Times New Roman" w:hAnsi="Times New Roman" w:cs="Times New Roman"/>
          <w:noProof/>
        </w:rPr>
        <w:t>: 20-6.</w:t>
      </w:r>
    </w:p>
    <w:p w14:paraId="6D69D149"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[40] </w:t>
      </w:r>
      <w:r w:rsidRPr="00A67096">
        <w:rPr>
          <w:rFonts w:ascii="Times New Roman" w:hAnsi="Times New Roman" w:cs="Times New Roman"/>
          <w:noProof/>
        </w:rPr>
        <w:tab/>
        <w:t xml:space="preserve">Hughes JW, Muegge BD, Tobin GS et al. High-risk gastric pathology and prevalent autoimmune diseases in patients with pernicious anemia. </w:t>
      </w:r>
      <w:r w:rsidRPr="00A67096">
        <w:rPr>
          <w:rFonts w:ascii="Times New Roman" w:hAnsi="Times New Roman" w:cs="Times New Roman"/>
          <w:i/>
          <w:noProof/>
        </w:rPr>
        <w:t>Endocr Pract</w:t>
      </w:r>
      <w:r w:rsidRPr="00A67096">
        <w:rPr>
          <w:rFonts w:ascii="Times New Roman" w:hAnsi="Times New Roman" w:cs="Times New Roman"/>
          <w:noProof/>
        </w:rPr>
        <w:t xml:space="preserve"> 2017;</w:t>
      </w:r>
      <w:r w:rsidRPr="00A67096">
        <w:rPr>
          <w:rFonts w:ascii="Times New Roman" w:hAnsi="Times New Roman" w:cs="Times New Roman"/>
          <w:b/>
          <w:noProof/>
        </w:rPr>
        <w:t xml:space="preserve"> 23</w:t>
      </w:r>
      <w:r w:rsidRPr="00A67096">
        <w:rPr>
          <w:rFonts w:ascii="Times New Roman" w:hAnsi="Times New Roman" w:cs="Times New Roman"/>
          <w:noProof/>
        </w:rPr>
        <w:t>: 1297-303.</w:t>
      </w:r>
    </w:p>
    <w:p w14:paraId="0F2FAB63"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[41] </w:t>
      </w:r>
      <w:r w:rsidRPr="00A67096">
        <w:rPr>
          <w:rFonts w:ascii="Times New Roman" w:hAnsi="Times New Roman" w:cs="Times New Roman"/>
          <w:noProof/>
        </w:rPr>
        <w:tab/>
        <w:t xml:space="preserve">Yang GT, Zhao HY, Kong Y, Sun NN, Dong AQ. Correlation between serum vitamin B12 level and peripheral neuropathy in atrophic gastritis. </w:t>
      </w:r>
      <w:r w:rsidRPr="00A67096">
        <w:rPr>
          <w:rFonts w:ascii="Times New Roman" w:hAnsi="Times New Roman" w:cs="Times New Roman"/>
          <w:i/>
          <w:noProof/>
        </w:rPr>
        <w:t>World J Gastroenterol</w:t>
      </w:r>
      <w:r w:rsidRPr="00A67096">
        <w:rPr>
          <w:rFonts w:ascii="Times New Roman" w:hAnsi="Times New Roman" w:cs="Times New Roman"/>
          <w:noProof/>
        </w:rPr>
        <w:t xml:space="preserve"> 2018;</w:t>
      </w:r>
      <w:r w:rsidRPr="00A67096">
        <w:rPr>
          <w:rFonts w:ascii="Times New Roman" w:hAnsi="Times New Roman" w:cs="Times New Roman"/>
          <w:b/>
          <w:noProof/>
        </w:rPr>
        <w:t xml:space="preserve"> 24</w:t>
      </w:r>
      <w:r w:rsidRPr="00A67096">
        <w:rPr>
          <w:rFonts w:ascii="Times New Roman" w:hAnsi="Times New Roman" w:cs="Times New Roman"/>
          <w:noProof/>
        </w:rPr>
        <w:t>: 1343-52.</w:t>
      </w:r>
    </w:p>
    <w:p w14:paraId="07EAB5E4"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[42] </w:t>
      </w:r>
      <w:r w:rsidRPr="00A67096">
        <w:rPr>
          <w:rFonts w:ascii="Times New Roman" w:hAnsi="Times New Roman" w:cs="Times New Roman"/>
          <w:noProof/>
        </w:rPr>
        <w:tab/>
        <w:t xml:space="preserve">Miceli E, Lenti MV, Padula D et al. Common features of patients with autoimmune atrophic gastritis. </w:t>
      </w:r>
      <w:r w:rsidRPr="00A67096">
        <w:rPr>
          <w:rFonts w:ascii="Times New Roman" w:hAnsi="Times New Roman" w:cs="Times New Roman"/>
          <w:i/>
          <w:noProof/>
        </w:rPr>
        <w:t>Clin Gastroenterol Hepatol</w:t>
      </w:r>
      <w:r w:rsidRPr="00A67096">
        <w:rPr>
          <w:rFonts w:ascii="Times New Roman" w:hAnsi="Times New Roman" w:cs="Times New Roman"/>
          <w:noProof/>
        </w:rPr>
        <w:t xml:space="preserve"> 2012;</w:t>
      </w:r>
      <w:r w:rsidRPr="00A67096">
        <w:rPr>
          <w:rFonts w:ascii="Times New Roman" w:hAnsi="Times New Roman" w:cs="Times New Roman"/>
          <w:b/>
          <w:noProof/>
        </w:rPr>
        <w:t xml:space="preserve"> 10</w:t>
      </w:r>
      <w:r w:rsidRPr="00A67096">
        <w:rPr>
          <w:rFonts w:ascii="Times New Roman" w:hAnsi="Times New Roman" w:cs="Times New Roman"/>
          <w:noProof/>
        </w:rPr>
        <w:t>: 812-4.</w:t>
      </w:r>
    </w:p>
    <w:p w14:paraId="796F6B57"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[43] </w:t>
      </w:r>
      <w:r w:rsidRPr="00A67096">
        <w:rPr>
          <w:rFonts w:ascii="Times New Roman" w:hAnsi="Times New Roman" w:cs="Times New Roman"/>
          <w:noProof/>
        </w:rPr>
        <w:tab/>
        <w:t xml:space="preserve">Ao M, Tsuji H, Shide K et al. High prevalence of vitamin B-12 insufficiency in patients with Crohn's disease. </w:t>
      </w:r>
      <w:r w:rsidRPr="00A67096">
        <w:rPr>
          <w:rFonts w:ascii="Times New Roman" w:hAnsi="Times New Roman" w:cs="Times New Roman"/>
          <w:i/>
          <w:noProof/>
        </w:rPr>
        <w:t>Asia Pac J Clin Nutr</w:t>
      </w:r>
      <w:r w:rsidRPr="00A67096">
        <w:rPr>
          <w:rFonts w:ascii="Times New Roman" w:hAnsi="Times New Roman" w:cs="Times New Roman"/>
          <w:noProof/>
        </w:rPr>
        <w:t xml:space="preserve"> 2017;</w:t>
      </w:r>
      <w:r w:rsidRPr="00A67096">
        <w:rPr>
          <w:rFonts w:ascii="Times New Roman" w:hAnsi="Times New Roman" w:cs="Times New Roman"/>
          <w:b/>
          <w:noProof/>
        </w:rPr>
        <w:t xml:space="preserve"> 26</w:t>
      </w:r>
      <w:r w:rsidRPr="00A67096">
        <w:rPr>
          <w:rFonts w:ascii="Times New Roman" w:hAnsi="Times New Roman" w:cs="Times New Roman"/>
          <w:noProof/>
        </w:rPr>
        <w:t>: 1076-81.</w:t>
      </w:r>
    </w:p>
    <w:p w14:paraId="6035864C"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lastRenderedPageBreak/>
        <w:tab/>
        <w:t xml:space="preserve">[44] </w:t>
      </w:r>
      <w:r w:rsidRPr="00A67096">
        <w:rPr>
          <w:rFonts w:ascii="Times New Roman" w:hAnsi="Times New Roman" w:cs="Times New Roman"/>
          <w:noProof/>
        </w:rPr>
        <w:tab/>
        <w:t xml:space="preserve">Madanchi M, Fagagnini S, Fournier N et al. The Relevance of Vitamin and Iron Deficiency in Patients with Inflammatory Bowel Diseases in Patients of the Swiss IBD Cohort. </w:t>
      </w:r>
      <w:r w:rsidRPr="00A67096">
        <w:rPr>
          <w:rFonts w:ascii="Times New Roman" w:hAnsi="Times New Roman" w:cs="Times New Roman"/>
          <w:i/>
          <w:noProof/>
        </w:rPr>
        <w:t>Inflamm Bowel Dis</w:t>
      </w:r>
      <w:r w:rsidRPr="00A67096">
        <w:rPr>
          <w:rFonts w:ascii="Times New Roman" w:hAnsi="Times New Roman" w:cs="Times New Roman"/>
          <w:noProof/>
        </w:rPr>
        <w:t xml:space="preserve"> 2018;</w:t>
      </w:r>
      <w:r w:rsidRPr="00A67096">
        <w:rPr>
          <w:rFonts w:ascii="Times New Roman" w:hAnsi="Times New Roman" w:cs="Times New Roman"/>
          <w:b/>
          <w:noProof/>
        </w:rPr>
        <w:t xml:space="preserve"> 24</w:t>
      </w:r>
      <w:r w:rsidRPr="00A67096">
        <w:rPr>
          <w:rFonts w:ascii="Times New Roman" w:hAnsi="Times New Roman" w:cs="Times New Roman"/>
          <w:noProof/>
        </w:rPr>
        <w:t>: 1768-79.</w:t>
      </w:r>
    </w:p>
    <w:p w14:paraId="42B63793"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[45] </w:t>
      </w:r>
      <w:r w:rsidRPr="00A67096">
        <w:rPr>
          <w:rFonts w:ascii="Times New Roman" w:hAnsi="Times New Roman" w:cs="Times New Roman"/>
          <w:noProof/>
        </w:rPr>
        <w:tab/>
        <w:t xml:space="preserve">Yakut M, Ustun Y, Kabacam G, Soykan I. Serum vitamin B12 and folate status in patients with inflammatory bowel diseases. </w:t>
      </w:r>
      <w:r w:rsidRPr="00A67096">
        <w:rPr>
          <w:rFonts w:ascii="Times New Roman" w:hAnsi="Times New Roman" w:cs="Times New Roman"/>
          <w:i/>
          <w:noProof/>
        </w:rPr>
        <w:t>Eur J Intern Med</w:t>
      </w:r>
      <w:r w:rsidRPr="00A67096">
        <w:rPr>
          <w:rFonts w:ascii="Times New Roman" w:hAnsi="Times New Roman" w:cs="Times New Roman"/>
          <w:noProof/>
        </w:rPr>
        <w:t xml:space="preserve"> 2010;</w:t>
      </w:r>
      <w:r w:rsidRPr="00A67096">
        <w:rPr>
          <w:rFonts w:ascii="Times New Roman" w:hAnsi="Times New Roman" w:cs="Times New Roman"/>
          <w:b/>
          <w:noProof/>
        </w:rPr>
        <w:t xml:space="preserve"> 21</w:t>
      </w:r>
      <w:r w:rsidRPr="00A67096">
        <w:rPr>
          <w:rFonts w:ascii="Times New Roman" w:hAnsi="Times New Roman" w:cs="Times New Roman"/>
          <w:noProof/>
        </w:rPr>
        <w:t>: 320-3.</w:t>
      </w:r>
    </w:p>
    <w:p w14:paraId="139386A8"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[46] </w:t>
      </w:r>
      <w:r w:rsidRPr="00A67096">
        <w:rPr>
          <w:rFonts w:ascii="Times New Roman" w:hAnsi="Times New Roman" w:cs="Times New Roman"/>
          <w:noProof/>
        </w:rPr>
        <w:tab/>
        <w:t xml:space="preserve">Schosler L, Christensen LA, Hvas CL. Symptoms and findings in adult-onset celiac disease in a historical Danish patient cohort. </w:t>
      </w:r>
      <w:r w:rsidRPr="00A67096">
        <w:rPr>
          <w:rFonts w:ascii="Times New Roman" w:hAnsi="Times New Roman" w:cs="Times New Roman"/>
          <w:i/>
          <w:noProof/>
        </w:rPr>
        <w:t>Scand J Gastroenterol</w:t>
      </w:r>
      <w:r w:rsidRPr="00A67096">
        <w:rPr>
          <w:rFonts w:ascii="Times New Roman" w:hAnsi="Times New Roman" w:cs="Times New Roman"/>
          <w:noProof/>
        </w:rPr>
        <w:t xml:space="preserve"> 2016;</w:t>
      </w:r>
      <w:r w:rsidRPr="00A67096">
        <w:rPr>
          <w:rFonts w:ascii="Times New Roman" w:hAnsi="Times New Roman" w:cs="Times New Roman"/>
          <w:b/>
          <w:noProof/>
        </w:rPr>
        <w:t xml:space="preserve"> 51</w:t>
      </w:r>
      <w:r w:rsidRPr="00A67096">
        <w:rPr>
          <w:rFonts w:ascii="Times New Roman" w:hAnsi="Times New Roman" w:cs="Times New Roman"/>
          <w:noProof/>
        </w:rPr>
        <w:t>: 288-94.</w:t>
      </w:r>
    </w:p>
    <w:p w14:paraId="3ADB69C6"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[47] </w:t>
      </w:r>
      <w:r w:rsidRPr="00A67096">
        <w:rPr>
          <w:rFonts w:ascii="Times New Roman" w:hAnsi="Times New Roman" w:cs="Times New Roman"/>
          <w:noProof/>
        </w:rPr>
        <w:tab/>
        <w:t xml:space="preserve">Nguyen T, van Oijen MG, Janssen MJ, Laheij RJ, Jansen JB, van AH. Vitamin B12 deficiency in patients with upper gastrointestinal symptoms in the Mekong Delta, Vietnam. </w:t>
      </w:r>
      <w:r w:rsidRPr="00A67096">
        <w:rPr>
          <w:rFonts w:ascii="Times New Roman" w:hAnsi="Times New Roman" w:cs="Times New Roman"/>
          <w:i/>
          <w:noProof/>
        </w:rPr>
        <w:t>Dig Liver Dis</w:t>
      </w:r>
      <w:r w:rsidRPr="00A67096">
        <w:rPr>
          <w:rFonts w:ascii="Times New Roman" w:hAnsi="Times New Roman" w:cs="Times New Roman"/>
          <w:noProof/>
        </w:rPr>
        <w:t xml:space="preserve"> 2006;</w:t>
      </w:r>
      <w:r w:rsidRPr="00A67096">
        <w:rPr>
          <w:rFonts w:ascii="Times New Roman" w:hAnsi="Times New Roman" w:cs="Times New Roman"/>
          <w:b/>
          <w:noProof/>
        </w:rPr>
        <w:t xml:space="preserve"> 38</w:t>
      </w:r>
      <w:r w:rsidRPr="00A67096">
        <w:rPr>
          <w:rFonts w:ascii="Times New Roman" w:hAnsi="Times New Roman" w:cs="Times New Roman"/>
          <w:noProof/>
        </w:rPr>
        <w:t>: 438-9.</w:t>
      </w:r>
    </w:p>
    <w:p w14:paraId="0285EFA6" w14:textId="77777777" w:rsidR="00A67096" w:rsidRPr="00FC672E" w:rsidRDefault="00A67096" w:rsidP="00A67096">
      <w:pPr>
        <w:tabs>
          <w:tab w:val="right" w:pos="720"/>
          <w:tab w:val="left" w:pos="900"/>
        </w:tabs>
        <w:spacing w:after="240" w:line="240" w:lineRule="auto"/>
        <w:ind w:left="900" w:hanging="900"/>
        <w:rPr>
          <w:rFonts w:ascii="Times New Roman" w:hAnsi="Times New Roman" w:cs="Times New Roman"/>
          <w:noProof/>
          <w:lang w:val="de-DE"/>
        </w:rPr>
      </w:pPr>
      <w:r w:rsidRPr="00A67096">
        <w:rPr>
          <w:rFonts w:ascii="Times New Roman" w:hAnsi="Times New Roman" w:cs="Times New Roman"/>
          <w:noProof/>
        </w:rPr>
        <w:tab/>
        <w:t xml:space="preserve">[48] </w:t>
      </w:r>
      <w:r w:rsidRPr="00A67096">
        <w:rPr>
          <w:rFonts w:ascii="Times New Roman" w:hAnsi="Times New Roman" w:cs="Times New Roman"/>
          <w:noProof/>
        </w:rPr>
        <w:tab/>
        <w:t xml:space="preserve">Rozgony NR, Fang C, Kuczmarski MF, Bob H. Vitamin B(12) deficiency is linked with long-term use of proton pump inhibitors in institutionalized older adults: could a cyanocobalamin nasal spray be beneficial? </w:t>
      </w:r>
      <w:r w:rsidRPr="00FC672E">
        <w:rPr>
          <w:rFonts w:ascii="Times New Roman" w:hAnsi="Times New Roman" w:cs="Times New Roman"/>
          <w:i/>
          <w:noProof/>
          <w:lang w:val="de-DE"/>
        </w:rPr>
        <w:t>J Nutr Elder</w:t>
      </w:r>
      <w:r w:rsidRPr="00FC672E">
        <w:rPr>
          <w:rFonts w:ascii="Times New Roman" w:hAnsi="Times New Roman" w:cs="Times New Roman"/>
          <w:noProof/>
          <w:lang w:val="de-DE"/>
        </w:rPr>
        <w:t xml:space="preserve"> 2010;</w:t>
      </w:r>
      <w:r w:rsidRPr="00FC672E">
        <w:rPr>
          <w:rFonts w:ascii="Times New Roman" w:hAnsi="Times New Roman" w:cs="Times New Roman"/>
          <w:b/>
          <w:noProof/>
          <w:lang w:val="de-DE"/>
        </w:rPr>
        <w:t xml:space="preserve"> 29</w:t>
      </w:r>
      <w:r w:rsidRPr="00FC672E">
        <w:rPr>
          <w:rFonts w:ascii="Times New Roman" w:hAnsi="Times New Roman" w:cs="Times New Roman"/>
          <w:noProof/>
          <w:lang w:val="de-DE"/>
        </w:rPr>
        <w:t>: 87-99.</w:t>
      </w:r>
    </w:p>
    <w:p w14:paraId="6C9B3352"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FC672E">
        <w:rPr>
          <w:rFonts w:ascii="Times New Roman" w:hAnsi="Times New Roman" w:cs="Times New Roman"/>
          <w:noProof/>
          <w:lang w:val="de-DE"/>
        </w:rPr>
        <w:tab/>
        <w:t xml:space="preserve">[49] </w:t>
      </w:r>
      <w:r w:rsidRPr="00FC672E">
        <w:rPr>
          <w:rFonts w:ascii="Times New Roman" w:hAnsi="Times New Roman" w:cs="Times New Roman"/>
          <w:noProof/>
          <w:lang w:val="de-DE"/>
        </w:rPr>
        <w:tab/>
        <w:t xml:space="preserve">Schiavon CA, Bhatt DL, Ikeoka D et al. </w:t>
      </w:r>
      <w:r w:rsidRPr="00A67096">
        <w:rPr>
          <w:rFonts w:ascii="Times New Roman" w:hAnsi="Times New Roman" w:cs="Times New Roman"/>
          <w:noProof/>
        </w:rPr>
        <w:t xml:space="preserve">Three-Year Outcomes of Bariatric Surgery in Patients With Obesity and Hypertension : A Randomized Clinical Trial. </w:t>
      </w:r>
      <w:r w:rsidRPr="00A67096">
        <w:rPr>
          <w:rFonts w:ascii="Times New Roman" w:hAnsi="Times New Roman" w:cs="Times New Roman"/>
          <w:i/>
          <w:noProof/>
        </w:rPr>
        <w:t>Ann Intern Med</w:t>
      </w:r>
      <w:r w:rsidRPr="00A67096">
        <w:rPr>
          <w:rFonts w:ascii="Times New Roman" w:hAnsi="Times New Roman" w:cs="Times New Roman"/>
          <w:noProof/>
        </w:rPr>
        <w:t xml:space="preserve"> 2020;</w:t>
      </w:r>
      <w:r w:rsidRPr="00A67096">
        <w:rPr>
          <w:rFonts w:ascii="Times New Roman" w:hAnsi="Times New Roman" w:cs="Times New Roman"/>
          <w:b/>
          <w:noProof/>
        </w:rPr>
        <w:t xml:space="preserve"> 173</w:t>
      </w:r>
      <w:r w:rsidRPr="00A67096">
        <w:rPr>
          <w:rFonts w:ascii="Times New Roman" w:hAnsi="Times New Roman" w:cs="Times New Roman"/>
          <w:noProof/>
        </w:rPr>
        <w:t>: 685-93.</w:t>
      </w:r>
    </w:p>
    <w:p w14:paraId="08819698"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[50] </w:t>
      </w:r>
      <w:r w:rsidRPr="00A67096">
        <w:rPr>
          <w:rFonts w:ascii="Times New Roman" w:hAnsi="Times New Roman" w:cs="Times New Roman"/>
          <w:noProof/>
        </w:rPr>
        <w:tab/>
        <w:t xml:space="preserve">Schijns W, Schuurman LT, Melse-Boonstra A, van Laarhoven CJHM, Berends FJ, Aarts EO. Do specialized bariatric multivitamins lower deficiencies after RYGB? </w:t>
      </w:r>
      <w:r w:rsidRPr="00A67096">
        <w:rPr>
          <w:rFonts w:ascii="Times New Roman" w:hAnsi="Times New Roman" w:cs="Times New Roman"/>
          <w:i/>
          <w:noProof/>
        </w:rPr>
        <w:t>Surg Obes Relat Dis</w:t>
      </w:r>
      <w:r w:rsidRPr="00A67096">
        <w:rPr>
          <w:rFonts w:ascii="Times New Roman" w:hAnsi="Times New Roman" w:cs="Times New Roman"/>
          <w:noProof/>
        </w:rPr>
        <w:t xml:space="preserve"> 2018;</w:t>
      </w:r>
      <w:r w:rsidRPr="00A67096">
        <w:rPr>
          <w:rFonts w:ascii="Times New Roman" w:hAnsi="Times New Roman" w:cs="Times New Roman"/>
          <w:b/>
          <w:noProof/>
        </w:rPr>
        <w:t xml:space="preserve"> 14</w:t>
      </w:r>
      <w:r w:rsidRPr="00A67096">
        <w:rPr>
          <w:rFonts w:ascii="Times New Roman" w:hAnsi="Times New Roman" w:cs="Times New Roman"/>
          <w:noProof/>
        </w:rPr>
        <w:t>: 1005-12.</w:t>
      </w:r>
    </w:p>
    <w:p w14:paraId="7E9816DA"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[51] </w:t>
      </w:r>
      <w:r w:rsidRPr="00A67096">
        <w:rPr>
          <w:rFonts w:ascii="Times New Roman" w:hAnsi="Times New Roman" w:cs="Times New Roman"/>
          <w:noProof/>
        </w:rPr>
        <w:tab/>
        <w:t xml:space="preserve">Vilarrasa N, Fabregat A, Toro S et al. Nutritional deficiencies and bone metabolism after endobarrier in obese type 2 patients with diabetes. </w:t>
      </w:r>
      <w:r w:rsidRPr="00A67096">
        <w:rPr>
          <w:rFonts w:ascii="Times New Roman" w:hAnsi="Times New Roman" w:cs="Times New Roman"/>
          <w:i/>
          <w:noProof/>
        </w:rPr>
        <w:t>Eur J Clin Nutr</w:t>
      </w:r>
      <w:r w:rsidRPr="00A67096">
        <w:rPr>
          <w:rFonts w:ascii="Times New Roman" w:hAnsi="Times New Roman" w:cs="Times New Roman"/>
          <w:noProof/>
        </w:rPr>
        <w:t xml:space="preserve"> 2018;</w:t>
      </w:r>
      <w:r w:rsidRPr="00A67096">
        <w:rPr>
          <w:rFonts w:ascii="Times New Roman" w:hAnsi="Times New Roman" w:cs="Times New Roman"/>
          <w:b/>
          <w:noProof/>
        </w:rPr>
        <w:t xml:space="preserve"> 72</w:t>
      </w:r>
      <w:r w:rsidRPr="00A67096">
        <w:rPr>
          <w:rFonts w:ascii="Times New Roman" w:hAnsi="Times New Roman" w:cs="Times New Roman"/>
          <w:noProof/>
        </w:rPr>
        <w:t>: 1447-50.</w:t>
      </w:r>
    </w:p>
    <w:p w14:paraId="51887869" w14:textId="77777777" w:rsidR="00A67096" w:rsidRPr="00FC672E" w:rsidRDefault="00A67096" w:rsidP="00A67096">
      <w:pPr>
        <w:tabs>
          <w:tab w:val="right" w:pos="720"/>
          <w:tab w:val="left" w:pos="900"/>
        </w:tabs>
        <w:spacing w:after="240" w:line="240" w:lineRule="auto"/>
        <w:ind w:left="900" w:hanging="900"/>
        <w:rPr>
          <w:rFonts w:ascii="Times New Roman" w:hAnsi="Times New Roman" w:cs="Times New Roman"/>
          <w:noProof/>
          <w:lang w:val="de-DE"/>
        </w:rPr>
      </w:pPr>
      <w:r w:rsidRPr="00A67096">
        <w:rPr>
          <w:rFonts w:ascii="Times New Roman" w:hAnsi="Times New Roman" w:cs="Times New Roman"/>
          <w:noProof/>
        </w:rPr>
        <w:tab/>
        <w:t xml:space="preserve">[52] </w:t>
      </w:r>
      <w:r w:rsidRPr="00A67096">
        <w:rPr>
          <w:rFonts w:ascii="Times New Roman" w:hAnsi="Times New Roman" w:cs="Times New Roman"/>
          <w:noProof/>
        </w:rPr>
        <w:tab/>
        <w:t xml:space="preserve">Bilici A, Sonkaya A, Ercan S et al. The changing of serum vitamin B12 and homocysteine levels after gastrectomy in patients with gastric cancer: do they associate with clinicopathological factors? </w:t>
      </w:r>
      <w:r w:rsidRPr="00FC672E">
        <w:rPr>
          <w:rFonts w:ascii="Times New Roman" w:hAnsi="Times New Roman" w:cs="Times New Roman"/>
          <w:i/>
          <w:noProof/>
          <w:lang w:val="de-DE"/>
        </w:rPr>
        <w:t>Tumour Biol</w:t>
      </w:r>
      <w:r w:rsidRPr="00FC672E">
        <w:rPr>
          <w:rFonts w:ascii="Times New Roman" w:hAnsi="Times New Roman" w:cs="Times New Roman"/>
          <w:noProof/>
          <w:lang w:val="de-DE"/>
        </w:rPr>
        <w:t xml:space="preserve"> 2015;</w:t>
      </w:r>
      <w:r w:rsidRPr="00FC672E">
        <w:rPr>
          <w:rFonts w:ascii="Times New Roman" w:hAnsi="Times New Roman" w:cs="Times New Roman"/>
          <w:b/>
          <w:noProof/>
          <w:lang w:val="de-DE"/>
        </w:rPr>
        <w:t xml:space="preserve"> 36</w:t>
      </w:r>
      <w:r w:rsidRPr="00FC672E">
        <w:rPr>
          <w:rFonts w:ascii="Times New Roman" w:hAnsi="Times New Roman" w:cs="Times New Roman"/>
          <w:noProof/>
          <w:lang w:val="de-DE"/>
        </w:rPr>
        <w:t>: 823-8.</w:t>
      </w:r>
    </w:p>
    <w:p w14:paraId="1227A5B0" w14:textId="77777777" w:rsidR="00A67096" w:rsidRPr="00FC672E" w:rsidRDefault="00A67096" w:rsidP="00A67096">
      <w:pPr>
        <w:tabs>
          <w:tab w:val="right" w:pos="720"/>
          <w:tab w:val="left" w:pos="900"/>
        </w:tabs>
        <w:spacing w:after="240" w:line="240" w:lineRule="auto"/>
        <w:ind w:left="900" w:hanging="900"/>
        <w:rPr>
          <w:rFonts w:ascii="Times New Roman" w:hAnsi="Times New Roman" w:cs="Times New Roman"/>
          <w:noProof/>
          <w:lang w:val="de-DE"/>
        </w:rPr>
      </w:pPr>
      <w:r w:rsidRPr="00FC672E">
        <w:rPr>
          <w:rFonts w:ascii="Times New Roman" w:hAnsi="Times New Roman" w:cs="Times New Roman"/>
          <w:noProof/>
          <w:lang w:val="de-DE"/>
        </w:rPr>
        <w:tab/>
        <w:t xml:space="preserve">[53] </w:t>
      </w:r>
      <w:r w:rsidRPr="00FC672E">
        <w:rPr>
          <w:rFonts w:ascii="Times New Roman" w:hAnsi="Times New Roman" w:cs="Times New Roman"/>
          <w:noProof/>
          <w:lang w:val="de-DE"/>
        </w:rPr>
        <w:tab/>
        <w:t xml:space="preserve">Hu Y, Kim HI, Hyung WJ et al. </w:t>
      </w:r>
      <w:r w:rsidRPr="00A67096">
        <w:rPr>
          <w:rFonts w:ascii="Times New Roman" w:hAnsi="Times New Roman" w:cs="Times New Roman"/>
          <w:noProof/>
        </w:rPr>
        <w:t xml:space="preserve">Vitamin B(12) deficiency after gastrectomy for gastric cancer: an analysis of clinical patterns and risk factors. </w:t>
      </w:r>
      <w:r w:rsidRPr="00FC672E">
        <w:rPr>
          <w:rFonts w:ascii="Times New Roman" w:hAnsi="Times New Roman" w:cs="Times New Roman"/>
          <w:i/>
          <w:noProof/>
          <w:lang w:val="de-DE"/>
        </w:rPr>
        <w:t>Ann Surg</w:t>
      </w:r>
      <w:r w:rsidRPr="00FC672E">
        <w:rPr>
          <w:rFonts w:ascii="Times New Roman" w:hAnsi="Times New Roman" w:cs="Times New Roman"/>
          <w:noProof/>
          <w:lang w:val="de-DE"/>
        </w:rPr>
        <w:t xml:space="preserve"> 2013;</w:t>
      </w:r>
      <w:r w:rsidRPr="00FC672E">
        <w:rPr>
          <w:rFonts w:ascii="Times New Roman" w:hAnsi="Times New Roman" w:cs="Times New Roman"/>
          <w:b/>
          <w:noProof/>
          <w:lang w:val="de-DE"/>
        </w:rPr>
        <w:t xml:space="preserve"> 258</w:t>
      </w:r>
      <w:r w:rsidRPr="00FC672E">
        <w:rPr>
          <w:rFonts w:ascii="Times New Roman" w:hAnsi="Times New Roman" w:cs="Times New Roman"/>
          <w:noProof/>
          <w:lang w:val="de-DE"/>
        </w:rPr>
        <w:t>: 970-5.</w:t>
      </w:r>
    </w:p>
    <w:p w14:paraId="7D168ABD"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FC672E">
        <w:rPr>
          <w:rFonts w:ascii="Times New Roman" w:hAnsi="Times New Roman" w:cs="Times New Roman"/>
          <w:noProof/>
          <w:lang w:val="de-DE"/>
        </w:rPr>
        <w:tab/>
        <w:t xml:space="preserve">[54] </w:t>
      </w:r>
      <w:r w:rsidRPr="00FC672E">
        <w:rPr>
          <w:rFonts w:ascii="Times New Roman" w:hAnsi="Times New Roman" w:cs="Times New Roman"/>
          <w:noProof/>
          <w:lang w:val="de-DE"/>
        </w:rPr>
        <w:tab/>
        <w:t xml:space="preserve">Aoyama T, Hara K, Maezawa Y et al. </w:t>
      </w:r>
      <w:r w:rsidRPr="00A67096">
        <w:rPr>
          <w:rFonts w:ascii="Times New Roman" w:hAnsi="Times New Roman" w:cs="Times New Roman"/>
          <w:noProof/>
        </w:rPr>
        <w:t xml:space="preserve">Clinical Course of Vitamin B12 Deficiency and Associated Risk Factors in Patients After Total Gastrectomy for Gastric Cancer. </w:t>
      </w:r>
      <w:r w:rsidRPr="00A67096">
        <w:rPr>
          <w:rFonts w:ascii="Times New Roman" w:hAnsi="Times New Roman" w:cs="Times New Roman"/>
          <w:i/>
          <w:noProof/>
        </w:rPr>
        <w:t>Anticancer Res</w:t>
      </w:r>
      <w:r w:rsidRPr="00A67096">
        <w:rPr>
          <w:rFonts w:ascii="Times New Roman" w:hAnsi="Times New Roman" w:cs="Times New Roman"/>
          <w:noProof/>
        </w:rPr>
        <w:t xml:space="preserve"> 2023;</w:t>
      </w:r>
      <w:r w:rsidRPr="00A67096">
        <w:rPr>
          <w:rFonts w:ascii="Times New Roman" w:hAnsi="Times New Roman" w:cs="Times New Roman"/>
          <w:b/>
          <w:noProof/>
        </w:rPr>
        <w:t xml:space="preserve"> 43</w:t>
      </w:r>
      <w:r w:rsidRPr="00A67096">
        <w:rPr>
          <w:rFonts w:ascii="Times New Roman" w:hAnsi="Times New Roman" w:cs="Times New Roman"/>
          <w:noProof/>
        </w:rPr>
        <w:t>: 689-94.</w:t>
      </w:r>
    </w:p>
    <w:p w14:paraId="6CF3C864"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[55] </w:t>
      </w:r>
      <w:r w:rsidRPr="00A67096">
        <w:rPr>
          <w:rFonts w:ascii="Times New Roman" w:hAnsi="Times New Roman" w:cs="Times New Roman"/>
          <w:noProof/>
        </w:rPr>
        <w:tab/>
        <w:t xml:space="preserve">Vargas-Ruiz AG, Hernandez-Rivera G, Herrera MF. Prevalence of iron, folate, and vitamin B12 deficiency anemia after laparoscopic Roux-en-Y gastric bypass. </w:t>
      </w:r>
      <w:r w:rsidRPr="00A67096">
        <w:rPr>
          <w:rFonts w:ascii="Times New Roman" w:hAnsi="Times New Roman" w:cs="Times New Roman"/>
          <w:i/>
          <w:noProof/>
        </w:rPr>
        <w:t>Obes Surg</w:t>
      </w:r>
      <w:r w:rsidRPr="00A67096">
        <w:rPr>
          <w:rFonts w:ascii="Times New Roman" w:hAnsi="Times New Roman" w:cs="Times New Roman"/>
          <w:noProof/>
        </w:rPr>
        <w:t xml:space="preserve"> 2008;</w:t>
      </w:r>
      <w:r w:rsidRPr="00A67096">
        <w:rPr>
          <w:rFonts w:ascii="Times New Roman" w:hAnsi="Times New Roman" w:cs="Times New Roman"/>
          <w:b/>
          <w:noProof/>
        </w:rPr>
        <w:t xml:space="preserve"> 18</w:t>
      </w:r>
      <w:r w:rsidRPr="00A67096">
        <w:rPr>
          <w:rFonts w:ascii="Times New Roman" w:hAnsi="Times New Roman" w:cs="Times New Roman"/>
          <w:noProof/>
        </w:rPr>
        <w:t>: 288-93.</w:t>
      </w:r>
    </w:p>
    <w:p w14:paraId="56E6C80E"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[56] </w:t>
      </w:r>
      <w:r w:rsidRPr="00A67096">
        <w:rPr>
          <w:rFonts w:ascii="Times New Roman" w:hAnsi="Times New Roman" w:cs="Times New Roman"/>
          <w:noProof/>
        </w:rPr>
        <w:tab/>
        <w:t xml:space="preserve">Antoine D, Li Z, Quilliot D et al. Medium term post-bariatric surgery deficit of vitamin B12 is predicted by deficit at time of surgery. </w:t>
      </w:r>
      <w:r w:rsidRPr="00A67096">
        <w:rPr>
          <w:rFonts w:ascii="Times New Roman" w:hAnsi="Times New Roman" w:cs="Times New Roman"/>
          <w:i/>
          <w:noProof/>
        </w:rPr>
        <w:t>Clin Nutr</w:t>
      </w:r>
      <w:r w:rsidRPr="00A67096">
        <w:rPr>
          <w:rFonts w:ascii="Times New Roman" w:hAnsi="Times New Roman" w:cs="Times New Roman"/>
          <w:noProof/>
        </w:rPr>
        <w:t xml:space="preserve"> 2021;</w:t>
      </w:r>
      <w:r w:rsidRPr="00A67096">
        <w:rPr>
          <w:rFonts w:ascii="Times New Roman" w:hAnsi="Times New Roman" w:cs="Times New Roman"/>
          <w:b/>
          <w:noProof/>
        </w:rPr>
        <w:t xml:space="preserve"> 40</w:t>
      </w:r>
      <w:r w:rsidRPr="00A67096">
        <w:rPr>
          <w:rFonts w:ascii="Times New Roman" w:hAnsi="Times New Roman" w:cs="Times New Roman"/>
          <w:noProof/>
        </w:rPr>
        <w:t>: 87-93.</w:t>
      </w:r>
    </w:p>
    <w:p w14:paraId="5421D2B6"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[57] </w:t>
      </w:r>
      <w:r w:rsidRPr="00A67096">
        <w:rPr>
          <w:rFonts w:ascii="Times New Roman" w:hAnsi="Times New Roman" w:cs="Times New Roman"/>
          <w:noProof/>
        </w:rPr>
        <w:tab/>
        <w:t xml:space="preserve">Adali Y, Binnetoglu K. Evaluation of the response to vitamin B12 supplementation in patients with atrophy in sleeve gastrectomy materials. </w:t>
      </w:r>
      <w:r w:rsidRPr="00A67096">
        <w:rPr>
          <w:rFonts w:ascii="Times New Roman" w:hAnsi="Times New Roman" w:cs="Times New Roman"/>
          <w:i/>
          <w:noProof/>
        </w:rPr>
        <w:t>Cir Cir</w:t>
      </w:r>
      <w:r w:rsidRPr="00A67096">
        <w:rPr>
          <w:rFonts w:ascii="Times New Roman" w:hAnsi="Times New Roman" w:cs="Times New Roman"/>
          <w:noProof/>
        </w:rPr>
        <w:t xml:space="preserve"> 2022;</w:t>
      </w:r>
      <w:r w:rsidRPr="00A67096">
        <w:rPr>
          <w:rFonts w:ascii="Times New Roman" w:hAnsi="Times New Roman" w:cs="Times New Roman"/>
          <w:b/>
          <w:noProof/>
        </w:rPr>
        <w:t xml:space="preserve"> 90</w:t>
      </w:r>
      <w:r w:rsidRPr="00A67096">
        <w:rPr>
          <w:rFonts w:ascii="Times New Roman" w:hAnsi="Times New Roman" w:cs="Times New Roman"/>
          <w:noProof/>
        </w:rPr>
        <w:t>: 17-23.</w:t>
      </w:r>
    </w:p>
    <w:p w14:paraId="2D301F44"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[58] </w:t>
      </w:r>
      <w:r w:rsidRPr="00A67096">
        <w:rPr>
          <w:rFonts w:ascii="Times New Roman" w:hAnsi="Times New Roman" w:cs="Times New Roman"/>
          <w:noProof/>
        </w:rPr>
        <w:tab/>
        <w:t xml:space="preserve">Aoyama T, Maezawa Y, Cho H et al. Phase II Study of a Multi-center Randomized Controlled Trial to Evaluate Oral Vitamin B12 Treatment for Vitamin B12 Deficiency After Total Gastrectomy in Gastric Cancer Patients. </w:t>
      </w:r>
      <w:r w:rsidRPr="00A67096">
        <w:rPr>
          <w:rFonts w:ascii="Times New Roman" w:hAnsi="Times New Roman" w:cs="Times New Roman"/>
          <w:i/>
          <w:noProof/>
        </w:rPr>
        <w:t>Anticancer Res</w:t>
      </w:r>
      <w:r w:rsidRPr="00A67096">
        <w:rPr>
          <w:rFonts w:ascii="Times New Roman" w:hAnsi="Times New Roman" w:cs="Times New Roman"/>
          <w:noProof/>
        </w:rPr>
        <w:t xml:space="preserve"> 2022;</w:t>
      </w:r>
      <w:r w:rsidRPr="00A67096">
        <w:rPr>
          <w:rFonts w:ascii="Times New Roman" w:hAnsi="Times New Roman" w:cs="Times New Roman"/>
          <w:b/>
          <w:noProof/>
        </w:rPr>
        <w:t xml:space="preserve"> 42</w:t>
      </w:r>
      <w:r w:rsidRPr="00A67096">
        <w:rPr>
          <w:rFonts w:ascii="Times New Roman" w:hAnsi="Times New Roman" w:cs="Times New Roman"/>
          <w:noProof/>
        </w:rPr>
        <w:t>: 3963-70.</w:t>
      </w:r>
    </w:p>
    <w:p w14:paraId="7E7CD820"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lastRenderedPageBreak/>
        <w:tab/>
        <w:t xml:space="preserve">[59] </w:t>
      </w:r>
      <w:r w:rsidRPr="00A67096">
        <w:rPr>
          <w:rFonts w:ascii="Times New Roman" w:hAnsi="Times New Roman" w:cs="Times New Roman"/>
          <w:noProof/>
        </w:rPr>
        <w:tab/>
        <w:t xml:space="preserve">Mahawar KK, Reid A, Graham Y et al. Oral Vitamin B(12) Supplementation After Roux-en-Y Gastric Bypass: a Systematic Review. </w:t>
      </w:r>
      <w:r w:rsidRPr="00A67096">
        <w:rPr>
          <w:rFonts w:ascii="Times New Roman" w:hAnsi="Times New Roman" w:cs="Times New Roman"/>
          <w:i/>
          <w:noProof/>
        </w:rPr>
        <w:t>Obes Surg</w:t>
      </w:r>
      <w:r w:rsidRPr="00A67096">
        <w:rPr>
          <w:rFonts w:ascii="Times New Roman" w:hAnsi="Times New Roman" w:cs="Times New Roman"/>
          <w:noProof/>
        </w:rPr>
        <w:t xml:space="preserve"> 2018;</w:t>
      </w:r>
      <w:r w:rsidRPr="00A67096">
        <w:rPr>
          <w:rFonts w:ascii="Times New Roman" w:hAnsi="Times New Roman" w:cs="Times New Roman"/>
          <w:b/>
          <w:noProof/>
        </w:rPr>
        <w:t xml:space="preserve"> 28</w:t>
      </w:r>
      <w:r w:rsidRPr="00A67096">
        <w:rPr>
          <w:rFonts w:ascii="Times New Roman" w:hAnsi="Times New Roman" w:cs="Times New Roman"/>
          <w:noProof/>
        </w:rPr>
        <w:t>: 1916-23.</w:t>
      </w:r>
    </w:p>
    <w:p w14:paraId="61502BF6"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[60] </w:t>
      </w:r>
      <w:r w:rsidRPr="00A67096">
        <w:rPr>
          <w:rFonts w:ascii="Times New Roman" w:hAnsi="Times New Roman" w:cs="Times New Roman"/>
          <w:noProof/>
        </w:rPr>
        <w:tab/>
        <w:t xml:space="preserve">Smelt HJ, Pouwels S, Smulders JF. Different Supplementation Regimes to Treat Perioperative Vitamin B12 Deficiencies in Bariatric Surgery: a Systematic Review. </w:t>
      </w:r>
      <w:r w:rsidRPr="00A67096">
        <w:rPr>
          <w:rFonts w:ascii="Times New Roman" w:hAnsi="Times New Roman" w:cs="Times New Roman"/>
          <w:i/>
          <w:noProof/>
        </w:rPr>
        <w:t>Obes Surg</w:t>
      </w:r>
      <w:r w:rsidRPr="00A67096">
        <w:rPr>
          <w:rFonts w:ascii="Times New Roman" w:hAnsi="Times New Roman" w:cs="Times New Roman"/>
          <w:noProof/>
        </w:rPr>
        <w:t xml:space="preserve"> 2017;</w:t>
      </w:r>
      <w:r w:rsidRPr="00A67096">
        <w:rPr>
          <w:rFonts w:ascii="Times New Roman" w:hAnsi="Times New Roman" w:cs="Times New Roman"/>
          <w:b/>
          <w:noProof/>
        </w:rPr>
        <w:t xml:space="preserve"> 27</w:t>
      </w:r>
      <w:r w:rsidRPr="00A67096">
        <w:rPr>
          <w:rFonts w:ascii="Times New Roman" w:hAnsi="Times New Roman" w:cs="Times New Roman"/>
          <w:noProof/>
        </w:rPr>
        <w:t>: 254-62.</w:t>
      </w:r>
    </w:p>
    <w:p w14:paraId="6D2F10A6" w14:textId="77777777" w:rsidR="00A67096" w:rsidRPr="00FC672E" w:rsidRDefault="00A67096" w:rsidP="00A67096">
      <w:pPr>
        <w:tabs>
          <w:tab w:val="right" w:pos="720"/>
          <w:tab w:val="left" w:pos="900"/>
        </w:tabs>
        <w:spacing w:after="240" w:line="240" w:lineRule="auto"/>
        <w:ind w:left="900" w:hanging="900"/>
        <w:rPr>
          <w:rFonts w:ascii="Times New Roman" w:hAnsi="Times New Roman" w:cs="Times New Roman"/>
          <w:noProof/>
          <w:lang w:val="de-DE"/>
        </w:rPr>
      </w:pPr>
      <w:r w:rsidRPr="00A67096">
        <w:rPr>
          <w:rFonts w:ascii="Times New Roman" w:hAnsi="Times New Roman" w:cs="Times New Roman"/>
          <w:noProof/>
        </w:rPr>
        <w:tab/>
        <w:t xml:space="preserve">[61] </w:t>
      </w:r>
      <w:r w:rsidRPr="00A67096">
        <w:rPr>
          <w:rFonts w:ascii="Times New Roman" w:hAnsi="Times New Roman" w:cs="Times New Roman"/>
          <w:noProof/>
        </w:rPr>
        <w:tab/>
        <w:t xml:space="preserve">Majumder S, Soriano J, Louie CA, Dasanu CA. Vitamin B12 deficiency in patients undergoing bariatric surgery: preventive strategies and key recommendations. </w:t>
      </w:r>
      <w:r w:rsidRPr="00FC672E">
        <w:rPr>
          <w:rFonts w:ascii="Times New Roman" w:hAnsi="Times New Roman" w:cs="Times New Roman"/>
          <w:i/>
          <w:noProof/>
          <w:lang w:val="de-DE"/>
        </w:rPr>
        <w:t>Surg Obes Relat Dis</w:t>
      </w:r>
      <w:r w:rsidRPr="00FC672E">
        <w:rPr>
          <w:rFonts w:ascii="Times New Roman" w:hAnsi="Times New Roman" w:cs="Times New Roman"/>
          <w:noProof/>
          <w:lang w:val="de-DE"/>
        </w:rPr>
        <w:t xml:space="preserve"> 2013;</w:t>
      </w:r>
      <w:r w:rsidRPr="00FC672E">
        <w:rPr>
          <w:rFonts w:ascii="Times New Roman" w:hAnsi="Times New Roman" w:cs="Times New Roman"/>
          <w:b/>
          <w:noProof/>
          <w:lang w:val="de-DE"/>
        </w:rPr>
        <w:t xml:space="preserve"> 9</w:t>
      </w:r>
      <w:r w:rsidRPr="00FC672E">
        <w:rPr>
          <w:rFonts w:ascii="Times New Roman" w:hAnsi="Times New Roman" w:cs="Times New Roman"/>
          <w:noProof/>
          <w:lang w:val="de-DE"/>
        </w:rPr>
        <w:t>: 1013-9.</w:t>
      </w:r>
    </w:p>
    <w:p w14:paraId="103BEFAB"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FC672E">
        <w:rPr>
          <w:rFonts w:ascii="Times New Roman" w:hAnsi="Times New Roman" w:cs="Times New Roman"/>
          <w:noProof/>
          <w:lang w:val="de-DE"/>
        </w:rPr>
        <w:tab/>
        <w:t xml:space="preserve">[62] </w:t>
      </w:r>
      <w:r w:rsidRPr="00FC672E">
        <w:rPr>
          <w:rFonts w:ascii="Times New Roman" w:hAnsi="Times New Roman" w:cs="Times New Roman"/>
          <w:noProof/>
          <w:lang w:val="de-DE"/>
        </w:rPr>
        <w:tab/>
        <w:t xml:space="preserve">Engebretsen KV, Blom-Hogestol IK, Hewitt S et al. </w:t>
      </w:r>
      <w:r w:rsidRPr="00A67096">
        <w:rPr>
          <w:rFonts w:ascii="Times New Roman" w:hAnsi="Times New Roman" w:cs="Times New Roman"/>
          <w:noProof/>
        </w:rPr>
        <w:t xml:space="preserve">Anemia following Roux-en-Y gastric bypass for morbid obesity; a 5-year follow-up study. </w:t>
      </w:r>
      <w:r w:rsidRPr="00A67096">
        <w:rPr>
          <w:rFonts w:ascii="Times New Roman" w:hAnsi="Times New Roman" w:cs="Times New Roman"/>
          <w:i/>
          <w:noProof/>
        </w:rPr>
        <w:t>Scand J Gastroenterol</w:t>
      </w:r>
      <w:r w:rsidRPr="00A67096">
        <w:rPr>
          <w:rFonts w:ascii="Times New Roman" w:hAnsi="Times New Roman" w:cs="Times New Roman"/>
          <w:noProof/>
        </w:rPr>
        <w:t xml:space="preserve"> 2018;</w:t>
      </w:r>
      <w:r w:rsidRPr="00A67096">
        <w:rPr>
          <w:rFonts w:ascii="Times New Roman" w:hAnsi="Times New Roman" w:cs="Times New Roman"/>
          <w:b/>
          <w:noProof/>
        </w:rPr>
        <w:t xml:space="preserve"> 53</w:t>
      </w:r>
      <w:r w:rsidRPr="00A67096">
        <w:rPr>
          <w:rFonts w:ascii="Times New Roman" w:hAnsi="Times New Roman" w:cs="Times New Roman"/>
          <w:noProof/>
        </w:rPr>
        <w:t>: 917-22.</w:t>
      </w:r>
    </w:p>
    <w:p w14:paraId="75DFF09E"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[63] </w:t>
      </w:r>
      <w:r w:rsidRPr="00A67096">
        <w:rPr>
          <w:rFonts w:ascii="Times New Roman" w:hAnsi="Times New Roman" w:cs="Times New Roman"/>
          <w:noProof/>
        </w:rPr>
        <w:tab/>
        <w:t xml:space="preserve">Ramos RJ, Mottin CC, Alves LB, Mulazzani CM, Padoin AV. Vitamin B12 supplementation orally and intramuscularly in people with obesity undergoing gastric bypass. </w:t>
      </w:r>
      <w:r w:rsidRPr="00A67096">
        <w:rPr>
          <w:rFonts w:ascii="Times New Roman" w:hAnsi="Times New Roman" w:cs="Times New Roman"/>
          <w:i/>
          <w:noProof/>
        </w:rPr>
        <w:t>Obes Res Clin Pract</w:t>
      </w:r>
      <w:r w:rsidRPr="00A67096">
        <w:rPr>
          <w:rFonts w:ascii="Times New Roman" w:hAnsi="Times New Roman" w:cs="Times New Roman"/>
          <w:noProof/>
        </w:rPr>
        <w:t xml:space="preserve"> 2021;</w:t>
      </w:r>
      <w:r w:rsidRPr="00A67096">
        <w:rPr>
          <w:rFonts w:ascii="Times New Roman" w:hAnsi="Times New Roman" w:cs="Times New Roman"/>
          <w:b/>
          <w:noProof/>
        </w:rPr>
        <w:t xml:space="preserve"> 15</w:t>
      </w:r>
      <w:r w:rsidRPr="00A67096">
        <w:rPr>
          <w:rFonts w:ascii="Times New Roman" w:hAnsi="Times New Roman" w:cs="Times New Roman"/>
          <w:noProof/>
        </w:rPr>
        <w:t>: 177-9.</w:t>
      </w:r>
    </w:p>
    <w:p w14:paraId="5B646077"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[64] </w:t>
      </w:r>
      <w:r w:rsidRPr="00A67096">
        <w:rPr>
          <w:rFonts w:ascii="Times New Roman" w:hAnsi="Times New Roman" w:cs="Times New Roman"/>
          <w:noProof/>
        </w:rPr>
        <w:tab/>
        <w:t xml:space="preserve">Smelt HJ, Pouwels S, Said M, Berghuis KA, Boer AK, Smulders JF. Comparison Between Different Intramuscular Vitamin B(12) Supplementation Regimes: a Retrospective Matched Cohort Study. </w:t>
      </w:r>
      <w:r w:rsidRPr="00A67096">
        <w:rPr>
          <w:rFonts w:ascii="Times New Roman" w:hAnsi="Times New Roman" w:cs="Times New Roman"/>
          <w:i/>
          <w:noProof/>
        </w:rPr>
        <w:t>Obes Surg</w:t>
      </w:r>
      <w:r w:rsidRPr="00A67096">
        <w:rPr>
          <w:rFonts w:ascii="Times New Roman" w:hAnsi="Times New Roman" w:cs="Times New Roman"/>
          <w:noProof/>
        </w:rPr>
        <w:t xml:space="preserve"> 2016;</w:t>
      </w:r>
      <w:r w:rsidRPr="00A67096">
        <w:rPr>
          <w:rFonts w:ascii="Times New Roman" w:hAnsi="Times New Roman" w:cs="Times New Roman"/>
          <w:b/>
          <w:noProof/>
        </w:rPr>
        <w:t xml:space="preserve"> 26</w:t>
      </w:r>
      <w:r w:rsidRPr="00A67096">
        <w:rPr>
          <w:rFonts w:ascii="Times New Roman" w:hAnsi="Times New Roman" w:cs="Times New Roman"/>
          <w:noProof/>
        </w:rPr>
        <w:t>: 2873-9.</w:t>
      </w:r>
    </w:p>
    <w:p w14:paraId="0C590A38" w14:textId="77777777" w:rsidR="00A67096" w:rsidRPr="00FC672E" w:rsidRDefault="00A67096" w:rsidP="00A67096">
      <w:pPr>
        <w:tabs>
          <w:tab w:val="right" w:pos="720"/>
          <w:tab w:val="left" w:pos="900"/>
        </w:tabs>
        <w:spacing w:after="240" w:line="240" w:lineRule="auto"/>
        <w:ind w:left="900" w:hanging="900"/>
        <w:rPr>
          <w:rFonts w:ascii="Times New Roman" w:hAnsi="Times New Roman" w:cs="Times New Roman"/>
          <w:noProof/>
          <w:lang w:val="de-DE"/>
        </w:rPr>
      </w:pPr>
      <w:r w:rsidRPr="00A67096">
        <w:rPr>
          <w:rFonts w:ascii="Times New Roman" w:hAnsi="Times New Roman" w:cs="Times New Roman"/>
          <w:noProof/>
        </w:rPr>
        <w:tab/>
        <w:t xml:space="preserve">[65] </w:t>
      </w:r>
      <w:r w:rsidRPr="00A67096">
        <w:rPr>
          <w:rFonts w:ascii="Times New Roman" w:hAnsi="Times New Roman" w:cs="Times New Roman"/>
          <w:noProof/>
        </w:rPr>
        <w:tab/>
        <w:t xml:space="preserve">Moore CE, Sherman V. Effectiveness of B vitamin supplementation following bariatric surgery: rapid increases of serum vitamin B12. </w:t>
      </w:r>
      <w:r w:rsidRPr="00FC672E">
        <w:rPr>
          <w:rFonts w:ascii="Times New Roman" w:hAnsi="Times New Roman" w:cs="Times New Roman"/>
          <w:i/>
          <w:noProof/>
          <w:lang w:val="de-DE"/>
        </w:rPr>
        <w:t>Obes Surg</w:t>
      </w:r>
      <w:r w:rsidRPr="00FC672E">
        <w:rPr>
          <w:rFonts w:ascii="Times New Roman" w:hAnsi="Times New Roman" w:cs="Times New Roman"/>
          <w:noProof/>
          <w:lang w:val="de-DE"/>
        </w:rPr>
        <w:t xml:space="preserve"> 2015;</w:t>
      </w:r>
      <w:r w:rsidRPr="00FC672E">
        <w:rPr>
          <w:rFonts w:ascii="Times New Roman" w:hAnsi="Times New Roman" w:cs="Times New Roman"/>
          <w:b/>
          <w:noProof/>
          <w:lang w:val="de-DE"/>
        </w:rPr>
        <w:t xml:space="preserve"> 25</w:t>
      </w:r>
      <w:r w:rsidRPr="00FC672E">
        <w:rPr>
          <w:rFonts w:ascii="Times New Roman" w:hAnsi="Times New Roman" w:cs="Times New Roman"/>
          <w:noProof/>
          <w:lang w:val="de-DE"/>
        </w:rPr>
        <w:t>: 694-9.</w:t>
      </w:r>
    </w:p>
    <w:p w14:paraId="201E0B06"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FC672E">
        <w:rPr>
          <w:rFonts w:ascii="Times New Roman" w:hAnsi="Times New Roman" w:cs="Times New Roman"/>
          <w:noProof/>
          <w:lang w:val="de-DE"/>
        </w:rPr>
        <w:tab/>
        <w:t xml:space="preserve">[66] </w:t>
      </w:r>
      <w:r w:rsidRPr="00FC672E">
        <w:rPr>
          <w:rFonts w:ascii="Times New Roman" w:hAnsi="Times New Roman" w:cs="Times New Roman"/>
          <w:noProof/>
          <w:lang w:val="de-DE"/>
        </w:rPr>
        <w:tab/>
        <w:t xml:space="preserve">Namikawa T, Maeda M, Yokota K et al. </w:t>
      </w:r>
      <w:r w:rsidRPr="00A67096">
        <w:rPr>
          <w:rFonts w:ascii="Times New Roman" w:hAnsi="Times New Roman" w:cs="Times New Roman"/>
          <w:noProof/>
        </w:rPr>
        <w:t xml:space="preserve">Enteral Vitamin B12 Supplementation Is Effective for Improving Anemia in Patients Who Underwent Total Gastrectomy. </w:t>
      </w:r>
      <w:r w:rsidRPr="00A67096">
        <w:rPr>
          <w:rFonts w:ascii="Times New Roman" w:hAnsi="Times New Roman" w:cs="Times New Roman"/>
          <w:i/>
          <w:noProof/>
        </w:rPr>
        <w:t>Oncology</w:t>
      </w:r>
      <w:r w:rsidRPr="00A67096">
        <w:rPr>
          <w:rFonts w:ascii="Times New Roman" w:hAnsi="Times New Roman" w:cs="Times New Roman"/>
          <w:noProof/>
        </w:rPr>
        <w:t xml:space="preserve"> 2021;</w:t>
      </w:r>
      <w:r w:rsidRPr="00A67096">
        <w:rPr>
          <w:rFonts w:ascii="Times New Roman" w:hAnsi="Times New Roman" w:cs="Times New Roman"/>
          <w:b/>
          <w:noProof/>
        </w:rPr>
        <w:t xml:space="preserve"> 99</w:t>
      </w:r>
      <w:r w:rsidRPr="00A67096">
        <w:rPr>
          <w:rFonts w:ascii="Times New Roman" w:hAnsi="Times New Roman" w:cs="Times New Roman"/>
          <w:noProof/>
        </w:rPr>
        <w:t>: 225-33.</w:t>
      </w:r>
    </w:p>
    <w:p w14:paraId="1ED2F570"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[67] </w:t>
      </w:r>
      <w:r w:rsidRPr="00A67096">
        <w:rPr>
          <w:rFonts w:ascii="Times New Roman" w:hAnsi="Times New Roman" w:cs="Times New Roman"/>
          <w:noProof/>
        </w:rPr>
        <w:tab/>
        <w:t xml:space="preserve">Sanz-Cuesta T, Escortell-Mayor E, Cura-Gonzalez I et al. Oral versus intramuscular administration of vitamin B12 for vitamin B12 deficiency in primary care: a pragmatic, randomised, non-inferiority clinical trial (OB12). </w:t>
      </w:r>
      <w:r w:rsidRPr="00A67096">
        <w:rPr>
          <w:rFonts w:ascii="Times New Roman" w:hAnsi="Times New Roman" w:cs="Times New Roman"/>
          <w:i/>
          <w:noProof/>
        </w:rPr>
        <w:t>BMJ Open</w:t>
      </w:r>
      <w:r w:rsidRPr="00A67096">
        <w:rPr>
          <w:rFonts w:ascii="Times New Roman" w:hAnsi="Times New Roman" w:cs="Times New Roman"/>
          <w:noProof/>
        </w:rPr>
        <w:t xml:space="preserve"> 2020;</w:t>
      </w:r>
      <w:r w:rsidRPr="00A67096">
        <w:rPr>
          <w:rFonts w:ascii="Times New Roman" w:hAnsi="Times New Roman" w:cs="Times New Roman"/>
          <w:b/>
          <w:noProof/>
        </w:rPr>
        <w:t xml:space="preserve"> 10</w:t>
      </w:r>
      <w:r w:rsidRPr="00A67096">
        <w:rPr>
          <w:rFonts w:ascii="Times New Roman" w:hAnsi="Times New Roman" w:cs="Times New Roman"/>
          <w:noProof/>
        </w:rPr>
        <w:t>: e033687.</w:t>
      </w:r>
    </w:p>
    <w:p w14:paraId="0E74171A"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[68] </w:t>
      </w:r>
      <w:r w:rsidRPr="00A67096">
        <w:rPr>
          <w:rFonts w:ascii="Times New Roman" w:hAnsi="Times New Roman" w:cs="Times New Roman"/>
          <w:noProof/>
        </w:rPr>
        <w:tab/>
        <w:t xml:space="preserve">Bolaman Z, Kadikoylu G, Yukselen V, Yavasoglu I, Barutca S, Senturk T. Oral versus intramuscular cobalamin treatment in megaloblastic anemia: a single-center, prospective, randomized, open-label study. </w:t>
      </w:r>
      <w:r w:rsidRPr="00A67096">
        <w:rPr>
          <w:rFonts w:ascii="Times New Roman" w:hAnsi="Times New Roman" w:cs="Times New Roman"/>
          <w:i/>
          <w:noProof/>
        </w:rPr>
        <w:t>Clin Ther</w:t>
      </w:r>
      <w:r w:rsidRPr="00A67096">
        <w:rPr>
          <w:rFonts w:ascii="Times New Roman" w:hAnsi="Times New Roman" w:cs="Times New Roman"/>
          <w:noProof/>
        </w:rPr>
        <w:t xml:space="preserve"> 2003;</w:t>
      </w:r>
      <w:r w:rsidRPr="00A67096">
        <w:rPr>
          <w:rFonts w:ascii="Times New Roman" w:hAnsi="Times New Roman" w:cs="Times New Roman"/>
          <w:b/>
          <w:noProof/>
        </w:rPr>
        <w:t xml:space="preserve"> 25</w:t>
      </w:r>
      <w:r w:rsidRPr="00A67096">
        <w:rPr>
          <w:rFonts w:ascii="Times New Roman" w:hAnsi="Times New Roman" w:cs="Times New Roman"/>
          <w:noProof/>
        </w:rPr>
        <w:t>: 3124-34.</w:t>
      </w:r>
    </w:p>
    <w:p w14:paraId="1D477DA7"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[69] </w:t>
      </w:r>
      <w:r w:rsidRPr="00A67096">
        <w:rPr>
          <w:rFonts w:ascii="Times New Roman" w:hAnsi="Times New Roman" w:cs="Times New Roman"/>
          <w:noProof/>
        </w:rPr>
        <w:tab/>
        <w:t xml:space="preserve">Kalita J, Agarwal R, Chandra S, Misra UK. A study of neurobehavioral, clinical psychometric, and P3 changes in vitamin B12 deficiency neurological syndrome. </w:t>
      </w:r>
      <w:r w:rsidRPr="00A67096">
        <w:rPr>
          <w:rFonts w:ascii="Times New Roman" w:hAnsi="Times New Roman" w:cs="Times New Roman"/>
          <w:i/>
          <w:noProof/>
        </w:rPr>
        <w:t>Nutr Neurosci</w:t>
      </w:r>
      <w:r w:rsidRPr="00A67096">
        <w:rPr>
          <w:rFonts w:ascii="Times New Roman" w:hAnsi="Times New Roman" w:cs="Times New Roman"/>
          <w:noProof/>
        </w:rPr>
        <w:t xml:space="preserve"> 2013;</w:t>
      </w:r>
      <w:r w:rsidRPr="00A67096">
        <w:rPr>
          <w:rFonts w:ascii="Times New Roman" w:hAnsi="Times New Roman" w:cs="Times New Roman"/>
          <w:b/>
          <w:noProof/>
        </w:rPr>
        <w:t xml:space="preserve"> 16</w:t>
      </w:r>
      <w:r w:rsidRPr="00A67096">
        <w:rPr>
          <w:rFonts w:ascii="Times New Roman" w:hAnsi="Times New Roman" w:cs="Times New Roman"/>
          <w:noProof/>
        </w:rPr>
        <w:t>: 39-46.</w:t>
      </w:r>
    </w:p>
    <w:p w14:paraId="6B1649B4"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[70] </w:t>
      </w:r>
      <w:r w:rsidRPr="00A67096">
        <w:rPr>
          <w:rFonts w:ascii="Times New Roman" w:hAnsi="Times New Roman" w:cs="Times New Roman"/>
          <w:noProof/>
        </w:rPr>
        <w:tab/>
        <w:t xml:space="preserve">Tu MC, Lo CP, Chen CY, Huang CF. Correlation of Tc-99 m ethyl cysteinate dimer single-photon emission computed tomography and clinical presentations in patients with low cobalamin status. </w:t>
      </w:r>
      <w:r w:rsidRPr="00A67096">
        <w:rPr>
          <w:rFonts w:ascii="Times New Roman" w:hAnsi="Times New Roman" w:cs="Times New Roman"/>
          <w:i/>
          <w:noProof/>
        </w:rPr>
        <w:t>BMC Neurol</w:t>
      </w:r>
      <w:r w:rsidRPr="00A67096">
        <w:rPr>
          <w:rFonts w:ascii="Times New Roman" w:hAnsi="Times New Roman" w:cs="Times New Roman"/>
          <w:noProof/>
        </w:rPr>
        <w:t xml:space="preserve"> 2015;</w:t>
      </w:r>
      <w:r w:rsidRPr="00A67096">
        <w:rPr>
          <w:rFonts w:ascii="Times New Roman" w:hAnsi="Times New Roman" w:cs="Times New Roman"/>
          <w:b/>
          <w:noProof/>
        </w:rPr>
        <w:t xml:space="preserve"> 15</w:t>
      </w:r>
      <w:r w:rsidRPr="00A67096">
        <w:rPr>
          <w:rFonts w:ascii="Times New Roman" w:hAnsi="Times New Roman" w:cs="Times New Roman"/>
          <w:noProof/>
        </w:rPr>
        <w:t>: 251.</w:t>
      </w:r>
    </w:p>
    <w:p w14:paraId="117A3013"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[71] </w:t>
      </w:r>
      <w:r w:rsidRPr="00A67096">
        <w:rPr>
          <w:rFonts w:ascii="Times New Roman" w:hAnsi="Times New Roman" w:cs="Times New Roman"/>
          <w:noProof/>
        </w:rPr>
        <w:tab/>
        <w:t xml:space="preserve">Gupta PK, Garg RK, Gupta RK et al. Diffusion tensor tractography and neuropsychological assessment in patients with vitamin B12 deficiency. </w:t>
      </w:r>
      <w:r w:rsidRPr="00A67096">
        <w:rPr>
          <w:rFonts w:ascii="Times New Roman" w:hAnsi="Times New Roman" w:cs="Times New Roman"/>
          <w:i/>
          <w:noProof/>
        </w:rPr>
        <w:t>Neuroradiology</w:t>
      </w:r>
      <w:r w:rsidRPr="00A67096">
        <w:rPr>
          <w:rFonts w:ascii="Times New Roman" w:hAnsi="Times New Roman" w:cs="Times New Roman"/>
          <w:noProof/>
        </w:rPr>
        <w:t xml:space="preserve"> 2014;</w:t>
      </w:r>
      <w:r w:rsidRPr="00A67096">
        <w:rPr>
          <w:rFonts w:ascii="Times New Roman" w:hAnsi="Times New Roman" w:cs="Times New Roman"/>
          <w:b/>
          <w:noProof/>
        </w:rPr>
        <w:t xml:space="preserve"> 56</w:t>
      </w:r>
      <w:r w:rsidRPr="00A67096">
        <w:rPr>
          <w:rFonts w:ascii="Times New Roman" w:hAnsi="Times New Roman" w:cs="Times New Roman"/>
          <w:noProof/>
        </w:rPr>
        <w:t>: 97-106.</w:t>
      </w:r>
    </w:p>
    <w:p w14:paraId="7E86D449"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[72] </w:t>
      </w:r>
      <w:r w:rsidRPr="00A67096">
        <w:rPr>
          <w:rFonts w:ascii="Times New Roman" w:hAnsi="Times New Roman" w:cs="Times New Roman"/>
          <w:noProof/>
        </w:rPr>
        <w:tab/>
        <w:t xml:space="preserve">Reynolds E. Vitamin B12, folic acid, and the nervous system. </w:t>
      </w:r>
      <w:r w:rsidRPr="00A67096">
        <w:rPr>
          <w:rFonts w:ascii="Times New Roman" w:hAnsi="Times New Roman" w:cs="Times New Roman"/>
          <w:i/>
          <w:noProof/>
        </w:rPr>
        <w:t>Lancet Neurol</w:t>
      </w:r>
      <w:r w:rsidRPr="00A67096">
        <w:rPr>
          <w:rFonts w:ascii="Times New Roman" w:hAnsi="Times New Roman" w:cs="Times New Roman"/>
          <w:noProof/>
        </w:rPr>
        <w:t xml:space="preserve"> 2006;</w:t>
      </w:r>
      <w:r w:rsidRPr="00A67096">
        <w:rPr>
          <w:rFonts w:ascii="Times New Roman" w:hAnsi="Times New Roman" w:cs="Times New Roman"/>
          <w:b/>
          <w:noProof/>
        </w:rPr>
        <w:t xml:space="preserve"> 5</w:t>
      </w:r>
      <w:r w:rsidRPr="00A67096">
        <w:rPr>
          <w:rFonts w:ascii="Times New Roman" w:hAnsi="Times New Roman" w:cs="Times New Roman"/>
          <w:noProof/>
        </w:rPr>
        <w:t>: 949-60.</w:t>
      </w:r>
    </w:p>
    <w:p w14:paraId="11FB65E6"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[73] </w:t>
      </w:r>
      <w:r w:rsidRPr="00A67096">
        <w:rPr>
          <w:rFonts w:ascii="Times New Roman" w:hAnsi="Times New Roman" w:cs="Times New Roman"/>
          <w:noProof/>
        </w:rPr>
        <w:tab/>
        <w:t xml:space="preserve">Puri V, Chaudhry N, Goel S, Gulati P, Nehru R, Chowdhury D. Vitamin B12 deficiency: a clinical and electrophysiological profile. </w:t>
      </w:r>
      <w:r w:rsidRPr="00A67096">
        <w:rPr>
          <w:rFonts w:ascii="Times New Roman" w:hAnsi="Times New Roman" w:cs="Times New Roman"/>
          <w:i/>
          <w:noProof/>
        </w:rPr>
        <w:t>Electromyogr Clin Neurophysiol</w:t>
      </w:r>
      <w:r w:rsidRPr="00A67096">
        <w:rPr>
          <w:rFonts w:ascii="Times New Roman" w:hAnsi="Times New Roman" w:cs="Times New Roman"/>
          <w:noProof/>
        </w:rPr>
        <w:t xml:space="preserve"> 2005;</w:t>
      </w:r>
      <w:r w:rsidRPr="00A67096">
        <w:rPr>
          <w:rFonts w:ascii="Times New Roman" w:hAnsi="Times New Roman" w:cs="Times New Roman"/>
          <w:b/>
          <w:noProof/>
        </w:rPr>
        <w:t xml:space="preserve"> 45</w:t>
      </w:r>
      <w:r w:rsidRPr="00A67096">
        <w:rPr>
          <w:rFonts w:ascii="Times New Roman" w:hAnsi="Times New Roman" w:cs="Times New Roman"/>
          <w:noProof/>
        </w:rPr>
        <w:t>: 273-84.</w:t>
      </w:r>
    </w:p>
    <w:p w14:paraId="1DD2ECA9" w14:textId="77777777" w:rsidR="00A67096" w:rsidRPr="00FC672E" w:rsidRDefault="00A67096" w:rsidP="00A67096">
      <w:pPr>
        <w:tabs>
          <w:tab w:val="right" w:pos="720"/>
          <w:tab w:val="left" w:pos="900"/>
        </w:tabs>
        <w:spacing w:after="240" w:line="240" w:lineRule="auto"/>
        <w:ind w:left="900" w:hanging="900"/>
        <w:rPr>
          <w:rFonts w:ascii="Times New Roman" w:hAnsi="Times New Roman" w:cs="Times New Roman"/>
          <w:noProof/>
          <w:lang w:val="de-DE"/>
        </w:rPr>
      </w:pPr>
      <w:r w:rsidRPr="00A67096">
        <w:rPr>
          <w:rFonts w:ascii="Times New Roman" w:hAnsi="Times New Roman" w:cs="Times New Roman"/>
          <w:noProof/>
        </w:rPr>
        <w:lastRenderedPageBreak/>
        <w:tab/>
        <w:t xml:space="preserve">[74] </w:t>
      </w:r>
      <w:r w:rsidRPr="00A67096">
        <w:rPr>
          <w:rFonts w:ascii="Times New Roman" w:hAnsi="Times New Roman" w:cs="Times New Roman"/>
          <w:noProof/>
        </w:rPr>
        <w:tab/>
        <w:t xml:space="preserve">Aaron S, Kumar S, Vijayan J, Jacob J, Alexander M, Gnanamuthu C. Clinical and laboratory features and response to treatment in patients presenting with vitamin B12 deficiency-related neurological syndromes. </w:t>
      </w:r>
      <w:r w:rsidRPr="00FC672E">
        <w:rPr>
          <w:rFonts w:ascii="Times New Roman" w:hAnsi="Times New Roman" w:cs="Times New Roman"/>
          <w:i/>
          <w:noProof/>
          <w:lang w:val="de-DE"/>
        </w:rPr>
        <w:t>Neurol India</w:t>
      </w:r>
      <w:r w:rsidRPr="00FC672E">
        <w:rPr>
          <w:rFonts w:ascii="Times New Roman" w:hAnsi="Times New Roman" w:cs="Times New Roman"/>
          <w:noProof/>
          <w:lang w:val="de-DE"/>
        </w:rPr>
        <w:t xml:space="preserve"> 2005;</w:t>
      </w:r>
      <w:r w:rsidRPr="00FC672E">
        <w:rPr>
          <w:rFonts w:ascii="Times New Roman" w:hAnsi="Times New Roman" w:cs="Times New Roman"/>
          <w:b/>
          <w:noProof/>
          <w:lang w:val="de-DE"/>
        </w:rPr>
        <w:t xml:space="preserve"> 53</w:t>
      </w:r>
      <w:r w:rsidRPr="00FC672E">
        <w:rPr>
          <w:rFonts w:ascii="Times New Roman" w:hAnsi="Times New Roman" w:cs="Times New Roman"/>
          <w:noProof/>
          <w:lang w:val="de-DE"/>
        </w:rPr>
        <w:t>: 55-8.</w:t>
      </w:r>
    </w:p>
    <w:p w14:paraId="16069F6F"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FC672E">
        <w:rPr>
          <w:rFonts w:ascii="Times New Roman" w:hAnsi="Times New Roman" w:cs="Times New Roman"/>
          <w:noProof/>
          <w:lang w:val="de-DE"/>
        </w:rPr>
        <w:tab/>
        <w:t xml:space="preserve">[75] </w:t>
      </w:r>
      <w:r w:rsidRPr="00FC672E">
        <w:rPr>
          <w:rFonts w:ascii="Times New Roman" w:hAnsi="Times New Roman" w:cs="Times New Roman"/>
          <w:noProof/>
          <w:lang w:val="de-DE"/>
        </w:rPr>
        <w:tab/>
        <w:t xml:space="preserve">Saperstein DS, Wolfe GI, Gronseth GS et al. </w:t>
      </w:r>
      <w:r w:rsidRPr="00A67096">
        <w:rPr>
          <w:rFonts w:ascii="Times New Roman" w:hAnsi="Times New Roman" w:cs="Times New Roman"/>
          <w:noProof/>
        </w:rPr>
        <w:t xml:space="preserve">Challenges in the identification of cobalamin-deficiency polyneuropathy. </w:t>
      </w:r>
      <w:r w:rsidRPr="00A67096">
        <w:rPr>
          <w:rFonts w:ascii="Times New Roman" w:hAnsi="Times New Roman" w:cs="Times New Roman"/>
          <w:i/>
          <w:noProof/>
        </w:rPr>
        <w:t>Arch Neurol</w:t>
      </w:r>
      <w:r w:rsidRPr="00A67096">
        <w:rPr>
          <w:rFonts w:ascii="Times New Roman" w:hAnsi="Times New Roman" w:cs="Times New Roman"/>
          <w:noProof/>
        </w:rPr>
        <w:t xml:space="preserve"> 2003;</w:t>
      </w:r>
      <w:r w:rsidRPr="00A67096">
        <w:rPr>
          <w:rFonts w:ascii="Times New Roman" w:hAnsi="Times New Roman" w:cs="Times New Roman"/>
          <w:b/>
          <w:noProof/>
        </w:rPr>
        <w:t xml:space="preserve"> 60</w:t>
      </w:r>
      <w:r w:rsidRPr="00A67096">
        <w:rPr>
          <w:rFonts w:ascii="Times New Roman" w:hAnsi="Times New Roman" w:cs="Times New Roman"/>
          <w:noProof/>
        </w:rPr>
        <w:t>: 1296-301.</w:t>
      </w:r>
    </w:p>
    <w:p w14:paraId="1E498AAF"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[76] </w:t>
      </w:r>
      <w:r w:rsidRPr="00A67096">
        <w:rPr>
          <w:rFonts w:ascii="Times New Roman" w:hAnsi="Times New Roman" w:cs="Times New Roman"/>
          <w:noProof/>
        </w:rPr>
        <w:tab/>
        <w:t xml:space="preserve">Misra UK, Kalita J, Das A. Vitamin B12 deficiency neurological syndromes: a clinical, MRI and electrodiagnostic study. </w:t>
      </w:r>
      <w:r w:rsidRPr="00A67096">
        <w:rPr>
          <w:rFonts w:ascii="Times New Roman" w:hAnsi="Times New Roman" w:cs="Times New Roman"/>
          <w:i/>
          <w:noProof/>
        </w:rPr>
        <w:t>Electromyogr Clin Neurophysiol</w:t>
      </w:r>
      <w:r w:rsidRPr="00A67096">
        <w:rPr>
          <w:rFonts w:ascii="Times New Roman" w:hAnsi="Times New Roman" w:cs="Times New Roman"/>
          <w:noProof/>
        </w:rPr>
        <w:t xml:space="preserve"> 2003;</w:t>
      </w:r>
      <w:r w:rsidRPr="00A67096">
        <w:rPr>
          <w:rFonts w:ascii="Times New Roman" w:hAnsi="Times New Roman" w:cs="Times New Roman"/>
          <w:b/>
          <w:noProof/>
        </w:rPr>
        <w:t xml:space="preserve"> 43</w:t>
      </w:r>
      <w:r w:rsidRPr="00A67096">
        <w:rPr>
          <w:rFonts w:ascii="Times New Roman" w:hAnsi="Times New Roman" w:cs="Times New Roman"/>
          <w:noProof/>
        </w:rPr>
        <w:t>: 57-64.</w:t>
      </w:r>
    </w:p>
    <w:p w14:paraId="065A82B6"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[77] </w:t>
      </w:r>
      <w:r w:rsidRPr="00A67096">
        <w:rPr>
          <w:rFonts w:ascii="Times New Roman" w:hAnsi="Times New Roman" w:cs="Times New Roman"/>
          <w:noProof/>
        </w:rPr>
        <w:tab/>
        <w:t xml:space="preserve">Stabler SP, Allen RH, Savage DG, Lindenbaum J. Clinical spectrum and diagnosis of cobalamin deficiency. </w:t>
      </w:r>
      <w:r w:rsidRPr="00A67096">
        <w:rPr>
          <w:rFonts w:ascii="Times New Roman" w:hAnsi="Times New Roman" w:cs="Times New Roman"/>
          <w:i/>
          <w:noProof/>
        </w:rPr>
        <w:t>Blood</w:t>
      </w:r>
      <w:r w:rsidRPr="00A67096">
        <w:rPr>
          <w:rFonts w:ascii="Times New Roman" w:hAnsi="Times New Roman" w:cs="Times New Roman"/>
          <w:noProof/>
        </w:rPr>
        <w:t xml:space="preserve"> 1990;</w:t>
      </w:r>
      <w:r w:rsidRPr="00A67096">
        <w:rPr>
          <w:rFonts w:ascii="Times New Roman" w:hAnsi="Times New Roman" w:cs="Times New Roman"/>
          <w:b/>
          <w:noProof/>
        </w:rPr>
        <w:t xml:space="preserve"> 76</w:t>
      </w:r>
      <w:r w:rsidRPr="00A67096">
        <w:rPr>
          <w:rFonts w:ascii="Times New Roman" w:hAnsi="Times New Roman" w:cs="Times New Roman"/>
          <w:noProof/>
        </w:rPr>
        <w:t>: 871-81.</w:t>
      </w:r>
    </w:p>
    <w:p w14:paraId="7FEB7165" w14:textId="75B5B376" w:rsidR="00A67096" w:rsidRPr="00A67096" w:rsidRDefault="00A67096" w:rsidP="000E2951">
      <w:pPr>
        <w:tabs>
          <w:tab w:val="right" w:pos="720"/>
          <w:tab w:val="left" w:pos="900"/>
        </w:tabs>
        <w:spacing w:after="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[78] </w:t>
      </w:r>
      <w:r w:rsidRPr="00A67096">
        <w:rPr>
          <w:rFonts w:ascii="Times New Roman" w:hAnsi="Times New Roman" w:cs="Times New Roman"/>
          <w:noProof/>
        </w:rPr>
        <w:tab/>
        <w:t xml:space="preserve">Lindenbaum J, Healton EB, Savage DG et al. Neuropsychiatric disorders caused by cobalamin deficiency in the absence of anemia or macrocytosis. </w:t>
      </w:r>
      <w:r w:rsidRPr="00A67096">
        <w:rPr>
          <w:rFonts w:ascii="Times New Roman" w:hAnsi="Times New Roman" w:cs="Times New Roman"/>
          <w:i/>
          <w:noProof/>
        </w:rPr>
        <w:t>N Engl J Med</w:t>
      </w:r>
      <w:r w:rsidRPr="00A67096">
        <w:rPr>
          <w:rFonts w:ascii="Times New Roman" w:hAnsi="Times New Roman" w:cs="Times New Roman"/>
          <w:noProof/>
        </w:rPr>
        <w:t xml:space="preserve"> 1988;</w:t>
      </w:r>
      <w:r w:rsidRPr="00A67096">
        <w:rPr>
          <w:rFonts w:ascii="Times New Roman" w:hAnsi="Times New Roman" w:cs="Times New Roman"/>
          <w:b/>
          <w:noProof/>
        </w:rPr>
        <w:t xml:space="preserve"> 318</w:t>
      </w:r>
      <w:r w:rsidRPr="00A67096">
        <w:rPr>
          <w:rFonts w:ascii="Times New Roman" w:hAnsi="Times New Roman" w:cs="Times New Roman"/>
          <w:noProof/>
        </w:rPr>
        <w:t>: 1720-8.</w:t>
      </w:r>
    </w:p>
    <w:p w14:paraId="2FAE591E"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[79] </w:t>
      </w:r>
      <w:r w:rsidRPr="00A67096">
        <w:rPr>
          <w:rFonts w:ascii="Times New Roman" w:hAnsi="Times New Roman" w:cs="Times New Roman"/>
          <w:noProof/>
        </w:rPr>
        <w:tab/>
        <w:t xml:space="preserve">Healton EB, Savage DG, Brust JC, Garrett TJ, Lindenbaum J. Neurologic aspects of cobalamin deficiency. </w:t>
      </w:r>
      <w:r w:rsidRPr="00A67096">
        <w:rPr>
          <w:rFonts w:ascii="Times New Roman" w:hAnsi="Times New Roman" w:cs="Times New Roman"/>
          <w:i/>
          <w:noProof/>
        </w:rPr>
        <w:t>Medicine (Baltimore)</w:t>
      </w:r>
      <w:r w:rsidRPr="00A67096">
        <w:rPr>
          <w:rFonts w:ascii="Times New Roman" w:hAnsi="Times New Roman" w:cs="Times New Roman"/>
          <w:noProof/>
        </w:rPr>
        <w:t xml:space="preserve"> 1991;</w:t>
      </w:r>
      <w:r w:rsidRPr="00A67096">
        <w:rPr>
          <w:rFonts w:ascii="Times New Roman" w:hAnsi="Times New Roman" w:cs="Times New Roman"/>
          <w:b/>
          <w:noProof/>
        </w:rPr>
        <w:t xml:space="preserve"> 70</w:t>
      </w:r>
      <w:r w:rsidRPr="00A67096">
        <w:rPr>
          <w:rFonts w:ascii="Times New Roman" w:hAnsi="Times New Roman" w:cs="Times New Roman"/>
          <w:noProof/>
        </w:rPr>
        <w:t>: 229-45.</w:t>
      </w:r>
    </w:p>
    <w:p w14:paraId="75D2077D"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[80] </w:t>
      </w:r>
      <w:r w:rsidRPr="00A67096">
        <w:rPr>
          <w:rFonts w:ascii="Times New Roman" w:hAnsi="Times New Roman" w:cs="Times New Roman"/>
          <w:noProof/>
        </w:rPr>
        <w:tab/>
        <w:t xml:space="preserve">Butler CC, Vidal-Alaball J, Cannings-John R et al. Oral vitamin B12 versus intramuscular vitamin B12 for vitamin B12 deficiency: a systematic review of randomized controlled trials. </w:t>
      </w:r>
      <w:r w:rsidRPr="00A67096">
        <w:rPr>
          <w:rFonts w:ascii="Times New Roman" w:hAnsi="Times New Roman" w:cs="Times New Roman"/>
          <w:i/>
          <w:noProof/>
        </w:rPr>
        <w:t>Fam Pract</w:t>
      </w:r>
      <w:r w:rsidRPr="00A67096">
        <w:rPr>
          <w:rFonts w:ascii="Times New Roman" w:hAnsi="Times New Roman" w:cs="Times New Roman"/>
          <w:noProof/>
        </w:rPr>
        <w:t xml:space="preserve"> 2006;</w:t>
      </w:r>
      <w:r w:rsidRPr="00A67096">
        <w:rPr>
          <w:rFonts w:ascii="Times New Roman" w:hAnsi="Times New Roman" w:cs="Times New Roman"/>
          <w:b/>
          <w:noProof/>
        </w:rPr>
        <w:t xml:space="preserve"> 23</w:t>
      </w:r>
      <w:r w:rsidRPr="00A67096">
        <w:rPr>
          <w:rFonts w:ascii="Times New Roman" w:hAnsi="Times New Roman" w:cs="Times New Roman"/>
          <w:noProof/>
        </w:rPr>
        <w:t>: 279-85.</w:t>
      </w:r>
    </w:p>
    <w:p w14:paraId="7F5DAB21"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[81] </w:t>
      </w:r>
      <w:r w:rsidRPr="00A67096">
        <w:rPr>
          <w:rFonts w:ascii="Times New Roman" w:hAnsi="Times New Roman" w:cs="Times New Roman"/>
          <w:noProof/>
        </w:rPr>
        <w:tab/>
        <w:t xml:space="preserve">Jain KK, Malhotra HS, Garg RK, Gupta PK, Roy B, Gupta RK. Prevalence of MR imaging abnormalities in vitamin B12 deficiency patients presenting with clinical features of subacute combined degeneration of the spinal cord. </w:t>
      </w:r>
      <w:r w:rsidRPr="00A67096">
        <w:rPr>
          <w:rFonts w:ascii="Times New Roman" w:hAnsi="Times New Roman" w:cs="Times New Roman"/>
          <w:i/>
          <w:noProof/>
        </w:rPr>
        <w:t>J Neurol Sci</w:t>
      </w:r>
      <w:r w:rsidRPr="00A67096">
        <w:rPr>
          <w:rFonts w:ascii="Times New Roman" w:hAnsi="Times New Roman" w:cs="Times New Roman"/>
          <w:noProof/>
        </w:rPr>
        <w:t xml:space="preserve"> 2014;</w:t>
      </w:r>
      <w:r w:rsidRPr="00A67096">
        <w:rPr>
          <w:rFonts w:ascii="Times New Roman" w:hAnsi="Times New Roman" w:cs="Times New Roman"/>
          <w:b/>
          <w:noProof/>
        </w:rPr>
        <w:t xml:space="preserve"> 342</w:t>
      </w:r>
      <w:r w:rsidRPr="00A67096">
        <w:rPr>
          <w:rFonts w:ascii="Times New Roman" w:hAnsi="Times New Roman" w:cs="Times New Roman"/>
          <w:noProof/>
        </w:rPr>
        <w:t>: 162-6.</w:t>
      </w:r>
    </w:p>
    <w:p w14:paraId="709040CE"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[82] </w:t>
      </w:r>
      <w:r w:rsidRPr="00A67096">
        <w:rPr>
          <w:rFonts w:ascii="Times New Roman" w:hAnsi="Times New Roman" w:cs="Times New Roman"/>
          <w:noProof/>
        </w:rPr>
        <w:tab/>
        <w:t xml:space="preserve">Xiao CP, Ren CP, Cheng JL et al. Conventional MRI for diagnosis of subacute combined degeneration (SCD) of the spinal cord due to vitamin B-12 deficiency. </w:t>
      </w:r>
      <w:r w:rsidRPr="00A67096">
        <w:rPr>
          <w:rFonts w:ascii="Times New Roman" w:hAnsi="Times New Roman" w:cs="Times New Roman"/>
          <w:i/>
          <w:noProof/>
        </w:rPr>
        <w:t>Asia Pac J Clin Nutr</w:t>
      </w:r>
      <w:r w:rsidRPr="00A67096">
        <w:rPr>
          <w:rFonts w:ascii="Times New Roman" w:hAnsi="Times New Roman" w:cs="Times New Roman"/>
          <w:noProof/>
        </w:rPr>
        <w:t xml:space="preserve"> 2016;</w:t>
      </w:r>
      <w:r w:rsidRPr="00A67096">
        <w:rPr>
          <w:rFonts w:ascii="Times New Roman" w:hAnsi="Times New Roman" w:cs="Times New Roman"/>
          <w:b/>
          <w:noProof/>
        </w:rPr>
        <w:t xml:space="preserve"> 25</w:t>
      </w:r>
      <w:r w:rsidRPr="00A67096">
        <w:rPr>
          <w:rFonts w:ascii="Times New Roman" w:hAnsi="Times New Roman" w:cs="Times New Roman"/>
          <w:noProof/>
        </w:rPr>
        <w:t>: 34-8.</w:t>
      </w:r>
    </w:p>
    <w:p w14:paraId="1784DE87"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[83] </w:t>
      </w:r>
      <w:r w:rsidRPr="00A67096">
        <w:rPr>
          <w:rFonts w:ascii="Times New Roman" w:hAnsi="Times New Roman" w:cs="Times New Roman"/>
          <w:noProof/>
        </w:rPr>
        <w:tab/>
        <w:t xml:space="preserve">Jhunjhnuwala D, Tanglay O, Briggs NE, Yuen MTY, Huynh W. Prognostic indicators of subacute combined degeneration from B12 deficiency: A systematic review. </w:t>
      </w:r>
      <w:r w:rsidRPr="00A67096">
        <w:rPr>
          <w:rFonts w:ascii="Times New Roman" w:hAnsi="Times New Roman" w:cs="Times New Roman"/>
          <w:i/>
          <w:noProof/>
        </w:rPr>
        <w:t>PM R</w:t>
      </w:r>
      <w:r w:rsidRPr="00A67096">
        <w:rPr>
          <w:rFonts w:ascii="Times New Roman" w:hAnsi="Times New Roman" w:cs="Times New Roman"/>
          <w:noProof/>
        </w:rPr>
        <w:t xml:space="preserve"> 2022;</w:t>
      </w:r>
      <w:r w:rsidRPr="00A67096">
        <w:rPr>
          <w:rFonts w:ascii="Times New Roman" w:hAnsi="Times New Roman" w:cs="Times New Roman"/>
          <w:b/>
          <w:noProof/>
        </w:rPr>
        <w:t xml:space="preserve"> 14</w:t>
      </w:r>
      <w:r w:rsidRPr="00A67096">
        <w:rPr>
          <w:rFonts w:ascii="Times New Roman" w:hAnsi="Times New Roman" w:cs="Times New Roman"/>
          <w:noProof/>
        </w:rPr>
        <w:t>: 504-14.</w:t>
      </w:r>
    </w:p>
    <w:p w14:paraId="5D3449F6" w14:textId="77777777" w:rsidR="00A67096" w:rsidRPr="00A67096" w:rsidRDefault="00A67096" w:rsidP="00A67096">
      <w:pPr>
        <w:tabs>
          <w:tab w:val="right" w:pos="720"/>
          <w:tab w:val="left" w:pos="900"/>
        </w:tabs>
        <w:spacing w:after="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[84] </w:t>
      </w:r>
      <w:r w:rsidRPr="00A67096">
        <w:rPr>
          <w:rFonts w:ascii="Times New Roman" w:hAnsi="Times New Roman" w:cs="Times New Roman"/>
          <w:noProof/>
        </w:rPr>
        <w:tab/>
        <w:t xml:space="preserve">Roy B, Trivedi R, Garg RK, Gupta PK, Tyagi R, Gupta RK. Assessment of functional and structural damage in brain parenchyma in patients with vitamin B12 deficiency: A longitudinal perfusion and diffusion tensor imaging study. </w:t>
      </w:r>
      <w:r w:rsidRPr="00A67096">
        <w:rPr>
          <w:rFonts w:ascii="Times New Roman" w:hAnsi="Times New Roman" w:cs="Times New Roman"/>
          <w:i/>
          <w:noProof/>
        </w:rPr>
        <w:t>Magn Reson Imaging</w:t>
      </w:r>
      <w:r w:rsidRPr="00A67096">
        <w:rPr>
          <w:rFonts w:ascii="Times New Roman" w:hAnsi="Times New Roman" w:cs="Times New Roman"/>
          <w:noProof/>
        </w:rPr>
        <w:t xml:space="preserve"> 2015;</w:t>
      </w:r>
      <w:r w:rsidRPr="00A67096">
        <w:rPr>
          <w:rFonts w:ascii="Times New Roman" w:hAnsi="Times New Roman" w:cs="Times New Roman"/>
          <w:b/>
          <w:noProof/>
        </w:rPr>
        <w:t xml:space="preserve"> 33</w:t>
      </w:r>
      <w:r w:rsidRPr="00A67096">
        <w:rPr>
          <w:rFonts w:ascii="Times New Roman" w:hAnsi="Times New Roman" w:cs="Times New Roman"/>
          <w:noProof/>
        </w:rPr>
        <w:t>: 537-43.</w:t>
      </w:r>
    </w:p>
    <w:p w14:paraId="3A21C734" w14:textId="0CBA2BF0" w:rsidR="00A67096" w:rsidRDefault="00A67096" w:rsidP="00A67096">
      <w:pPr>
        <w:tabs>
          <w:tab w:val="right" w:pos="720"/>
          <w:tab w:val="left" w:pos="900"/>
        </w:tabs>
        <w:spacing w:after="0" w:line="240" w:lineRule="auto"/>
        <w:ind w:left="900" w:hanging="900"/>
        <w:rPr>
          <w:rFonts w:ascii="Calibri" w:hAnsi="Calibri" w:cs="Calibri"/>
          <w:noProof/>
        </w:rPr>
      </w:pPr>
    </w:p>
    <w:p w14:paraId="7D4738CC" w14:textId="38C008E3" w:rsidR="001320DB" w:rsidRPr="00471512" w:rsidRDefault="00217281">
      <w:pPr>
        <w:rPr>
          <w:rFonts w:ascii="Times New Roman" w:hAnsi="Times New Roman" w:cs="Times New Roman"/>
        </w:rPr>
      </w:pPr>
      <w:r w:rsidRPr="00471512">
        <w:rPr>
          <w:rFonts w:ascii="Times New Roman" w:hAnsi="Times New Roman" w:cs="Times New Roman"/>
        </w:rPr>
        <w:fldChar w:fldCharType="end"/>
      </w:r>
    </w:p>
    <w:sectPr w:rsidR="001320DB" w:rsidRPr="00471512" w:rsidSect="006812F3">
      <w:pgSz w:w="12240" w:h="15840"/>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8AFB3" w14:textId="77777777" w:rsidR="00FB3D6A" w:rsidRDefault="00FB3D6A" w:rsidP="00462803">
      <w:pPr>
        <w:spacing w:after="0" w:line="240" w:lineRule="auto"/>
      </w:pPr>
      <w:r>
        <w:separator/>
      </w:r>
    </w:p>
  </w:endnote>
  <w:endnote w:type="continuationSeparator" w:id="0">
    <w:p w14:paraId="41B9DE7F" w14:textId="77777777" w:rsidR="00FB3D6A" w:rsidRDefault="00FB3D6A" w:rsidP="00462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EC6CD0" w14:textId="77777777" w:rsidR="00FB3D6A" w:rsidRDefault="00FB3D6A" w:rsidP="00462803">
      <w:pPr>
        <w:spacing w:after="0" w:line="240" w:lineRule="auto"/>
      </w:pPr>
      <w:r>
        <w:separator/>
      </w:r>
    </w:p>
  </w:footnote>
  <w:footnote w:type="continuationSeparator" w:id="0">
    <w:p w14:paraId="790911FD" w14:textId="77777777" w:rsidR="00FB3D6A" w:rsidRDefault="00FB3D6A" w:rsidP="004628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282227"/>
      <w:docPartObj>
        <w:docPartGallery w:val="Page Numbers (Top of Page)"/>
        <w:docPartUnique/>
      </w:docPartObj>
    </w:sdtPr>
    <w:sdtEndPr/>
    <w:sdtContent>
      <w:p w14:paraId="7BF7D6D7" w14:textId="49411939" w:rsidR="00DE6DEF" w:rsidRDefault="00DE6DEF">
        <w:pPr>
          <w:pStyle w:val="Kopfzeile"/>
          <w:jc w:val="center"/>
        </w:pPr>
        <w:r>
          <w:fldChar w:fldCharType="begin"/>
        </w:r>
        <w:r>
          <w:instrText>PAGE   \* MERGEFORMAT</w:instrText>
        </w:r>
        <w:r>
          <w:fldChar w:fldCharType="separate"/>
        </w:r>
        <w:r w:rsidR="0064021E" w:rsidRPr="0064021E">
          <w:rPr>
            <w:noProof/>
            <w:lang w:val="de-DE"/>
          </w:rPr>
          <w:t>22</w:t>
        </w:r>
        <w:r>
          <w:fldChar w:fldCharType="end"/>
        </w:r>
      </w:p>
    </w:sdtContent>
  </w:sdt>
  <w:p w14:paraId="6DF9E320" w14:textId="77777777" w:rsidR="00DE6DEF" w:rsidRDefault="00DE6DE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21702"/>
    <w:multiLevelType w:val="hybridMultilevel"/>
    <w:tmpl w:val="D6786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E4C8A"/>
    <w:multiLevelType w:val="hybridMultilevel"/>
    <w:tmpl w:val="28FA5D7C"/>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A6613BE"/>
    <w:multiLevelType w:val="hybridMultilevel"/>
    <w:tmpl w:val="3FDE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3E71EB"/>
    <w:multiLevelType w:val="hybridMultilevel"/>
    <w:tmpl w:val="4C223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0C1BAD"/>
    <w:multiLevelType w:val="hybridMultilevel"/>
    <w:tmpl w:val="C1544C54"/>
    <w:lvl w:ilvl="0" w:tplc="040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553C3D"/>
    <w:multiLevelType w:val="hybridMultilevel"/>
    <w:tmpl w:val="7EDAD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8A28D4"/>
    <w:multiLevelType w:val="hybridMultilevel"/>
    <w:tmpl w:val="15DC20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17735CE4"/>
    <w:multiLevelType w:val="hybridMultilevel"/>
    <w:tmpl w:val="AB1A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5A7860"/>
    <w:multiLevelType w:val="hybridMultilevel"/>
    <w:tmpl w:val="9424A9F8"/>
    <w:lvl w:ilvl="0" w:tplc="040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AE28F5"/>
    <w:multiLevelType w:val="hybridMultilevel"/>
    <w:tmpl w:val="1054D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A121FE"/>
    <w:multiLevelType w:val="hybridMultilevel"/>
    <w:tmpl w:val="77A4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765D2C"/>
    <w:multiLevelType w:val="hybridMultilevel"/>
    <w:tmpl w:val="38C8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153AFC"/>
    <w:multiLevelType w:val="hybridMultilevel"/>
    <w:tmpl w:val="24C29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577998"/>
    <w:multiLevelType w:val="hybridMultilevel"/>
    <w:tmpl w:val="0D1688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366E6384"/>
    <w:multiLevelType w:val="hybridMultilevel"/>
    <w:tmpl w:val="34A04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3D4CD6"/>
    <w:multiLevelType w:val="hybridMultilevel"/>
    <w:tmpl w:val="E796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BD027F"/>
    <w:multiLevelType w:val="hybridMultilevel"/>
    <w:tmpl w:val="D284B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787D71"/>
    <w:multiLevelType w:val="hybridMultilevel"/>
    <w:tmpl w:val="6AB2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4C2E56"/>
    <w:multiLevelType w:val="hybridMultilevel"/>
    <w:tmpl w:val="9CB42D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4B856346"/>
    <w:multiLevelType w:val="hybridMultilevel"/>
    <w:tmpl w:val="8E48F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2A157F"/>
    <w:multiLevelType w:val="hybridMultilevel"/>
    <w:tmpl w:val="C1B6E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7E4A82"/>
    <w:multiLevelType w:val="hybridMultilevel"/>
    <w:tmpl w:val="43E06E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54201B20"/>
    <w:multiLevelType w:val="hybridMultilevel"/>
    <w:tmpl w:val="810291BA"/>
    <w:lvl w:ilvl="0" w:tplc="9DF400EC">
      <w:start w:val="1"/>
      <w:numFmt w:val="decimal"/>
      <w:lvlText w:val="%1."/>
      <w:lvlJc w:val="left"/>
      <w:pPr>
        <w:ind w:left="643"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9975012"/>
    <w:multiLevelType w:val="hybridMultilevel"/>
    <w:tmpl w:val="FC444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9CC3936"/>
    <w:multiLevelType w:val="hybridMultilevel"/>
    <w:tmpl w:val="05E6C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273D15"/>
    <w:multiLevelType w:val="hybridMultilevel"/>
    <w:tmpl w:val="0EC4E7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380674A"/>
    <w:multiLevelType w:val="hybridMultilevel"/>
    <w:tmpl w:val="7F90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34515E"/>
    <w:multiLevelType w:val="hybridMultilevel"/>
    <w:tmpl w:val="A41A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F61310"/>
    <w:multiLevelType w:val="hybridMultilevel"/>
    <w:tmpl w:val="F1946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751AC9"/>
    <w:multiLevelType w:val="hybridMultilevel"/>
    <w:tmpl w:val="7D8A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5A45A9"/>
    <w:multiLevelType w:val="hybridMultilevel"/>
    <w:tmpl w:val="4AF4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B91293"/>
    <w:multiLevelType w:val="hybridMultilevel"/>
    <w:tmpl w:val="6316AB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737655D4"/>
    <w:multiLevelType w:val="hybridMultilevel"/>
    <w:tmpl w:val="B67E8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5A745F"/>
    <w:multiLevelType w:val="hybridMultilevel"/>
    <w:tmpl w:val="7D269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E548E2"/>
    <w:multiLevelType w:val="hybridMultilevel"/>
    <w:tmpl w:val="B1D026F0"/>
    <w:lvl w:ilvl="0" w:tplc="040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7"/>
  </w:num>
  <w:num w:numId="3">
    <w:abstractNumId w:val="15"/>
  </w:num>
  <w:num w:numId="4">
    <w:abstractNumId w:val="20"/>
  </w:num>
  <w:num w:numId="5">
    <w:abstractNumId w:val="29"/>
  </w:num>
  <w:num w:numId="6">
    <w:abstractNumId w:val="32"/>
  </w:num>
  <w:num w:numId="7">
    <w:abstractNumId w:val="12"/>
  </w:num>
  <w:num w:numId="8">
    <w:abstractNumId w:val="19"/>
  </w:num>
  <w:num w:numId="9">
    <w:abstractNumId w:val="14"/>
  </w:num>
  <w:num w:numId="10">
    <w:abstractNumId w:val="3"/>
  </w:num>
  <w:num w:numId="11">
    <w:abstractNumId w:val="17"/>
  </w:num>
  <w:num w:numId="12">
    <w:abstractNumId w:val="28"/>
  </w:num>
  <w:num w:numId="13">
    <w:abstractNumId w:val="27"/>
  </w:num>
  <w:num w:numId="14">
    <w:abstractNumId w:val="26"/>
  </w:num>
  <w:num w:numId="15">
    <w:abstractNumId w:val="2"/>
  </w:num>
  <w:num w:numId="16">
    <w:abstractNumId w:val="10"/>
  </w:num>
  <w:num w:numId="17">
    <w:abstractNumId w:val="5"/>
  </w:num>
  <w:num w:numId="18">
    <w:abstractNumId w:val="0"/>
  </w:num>
  <w:num w:numId="19">
    <w:abstractNumId w:val="16"/>
  </w:num>
  <w:num w:numId="20">
    <w:abstractNumId w:val="9"/>
  </w:num>
  <w:num w:numId="21">
    <w:abstractNumId w:val="24"/>
  </w:num>
  <w:num w:numId="22">
    <w:abstractNumId w:val="33"/>
  </w:num>
  <w:num w:numId="23">
    <w:abstractNumId w:val="11"/>
  </w:num>
  <w:num w:numId="24">
    <w:abstractNumId w:val="4"/>
  </w:num>
  <w:num w:numId="25">
    <w:abstractNumId w:val="34"/>
  </w:num>
  <w:num w:numId="26">
    <w:abstractNumId w:val="18"/>
  </w:num>
  <w:num w:numId="27">
    <w:abstractNumId w:val="1"/>
  </w:num>
  <w:num w:numId="28">
    <w:abstractNumId w:val="22"/>
  </w:num>
  <w:num w:numId="29">
    <w:abstractNumId w:val="13"/>
  </w:num>
  <w:num w:numId="30">
    <w:abstractNumId w:val="6"/>
  </w:num>
  <w:num w:numId="31">
    <w:abstractNumId w:val="25"/>
  </w:num>
  <w:num w:numId="32">
    <w:abstractNumId w:val="21"/>
  </w:num>
  <w:num w:numId="33">
    <w:abstractNumId w:val="31"/>
  </w:num>
  <w:num w:numId="34">
    <w:abstractNumId w:val="8"/>
  </w:num>
  <w:num w:numId="3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rlheinz Reiners">
    <w15:presenceInfo w15:providerId="Windows Live" w15:userId="63e9d89ba18351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Libraries" w:val="&lt;ENLibraries&gt;&lt;Libraries&gt;&lt;item&gt;zentrallabor2015&lt;/item&gt;&lt;/Libraries&gt;&lt;/ENLibraries&gt;"/>
  </w:docVars>
  <w:rsids>
    <w:rsidRoot w:val="003E0D92"/>
    <w:rsid w:val="00014943"/>
    <w:rsid w:val="0002611F"/>
    <w:rsid w:val="00041E84"/>
    <w:rsid w:val="0005462B"/>
    <w:rsid w:val="00066EA5"/>
    <w:rsid w:val="00072E5B"/>
    <w:rsid w:val="00073C1D"/>
    <w:rsid w:val="000776E1"/>
    <w:rsid w:val="000A06C5"/>
    <w:rsid w:val="000D4B99"/>
    <w:rsid w:val="000E290D"/>
    <w:rsid w:val="000E2951"/>
    <w:rsid w:val="000F2DE8"/>
    <w:rsid w:val="00103A79"/>
    <w:rsid w:val="00103EBF"/>
    <w:rsid w:val="0010464D"/>
    <w:rsid w:val="00107FFC"/>
    <w:rsid w:val="00120DBF"/>
    <w:rsid w:val="00122CAC"/>
    <w:rsid w:val="0012428D"/>
    <w:rsid w:val="00130AAD"/>
    <w:rsid w:val="001320DB"/>
    <w:rsid w:val="001329E9"/>
    <w:rsid w:val="00136C94"/>
    <w:rsid w:val="001602CD"/>
    <w:rsid w:val="00164F27"/>
    <w:rsid w:val="00172534"/>
    <w:rsid w:val="0017482F"/>
    <w:rsid w:val="00187083"/>
    <w:rsid w:val="0019740A"/>
    <w:rsid w:val="001A255D"/>
    <w:rsid w:val="001B53D7"/>
    <w:rsid w:val="001C10BE"/>
    <w:rsid w:val="001C4916"/>
    <w:rsid w:val="001C7A72"/>
    <w:rsid w:val="001D6609"/>
    <w:rsid w:val="001D6D5C"/>
    <w:rsid w:val="001E2E54"/>
    <w:rsid w:val="001E7C50"/>
    <w:rsid w:val="001F1892"/>
    <w:rsid w:val="001F28EB"/>
    <w:rsid w:val="00204623"/>
    <w:rsid w:val="00210B62"/>
    <w:rsid w:val="00217281"/>
    <w:rsid w:val="00226BE6"/>
    <w:rsid w:val="00243063"/>
    <w:rsid w:val="00243F19"/>
    <w:rsid w:val="002523A3"/>
    <w:rsid w:val="00265486"/>
    <w:rsid w:val="00274A40"/>
    <w:rsid w:val="0027591B"/>
    <w:rsid w:val="002A0AFB"/>
    <w:rsid w:val="002C1AA9"/>
    <w:rsid w:val="002D3605"/>
    <w:rsid w:val="002F51DF"/>
    <w:rsid w:val="002F78C6"/>
    <w:rsid w:val="00301310"/>
    <w:rsid w:val="00314E11"/>
    <w:rsid w:val="0033192D"/>
    <w:rsid w:val="0034738E"/>
    <w:rsid w:val="0034750D"/>
    <w:rsid w:val="00350E3A"/>
    <w:rsid w:val="00351A19"/>
    <w:rsid w:val="0035443F"/>
    <w:rsid w:val="00361BD5"/>
    <w:rsid w:val="003664E3"/>
    <w:rsid w:val="00393A78"/>
    <w:rsid w:val="003A58B5"/>
    <w:rsid w:val="003B65EB"/>
    <w:rsid w:val="003D03BD"/>
    <w:rsid w:val="003D11DB"/>
    <w:rsid w:val="003D4519"/>
    <w:rsid w:val="003E0D92"/>
    <w:rsid w:val="003F51CF"/>
    <w:rsid w:val="00415D17"/>
    <w:rsid w:val="00422411"/>
    <w:rsid w:val="0043285D"/>
    <w:rsid w:val="0043528E"/>
    <w:rsid w:val="00462803"/>
    <w:rsid w:val="00471512"/>
    <w:rsid w:val="004777A6"/>
    <w:rsid w:val="00496680"/>
    <w:rsid w:val="004A5855"/>
    <w:rsid w:val="004A6261"/>
    <w:rsid w:val="004B2F63"/>
    <w:rsid w:val="004C3383"/>
    <w:rsid w:val="004C5C8C"/>
    <w:rsid w:val="004E1082"/>
    <w:rsid w:val="004F75E1"/>
    <w:rsid w:val="00501717"/>
    <w:rsid w:val="00505F19"/>
    <w:rsid w:val="005223B6"/>
    <w:rsid w:val="00533964"/>
    <w:rsid w:val="005371D8"/>
    <w:rsid w:val="00537446"/>
    <w:rsid w:val="00540C71"/>
    <w:rsid w:val="00542788"/>
    <w:rsid w:val="00547B93"/>
    <w:rsid w:val="00560796"/>
    <w:rsid w:val="005621BE"/>
    <w:rsid w:val="0056292C"/>
    <w:rsid w:val="005731DD"/>
    <w:rsid w:val="00582415"/>
    <w:rsid w:val="0058395D"/>
    <w:rsid w:val="005974D1"/>
    <w:rsid w:val="005A5893"/>
    <w:rsid w:val="005A6868"/>
    <w:rsid w:val="005B15EB"/>
    <w:rsid w:val="005C5B53"/>
    <w:rsid w:val="005C6B4C"/>
    <w:rsid w:val="005C6F2A"/>
    <w:rsid w:val="005E7598"/>
    <w:rsid w:val="005F3960"/>
    <w:rsid w:val="005F4AAC"/>
    <w:rsid w:val="005F69FB"/>
    <w:rsid w:val="006024EE"/>
    <w:rsid w:val="006125F6"/>
    <w:rsid w:val="0061325E"/>
    <w:rsid w:val="00616D7D"/>
    <w:rsid w:val="006272EC"/>
    <w:rsid w:val="0064021E"/>
    <w:rsid w:val="00640782"/>
    <w:rsid w:val="00657DC4"/>
    <w:rsid w:val="00666BA0"/>
    <w:rsid w:val="00675D5D"/>
    <w:rsid w:val="006778E6"/>
    <w:rsid w:val="006812F3"/>
    <w:rsid w:val="00686080"/>
    <w:rsid w:val="00690BCD"/>
    <w:rsid w:val="006A043B"/>
    <w:rsid w:val="006A48AC"/>
    <w:rsid w:val="006C061F"/>
    <w:rsid w:val="006C4ECD"/>
    <w:rsid w:val="006D4321"/>
    <w:rsid w:val="006E1C1A"/>
    <w:rsid w:val="006F2EC5"/>
    <w:rsid w:val="00705B4C"/>
    <w:rsid w:val="007169C3"/>
    <w:rsid w:val="00721E45"/>
    <w:rsid w:val="0072547C"/>
    <w:rsid w:val="00735FB5"/>
    <w:rsid w:val="00744A84"/>
    <w:rsid w:val="00771832"/>
    <w:rsid w:val="00773C33"/>
    <w:rsid w:val="007827F9"/>
    <w:rsid w:val="00787EB3"/>
    <w:rsid w:val="00790516"/>
    <w:rsid w:val="00795CB9"/>
    <w:rsid w:val="007961C4"/>
    <w:rsid w:val="007A0375"/>
    <w:rsid w:val="007A594C"/>
    <w:rsid w:val="007C0609"/>
    <w:rsid w:val="007C6421"/>
    <w:rsid w:val="007E14D4"/>
    <w:rsid w:val="007E231B"/>
    <w:rsid w:val="007F0BBD"/>
    <w:rsid w:val="007F379C"/>
    <w:rsid w:val="00810A80"/>
    <w:rsid w:val="00815906"/>
    <w:rsid w:val="008228F4"/>
    <w:rsid w:val="00830860"/>
    <w:rsid w:val="00856FEE"/>
    <w:rsid w:val="008701BD"/>
    <w:rsid w:val="008B3C0D"/>
    <w:rsid w:val="008B4EB1"/>
    <w:rsid w:val="008C2EE1"/>
    <w:rsid w:val="008C5605"/>
    <w:rsid w:val="008C7F93"/>
    <w:rsid w:val="008E319F"/>
    <w:rsid w:val="008E68C3"/>
    <w:rsid w:val="008F66D8"/>
    <w:rsid w:val="00902B28"/>
    <w:rsid w:val="00906392"/>
    <w:rsid w:val="00910DB7"/>
    <w:rsid w:val="009176A8"/>
    <w:rsid w:val="00937B24"/>
    <w:rsid w:val="00956CE2"/>
    <w:rsid w:val="00976419"/>
    <w:rsid w:val="00984A4C"/>
    <w:rsid w:val="00984A7B"/>
    <w:rsid w:val="00996BA5"/>
    <w:rsid w:val="009A12CA"/>
    <w:rsid w:val="009A4EBA"/>
    <w:rsid w:val="009B3744"/>
    <w:rsid w:val="009D6267"/>
    <w:rsid w:val="009E3F79"/>
    <w:rsid w:val="009E50CC"/>
    <w:rsid w:val="009F65DC"/>
    <w:rsid w:val="009F7980"/>
    <w:rsid w:val="00A12F72"/>
    <w:rsid w:val="00A249DD"/>
    <w:rsid w:val="00A30D27"/>
    <w:rsid w:val="00A47FA1"/>
    <w:rsid w:val="00A52159"/>
    <w:rsid w:val="00A5730D"/>
    <w:rsid w:val="00A64647"/>
    <w:rsid w:val="00A65899"/>
    <w:rsid w:val="00A6650E"/>
    <w:rsid w:val="00A67096"/>
    <w:rsid w:val="00A737B7"/>
    <w:rsid w:val="00A74602"/>
    <w:rsid w:val="00A774E4"/>
    <w:rsid w:val="00A802AF"/>
    <w:rsid w:val="00A80741"/>
    <w:rsid w:val="00A87F63"/>
    <w:rsid w:val="00A94E67"/>
    <w:rsid w:val="00AA0059"/>
    <w:rsid w:val="00AA1610"/>
    <w:rsid w:val="00AA404F"/>
    <w:rsid w:val="00AB1D0F"/>
    <w:rsid w:val="00AB5415"/>
    <w:rsid w:val="00AB5503"/>
    <w:rsid w:val="00AC4303"/>
    <w:rsid w:val="00AD1FA0"/>
    <w:rsid w:val="00AE2D6C"/>
    <w:rsid w:val="00AE4582"/>
    <w:rsid w:val="00AE57D4"/>
    <w:rsid w:val="00AE680A"/>
    <w:rsid w:val="00AE72D0"/>
    <w:rsid w:val="00AF1788"/>
    <w:rsid w:val="00AF21D6"/>
    <w:rsid w:val="00AF330A"/>
    <w:rsid w:val="00AF38A9"/>
    <w:rsid w:val="00B00BDA"/>
    <w:rsid w:val="00B0516B"/>
    <w:rsid w:val="00B10B9C"/>
    <w:rsid w:val="00B214EF"/>
    <w:rsid w:val="00B2710D"/>
    <w:rsid w:val="00B33B2E"/>
    <w:rsid w:val="00B44C25"/>
    <w:rsid w:val="00B57577"/>
    <w:rsid w:val="00B7036B"/>
    <w:rsid w:val="00B87170"/>
    <w:rsid w:val="00B91A71"/>
    <w:rsid w:val="00B92F41"/>
    <w:rsid w:val="00BB0EF8"/>
    <w:rsid w:val="00BB6129"/>
    <w:rsid w:val="00BD0174"/>
    <w:rsid w:val="00BE31EC"/>
    <w:rsid w:val="00BF6EC5"/>
    <w:rsid w:val="00C0007B"/>
    <w:rsid w:val="00C01BB4"/>
    <w:rsid w:val="00C01E9B"/>
    <w:rsid w:val="00C07F7A"/>
    <w:rsid w:val="00C20EC2"/>
    <w:rsid w:val="00C2387F"/>
    <w:rsid w:val="00C245C9"/>
    <w:rsid w:val="00C258B4"/>
    <w:rsid w:val="00C32E45"/>
    <w:rsid w:val="00C42868"/>
    <w:rsid w:val="00C62553"/>
    <w:rsid w:val="00C637CD"/>
    <w:rsid w:val="00C74131"/>
    <w:rsid w:val="00CB0F46"/>
    <w:rsid w:val="00CC3865"/>
    <w:rsid w:val="00CC7A17"/>
    <w:rsid w:val="00CD03DE"/>
    <w:rsid w:val="00CF45C0"/>
    <w:rsid w:val="00D018FD"/>
    <w:rsid w:val="00D078A5"/>
    <w:rsid w:val="00D2178E"/>
    <w:rsid w:val="00D30952"/>
    <w:rsid w:val="00D676C0"/>
    <w:rsid w:val="00D702E1"/>
    <w:rsid w:val="00D751A1"/>
    <w:rsid w:val="00D77BA3"/>
    <w:rsid w:val="00D81BA5"/>
    <w:rsid w:val="00D96266"/>
    <w:rsid w:val="00DA5823"/>
    <w:rsid w:val="00DB1FE2"/>
    <w:rsid w:val="00DB33F7"/>
    <w:rsid w:val="00DB5E3B"/>
    <w:rsid w:val="00DC63F8"/>
    <w:rsid w:val="00DD605E"/>
    <w:rsid w:val="00DD7D45"/>
    <w:rsid w:val="00DE6DEF"/>
    <w:rsid w:val="00DF37A9"/>
    <w:rsid w:val="00E02C8C"/>
    <w:rsid w:val="00E0435B"/>
    <w:rsid w:val="00E2101F"/>
    <w:rsid w:val="00E365BD"/>
    <w:rsid w:val="00E43AE7"/>
    <w:rsid w:val="00E4694A"/>
    <w:rsid w:val="00E52539"/>
    <w:rsid w:val="00E627A3"/>
    <w:rsid w:val="00E66D6D"/>
    <w:rsid w:val="00E82A45"/>
    <w:rsid w:val="00E82F81"/>
    <w:rsid w:val="00E83BDF"/>
    <w:rsid w:val="00E91738"/>
    <w:rsid w:val="00E92F7E"/>
    <w:rsid w:val="00EB74C7"/>
    <w:rsid w:val="00EC07D2"/>
    <w:rsid w:val="00EC0941"/>
    <w:rsid w:val="00EC1FB8"/>
    <w:rsid w:val="00ED0143"/>
    <w:rsid w:val="00EE712F"/>
    <w:rsid w:val="00EF6143"/>
    <w:rsid w:val="00EF64FE"/>
    <w:rsid w:val="00F15F9F"/>
    <w:rsid w:val="00F23C27"/>
    <w:rsid w:val="00F276C4"/>
    <w:rsid w:val="00F34A45"/>
    <w:rsid w:val="00F4279B"/>
    <w:rsid w:val="00F56597"/>
    <w:rsid w:val="00F63A26"/>
    <w:rsid w:val="00F934C8"/>
    <w:rsid w:val="00F967C3"/>
    <w:rsid w:val="00FB3D6A"/>
    <w:rsid w:val="00FC154E"/>
    <w:rsid w:val="00FC672E"/>
    <w:rsid w:val="00FD62C0"/>
    <w:rsid w:val="00FE12CC"/>
    <w:rsid w:val="00FE1A17"/>
    <w:rsid w:val="00FE56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B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E0D9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E0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C6B4C"/>
    <w:pPr>
      <w:ind w:left="720"/>
      <w:contextualSpacing/>
    </w:pPr>
  </w:style>
  <w:style w:type="paragraph" w:customStyle="1" w:styleId="pf0">
    <w:name w:val="pf0"/>
    <w:basedOn w:val="Standard"/>
    <w:rsid w:val="00D702E1"/>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Sprechblasentext">
    <w:name w:val="Balloon Text"/>
    <w:basedOn w:val="Standard"/>
    <w:link w:val="SprechblasentextZchn"/>
    <w:uiPriority w:val="99"/>
    <w:semiHidden/>
    <w:unhideWhenUsed/>
    <w:rsid w:val="00A6464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4647"/>
    <w:rPr>
      <w:rFonts w:ascii="Tahoma" w:hAnsi="Tahoma" w:cs="Tahoma"/>
      <w:sz w:val="16"/>
      <w:szCs w:val="16"/>
    </w:rPr>
  </w:style>
  <w:style w:type="paragraph" w:styleId="Kopfzeile">
    <w:name w:val="header"/>
    <w:basedOn w:val="Standard"/>
    <w:link w:val="KopfzeileZchn"/>
    <w:uiPriority w:val="99"/>
    <w:unhideWhenUsed/>
    <w:rsid w:val="00462803"/>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462803"/>
  </w:style>
  <w:style w:type="paragraph" w:styleId="Fuzeile">
    <w:name w:val="footer"/>
    <w:basedOn w:val="Standard"/>
    <w:link w:val="FuzeileZchn"/>
    <w:uiPriority w:val="99"/>
    <w:unhideWhenUsed/>
    <w:rsid w:val="00462803"/>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462803"/>
  </w:style>
  <w:style w:type="character" w:styleId="Kommentarzeichen">
    <w:name w:val="annotation reference"/>
    <w:basedOn w:val="Absatz-Standardschriftart"/>
    <w:uiPriority w:val="99"/>
    <w:semiHidden/>
    <w:unhideWhenUsed/>
    <w:rsid w:val="0017482F"/>
    <w:rPr>
      <w:sz w:val="16"/>
      <w:szCs w:val="16"/>
    </w:rPr>
  </w:style>
  <w:style w:type="paragraph" w:styleId="Kommentartext">
    <w:name w:val="annotation text"/>
    <w:basedOn w:val="Standard"/>
    <w:link w:val="KommentartextZchn"/>
    <w:uiPriority w:val="99"/>
    <w:unhideWhenUsed/>
    <w:rsid w:val="0017482F"/>
    <w:pPr>
      <w:spacing w:line="240" w:lineRule="auto"/>
    </w:pPr>
    <w:rPr>
      <w:sz w:val="20"/>
      <w:szCs w:val="20"/>
    </w:rPr>
  </w:style>
  <w:style w:type="character" w:customStyle="1" w:styleId="KommentartextZchn">
    <w:name w:val="Kommentartext Zchn"/>
    <w:basedOn w:val="Absatz-Standardschriftart"/>
    <w:link w:val="Kommentartext"/>
    <w:uiPriority w:val="99"/>
    <w:rsid w:val="0017482F"/>
    <w:rPr>
      <w:sz w:val="20"/>
      <w:szCs w:val="20"/>
    </w:rPr>
  </w:style>
  <w:style w:type="paragraph" w:styleId="Kommentarthema">
    <w:name w:val="annotation subject"/>
    <w:basedOn w:val="Kommentartext"/>
    <w:next w:val="Kommentartext"/>
    <w:link w:val="KommentarthemaZchn"/>
    <w:uiPriority w:val="99"/>
    <w:semiHidden/>
    <w:unhideWhenUsed/>
    <w:rsid w:val="0017482F"/>
    <w:rPr>
      <w:b/>
      <w:bCs/>
    </w:rPr>
  </w:style>
  <w:style w:type="character" w:customStyle="1" w:styleId="KommentarthemaZchn">
    <w:name w:val="Kommentarthema Zchn"/>
    <w:basedOn w:val="KommentartextZchn"/>
    <w:link w:val="Kommentarthema"/>
    <w:uiPriority w:val="99"/>
    <w:semiHidden/>
    <w:rsid w:val="0017482F"/>
    <w:rPr>
      <w:b/>
      <w:bCs/>
      <w:sz w:val="20"/>
      <w:szCs w:val="20"/>
    </w:rPr>
  </w:style>
  <w:style w:type="paragraph" w:styleId="berarbeitung">
    <w:name w:val="Revision"/>
    <w:hidden/>
    <w:uiPriority w:val="99"/>
    <w:semiHidden/>
    <w:rsid w:val="0017482F"/>
    <w:pPr>
      <w:spacing w:after="0" w:line="240" w:lineRule="auto"/>
    </w:pPr>
  </w:style>
  <w:style w:type="paragraph" w:styleId="StandardWeb">
    <w:name w:val="Normal (Web)"/>
    <w:basedOn w:val="Standard"/>
    <w:uiPriority w:val="99"/>
    <w:semiHidden/>
    <w:unhideWhenUsed/>
    <w:rsid w:val="00122CA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E0D9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E0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C6B4C"/>
    <w:pPr>
      <w:ind w:left="720"/>
      <w:contextualSpacing/>
    </w:pPr>
  </w:style>
  <w:style w:type="paragraph" w:customStyle="1" w:styleId="pf0">
    <w:name w:val="pf0"/>
    <w:basedOn w:val="Standard"/>
    <w:rsid w:val="00D702E1"/>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Sprechblasentext">
    <w:name w:val="Balloon Text"/>
    <w:basedOn w:val="Standard"/>
    <w:link w:val="SprechblasentextZchn"/>
    <w:uiPriority w:val="99"/>
    <w:semiHidden/>
    <w:unhideWhenUsed/>
    <w:rsid w:val="00A6464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4647"/>
    <w:rPr>
      <w:rFonts w:ascii="Tahoma" w:hAnsi="Tahoma" w:cs="Tahoma"/>
      <w:sz w:val="16"/>
      <w:szCs w:val="16"/>
    </w:rPr>
  </w:style>
  <w:style w:type="paragraph" w:styleId="Kopfzeile">
    <w:name w:val="header"/>
    <w:basedOn w:val="Standard"/>
    <w:link w:val="KopfzeileZchn"/>
    <w:uiPriority w:val="99"/>
    <w:unhideWhenUsed/>
    <w:rsid w:val="00462803"/>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462803"/>
  </w:style>
  <w:style w:type="paragraph" w:styleId="Fuzeile">
    <w:name w:val="footer"/>
    <w:basedOn w:val="Standard"/>
    <w:link w:val="FuzeileZchn"/>
    <w:uiPriority w:val="99"/>
    <w:unhideWhenUsed/>
    <w:rsid w:val="00462803"/>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462803"/>
  </w:style>
  <w:style w:type="character" w:styleId="Kommentarzeichen">
    <w:name w:val="annotation reference"/>
    <w:basedOn w:val="Absatz-Standardschriftart"/>
    <w:uiPriority w:val="99"/>
    <w:semiHidden/>
    <w:unhideWhenUsed/>
    <w:rsid w:val="0017482F"/>
    <w:rPr>
      <w:sz w:val="16"/>
      <w:szCs w:val="16"/>
    </w:rPr>
  </w:style>
  <w:style w:type="paragraph" w:styleId="Kommentartext">
    <w:name w:val="annotation text"/>
    <w:basedOn w:val="Standard"/>
    <w:link w:val="KommentartextZchn"/>
    <w:uiPriority w:val="99"/>
    <w:unhideWhenUsed/>
    <w:rsid w:val="0017482F"/>
    <w:pPr>
      <w:spacing w:line="240" w:lineRule="auto"/>
    </w:pPr>
    <w:rPr>
      <w:sz w:val="20"/>
      <w:szCs w:val="20"/>
    </w:rPr>
  </w:style>
  <w:style w:type="character" w:customStyle="1" w:styleId="KommentartextZchn">
    <w:name w:val="Kommentartext Zchn"/>
    <w:basedOn w:val="Absatz-Standardschriftart"/>
    <w:link w:val="Kommentartext"/>
    <w:uiPriority w:val="99"/>
    <w:rsid w:val="0017482F"/>
    <w:rPr>
      <w:sz w:val="20"/>
      <w:szCs w:val="20"/>
    </w:rPr>
  </w:style>
  <w:style w:type="paragraph" w:styleId="Kommentarthema">
    <w:name w:val="annotation subject"/>
    <w:basedOn w:val="Kommentartext"/>
    <w:next w:val="Kommentartext"/>
    <w:link w:val="KommentarthemaZchn"/>
    <w:uiPriority w:val="99"/>
    <w:semiHidden/>
    <w:unhideWhenUsed/>
    <w:rsid w:val="0017482F"/>
    <w:rPr>
      <w:b/>
      <w:bCs/>
    </w:rPr>
  </w:style>
  <w:style w:type="character" w:customStyle="1" w:styleId="KommentarthemaZchn">
    <w:name w:val="Kommentarthema Zchn"/>
    <w:basedOn w:val="KommentartextZchn"/>
    <w:link w:val="Kommentarthema"/>
    <w:uiPriority w:val="99"/>
    <w:semiHidden/>
    <w:rsid w:val="0017482F"/>
    <w:rPr>
      <w:b/>
      <w:bCs/>
      <w:sz w:val="20"/>
      <w:szCs w:val="20"/>
    </w:rPr>
  </w:style>
  <w:style w:type="paragraph" w:styleId="berarbeitung">
    <w:name w:val="Revision"/>
    <w:hidden/>
    <w:uiPriority w:val="99"/>
    <w:semiHidden/>
    <w:rsid w:val="0017482F"/>
    <w:pPr>
      <w:spacing w:after="0" w:line="240" w:lineRule="auto"/>
    </w:pPr>
  </w:style>
  <w:style w:type="paragraph" w:styleId="StandardWeb">
    <w:name w:val="Normal (Web)"/>
    <w:basedOn w:val="Standard"/>
    <w:uiPriority w:val="99"/>
    <w:semiHidden/>
    <w:unhideWhenUsed/>
    <w:rsid w:val="00122C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797199">
      <w:bodyDiv w:val="1"/>
      <w:marLeft w:val="0"/>
      <w:marRight w:val="0"/>
      <w:marTop w:val="0"/>
      <w:marBottom w:val="0"/>
      <w:divBdr>
        <w:top w:val="none" w:sz="0" w:space="0" w:color="auto"/>
        <w:left w:val="none" w:sz="0" w:space="0" w:color="auto"/>
        <w:bottom w:val="none" w:sz="0" w:space="0" w:color="auto"/>
        <w:right w:val="none" w:sz="0" w:space="0" w:color="auto"/>
      </w:divBdr>
    </w:div>
    <w:div w:id="758523028">
      <w:bodyDiv w:val="1"/>
      <w:marLeft w:val="0"/>
      <w:marRight w:val="0"/>
      <w:marTop w:val="0"/>
      <w:marBottom w:val="0"/>
      <w:divBdr>
        <w:top w:val="none" w:sz="0" w:space="0" w:color="auto"/>
        <w:left w:val="none" w:sz="0" w:space="0" w:color="auto"/>
        <w:bottom w:val="none" w:sz="0" w:space="0" w:color="auto"/>
        <w:right w:val="none" w:sz="0" w:space="0" w:color="auto"/>
      </w:divBdr>
    </w:div>
    <w:div w:id="769203364">
      <w:bodyDiv w:val="1"/>
      <w:marLeft w:val="0"/>
      <w:marRight w:val="0"/>
      <w:marTop w:val="0"/>
      <w:marBottom w:val="0"/>
      <w:divBdr>
        <w:top w:val="none" w:sz="0" w:space="0" w:color="auto"/>
        <w:left w:val="none" w:sz="0" w:space="0" w:color="auto"/>
        <w:bottom w:val="none" w:sz="0" w:space="0" w:color="auto"/>
        <w:right w:val="none" w:sz="0" w:space="0" w:color="auto"/>
      </w:divBdr>
    </w:div>
    <w:div w:id="1061365455">
      <w:bodyDiv w:val="1"/>
      <w:marLeft w:val="0"/>
      <w:marRight w:val="0"/>
      <w:marTop w:val="0"/>
      <w:marBottom w:val="0"/>
      <w:divBdr>
        <w:top w:val="none" w:sz="0" w:space="0" w:color="auto"/>
        <w:left w:val="none" w:sz="0" w:space="0" w:color="auto"/>
        <w:bottom w:val="none" w:sz="0" w:space="0" w:color="auto"/>
        <w:right w:val="none" w:sz="0" w:space="0" w:color="auto"/>
      </w:divBdr>
    </w:div>
    <w:div w:id="1198856778">
      <w:bodyDiv w:val="1"/>
      <w:marLeft w:val="0"/>
      <w:marRight w:val="0"/>
      <w:marTop w:val="0"/>
      <w:marBottom w:val="0"/>
      <w:divBdr>
        <w:top w:val="none" w:sz="0" w:space="0" w:color="auto"/>
        <w:left w:val="none" w:sz="0" w:space="0" w:color="auto"/>
        <w:bottom w:val="none" w:sz="0" w:space="0" w:color="auto"/>
        <w:right w:val="none" w:sz="0" w:space="0" w:color="auto"/>
      </w:divBdr>
    </w:div>
    <w:div w:id="1541170106">
      <w:bodyDiv w:val="1"/>
      <w:marLeft w:val="0"/>
      <w:marRight w:val="0"/>
      <w:marTop w:val="0"/>
      <w:marBottom w:val="0"/>
      <w:divBdr>
        <w:top w:val="none" w:sz="0" w:space="0" w:color="auto"/>
        <w:left w:val="none" w:sz="0" w:space="0" w:color="auto"/>
        <w:bottom w:val="none" w:sz="0" w:space="0" w:color="auto"/>
        <w:right w:val="none" w:sz="0" w:space="0" w:color="auto"/>
      </w:divBdr>
    </w:div>
    <w:div w:id="182832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C126170537E444B96E3CA74CA22D75A" ma:contentTypeVersion="17" ma:contentTypeDescription="Ein neues Dokument erstellen." ma:contentTypeScope="" ma:versionID="c53b7c8fc2a3c38f91c5f928d08f0ac6">
  <xsd:schema xmlns:xsd="http://www.w3.org/2001/XMLSchema" xmlns:xs="http://www.w3.org/2001/XMLSchema" xmlns:p="http://schemas.microsoft.com/office/2006/metadata/properties" xmlns:ns2="74bc6b1b-aac5-4780-8cc0-a2cb3be9ecc3" xmlns:ns3="8bb5ebf0-5a61-4e42-b683-9a45a5a17936" targetNamespace="http://schemas.microsoft.com/office/2006/metadata/properties" ma:root="true" ma:fieldsID="7488658cc0d319561aef1cf19cf217e9" ns2:_="" ns3:_="">
    <xsd:import namespace="74bc6b1b-aac5-4780-8cc0-a2cb3be9ecc3"/>
    <xsd:import namespace="8bb5ebf0-5a61-4e42-b683-9a45a5a179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c6b1b-aac5-4780-8cc0-a2cb3be9e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c93462ca-78a0-4452-88b9-94c954c19e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b5ebf0-5a61-4e42-b683-9a45a5a17936"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b197385-ea9d-4549-b3a3-ae280edebf9d}" ma:internalName="TaxCatchAll" ma:showField="CatchAllData" ma:web="8bb5ebf0-5a61-4e42-b683-9a45a5a179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A5E04D-C056-4D2F-9F4A-E2C453D17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c6b1b-aac5-4780-8cc0-a2cb3be9ecc3"/>
    <ds:schemaRef ds:uri="8bb5ebf0-5a61-4e42-b683-9a45a5a17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D34026-6ABF-40D2-94C1-4011379819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12981</Words>
  <Characters>73996</Characters>
  <Application>Microsoft Office Word</Application>
  <DocSecurity>0</DocSecurity>
  <Lines>616</Lines>
  <Paragraphs>173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o</dc:creator>
  <cp:lastModifiedBy>r o</cp:lastModifiedBy>
  <cp:revision>2</cp:revision>
  <dcterms:created xsi:type="dcterms:W3CDTF">2024-04-04T18:48:00Z</dcterms:created>
  <dcterms:modified xsi:type="dcterms:W3CDTF">2024-04-04T18:48:00Z</dcterms:modified>
</cp:coreProperties>
</file>