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9605" w14:textId="77777777" w:rsidR="00817B5E" w:rsidRPr="003F4465" w:rsidRDefault="000273C2" w:rsidP="00027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F4465">
        <w:rPr>
          <w:rFonts w:ascii="Times New Roman" w:hAnsi="Times New Roman" w:cs="Times New Roman"/>
          <w:b/>
          <w:bCs/>
          <w:sz w:val="36"/>
          <w:szCs w:val="36"/>
        </w:rPr>
        <w:t>Supplementary Material</w:t>
      </w:r>
    </w:p>
    <w:p w14:paraId="623A29B6" w14:textId="77777777" w:rsidR="000273C2" w:rsidRPr="003F4465" w:rsidRDefault="000273C2" w:rsidP="000273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5F1A88" w14:textId="77777777" w:rsidR="000273C2" w:rsidRPr="00FC12E2" w:rsidRDefault="000273C2" w:rsidP="000273C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1789D76F" w14:textId="77777777" w:rsidR="000273C2" w:rsidRPr="00FC12E2" w:rsidRDefault="000273C2" w:rsidP="000273C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FC12E2">
        <w:rPr>
          <w:rFonts w:ascii="Arial" w:hAnsi="Arial" w:cs="Arial"/>
          <w:b/>
          <w:sz w:val="28"/>
          <w:szCs w:val="28"/>
          <w:lang w:val="en-US"/>
        </w:rPr>
        <w:t>Provenance Variation in Seed and Fruit Pod Traits of Multipurpose Wonder Forest Tree Siris (</w:t>
      </w:r>
      <w:r w:rsidRPr="00FC12E2">
        <w:rPr>
          <w:rFonts w:ascii="Arial" w:hAnsi="Arial" w:cs="Arial"/>
          <w:b/>
          <w:i/>
          <w:iCs/>
          <w:sz w:val="28"/>
          <w:szCs w:val="28"/>
          <w:lang w:val="en-US"/>
        </w:rPr>
        <w:t>Albizzia lebbek</w:t>
      </w:r>
      <w:r w:rsidRPr="00FC12E2">
        <w:rPr>
          <w:rFonts w:ascii="Arial" w:hAnsi="Arial" w:cs="Arial"/>
          <w:b/>
          <w:sz w:val="28"/>
          <w:szCs w:val="28"/>
          <w:lang w:val="en-US"/>
        </w:rPr>
        <w:t xml:space="preserve">) in Northern India and Relationships with Bioclimatic Factors </w:t>
      </w:r>
    </w:p>
    <w:p w14:paraId="1E1A72E6" w14:textId="77777777" w:rsidR="000273C2" w:rsidRPr="00FC12E2" w:rsidRDefault="000273C2" w:rsidP="000273C2">
      <w:pPr>
        <w:rPr>
          <w:rFonts w:ascii="Arial" w:hAnsi="Arial" w:cs="Arial"/>
          <w:b/>
          <w:sz w:val="24"/>
          <w:szCs w:val="24"/>
          <w:lang w:val="en-US"/>
        </w:rPr>
      </w:pPr>
    </w:p>
    <w:p w14:paraId="77B6B685" w14:textId="77777777" w:rsidR="000273C2" w:rsidRPr="00FC12E2" w:rsidRDefault="000273C2" w:rsidP="000273C2">
      <w:pPr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FC12E2">
        <w:rPr>
          <w:rFonts w:ascii="Arial" w:hAnsi="Arial" w:cs="Arial"/>
          <w:bCs/>
          <w:sz w:val="24"/>
          <w:szCs w:val="24"/>
          <w:lang w:val="en-US"/>
        </w:rPr>
        <w:t>Om P. Rajora</w:t>
      </w:r>
      <w:r w:rsidRPr="00FC12E2">
        <w:rPr>
          <w:rFonts w:ascii="Arial" w:hAnsi="Arial" w:cs="Arial"/>
          <w:bCs/>
          <w:sz w:val="24"/>
          <w:szCs w:val="24"/>
          <w:vertAlign w:val="superscript"/>
          <w:lang w:val="en-US"/>
        </w:rPr>
        <w:t>1</w:t>
      </w:r>
      <w:r w:rsidRPr="00FC12E2">
        <w:rPr>
          <w:rFonts w:ascii="Arial" w:hAnsi="Arial" w:cs="Arial"/>
          <w:bCs/>
          <w:sz w:val="24"/>
          <w:szCs w:val="24"/>
          <w:lang w:val="en-US"/>
        </w:rPr>
        <w:t>, Abdul Bari Muneera Parveen</w:t>
      </w:r>
      <w:r w:rsidRPr="00FC12E2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  <w:r w:rsidRPr="00FC12E2">
        <w:rPr>
          <w:rFonts w:ascii="Arial" w:hAnsi="Arial" w:cs="Arial"/>
          <w:bCs/>
          <w:sz w:val="24"/>
          <w:szCs w:val="24"/>
          <w:lang w:val="en-US"/>
        </w:rPr>
        <w:t>, Modhumita Dasgupta</w:t>
      </w:r>
      <w:r w:rsidRPr="00FC12E2">
        <w:rPr>
          <w:rFonts w:ascii="Arial" w:hAnsi="Arial" w:cs="Arial"/>
          <w:bCs/>
          <w:sz w:val="24"/>
          <w:szCs w:val="24"/>
          <w:vertAlign w:val="superscript"/>
          <w:lang w:val="en-US"/>
        </w:rPr>
        <w:t>2</w:t>
      </w:r>
    </w:p>
    <w:p w14:paraId="37850BC5" w14:textId="77777777" w:rsidR="000273C2" w:rsidRPr="00FC12E2" w:rsidRDefault="000273C2" w:rsidP="000273C2">
      <w:pPr>
        <w:rPr>
          <w:rFonts w:ascii="Arial" w:hAnsi="Arial" w:cs="Arial"/>
          <w:bCs/>
          <w:sz w:val="24"/>
          <w:szCs w:val="24"/>
          <w:lang w:val="en-US"/>
        </w:rPr>
      </w:pPr>
    </w:p>
    <w:p w14:paraId="06215D5C" w14:textId="77777777" w:rsidR="000273C2" w:rsidRPr="00FC12E2" w:rsidRDefault="000273C2" w:rsidP="000273C2">
      <w:pPr>
        <w:rPr>
          <w:rFonts w:ascii="Arial" w:hAnsi="Arial" w:cs="Arial"/>
          <w:bCs/>
          <w:sz w:val="24"/>
          <w:szCs w:val="24"/>
          <w:lang w:val="en-US"/>
        </w:rPr>
      </w:pPr>
      <w:r w:rsidRPr="00FC12E2">
        <w:rPr>
          <w:rFonts w:ascii="Arial" w:hAnsi="Arial" w:cs="Arial"/>
          <w:sz w:val="24"/>
          <w:szCs w:val="24"/>
          <w:vertAlign w:val="superscript"/>
          <w:lang w:val="en-US"/>
        </w:rPr>
        <w:t xml:space="preserve">1 </w:t>
      </w:r>
      <w:r w:rsidRPr="00FC12E2">
        <w:rPr>
          <w:rFonts w:ascii="Arial" w:hAnsi="Arial" w:cs="Arial"/>
          <w:bCs/>
          <w:sz w:val="24"/>
          <w:szCs w:val="24"/>
          <w:lang w:val="en-US"/>
        </w:rPr>
        <w:t xml:space="preserve">Faculty of Forestry and Environmental Management, University of New Brunswick,  </w:t>
      </w:r>
    </w:p>
    <w:p w14:paraId="49074F43" w14:textId="77777777" w:rsidR="000273C2" w:rsidRPr="00FC12E2" w:rsidRDefault="000273C2" w:rsidP="000273C2">
      <w:pPr>
        <w:rPr>
          <w:rFonts w:ascii="Arial" w:hAnsi="Arial" w:cs="Arial"/>
          <w:bCs/>
          <w:sz w:val="24"/>
          <w:szCs w:val="24"/>
          <w:lang w:val="en-US"/>
        </w:rPr>
      </w:pPr>
      <w:r w:rsidRPr="00FC12E2">
        <w:rPr>
          <w:rFonts w:ascii="Arial" w:hAnsi="Arial" w:cs="Arial"/>
          <w:bCs/>
          <w:sz w:val="24"/>
          <w:szCs w:val="24"/>
          <w:lang w:val="en-US"/>
        </w:rPr>
        <w:t xml:space="preserve"> P.O. Box 44000, 28 Dineen Drive, Fredericton, NB E3B 5A3, Canada</w:t>
      </w:r>
    </w:p>
    <w:p w14:paraId="3878AA10" w14:textId="77777777" w:rsidR="000273C2" w:rsidRPr="00FC12E2" w:rsidRDefault="000273C2" w:rsidP="000273C2">
      <w:pPr>
        <w:spacing w:before="120"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2E2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FC12E2">
        <w:rPr>
          <w:rFonts w:ascii="Arial" w:hAnsi="Arial" w:cs="Arial"/>
          <w:sz w:val="24"/>
          <w:szCs w:val="24"/>
          <w:lang w:val="en-US"/>
        </w:rPr>
        <w:t xml:space="preserve"> ICFRE-Institute of Forest Genetics and Tree Breeding, R.S. Puram, Coimbatore 641002, India</w:t>
      </w:r>
    </w:p>
    <w:p w14:paraId="0820F0CC" w14:textId="77777777" w:rsidR="000273C2" w:rsidRPr="00FC12E2" w:rsidRDefault="000273C2" w:rsidP="000273C2">
      <w:pPr>
        <w:rPr>
          <w:rFonts w:ascii="Arial" w:hAnsi="Arial" w:cs="Arial"/>
          <w:bCs/>
          <w:sz w:val="24"/>
          <w:szCs w:val="24"/>
          <w:lang w:val="en-US"/>
        </w:rPr>
      </w:pPr>
    </w:p>
    <w:p w14:paraId="72C2726F" w14:textId="77777777" w:rsidR="000273C2" w:rsidRPr="00FC12E2" w:rsidRDefault="000273C2" w:rsidP="000273C2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2E2">
        <w:rPr>
          <w:rFonts w:ascii="Arial" w:hAnsi="Arial" w:cs="Arial"/>
          <w:sz w:val="24"/>
          <w:szCs w:val="24"/>
          <w:lang w:val="en-US"/>
        </w:rPr>
        <w:t>* Author for Correspondence</w:t>
      </w:r>
    </w:p>
    <w:p w14:paraId="28AD1299" w14:textId="77777777" w:rsidR="000273C2" w:rsidRPr="00FC12E2" w:rsidRDefault="000273C2" w:rsidP="00FC12E2">
      <w:pPr>
        <w:spacing w:before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12E2">
        <w:rPr>
          <w:rFonts w:ascii="Arial" w:hAnsi="Arial" w:cs="Arial"/>
          <w:sz w:val="24"/>
          <w:szCs w:val="24"/>
          <w:lang w:val="en-US"/>
        </w:rPr>
        <w:t>Om P. Rajora</w:t>
      </w:r>
    </w:p>
    <w:p w14:paraId="67F38F03" w14:textId="1B174651" w:rsidR="000273C2" w:rsidRPr="003F4465" w:rsidRDefault="00FC12E2" w:rsidP="000273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" w:history="1">
        <w:r w:rsidRPr="000273C2">
          <w:rPr>
            <w:rFonts w:ascii="Arial" w:hAnsi="Arial" w:cs="Arial"/>
            <w:color w:val="0563C1" w:themeColor="hyperlink"/>
            <w:sz w:val="24"/>
            <w:szCs w:val="24"/>
            <w:u w:val="single"/>
            <w:lang w:val="en-US"/>
          </w:rPr>
          <w:t>Om.Rajora@unb.ca</w:t>
        </w:r>
      </w:hyperlink>
    </w:p>
    <w:p w14:paraId="05C252AA" w14:textId="77777777" w:rsidR="000273C2" w:rsidRPr="003F4465" w:rsidRDefault="000273C2" w:rsidP="000273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465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0AE9FECE" w14:textId="77777777" w:rsidR="00817B5E" w:rsidRPr="003F4465" w:rsidRDefault="00817B5E" w:rsidP="00817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4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S1: </w:t>
      </w:r>
      <w:r w:rsidRPr="003F4465">
        <w:rPr>
          <w:rFonts w:ascii="Times New Roman" w:hAnsi="Times New Roman" w:cs="Times New Roman"/>
          <w:bCs/>
          <w:sz w:val="24"/>
          <w:szCs w:val="24"/>
        </w:rPr>
        <w:t xml:space="preserve">Eigen values and percentage of variance explained by </w:t>
      </w:r>
      <w:r w:rsidRPr="003F4465">
        <w:rPr>
          <w:rFonts w:ascii="Times New Roman" w:hAnsi="Times New Roman" w:cs="Times New Roman"/>
          <w:sz w:val="24"/>
          <w:szCs w:val="24"/>
        </w:rPr>
        <w:t xml:space="preserve">principal components (PC)  </w:t>
      </w:r>
    </w:p>
    <w:p w14:paraId="4DE0DD68" w14:textId="77777777" w:rsidR="00817B5E" w:rsidRPr="003F4465" w:rsidRDefault="00817B5E" w:rsidP="00817B5E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720"/>
        <w:gridCol w:w="1740"/>
        <w:gridCol w:w="2096"/>
      </w:tblGrid>
      <w:tr w:rsidR="00817B5E" w:rsidRPr="003F4465" w14:paraId="26E8BCC8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9ABDF1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9759441" w14:textId="77777777" w:rsidR="00817B5E" w:rsidRPr="003F4465" w:rsidRDefault="00817B5E" w:rsidP="00BA10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Eigenvalues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EC542F3" w14:textId="77777777" w:rsidR="00817B5E" w:rsidRPr="003F4465" w:rsidRDefault="00817B5E" w:rsidP="00BA10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Variance (%)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20A64D1B" w14:textId="77777777" w:rsidR="00817B5E" w:rsidRPr="003F4465" w:rsidRDefault="00817B5E" w:rsidP="00BA10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Accumulated (%)</w:t>
            </w:r>
          </w:p>
        </w:tc>
      </w:tr>
      <w:tr w:rsidR="00F0083E" w:rsidRPr="003F4465" w14:paraId="0CB9DB0D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F126E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692F4A1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13.8733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EBFA930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37.4955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19CA9B70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37.4955</w:t>
            </w:r>
          </w:p>
        </w:tc>
      </w:tr>
      <w:tr w:rsidR="00F0083E" w:rsidRPr="003F4465" w14:paraId="4BCB4B0D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54083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758C3AC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7.3911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3576E6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19.9761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2C336C37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57.4716</w:t>
            </w:r>
          </w:p>
        </w:tc>
      </w:tr>
      <w:tr w:rsidR="00F0083E" w:rsidRPr="003F4465" w14:paraId="0E26325E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B2017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2DB018D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5.2872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6D746FB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14.2899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5BCACCF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71.7614</w:t>
            </w:r>
          </w:p>
        </w:tc>
      </w:tr>
      <w:tr w:rsidR="00F0083E" w:rsidRPr="003F4465" w14:paraId="6BD15440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6705AE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D51D3A2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3.2474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30A527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8.7767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403C7E9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80.5381</w:t>
            </w:r>
          </w:p>
        </w:tc>
      </w:tr>
      <w:tr w:rsidR="00F0083E" w:rsidRPr="003F4465" w14:paraId="582218A7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9FC95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67BB82C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2.7636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5533DE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7.4692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26B3BB3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88.0074</w:t>
            </w:r>
          </w:p>
        </w:tc>
      </w:tr>
      <w:tr w:rsidR="00F0083E" w:rsidRPr="003F4465" w14:paraId="35ACB127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8992F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DB963BC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1.3744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33FDF6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3.7145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61A297F6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91.7219</w:t>
            </w:r>
          </w:p>
        </w:tc>
      </w:tr>
      <w:tr w:rsidR="00F0083E" w:rsidRPr="003F4465" w14:paraId="6B7E2C6E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4F784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8684E54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1.3149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491E262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3.5537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6BA6725C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95.2756</w:t>
            </w:r>
          </w:p>
        </w:tc>
      </w:tr>
      <w:tr w:rsidR="00F0083E" w:rsidRPr="003F4465" w14:paraId="296F50AF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7B5F49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2035FF1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0.7913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6847405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2.1386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6263CAFE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97.4142</w:t>
            </w:r>
          </w:p>
        </w:tc>
      </w:tr>
      <w:tr w:rsidR="00F0083E" w:rsidRPr="003F4465" w14:paraId="4E5EA925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71E52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AD2F3FA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0.5185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9E67C8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1.4012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1A446EE3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98.8154</w:t>
            </w:r>
          </w:p>
        </w:tc>
      </w:tr>
      <w:tr w:rsidR="00F0083E" w:rsidRPr="003F4465" w14:paraId="43FD3F1B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8BD080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ECA9318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0.2812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C79DC55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0.7601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5A066FD6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99.5755</w:t>
            </w:r>
          </w:p>
        </w:tc>
      </w:tr>
      <w:tr w:rsidR="00F0083E" w:rsidRPr="003F4465" w14:paraId="21D6254B" w14:textId="77777777" w:rsidTr="00BA105E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ACAE5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PC11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CF69619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0.1571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E90DEE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0.4245</w:t>
            </w:r>
          </w:p>
        </w:tc>
        <w:tc>
          <w:tcPr>
            <w:tcW w:w="2096" w:type="dxa"/>
            <w:shd w:val="clear" w:color="auto" w:fill="auto"/>
            <w:noWrap/>
            <w:vAlign w:val="bottom"/>
            <w:hideMark/>
          </w:tcPr>
          <w:p w14:paraId="49C83CED" w14:textId="77777777" w:rsidR="00F0083E" w:rsidRPr="003F4465" w:rsidRDefault="00F0083E" w:rsidP="00F0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</w:t>
            </w:r>
          </w:p>
        </w:tc>
      </w:tr>
    </w:tbl>
    <w:p w14:paraId="2F6175E1" w14:textId="77777777" w:rsidR="00817B5E" w:rsidRPr="003F4465" w:rsidRDefault="00817B5E" w:rsidP="00817B5E">
      <w:pPr>
        <w:tabs>
          <w:tab w:val="left" w:pos="5580"/>
        </w:tabs>
        <w:rPr>
          <w:rFonts w:ascii="Times New Roman" w:hAnsi="Times New Roman" w:cs="Times New Roman"/>
          <w:sz w:val="24"/>
          <w:szCs w:val="24"/>
        </w:rPr>
      </w:pPr>
    </w:p>
    <w:p w14:paraId="48F40517" w14:textId="77777777" w:rsidR="00817B5E" w:rsidRPr="003F4465" w:rsidRDefault="00817B5E" w:rsidP="00817B5E">
      <w:pPr>
        <w:rPr>
          <w:rFonts w:ascii="Times New Roman" w:hAnsi="Times New Roman" w:cs="Times New Roman"/>
          <w:sz w:val="24"/>
          <w:szCs w:val="24"/>
        </w:rPr>
      </w:pPr>
    </w:p>
    <w:p w14:paraId="547420B7" w14:textId="77777777" w:rsidR="00817B5E" w:rsidRPr="003F4465" w:rsidRDefault="00817B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4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17F2C3" w14:textId="25B4DE3D" w:rsidR="00817B5E" w:rsidRPr="003F4465" w:rsidRDefault="00817B5E" w:rsidP="00817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4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S2: </w:t>
      </w:r>
      <w:r w:rsidRPr="003F4465">
        <w:rPr>
          <w:rFonts w:ascii="Times New Roman" w:hAnsi="Times New Roman" w:cs="Times New Roman"/>
          <w:sz w:val="24"/>
          <w:szCs w:val="24"/>
        </w:rPr>
        <w:t xml:space="preserve">Pearson’s correlation coefficients of the first two principal components with the climatic factors </w:t>
      </w:r>
      <w:r w:rsidR="006764C2">
        <w:rPr>
          <w:rFonts w:ascii="Times New Roman" w:hAnsi="Times New Roman" w:cs="Times New Roman"/>
          <w:sz w:val="24"/>
          <w:szCs w:val="24"/>
        </w:rPr>
        <w:t>f</w:t>
      </w:r>
      <w:r w:rsidRPr="003F4465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Pr="003F4465">
        <w:rPr>
          <w:rFonts w:ascii="Times New Roman" w:hAnsi="Times New Roman" w:cs="Times New Roman"/>
          <w:sz w:val="24"/>
          <w:szCs w:val="24"/>
        </w:rPr>
        <w:t>siris</w:t>
      </w:r>
      <w:proofErr w:type="spellEnd"/>
      <w:r w:rsidRPr="003F4465">
        <w:rPr>
          <w:rFonts w:ascii="Times New Roman" w:hAnsi="Times New Roman" w:cs="Times New Roman"/>
          <w:sz w:val="24"/>
          <w:szCs w:val="24"/>
        </w:rPr>
        <w:t xml:space="preserve"> seed and pod traits.</w:t>
      </w:r>
    </w:p>
    <w:tbl>
      <w:tblPr>
        <w:tblpPr w:leftFromText="180" w:rightFromText="180" w:horzAnchor="margin" w:tblpY="930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354"/>
        <w:gridCol w:w="2300"/>
      </w:tblGrid>
      <w:tr w:rsidR="00817B5E" w:rsidRPr="003F4465" w14:paraId="270DFCE6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5FC8D3FE" w14:textId="18637E3D" w:rsidR="00817B5E" w:rsidRPr="003F4465" w:rsidRDefault="00817B5E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Climatic factor, geographic  coordinate </w:t>
            </w:r>
            <w:r w:rsidR="0000204E"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f</w:t>
            </w: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or sir</w:t>
            </w:r>
            <w:r w:rsidR="0000204E"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i</w:t>
            </w: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s seed </w:t>
            </w:r>
            <w:r w:rsidR="00676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and</w:t>
            </w: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pod trait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14:paraId="3679971C" w14:textId="77777777" w:rsidR="00817B5E" w:rsidRPr="003F4465" w:rsidRDefault="00817B5E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Principal Component 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1A6CCDC" w14:textId="77777777" w:rsidR="00817B5E" w:rsidRPr="003F4465" w:rsidRDefault="00817B5E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IN"/>
              </w:rPr>
              <w:t>p</w:t>
            </w: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Value</w:t>
            </w:r>
          </w:p>
        </w:tc>
      </w:tr>
      <w:tr w:rsidR="00817B5E" w:rsidRPr="003F4465" w14:paraId="3D7320B6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5EABC976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Mean temperature of coldest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F5C9FC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0.9848624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F69EB4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6.10E-09</w:t>
            </w:r>
          </w:p>
        </w:tc>
      </w:tr>
      <w:tr w:rsidR="00817B5E" w:rsidRPr="003F4465" w14:paraId="0F32AB85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04BAC8E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Annual mean temperature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0CB8FC4A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0.9786463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FB35E3A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3.37E-08</w:t>
            </w:r>
          </w:p>
        </w:tc>
      </w:tr>
      <w:tr w:rsidR="00817B5E" w:rsidRPr="003F4465" w14:paraId="7A47E959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25EAB5A1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 temperature of coldest month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846B0B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0.9606437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AF5298E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6.96E-07</w:t>
            </w:r>
          </w:p>
        </w:tc>
      </w:tr>
      <w:tr w:rsidR="00817B5E" w:rsidRPr="003F4465" w14:paraId="7C9DD14B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33D0077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Max temperature of warmest month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EBA940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0.9508705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66CDB4CC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2.08E-06</w:t>
            </w:r>
          </w:p>
        </w:tc>
      </w:tr>
      <w:tr w:rsidR="00817B5E" w:rsidRPr="003F4465" w14:paraId="1304FDBB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D732C9F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Mean diurnal range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683ABB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0.9507343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45EC70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2.10E-06</w:t>
            </w:r>
          </w:p>
        </w:tc>
      </w:tr>
      <w:tr w:rsidR="00817B5E" w:rsidRPr="003F4465" w14:paraId="63C2BC9C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186A149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Mean temperature of warmest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4E649C1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0.9471158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1A861F4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2.98E-06</w:t>
            </w:r>
          </w:p>
        </w:tc>
      </w:tr>
      <w:tr w:rsidR="00817B5E" w:rsidRPr="003F4465" w14:paraId="68FB1560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0CA86F6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Precipitation seasonality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4A8607D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0.9228094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A8A5C1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1.89E-05</w:t>
            </w:r>
          </w:p>
        </w:tc>
      </w:tr>
      <w:tr w:rsidR="00817B5E" w:rsidRPr="003F4465" w14:paraId="28EDB0C4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036FE0DD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Mean temperature of wettest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61241B8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0.9178291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5701BF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2.57E-05</w:t>
            </w:r>
          </w:p>
        </w:tc>
      </w:tr>
      <w:tr w:rsidR="00817B5E" w:rsidRPr="003F4465" w14:paraId="293C0C8F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41A32778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Temperature annual range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B2DFF6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0.7919447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1EAB35CF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2.14E-03</w:t>
            </w:r>
          </w:p>
        </w:tc>
      </w:tr>
      <w:tr w:rsidR="00817B5E" w:rsidRPr="003F4465" w14:paraId="3636A0CB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FBA92ED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Isothermality</w:t>
            </w:r>
            <w:proofErr w:type="spellEnd"/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33A38B2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0.7250673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41E372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7.63E-03</w:t>
            </w:r>
          </w:p>
        </w:tc>
      </w:tr>
      <w:tr w:rsidR="00817B5E" w:rsidRPr="003F4465" w14:paraId="7B6A3A2E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68C36C7A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Mean temperature of driest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C257145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0.6412563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3771B9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2.46E-02</w:t>
            </w:r>
          </w:p>
        </w:tc>
      </w:tr>
      <w:tr w:rsidR="00817B5E" w:rsidRPr="003F4465" w14:paraId="77395BAC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3546FE1B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 xml:space="preserve">Pod width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F8F3456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0.594092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3D7C1FA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4.17E-02</w:t>
            </w:r>
          </w:p>
        </w:tc>
      </w:tr>
      <w:tr w:rsidR="00817B5E" w:rsidRPr="003F4465" w14:paraId="18BB9FC4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6E7EDD1A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 xml:space="preserve">Insect infected seeds 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13F525F5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0.5781671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EBDF70E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4.89E-02</w:t>
            </w:r>
          </w:p>
        </w:tc>
      </w:tr>
      <w:tr w:rsidR="00817B5E" w:rsidRPr="003F4465" w14:paraId="5BE8A772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0ECE736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Precipitation of driest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B6EE79F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-0.9014516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8B892E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6.19E-05</w:t>
            </w:r>
          </w:p>
        </w:tc>
      </w:tr>
      <w:tr w:rsidR="00817B5E" w:rsidRPr="003F4465" w14:paraId="0B3B172B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076CA04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Precipitation of coldest quarter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D4C76F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-0.915105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97BBE2A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3.01E-05</w:t>
            </w:r>
          </w:p>
        </w:tc>
      </w:tr>
      <w:tr w:rsidR="00817B5E" w:rsidRPr="003F4465" w14:paraId="7E7CA4D3" w14:textId="77777777" w:rsidTr="00BA105E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4F4922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Precipitation of driest month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597D196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-0.9520584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C50453B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1.84E-06</w:t>
            </w:r>
          </w:p>
        </w:tc>
      </w:tr>
      <w:tr w:rsidR="00817B5E" w:rsidRPr="003F4465" w14:paraId="5374DDB9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1BEE" w14:textId="77777777" w:rsidR="00817B5E" w:rsidRPr="003F4465" w:rsidRDefault="00817B5E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34E1" w14:textId="77777777" w:rsidR="00817B5E" w:rsidRPr="003F4465" w:rsidRDefault="00817B5E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Principal Component 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727" w14:textId="5702E916" w:rsidR="00817B5E" w:rsidRPr="003F4465" w:rsidRDefault="006764C2" w:rsidP="00BA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IN"/>
              </w:rPr>
              <w:t>p</w:t>
            </w:r>
            <w:r w:rsidRPr="003F4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Value</w:t>
            </w:r>
          </w:p>
        </w:tc>
      </w:tr>
      <w:tr w:rsidR="00817B5E" w:rsidRPr="003F4465" w14:paraId="5739FC0E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D1C8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Precipitation of wettest month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BBC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0.8216060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834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0.001045826</w:t>
            </w:r>
          </w:p>
        </w:tc>
      </w:tr>
      <w:tr w:rsidR="00817B5E" w:rsidRPr="003F4465" w14:paraId="4C3863ED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86F1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Precipitation of wettest quarter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ADEE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0.7909030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7042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0.002189393</w:t>
            </w:r>
          </w:p>
        </w:tc>
      </w:tr>
      <w:tr w:rsidR="00817B5E" w:rsidRPr="003F4465" w14:paraId="5E46009E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4DAC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Precipitation of warmest quarter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796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0.7700954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4DEC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0.003387710</w:t>
            </w:r>
          </w:p>
        </w:tc>
      </w:tr>
      <w:tr w:rsidR="00FC12E2" w:rsidRPr="00FC12E2" w14:paraId="66F2AF8D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9BD8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 xml:space="preserve">Number of seeds per pod           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7D45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0.7649147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84B4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0.003751334</w:t>
            </w:r>
          </w:p>
        </w:tc>
      </w:tr>
      <w:tr w:rsidR="00817B5E" w:rsidRPr="003F4465" w14:paraId="3907DA44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9CFA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Annual precipitation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C0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0.7418692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37AD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0.005739503</w:t>
            </w:r>
          </w:p>
        </w:tc>
      </w:tr>
      <w:tr w:rsidR="00817B5E" w:rsidRPr="003F4465" w14:paraId="5DFD405C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244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Rainfall (cm)  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1C13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0.7132875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2B09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0.009201672</w:t>
            </w:r>
          </w:p>
        </w:tc>
      </w:tr>
      <w:tr w:rsidR="00817B5E" w:rsidRPr="003F4465" w14:paraId="106AB49D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E967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Latitude       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90868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0.6179613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5E84" w14:textId="77777777" w:rsidR="00817B5E" w:rsidRPr="003F4465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F446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0.032234634</w:t>
            </w:r>
          </w:p>
        </w:tc>
      </w:tr>
      <w:tr w:rsidR="00817B5E" w:rsidRPr="003F4465" w14:paraId="43ECB9F7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A986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 xml:space="preserve">Seed width/ Seed length       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6640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-0.6423891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86A7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0.024285345</w:t>
            </w:r>
          </w:p>
        </w:tc>
      </w:tr>
      <w:tr w:rsidR="00817B5E" w:rsidRPr="003F4465" w14:paraId="0AC4F6CC" w14:textId="77777777" w:rsidTr="00BA105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17F6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 xml:space="preserve">Seed width                                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3367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-0.7742893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B3C8" w14:textId="77777777" w:rsidR="00817B5E" w:rsidRPr="00FC12E2" w:rsidRDefault="00817B5E" w:rsidP="00BA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</w:pPr>
            <w:r w:rsidRPr="00FC12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IN"/>
              </w:rPr>
              <w:t>0.003113499</w:t>
            </w:r>
          </w:p>
        </w:tc>
      </w:tr>
    </w:tbl>
    <w:p w14:paraId="413C9C64" w14:textId="0CA77A20" w:rsidR="00FC12E2" w:rsidRDefault="00FC12E2" w:rsidP="00565F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12E2" w:rsidSect="00154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4E"/>
    <w:rsid w:val="0000204E"/>
    <w:rsid w:val="000273C2"/>
    <w:rsid w:val="00042A0E"/>
    <w:rsid w:val="00113ABE"/>
    <w:rsid w:val="00123E2A"/>
    <w:rsid w:val="00154D62"/>
    <w:rsid w:val="00192E05"/>
    <w:rsid w:val="001E1721"/>
    <w:rsid w:val="00203CAC"/>
    <w:rsid w:val="0026482D"/>
    <w:rsid w:val="00273CF6"/>
    <w:rsid w:val="003830E8"/>
    <w:rsid w:val="003F4465"/>
    <w:rsid w:val="005624A5"/>
    <w:rsid w:val="00565FD4"/>
    <w:rsid w:val="005846F1"/>
    <w:rsid w:val="006138C6"/>
    <w:rsid w:val="006764C2"/>
    <w:rsid w:val="006D7CF7"/>
    <w:rsid w:val="006F477A"/>
    <w:rsid w:val="007346F0"/>
    <w:rsid w:val="00757FDB"/>
    <w:rsid w:val="00766F41"/>
    <w:rsid w:val="0078074E"/>
    <w:rsid w:val="00817B5E"/>
    <w:rsid w:val="00854B37"/>
    <w:rsid w:val="008A10BF"/>
    <w:rsid w:val="009410A7"/>
    <w:rsid w:val="00C72678"/>
    <w:rsid w:val="00D558AC"/>
    <w:rsid w:val="00DB0E77"/>
    <w:rsid w:val="00EC49B8"/>
    <w:rsid w:val="00F0083E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90624"/>
  <w15:docId w15:val="{C315CDA0-1E15-4430-A041-3EB1DF70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.Rajora@u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shoukath ali hamza</dc:creator>
  <cp:lastModifiedBy>DrModhumita</cp:lastModifiedBy>
  <cp:revision>4</cp:revision>
  <dcterms:created xsi:type="dcterms:W3CDTF">2024-02-26T05:44:00Z</dcterms:created>
  <dcterms:modified xsi:type="dcterms:W3CDTF">2024-02-27T04:29:00Z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326319b0fcc27fec6a5cd4e73f1b454ef0cf502ee17b0e22dd8992874a869de6</vt:lpwstr>
  </property>
</Properties>
</file>