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EFA" w:rsidRDefault="00194B46"/>
    <w:tbl>
      <w:tblPr>
        <w:tblW w:w="91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1615"/>
        <w:gridCol w:w="1130"/>
        <w:gridCol w:w="738"/>
        <w:gridCol w:w="4218"/>
      </w:tblGrid>
      <w:tr w:rsidR="000B7FD0" w:rsidRPr="000B7FD0" w:rsidTr="000B7FD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de-DE"/>
              </w:rPr>
              <w:t>Study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de-DE"/>
              </w:rPr>
              <w:t xml:space="preserve">Type </w:t>
            </w:r>
            <w:proofErr w:type="spellStart"/>
            <w:r w:rsidRPr="000B7FD0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de-DE"/>
              </w:rPr>
              <w:t>of</w:t>
            </w:r>
            <w:proofErr w:type="spellEnd"/>
            <w:r w:rsidRPr="000B7FD0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de-DE"/>
              </w:rPr>
              <w:t xml:space="preserve"> Study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de-DE"/>
              </w:rPr>
              <w:t>Number</w:t>
            </w:r>
            <w:proofErr w:type="spellEnd"/>
            <w:r w:rsidRPr="000B7FD0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de-DE"/>
              </w:rPr>
              <w:t>of</w:t>
            </w:r>
            <w:proofErr w:type="spellEnd"/>
            <w:r w:rsidRPr="000B7FD0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de-DE"/>
              </w:rPr>
              <w:t>Patients</w:t>
            </w:r>
            <w:proofErr w:type="spellEnd"/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de-DE"/>
              </w:rPr>
              <w:t>P-</w:t>
            </w:r>
            <w:proofErr w:type="spellStart"/>
            <w:r w:rsidRPr="000B7FD0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de-DE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de-DE"/>
              </w:rPr>
              <w:t>Results</w:t>
            </w:r>
            <w:proofErr w:type="spellEnd"/>
          </w:p>
        </w:tc>
      </w:tr>
      <w:tr w:rsidR="000B7FD0" w:rsidRPr="000B7FD0" w:rsidTr="000B7FD0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Abed HS et al. (2013)</w:t>
            </w:r>
            <w:r w:rsidR="00A604E9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108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Randomized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Clinical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150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&lt;0.001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Weight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reduction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and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cardiometabolic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risk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factor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management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significantly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reduced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symptom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burden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and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severity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in AF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patients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.</w:t>
            </w:r>
          </w:p>
        </w:tc>
      </w:tr>
      <w:tr w:rsidR="000B7FD0" w:rsidRPr="000B7FD0" w:rsidTr="000B7FD0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Pathak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RK et al. (2014)</w:t>
            </w:r>
            <w:r w:rsidR="00A604E9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110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Cohort</w:t>
            </w:r>
            <w:proofErr w:type="spellEnd"/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2,800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&lt;0.05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Aggressive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risk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factor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reduction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was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associated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with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improved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outcomes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in AF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ablation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,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highlighting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the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importance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of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comprehensive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risk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management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.</w:t>
            </w:r>
          </w:p>
        </w:tc>
      </w:tr>
      <w:tr w:rsidR="000B7FD0" w:rsidRPr="000B7FD0" w:rsidTr="000B7FD0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Mozaffarian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D et al. (2015)</w:t>
            </w:r>
            <w:r w:rsidR="00A604E9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111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Epidemiological</w:t>
            </w:r>
            <w:proofErr w:type="spellEnd"/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N/A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N/A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Provided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heart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disease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and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stroke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statistics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; a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reference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for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the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prevalence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of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AF in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the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general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population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.</w:t>
            </w:r>
          </w:p>
        </w:tc>
      </w:tr>
      <w:tr w:rsidR="000B7FD0" w:rsidRPr="000B7FD0" w:rsidTr="000B7FD0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Lavie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CJ et al. (2015)</w:t>
            </w:r>
            <w:r w:rsidR="00A604E9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118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Review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N/A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N/A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Discusses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the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clinical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science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behind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exercise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and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its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cardiovascular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outcomes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,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emphasizing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its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importance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for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heart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health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.</w:t>
            </w:r>
          </w:p>
        </w:tc>
      </w:tr>
      <w:tr w:rsidR="000B7FD0" w:rsidRPr="000B7FD0" w:rsidTr="000B7FD0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Mora S et al. (2007)</w:t>
            </w:r>
            <w:r w:rsidR="00A604E9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112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Cohort</w:t>
            </w:r>
            <w:proofErr w:type="spellEnd"/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27,055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&lt;0.001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Physical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activity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is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associated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with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reduced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risk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of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cardiovascular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events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,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suggesting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its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potential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role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in AF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prevention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.</w:t>
            </w:r>
          </w:p>
        </w:tc>
      </w:tr>
      <w:tr w:rsidR="000B7FD0" w:rsidRPr="000B7FD0" w:rsidTr="000B7FD0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Mozaffarian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D et al. (2011)</w:t>
            </w:r>
            <w:r w:rsidR="00A604E9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117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Review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N/A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N/A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Discusses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components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of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cardioprotective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diet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and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their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impact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on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cardiovascular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health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.</w:t>
            </w:r>
          </w:p>
        </w:tc>
      </w:tr>
      <w:tr w:rsidR="000B7FD0" w:rsidRPr="000B7FD0" w:rsidTr="000B7FD0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Kwok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CS et al. (2011)</w:t>
            </w:r>
            <w:r w:rsidR="00A604E9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114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Meta-analysis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3,894,555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&lt;0.001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A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systematic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review and meta-analysis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revealing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an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association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between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AF and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dementia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.</w:t>
            </w:r>
          </w:p>
        </w:tc>
      </w:tr>
      <w:tr w:rsidR="000B7FD0" w:rsidRPr="000B7FD0" w:rsidTr="000B7FD0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Wang TJ et al. (2004)</w:t>
            </w:r>
            <w:r w:rsidR="00A604E9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115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Cohort</w:t>
            </w:r>
            <w:proofErr w:type="spellEnd"/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22,005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&lt;0.001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Obesity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was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identified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as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risk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factor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for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new-onset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AF.</w:t>
            </w:r>
          </w:p>
        </w:tc>
      </w:tr>
      <w:tr w:rsidR="000B7FD0" w:rsidRPr="000B7FD0" w:rsidTr="000B7FD0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Middeldorp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ME et al. (2018)</w:t>
            </w:r>
            <w:r w:rsidR="00A604E9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109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Clinical Trial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355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&lt;0.05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The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PREVEntion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and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regReSsive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Effect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of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weight-loss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and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risk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factor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modification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on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Atrial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Fibrillation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(REVERSE-AF)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study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demonstrated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the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preventive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and regressive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effects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of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weight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loss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on AF.</w:t>
            </w:r>
          </w:p>
        </w:tc>
      </w:tr>
      <w:tr w:rsidR="000B7FD0" w:rsidRPr="000B7FD0" w:rsidTr="000B7FD0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Huxley RR et al. (2011)</w:t>
            </w:r>
            <w:r w:rsidR="00A604E9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113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Cohort</w:t>
            </w:r>
            <w:proofErr w:type="spellEnd"/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14,598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&lt;0.001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Explores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absolute and attributable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risks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of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AF in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relation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to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optimal and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borderline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risk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factors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.</w:t>
            </w:r>
          </w:p>
        </w:tc>
      </w:tr>
      <w:tr w:rsidR="000B7FD0" w:rsidRPr="000B7FD0" w:rsidTr="000B7FD0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Lampert R et al. (2012)</w:t>
            </w:r>
            <w:r w:rsidR="00A604E9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116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Pilot Study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32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N/A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:rsidR="000B7FD0" w:rsidRPr="000B7FD0" w:rsidRDefault="000B7FD0" w:rsidP="000B7FD0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</w:pPr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Lifestyle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modification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showed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promise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in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reducing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symptoms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in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patients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with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AF,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though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the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study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size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 xml:space="preserve"> was </w:t>
            </w:r>
            <w:proofErr w:type="spellStart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small</w:t>
            </w:r>
            <w:proofErr w:type="spellEnd"/>
            <w:r w:rsidRPr="000B7FD0"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de-DE"/>
              </w:rPr>
              <w:t>.</w:t>
            </w:r>
          </w:p>
        </w:tc>
      </w:tr>
    </w:tbl>
    <w:p w:rsidR="000B7FD0" w:rsidRDefault="000B7FD0"/>
    <w:p w:rsidR="00132DC1" w:rsidRDefault="00132DC1"/>
    <w:p w:rsidR="00132DC1" w:rsidRDefault="00132DC1"/>
    <w:p w:rsidR="00AC459E" w:rsidRDefault="00AC459E"/>
    <w:p w:rsidR="00A604E9" w:rsidRDefault="00A604E9" w:rsidP="00A604E9">
      <w:r>
        <w:lastRenderedPageBreak/>
        <w:t>108-</w:t>
      </w:r>
      <w:r>
        <w:tab/>
        <w:t xml:space="preserve">Abed HS, Wittert GA, Leong DP, et al.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and </w:t>
      </w:r>
      <w:proofErr w:type="spellStart"/>
      <w:r>
        <w:t>cardiometabolic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on </w:t>
      </w:r>
      <w:proofErr w:type="spellStart"/>
      <w:r>
        <w:t>symptom</w:t>
      </w:r>
      <w:proofErr w:type="spellEnd"/>
      <w:r>
        <w:t xml:space="preserve"> </w:t>
      </w:r>
      <w:proofErr w:type="spellStart"/>
      <w:r>
        <w:t>burden</w:t>
      </w:r>
      <w:proofErr w:type="spellEnd"/>
      <w:r>
        <w:t xml:space="preserve"> and </w:t>
      </w:r>
      <w:proofErr w:type="spellStart"/>
      <w:r>
        <w:t>severity</w:t>
      </w:r>
      <w:proofErr w:type="spellEnd"/>
      <w:r>
        <w:t xml:space="preserve"> in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atrial</w:t>
      </w:r>
      <w:proofErr w:type="spellEnd"/>
      <w:r>
        <w:t xml:space="preserve"> </w:t>
      </w:r>
      <w:proofErr w:type="spellStart"/>
      <w:r>
        <w:t>fibrillation</w:t>
      </w:r>
      <w:proofErr w:type="spellEnd"/>
      <w:r>
        <w:t xml:space="preserve">: a </w:t>
      </w:r>
      <w:proofErr w:type="spellStart"/>
      <w:r>
        <w:t>randomized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trial</w:t>
      </w:r>
      <w:proofErr w:type="spellEnd"/>
      <w:r>
        <w:t>. JAMA. 2013;310(19):2050-2060. doi:10.1001/jama.2013.280521.</w:t>
      </w:r>
    </w:p>
    <w:p w:rsidR="00A604E9" w:rsidRDefault="00A604E9" w:rsidP="00A604E9"/>
    <w:p w:rsidR="00A604E9" w:rsidRDefault="00A604E9" w:rsidP="00A604E9">
      <w:r>
        <w:t>109-</w:t>
      </w:r>
      <w:r>
        <w:tab/>
      </w:r>
      <w:proofErr w:type="spellStart"/>
      <w:r>
        <w:t>Middeldorp</w:t>
      </w:r>
      <w:proofErr w:type="spellEnd"/>
      <w:r>
        <w:t xml:space="preserve"> ME, </w:t>
      </w:r>
      <w:proofErr w:type="spellStart"/>
      <w:r>
        <w:t>Pathak</w:t>
      </w:r>
      <w:proofErr w:type="spellEnd"/>
      <w:r>
        <w:t xml:space="preserve"> RK, Meredith M, et al. </w:t>
      </w:r>
      <w:proofErr w:type="spellStart"/>
      <w:r>
        <w:t>PREVEntion</w:t>
      </w:r>
      <w:proofErr w:type="spellEnd"/>
      <w:r>
        <w:t xml:space="preserve"> and </w:t>
      </w:r>
      <w:proofErr w:type="spellStart"/>
      <w:r>
        <w:t>regReSsive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weight-loss</w:t>
      </w:r>
      <w:proofErr w:type="spellEnd"/>
      <w:r>
        <w:t xml:space="preserve"> and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proofErr w:type="spellStart"/>
      <w:r>
        <w:t>modification</w:t>
      </w:r>
      <w:proofErr w:type="spellEnd"/>
      <w:r>
        <w:t xml:space="preserve"> on </w:t>
      </w:r>
      <w:proofErr w:type="spellStart"/>
      <w:r>
        <w:t>Atrial</w:t>
      </w:r>
      <w:proofErr w:type="spellEnd"/>
      <w:r>
        <w:t xml:space="preserve"> </w:t>
      </w:r>
      <w:proofErr w:type="spellStart"/>
      <w:r>
        <w:t>Fibrillation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REVERSE-AF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Europace</w:t>
      </w:r>
      <w:proofErr w:type="spellEnd"/>
      <w:r>
        <w:t>. 2018;20(12):1929-1935. doi:10.1093/</w:t>
      </w:r>
      <w:proofErr w:type="spellStart"/>
      <w:r>
        <w:t>europace</w:t>
      </w:r>
      <w:proofErr w:type="spellEnd"/>
      <w:r>
        <w:t>/euy174.</w:t>
      </w:r>
    </w:p>
    <w:p w:rsidR="00A604E9" w:rsidRDefault="00A604E9" w:rsidP="00A604E9"/>
    <w:p w:rsidR="00A604E9" w:rsidRDefault="00A604E9" w:rsidP="00A604E9"/>
    <w:p w:rsidR="00A604E9" w:rsidRDefault="00A604E9" w:rsidP="00A604E9">
      <w:r>
        <w:t>110-</w:t>
      </w:r>
      <w:r>
        <w:tab/>
      </w:r>
      <w:proofErr w:type="spellStart"/>
      <w:r>
        <w:t>Pathak</w:t>
      </w:r>
      <w:proofErr w:type="spellEnd"/>
      <w:r>
        <w:t xml:space="preserve"> RK, </w:t>
      </w:r>
      <w:proofErr w:type="spellStart"/>
      <w:r>
        <w:t>Middeldorp</w:t>
      </w:r>
      <w:proofErr w:type="spellEnd"/>
      <w:r>
        <w:t xml:space="preserve"> ME, Lau DH, et al. Aggressive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atrial</w:t>
      </w:r>
      <w:proofErr w:type="spellEnd"/>
      <w:r>
        <w:t xml:space="preserve"> </w:t>
      </w:r>
      <w:proofErr w:type="spellStart"/>
      <w:r>
        <w:t>fibrillation</w:t>
      </w:r>
      <w:proofErr w:type="spellEnd"/>
      <w:r>
        <w:t xml:space="preserve"> and </w:t>
      </w:r>
      <w:proofErr w:type="spellStart"/>
      <w:r>
        <w:t>implications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ablation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ARREST-AF </w:t>
      </w:r>
      <w:proofErr w:type="spellStart"/>
      <w:r>
        <w:t>cohort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J Am Coll </w:t>
      </w:r>
      <w:proofErr w:type="spellStart"/>
      <w:r>
        <w:t>Cardiol</w:t>
      </w:r>
      <w:proofErr w:type="spellEnd"/>
      <w:r>
        <w:t>. 2014;64(21):2222-2231. doi:10.1016/j.jacc.2014.09.028.</w:t>
      </w:r>
    </w:p>
    <w:p w:rsidR="00A604E9" w:rsidRDefault="00A604E9" w:rsidP="00A604E9"/>
    <w:p w:rsidR="00A604E9" w:rsidRDefault="00A604E9" w:rsidP="00A604E9">
      <w:r>
        <w:t>111-</w:t>
      </w:r>
      <w:r>
        <w:tab/>
      </w:r>
      <w:proofErr w:type="spellStart"/>
      <w:r>
        <w:t>Mozaffarian</w:t>
      </w:r>
      <w:proofErr w:type="spellEnd"/>
      <w:r>
        <w:t xml:space="preserve"> D, Benjamin EJ, Go AS, et al. Heart </w:t>
      </w:r>
      <w:proofErr w:type="spellStart"/>
      <w:r>
        <w:t>disease</w:t>
      </w:r>
      <w:proofErr w:type="spellEnd"/>
      <w:r>
        <w:t xml:space="preserve"> and </w:t>
      </w:r>
      <w:proofErr w:type="spellStart"/>
      <w:r>
        <w:t>stroke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—2015 update: a report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American Heart </w:t>
      </w:r>
      <w:proofErr w:type="spellStart"/>
      <w:r>
        <w:t>Association</w:t>
      </w:r>
      <w:proofErr w:type="spellEnd"/>
      <w:r>
        <w:t xml:space="preserve">. </w:t>
      </w:r>
      <w:proofErr w:type="spellStart"/>
      <w:r>
        <w:t>Circulation</w:t>
      </w:r>
      <w:proofErr w:type="spellEnd"/>
      <w:r>
        <w:t>. 2015;131(4):e29-e322. doi:10.1161/CIR.0000000000000152.</w:t>
      </w:r>
    </w:p>
    <w:p w:rsidR="00A604E9" w:rsidRDefault="00A604E9" w:rsidP="00A604E9"/>
    <w:p w:rsidR="00A604E9" w:rsidRDefault="00A604E9" w:rsidP="00A604E9">
      <w:r>
        <w:t>112-</w:t>
      </w:r>
      <w:r>
        <w:tab/>
        <w:t xml:space="preserve">Mora S, Cook N, </w:t>
      </w:r>
      <w:proofErr w:type="spellStart"/>
      <w:r>
        <w:t>Buring</w:t>
      </w:r>
      <w:proofErr w:type="spellEnd"/>
      <w:r>
        <w:t xml:space="preserve"> JE, </w:t>
      </w:r>
      <w:proofErr w:type="spellStart"/>
      <w:r>
        <w:t>Ridker</w:t>
      </w:r>
      <w:proofErr w:type="spellEnd"/>
      <w:r>
        <w:t xml:space="preserve"> PM, Lee IM.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and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: potential </w:t>
      </w:r>
      <w:proofErr w:type="spellStart"/>
      <w:r>
        <w:t>mediating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. </w:t>
      </w:r>
      <w:proofErr w:type="spellStart"/>
      <w:r>
        <w:t>Circulation</w:t>
      </w:r>
      <w:proofErr w:type="spellEnd"/>
      <w:r>
        <w:t>. 2007;116(19):2110-2118. doi:10.1161/CIRCULATIONAHA.107.729939.</w:t>
      </w:r>
    </w:p>
    <w:p w:rsidR="00A604E9" w:rsidRDefault="00A604E9" w:rsidP="00A604E9"/>
    <w:p w:rsidR="00A604E9" w:rsidRDefault="00A604E9" w:rsidP="00A604E9">
      <w:r>
        <w:t>113-</w:t>
      </w:r>
      <w:r>
        <w:tab/>
        <w:t xml:space="preserve">Huxley RR, Lopez FL, </w:t>
      </w:r>
      <w:proofErr w:type="spellStart"/>
      <w:r>
        <w:t>Folsom</w:t>
      </w:r>
      <w:proofErr w:type="spellEnd"/>
      <w:r>
        <w:t xml:space="preserve"> AR, et al. Absolute and attributable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atrial</w:t>
      </w:r>
      <w:proofErr w:type="spellEnd"/>
      <w:r>
        <w:t xml:space="preserve"> </w:t>
      </w:r>
      <w:proofErr w:type="spellStart"/>
      <w:r>
        <w:t>fibrillation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optimal and </w:t>
      </w:r>
      <w:proofErr w:type="spellStart"/>
      <w:r>
        <w:t>borderline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Atherosclerosis</w:t>
      </w:r>
      <w:proofErr w:type="spellEnd"/>
      <w:r>
        <w:t xml:space="preserve"> Risk in Communities (ARIC)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Circulation</w:t>
      </w:r>
      <w:proofErr w:type="spellEnd"/>
      <w:r>
        <w:t>. 2011;123(14):1501-1508. doi:10.1161/CIRCULATIONAHA.110.009035.</w:t>
      </w:r>
    </w:p>
    <w:p w:rsidR="00A604E9" w:rsidRDefault="00A604E9" w:rsidP="00A604E9"/>
    <w:p w:rsidR="00A604E9" w:rsidRDefault="00A604E9" w:rsidP="00A604E9">
      <w:r>
        <w:t>114-</w:t>
      </w:r>
      <w:r>
        <w:tab/>
      </w:r>
      <w:proofErr w:type="spellStart"/>
      <w:r>
        <w:t>Kwok</w:t>
      </w:r>
      <w:proofErr w:type="spellEnd"/>
      <w:r>
        <w:t xml:space="preserve"> CS, </w:t>
      </w:r>
      <w:proofErr w:type="spellStart"/>
      <w:r>
        <w:t>Loke</w:t>
      </w:r>
      <w:proofErr w:type="spellEnd"/>
      <w:r>
        <w:t xml:space="preserve"> YK, Hale R, Potter JF, </w:t>
      </w:r>
      <w:proofErr w:type="spellStart"/>
      <w:r>
        <w:t>Myint</w:t>
      </w:r>
      <w:proofErr w:type="spellEnd"/>
      <w:r>
        <w:t xml:space="preserve"> PK. </w:t>
      </w:r>
      <w:proofErr w:type="spellStart"/>
      <w:r>
        <w:t>Atrial</w:t>
      </w:r>
      <w:proofErr w:type="spellEnd"/>
      <w:r>
        <w:t xml:space="preserve"> </w:t>
      </w:r>
      <w:proofErr w:type="spellStart"/>
      <w:r>
        <w:t>fibrillation</w:t>
      </w:r>
      <w:proofErr w:type="spellEnd"/>
      <w:r>
        <w:t xml:space="preserve"> and </w:t>
      </w:r>
      <w:proofErr w:type="spellStart"/>
      <w:r>
        <w:t>incidence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dementia</w:t>
      </w:r>
      <w:proofErr w:type="spellEnd"/>
      <w:r>
        <w:t xml:space="preserve">: a </w:t>
      </w:r>
      <w:proofErr w:type="spellStart"/>
      <w:r>
        <w:t>systematic</w:t>
      </w:r>
      <w:proofErr w:type="spellEnd"/>
      <w:r>
        <w:t xml:space="preserve"> review and meta-analysis. </w:t>
      </w:r>
      <w:proofErr w:type="spellStart"/>
      <w:r>
        <w:t>Neurology</w:t>
      </w:r>
      <w:proofErr w:type="spellEnd"/>
      <w:r>
        <w:t>. 2011;76(10):914-922. doi:10.1212/WNL.0b013e31820f2e38</w:t>
      </w:r>
    </w:p>
    <w:p w:rsidR="00A604E9" w:rsidRDefault="00A604E9" w:rsidP="00A604E9"/>
    <w:p w:rsidR="00A604E9" w:rsidRDefault="00A604E9" w:rsidP="00A604E9">
      <w:r>
        <w:t>115-</w:t>
      </w:r>
      <w:r>
        <w:tab/>
        <w:t xml:space="preserve">Wang TJ, </w:t>
      </w:r>
      <w:proofErr w:type="spellStart"/>
      <w:r>
        <w:t>Parise</w:t>
      </w:r>
      <w:proofErr w:type="spellEnd"/>
      <w:r>
        <w:t xml:space="preserve"> H, Levy D, et al. </w:t>
      </w:r>
      <w:proofErr w:type="spellStart"/>
      <w:r>
        <w:t>Obesity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new-onset</w:t>
      </w:r>
      <w:proofErr w:type="spellEnd"/>
      <w:r>
        <w:t xml:space="preserve"> </w:t>
      </w:r>
      <w:proofErr w:type="spellStart"/>
      <w:r>
        <w:t>atrial</w:t>
      </w:r>
      <w:proofErr w:type="spellEnd"/>
      <w:r>
        <w:t xml:space="preserve"> </w:t>
      </w:r>
      <w:proofErr w:type="spellStart"/>
      <w:r>
        <w:t>fibrillation</w:t>
      </w:r>
      <w:proofErr w:type="spellEnd"/>
      <w:r>
        <w:t>. JAMA. 2004;292(20):2471-2477. doi:10.1001/jama.292.20.2471.</w:t>
      </w:r>
    </w:p>
    <w:p w:rsidR="00A604E9" w:rsidRDefault="00A604E9" w:rsidP="00A604E9"/>
    <w:p w:rsidR="00A604E9" w:rsidRDefault="00A604E9" w:rsidP="00A604E9">
      <w:r>
        <w:t>116-</w:t>
      </w:r>
      <w:r>
        <w:tab/>
        <w:t xml:space="preserve">Lampert R, Burg MM, </w:t>
      </w:r>
      <w:proofErr w:type="spellStart"/>
      <w:r>
        <w:t>Batsford</w:t>
      </w:r>
      <w:proofErr w:type="spellEnd"/>
      <w:r>
        <w:t xml:space="preserve"> WP, McPherson CA, Jain D. Lifestyle </w:t>
      </w:r>
      <w:proofErr w:type="spellStart"/>
      <w:r>
        <w:t>modification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atrial</w:t>
      </w:r>
      <w:proofErr w:type="spellEnd"/>
      <w:r>
        <w:t xml:space="preserve"> </w:t>
      </w:r>
      <w:proofErr w:type="spellStart"/>
      <w:r>
        <w:t>fibrillation</w:t>
      </w:r>
      <w:proofErr w:type="spellEnd"/>
      <w:r>
        <w:t xml:space="preserve">: a </w:t>
      </w:r>
      <w:proofErr w:type="spellStart"/>
      <w:r>
        <w:t>pilot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J </w:t>
      </w:r>
      <w:proofErr w:type="spellStart"/>
      <w:r>
        <w:t>Cardiovasc</w:t>
      </w:r>
      <w:proofErr w:type="spellEnd"/>
      <w:r>
        <w:t xml:space="preserve"> Nurs. 2012;27(2):137-146. doi:10.1097/JCN.0b013e31821c1d1a.</w:t>
      </w:r>
    </w:p>
    <w:p w:rsidR="00A604E9" w:rsidRDefault="00A604E9" w:rsidP="00A604E9"/>
    <w:p w:rsidR="00A604E9" w:rsidRDefault="00A604E9" w:rsidP="00A604E9">
      <w:r>
        <w:t>117-</w:t>
      </w:r>
      <w:r>
        <w:tab/>
      </w:r>
      <w:proofErr w:type="spellStart"/>
      <w:r>
        <w:t>Mozaffarian</w:t>
      </w:r>
      <w:proofErr w:type="spellEnd"/>
      <w:r>
        <w:t xml:space="preserve"> D, Appel LJ, Van Horn L. Components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cardioprotective</w:t>
      </w:r>
      <w:proofErr w:type="spellEnd"/>
      <w:r>
        <w:t xml:space="preserve"> </w:t>
      </w:r>
      <w:proofErr w:type="spellStart"/>
      <w:r>
        <w:t>diet</w:t>
      </w:r>
      <w:proofErr w:type="spellEnd"/>
      <w:r>
        <w:t xml:space="preserve">: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insights</w:t>
      </w:r>
      <w:proofErr w:type="spellEnd"/>
      <w:r>
        <w:t xml:space="preserve">. </w:t>
      </w:r>
      <w:proofErr w:type="spellStart"/>
      <w:r>
        <w:t>Circulation</w:t>
      </w:r>
      <w:proofErr w:type="spellEnd"/>
      <w:r>
        <w:t>. 2011;123(24):2870-2891. doi:10.1161/CIRCULATIONAHA.110.968735.</w:t>
      </w:r>
    </w:p>
    <w:p w:rsidR="00A604E9" w:rsidRDefault="00A604E9" w:rsidP="00A604E9"/>
    <w:p w:rsidR="00A604E9" w:rsidRDefault="00A604E9" w:rsidP="00A604E9">
      <w:r>
        <w:t>118-</w:t>
      </w:r>
      <w:r>
        <w:tab/>
      </w:r>
      <w:proofErr w:type="spellStart"/>
      <w:r>
        <w:t>Lavie</w:t>
      </w:r>
      <w:proofErr w:type="spellEnd"/>
      <w:r>
        <w:t xml:space="preserve"> CJ, Arena R, Swift DL, et al. </w:t>
      </w:r>
      <w:proofErr w:type="spellStart"/>
      <w:r>
        <w:t>Exercise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: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and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. </w:t>
      </w:r>
      <w:proofErr w:type="spellStart"/>
      <w:r>
        <w:t>Circ</w:t>
      </w:r>
      <w:proofErr w:type="spellEnd"/>
      <w:r>
        <w:t xml:space="preserve"> Res. 2015;117(2):207-219. doi:10.1161/CIRCRESAHA.117.305205.</w:t>
      </w:r>
    </w:p>
    <w:p w:rsidR="00A604E9" w:rsidRDefault="00A604E9" w:rsidP="00A604E9"/>
    <w:p w:rsidR="00A604E9" w:rsidRDefault="00A604E9" w:rsidP="00A604E9"/>
    <w:p w:rsidR="00A604E9" w:rsidRDefault="00A604E9" w:rsidP="00A604E9"/>
    <w:p w:rsidR="00A604E9" w:rsidRDefault="00A604E9" w:rsidP="00A604E9"/>
    <w:p w:rsidR="00A604E9" w:rsidRDefault="00A604E9" w:rsidP="00A604E9"/>
    <w:p w:rsidR="00A604E9" w:rsidRDefault="00A604E9" w:rsidP="00A604E9"/>
    <w:p w:rsidR="00A604E9" w:rsidRDefault="00A604E9" w:rsidP="00A604E9"/>
    <w:p w:rsidR="00A604E9" w:rsidRDefault="00A604E9" w:rsidP="00A604E9"/>
    <w:p w:rsidR="00CC6745" w:rsidRDefault="00CC6745" w:rsidP="00132DC1"/>
    <w:p w:rsidR="00CC6745" w:rsidRDefault="00CC6745" w:rsidP="00132DC1"/>
    <w:p w:rsidR="00CC6745" w:rsidRDefault="00CC6745" w:rsidP="00132DC1"/>
    <w:p w:rsidR="00CC6745" w:rsidRDefault="00CC6745" w:rsidP="00132DC1">
      <w:bookmarkStart w:id="0" w:name="_GoBack"/>
      <w:bookmarkEnd w:id="0"/>
    </w:p>
    <w:sectPr w:rsidR="00CC67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D0"/>
    <w:rsid w:val="000B7FD0"/>
    <w:rsid w:val="00130A88"/>
    <w:rsid w:val="00132DC1"/>
    <w:rsid w:val="00140C4E"/>
    <w:rsid w:val="00160343"/>
    <w:rsid w:val="00194B46"/>
    <w:rsid w:val="003B0FA1"/>
    <w:rsid w:val="008D195C"/>
    <w:rsid w:val="009E2280"/>
    <w:rsid w:val="00A604E9"/>
    <w:rsid w:val="00AC459E"/>
    <w:rsid w:val="00BC71BA"/>
    <w:rsid w:val="00C63207"/>
    <w:rsid w:val="00C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8371"/>
  <w15:chartTrackingRefBased/>
  <w15:docId w15:val="{9FA0804A-491C-4D32-8B11-05E087DB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Contilia Gruppe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Fahimi, Behzad</dc:creator>
  <cp:keywords/>
  <dc:description/>
  <cp:lastModifiedBy>Fahimi, Behzad</cp:lastModifiedBy>
  <cp:revision>9</cp:revision>
  <dcterms:created xsi:type="dcterms:W3CDTF">2023-12-26T13:04:00Z</dcterms:created>
  <dcterms:modified xsi:type="dcterms:W3CDTF">2024-01-28T13:25:00Z</dcterms:modified>
</cp:coreProperties>
</file>