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7668" w:rsidRPr="00ED054E" w:rsidRDefault="00AB596D" w:rsidP="001325A1">
      <w:pPr>
        <w:pStyle w:val="MDPI51figurecaption"/>
        <w:ind w:left="0"/>
      </w:pPr>
      <w:r w:rsidRPr="00FA04F1">
        <w:rPr>
          <w:b/>
        </w:rPr>
        <w:t xml:space="preserve">Figure </w:t>
      </w:r>
      <w:r w:rsidR="00870E74">
        <w:rPr>
          <w:b/>
        </w:rPr>
        <w:t>S</w:t>
      </w:r>
      <w:r w:rsidRPr="00FA04F1">
        <w:rPr>
          <w:b/>
        </w:rPr>
        <w:t xml:space="preserve">1. </w:t>
      </w:r>
      <w:r>
        <w:t>Example of two- stage surgical procedure. Preoperative X-ray (a) and CT scan (b) showing pseudotumor.</w:t>
      </w:r>
      <w:r w:rsidR="00ED054E">
        <w:t xml:space="preserve"> First stage of the procedure (c).</w:t>
      </w:r>
      <w:r>
        <w:t xml:space="preserve"> 3D CT scan performed after the first surgery and 3D printed model of the acetabular (d). </w:t>
      </w:r>
      <w:r w:rsidR="00ED054E">
        <w:t>Custom-made acetabular (e). Second stage of the procedure (</w:t>
      </w:r>
      <w:proofErr w:type="spellStart"/>
      <w:proofErr w:type="gramStart"/>
      <w:r w:rsidR="00ED054E">
        <w:t>f,g</w:t>
      </w:r>
      <w:proofErr w:type="spellEnd"/>
      <w:proofErr w:type="gramEnd"/>
      <w:r w:rsidR="00ED054E">
        <w:t xml:space="preserve">). </w:t>
      </w:r>
      <w:r>
        <w:t>Post operative X-rays (</w:t>
      </w:r>
      <w:proofErr w:type="spellStart"/>
      <w:r w:rsidR="00ED054E">
        <w:t>h</w:t>
      </w:r>
      <w:r>
        <w:t>,</w:t>
      </w:r>
      <w:r w:rsidR="00ED054E">
        <w:t>i</w:t>
      </w:r>
      <w:proofErr w:type="spellEnd"/>
      <w:r>
        <w:t xml:space="preserve">). </w:t>
      </w:r>
    </w:p>
    <w:sectPr w:rsidR="005F7668" w:rsidRPr="00ED05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96D"/>
    <w:rsid w:val="001325A1"/>
    <w:rsid w:val="00512D36"/>
    <w:rsid w:val="005F7668"/>
    <w:rsid w:val="00870E74"/>
    <w:rsid w:val="00AB596D"/>
    <w:rsid w:val="00B85B08"/>
    <w:rsid w:val="00ED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C26786"/>
  <w15:chartTrackingRefBased/>
  <w15:docId w15:val="{C53BB797-A8FB-1146-9E3E-227693E8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AB596D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Cerchiaro</dc:creator>
  <cp:keywords/>
  <dc:description/>
  <cp:lastModifiedBy>Cerchiaro</cp:lastModifiedBy>
  <cp:revision>4</cp:revision>
  <dcterms:created xsi:type="dcterms:W3CDTF">2024-01-14T22:24:00Z</dcterms:created>
  <dcterms:modified xsi:type="dcterms:W3CDTF">2024-01-15T13:14:00Z</dcterms:modified>
</cp:coreProperties>
</file>