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8D101" w14:textId="77777777" w:rsidR="00204987" w:rsidRDefault="00204987" w:rsidP="00D269E5">
      <w:pPr>
        <w:pStyle w:val="MDPI12title"/>
        <w:jc w:val="center"/>
        <w:rPr>
          <w:i/>
          <w:sz w:val="20"/>
        </w:rPr>
      </w:pPr>
      <w:bookmarkStart w:id="0" w:name="_Ref149090305"/>
      <w:bookmarkStart w:id="1" w:name="_Toc149262046"/>
    </w:p>
    <w:p w14:paraId="1A7F1CB7" w14:textId="23F0ACFB" w:rsidR="005D5226" w:rsidRPr="00D269E5" w:rsidRDefault="005D5226" w:rsidP="00D269E5">
      <w:pPr>
        <w:pStyle w:val="MDPI12title"/>
        <w:jc w:val="center"/>
        <w:rPr>
          <w:sz w:val="20"/>
        </w:rPr>
      </w:pPr>
      <w:r w:rsidRPr="00D269E5">
        <w:rPr>
          <w:i/>
          <w:sz w:val="20"/>
        </w:rPr>
        <w:t>In silico</w:t>
      </w:r>
      <w:r w:rsidRPr="00D269E5">
        <w:rPr>
          <w:sz w:val="20"/>
        </w:rPr>
        <w:t xml:space="preserve"> design of </w:t>
      </w:r>
      <w:r w:rsidRPr="00D269E5">
        <w:rPr>
          <w:i/>
          <w:sz w:val="20"/>
        </w:rPr>
        <w:t>Saccharomyces cerevisiae</w:t>
      </w:r>
      <w:r w:rsidRPr="00D269E5">
        <w:rPr>
          <w:sz w:val="20"/>
        </w:rPr>
        <w:t xml:space="preserve"> strains for improved production of chondroitin</w:t>
      </w:r>
    </w:p>
    <w:p w14:paraId="197D4EE2" w14:textId="77777777" w:rsidR="005D5226" w:rsidRPr="00204987" w:rsidRDefault="005D5226" w:rsidP="00D269E5">
      <w:pPr>
        <w:pStyle w:val="MDPI13authornames"/>
        <w:jc w:val="center"/>
        <w:rPr>
          <w:b w:val="0"/>
          <w:szCs w:val="20"/>
          <w:lang w:val="pt-PT"/>
        </w:rPr>
      </w:pPr>
      <w:r w:rsidRPr="00204987">
        <w:rPr>
          <w:b w:val="0"/>
          <w:szCs w:val="20"/>
          <w:lang w:val="pt-PT"/>
        </w:rPr>
        <w:t>Márcia R. Couto, Joana L. Rodrigues, Oscar Dias and Lígia R. Rodrigues</w:t>
      </w:r>
    </w:p>
    <w:p w14:paraId="7747F9A2" w14:textId="77777777" w:rsidR="005D5226" w:rsidRPr="00D71CAF" w:rsidRDefault="005D5226" w:rsidP="005D5226">
      <w:pPr>
        <w:pStyle w:val="Caption"/>
        <w:keepNext/>
        <w:spacing w:line="360" w:lineRule="auto"/>
        <w:rPr>
          <w:rFonts w:ascii="Palatino Linotype" w:hAnsi="Palatino Linotype"/>
          <w:sz w:val="18"/>
        </w:rPr>
      </w:pPr>
      <w:r w:rsidRPr="00D71CAF">
        <w:rPr>
          <w:rFonts w:ascii="Palatino Linotype" w:hAnsi="Palatino Linotype"/>
          <w:b/>
          <w:sz w:val="18"/>
        </w:rPr>
        <w:t xml:space="preserve">Table </w:t>
      </w:r>
      <w:bookmarkEnd w:id="0"/>
      <w:r w:rsidRPr="00D71CAF">
        <w:rPr>
          <w:rFonts w:ascii="Palatino Linotype" w:hAnsi="Palatino Linotype"/>
          <w:b/>
          <w:sz w:val="18"/>
        </w:rPr>
        <w:t>S1.</w:t>
      </w:r>
      <w:r w:rsidRPr="00D71CAF">
        <w:rPr>
          <w:rFonts w:ascii="Palatino Linotype" w:hAnsi="Palatino Linotype"/>
          <w:sz w:val="18"/>
        </w:rPr>
        <w:t xml:space="preserve"> Primers used in this study.</w:t>
      </w:r>
      <w:bookmarkEnd w:id="1"/>
    </w:p>
    <w:tbl>
      <w:tblPr>
        <w:tblStyle w:val="TabelacomGrelhaClara1"/>
        <w:tblW w:w="5503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7"/>
        <w:gridCol w:w="1279"/>
        <w:gridCol w:w="1559"/>
        <w:gridCol w:w="4107"/>
        <w:gridCol w:w="1138"/>
      </w:tblGrid>
      <w:tr w:rsidR="0063364B" w:rsidRPr="0063364B" w14:paraId="630EA24A" w14:textId="77777777" w:rsidTr="0063364B">
        <w:trPr>
          <w:jc w:val="center"/>
        </w:trPr>
        <w:tc>
          <w:tcPr>
            <w:tcW w:w="682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F40AB46" w14:textId="77777777" w:rsidR="005D5226" w:rsidRPr="0063364B" w:rsidRDefault="005D5226" w:rsidP="00D71CAF">
            <w:pPr>
              <w:contextualSpacing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63364B">
              <w:rPr>
                <w:rFonts w:ascii="Palatino Linotype" w:hAnsi="Palatino Linotype"/>
                <w:b/>
                <w:sz w:val="18"/>
                <w:szCs w:val="18"/>
              </w:rPr>
              <w:t>Purpose</w:t>
            </w:r>
          </w:p>
        </w:tc>
        <w:tc>
          <w:tcPr>
            <w:tcW w:w="683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EF753CE" w14:textId="77777777" w:rsidR="005D5226" w:rsidRPr="0063364B" w:rsidRDefault="005D5226" w:rsidP="00D71CAF">
            <w:pPr>
              <w:contextualSpacing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63364B">
              <w:rPr>
                <w:rFonts w:ascii="Palatino Linotype" w:hAnsi="Palatino Linotype"/>
                <w:b/>
                <w:sz w:val="18"/>
                <w:szCs w:val="18"/>
              </w:rPr>
              <w:t>Name</w:t>
            </w:r>
          </w:p>
        </w:tc>
        <w:tc>
          <w:tcPr>
            <w:tcW w:w="833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156C23A" w14:textId="77777777" w:rsidR="005D5226" w:rsidRPr="0063364B" w:rsidRDefault="005D5226" w:rsidP="00D71CAF">
            <w:pPr>
              <w:contextualSpacing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63364B">
              <w:rPr>
                <w:rFonts w:ascii="Palatino Linotype" w:hAnsi="Palatino Linotype"/>
                <w:b/>
                <w:sz w:val="18"/>
                <w:szCs w:val="18"/>
              </w:rPr>
              <w:t>Template</w:t>
            </w:r>
          </w:p>
        </w:tc>
        <w:tc>
          <w:tcPr>
            <w:tcW w:w="2194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8661458" w14:textId="77777777" w:rsidR="005D5226" w:rsidRPr="0063364B" w:rsidRDefault="005D5226" w:rsidP="00D71CAF">
            <w:pPr>
              <w:contextualSpacing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63364B">
              <w:rPr>
                <w:rFonts w:ascii="Palatino Linotype" w:hAnsi="Palatino Linotype"/>
                <w:b/>
                <w:sz w:val="18"/>
                <w:szCs w:val="18"/>
              </w:rPr>
              <w:t>Sequence (5</w:t>
            </w:r>
            <w:r w:rsidRPr="0063364B">
              <w:rPr>
                <w:rFonts w:ascii="Palatino Linotype" w:hAnsi="Palatino Linotype" w:cs="Cambria"/>
                <w:b/>
                <w:sz w:val="18"/>
                <w:szCs w:val="18"/>
              </w:rPr>
              <w:t>΄</w:t>
            </w:r>
            <w:r w:rsidRPr="0063364B">
              <w:rPr>
                <w:rFonts w:ascii="Palatino Linotype" w:hAnsi="Palatino Linotype"/>
                <w:b/>
                <w:sz w:val="18"/>
                <w:szCs w:val="18"/>
              </w:rPr>
              <w:t xml:space="preserve"> </w:t>
            </w:r>
            <w:r w:rsidRPr="0063364B">
              <w:rPr>
                <w:rFonts w:ascii="Times New Roman" w:hAnsi="Times New Roman" w:cs="Times New Roman"/>
                <w:b/>
                <w:sz w:val="18"/>
                <w:szCs w:val="18"/>
              </w:rPr>
              <w:t>→</w:t>
            </w:r>
            <w:r w:rsidRPr="0063364B">
              <w:rPr>
                <w:rFonts w:ascii="Palatino Linotype" w:hAnsi="Palatino Linotype"/>
                <w:b/>
                <w:sz w:val="18"/>
                <w:szCs w:val="18"/>
              </w:rPr>
              <w:t xml:space="preserve"> 3</w:t>
            </w:r>
            <w:r w:rsidRPr="0063364B">
              <w:rPr>
                <w:rFonts w:ascii="Palatino Linotype" w:hAnsi="Palatino Linotype" w:cs="Cambria"/>
                <w:b/>
                <w:sz w:val="18"/>
                <w:szCs w:val="18"/>
              </w:rPr>
              <w:t>΄</w:t>
            </w:r>
            <w:r w:rsidRPr="0063364B">
              <w:rPr>
                <w:rFonts w:ascii="Palatino Linotype" w:hAnsi="Palatino Linotype"/>
                <w:b/>
                <w:sz w:val="18"/>
                <w:szCs w:val="18"/>
              </w:rPr>
              <w:t>)</w:t>
            </w:r>
          </w:p>
        </w:tc>
        <w:tc>
          <w:tcPr>
            <w:tcW w:w="605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F2755AD" w14:textId="77777777" w:rsidR="005D5226" w:rsidRPr="0063364B" w:rsidRDefault="005D5226" w:rsidP="00D71CAF">
            <w:pPr>
              <w:contextualSpacing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63364B">
              <w:rPr>
                <w:rFonts w:ascii="Palatino Linotype" w:hAnsi="Palatino Linotype"/>
                <w:b/>
                <w:sz w:val="18"/>
                <w:szCs w:val="18"/>
              </w:rPr>
              <w:t>Restriction enzyme</w:t>
            </w:r>
          </w:p>
        </w:tc>
      </w:tr>
      <w:tr w:rsidR="0063364B" w:rsidRPr="0063364B" w14:paraId="011A5D51" w14:textId="77777777" w:rsidTr="0063364B">
        <w:trPr>
          <w:trHeight w:val="288"/>
          <w:jc w:val="center"/>
        </w:trPr>
        <w:tc>
          <w:tcPr>
            <w:tcW w:w="682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374E5EC" w14:textId="77777777" w:rsidR="005D5226" w:rsidRPr="0063364B" w:rsidRDefault="005D5226" w:rsidP="00D71CAF">
            <w:pPr>
              <w:contextualSpacing/>
              <w:jc w:val="center"/>
              <w:rPr>
                <w:rFonts w:ascii="Palatino Linotype" w:eastAsia="Times New Roman" w:hAnsi="Palatino Linotype" w:cs="Calibri"/>
                <w:sz w:val="18"/>
                <w:szCs w:val="18"/>
              </w:rPr>
            </w:pPr>
            <w:r w:rsidRPr="0063364B">
              <w:rPr>
                <w:rFonts w:ascii="Palatino Linotype" w:eastAsia="Times New Roman" w:hAnsi="Palatino Linotype" w:cs="Calibri"/>
                <w:sz w:val="18"/>
                <w:szCs w:val="18"/>
              </w:rPr>
              <w:t>Cloning of</w:t>
            </w:r>
            <w:r w:rsidRPr="0063364B">
              <w:rPr>
                <w:rFonts w:ascii="Palatino Linotype" w:eastAsia="Times New Roman" w:hAnsi="Palatino Linotype" w:cs="Calibri"/>
                <w:i/>
                <w:sz w:val="18"/>
                <w:szCs w:val="18"/>
              </w:rPr>
              <w:t xml:space="preserve"> </w:t>
            </w:r>
            <w:proofErr w:type="spellStart"/>
            <w:r w:rsidRPr="0063364B">
              <w:rPr>
                <w:rFonts w:ascii="Palatino Linotype" w:eastAsia="Times New Roman" w:hAnsi="Palatino Linotype" w:cs="Calibri"/>
                <w:i/>
                <w:sz w:val="18"/>
                <w:szCs w:val="18"/>
              </w:rPr>
              <w:t>Giuae</w:t>
            </w:r>
            <w:proofErr w:type="spellEnd"/>
            <w:r w:rsidRPr="0063364B">
              <w:rPr>
                <w:rFonts w:ascii="Palatino Linotype" w:eastAsia="Times New Roman" w:hAnsi="Palatino Linotype" w:cs="Calibri"/>
                <w:sz w:val="18"/>
                <w:szCs w:val="18"/>
              </w:rPr>
              <w:t xml:space="preserve"> in pSP-GM1 (PGK1)</w:t>
            </w:r>
          </w:p>
        </w:tc>
        <w:tc>
          <w:tcPr>
            <w:tcW w:w="68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55DEE" w14:textId="77777777" w:rsidR="005D5226" w:rsidRPr="0063364B" w:rsidRDefault="005D5226" w:rsidP="00D71CAF">
            <w:pPr>
              <w:contextualSpacing/>
              <w:jc w:val="center"/>
              <w:rPr>
                <w:rFonts w:ascii="Palatino Linotype" w:eastAsia="Times New Roman" w:hAnsi="Palatino Linotype" w:cs="Calibri"/>
                <w:bCs/>
                <w:sz w:val="18"/>
                <w:szCs w:val="18"/>
              </w:rPr>
            </w:pPr>
            <w:r w:rsidRPr="0063364B">
              <w:rPr>
                <w:rFonts w:ascii="Palatino Linotype" w:eastAsia="Times New Roman" w:hAnsi="Palatino Linotype" w:cs="Calibri"/>
                <w:bCs/>
                <w:sz w:val="18"/>
                <w:szCs w:val="18"/>
              </w:rPr>
              <w:t>Gi_uae_Fw1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1117370" w14:textId="77777777" w:rsidR="005D5226" w:rsidRPr="0063364B" w:rsidRDefault="005D5226" w:rsidP="00D71CAF">
            <w:pPr>
              <w:contextualSpacing/>
              <w:jc w:val="center"/>
              <w:rPr>
                <w:rFonts w:ascii="Palatino Linotype" w:eastAsia="Times New Roman" w:hAnsi="Palatino Linotype" w:cs="Calibri"/>
                <w:sz w:val="18"/>
                <w:szCs w:val="18"/>
              </w:rPr>
            </w:pPr>
            <w:r w:rsidRPr="0063364B">
              <w:rPr>
                <w:rFonts w:ascii="Palatino Linotype" w:eastAsia="Times New Roman" w:hAnsi="Palatino Linotype" w:cs="Calibri"/>
                <w:sz w:val="18"/>
                <w:szCs w:val="18"/>
              </w:rPr>
              <w:t>pUC57_Giuae</w:t>
            </w:r>
          </w:p>
        </w:tc>
        <w:tc>
          <w:tcPr>
            <w:tcW w:w="219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672D1" w14:textId="77777777" w:rsidR="005D5226" w:rsidRPr="0063364B" w:rsidRDefault="005D5226" w:rsidP="00D71CAF">
            <w:pPr>
              <w:contextualSpacing/>
              <w:jc w:val="center"/>
              <w:rPr>
                <w:rFonts w:ascii="Palatino Linotype" w:eastAsia="Times New Roman" w:hAnsi="Palatino Linotype" w:cs="Calibri"/>
                <w:bCs/>
                <w:sz w:val="18"/>
                <w:szCs w:val="18"/>
              </w:rPr>
            </w:pPr>
            <w:r w:rsidRPr="0063364B">
              <w:rPr>
                <w:rFonts w:ascii="Palatino Linotype" w:eastAsia="Times New Roman" w:hAnsi="Palatino Linotype" w:cs="Calibri"/>
                <w:bCs/>
                <w:sz w:val="18"/>
                <w:szCs w:val="18"/>
              </w:rPr>
              <w:t>AAAGGATCCAAAAAAATGCATCACCATCACCATCACCAGAATCATTCCTTCTTGG</w:t>
            </w:r>
          </w:p>
        </w:tc>
        <w:tc>
          <w:tcPr>
            <w:tcW w:w="605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1EFA1AE" w14:textId="77777777" w:rsidR="005D5226" w:rsidRPr="0063364B" w:rsidRDefault="005D5226" w:rsidP="00D71CAF">
            <w:pPr>
              <w:contextualSpacing/>
              <w:jc w:val="center"/>
              <w:rPr>
                <w:rFonts w:ascii="Palatino Linotype" w:eastAsia="Times New Roman" w:hAnsi="Palatino Linotype" w:cs="Calibri"/>
                <w:sz w:val="18"/>
                <w:szCs w:val="18"/>
              </w:rPr>
            </w:pPr>
            <w:proofErr w:type="spellStart"/>
            <w:r w:rsidRPr="0063364B">
              <w:rPr>
                <w:rFonts w:ascii="Palatino Linotype" w:eastAsia="Times New Roman" w:hAnsi="Palatino Linotype" w:cs="Calibri"/>
                <w:i/>
                <w:sz w:val="18"/>
                <w:szCs w:val="18"/>
              </w:rPr>
              <w:t>Bam</w:t>
            </w:r>
            <w:r w:rsidRPr="0063364B">
              <w:rPr>
                <w:rFonts w:ascii="Palatino Linotype" w:eastAsia="Times New Roman" w:hAnsi="Palatino Linotype" w:cs="Calibri"/>
                <w:sz w:val="18"/>
                <w:szCs w:val="18"/>
              </w:rPr>
              <w:t>HI</w:t>
            </w:r>
            <w:proofErr w:type="spellEnd"/>
          </w:p>
        </w:tc>
      </w:tr>
      <w:tr w:rsidR="0063364B" w:rsidRPr="0063364B" w14:paraId="75BFE8AF" w14:textId="77777777" w:rsidTr="0063364B">
        <w:trPr>
          <w:trHeight w:val="288"/>
          <w:jc w:val="center"/>
        </w:trPr>
        <w:tc>
          <w:tcPr>
            <w:tcW w:w="68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B7A9C61" w14:textId="77777777" w:rsidR="005D5226" w:rsidRPr="0063364B" w:rsidRDefault="005D5226" w:rsidP="00D71CAF">
            <w:pPr>
              <w:contextualSpacing/>
              <w:rPr>
                <w:rFonts w:ascii="Palatino Linotype" w:eastAsia="Times New Roman" w:hAnsi="Palatino Linotype" w:cs="Calibri"/>
                <w:sz w:val="18"/>
                <w:szCs w:val="18"/>
              </w:rPr>
            </w:pPr>
          </w:p>
        </w:tc>
        <w:tc>
          <w:tcPr>
            <w:tcW w:w="68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E18AB" w14:textId="77777777" w:rsidR="005D5226" w:rsidRPr="0063364B" w:rsidRDefault="005D5226" w:rsidP="00D71CAF">
            <w:pPr>
              <w:contextualSpacing/>
              <w:jc w:val="center"/>
              <w:rPr>
                <w:rFonts w:ascii="Palatino Linotype" w:eastAsia="Times New Roman" w:hAnsi="Palatino Linotype" w:cs="Calibri"/>
                <w:bCs/>
                <w:sz w:val="18"/>
                <w:szCs w:val="18"/>
              </w:rPr>
            </w:pPr>
            <w:r w:rsidRPr="0063364B">
              <w:rPr>
                <w:rFonts w:ascii="Palatino Linotype" w:eastAsia="Times New Roman" w:hAnsi="Palatino Linotype" w:cs="Calibri"/>
                <w:bCs/>
                <w:sz w:val="18"/>
                <w:szCs w:val="18"/>
              </w:rPr>
              <w:t>Gi_uae_Rv1</w:t>
            </w:r>
          </w:p>
        </w:tc>
        <w:tc>
          <w:tcPr>
            <w:tcW w:w="83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2953EFF" w14:textId="77777777" w:rsidR="005D5226" w:rsidRPr="0063364B" w:rsidRDefault="005D5226" w:rsidP="00D71CAF">
            <w:pPr>
              <w:contextualSpacing/>
              <w:rPr>
                <w:rFonts w:ascii="Palatino Linotype" w:eastAsia="Times New Roman" w:hAnsi="Palatino Linotype" w:cs="Calibri"/>
                <w:sz w:val="18"/>
                <w:szCs w:val="18"/>
              </w:rPr>
            </w:pPr>
          </w:p>
        </w:tc>
        <w:tc>
          <w:tcPr>
            <w:tcW w:w="219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EA589" w14:textId="77777777" w:rsidR="005D5226" w:rsidRPr="0063364B" w:rsidRDefault="005D5226" w:rsidP="00D71CAF">
            <w:pPr>
              <w:contextualSpacing/>
              <w:jc w:val="center"/>
              <w:rPr>
                <w:rFonts w:ascii="Palatino Linotype" w:eastAsia="Times New Roman" w:hAnsi="Palatino Linotype" w:cs="Calibri"/>
                <w:bCs/>
                <w:sz w:val="18"/>
                <w:szCs w:val="18"/>
              </w:rPr>
            </w:pPr>
            <w:r w:rsidRPr="0063364B">
              <w:rPr>
                <w:rFonts w:ascii="Palatino Linotype" w:eastAsia="Times New Roman" w:hAnsi="Palatino Linotype" w:cs="Calibri"/>
                <w:bCs/>
                <w:sz w:val="18"/>
                <w:szCs w:val="18"/>
              </w:rPr>
              <w:t>AAAACTCGAGCTATAATCCAATACCTTTTACATC</w:t>
            </w:r>
          </w:p>
        </w:tc>
        <w:tc>
          <w:tcPr>
            <w:tcW w:w="605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B415DFF" w14:textId="77777777" w:rsidR="005D5226" w:rsidRPr="0063364B" w:rsidRDefault="005D5226" w:rsidP="00D71CAF">
            <w:pPr>
              <w:contextualSpacing/>
              <w:jc w:val="center"/>
              <w:rPr>
                <w:rFonts w:ascii="Palatino Linotype" w:eastAsia="Times New Roman" w:hAnsi="Palatino Linotype" w:cs="Calibri"/>
                <w:sz w:val="18"/>
                <w:szCs w:val="18"/>
              </w:rPr>
            </w:pPr>
            <w:proofErr w:type="spellStart"/>
            <w:r w:rsidRPr="0063364B">
              <w:rPr>
                <w:rFonts w:ascii="Palatino Linotype" w:eastAsia="Times New Roman" w:hAnsi="Palatino Linotype" w:cs="Calibri"/>
                <w:i/>
                <w:sz w:val="18"/>
                <w:szCs w:val="18"/>
              </w:rPr>
              <w:t>Xho</w:t>
            </w:r>
            <w:r w:rsidRPr="0063364B">
              <w:rPr>
                <w:rFonts w:ascii="Palatino Linotype" w:eastAsia="Times New Roman" w:hAnsi="Palatino Linotype" w:cs="Calibri"/>
                <w:sz w:val="18"/>
                <w:szCs w:val="18"/>
              </w:rPr>
              <w:t>I</w:t>
            </w:r>
            <w:proofErr w:type="spellEnd"/>
          </w:p>
        </w:tc>
      </w:tr>
      <w:tr w:rsidR="0063364B" w:rsidRPr="0063364B" w14:paraId="642C1441" w14:textId="77777777" w:rsidTr="0063364B">
        <w:trPr>
          <w:trHeight w:val="288"/>
          <w:jc w:val="center"/>
        </w:trPr>
        <w:tc>
          <w:tcPr>
            <w:tcW w:w="682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E4E74BD" w14:textId="77777777" w:rsidR="005D5226" w:rsidRPr="0063364B" w:rsidRDefault="005D5226" w:rsidP="00D71CAF">
            <w:pPr>
              <w:contextualSpacing/>
              <w:jc w:val="center"/>
              <w:rPr>
                <w:rFonts w:ascii="Palatino Linotype" w:eastAsia="Times New Roman" w:hAnsi="Palatino Linotype" w:cs="Calibri"/>
                <w:sz w:val="18"/>
                <w:szCs w:val="18"/>
              </w:rPr>
            </w:pPr>
            <w:r w:rsidRPr="0063364B">
              <w:rPr>
                <w:rFonts w:ascii="Palatino Linotype" w:eastAsia="Times New Roman" w:hAnsi="Palatino Linotype" w:cs="Calibri"/>
                <w:sz w:val="18"/>
                <w:szCs w:val="18"/>
              </w:rPr>
              <w:t>Cloning of</w:t>
            </w:r>
            <w:r w:rsidRPr="0063364B">
              <w:rPr>
                <w:rFonts w:ascii="Palatino Linotype" w:eastAsia="Times New Roman" w:hAnsi="Palatino Linotype" w:cs="Calibri"/>
                <w:i/>
                <w:sz w:val="18"/>
                <w:szCs w:val="18"/>
              </w:rPr>
              <w:t xml:space="preserve"> </w:t>
            </w:r>
            <w:proofErr w:type="spellStart"/>
            <w:r w:rsidRPr="0063364B">
              <w:rPr>
                <w:rFonts w:ascii="Palatino Linotype" w:eastAsia="Times New Roman" w:hAnsi="Palatino Linotype" w:cs="Calibri"/>
                <w:i/>
                <w:sz w:val="18"/>
                <w:szCs w:val="18"/>
              </w:rPr>
              <w:t>Btchsy</w:t>
            </w:r>
            <w:proofErr w:type="spellEnd"/>
            <w:r w:rsidRPr="0063364B">
              <w:rPr>
                <w:rFonts w:ascii="Palatino Linotype" w:eastAsia="Times New Roman" w:hAnsi="Palatino Linotype" w:cs="Calibri"/>
                <w:sz w:val="18"/>
                <w:szCs w:val="18"/>
              </w:rPr>
              <w:t xml:space="preserve"> in pSP-GM1 (PGK1)</w:t>
            </w:r>
          </w:p>
        </w:tc>
        <w:tc>
          <w:tcPr>
            <w:tcW w:w="68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1578C" w14:textId="77777777" w:rsidR="005D5226" w:rsidRPr="0063364B" w:rsidRDefault="005D5226" w:rsidP="00D71CAF">
            <w:pPr>
              <w:contextualSpacing/>
              <w:jc w:val="center"/>
              <w:rPr>
                <w:rFonts w:ascii="Palatino Linotype" w:eastAsia="Times New Roman" w:hAnsi="Palatino Linotype" w:cs="Calibri"/>
                <w:bCs/>
                <w:sz w:val="18"/>
                <w:szCs w:val="18"/>
              </w:rPr>
            </w:pPr>
            <w:r w:rsidRPr="0063364B">
              <w:rPr>
                <w:rFonts w:ascii="Palatino Linotype" w:eastAsia="Times New Roman" w:hAnsi="Palatino Linotype" w:cs="Calibri"/>
                <w:bCs/>
                <w:sz w:val="18"/>
                <w:szCs w:val="18"/>
              </w:rPr>
              <w:t>Bt_chsy1_Fw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9E84405" w14:textId="77777777" w:rsidR="005D5226" w:rsidRPr="0063364B" w:rsidRDefault="005D5226" w:rsidP="00D71CAF">
            <w:pPr>
              <w:contextualSpacing/>
              <w:jc w:val="center"/>
              <w:rPr>
                <w:rFonts w:ascii="Palatino Linotype" w:eastAsia="Times New Roman" w:hAnsi="Palatino Linotype" w:cs="Calibri"/>
                <w:sz w:val="18"/>
                <w:szCs w:val="18"/>
              </w:rPr>
            </w:pPr>
            <w:r w:rsidRPr="0063364B">
              <w:rPr>
                <w:rFonts w:ascii="Palatino Linotype" w:eastAsia="Times New Roman" w:hAnsi="Palatino Linotype" w:cs="Calibri"/>
                <w:sz w:val="18"/>
                <w:szCs w:val="18"/>
              </w:rPr>
              <w:t>pUC57_Btchsy1</w:t>
            </w:r>
          </w:p>
        </w:tc>
        <w:tc>
          <w:tcPr>
            <w:tcW w:w="219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62318" w14:textId="77777777" w:rsidR="005D5226" w:rsidRPr="0063364B" w:rsidRDefault="005D5226" w:rsidP="00D71CAF">
            <w:pPr>
              <w:contextualSpacing/>
              <w:jc w:val="center"/>
              <w:rPr>
                <w:rFonts w:ascii="Palatino Linotype" w:eastAsia="Times New Roman" w:hAnsi="Palatino Linotype" w:cs="Calibri"/>
                <w:sz w:val="18"/>
                <w:szCs w:val="18"/>
              </w:rPr>
            </w:pPr>
            <w:r w:rsidRPr="0063364B">
              <w:rPr>
                <w:rFonts w:ascii="Palatino Linotype" w:eastAsia="Times New Roman" w:hAnsi="Palatino Linotype" w:cs="Calibri"/>
                <w:bCs/>
                <w:sz w:val="18"/>
                <w:szCs w:val="18"/>
              </w:rPr>
              <w:t>AAAGGATCCAAAAAAATGCATCACCATCACCATCACGCTGTCCGAGGTCGAAGAGC</w:t>
            </w:r>
          </w:p>
        </w:tc>
        <w:tc>
          <w:tcPr>
            <w:tcW w:w="605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AFD5829" w14:textId="77777777" w:rsidR="005D5226" w:rsidRPr="0063364B" w:rsidRDefault="005D5226" w:rsidP="00D71CAF">
            <w:pPr>
              <w:contextualSpacing/>
              <w:jc w:val="center"/>
              <w:rPr>
                <w:rFonts w:ascii="Palatino Linotype" w:eastAsia="Times New Roman" w:hAnsi="Palatino Linotype" w:cs="Calibri"/>
                <w:sz w:val="18"/>
                <w:szCs w:val="18"/>
              </w:rPr>
            </w:pPr>
            <w:proofErr w:type="spellStart"/>
            <w:r w:rsidRPr="0063364B">
              <w:rPr>
                <w:rFonts w:ascii="Palatino Linotype" w:eastAsia="Times New Roman" w:hAnsi="Palatino Linotype" w:cs="Calibri"/>
                <w:i/>
                <w:sz w:val="18"/>
                <w:szCs w:val="18"/>
              </w:rPr>
              <w:t>Bam</w:t>
            </w:r>
            <w:r w:rsidRPr="0063364B">
              <w:rPr>
                <w:rFonts w:ascii="Palatino Linotype" w:eastAsia="Times New Roman" w:hAnsi="Palatino Linotype" w:cs="Calibri"/>
                <w:sz w:val="18"/>
                <w:szCs w:val="18"/>
              </w:rPr>
              <w:t>HI</w:t>
            </w:r>
            <w:proofErr w:type="spellEnd"/>
          </w:p>
        </w:tc>
      </w:tr>
      <w:tr w:rsidR="0063364B" w:rsidRPr="0063364B" w14:paraId="50DF4A42" w14:textId="77777777" w:rsidTr="0063364B">
        <w:trPr>
          <w:trHeight w:val="288"/>
          <w:jc w:val="center"/>
        </w:trPr>
        <w:tc>
          <w:tcPr>
            <w:tcW w:w="68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A11E918" w14:textId="77777777" w:rsidR="005D5226" w:rsidRPr="0063364B" w:rsidRDefault="005D5226" w:rsidP="00D71CAF">
            <w:pPr>
              <w:contextualSpacing/>
              <w:rPr>
                <w:rFonts w:ascii="Palatino Linotype" w:eastAsia="Times New Roman" w:hAnsi="Palatino Linotype" w:cs="Calibri"/>
                <w:sz w:val="18"/>
                <w:szCs w:val="18"/>
              </w:rPr>
            </w:pPr>
          </w:p>
        </w:tc>
        <w:tc>
          <w:tcPr>
            <w:tcW w:w="68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7EB46" w14:textId="77777777" w:rsidR="005D5226" w:rsidRPr="0063364B" w:rsidRDefault="005D5226" w:rsidP="00D71CAF">
            <w:pPr>
              <w:contextualSpacing/>
              <w:jc w:val="center"/>
              <w:rPr>
                <w:rFonts w:ascii="Palatino Linotype" w:eastAsia="Times New Roman" w:hAnsi="Palatino Linotype" w:cs="Calibri"/>
                <w:bCs/>
                <w:sz w:val="18"/>
                <w:szCs w:val="18"/>
              </w:rPr>
            </w:pPr>
            <w:r w:rsidRPr="0063364B">
              <w:rPr>
                <w:rFonts w:ascii="Palatino Linotype" w:eastAsia="Times New Roman" w:hAnsi="Palatino Linotype" w:cs="Calibri"/>
                <w:bCs/>
                <w:sz w:val="18"/>
                <w:szCs w:val="18"/>
              </w:rPr>
              <w:t>Bt_chsy1_Rv</w:t>
            </w:r>
          </w:p>
        </w:tc>
        <w:tc>
          <w:tcPr>
            <w:tcW w:w="83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279C70D" w14:textId="77777777" w:rsidR="005D5226" w:rsidRPr="0063364B" w:rsidRDefault="005D5226" w:rsidP="00D71CAF">
            <w:pPr>
              <w:contextualSpacing/>
              <w:rPr>
                <w:rFonts w:ascii="Palatino Linotype" w:eastAsia="Times New Roman" w:hAnsi="Palatino Linotype" w:cs="Calibri"/>
                <w:sz w:val="18"/>
                <w:szCs w:val="18"/>
              </w:rPr>
            </w:pPr>
          </w:p>
        </w:tc>
        <w:tc>
          <w:tcPr>
            <w:tcW w:w="219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629D9" w14:textId="77777777" w:rsidR="005D5226" w:rsidRPr="0063364B" w:rsidRDefault="005D5226" w:rsidP="00D71CAF">
            <w:pPr>
              <w:contextualSpacing/>
              <w:jc w:val="center"/>
              <w:rPr>
                <w:rFonts w:ascii="Palatino Linotype" w:eastAsia="Times New Roman" w:hAnsi="Palatino Linotype" w:cs="Calibri"/>
                <w:sz w:val="18"/>
                <w:szCs w:val="18"/>
              </w:rPr>
            </w:pPr>
            <w:r w:rsidRPr="0063364B">
              <w:rPr>
                <w:rFonts w:ascii="Palatino Linotype" w:eastAsia="Times New Roman" w:hAnsi="Palatino Linotype" w:cs="Calibri"/>
                <w:bCs/>
                <w:sz w:val="18"/>
                <w:szCs w:val="18"/>
              </w:rPr>
              <w:t>AAAACTCGAGTTAAGCCGTGCGGACTGAGC</w:t>
            </w:r>
          </w:p>
        </w:tc>
        <w:tc>
          <w:tcPr>
            <w:tcW w:w="605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710216E" w14:textId="77777777" w:rsidR="005D5226" w:rsidRPr="0063364B" w:rsidRDefault="005D5226" w:rsidP="00D71CAF">
            <w:pPr>
              <w:contextualSpacing/>
              <w:jc w:val="center"/>
              <w:rPr>
                <w:rFonts w:ascii="Palatino Linotype" w:eastAsia="Times New Roman" w:hAnsi="Palatino Linotype" w:cs="Calibri"/>
                <w:sz w:val="18"/>
                <w:szCs w:val="18"/>
              </w:rPr>
            </w:pPr>
            <w:proofErr w:type="spellStart"/>
            <w:r w:rsidRPr="0063364B">
              <w:rPr>
                <w:rFonts w:ascii="Palatino Linotype" w:eastAsia="Times New Roman" w:hAnsi="Palatino Linotype" w:cs="Calibri"/>
                <w:i/>
                <w:sz w:val="18"/>
                <w:szCs w:val="18"/>
              </w:rPr>
              <w:t>Xho</w:t>
            </w:r>
            <w:r w:rsidRPr="0063364B">
              <w:rPr>
                <w:rFonts w:ascii="Palatino Linotype" w:eastAsia="Times New Roman" w:hAnsi="Palatino Linotype" w:cs="Calibri"/>
                <w:sz w:val="18"/>
                <w:szCs w:val="18"/>
              </w:rPr>
              <w:t>I</w:t>
            </w:r>
            <w:proofErr w:type="spellEnd"/>
          </w:p>
        </w:tc>
      </w:tr>
      <w:tr w:rsidR="0063364B" w:rsidRPr="0063364B" w14:paraId="162C1CA9" w14:textId="77777777" w:rsidTr="0063364B">
        <w:trPr>
          <w:trHeight w:val="288"/>
          <w:jc w:val="center"/>
        </w:trPr>
        <w:tc>
          <w:tcPr>
            <w:tcW w:w="682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130A2E4" w14:textId="77777777" w:rsidR="005D5226" w:rsidRPr="0063364B" w:rsidRDefault="005D5226" w:rsidP="00D71CAF">
            <w:pPr>
              <w:contextualSpacing/>
              <w:jc w:val="center"/>
              <w:rPr>
                <w:rFonts w:ascii="Palatino Linotype" w:eastAsia="Times New Roman" w:hAnsi="Palatino Linotype" w:cs="Calibri"/>
                <w:sz w:val="18"/>
                <w:szCs w:val="18"/>
              </w:rPr>
            </w:pPr>
            <w:r w:rsidRPr="0063364B">
              <w:rPr>
                <w:rFonts w:ascii="Palatino Linotype" w:eastAsia="Times New Roman" w:hAnsi="Palatino Linotype" w:cs="Calibri"/>
                <w:sz w:val="18"/>
                <w:szCs w:val="18"/>
              </w:rPr>
              <w:t xml:space="preserve">Cloning of </w:t>
            </w:r>
            <w:proofErr w:type="spellStart"/>
            <w:r w:rsidRPr="0063364B">
              <w:rPr>
                <w:rFonts w:ascii="Palatino Linotype" w:eastAsia="Times New Roman" w:hAnsi="Palatino Linotype" w:cs="Calibri"/>
                <w:i/>
                <w:sz w:val="18"/>
                <w:szCs w:val="18"/>
              </w:rPr>
              <w:t>Giuae</w:t>
            </w:r>
            <w:proofErr w:type="spellEnd"/>
            <w:r w:rsidRPr="0063364B">
              <w:rPr>
                <w:rFonts w:ascii="Palatino Linotype" w:eastAsia="Times New Roman" w:hAnsi="Palatino Linotype" w:cs="Calibri"/>
                <w:sz w:val="18"/>
                <w:szCs w:val="18"/>
              </w:rPr>
              <w:t xml:space="preserve"> in pSP-GM1_(PTEF)</w:t>
            </w:r>
          </w:p>
        </w:tc>
        <w:tc>
          <w:tcPr>
            <w:tcW w:w="68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5C14B" w14:textId="77777777" w:rsidR="005D5226" w:rsidRPr="0063364B" w:rsidRDefault="005D5226" w:rsidP="00D71CAF">
            <w:pPr>
              <w:contextualSpacing/>
              <w:jc w:val="center"/>
              <w:rPr>
                <w:rFonts w:ascii="Palatino Linotype" w:eastAsia="Times New Roman" w:hAnsi="Palatino Linotype" w:cs="Calibri"/>
                <w:bCs/>
                <w:sz w:val="18"/>
                <w:szCs w:val="18"/>
              </w:rPr>
            </w:pPr>
            <w:proofErr w:type="spellStart"/>
            <w:r w:rsidRPr="0063364B">
              <w:rPr>
                <w:rFonts w:ascii="Palatino Linotype" w:eastAsia="Times New Roman" w:hAnsi="Palatino Linotype" w:cs="Calibri"/>
                <w:bCs/>
                <w:sz w:val="18"/>
                <w:szCs w:val="18"/>
              </w:rPr>
              <w:t>Giuae_tefp_Fw</w:t>
            </w:r>
            <w:proofErr w:type="spellEnd"/>
          </w:p>
        </w:tc>
        <w:tc>
          <w:tcPr>
            <w:tcW w:w="833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6354A7D" w14:textId="77777777" w:rsidR="005D5226" w:rsidRPr="0063364B" w:rsidRDefault="005D5226" w:rsidP="00D71CAF">
            <w:pPr>
              <w:contextualSpacing/>
              <w:jc w:val="center"/>
              <w:rPr>
                <w:rFonts w:ascii="Palatino Linotype" w:eastAsia="Times New Roman" w:hAnsi="Palatino Linotype" w:cs="Calibri"/>
                <w:sz w:val="18"/>
                <w:szCs w:val="18"/>
              </w:rPr>
            </w:pPr>
            <w:r w:rsidRPr="0063364B">
              <w:rPr>
                <w:rFonts w:ascii="Palatino Linotype" w:eastAsia="Times New Roman" w:hAnsi="Palatino Linotype" w:cs="Calibri"/>
                <w:sz w:val="18"/>
                <w:szCs w:val="18"/>
              </w:rPr>
              <w:t>pSP-GM1_Giuae</w:t>
            </w:r>
          </w:p>
        </w:tc>
        <w:tc>
          <w:tcPr>
            <w:tcW w:w="219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77B00" w14:textId="77777777" w:rsidR="005D5226" w:rsidRPr="0063364B" w:rsidRDefault="005D5226" w:rsidP="00D71CAF">
            <w:pPr>
              <w:contextualSpacing/>
              <w:jc w:val="center"/>
              <w:rPr>
                <w:rFonts w:ascii="Palatino Linotype" w:eastAsia="Times New Roman" w:hAnsi="Palatino Linotype" w:cs="Calibri"/>
                <w:bCs/>
                <w:sz w:val="18"/>
                <w:szCs w:val="18"/>
              </w:rPr>
            </w:pPr>
            <w:r w:rsidRPr="0063364B">
              <w:rPr>
                <w:rFonts w:ascii="Palatino Linotype" w:eastAsia="Times New Roman" w:hAnsi="Palatino Linotype" w:cs="Calibri"/>
                <w:sz w:val="18"/>
                <w:szCs w:val="18"/>
              </w:rPr>
              <w:t>ATTTGCGGCCGCAAAACAATGCATCACCATCACCAT</w:t>
            </w:r>
          </w:p>
        </w:tc>
        <w:tc>
          <w:tcPr>
            <w:tcW w:w="605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3B65D74" w14:textId="77777777" w:rsidR="005D5226" w:rsidRPr="0063364B" w:rsidRDefault="005D5226" w:rsidP="00D71CAF">
            <w:pPr>
              <w:contextualSpacing/>
              <w:jc w:val="center"/>
              <w:rPr>
                <w:rFonts w:ascii="Palatino Linotype" w:eastAsia="Times New Roman" w:hAnsi="Palatino Linotype" w:cs="Calibri"/>
                <w:sz w:val="18"/>
                <w:szCs w:val="18"/>
              </w:rPr>
            </w:pPr>
            <w:r w:rsidRPr="0063364B">
              <w:rPr>
                <w:rFonts w:ascii="Palatino Linotype" w:eastAsia="Times New Roman" w:hAnsi="Palatino Linotype" w:cs="Calibri"/>
                <w:i/>
                <w:sz w:val="18"/>
                <w:szCs w:val="18"/>
              </w:rPr>
              <w:t>Not</w:t>
            </w:r>
            <w:r w:rsidRPr="0063364B">
              <w:rPr>
                <w:rFonts w:ascii="Palatino Linotype" w:eastAsia="Times New Roman" w:hAnsi="Palatino Linotype" w:cs="Calibri"/>
                <w:sz w:val="18"/>
                <w:szCs w:val="18"/>
              </w:rPr>
              <w:t>I</w:t>
            </w:r>
          </w:p>
        </w:tc>
      </w:tr>
      <w:tr w:rsidR="0063364B" w:rsidRPr="0063364B" w14:paraId="222FA591" w14:textId="77777777" w:rsidTr="0063364B">
        <w:trPr>
          <w:trHeight w:val="288"/>
          <w:jc w:val="center"/>
        </w:trPr>
        <w:tc>
          <w:tcPr>
            <w:tcW w:w="68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55439FD" w14:textId="77777777" w:rsidR="005D5226" w:rsidRPr="0063364B" w:rsidRDefault="005D5226" w:rsidP="00D71CAF">
            <w:pPr>
              <w:contextualSpacing/>
              <w:rPr>
                <w:rFonts w:ascii="Palatino Linotype" w:eastAsia="Times New Roman" w:hAnsi="Palatino Linotype" w:cs="Calibri"/>
                <w:sz w:val="18"/>
                <w:szCs w:val="18"/>
              </w:rPr>
            </w:pPr>
          </w:p>
        </w:tc>
        <w:tc>
          <w:tcPr>
            <w:tcW w:w="68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17A65" w14:textId="77777777" w:rsidR="005D5226" w:rsidRPr="0063364B" w:rsidRDefault="005D5226" w:rsidP="00D71CAF">
            <w:pPr>
              <w:contextualSpacing/>
              <w:jc w:val="center"/>
              <w:rPr>
                <w:rFonts w:ascii="Palatino Linotype" w:eastAsia="Times New Roman" w:hAnsi="Palatino Linotype" w:cs="Calibri"/>
                <w:bCs/>
                <w:sz w:val="18"/>
                <w:szCs w:val="18"/>
              </w:rPr>
            </w:pPr>
            <w:proofErr w:type="spellStart"/>
            <w:r w:rsidRPr="0063364B">
              <w:rPr>
                <w:rFonts w:ascii="Palatino Linotype" w:eastAsia="Times New Roman" w:hAnsi="Palatino Linotype" w:cs="Calibri"/>
                <w:bCs/>
                <w:sz w:val="18"/>
                <w:szCs w:val="18"/>
              </w:rPr>
              <w:t>Giuae_tefp_Rv</w:t>
            </w:r>
            <w:proofErr w:type="spellEnd"/>
          </w:p>
        </w:tc>
        <w:tc>
          <w:tcPr>
            <w:tcW w:w="83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A016C94" w14:textId="77777777" w:rsidR="005D5226" w:rsidRPr="0063364B" w:rsidRDefault="005D5226" w:rsidP="00D71CAF">
            <w:pPr>
              <w:contextualSpacing/>
              <w:rPr>
                <w:rFonts w:ascii="Palatino Linotype" w:eastAsia="Times New Roman" w:hAnsi="Palatino Linotype" w:cs="Calibri"/>
                <w:sz w:val="18"/>
                <w:szCs w:val="18"/>
              </w:rPr>
            </w:pPr>
          </w:p>
        </w:tc>
        <w:tc>
          <w:tcPr>
            <w:tcW w:w="219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F3538" w14:textId="77777777" w:rsidR="005D5226" w:rsidRPr="0063364B" w:rsidRDefault="005D5226" w:rsidP="00D71CAF">
            <w:pPr>
              <w:contextualSpacing/>
              <w:jc w:val="center"/>
              <w:rPr>
                <w:rFonts w:ascii="Palatino Linotype" w:eastAsia="Times New Roman" w:hAnsi="Palatino Linotype" w:cs="Calibri"/>
                <w:bCs/>
                <w:sz w:val="18"/>
                <w:szCs w:val="18"/>
              </w:rPr>
            </w:pPr>
            <w:r w:rsidRPr="0063364B">
              <w:rPr>
                <w:rFonts w:ascii="Palatino Linotype" w:eastAsia="Times New Roman" w:hAnsi="Palatino Linotype" w:cs="Calibri"/>
                <w:sz w:val="18"/>
                <w:szCs w:val="18"/>
              </w:rPr>
              <w:t>AACGAGCTCCTATAATCCAATACCTTTTACATC</w:t>
            </w:r>
          </w:p>
        </w:tc>
        <w:tc>
          <w:tcPr>
            <w:tcW w:w="605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3997BD0" w14:textId="77777777" w:rsidR="005D5226" w:rsidRPr="0063364B" w:rsidRDefault="005D5226" w:rsidP="00D71CAF">
            <w:pPr>
              <w:contextualSpacing/>
              <w:jc w:val="center"/>
              <w:rPr>
                <w:rFonts w:ascii="Palatino Linotype" w:eastAsia="Times New Roman" w:hAnsi="Palatino Linotype" w:cs="Calibri"/>
                <w:sz w:val="18"/>
                <w:szCs w:val="18"/>
              </w:rPr>
            </w:pPr>
            <w:r w:rsidRPr="0063364B">
              <w:rPr>
                <w:rFonts w:ascii="Palatino Linotype" w:eastAsia="Times New Roman" w:hAnsi="Palatino Linotype" w:cs="Calibri"/>
                <w:i/>
                <w:sz w:val="18"/>
                <w:szCs w:val="18"/>
              </w:rPr>
              <w:t>Sac</w:t>
            </w:r>
            <w:r w:rsidRPr="0063364B">
              <w:rPr>
                <w:rFonts w:ascii="Palatino Linotype" w:eastAsia="Times New Roman" w:hAnsi="Palatino Linotype" w:cs="Calibri"/>
                <w:sz w:val="18"/>
                <w:szCs w:val="18"/>
              </w:rPr>
              <w:t>I</w:t>
            </w:r>
          </w:p>
        </w:tc>
      </w:tr>
      <w:tr w:rsidR="0063364B" w:rsidRPr="0063364B" w14:paraId="6085B7B9" w14:textId="77777777" w:rsidTr="0063364B">
        <w:trPr>
          <w:trHeight w:val="288"/>
          <w:jc w:val="center"/>
        </w:trPr>
        <w:tc>
          <w:tcPr>
            <w:tcW w:w="682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8EF7EB3" w14:textId="77777777" w:rsidR="005D5226" w:rsidRPr="0063364B" w:rsidRDefault="005D5226" w:rsidP="00D71CAF">
            <w:pPr>
              <w:contextualSpacing/>
              <w:jc w:val="center"/>
              <w:rPr>
                <w:rFonts w:ascii="Palatino Linotype" w:eastAsia="Times New Roman" w:hAnsi="Palatino Linotype" w:cs="Calibri"/>
                <w:sz w:val="18"/>
                <w:szCs w:val="18"/>
              </w:rPr>
            </w:pPr>
            <w:proofErr w:type="spellStart"/>
            <w:r w:rsidRPr="0063364B">
              <w:rPr>
                <w:rFonts w:ascii="Palatino Linotype" w:eastAsia="Times New Roman" w:hAnsi="Palatino Linotype" w:cs="Calibri"/>
                <w:i/>
                <w:sz w:val="18"/>
                <w:szCs w:val="18"/>
              </w:rPr>
              <w:t>Zmugd</w:t>
            </w:r>
            <w:proofErr w:type="spellEnd"/>
            <w:r w:rsidRPr="0063364B">
              <w:rPr>
                <w:rFonts w:ascii="Palatino Linotype" w:eastAsia="Times New Roman" w:hAnsi="Palatino Linotype" w:cs="Calibri"/>
                <w:sz w:val="18"/>
                <w:szCs w:val="18"/>
              </w:rPr>
              <w:t xml:space="preserve"> cloning in pSP-GM1_tefp_</w:t>
            </w:r>
            <w:r w:rsidRPr="0063364B">
              <w:rPr>
                <w:rFonts w:ascii="Palatino Linotype" w:eastAsia="Times New Roman" w:hAnsi="Palatino Linotype" w:cs="Calibri"/>
                <w:i/>
                <w:sz w:val="18"/>
                <w:szCs w:val="18"/>
              </w:rPr>
              <w:t>Giuae</w:t>
            </w:r>
          </w:p>
        </w:tc>
        <w:tc>
          <w:tcPr>
            <w:tcW w:w="68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C5665" w14:textId="77777777" w:rsidR="005D5226" w:rsidRPr="0063364B" w:rsidRDefault="005D5226" w:rsidP="00D71CAF">
            <w:pPr>
              <w:contextualSpacing/>
              <w:jc w:val="center"/>
              <w:rPr>
                <w:rFonts w:ascii="Palatino Linotype" w:eastAsia="Times New Roman" w:hAnsi="Palatino Linotype" w:cs="Calibri"/>
                <w:bCs/>
                <w:sz w:val="18"/>
                <w:szCs w:val="18"/>
              </w:rPr>
            </w:pPr>
            <w:proofErr w:type="spellStart"/>
            <w:r w:rsidRPr="0063364B">
              <w:rPr>
                <w:rFonts w:ascii="Palatino Linotype" w:eastAsia="Times New Roman" w:hAnsi="Palatino Linotype" w:cs="Calibri"/>
                <w:bCs/>
                <w:sz w:val="18"/>
                <w:szCs w:val="18"/>
              </w:rPr>
              <w:t>Zm_psp_Fw</w:t>
            </w:r>
            <w:proofErr w:type="spellEnd"/>
          </w:p>
        </w:tc>
        <w:tc>
          <w:tcPr>
            <w:tcW w:w="833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DEB3177" w14:textId="77777777" w:rsidR="005D5226" w:rsidRPr="0063364B" w:rsidRDefault="005D5226" w:rsidP="00D71CAF">
            <w:pPr>
              <w:contextualSpacing/>
              <w:jc w:val="center"/>
              <w:rPr>
                <w:rFonts w:ascii="Palatino Linotype" w:eastAsia="Times New Roman" w:hAnsi="Palatino Linotype" w:cs="Calibri"/>
                <w:sz w:val="18"/>
                <w:szCs w:val="18"/>
              </w:rPr>
            </w:pPr>
            <w:r w:rsidRPr="0063364B">
              <w:rPr>
                <w:rFonts w:ascii="Palatino Linotype" w:eastAsia="Times New Roman" w:hAnsi="Palatino Linotype" w:cs="Calibri"/>
                <w:sz w:val="18"/>
                <w:szCs w:val="18"/>
              </w:rPr>
              <w:t>pSP-GM1_Zmugd</w:t>
            </w:r>
          </w:p>
        </w:tc>
        <w:tc>
          <w:tcPr>
            <w:tcW w:w="219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574BB" w14:textId="77777777" w:rsidR="005D5226" w:rsidRPr="0063364B" w:rsidRDefault="005D5226" w:rsidP="00D71CAF">
            <w:pPr>
              <w:contextualSpacing/>
              <w:jc w:val="center"/>
              <w:rPr>
                <w:rFonts w:ascii="Palatino Linotype" w:eastAsia="Times New Roman" w:hAnsi="Palatino Linotype" w:cs="Calibri"/>
                <w:sz w:val="18"/>
                <w:szCs w:val="18"/>
              </w:rPr>
            </w:pPr>
            <w:r w:rsidRPr="0063364B">
              <w:rPr>
                <w:rFonts w:ascii="Palatino Linotype" w:eastAsia="Times New Roman" w:hAnsi="Palatino Linotype" w:cs="Calibri"/>
                <w:sz w:val="18"/>
                <w:szCs w:val="18"/>
              </w:rPr>
              <w:t>AAA</w:t>
            </w:r>
            <w:r w:rsidRPr="0063364B">
              <w:rPr>
                <w:rFonts w:ascii="Palatino Linotype" w:eastAsia="Times New Roman" w:hAnsi="Palatino Linotype" w:cs="Calibri"/>
                <w:bCs/>
                <w:sz w:val="18"/>
                <w:szCs w:val="18"/>
              </w:rPr>
              <w:t>GGATCCAAAAAA</w:t>
            </w:r>
            <w:r w:rsidRPr="0063364B">
              <w:rPr>
                <w:rFonts w:ascii="Palatino Linotype" w:eastAsia="Times New Roman" w:hAnsi="Palatino Linotype" w:cs="Calibri"/>
                <w:sz w:val="18"/>
                <w:szCs w:val="18"/>
              </w:rPr>
              <w:t>ATGCATCACCATCACCATCACCGCATTACCATGATCGGTTCC</w:t>
            </w:r>
          </w:p>
        </w:tc>
        <w:tc>
          <w:tcPr>
            <w:tcW w:w="605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1EBDCE2" w14:textId="77777777" w:rsidR="005D5226" w:rsidRPr="0063364B" w:rsidRDefault="005D5226" w:rsidP="00D71CAF">
            <w:pPr>
              <w:contextualSpacing/>
              <w:jc w:val="center"/>
              <w:rPr>
                <w:rFonts w:ascii="Palatino Linotype" w:eastAsia="Times New Roman" w:hAnsi="Palatino Linotype" w:cs="Calibri"/>
                <w:sz w:val="18"/>
                <w:szCs w:val="18"/>
              </w:rPr>
            </w:pPr>
            <w:proofErr w:type="spellStart"/>
            <w:r w:rsidRPr="0063364B">
              <w:rPr>
                <w:rFonts w:ascii="Palatino Linotype" w:eastAsia="Times New Roman" w:hAnsi="Palatino Linotype" w:cs="Calibri"/>
                <w:i/>
                <w:sz w:val="18"/>
                <w:szCs w:val="18"/>
              </w:rPr>
              <w:t>Bam</w:t>
            </w:r>
            <w:r w:rsidRPr="0063364B">
              <w:rPr>
                <w:rFonts w:ascii="Palatino Linotype" w:eastAsia="Times New Roman" w:hAnsi="Palatino Linotype" w:cs="Calibri"/>
                <w:sz w:val="18"/>
                <w:szCs w:val="18"/>
              </w:rPr>
              <w:t>HI</w:t>
            </w:r>
            <w:proofErr w:type="spellEnd"/>
          </w:p>
        </w:tc>
      </w:tr>
      <w:tr w:rsidR="0063364B" w:rsidRPr="0063364B" w14:paraId="26513FD6" w14:textId="77777777" w:rsidTr="0063364B">
        <w:trPr>
          <w:trHeight w:val="288"/>
          <w:jc w:val="center"/>
        </w:trPr>
        <w:tc>
          <w:tcPr>
            <w:tcW w:w="68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4E61B16" w14:textId="77777777" w:rsidR="005D5226" w:rsidRPr="0063364B" w:rsidRDefault="005D5226" w:rsidP="00D71CAF">
            <w:pPr>
              <w:contextualSpacing/>
              <w:rPr>
                <w:rFonts w:ascii="Palatino Linotype" w:eastAsia="Times New Roman" w:hAnsi="Palatino Linotype" w:cs="Calibri"/>
                <w:sz w:val="18"/>
                <w:szCs w:val="18"/>
              </w:rPr>
            </w:pPr>
          </w:p>
        </w:tc>
        <w:tc>
          <w:tcPr>
            <w:tcW w:w="68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9DD88" w14:textId="77777777" w:rsidR="005D5226" w:rsidRPr="0063364B" w:rsidRDefault="005D5226" w:rsidP="00D71CAF">
            <w:pPr>
              <w:contextualSpacing/>
              <w:jc w:val="center"/>
              <w:rPr>
                <w:rFonts w:ascii="Palatino Linotype" w:eastAsia="Times New Roman" w:hAnsi="Palatino Linotype" w:cs="Calibri"/>
                <w:bCs/>
                <w:sz w:val="18"/>
                <w:szCs w:val="18"/>
              </w:rPr>
            </w:pPr>
            <w:proofErr w:type="spellStart"/>
            <w:r w:rsidRPr="0063364B">
              <w:rPr>
                <w:rFonts w:ascii="Palatino Linotype" w:eastAsia="Times New Roman" w:hAnsi="Palatino Linotype" w:cs="Calibri"/>
                <w:bCs/>
                <w:sz w:val="18"/>
                <w:szCs w:val="18"/>
              </w:rPr>
              <w:t>Zm_psp_Rv</w:t>
            </w:r>
            <w:proofErr w:type="spellEnd"/>
          </w:p>
        </w:tc>
        <w:tc>
          <w:tcPr>
            <w:tcW w:w="83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1A46946" w14:textId="77777777" w:rsidR="005D5226" w:rsidRPr="0063364B" w:rsidRDefault="005D5226" w:rsidP="00D71CAF">
            <w:pPr>
              <w:contextualSpacing/>
              <w:rPr>
                <w:rFonts w:ascii="Palatino Linotype" w:eastAsia="Times New Roman" w:hAnsi="Palatino Linotype" w:cs="Calibri"/>
                <w:sz w:val="18"/>
                <w:szCs w:val="18"/>
              </w:rPr>
            </w:pPr>
          </w:p>
        </w:tc>
        <w:tc>
          <w:tcPr>
            <w:tcW w:w="219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7651F" w14:textId="77777777" w:rsidR="005D5226" w:rsidRPr="0063364B" w:rsidRDefault="005D5226" w:rsidP="00D71CAF">
            <w:pPr>
              <w:contextualSpacing/>
              <w:jc w:val="center"/>
              <w:rPr>
                <w:rFonts w:ascii="Palatino Linotype" w:eastAsia="Times New Roman" w:hAnsi="Palatino Linotype" w:cs="Calibri"/>
                <w:sz w:val="18"/>
                <w:szCs w:val="18"/>
              </w:rPr>
            </w:pPr>
            <w:r w:rsidRPr="0063364B">
              <w:rPr>
                <w:rFonts w:ascii="Palatino Linotype" w:eastAsia="Times New Roman" w:hAnsi="Palatino Linotype" w:cs="Calibri"/>
                <w:sz w:val="18"/>
                <w:szCs w:val="18"/>
              </w:rPr>
              <w:t>AAAGCTAGCTTACCCTGCATTGGGTCGAC</w:t>
            </w:r>
          </w:p>
        </w:tc>
        <w:tc>
          <w:tcPr>
            <w:tcW w:w="605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89EFCB4" w14:textId="77777777" w:rsidR="005D5226" w:rsidRPr="0063364B" w:rsidRDefault="005D5226" w:rsidP="00D71CAF">
            <w:pPr>
              <w:contextualSpacing/>
              <w:jc w:val="center"/>
              <w:rPr>
                <w:rFonts w:ascii="Palatino Linotype" w:eastAsia="Times New Roman" w:hAnsi="Palatino Linotype" w:cs="Calibri"/>
                <w:sz w:val="18"/>
                <w:szCs w:val="18"/>
              </w:rPr>
            </w:pPr>
            <w:proofErr w:type="spellStart"/>
            <w:r w:rsidRPr="0063364B">
              <w:rPr>
                <w:rFonts w:ascii="Palatino Linotype" w:eastAsia="Times New Roman" w:hAnsi="Palatino Linotype" w:cs="Calibri"/>
                <w:i/>
                <w:sz w:val="18"/>
                <w:szCs w:val="18"/>
              </w:rPr>
              <w:t>Nhe</w:t>
            </w:r>
            <w:r w:rsidRPr="0063364B">
              <w:rPr>
                <w:rFonts w:ascii="Palatino Linotype" w:eastAsia="Times New Roman" w:hAnsi="Palatino Linotype" w:cs="Calibri"/>
                <w:sz w:val="18"/>
                <w:szCs w:val="18"/>
              </w:rPr>
              <w:t>I</w:t>
            </w:r>
            <w:proofErr w:type="spellEnd"/>
          </w:p>
        </w:tc>
      </w:tr>
      <w:tr w:rsidR="0063364B" w:rsidRPr="0063364B" w14:paraId="11D5C44B" w14:textId="77777777" w:rsidTr="0063364B">
        <w:trPr>
          <w:trHeight w:val="288"/>
          <w:jc w:val="center"/>
        </w:trPr>
        <w:tc>
          <w:tcPr>
            <w:tcW w:w="682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AC24C" w14:textId="77777777" w:rsidR="005D5226" w:rsidRPr="0063364B" w:rsidRDefault="005D5226" w:rsidP="00D71CAF">
            <w:pPr>
              <w:contextualSpacing/>
              <w:jc w:val="center"/>
              <w:rPr>
                <w:rFonts w:ascii="Palatino Linotype" w:eastAsia="Times New Roman" w:hAnsi="Palatino Linotype" w:cs="Calibri"/>
                <w:sz w:val="18"/>
                <w:szCs w:val="18"/>
              </w:rPr>
            </w:pPr>
            <w:proofErr w:type="spellStart"/>
            <w:r w:rsidRPr="0063364B">
              <w:rPr>
                <w:rFonts w:ascii="Palatino Linotype" w:eastAsia="Times New Roman" w:hAnsi="Palatino Linotype" w:cs="Calibri"/>
                <w:i/>
                <w:sz w:val="18"/>
                <w:szCs w:val="18"/>
              </w:rPr>
              <w:t>Btchsy</w:t>
            </w:r>
            <w:proofErr w:type="spellEnd"/>
            <w:r w:rsidRPr="0063364B">
              <w:rPr>
                <w:rFonts w:ascii="Palatino Linotype" w:eastAsia="Times New Roman" w:hAnsi="Palatino Linotype" w:cs="Calibri"/>
                <w:i/>
                <w:sz w:val="18"/>
                <w:szCs w:val="18"/>
              </w:rPr>
              <w:t xml:space="preserve"> </w:t>
            </w:r>
            <w:r w:rsidRPr="0063364B">
              <w:rPr>
                <w:rFonts w:ascii="Palatino Linotype" w:eastAsia="Times New Roman" w:hAnsi="Palatino Linotype" w:cs="Calibri"/>
                <w:sz w:val="18"/>
                <w:szCs w:val="18"/>
              </w:rPr>
              <w:t xml:space="preserve">cloning in </w:t>
            </w:r>
            <w:proofErr w:type="spellStart"/>
            <w:r w:rsidRPr="0063364B">
              <w:rPr>
                <w:rFonts w:ascii="Palatino Linotype" w:eastAsia="Times New Roman" w:hAnsi="Palatino Linotype" w:cs="Calibri"/>
                <w:sz w:val="18"/>
                <w:szCs w:val="18"/>
              </w:rPr>
              <w:t>pBEVY</w:t>
            </w:r>
            <w:proofErr w:type="spellEnd"/>
          </w:p>
        </w:tc>
        <w:tc>
          <w:tcPr>
            <w:tcW w:w="683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5CC9103" w14:textId="77777777" w:rsidR="005D5226" w:rsidRPr="0063364B" w:rsidRDefault="005D5226" w:rsidP="00D71CAF">
            <w:pPr>
              <w:contextualSpacing/>
              <w:jc w:val="center"/>
              <w:rPr>
                <w:rFonts w:ascii="Palatino Linotype" w:eastAsia="Times New Roman" w:hAnsi="Palatino Linotype" w:cs="Calibri"/>
                <w:bCs/>
                <w:sz w:val="18"/>
                <w:szCs w:val="18"/>
              </w:rPr>
            </w:pPr>
            <w:proofErr w:type="spellStart"/>
            <w:r w:rsidRPr="0063364B">
              <w:rPr>
                <w:rFonts w:ascii="Palatino Linotype" w:eastAsia="Times New Roman" w:hAnsi="Palatino Linotype" w:cs="Calibri"/>
                <w:bCs/>
                <w:sz w:val="18"/>
                <w:szCs w:val="18"/>
              </w:rPr>
              <w:t>Btchsy_pBEVY_Fw</w:t>
            </w:r>
            <w:proofErr w:type="spellEnd"/>
          </w:p>
        </w:tc>
        <w:tc>
          <w:tcPr>
            <w:tcW w:w="833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3E3EACC" w14:textId="77777777" w:rsidR="005D5226" w:rsidRPr="0063364B" w:rsidRDefault="005D5226" w:rsidP="00D71CAF">
            <w:pPr>
              <w:contextualSpacing/>
              <w:jc w:val="center"/>
              <w:rPr>
                <w:rFonts w:ascii="Palatino Linotype" w:eastAsia="Times New Roman" w:hAnsi="Palatino Linotype" w:cs="Calibri"/>
                <w:sz w:val="18"/>
                <w:szCs w:val="18"/>
              </w:rPr>
            </w:pPr>
            <w:r w:rsidRPr="0063364B">
              <w:rPr>
                <w:rFonts w:ascii="Palatino Linotype" w:eastAsia="Times New Roman" w:hAnsi="Palatino Linotype" w:cs="Calibri"/>
                <w:sz w:val="18"/>
                <w:szCs w:val="18"/>
              </w:rPr>
              <w:t>pSP-GM1_Btchsy</w:t>
            </w:r>
          </w:p>
        </w:tc>
        <w:tc>
          <w:tcPr>
            <w:tcW w:w="219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34B41" w14:textId="77777777" w:rsidR="005D5226" w:rsidRPr="0063364B" w:rsidRDefault="005D5226" w:rsidP="00D71CAF">
            <w:pPr>
              <w:contextualSpacing/>
              <w:jc w:val="center"/>
              <w:rPr>
                <w:rFonts w:ascii="Palatino Linotype" w:eastAsia="Times New Roman" w:hAnsi="Palatino Linotype" w:cs="Calibri"/>
                <w:sz w:val="18"/>
                <w:szCs w:val="18"/>
              </w:rPr>
            </w:pPr>
            <w:r w:rsidRPr="0063364B">
              <w:rPr>
                <w:rFonts w:ascii="Palatino Linotype" w:eastAsia="Times New Roman" w:hAnsi="Palatino Linotype" w:cs="Calibri"/>
                <w:sz w:val="18"/>
                <w:szCs w:val="18"/>
              </w:rPr>
              <w:t>AACGCGGATCCAAAACAATGCATCACCATCAC</w:t>
            </w:r>
          </w:p>
        </w:tc>
        <w:tc>
          <w:tcPr>
            <w:tcW w:w="605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E5AF0D4" w14:textId="77777777" w:rsidR="005D5226" w:rsidRPr="0063364B" w:rsidRDefault="005D5226" w:rsidP="00D71CAF">
            <w:pPr>
              <w:contextualSpacing/>
              <w:jc w:val="center"/>
              <w:rPr>
                <w:rFonts w:ascii="Palatino Linotype" w:eastAsia="Times New Roman" w:hAnsi="Palatino Linotype" w:cs="Calibri"/>
                <w:sz w:val="18"/>
                <w:szCs w:val="18"/>
              </w:rPr>
            </w:pPr>
            <w:proofErr w:type="spellStart"/>
            <w:r w:rsidRPr="0063364B">
              <w:rPr>
                <w:rFonts w:ascii="Palatino Linotype" w:eastAsia="Times New Roman" w:hAnsi="Palatino Linotype" w:cs="Calibri"/>
                <w:i/>
                <w:sz w:val="18"/>
                <w:szCs w:val="18"/>
              </w:rPr>
              <w:t>Bam</w:t>
            </w:r>
            <w:r w:rsidRPr="0063364B">
              <w:rPr>
                <w:rFonts w:ascii="Palatino Linotype" w:eastAsia="Times New Roman" w:hAnsi="Palatino Linotype" w:cs="Calibri"/>
                <w:sz w:val="18"/>
                <w:szCs w:val="18"/>
              </w:rPr>
              <w:t>HI</w:t>
            </w:r>
            <w:proofErr w:type="spellEnd"/>
          </w:p>
        </w:tc>
      </w:tr>
      <w:tr w:rsidR="0063364B" w:rsidRPr="0063364B" w14:paraId="531F55DA" w14:textId="77777777" w:rsidTr="0063364B">
        <w:trPr>
          <w:trHeight w:val="312"/>
          <w:jc w:val="center"/>
        </w:trPr>
        <w:tc>
          <w:tcPr>
            <w:tcW w:w="68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0D82B77" w14:textId="77777777" w:rsidR="005D5226" w:rsidRPr="0063364B" w:rsidRDefault="005D5226" w:rsidP="00D71CAF">
            <w:pPr>
              <w:contextualSpacing/>
              <w:rPr>
                <w:rFonts w:ascii="Palatino Linotype" w:eastAsia="Times New Roman" w:hAnsi="Palatino Linotype" w:cs="Calibri"/>
                <w:sz w:val="18"/>
                <w:szCs w:val="18"/>
              </w:rPr>
            </w:pPr>
          </w:p>
        </w:tc>
        <w:tc>
          <w:tcPr>
            <w:tcW w:w="683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008533E" w14:textId="77777777" w:rsidR="005D5226" w:rsidRPr="0063364B" w:rsidRDefault="005D5226" w:rsidP="00D71CAF">
            <w:pPr>
              <w:contextualSpacing/>
              <w:jc w:val="center"/>
              <w:rPr>
                <w:rFonts w:ascii="Palatino Linotype" w:eastAsia="Times New Roman" w:hAnsi="Palatino Linotype" w:cs="Calibri"/>
                <w:bCs/>
                <w:sz w:val="18"/>
                <w:szCs w:val="18"/>
              </w:rPr>
            </w:pPr>
            <w:proofErr w:type="spellStart"/>
            <w:r w:rsidRPr="0063364B">
              <w:rPr>
                <w:rFonts w:ascii="Palatino Linotype" w:eastAsia="Times New Roman" w:hAnsi="Palatino Linotype" w:cs="Calibri"/>
                <w:bCs/>
                <w:sz w:val="18"/>
                <w:szCs w:val="18"/>
              </w:rPr>
              <w:t>Btchsy_pBEVY_Rv</w:t>
            </w:r>
            <w:proofErr w:type="spellEnd"/>
          </w:p>
        </w:tc>
        <w:tc>
          <w:tcPr>
            <w:tcW w:w="83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A6E314A" w14:textId="77777777" w:rsidR="005D5226" w:rsidRPr="0063364B" w:rsidRDefault="005D5226" w:rsidP="00D71CAF">
            <w:pPr>
              <w:contextualSpacing/>
              <w:rPr>
                <w:rFonts w:ascii="Palatino Linotype" w:eastAsia="Times New Roman" w:hAnsi="Palatino Linotype" w:cs="Calibri"/>
                <w:sz w:val="18"/>
                <w:szCs w:val="18"/>
              </w:rPr>
            </w:pPr>
          </w:p>
        </w:tc>
        <w:tc>
          <w:tcPr>
            <w:tcW w:w="219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5AD76" w14:textId="77777777" w:rsidR="005D5226" w:rsidRPr="0063364B" w:rsidRDefault="005D5226" w:rsidP="00D71CAF">
            <w:pPr>
              <w:contextualSpacing/>
              <w:jc w:val="center"/>
              <w:rPr>
                <w:rFonts w:ascii="Palatino Linotype" w:eastAsia="Times New Roman" w:hAnsi="Palatino Linotype" w:cs="Calibri"/>
                <w:sz w:val="18"/>
                <w:szCs w:val="18"/>
              </w:rPr>
            </w:pPr>
            <w:r w:rsidRPr="0063364B">
              <w:rPr>
                <w:rFonts w:ascii="Palatino Linotype" w:eastAsia="Times New Roman" w:hAnsi="Palatino Linotype" w:cs="Calibri"/>
                <w:sz w:val="18"/>
                <w:szCs w:val="18"/>
              </w:rPr>
              <w:t>AACGCCGTCGACTTAAGCCGTGCGGACTGAGC</w:t>
            </w:r>
          </w:p>
        </w:tc>
        <w:tc>
          <w:tcPr>
            <w:tcW w:w="605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7BC6FF2" w14:textId="77777777" w:rsidR="005D5226" w:rsidRPr="0063364B" w:rsidRDefault="005D5226" w:rsidP="00D71CAF">
            <w:pPr>
              <w:contextualSpacing/>
              <w:jc w:val="center"/>
              <w:rPr>
                <w:rFonts w:ascii="Palatino Linotype" w:eastAsia="Times New Roman" w:hAnsi="Palatino Linotype" w:cs="Calibri"/>
                <w:sz w:val="18"/>
                <w:szCs w:val="18"/>
              </w:rPr>
            </w:pPr>
            <w:proofErr w:type="spellStart"/>
            <w:r w:rsidRPr="0063364B">
              <w:rPr>
                <w:rFonts w:ascii="Palatino Linotype" w:eastAsia="Times New Roman" w:hAnsi="Palatino Linotype" w:cs="Calibri"/>
                <w:i/>
                <w:sz w:val="18"/>
                <w:szCs w:val="18"/>
              </w:rPr>
              <w:t>Sal</w:t>
            </w:r>
            <w:r w:rsidRPr="0063364B">
              <w:rPr>
                <w:rFonts w:ascii="Palatino Linotype" w:eastAsia="Times New Roman" w:hAnsi="Palatino Linotype" w:cs="Calibri"/>
                <w:sz w:val="18"/>
                <w:szCs w:val="18"/>
              </w:rPr>
              <w:t>I</w:t>
            </w:r>
            <w:proofErr w:type="spellEnd"/>
          </w:p>
        </w:tc>
      </w:tr>
      <w:tr w:rsidR="0063364B" w:rsidRPr="0063364B" w14:paraId="2246040D" w14:textId="77777777" w:rsidTr="0063364B">
        <w:trPr>
          <w:trHeight w:val="288"/>
          <w:jc w:val="center"/>
        </w:trPr>
        <w:tc>
          <w:tcPr>
            <w:tcW w:w="682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42D7C36" w14:textId="77777777" w:rsidR="005D5226" w:rsidRPr="0063364B" w:rsidRDefault="005D5226" w:rsidP="00D71CAF">
            <w:pPr>
              <w:contextualSpacing/>
              <w:jc w:val="center"/>
              <w:rPr>
                <w:rFonts w:ascii="Palatino Linotype" w:eastAsia="Times New Roman" w:hAnsi="Palatino Linotype" w:cs="Calibri"/>
                <w:sz w:val="18"/>
                <w:szCs w:val="18"/>
              </w:rPr>
            </w:pPr>
            <w:proofErr w:type="spellStart"/>
            <w:r w:rsidRPr="0063364B">
              <w:rPr>
                <w:rFonts w:ascii="Palatino Linotype" w:eastAsia="Times New Roman" w:hAnsi="Palatino Linotype" w:cs="Calibri"/>
                <w:i/>
                <w:sz w:val="18"/>
                <w:szCs w:val="18"/>
              </w:rPr>
              <w:t>kfoA</w:t>
            </w:r>
            <w:proofErr w:type="spellEnd"/>
            <w:r w:rsidRPr="0063364B">
              <w:rPr>
                <w:rFonts w:ascii="Palatino Linotype" w:eastAsia="Times New Roman" w:hAnsi="Palatino Linotype" w:cs="Calibri"/>
                <w:sz w:val="18"/>
                <w:szCs w:val="18"/>
              </w:rPr>
              <w:t xml:space="preserve"> cloning in pSP-GM1_Zmugd</w:t>
            </w:r>
          </w:p>
        </w:tc>
        <w:tc>
          <w:tcPr>
            <w:tcW w:w="68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312AA" w14:textId="77777777" w:rsidR="005D5226" w:rsidRPr="0063364B" w:rsidRDefault="005D5226" w:rsidP="00D71CAF">
            <w:pPr>
              <w:contextualSpacing/>
              <w:jc w:val="center"/>
              <w:rPr>
                <w:rFonts w:ascii="Palatino Linotype" w:eastAsia="Times New Roman" w:hAnsi="Palatino Linotype" w:cs="Calibri"/>
                <w:bCs/>
                <w:sz w:val="18"/>
                <w:szCs w:val="18"/>
              </w:rPr>
            </w:pPr>
            <w:proofErr w:type="spellStart"/>
            <w:r w:rsidRPr="0063364B">
              <w:rPr>
                <w:rFonts w:ascii="Palatino Linotype" w:eastAsia="Times New Roman" w:hAnsi="Palatino Linotype" w:cs="Calibri"/>
                <w:bCs/>
                <w:sz w:val="18"/>
                <w:szCs w:val="18"/>
              </w:rPr>
              <w:t>kfoA_psp_Fw</w:t>
            </w:r>
            <w:proofErr w:type="spellEnd"/>
          </w:p>
        </w:tc>
        <w:tc>
          <w:tcPr>
            <w:tcW w:w="833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0EFBEBA" w14:textId="77777777" w:rsidR="005D5226" w:rsidRPr="0063364B" w:rsidRDefault="005D5226" w:rsidP="00D71CAF">
            <w:pPr>
              <w:contextualSpacing/>
              <w:jc w:val="center"/>
              <w:rPr>
                <w:rFonts w:ascii="Palatino Linotype" w:eastAsia="Times New Roman" w:hAnsi="Palatino Linotype" w:cs="Calibri"/>
                <w:sz w:val="18"/>
                <w:szCs w:val="18"/>
              </w:rPr>
            </w:pPr>
            <w:r w:rsidRPr="0063364B">
              <w:rPr>
                <w:rFonts w:ascii="Palatino Linotype" w:eastAsia="Times New Roman" w:hAnsi="Palatino Linotype" w:cs="Calibri"/>
                <w:sz w:val="18"/>
                <w:szCs w:val="18"/>
              </w:rPr>
              <w:t>pETM6_kfoCA</w:t>
            </w:r>
          </w:p>
        </w:tc>
        <w:tc>
          <w:tcPr>
            <w:tcW w:w="219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4BD89" w14:textId="77777777" w:rsidR="005D5226" w:rsidRPr="0063364B" w:rsidRDefault="005D5226" w:rsidP="00D71CAF">
            <w:pPr>
              <w:contextualSpacing/>
              <w:jc w:val="center"/>
              <w:rPr>
                <w:rFonts w:ascii="Palatino Linotype" w:eastAsia="Times New Roman" w:hAnsi="Palatino Linotype" w:cs="Calibri"/>
                <w:sz w:val="18"/>
                <w:szCs w:val="18"/>
              </w:rPr>
            </w:pPr>
            <w:r w:rsidRPr="0063364B">
              <w:rPr>
                <w:rFonts w:ascii="Palatino Linotype" w:eastAsia="Times New Roman" w:hAnsi="Palatino Linotype" w:cs="Calibri"/>
                <w:sz w:val="18"/>
                <w:szCs w:val="18"/>
              </w:rPr>
              <w:t>ATTTGCGGCCGCAAAACA</w:t>
            </w:r>
            <w:r w:rsidRPr="0063364B">
              <w:rPr>
                <w:rFonts w:ascii="Palatino Linotype" w:eastAsia="Times New Roman" w:hAnsi="Palatino Linotype" w:cs="Calibri"/>
                <w:bCs/>
                <w:sz w:val="18"/>
                <w:szCs w:val="18"/>
              </w:rPr>
              <w:t>ATG</w:t>
            </w:r>
            <w:r w:rsidRPr="0063364B">
              <w:rPr>
                <w:rFonts w:ascii="Palatino Linotype" w:eastAsia="Times New Roman" w:hAnsi="Palatino Linotype" w:cs="Calibri"/>
                <w:sz w:val="18"/>
                <w:szCs w:val="18"/>
              </w:rPr>
              <w:t>AATATATTAGTTACAGGTG</w:t>
            </w:r>
          </w:p>
        </w:tc>
        <w:tc>
          <w:tcPr>
            <w:tcW w:w="605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198140C" w14:textId="77777777" w:rsidR="005D5226" w:rsidRPr="0063364B" w:rsidRDefault="005D5226" w:rsidP="00D71CAF">
            <w:pPr>
              <w:contextualSpacing/>
              <w:jc w:val="center"/>
              <w:rPr>
                <w:rFonts w:ascii="Palatino Linotype" w:eastAsia="Times New Roman" w:hAnsi="Palatino Linotype" w:cs="Calibri"/>
                <w:sz w:val="18"/>
                <w:szCs w:val="18"/>
              </w:rPr>
            </w:pPr>
            <w:r w:rsidRPr="0063364B">
              <w:rPr>
                <w:rFonts w:ascii="Palatino Linotype" w:eastAsia="Times New Roman" w:hAnsi="Palatino Linotype" w:cs="Calibri"/>
                <w:i/>
                <w:sz w:val="18"/>
                <w:szCs w:val="18"/>
              </w:rPr>
              <w:t>Not</w:t>
            </w:r>
            <w:r w:rsidRPr="0063364B">
              <w:rPr>
                <w:rFonts w:ascii="Palatino Linotype" w:eastAsia="Times New Roman" w:hAnsi="Palatino Linotype" w:cs="Calibri"/>
                <w:sz w:val="18"/>
                <w:szCs w:val="18"/>
              </w:rPr>
              <w:t>I</w:t>
            </w:r>
          </w:p>
        </w:tc>
      </w:tr>
      <w:tr w:rsidR="0063364B" w:rsidRPr="0063364B" w14:paraId="0904ACAA" w14:textId="77777777" w:rsidTr="0063364B">
        <w:trPr>
          <w:trHeight w:val="288"/>
          <w:jc w:val="center"/>
        </w:trPr>
        <w:tc>
          <w:tcPr>
            <w:tcW w:w="68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3162B94" w14:textId="77777777" w:rsidR="005D5226" w:rsidRPr="0063364B" w:rsidRDefault="005D5226" w:rsidP="00D71CAF">
            <w:pPr>
              <w:contextualSpacing/>
              <w:rPr>
                <w:rFonts w:ascii="Palatino Linotype" w:eastAsia="Times New Roman" w:hAnsi="Palatino Linotype" w:cs="Calibri"/>
                <w:sz w:val="18"/>
                <w:szCs w:val="18"/>
              </w:rPr>
            </w:pPr>
          </w:p>
        </w:tc>
        <w:tc>
          <w:tcPr>
            <w:tcW w:w="68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2CA32" w14:textId="77777777" w:rsidR="005D5226" w:rsidRPr="0063364B" w:rsidRDefault="005D5226" w:rsidP="00D71CAF">
            <w:pPr>
              <w:contextualSpacing/>
              <w:jc w:val="center"/>
              <w:rPr>
                <w:rFonts w:ascii="Palatino Linotype" w:eastAsia="Times New Roman" w:hAnsi="Palatino Linotype" w:cs="Calibri"/>
                <w:bCs/>
                <w:sz w:val="18"/>
                <w:szCs w:val="18"/>
              </w:rPr>
            </w:pPr>
            <w:proofErr w:type="spellStart"/>
            <w:r w:rsidRPr="0063364B">
              <w:rPr>
                <w:rFonts w:ascii="Palatino Linotype" w:eastAsia="Times New Roman" w:hAnsi="Palatino Linotype" w:cs="Calibri"/>
                <w:bCs/>
                <w:sz w:val="18"/>
                <w:szCs w:val="18"/>
              </w:rPr>
              <w:t>kfoA_psp_Rv</w:t>
            </w:r>
            <w:proofErr w:type="spellEnd"/>
          </w:p>
        </w:tc>
        <w:tc>
          <w:tcPr>
            <w:tcW w:w="83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E63BCB2" w14:textId="77777777" w:rsidR="005D5226" w:rsidRPr="0063364B" w:rsidRDefault="005D5226" w:rsidP="00D71CAF">
            <w:pPr>
              <w:contextualSpacing/>
              <w:rPr>
                <w:rFonts w:ascii="Palatino Linotype" w:eastAsia="Times New Roman" w:hAnsi="Palatino Linotype" w:cs="Calibri"/>
                <w:sz w:val="18"/>
                <w:szCs w:val="18"/>
              </w:rPr>
            </w:pPr>
          </w:p>
        </w:tc>
        <w:tc>
          <w:tcPr>
            <w:tcW w:w="219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B0561" w14:textId="77777777" w:rsidR="005D5226" w:rsidRPr="0063364B" w:rsidRDefault="005D5226" w:rsidP="00D71CAF">
            <w:pPr>
              <w:contextualSpacing/>
              <w:jc w:val="center"/>
              <w:rPr>
                <w:rFonts w:ascii="Palatino Linotype" w:eastAsia="Times New Roman" w:hAnsi="Palatino Linotype" w:cs="Calibri"/>
                <w:sz w:val="18"/>
                <w:szCs w:val="18"/>
              </w:rPr>
            </w:pPr>
            <w:r w:rsidRPr="0063364B">
              <w:rPr>
                <w:rFonts w:ascii="Palatino Linotype" w:eastAsia="Times New Roman" w:hAnsi="Palatino Linotype" w:cs="Calibri"/>
                <w:sz w:val="18"/>
                <w:szCs w:val="18"/>
              </w:rPr>
              <w:t>AACGAGCTCTTAAATATAACCATTTGGGTTT</w:t>
            </w:r>
          </w:p>
        </w:tc>
        <w:tc>
          <w:tcPr>
            <w:tcW w:w="605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01A38E0" w14:textId="77777777" w:rsidR="005D5226" w:rsidRPr="0063364B" w:rsidRDefault="005D5226" w:rsidP="00D71CAF">
            <w:pPr>
              <w:contextualSpacing/>
              <w:jc w:val="center"/>
              <w:rPr>
                <w:rFonts w:ascii="Palatino Linotype" w:eastAsia="Times New Roman" w:hAnsi="Palatino Linotype" w:cs="Calibri"/>
                <w:sz w:val="18"/>
                <w:szCs w:val="18"/>
              </w:rPr>
            </w:pPr>
            <w:r w:rsidRPr="0063364B">
              <w:rPr>
                <w:rFonts w:ascii="Palatino Linotype" w:eastAsia="Times New Roman" w:hAnsi="Palatino Linotype" w:cs="Calibri"/>
                <w:i/>
                <w:sz w:val="18"/>
                <w:szCs w:val="18"/>
              </w:rPr>
              <w:t>Sac</w:t>
            </w:r>
            <w:r w:rsidRPr="0063364B">
              <w:rPr>
                <w:rFonts w:ascii="Palatino Linotype" w:eastAsia="Times New Roman" w:hAnsi="Palatino Linotype" w:cs="Calibri"/>
                <w:sz w:val="18"/>
                <w:szCs w:val="18"/>
              </w:rPr>
              <w:t>I</w:t>
            </w:r>
          </w:p>
        </w:tc>
      </w:tr>
      <w:tr w:rsidR="0063364B" w:rsidRPr="0063364B" w14:paraId="136E0506" w14:textId="77777777" w:rsidTr="0063364B">
        <w:trPr>
          <w:trHeight w:val="288"/>
          <w:jc w:val="center"/>
        </w:trPr>
        <w:tc>
          <w:tcPr>
            <w:tcW w:w="682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360AD95" w14:textId="77777777" w:rsidR="005D5226" w:rsidRPr="0063364B" w:rsidRDefault="005D5226" w:rsidP="00D71CAF">
            <w:pPr>
              <w:contextualSpacing/>
              <w:jc w:val="center"/>
              <w:rPr>
                <w:rFonts w:ascii="Palatino Linotype" w:eastAsia="Times New Roman" w:hAnsi="Palatino Linotype" w:cs="Calibri"/>
                <w:sz w:val="18"/>
                <w:szCs w:val="18"/>
              </w:rPr>
            </w:pPr>
            <w:proofErr w:type="spellStart"/>
            <w:r w:rsidRPr="0063364B">
              <w:rPr>
                <w:rFonts w:ascii="Palatino Linotype" w:eastAsia="Times New Roman" w:hAnsi="Palatino Linotype" w:cs="Calibri"/>
                <w:i/>
                <w:sz w:val="18"/>
                <w:szCs w:val="18"/>
              </w:rPr>
              <w:t>kfoC</w:t>
            </w:r>
            <w:proofErr w:type="spellEnd"/>
            <w:r w:rsidRPr="0063364B">
              <w:rPr>
                <w:rFonts w:ascii="Palatino Linotype" w:eastAsia="Times New Roman" w:hAnsi="Palatino Linotype" w:cs="Calibri"/>
                <w:sz w:val="18"/>
                <w:szCs w:val="18"/>
              </w:rPr>
              <w:t xml:space="preserve"> cloning in </w:t>
            </w:r>
            <w:proofErr w:type="spellStart"/>
            <w:r w:rsidRPr="0063364B">
              <w:rPr>
                <w:rFonts w:ascii="Palatino Linotype" w:eastAsia="Times New Roman" w:hAnsi="Palatino Linotype" w:cs="Calibri"/>
                <w:sz w:val="18"/>
                <w:szCs w:val="18"/>
              </w:rPr>
              <w:t>pBEVY</w:t>
            </w:r>
            <w:proofErr w:type="spellEnd"/>
            <w:r w:rsidRPr="0063364B">
              <w:rPr>
                <w:rFonts w:ascii="Palatino Linotype" w:eastAsia="Times New Roman" w:hAnsi="Palatino Linotype" w:cs="Calibri"/>
                <w:sz w:val="18"/>
                <w:szCs w:val="18"/>
              </w:rPr>
              <w:t>-L</w:t>
            </w:r>
          </w:p>
        </w:tc>
        <w:tc>
          <w:tcPr>
            <w:tcW w:w="68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FFB57" w14:textId="77777777" w:rsidR="005D5226" w:rsidRPr="0063364B" w:rsidRDefault="005D5226" w:rsidP="00D71CAF">
            <w:pPr>
              <w:contextualSpacing/>
              <w:jc w:val="center"/>
              <w:rPr>
                <w:rFonts w:ascii="Palatino Linotype" w:eastAsia="Times New Roman" w:hAnsi="Palatino Linotype" w:cs="Calibri"/>
                <w:bCs/>
                <w:sz w:val="18"/>
                <w:szCs w:val="18"/>
              </w:rPr>
            </w:pPr>
            <w:proofErr w:type="spellStart"/>
            <w:r w:rsidRPr="0063364B">
              <w:rPr>
                <w:rFonts w:ascii="Palatino Linotype" w:eastAsia="Times New Roman" w:hAnsi="Palatino Linotype" w:cs="Calibri"/>
                <w:bCs/>
                <w:sz w:val="18"/>
                <w:szCs w:val="18"/>
              </w:rPr>
              <w:t>kfoC_pBEVY_Fw</w:t>
            </w:r>
            <w:proofErr w:type="spellEnd"/>
          </w:p>
        </w:tc>
        <w:tc>
          <w:tcPr>
            <w:tcW w:w="833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78A41D6" w14:textId="77777777" w:rsidR="005D5226" w:rsidRPr="0063364B" w:rsidRDefault="005D5226" w:rsidP="00D71CAF">
            <w:pPr>
              <w:contextualSpacing/>
              <w:jc w:val="center"/>
              <w:rPr>
                <w:rFonts w:ascii="Palatino Linotype" w:eastAsia="Times New Roman" w:hAnsi="Palatino Linotype" w:cs="Calibri"/>
                <w:sz w:val="18"/>
                <w:szCs w:val="18"/>
              </w:rPr>
            </w:pPr>
            <w:r w:rsidRPr="0063364B">
              <w:rPr>
                <w:rFonts w:ascii="Palatino Linotype" w:eastAsia="Times New Roman" w:hAnsi="Palatino Linotype" w:cs="Calibri"/>
                <w:sz w:val="18"/>
                <w:szCs w:val="18"/>
              </w:rPr>
              <w:t>pETM6_kfoCA</w:t>
            </w:r>
          </w:p>
        </w:tc>
        <w:tc>
          <w:tcPr>
            <w:tcW w:w="219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C8F53" w14:textId="77777777" w:rsidR="005D5226" w:rsidRPr="0063364B" w:rsidRDefault="005D5226" w:rsidP="00D71CAF">
            <w:pPr>
              <w:contextualSpacing/>
              <w:jc w:val="center"/>
              <w:rPr>
                <w:rFonts w:ascii="Palatino Linotype" w:eastAsia="Times New Roman" w:hAnsi="Palatino Linotype" w:cs="Calibri"/>
                <w:sz w:val="18"/>
                <w:szCs w:val="18"/>
              </w:rPr>
            </w:pPr>
            <w:r w:rsidRPr="0063364B">
              <w:rPr>
                <w:rFonts w:ascii="Palatino Linotype" w:eastAsia="Times New Roman" w:hAnsi="Palatino Linotype" w:cs="Calibri"/>
                <w:sz w:val="18"/>
                <w:szCs w:val="18"/>
              </w:rPr>
              <w:t>AACGCGGATCCAAAACA</w:t>
            </w:r>
            <w:r w:rsidRPr="0063364B">
              <w:rPr>
                <w:rFonts w:ascii="Palatino Linotype" w:eastAsia="Times New Roman" w:hAnsi="Palatino Linotype" w:cs="Calibri"/>
                <w:bCs/>
                <w:sz w:val="18"/>
                <w:szCs w:val="18"/>
              </w:rPr>
              <w:t>ATG</w:t>
            </w:r>
            <w:r w:rsidRPr="0063364B">
              <w:rPr>
                <w:rFonts w:ascii="Palatino Linotype" w:eastAsia="Times New Roman" w:hAnsi="Palatino Linotype" w:cs="Calibri"/>
                <w:sz w:val="18"/>
                <w:szCs w:val="18"/>
              </w:rPr>
              <w:t>AGTATTCTTAATCAAGC</w:t>
            </w:r>
          </w:p>
        </w:tc>
        <w:tc>
          <w:tcPr>
            <w:tcW w:w="605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2E34229" w14:textId="77777777" w:rsidR="005D5226" w:rsidRPr="0063364B" w:rsidRDefault="005D5226" w:rsidP="00D71CAF">
            <w:pPr>
              <w:contextualSpacing/>
              <w:jc w:val="center"/>
              <w:rPr>
                <w:rFonts w:ascii="Palatino Linotype" w:eastAsia="Times New Roman" w:hAnsi="Palatino Linotype" w:cs="Calibri"/>
                <w:sz w:val="18"/>
                <w:szCs w:val="18"/>
              </w:rPr>
            </w:pPr>
            <w:proofErr w:type="spellStart"/>
            <w:r w:rsidRPr="0063364B">
              <w:rPr>
                <w:rFonts w:ascii="Palatino Linotype" w:eastAsia="Times New Roman" w:hAnsi="Palatino Linotype" w:cs="Calibri"/>
                <w:i/>
                <w:sz w:val="18"/>
                <w:szCs w:val="18"/>
              </w:rPr>
              <w:t>Bam</w:t>
            </w:r>
            <w:r w:rsidRPr="0063364B">
              <w:rPr>
                <w:rFonts w:ascii="Palatino Linotype" w:eastAsia="Times New Roman" w:hAnsi="Palatino Linotype" w:cs="Calibri"/>
                <w:sz w:val="18"/>
                <w:szCs w:val="18"/>
              </w:rPr>
              <w:t>HI</w:t>
            </w:r>
            <w:proofErr w:type="spellEnd"/>
          </w:p>
        </w:tc>
      </w:tr>
      <w:tr w:rsidR="0063364B" w:rsidRPr="0063364B" w14:paraId="1DA4CEFE" w14:textId="77777777" w:rsidTr="0063364B">
        <w:trPr>
          <w:trHeight w:val="288"/>
          <w:jc w:val="center"/>
        </w:trPr>
        <w:tc>
          <w:tcPr>
            <w:tcW w:w="682" w:type="pct"/>
            <w:vMerge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7EC380D5" w14:textId="77777777" w:rsidR="005D5226" w:rsidRPr="0063364B" w:rsidRDefault="005D5226" w:rsidP="00D71CAF">
            <w:pPr>
              <w:contextualSpacing/>
              <w:rPr>
                <w:rFonts w:ascii="Palatino Linotype" w:eastAsia="Times New Roman" w:hAnsi="Palatino Linotype" w:cs="Calibri"/>
                <w:sz w:val="18"/>
                <w:szCs w:val="18"/>
              </w:rPr>
            </w:pPr>
          </w:p>
        </w:tc>
        <w:tc>
          <w:tcPr>
            <w:tcW w:w="683" w:type="pct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325A6D" w14:textId="77777777" w:rsidR="005D5226" w:rsidRPr="0063364B" w:rsidRDefault="005D5226" w:rsidP="00D71CAF">
            <w:pPr>
              <w:contextualSpacing/>
              <w:jc w:val="center"/>
              <w:rPr>
                <w:rFonts w:ascii="Palatino Linotype" w:eastAsia="Times New Roman" w:hAnsi="Palatino Linotype" w:cs="Calibri"/>
                <w:bCs/>
                <w:sz w:val="18"/>
                <w:szCs w:val="18"/>
              </w:rPr>
            </w:pPr>
            <w:proofErr w:type="spellStart"/>
            <w:r w:rsidRPr="0063364B">
              <w:rPr>
                <w:rFonts w:ascii="Palatino Linotype" w:eastAsia="Times New Roman" w:hAnsi="Palatino Linotype" w:cs="Calibri"/>
                <w:bCs/>
                <w:sz w:val="18"/>
                <w:szCs w:val="18"/>
              </w:rPr>
              <w:t>kfoC_pBEVY_Rv</w:t>
            </w:r>
            <w:proofErr w:type="spellEnd"/>
          </w:p>
        </w:tc>
        <w:tc>
          <w:tcPr>
            <w:tcW w:w="833" w:type="pct"/>
            <w:vMerge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7FC3C290" w14:textId="77777777" w:rsidR="005D5226" w:rsidRPr="0063364B" w:rsidRDefault="005D5226" w:rsidP="00D71CAF">
            <w:pPr>
              <w:contextualSpacing/>
              <w:rPr>
                <w:rFonts w:ascii="Palatino Linotype" w:eastAsia="Times New Roman" w:hAnsi="Palatino Linotype" w:cs="Calibri"/>
                <w:sz w:val="18"/>
                <w:szCs w:val="18"/>
              </w:rPr>
            </w:pPr>
          </w:p>
        </w:tc>
        <w:tc>
          <w:tcPr>
            <w:tcW w:w="2194" w:type="pct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0C0CA5" w14:textId="77777777" w:rsidR="005D5226" w:rsidRPr="0063364B" w:rsidRDefault="005D5226" w:rsidP="00D71CAF">
            <w:pPr>
              <w:contextualSpacing/>
              <w:jc w:val="center"/>
              <w:rPr>
                <w:rFonts w:ascii="Palatino Linotype" w:eastAsia="Times New Roman" w:hAnsi="Palatino Linotype" w:cs="Calibri"/>
                <w:sz w:val="18"/>
                <w:szCs w:val="18"/>
              </w:rPr>
            </w:pPr>
            <w:r w:rsidRPr="0063364B">
              <w:rPr>
                <w:rFonts w:ascii="Palatino Linotype" w:eastAsia="Times New Roman" w:hAnsi="Palatino Linotype" w:cs="Calibri"/>
                <w:sz w:val="18"/>
                <w:szCs w:val="18"/>
              </w:rPr>
              <w:t>AACGCCGTCGACTTATAAATCATTCTCTATTTTTTCCC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2D4DD302" w14:textId="77777777" w:rsidR="005D5226" w:rsidRPr="0063364B" w:rsidRDefault="005D5226" w:rsidP="00D71CAF">
            <w:pPr>
              <w:ind w:left="-108" w:firstLine="108"/>
              <w:contextualSpacing/>
              <w:jc w:val="center"/>
              <w:rPr>
                <w:rFonts w:ascii="Palatino Linotype" w:eastAsia="Times New Roman" w:hAnsi="Palatino Linotype" w:cs="Calibri"/>
                <w:sz w:val="18"/>
                <w:szCs w:val="18"/>
              </w:rPr>
            </w:pPr>
            <w:proofErr w:type="spellStart"/>
            <w:r w:rsidRPr="0063364B">
              <w:rPr>
                <w:rFonts w:ascii="Palatino Linotype" w:eastAsia="Times New Roman" w:hAnsi="Palatino Linotype" w:cs="Calibri"/>
                <w:i/>
                <w:sz w:val="18"/>
                <w:szCs w:val="18"/>
              </w:rPr>
              <w:t>Sal</w:t>
            </w:r>
            <w:r w:rsidRPr="0063364B">
              <w:rPr>
                <w:rFonts w:ascii="Palatino Linotype" w:eastAsia="Times New Roman" w:hAnsi="Palatino Linotype" w:cs="Calibri"/>
                <w:sz w:val="18"/>
                <w:szCs w:val="18"/>
              </w:rPr>
              <w:t>I</w:t>
            </w:r>
            <w:proofErr w:type="spellEnd"/>
          </w:p>
        </w:tc>
      </w:tr>
      <w:tr w:rsidR="005D5226" w:rsidRPr="0063364B" w14:paraId="2B66DCA5" w14:textId="77777777" w:rsidTr="0063364B">
        <w:trPr>
          <w:trHeight w:val="288"/>
          <w:jc w:val="center"/>
        </w:trPr>
        <w:tc>
          <w:tcPr>
            <w:tcW w:w="5000" w:type="pct"/>
            <w:gridSpan w:val="5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14:paraId="56A5A2E4" w14:textId="77777777" w:rsidR="005D5226" w:rsidRPr="0063364B" w:rsidRDefault="005D5226" w:rsidP="00D71CAF">
            <w:pPr>
              <w:contextualSpacing/>
              <w:jc w:val="center"/>
              <w:rPr>
                <w:rFonts w:ascii="Palatino Linotype" w:eastAsia="Times New Roman" w:hAnsi="Palatino Linotype" w:cs="Calibri"/>
                <w:i/>
                <w:sz w:val="18"/>
                <w:szCs w:val="18"/>
              </w:rPr>
            </w:pPr>
            <w:r w:rsidRPr="0063364B">
              <w:rPr>
                <w:rFonts w:ascii="Palatino Linotype" w:eastAsia="Times New Roman" w:hAnsi="Palatino Linotype" w:cs="Calibri"/>
                <w:i/>
                <w:sz w:val="18"/>
                <w:szCs w:val="18"/>
              </w:rPr>
              <w:t>Colony PCR and sequencing</w:t>
            </w:r>
          </w:p>
        </w:tc>
      </w:tr>
      <w:tr w:rsidR="0063364B" w:rsidRPr="0063364B" w14:paraId="757072D9" w14:textId="77777777" w:rsidTr="0063364B">
        <w:trPr>
          <w:trHeight w:val="288"/>
          <w:jc w:val="center"/>
        </w:trPr>
        <w:tc>
          <w:tcPr>
            <w:tcW w:w="682" w:type="pct"/>
            <w:shd w:val="clear" w:color="auto" w:fill="auto"/>
            <w:vAlign w:val="center"/>
          </w:tcPr>
          <w:p w14:paraId="242B7B49" w14:textId="77777777" w:rsidR="005D5226" w:rsidRPr="0063364B" w:rsidRDefault="005D5226" w:rsidP="00D71CAF">
            <w:pPr>
              <w:contextualSpacing/>
              <w:jc w:val="center"/>
              <w:rPr>
                <w:rFonts w:ascii="Palatino Linotype" w:eastAsia="Times New Roman" w:hAnsi="Palatino Linotype" w:cs="Calibri"/>
                <w:sz w:val="18"/>
                <w:szCs w:val="18"/>
              </w:rPr>
            </w:pP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33257517" w14:textId="77777777" w:rsidR="005D5226" w:rsidRPr="0063364B" w:rsidRDefault="005D5226" w:rsidP="00D71CAF">
            <w:pPr>
              <w:contextualSpacing/>
              <w:jc w:val="center"/>
              <w:rPr>
                <w:rFonts w:ascii="Palatino Linotype" w:eastAsia="Times New Roman" w:hAnsi="Palatino Linotype" w:cs="Calibri"/>
                <w:bCs/>
                <w:sz w:val="18"/>
                <w:szCs w:val="18"/>
              </w:rPr>
            </w:pPr>
            <w:r w:rsidRPr="0063364B">
              <w:rPr>
                <w:rFonts w:ascii="Palatino Linotype" w:eastAsia="Times New Roman" w:hAnsi="Palatino Linotype" w:cs="Calibri"/>
                <w:bCs/>
                <w:sz w:val="18"/>
                <w:szCs w:val="18"/>
              </w:rPr>
              <w:t>tADH1_Fw</w:t>
            </w:r>
          </w:p>
        </w:tc>
        <w:tc>
          <w:tcPr>
            <w:tcW w:w="833" w:type="pct"/>
            <w:vMerge w:val="restart"/>
            <w:shd w:val="clear" w:color="auto" w:fill="auto"/>
            <w:vAlign w:val="center"/>
            <w:hideMark/>
          </w:tcPr>
          <w:p w14:paraId="3F09B777" w14:textId="77777777" w:rsidR="005D5226" w:rsidRPr="0063364B" w:rsidRDefault="005D5226" w:rsidP="00D71CAF">
            <w:pPr>
              <w:contextualSpacing/>
              <w:jc w:val="center"/>
              <w:rPr>
                <w:rFonts w:ascii="Palatino Linotype" w:eastAsia="Times New Roman" w:hAnsi="Palatino Linotype" w:cs="Calibri"/>
                <w:sz w:val="18"/>
                <w:szCs w:val="18"/>
              </w:rPr>
            </w:pPr>
            <w:r w:rsidRPr="0063364B">
              <w:rPr>
                <w:rFonts w:ascii="Palatino Linotype" w:eastAsia="Times New Roman" w:hAnsi="Palatino Linotype" w:cs="Calibri"/>
                <w:sz w:val="18"/>
                <w:szCs w:val="18"/>
              </w:rPr>
              <w:t>pSP-GM1_tefp_Giuae / pSP-GM1_Zmugd_kfoA</w:t>
            </w:r>
          </w:p>
        </w:tc>
        <w:tc>
          <w:tcPr>
            <w:tcW w:w="2194" w:type="pct"/>
            <w:shd w:val="clear" w:color="auto" w:fill="auto"/>
            <w:noWrap/>
            <w:vAlign w:val="center"/>
            <w:hideMark/>
          </w:tcPr>
          <w:p w14:paraId="72D02E56" w14:textId="77777777" w:rsidR="005D5226" w:rsidRPr="0063364B" w:rsidRDefault="005D5226" w:rsidP="00D71CAF">
            <w:pPr>
              <w:contextualSpacing/>
              <w:jc w:val="center"/>
              <w:rPr>
                <w:rFonts w:ascii="Palatino Linotype" w:eastAsia="Times New Roman" w:hAnsi="Palatino Linotype" w:cs="Calibri"/>
                <w:sz w:val="18"/>
                <w:szCs w:val="18"/>
              </w:rPr>
            </w:pPr>
            <w:r w:rsidRPr="0063364B">
              <w:rPr>
                <w:rFonts w:ascii="Palatino Linotype" w:eastAsia="Times New Roman" w:hAnsi="Palatino Linotype" w:cs="Calibri"/>
                <w:sz w:val="18"/>
                <w:szCs w:val="18"/>
              </w:rPr>
              <w:t>CCTAAGAGTCACTTTAAAATTTGT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378E9ED7" w14:textId="77777777" w:rsidR="005D5226" w:rsidRPr="0063364B" w:rsidRDefault="005D5226" w:rsidP="00D71CAF">
            <w:pPr>
              <w:contextualSpacing/>
              <w:jc w:val="center"/>
              <w:rPr>
                <w:rFonts w:ascii="Palatino Linotype" w:eastAsia="Times New Roman" w:hAnsi="Palatino Linotype" w:cs="Calibri"/>
                <w:sz w:val="18"/>
                <w:szCs w:val="18"/>
              </w:rPr>
            </w:pPr>
          </w:p>
        </w:tc>
      </w:tr>
      <w:tr w:rsidR="0063364B" w:rsidRPr="0063364B" w14:paraId="0EC01F89" w14:textId="77777777" w:rsidTr="0063364B">
        <w:trPr>
          <w:trHeight w:val="288"/>
          <w:jc w:val="center"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F2D961" w14:textId="77777777" w:rsidR="005D5226" w:rsidRPr="0063364B" w:rsidRDefault="005D5226" w:rsidP="00D71CAF">
            <w:pPr>
              <w:contextualSpacing/>
              <w:jc w:val="center"/>
              <w:rPr>
                <w:rFonts w:ascii="Palatino Linotype" w:eastAsia="Times New Roman" w:hAnsi="Palatino Linotype" w:cs="Calibri"/>
                <w:b/>
                <w:sz w:val="18"/>
                <w:szCs w:val="18"/>
              </w:rPr>
            </w:pPr>
          </w:p>
        </w:tc>
        <w:tc>
          <w:tcPr>
            <w:tcW w:w="68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A4378" w14:textId="77777777" w:rsidR="005D5226" w:rsidRPr="0063364B" w:rsidRDefault="005D5226" w:rsidP="00D71CAF">
            <w:pPr>
              <w:contextualSpacing/>
              <w:jc w:val="center"/>
              <w:rPr>
                <w:rFonts w:ascii="Palatino Linotype" w:eastAsia="Times New Roman" w:hAnsi="Palatino Linotype" w:cs="Calibri"/>
                <w:bCs/>
                <w:sz w:val="18"/>
                <w:szCs w:val="18"/>
              </w:rPr>
            </w:pPr>
            <w:r w:rsidRPr="0063364B">
              <w:rPr>
                <w:rFonts w:ascii="Palatino Linotype" w:eastAsia="Times New Roman" w:hAnsi="Palatino Linotype" w:cs="Calibri"/>
                <w:bCs/>
                <w:sz w:val="18"/>
                <w:szCs w:val="18"/>
              </w:rPr>
              <w:t>TEF1p_Rv</w:t>
            </w:r>
          </w:p>
        </w:tc>
        <w:tc>
          <w:tcPr>
            <w:tcW w:w="83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34B155B" w14:textId="77777777" w:rsidR="005D5226" w:rsidRPr="0063364B" w:rsidRDefault="005D5226" w:rsidP="00D71CAF">
            <w:pPr>
              <w:contextualSpacing/>
              <w:rPr>
                <w:rFonts w:ascii="Palatino Linotype" w:eastAsia="Times New Roman" w:hAnsi="Palatino Linotype" w:cs="Calibri"/>
                <w:sz w:val="18"/>
                <w:szCs w:val="18"/>
              </w:rPr>
            </w:pPr>
          </w:p>
        </w:tc>
        <w:tc>
          <w:tcPr>
            <w:tcW w:w="219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F17D5" w14:textId="77777777" w:rsidR="005D5226" w:rsidRPr="0063364B" w:rsidRDefault="005D5226" w:rsidP="00D71CAF">
            <w:pPr>
              <w:contextualSpacing/>
              <w:jc w:val="center"/>
              <w:rPr>
                <w:rFonts w:ascii="Palatino Linotype" w:eastAsia="Times New Roman" w:hAnsi="Palatino Linotype" w:cs="Calibri"/>
                <w:sz w:val="18"/>
                <w:szCs w:val="18"/>
              </w:rPr>
            </w:pPr>
            <w:r w:rsidRPr="0063364B">
              <w:rPr>
                <w:rFonts w:ascii="Palatino Linotype" w:eastAsia="Times New Roman" w:hAnsi="Palatino Linotype" w:cs="Calibri"/>
                <w:sz w:val="18"/>
                <w:szCs w:val="18"/>
              </w:rPr>
              <w:t>CGTACCACTTCAAAACACC</w:t>
            </w:r>
          </w:p>
        </w:tc>
        <w:tc>
          <w:tcPr>
            <w:tcW w:w="6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C2082A" w14:textId="77777777" w:rsidR="005D5226" w:rsidRPr="0063364B" w:rsidRDefault="005D5226" w:rsidP="00D71CAF">
            <w:pPr>
              <w:contextualSpacing/>
              <w:jc w:val="center"/>
              <w:rPr>
                <w:rFonts w:ascii="Palatino Linotype" w:eastAsia="Times New Roman" w:hAnsi="Palatino Linotype" w:cs="Calibri"/>
                <w:sz w:val="18"/>
                <w:szCs w:val="18"/>
              </w:rPr>
            </w:pPr>
          </w:p>
        </w:tc>
      </w:tr>
      <w:tr w:rsidR="0063364B" w:rsidRPr="0063364B" w14:paraId="6EA78C41" w14:textId="77777777" w:rsidTr="0063364B">
        <w:trPr>
          <w:trHeight w:val="288"/>
          <w:jc w:val="center"/>
        </w:trPr>
        <w:tc>
          <w:tcPr>
            <w:tcW w:w="68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8680F0" w14:textId="77777777" w:rsidR="005D5226" w:rsidRPr="0063364B" w:rsidRDefault="005D5226" w:rsidP="00D71CAF">
            <w:pPr>
              <w:contextualSpacing/>
              <w:jc w:val="center"/>
              <w:rPr>
                <w:rFonts w:ascii="Palatino Linotype" w:eastAsia="Times New Roman" w:hAnsi="Palatino Linotype" w:cs="Calibri"/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D83E6" w14:textId="77777777" w:rsidR="005D5226" w:rsidRPr="0063364B" w:rsidRDefault="005D5226" w:rsidP="00D71CAF">
            <w:pPr>
              <w:contextualSpacing/>
              <w:jc w:val="center"/>
              <w:rPr>
                <w:rFonts w:ascii="Palatino Linotype" w:eastAsia="Times New Roman" w:hAnsi="Palatino Linotype" w:cs="Calibri"/>
                <w:bCs/>
                <w:sz w:val="18"/>
                <w:szCs w:val="18"/>
              </w:rPr>
            </w:pPr>
            <w:r w:rsidRPr="0063364B">
              <w:rPr>
                <w:rFonts w:ascii="Palatino Linotype" w:eastAsia="Times New Roman" w:hAnsi="Palatino Linotype" w:cs="Calibri"/>
                <w:bCs/>
                <w:sz w:val="18"/>
                <w:szCs w:val="18"/>
              </w:rPr>
              <w:t>PGK1p_FW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B8A138E" w14:textId="77777777" w:rsidR="005D5226" w:rsidRPr="0063364B" w:rsidRDefault="005D5226" w:rsidP="00D71CAF">
            <w:pPr>
              <w:contextualSpacing/>
              <w:jc w:val="center"/>
              <w:rPr>
                <w:rFonts w:ascii="Palatino Linotype" w:eastAsia="Times New Roman" w:hAnsi="Palatino Linotype" w:cs="Calibri"/>
                <w:sz w:val="18"/>
                <w:szCs w:val="18"/>
              </w:rPr>
            </w:pPr>
            <w:r w:rsidRPr="0063364B">
              <w:rPr>
                <w:rFonts w:ascii="Palatino Linotype" w:eastAsia="Times New Roman" w:hAnsi="Palatino Linotype" w:cs="Calibri"/>
                <w:sz w:val="18"/>
                <w:szCs w:val="18"/>
              </w:rPr>
              <w:t>pSP-GM1_Zmugd / pSP-GM1_Giuae_Zmugd</w:t>
            </w:r>
          </w:p>
        </w:tc>
        <w:tc>
          <w:tcPr>
            <w:tcW w:w="219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CF1F2" w14:textId="77777777" w:rsidR="005D5226" w:rsidRPr="0063364B" w:rsidRDefault="005D5226" w:rsidP="00D71CAF">
            <w:pPr>
              <w:contextualSpacing/>
              <w:jc w:val="center"/>
              <w:rPr>
                <w:rFonts w:ascii="Palatino Linotype" w:eastAsia="Times New Roman" w:hAnsi="Palatino Linotype" w:cs="Calibri"/>
                <w:sz w:val="18"/>
                <w:szCs w:val="18"/>
              </w:rPr>
            </w:pPr>
            <w:r w:rsidRPr="0063364B">
              <w:rPr>
                <w:rFonts w:ascii="Palatino Linotype" w:eastAsia="Times New Roman" w:hAnsi="Palatino Linotype" w:cs="Calibri"/>
                <w:sz w:val="18"/>
                <w:szCs w:val="18"/>
              </w:rPr>
              <w:t>GTGATCTCCAGAGCAAAGT</w:t>
            </w:r>
          </w:p>
        </w:tc>
        <w:tc>
          <w:tcPr>
            <w:tcW w:w="60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7AB612" w14:textId="77777777" w:rsidR="005D5226" w:rsidRPr="0063364B" w:rsidRDefault="005D5226" w:rsidP="00D71CAF">
            <w:pPr>
              <w:contextualSpacing/>
              <w:jc w:val="center"/>
              <w:rPr>
                <w:rFonts w:ascii="Palatino Linotype" w:eastAsia="Times New Roman" w:hAnsi="Palatino Linotype" w:cs="Calibri"/>
                <w:sz w:val="18"/>
                <w:szCs w:val="18"/>
              </w:rPr>
            </w:pPr>
          </w:p>
        </w:tc>
      </w:tr>
      <w:tr w:rsidR="0063364B" w:rsidRPr="0063364B" w14:paraId="3E70BDA0" w14:textId="77777777" w:rsidTr="0063364B">
        <w:trPr>
          <w:trHeight w:val="288"/>
          <w:jc w:val="center"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BC90E7" w14:textId="77777777" w:rsidR="005D5226" w:rsidRPr="0063364B" w:rsidRDefault="005D5226" w:rsidP="00D71CAF">
            <w:pPr>
              <w:contextualSpacing/>
              <w:jc w:val="center"/>
              <w:rPr>
                <w:rFonts w:ascii="Palatino Linotype" w:eastAsia="Times New Roman" w:hAnsi="Palatino Linotype" w:cs="Calibri"/>
                <w:sz w:val="18"/>
                <w:szCs w:val="18"/>
              </w:rPr>
            </w:pPr>
          </w:p>
        </w:tc>
        <w:tc>
          <w:tcPr>
            <w:tcW w:w="68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FA7FC" w14:textId="77777777" w:rsidR="005D5226" w:rsidRPr="0063364B" w:rsidRDefault="005D5226" w:rsidP="00D71CAF">
            <w:pPr>
              <w:contextualSpacing/>
              <w:jc w:val="center"/>
              <w:rPr>
                <w:rFonts w:ascii="Palatino Linotype" w:eastAsia="Times New Roman" w:hAnsi="Palatino Linotype" w:cs="Calibri"/>
                <w:bCs/>
                <w:sz w:val="18"/>
                <w:szCs w:val="18"/>
              </w:rPr>
            </w:pPr>
            <w:proofErr w:type="spellStart"/>
            <w:r w:rsidRPr="0063364B">
              <w:rPr>
                <w:rFonts w:ascii="Palatino Linotype" w:eastAsia="Times New Roman" w:hAnsi="Palatino Linotype" w:cs="Calibri"/>
                <w:bCs/>
                <w:sz w:val="18"/>
                <w:szCs w:val="18"/>
              </w:rPr>
              <w:t>CYCt_REV</w:t>
            </w:r>
            <w:proofErr w:type="spellEnd"/>
          </w:p>
        </w:tc>
        <w:tc>
          <w:tcPr>
            <w:tcW w:w="83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8AC65FB" w14:textId="77777777" w:rsidR="005D5226" w:rsidRPr="0063364B" w:rsidRDefault="005D5226" w:rsidP="00D71CAF">
            <w:pPr>
              <w:contextualSpacing/>
              <w:rPr>
                <w:rFonts w:ascii="Palatino Linotype" w:eastAsia="Times New Roman" w:hAnsi="Palatino Linotype" w:cs="Calibri"/>
                <w:sz w:val="18"/>
                <w:szCs w:val="18"/>
              </w:rPr>
            </w:pPr>
          </w:p>
        </w:tc>
        <w:tc>
          <w:tcPr>
            <w:tcW w:w="219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13C8E" w14:textId="77777777" w:rsidR="005D5226" w:rsidRPr="0063364B" w:rsidRDefault="005D5226" w:rsidP="00D71CAF">
            <w:pPr>
              <w:contextualSpacing/>
              <w:jc w:val="center"/>
              <w:rPr>
                <w:rFonts w:ascii="Palatino Linotype" w:eastAsia="Times New Roman" w:hAnsi="Palatino Linotype" w:cs="Calibri"/>
                <w:sz w:val="18"/>
                <w:szCs w:val="18"/>
              </w:rPr>
            </w:pPr>
            <w:r w:rsidRPr="0063364B">
              <w:rPr>
                <w:rFonts w:ascii="Palatino Linotype" w:eastAsia="Times New Roman" w:hAnsi="Palatino Linotype" w:cs="Calibri"/>
                <w:sz w:val="18"/>
                <w:szCs w:val="18"/>
              </w:rPr>
              <w:t>CTTCGAGCGTCCCAAAAC</w:t>
            </w:r>
          </w:p>
        </w:tc>
        <w:tc>
          <w:tcPr>
            <w:tcW w:w="6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0CDC6B" w14:textId="77777777" w:rsidR="005D5226" w:rsidRPr="0063364B" w:rsidRDefault="005D5226" w:rsidP="00D71CAF">
            <w:pPr>
              <w:contextualSpacing/>
              <w:jc w:val="center"/>
              <w:rPr>
                <w:rFonts w:ascii="Palatino Linotype" w:eastAsia="Times New Roman" w:hAnsi="Palatino Linotype" w:cs="Calibri"/>
                <w:sz w:val="18"/>
                <w:szCs w:val="18"/>
              </w:rPr>
            </w:pPr>
          </w:p>
        </w:tc>
      </w:tr>
      <w:tr w:rsidR="0063364B" w:rsidRPr="0063364B" w14:paraId="3ADDF4CE" w14:textId="77777777" w:rsidTr="0063364B">
        <w:trPr>
          <w:trHeight w:val="288"/>
          <w:jc w:val="center"/>
        </w:trPr>
        <w:tc>
          <w:tcPr>
            <w:tcW w:w="68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278B47" w14:textId="77777777" w:rsidR="005D5226" w:rsidRPr="0063364B" w:rsidRDefault="005D5226" w:rsidP="00D71CAF">
            <w:pPr>
              <w:contextualSpacing/>
              <w:jc w:val="center"/>
              <w:rPr>
                <w:rFonts w:ascii="Palatino Linotype" w:eastAsia="Times New Roman" w:hAnsi="Palatino Linotype" w:cs="Calibri"/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6E8B4" w14:textId="77777777" w:rsidR="005D5226" w:rsidRPr="0063364B" w:rsidRDefault="005D5226" w:rsidP="00D71CAF">
            <w:pPr>
              <w:contextualSpacing/>
              <w:jc w:val="center"/>
              <w:rPr>
                <w:rFonts w:ascii="Palatino Linotype" w:eastAsia="Times New Roman" w:hAnsi="Palatino Linotype" w:cs="Calibri"/>
                <w:bCs/>
                <w:sz w:val="18"/>
                <w:szCs w:val="18"/>
              </w:rPr>
            </w:pPr>
            <w:r w:rsidRPr="0063364B">
              <w:rPr>
                <w:rFonts w:ascii="Palatino Linotype" w:eastAsia="Times New Roman" w:hAnsi="Palatino Linotype" w:cs="Calibri"/>
                <w:bCs/>
                <w:sz w:val="18"/>
                <w:szCs w:val="18"/>
              </w:rPr>
              <w:t>tADH1_Fw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7EA06ED" w14:textId="77777777" w:rsidR="005D5226" w:rsidRPr="0063364B" w:rsidRDefault="005D5226" w:rsidP="00D71CAF">
            <w:pPr>
              <w:contextualSpacing/>
              <w:jc w:val="center"/>
              <w:rPr>
                <w:rFonts w:ascii="Palatino Linotype" w:eastAsia="Times New Roman" w:hAnsi="Palatino Linotype" w:cs="Calibri"/>
                <w:sz w:val="18"/>
                <w:szCs w:val="18"/>
              </w:rPr>
            </w:pPr>
            <w:proofErr w:type="spellStart"/>
            <w:r w:rsidRPr="0063364B">
              <w:rPr>
                <w:rFonts w:ascii="Palatino Linotype" w:eastAsia="Times New Roman" w:hAnsi="Palatino Linotype" w:cs="Calibri"/>
                <w:sz w:val="18"/>
                <w:szCs w:val="18"/>
              </w:rPr>
              <w:t>pBEVY_Btchsy</w:t>
            </w:r>
            <w:proofErr w:type="spellEnd"/>
            <w:r w:rsidRPr="0063364B">
              <w:rPr>
                <w:rFonts w:ascii="Palatino Linotype" w:eastAsia="Times New Roman" w:hAnsi="Palatino Linotype" w:cs="Calibri"/>
                <w:sz w:val="18"/>
                <w:szCs w:val="18"/>
              </w:rPr>
              <w:t xml:space="preserve"> / </w:t>
            </w:r>
            <w:proofErr w:type="spellStart"/>
            <w:r w:rsidRPr="0063364B">
              <w:rPr>
                <w:rFonts w:ascii="Palatino Linotype" w:eastAsia="Times New Roman" w:hAnsi="Palatino Linotype" w:cs="Calibri"/>
                <w:sz w:val="18"/>
                <w:szCs w:val="18"/>
              </w:rPr>
              <w:t>pBEVY_kfoC</w:t>
            </w:r>
            <w:proofErr w:type="spellEnd"/>
          </w:p>
        </w:tc>
        <w:tc>
          <w:tcPr>
            <w:tcW w:w="219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87B27" w14:textId="77777777" w:rsidR="005D5226" w:rsidRPr="0063364B" w:rsidRDefault="005D5226" w:rsidP="00D71CAF">
            <w:pPr>
              <w:contextualSpacing/>
              <w:jc w:val="center"/>
              <w:rPr>
                <w:rFonts w:ascii="Palatino Linotype" w:eastAsia="Times New Roman" w:hAnsi="Palatino Linotype" w:cs="Calibri"/>
                <w:sz w:val="18"/>
                <w:szCs w:val="18"/>
              </w:rPr>
            </w:pPr>
            <w:r w:rsidRPr="0063364B">
              <w:rPr>
                <w:rFonts w:ascii="Palatino Linotype" w:eastAsia="Times New Roman" w:hAnsi="Palatino Linotype" w:cs="Calibri"/>
                <w:sz w:val="18"/>
                <w:szCs w:val="18"/>
              </w:rPr>
              <w:t>CCTAAGAGTCACTTTAAAATTTGT</w:t>
            </w:r>
          </w:p>
        </w:tc>
        <w:tc>
          <w:tcPr>
            <w:tcW w:w="60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3964D4" w14:textId="77777777" w:rsidR="005D5226" w:rsidRPr="0063364B" w:rsidRDefault="005D5226" w:rsidP="00D71CAF">
            <w:pPr>
              <w:contextualSpacing/>
              <w:jc w:val="center"/>
              <w:rPr>
                <w:rFonts w:ascii="Palatino Linotype" w:eastAsia="Times New Roman" w:hAnsi="Palatino Linotype" w:cs="Calibri"/>
                <w:sz w:val="18"/>
                <w:szCs w:val="18"/>
              </w:rPr>
            </w:pPr>
          </w:p>
        </w:tc>
      </w:tr>
      <w:tr w:rsidR="0063364B" w:rsidRPr="0063364B" w14:paraId="740083EC" w14:textId="77777777" w:rsidTr="0063364B">
        <w:trPr>
          <w:trHeight w:val="288"/>
          <w:jc w:val="center"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0549DE" w14:textId="77777777" w:rsidR="005D5226" w:rsidRPr="0063364B" w:rsidRDefault="005D5226" w:rsidP="00D71CAF">
            <w:pPr>
              <w:contextualSpacing/>
              <w:jc w:val="center"/>
              <w:rPr>
                <w:rFonts w:ascii="Palatino Linotype" w:eastAsia="Times New Roman" w:hAnsi="Palatino Linotype" w:cs="Calibri"/>
                <w:sz w:val="18"/>
                <w:szCs w:val="18"/>
              </w:rPr>
            </w:pPr>
          </w:p>
        </w:tc>
        <w:tc>
          <w:tcPr>
            <w:tcW w:w="68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FAAFC" w14:textId="77777777" w:rsidR="005D5226" w:rsidRPr="0063364B" w:rsidRDefault="005D5226" w:rsidP="00D71CAF">
            <w:pPr>
              <w:contextualSpacing/>
              <w:jc w:val="center"/>
              <w:rPr>
                <w:rFonts w:ascii="Palatino Linotype" w:eastAsia="Times New Roman" w:hAnsi="Palatino Linotype" w:cs="Calibri"/>
                <w:bCs/>
                <w:sz w:val="18"/>
                <w:szCs w:val="18"/>
              </w:rPr>
            </w:pPr>
            <w:proofErr w:type="spellStart"/>
            <w:r w:rsidRPr="0063364B">
              <w:rPr>
                <w:rFonts w:ascii="Palatino Linotype" w:eastAsia="Times New Roman" w:hAnsi="Palatino Linotype" w:cs="Calibri"/>
                <w:bCs/>
                <w:sz w:val="18"/>
                <w:szCs w:val="18"/>
              </w:rPr>
              <w:t>pGAL_middle_Rv</w:t>
            </w:r>
            <w:proofErr w:type="spellEnd"/>
          </w:p>
        </w:tc>
        <w:tc>
          <w:tcPr>
            <w:tcW w:w="83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67F373A" w14:textId="77777777" w:rsidR="005D5226" w:rsidRPr="0063364B" w:rsidRDefault="005D5226" w:rsidP="00D71CAF">
            <w:pPr>
              <w:contextualSpacing/>
              <w:rPr>
                <w:rFonts w:ascii="Palatino Linotype" w:eastAsia="Times New Roman" w:hAnsi="Palatino Linotype" w:cs="Calibri"/>
                <w:sz w:val="18"/>
                <w:szCs w:val="18"/>
              </w:rPr>
            </w:pPr>
          </w:p>
        </w:tc>
        <w:tc>
          <w:tcPr>
            <w:tcW w:w="219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66FF4" w14:textId="77777777" w:rsidR="005D5226" w:rsidRPr="0063364B" w:rsidRDefault="005D5226" w:rsidP="00D71CAF">
            <w:pPr>
              <w:contextualSpacing/>
              <w:jc w:val="center"/>
              <w:rPr>
                <w:rFonts w:ascii="Palatino Linotype" w:eastAsia="Times New Roman" w:hAnsi="Palatino Linotype" w:cs="Calibri"/>
                <w:sz w:val="18"/>
                <w:szCs w:val="18"/>
              </w:rPr>
            </w:pPr>
            <w:r w:rsidRPr="0063364B">
              <w:rPr>
                <w:rFonts w:ascii="Palatino Linotype" w:eastAsia="Times New Roman" w:hAnsi="Palatino Linotype" w:cs="Calibri"/>
                <w:sz w:val="18"/>
                <w:szCs w:val="18"/>
              </w:rPr>
              <w:t>ATTATTCCCCTACTTGACTAATAAG</w:t>
            </w:r>
          </w:p>
        </w:tc>
        <w:tc>
          <w:tcPr>
            <w:tcW w:w="6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1D335" w14:textId="77777777" w:rsidR="005D5226" w:rsidRPr="0063364B" w:rsidRDefault="005D5226" w:rsidP="00D71CAF">
            <w:pPr>
              <w:contextualSpacing/>
              <w:jc w:val="center"/>
              <w:rPr>
                <w:rFonts w:ascii="Palatino Linotype" w:eastAsia="Times New Roman" w:hAnsi="Palatino Linotype" w:cs="Calibri"/>
                <w:sz w:val="18"/>
                <w:szCs w:val="18"/>
              </w:rPr>
            </w:pPr>
          </w:p>
        </w:tc>
      </w:tr>
      <w:tr w:rsidR="0063364B" w:rsidRPr="0063364B" w14:paraId="3054515A" w14:textId="77777777" w:rsidTr="0063364B">
        <w:trPr>
          <w:trHeight w:val="288"/>
          <w:jc w:val="center"/>
        </w:trPr>
        <w:tc>
          <w:tcPr>
            <w:tcW w:w="68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D1F59C" w14:textId="77777777" w:rsidR="005D5226" w:rsidRPr="0063364B" w:rsidRDefault="005D5226" w:rsidP="00D71CAF">
            <w:pPr>
              <w:contextualSpacing/>
              <w:jc w:val="center"/>
              <w:rPr>
                <w:rFonts w:ascii="Palatino Linotype" w:eastAsia="Times New Roman" w:hAnsi="Palatino Linotype" w:cs="Calibri"/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84BB2" w14:textId="77777777" w:rsidR="005D5226" w:rsidRPr="0063364B" w:rsidRDefault="005D5226" w:rsidP="00D71CAF">
            <w:pPr>
              <w:contextualSpacing/>
              <w:jc w:val="center"/>
              <w:rPr>
                <w:rFonts w:ascii="Palatino Linotype" w:eastAsia="Times New Roman" w:hAnsi="Palatino Linotype" w:cs="Calibri"/>
                <w:bCs/>
                <w:sz w:val="18"/>
                <w:szCs w:val="18"/>
              </w:rPr>
            </w:pPr>
            <w:r w:rsidRPr="0063364B">
              <w:rPr>
                <w:rFonts w:ascii="Palatino Linotype" w:eastAsia="Times New Roman" w:hAnsi="Palatino Linotype" w:cs="Calibri"/>
                <w:bCs/>
                <w:sz w:val="18"/>
                <w:szCs w:val="18"/>
              </w:rPr>
              <w:t>Bt_chsy1_middle</w:t>
            </w:r>
          </w:p>
        </w:tc>
        <w:tc>
          <w:tcPr>
            <w:tcW w:w="833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E0CC654" w14:textId="77777777" w:rsidR="005D5226" w:rsidRPr="0063364B" w:rsidRDefault="005D5226" w:rsidP="00D71CAF">
            <w:pPr>
              <w:contextualSpacing/>
              <w:jc w:val="center"/>
              <w:rPr>
                <w:rFonts w:ascii="Palatino Linotype" w:eastAsia="Times New Roman" w:hAnsi="Palatino Linotype" w:cs="Calibri"/>
                <w:sz w:val="18"/>
                <w:szCs w:val="18"/>
              </w:rPr>
            </w:pPr>
            <w:proofErr w:type="spellStart"/>
            <w:r w:rsidRPr="0063364B">
              <w:rPr>
                <w:rFonts w:ascii="Palatino Linotype" w:eastAsia="Times New Roman" w:hAnsi="Palatino Linotype" w:cs="Calibri"/>
                <w:sz w:val="18"/>
                <w:szCs w:val="18"/>
              </w:rPr>
              <w:t>pBEVY_Btchsy</w:t>
            </w:r>
            <w:proofErr w:type="spellEnd"/>
          </w:p>
        </w:tc>
        <w:tc>
          <w:tcPr>
            <w:tcW w:w="219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1561D" w14:textId="77777777" w:rsidR="005D5226" w:rsidRPr="0063364B" w:rsidRDefault="005D5226" w:rsidP="00D71CAF">
            <w:pPr>
              <w:contextualSpacing/>
              <w:jc w:val="center"/>
              <w:rPr>
                <w:rFonts w:ascii="Palatino Linotype" w:eastAsia="Times New Roman" w:hAnsi="Palatino Linotype" w:cs="Calibri"/>
                <w:sz w:val="18"/>
                <w:szCs w:val="18"/>
              </w:rPr>
            </w:pPr>
            <w:r w:rsidRPr="0063364B">
              <w:rPr>
                <w:rFonts w:ascii="Palatino Linotype" w:eastAsia="Times New Roman" w:hAnsi="Palatino Linotype" w:cs="Calibri"/>
                <w:sz w:val="18"/>
                <w:szCs w:val="18"/>
              </w:rPr>
              <w:t>CGGTAAATGTTTAAGAGAGATG</w:t>
            </w:r>
          </w:p>
        </w:tc>
        <w:tc>
          <w:tcPr>
            <w:tcW w:w="60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F168F6" w14:textId="77777777" w:rsidR="005D5226" w:rsidRPr="0063364B" w:rsidRDefault="005D5226" w:rsidP="00D71CAF">
            <w:pPr>
              <w:contextualSpacing/>
              <w:jc w:val="center"/>
              <w:rPr>
                <w:rFonts w:ascii="Palatino Linotype" w:eastAsia="Times New Roman" w:hAnsi="Palatino Linotype" w:cs="Calibri"/>
                <w:sz w:val="18"/>
                <w:szCs w:val="18"/>
              </w:rPr>
            </w:pPr>
          </w:p>
        </w:tc>
      </w:tr>
      <w:tr w:rsidR="0063364B" w:rsidRPr="0063364B" w14:paraId="205C25E5" w14:textId="77777777" w:rsidTr="0063364B">
        <w:trPr>
          <w:trHeight w:val="68"/>
          <w:jc w:val="center"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C1B513" w14:textId="77777777" w:rsidR="005D5226" w:rsidRPr="0063364B" w:rsidRDefault="005D5226" w:rsidP="00D71CAF">
            <w:pPr>
              <w:contextualSpacing/>
              <w:jc w:val="center"/>
              <w:rPr>
                <w:rFonts w:ascii="Palatino Linotype" w:eastAsia="Times New Roman" w:hAnsi="Palatino Linotype" w:cs="Calibri"/>
                <w:sz w:val="18"/>
                <w:szCs w:val="18"/>
              </w:rPr>
            </w:pPr>
          </w:p>
        </w:tc>
        <w:tc>
          <w:tcPr>
            <w:tcW w:w="68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C6966" w14:textId="77777777" w:rsidR="005D5226" w:rsidRPr="0063364B" w:rsidRDefault="005D5226" w:rsidP="00D71CAF">
            <w:pPr>
              <w:contextualSpacing/>
              <w:jc w:val="center"/>
              <w:rPr>
                <w:rFonts w:ascii="Palatino Linotype" w:eastAsia="Times New Roman" w:hAnsi="Palatino Linotype" w:cs="Calibri"/>
                <w:bCs/>
                <w:sz w:val="18"/>
                <w:szCs w:val="18"/>
              </w:rPr>
            </w:pPr>
            <w:proofErr w:type="spellStart"/>
            <w:r w:rsidRPr="0063364B">
              <w:rPr>
                <w:rFonts w:ascii="Palatino Linotype" w:eastAsia="Times New Roman" w:hAnsi="Palatino Linotype" w:cs="Calibri"/>
                <w:bCs/>
                <w:sz w:val="18"/>
                <w:szCs w:val="18"/>
              </w:rPr>
              <w:t>kfoC_pBEVY_Rv</w:t>
            </w:r>
            <w:proofErr w:type="spellEnd"/>
          </w:p>
        </w:tc>
        <w:tc>
          <w:tcPr>
            <w:tcW w:w="833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D74638B" w14:textId="77777777" w:rsidR="005D5226" w:rsidRPr="0063364B" w:rsidRDefault="005D5226" w:rsidP="00D71CAF">
            <w:pPr>
              <w:contextualSpacing/>
              <w:jc w:val="center"/>
              <w:rPr>
                <w:rFonts w:ascii="Palatino Linotype" w:eastAsia="Times New Roman" w:hAnsi="Palatino Linotype" w:cs="Calibri"/>
                <w:sz w:val="18"/>
                <w:szCs w:val="18"/>
              </w:rPr>
            </w:pPr>
            <w:proofErr w:type="spellStart"/>
            <w:r w:rsidRPr="0063364B">
              <w:rPr>
                <w:rFonts w:ascii="Palatino Linotype" w:eastAsia="Times New Roman" w:hAnsi="Palatino Linotype" w:cs="Calibri"/>
                <w:sz w:val="18"/>
                <w:szCs w:val="18"/>
              </w:rPr>
              <w:t>pBEVY_kfoC</w:t>
            </w:r>
            <w:proofErr w:type="spellEnd"/>
          </w:p>
        </w:tc>
        <w:tc>
          <w:tcPr>
            <w:tcW w:w="219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B9E25" w14:textId="77777777" w:rsidR="005D5226" w:rsidRPr="0063364B" w:rsidRDefault="005D5226" w:rsidP="00D71CAF">
            <w:pPr>
              <w:contextualSpacing/>
              <w:jc w:val="center"/>
              <w:rPr>
                <w:rFonts w:ascii="Palatino Linotype" w:eastAsia="Times New Roman" w:hAnsi="Palatino Linotype" w:cs="Calibri"/>
                <w:sz w:val="18"/>
                <w:szCs w:val="18"/>
              </w:rPr>
            </w:pPr>
            <w:r w:rsidRPr="0063364B">
              <w:rPr>
                <w:rFonts w:ascii="Palatino Linotype" w:eastAsia="Times New Roman" w:hAnsi="Palatino Linotype" w:cs="Calibri"/>
                <w:sz w:val="18"/>
                <w:szCs w:val="18"/>
              </w:rPr>
              <w:t>AACGCCGTCGACTTATAAATCATTCTCTATTTTTTCCC</w:t>
            </w:r>
          </w:p>
        </w:tc>
        <w:tc>
          <w:tcPr>
            <w:tcW w:w="6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8EB253" w14:textId="77777777" w:rsidR="005D5226" w:rsidRPr="0063364B" w:rsidRDefault="005D5226" w:rsidP="00D71CAF">
            <w:pPr>
              <w:contextualSpacing/>
              <w:jc w:val="center"/>
              <w:rPr>
                <w:rFonts w:ascii="Palatino Linotype" w:eastAsia="Times New Roman" w:hAnsi="Palatino Linotype" w:cs="Calibri"/>
                <w:sz w:val="18"/>
                <w:szCs w:val="18"/>
              </w:rPr>
            </w:pPr>
          </w:p>
        </w:tc>
      </w:tr>
    </w:tbl>
    <w:p w14:paraId="04DE005C" w14:textId="77777777" w:rsidR="005D5226" w:rsidRPr="00D71CAF" w:rsidRDefault="005D5226" w:rsidP="005D5226">
      <w:pPr>
        <w:pStyle w:val="Caption"/>
        <w:keepNext/>
        <w:spacing w:line="360" w:lineRule="auto"/>
        <w:rPr>
          <w:rFonts w:ascii="Palatino Linotype" w:hAnsi="Palatino Linotype"/>
          <w:sz w:val="18"/>
        </w:rPr>
      </w:pPr>
      <w:bookmarkStart w:id="2" w:name="_Ref149090316"/>
      <w:bookmarkStart w:id="3" w:name="_Toc149262047"/>
      <w:r w:rsidRPr="00D71CAF">
        <w:rPr>
          <w:rFonts w:ascii="Palatino Linotype" w:hAnsi="Palatino Linotype"/>
          <w:b/>
          <w:sz w:val="18"/>
        </w:rPr>
        <w:lastRenderedPageBreak/>
        <w:t>Table S2</w:t>
      </w:r>
      <w:bookmarkEnd w:id="2"/>
      <w:r w:rsidRPr="00D71CAF">
        <w:rPr>
          <w:rFonts w:ascii="Palatino Linotype" w:hAnsi="Palatino Linotype"/>
          <w:b/>
          <w:sz w:val="18"/>
        </w:rPr>
        <w:t>.</w:t>
      </w:r>
      <w:r w:rsidRPr="00D71CAF">
        <w:rPr>
          <w:rFonts w:ascii="Palatino Linotype" w:hAnsi="Palatino Linotype"/>
          <w:sz w:val="18"/>
        </w:rPr>
        <w:t xml:space="preserve"> Codon-optimized gene sequences (5</w:t>
      </w:r>
      <w:r w:rsidRPr="00D71CAF">
        <w:rPr>
          <w:rFonts w:ascii="Palatino Linotype" w:hAnsi="Palatino Linotype" w:cs="Cambria"/>
          <w:sz w:val="18"/>
        </w:rPr>
        <w:t>΄</w:t>
      </w:r>
      <w:r w:rsidRPr="00D71CAF">
        <w:rPr>
          <w:rFonts w:ascii="Palatino Linotype" w:hAnsi="Palatino Linotype"/>
          <w:sz w:val="18"/>
        </w:rPr>
        <w:t xml:space="preserve"> </w:t>
      </w:r>
      <w:r w:rsidRPr="00D71CAF">
        <w:rPr>
          <w:rFonts w:ascii="Times New Roman" w:hAnsi="Times New Roman" w:cs="Times New Roman"/>
          <w:sz w:val="18"/>
        </w:rPr>
        <w:t>→</w:t>
      </w:r>
      <w:r w:rsidRPr="00D71CAF">
        <w:rPr>
          <w:rFonts w:ascii="Palatino Linotype" w:hAnsi="Palatino Linotype"/>
          <w:sz w:val="18"/>
        </w:rPr>
        <w:t xml:space="preserve"> 3</w:t>
      </w:r>
      <w:r w:rsidRPr="00D71CAF">
        <w:rPr>
          <w:rFonts w:ascii="Palatino Linotype" w:hAnsi="Palatino Linotype" w:cs="Cambria"/>
          <w:sz w:val="18"/>
        </w:rPr>
        <w:t>΄</w:t>
      </w:r>
      <w:r w:rsidRPr="00D71CAF">
        <w:rPr>
          <w:rFonts w:ascii="Palatino Linotype" w:hAnsi="Palatino Linotype"/>
          <w:sz w:val="18"/>
        </w:rPr>
        <w:t xml:space="preserve">) for </w:t>
      </w:r>
      <w:r w:rsidRPr="00D71CAF">
        <w:rPr>
          <w:rFonts w:ascii="Palatino Linotype" w:hAnsi="Palatino Linotype"/>
          <w:i/>
          <w:sz w:val="18"/>
        </w:rPr>
        <w:t>Saccharomyces cerevisiae.</w:t>
      </w:r>
      <w:bookmarkEnd w:id="3"/>
    </w:p>
    <w:tbl>
      <w:tblPr>
        <w:tblStyle w:val="PlainTable4"/>
        <w:tblW w:w="5000" w:type="pct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5D5226" w:rsidRPr="005D5226" w14:paraId="1B0E4F05" w14:textId="77777777" w:rsidTr="00F225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8" w:space="0" w:color="auto"/>
              <w:bottom w:val="single" w:sz="4" w:space="0" w:color="auto"/>
            </w:tcBorders>
            <w:hideMark/>
          </w:tcPr>
          <w:p w14:paraId="53C0807E" w14:textId="77777777" w:rsidR="005D5226" w:rsidRPr="005D5226" w:rsidRDefault="005D5226" w:rsidP="00F22505">
            <w:pPr>
              <w:spacing w:before="240" w:after="120"/>
              <w:jc w:val="center"/>
              <w:rPr>
                <w:rFonts w:ascii="Palatino Linotype" w:hAnsi="Palatino Linotype"/>
                <w:b w:val="0"/>
              </w:rPr>
            </w:pPr>
            <w:r w:rsidRPr="005D5226">
              <w:rPr>
                <w:rFonts w:ascii="Palatino Linotype" w:hAnsi="Palatino Linotype"/>
              </w:rPr>
              <w:t>&gt;Chondroitin synthase (chsy1)</w:t>
            </w:r>
            <w:r w:rsidRPr="005D5226">
              <w:rPr>
                <w:rFonts w:ascii="Palatino Linotype" w:hAnsi="Palatino Linotype"/>
                <w:b w:val="0"/>
              </w:rPr>
              <w:t xml:space="preserve"> (2412 bp GC%: 41,54; CAI: 0,74)</w:t>
            </w:r>
          </w:p>
        </w:tc>
      </w:tr>
      <w:tr w:rsidR="005D5226" w:rsidRPr="005D5226" w14:paraId="326465D4" w14:textId="77777777" w:rsidTr="00F225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4" w:space="0" w:color="auto"/>
            </w:tcBorders>
            <w:hideMark/>
          </w:tcPr>
          <w:p w14:paraId="0EFA4637" w14:textId="77777777" w:rsidR="005D5226" w:rsidRPr="005D5226" w:rsidRDefault="005D5226" w:rsidP="00F22505">
            <w:pPr>
              <w:jc w:val="center"/>
              <w:rPr>
                <w:rFonts w:ascii="Palatino Linotype" w:hAnsi="Palatino Linotype"/>
                <w:b w:val="0"/>
              </w:rPr>
            </w:pPr>
            <w:r w:rsidRPr="005D5226">
              <w:rPr>
                <w:rFonts w:ascii="Palatino Linotype" w:hAnsi="Palatino Linotype"/>
                <w:b w:val="0"/>
              </w:rPr>
              <w:t>ATGGCTGTCCGAGGTCGAAGAGCATGGTTAAGCGTTTTGCTGGGTTTAGTTCTTGGTTTTGTCTTAGCCTCTAGACTCGTTTTGCCGAGGGCTTCTGAGTTAAAAAGAGCAGGCCCACGGAGAAGAGCTAGTCCAGAGGCTTGTAGGCCGGGTCAGGCAGCAGCCGTACCATTAGCTGGAGGTGCTAGAGGAGATGCGAGAGGCCAAAGATTATGGCCCCACGGGGAAGCTCAAGACGGTGTTCCCCGCGACCGCAATTTCTTATTCGTAGGAGTCATGACCGCTCAAAAGTATCTACAAACGAGAGCTGTGGCTGCTTTCAGAACTTGGTCAAAAACTATCCCAGGCAAGGTCGAATTTTTCTCATCTGAAGGTTCTGATACCAGTATTAGTATTCCTGTGGTCCCATTGCGAGGTGTTGATGATTCATATCCGCCTCAGAAAAAATCATTCATGATGTTAAAATATATGCATGATCATTACTTGGATAAGTACGAATGGTTCATGAGAGCTGACGATGATGTTTATATTAAAGGTGACAGATTGGAATCATTCTTAAGATCGCTCAACAGCAGCGAGCCTTTGTTCTTGGGACAGACCGGCTTAGGAACCACTGAAGAAATGGGAAAACTTGCTCTAGAACCCGGTGAAAACTTTTGCATGGGAGGCCCCGGCGTTATTATGAGCAGAGAAGTATTGAGAAGAATGGTACCTCACATCGGTAAATGTTTAAGAGAGATGTACACTACTCACGAGGATGTAGAGGTGGGTCGCTGCGTTAGAAGATTTGCTGGTGTACAATGCGTCTGGTCGTACGAAATGCAACAACTCTTTTATGAAAATTATGAACAAAATAAAAAAGGTTACATACGTGATTTACACAATTCCAAGATACATAGAGCCATCACCTTACATCCTAACAAAAATCCTCCATATCAATATCGTTTGCACAGCTATATGCTTTCTAGAAAAATCGCTGAACTGAGACATCGTACTATCCAACTGCATCGCGAGATTGTCCTTATGTCCAAGTACAGTAATACGGAAGTTCATAAAGAGGATTTGCAATTAGGTATTCCACCGTCTTTCATGAGATTTCAACCAAGACAAAGAGAAGAAATTTTGGAATGGGAATTTCTAACCGGTAAGTATTTATATAGTGCAGCCGATAGCCAGCCCCCACGTAGAGGTATGGACAGCGCCCAAAGAGAAGCATTGGATGATATTGTTATGCAAGTTATGGAAATGATAAATGCCAATGCCAAAACTAGAGGGAGAATTATAGATTTCAAAGAAATTCAATACGGTTATCGCCGTGTTAATCCGATGTACGGGGCTGAATATATACTGGATTTGTTGTTGCTTTACAAGAAACATAAAGGTAAGAAAATGACAGTTCCAGTTAGAAGACATGCCTATTTGCAACAAACTTTTTCAAAAATTCAGTTTGTTGAACATGAAGAACTTGATGCAAAGGAATTGGCGAATAAAATTAATCAAGAATCCGGCTCCCTGTCTTTCCTGTCCAATTCATTGAAAAAGTTGGTGCCATTTCAACTTCCCGGGAGTAAAAACGAACACAAAGAACCTAAGGAGAAAAAGATTAATATTTTAATCCCCCTGAGCGGAAGATTTGACATGTTTGTCCGTTTCATGGGAAACTTTGAAAAGACATGTTTAATTCCGAATCAAAACGTGAAACTGGTTGTCTTATTGTTTAATTCTGATTCGAACCCTGACAAAGCCAAGCAAGTGGAACTTATGCGTGATTACAGAATTAAATATCCCAAGGCCGATATGCAAATTTTGCCGGTGTCAGGTGAGTTTTCCAGAGCCTTGGCATTGGAGGTGGGCAGTTCTCAATTTAACAATGAGAGTCTTTTGTTTTTCTGTGATGTTGACTTAGTCTTCACGGCCGAGTTTTTGCAACGTTGTAGAGCTAACACTGTCTTAGGCCAACAAATTTACTTCCCTATTATCTTCTCACAATATGATCCTAAAATTGTCTACTCCGGCAAAGTTCCAAGTGATAATCACTTTGCTTTTACTCAGAAAACTGGTTTTTGGAGGAATTATGGATTTGGAATTACGTGTATATACAAAGGGGATTTAGTGAGGGTGGGTGGCTTTGATGTGTCCATCCAGGGTTGGGGTCTGGAAGATGTCGATTTATTCAACAAAGTCGTTCAAGCAGGGCTTAAAACTTTCAGGAGCCAGGAAGTTGGCGTGGTCCACGTACACCATCCTGTTTTTTGTGATCCGAACTTAGATCCTAAGCAATACAAAATGTGTTTGGGCAGTAAAGCCTCCACTTATGGTAGCACTCATCAATTGGCAGAAATGTGGTTAGAAAAAAACGATCCCAATTACTCTAAGTCGAGTAACAACAACGGCTCAGTCCGCACGGCTTAA</w:t>
            </w:r>
          </w:p>
        </w:tc>
      </w:tr>
      <w:tr w:rsidR="005D5226" w:rsidRPr="0063364B" w14:paraId="1FC90972" w14:textId="77777777" w:rsidTr="00F225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bottom w:val="single" w:sz="4" w:space="0" w:color="auto"/>
            </w:tcBorders>
            <w:hideMark/>
          </w:tcPr>
          <w:p w14:paraId="2F390D99" w14:textId="77777777" w:rsidR="0063364B" w:rsidRDefault="0063364B" w:rsidP="00F22505">
            <w:pPr>
              <w:spacing w:before="240" w:after="120"/>
              <w:jc w:val="center"/>
              <w:rPr>
                <w:rFonts w:ascii="Palatino Linotype" w:hAnsi="Palatino Linotype"/>
                <w:b w:val="0"/>
                <w:bCs w:val="0"/>
                <w:lang w:val="pt-PT"/>
              </w:rPr>
            </w:pPr>
          </w:p>
          <w:p w14:paraId="2C553D8C" w14:textId="77777777" w:rsidR="0063364B" w:rsidRDefault="0063364B" w:rsidP="00F22505">
            <w:pPr>
              <w:spacing w:before="240" w:after="120"/>
              <w:jc w:val="center"/>
              <w:rPr>
                <w:rFonts w:ascii="Palatino Linotype" w:hAnsi="Palatino Linotype"/>
                <w:b w:val="0"/>
                <w:bCs w:val="0"/>
                <w:lang w:val="pt-PT"/>
              </w:rPr>
            </w:pPr>
          </w:p>
          <w:p w14:paraId="50A3322F" w14:textId="3ACB825F" w:rsidR="005D5226" w:rsidRPr="005D5226" w:rsidRDefault="005D5226" w:rsidP="00F22505">
            <w:pPr>
              <w:spacing w:before="240" w:after="120"/>
              <w:jc w:val="center"/>
              <w:rPr>
                <w:rFonts w:ascii="Palatino Linotype" w:hAnsi="Palatino Linotype"/>
                <w:lang w:val="pt-PT"/>
              </w:rPr>
            </w:pPr>
            <w:r w:rsidRPr="005D5226">
              <w:rPr>
                <w:rFonts w:ascii="Palatino Linotype" w:hAnsi="Palatino Linotype"/>
                <w:lang w:val="pt-PT"/>
              </w:rPr>
              <w:lastRenderedPageBreak/>
              <w:t>&gt;UDP-N-acetylglucosamine 4-epimerase (UAE)</w:t>
            </w:r>
            <w:r w:rsidRPr="005D5226">
              <w:rPr>
                <w:rFonts w:ascii="Palatino Linotype" w:hAnsi="Palatino Linotype"/>
                <w:b w:val="0"/>
                <w:lang w:val="pt-PT"/>
              </w:rPr>
              <w:t xml:space="preserve"> (1158 bp GC%: 42,31; CAI: 0,77)</w:t>
            </w:r>
          </w:p>
        </w:tc>
      </w:tr>
      <w:tr w:rsidR="005D5226" w:rsidRPr="005D5226" w14:paraId="7B35D294" w14:textId="77777777" w:rsidTr="00F225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4" w:space="0" w:color="auto"/>
            </w:tcBorders>
            <w:hideMark/>
          </w:tcPr>
          <w:p w14:paraId="7E7C221E" w14:textId="77777777" w:rsidR="005D5226" w:rsidRPr="005D5226" w:rsidRDefault="005D5226" w:rsidP="00F22505">
            <w:pPr>
              <w:jc w:val="center"/>
              <w:rPr>
                <w:rFonts w:ascii="Palatino Linotype" w:hAnsi="Palatino Linotype"/>
                <w:b w:val="0"/>
              </w:rPr>
            </w:pPr>
            <w:r w:rsidRPr="005D5226">
              <w:rPr>
                <w:rFonts w:ascii="Palatino Linotype" w:hAnsi="Palatino Linotype"/>
                <w:b w:val="0"/>
              </w:rPr>
              <w:lastRenderedPageBreak/>
              <w:t>ATGCAGAATCATTCCTTCTTGGGTAAAACGGTCTTGATCACAGGCGGTTGTGGTTTCATTGGATCTCATTTTGTAGAGGCTTGTCATGTTCTCGGTATGACCGTCTATGTTTTAGATAACCTCAGTTCTGGTAAGAATGTATTTAAGACAACATCTGATTGTTCTTCATCATTGGTTTACACTATCGGTGACATTAGAGACAAGGCTATCTTCTCTAGACTTCCGCAGAAAATTGACTTCGTCATTCATTTGGCCGCAGCTGTTTCTGTTGCCGAATCAGTAACAAATCCGCAGAAATATATGTTAACCAATGTTGAGGGTAGTAGAAACGTTTTCCAGTATGCTGTTGACGCAAAGGCTTCAGCCGTCTTAAGTGCTTCTACTGCTGCATATTACGGCGATTGTGGTAAGTCAGCTATTACCGAGGCTTTCCCCTATGGTGGCATTTCTCCATACGCTGAAAGTAAGATGGAGATGGAGAGATTAGGAGCCGAATTTCAAAAGACATCTCGTTGCAGATTCATTTTCTGCAGATTTTTCAATGTCTACGGCCCTAGACAGGACCCCTCCTCGCCCTACACTGGAGTTATGAGTATTTTTATGGACAGGTGCGCCGCTAGAAAACCGATTACAATCTTTGGTACCGGCGAGCAAACAAGAGATTTTGTTTTCATCAAGGACTTAATTGTCGCTGCCATTAACTTATTAGGTCAATTGGATAAGTTTCCTATTGGAGCAGATGCCGTGCAACAGAACGATCCAGAAGAAGTCCAAAGGTCCGCATATACCGGTGAAGGTGTGTACCCAACTGTTTTCAACATCGGATCGGGAATTTCGATCAGTGTCAATGAGCTTGCTGAATTAGCCAAAATTGTTTCTGGTAGACATGAAGTGGAAATTGTTCATGGAGAACCACGTAGTGGAGACATATTGCATTCATTATCCGATTGCACTAGGATTAGAAACGCTACTGGATGGAGCGCATCTACTACTCTTAGAGTTGGTATGTCTGAAACTTGGGGATGGGCTGCTGGCGAAATTAGTTACTTGTCTGGTGACTTGGTAAGAGTGTTGGAAAACGAATTAAAGATTGATGGGGTTTCAGTAGCAAAATCTCTATGTGGTAAAGATGCAGATGTAAAAGGTATTGGATTATAG</w:t>
            </w:r>
          </w:p>
        </w:tc>
      </w:tr>
    </w:tbl>
    <w:p w14:paraId="5ADC775E" w14:textId="77777777" w:rsidR="005D5226" w:rsidRPr="005D5226" w:rsidRDefault="005D5226" w:rsidP="005D5226">
      <w:pPr>
        <w:spacing w:after="120" w:line="276" w:lineRule="auto"/>
        <w:rPr>
          <w:rFonts w:ascii="Palatino Linotype" w:hAnsi="Palatino Linotype"/>
          <w:sz w:val="20"/>
          <w:szCs w:val="20"/>
          <w:lang w:val="pt-PT"/>
        </w:rPr>
      </w:pPr>
    </w:p>
    <w:p w14:paraId="56DC37E0" w14:textId="77777777" w:rsidR="00D64010" w:rsidRPr="005D5226" w:rsidRDefault="00D64010">
      <w:pPr>
        <w:rPr>
          <w:rFonts w:ascii="Palatino Linotype" w:hAnsi="Palatino Linotype"/>
          <w:sz w:val="20"/>
          <w:szCs w:val="20"/>
        </w:rPr>
      </w:pPr>
    </w:p>
    <w:sectPr w:rsidR="00D64010" w:rsidRPr="005D5226" w:rsidSect="00A80FB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703BA" w14:textId="77777777" w:rsidR="00411ADA" w:rsidRDefault="00411ADA" w:rsidP="00204987">
      <w:pPr>
        <w:spacing w:after="0" w:line="240" w:lineRule="auto"/>
      </w:pPr>
      <w:r>
        <w:separator/>
      </w:r>
    </w:p>
  </w:endnote>
  <w:endnote w:type="continuationSeparator" w:id="0">
    <w:p w14:paraId="4A112712" w14:textId="77777777" w:rsidR="00411ADA" w:rsidRDefault="00411ADA" w:rsidP="00204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sGotT">
    <w:altName w:val="Calibri"/>
    <w:charset w:val="00"/>
    <w:family w:val="auto"/>
    <w:pitch w:val="variable"/>
    <w:sig w:usb0="800000AF" w:usb1="0000204A" w:usb2="00000000" w:usb3="00000000" w:csb0="0000001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CFF17" w14:textId="77777777" w:rsidR="00411ADA" w:rsidRDefault="00411ADA" w:rsidP="00204987">
      <w:pPr>
        <w:spacing w:after="0" w:line="240" w:lineRule="auto"/>
      </w:pPr>
      <w:r>
        <w:separator/>
      </w:r>
    </w:p>
  </w:footnote>
  <w:footnote w:type="continuationSeparator" w:id="0">
    <w:p w14:paraId="1458854C" w14:textId="77777777" w:rsidR="00411ADA" w:rsidRDefault="00411ADA" w:rsidP="00204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04991" w14:textId="70D1C61F" w:rsidR="00204987" w:rsidRPr="00204987" w:rsidRDefault="00204987" w:rsidP="00204987">
    <w:pPr>
      <w:pStyle w:val="Header"/>
      <w:tabs>
        <w:tab w:val="clear" w:pos="4252"/>
      </w:tabs>
    </w:pPr>
    <w:r w:rsidRPr="002D1B13">
      <w:rPr>
        <w:rFonts w:eastAsia="DengXian"/>
        <w:b/>
        <w:bCs/>
        <w:noProof/>
      </w:rPr>
      <w:drawing>
        <wp:inline distT="0" distB="0" distL="0" distR="0" wp14:anchorId="57095E7C" wp14:editId="1D7A9E1B">
          <wp:extent cx="755015" cy="429260"/>
          <wp:effectExtent l="0" t="0" r="0" b="0"/>
          <wp:docPr id="1" name="Picture 7" descr="C:\360安全浏览器下载\life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360安全浏览器下载\life-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" cy="429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rFonts w:eastAsia="DengXian"/>
        <w:b/>
        <w:bCs/>
        <w:noProof/>
      </w:rPr>
      <w:drawing>
        <wp:inline distT="0" distB="0" distL="0" distR="0" wp14:anchorId="3AAA7B43" wp14:editId="394797AD">
          <wp:extent cx="540000" cy="360000"/>
          <wp:effectExtent l="0" t="0" r="0" b="2540"/>
          <wp:docPr id="7" name="Picture 7" descr="A logo with text on i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logo with text on i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C27"/>
    <w:rsid w:val="000E0ABF"/>
    <w:rsid w:val="00204987"/>
    <w:rsid w:val="002A310B"/>
    <w:rsid w:val="003E57C2"/>
    <w:rsid w:val="00411ADA"/>
    <w:rsid w:val="00420C00"/>
    <w:rsid w:val="005D5226"/>
    <w:rsid w:val="0063364B"/>
    <w:rsid w:val="00A80FB6"/>
    <w:rsid w:val="00A87C27"/>
    <w:rsid w:val="00AC2254"/>
    <w:rsid w:val="00D269E5"/>
    <w:rsid w:val="00D277A2"/>
    <w:rsid w:val="00D465E0"/>
    <w:rsid w:val="00D60836"/>
    <w:rsid w:val="00D64010"/>
    <w:rsid w:val="00D71CAF"/>
    <w:rsid w:val="00D92785"/>
    <w:rsid w:val="00E72A73"/>
    <w:rsid w:val="00E801F6"/>
    <w:rsid w:val="00F2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C9D6C"/>
  <w15:chartTrackingRefBased/>
  <w15:docId w15:val="{2BAF3431-828A-4A43-BCA7-2770F5FEF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rsid w:val="005D5226"/>
    <w:pPr>
      <w:spacing w:after="0" w:line="480" w:lineRule="auto"/>
      <w:jc w:val="both"/>
    </w:pPr>
    <w:rPr>
      <w:rFonts w:ascii="NewsGotT" w:hAnsi="NewsGotT"/>
      <w:iCs/>
      <w:szCs w:val="18"/>
    </w:rPr>
  </w:style>
  <w:style w:type="table" w:styleId="PlainTable4">
    <w:name w:val="Plain Table 4"/>
    <w:basedOn w:val="TableNormal"/>
    <w:uiPriority w:val="44"/>
    <w:rsid w:val="005D5226"/>
    <w:pPr>
      <w:spacing w:after="0" w:line="240" w:lineRule="auto"/>
    </w:pPr>
    <w:rPr>
      <w:rFonts w:ascii="Calibri" w:eastAsia="SimSun" w:hAnsi="Calibri" w:cs="Times New Roman"/>
      <w:sz w:val="20"/>
      <w:szCs w:val="20"/>
      <w:lang w:eastAsia="zh-CN"/>
    </w:rPr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comGrelhaClara1">
    <w:name w:val="Tabela com Grelha Clara1"/>
    <w:basedOn w:val="TableNormal"/>
    <w:uiPriority w:val="40"/>
    <w:rsid w:val="005D5226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MDPI12title">
    <w:name w:val="MDPI_1.2_title"/>
    <w:next w:val="Normal"/>
    <w:qFormat/>
    <w:rsid w:val="005D5226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eastAsia="de-DE" w:bidi="en-US"/>
    </w:rPr>
  </w:style>
  <w:style w:type="paragraph" w:customStyle="1" w:styleId="MDPI13authornames">
    <w:name w:val="MDPI_1.3_authornames"/>
    <w:next w:val="Normal"/>
    <w:qFormat/>
    <w:rsid w:val="005D5226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sz w:val="20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5D5226"/>
    <w:pPr>
      <w:adjustRightInd w:val="0"/>
      <w:snapToGrid w:val="0"/>
      <w:spacing w:after="0" w:line="240" w:lineRule="atLeast"/>
      <w:ind w:right="113"/>
    </w:pPr>
    <w:rPr>
      <w:rFonts w:ascii="Palatino Linotype" w:eastAsia="Times New Roman" w:hAnsi="Palatino Linotype" w:cs="Times New Roman"/>
      <w:color w:val="000000"/>
      <w:sz w:val="14"/>
      <w:szCs w:val="20"/>
      <w:lang w:eastAsia="de-DE" w:bidi="en-US"/>
    </w:rPr>
  </w:style>
  <w:style w:type="paragraph" w:customStyle="1" w:styleId="MDPI16affiliation">
    <w:name w:val="MDPI_1.6_affiliation"/>
    <w:qFormat/>
    <w:rsid w:val="005D5226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sz w:val="16"/>
      <w:szCs w:val="18"/>
      <w:lang w:eastAsia="de-DE" w:bidi="en-US"/>
    </w:rPr>
  </w:style>
  <w:style w:type="paragraph" w:customStyle="1" w:styleId="MDPI61Citation">
    <w:name w:val="MDPI_6.1_Citation"/>
    <w:qFormat/>
    <w:rsid w:val="005D5226"/>
    <w:pPr>
      <w:adjustRightInd w:val="0"/>
      <w:snapToGrid w:val="0"/>
      <w:spacing w:after="0" w:line="240" w:lineRule="atLeast"/>
      <w:ind w:right="113"/>
    </w:pPr>
    <w:rPr>
      <w:rFonts w:ascii="Palatino Linotype" w:eastAsia="SimSun" w:hAnsi="Palatino Linotype" w:cs="Cordia New"/>
      <w:sz w:val="14"/>
      <w:lang w:eastAsia="zh-CN"/>
    </w:rPr>
  </w:style>
  <w:style w:type="paragraph" w:customStyle="1" w:styleId="MDPI15academiceditor">
    <w:name w:val="MDPI_1.5_academic_editor"/>
    <w:qFormat/>
    <w:rsid w:val="005D5226"/>
    <w:pPr>
      <w:adjustRightInd w:val="0"/>
      <w:snapToGrid w:val="0"/>
      <w:spacing w:before="120" w:after="0" w:line="240" w:lineRule="atLeast"/>
      <w:ind w:right="113"/>
    </w:pPr>
    <w:rPr>
      <w:rFonts w:ascii="Palatino Linotype" w:eastAsia="Times New Roman" w:hAnsi="Palatino Linotype" w:cs="Times New Roman"/>
      <w:color w:val="000000"/>
      <w:sz w:val="14"/>
      <w:lang w:eastAsia="de-DE" w:bidi="en-US"/>
    </w:rPr>
  </w:style>
  <w:style w:type="paragraph" w:customStyle="1" w:styleId="MDPI72Copyright">
    <w:name w:val="MDPI_7.2_Copyright"/>
    <w:qFormat/>
    <w:rsid w:val="005D5226"/>
    <w:pPr>
      <w:adjustRightInd w:val="0"/>
      <w:snapToGrid w:val="0"/>
      <w:spacing w:before="60" w:after="0" w:line="240" w:lineRule="atLeast"/>
      <w:ind w:right="113"/>
      <w:jc w:val="both"/>
    </w:pPr>
    <w:rPr>
      <w:rFonts w:ascii="Palatino Linotype" w:eastAsia="Times New Roman" w:hAnsi="Palatino Linotype" w:cs="Times New Roman"/>
      <w:noProof/>
      <w:snapToGrid w:val="0"/>
      <w:color w:val="000000"/>
      <w:sz w:val="14"/>
      <w:szCs w:val="20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2049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987"/>
  </w:style>
  <w:style w:type="paragraph" w:styleId="Footer">
    <w:name w:val="footer"/>
    <w:basedOn w:val="Normal"/>
    <w:link w:val="FooterChar"/>
    <w:uiPriority w:val="99"/>
    <w:unhideWhenUsed/>
    <w:rsid w:val="002049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9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27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886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Márcia Couto</dc:creator>
  <cp:keywords/>
  <dc:description/>
  <cp:lastModifiedBy>Joana Lúcia Lima Correia Rodrigues</cp:lastModifiedBy>
  <cp:revision>5</cp:revision>
  <dcterms:created xsi:type="dcterms:W3CDTF">2023-11-19T21:21:00Z</dcterms:created>
  <dcterms:modified xsi:type="dcterms:W3CDTF">2023-12-17T16:12:00Z</dcterms:modified>
</cp:coreProperties>
</file>