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008F" w14:textId="712703BB" w:rsidR="00527E3B" w:rsidRPr="00457075" w:rsidRDefault="00527E3B" w:rsidP="00527E3B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57075">
        <w:rPr>
          <w:rFonts w:ascii="Times New Roman" w:hAnsi="Times New Roman" w:cs="Times New Roman"/>
          <w:sz w:val="20"/>
          <w:szCs w:val="20"/>
          <w:lang w:val="en-US"/>
        </w:rPr>
        <w:t>Table S1. Clinical and morphological data in patients with and without follow-up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2126"/>
        <w:gridCol w:w="1277"/>
      </w:tblGrid>
      <w:tr w:rsidR="00457075" w:rsidRPr="00457075" w14:paraId="22BD0BDC" w14:textId="77777777" w:rsidTr="00D1537F">
        <w:tc>
          <w:tcPr>
            <w:tcW w:w="3652" w:type="dxa"/>
          </w:tcPr>
          <w:p w14:paraId="1A23570A" w14:textId="77777777" w:rsidR="00527E3B" w:rsidRPr="00457075" w:rsidRDefault="00527E3B" w:rsidP="00D153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Parameters</w:t>
            </w:r>
          </w:p>
        </w:tc>
        <w:tc>
          <w:tcPr>
            <w:tcW w:w="2268" w:type="dxa"/>
            <w:shd w:val="clear" w:color="auto" w:fill="auto"/>
          </w:tcPr>
          <w:p w14:paraId="58CED7C6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follow-up</w:t>
            </w:r>
          </w:p>
          <w:p w14:paraId="1238A92A" w14:textId="4BA74A78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54708A" w:rsidRPr="00457075">
              <w:rPr>
                <w:rFonts w:ascii="Times New Roman" w:hAnsi="Times New Roman" w:cs="Times New Roman"/>
                <w:sz w:val="20"/>
                <w:szCs w:val="20"/>
              </w:rPr>
              <w:t>=245</w:t>
            </w:r>
          </w:p>
        </w:tc>
        <w:tc>
          <w:tcPr>
            <w:tcW w:w="2126" w:type="dxa"/>
            <w:shd w:val="clear" w:color="auto" w:fill="auto"/>
          </w:tcPr>
          <w:p w14:paraId="22BE68C2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Follow-up</w:t>
            </w:r>
          </w:p>
          <w:p w14:paraId="7DC58C4D" w14:textId="654E44B5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54708A" w:rsidRPr="00457075">
              <w:rPr>
                <w:rFonts w:ascii="Times New Roman" w:hAnsi="Times New Roman" w:cs="Times New Roman"/>
                <w:sz w:val="20"/>
                <w:szCs w:val="20"/>
              </w:rPr>
              <w:t>=403</w:t>
            </w:r>
          </w:p>
        </w:tc>
        <w:tc>
          <w:tcPr>
            <w:tcW w:w="1277" w:type="dxa"/>
            <w:shd w:val="clear" w:color="auto" w:fill="auto"/>
          </w:tcPr>
          <w:p w14:paraId="1EA45E29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-value</w:t>
            </w:r>
          </w:p>
        </w:tc>
      </w:tr>
      <w:tr w:rsidR="00457075" w:rsidRPr="00457075" w14:paraId="3C9A421D" w14:textId="77777777" w:rsidTr="00D1537F">
        <w:tc>
          <w:tcPr>
            <w:tcW w:w="3652" w:type="dxa"/>
          </w:tcPr>
          <w:p w14:paraId="497CBCE8" w14:textId="535A29C1" w:rsidR="00527E3B" w:rsidRPr="00457075" w:rsidRDefault="00527E3B" w:rsidP="00D153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Age, years</w:t>
            </w:r>
          </w:p>
        </w:tc>
        <w:tc>
          <w:tcPr>
            <w:tcW w:w="2268" w:type="dxa"/>
            <w:shd w:val="clear" w:color="auto" w:fill="auto"/>
          </w:tcPr>
          <w:p w14:paraId="5167DCC8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34±13</w:t>
            </w:r>
          </w:p>
        </w:tc>
        <w:tc>
          <w:tcPr>
            <w:tcW w:w="2126" w:type="dxa"/>
            <w:shd w:val="clear" w:color="auto" w:fill="auto"/>
          </w:tcPr>
          <w:p w14:paraId="188DCFF5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35±12</w:t>
            </w:r>
          </w:p>
        </w:tc>
        <w:tc>
          <w:tcPr>
            <w:tcW w:w="1277" w:type="dxa"/>
            <w:shd w:val="clear" w:color="auto" w:fill="auto"/>
          </w:tcPr>
          <w:p w14:paraId="136FA1AE" w14:textId="2B38834A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</w:tr>
      <w:tr w:rsidR="00457075" w:rsidRPr="00457075" w14:paraId="031E61E9" w14:textId="77777777" w:rsidTr="00D1537F">
        <w:tc>
          <w:tcPr>
            <w:tcW w:w="3652" w:type="dxa"/>
          </w:tcPr>
          <w:p w14:paraId="04E72B54" w14:textId="4874043D" w:rsidR="00527E3B" w:rsidRPr="00457075" w:rsidRDefault="00527E3B" w:rsidP="00D153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Men, %</w:t>
            </w:r>
          </w:p>
        </w:tc>
        <w:tc>
          <w:tcPr>
            <w:tcW w:w="2268" w:type="dxa"/>
            <w:shd w:val="clear" w:color="auto" w:fill="auto"/>
          </w:tcPr>
          <w:p w14:paraId="3375F25C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6" w:type="dxa"/>
            <w:shd w:val="clear" w:color="auto" w:fill="auto"/>
          </w:tcPr>
          <w:p w14:paraId="4EDF79C7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7" w:type="dxa"/>
            <w:shd w:val="clear" w:color="auto" w:fill="auto"/>
          </w:tcPr>
          <w:p w14:paraId="6E4FB6A2" w14:textId="6545D93D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457075" w:rsidRPr="00457075" w14:paraId="3484A4C6" w14:textId="77777777" w:rsidTr="00D1537F">
        <w:tc>
          <w:tcPr>
            <w:tcW w:w="3652" w:type="dxa"/>
          </w:tcPr>
          <w:p w14:paraId="3F9EE144" w14:textId="777F37AF" w:rsidR="00527E3B" w:rsidRPr="00457075" w:rsidRDefault="00527E3B" w:rsidP="00D153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Average maximal </w:t>
            </w:r>
            <w:r w:rsidR="00A53FC0"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BP, mm Hg</w:t>
            </w:r>
          </w:p>
        </w:tc>
        <w:tc>
          <w:tcPr>
            <w:tcW w:w="2268" w:type="dxa"/>
            <w:shd w:val="clear" w:color="auto" w:fill="auto"/>
          </w:tcPr>
          <w:p w14:paraId="4D34BB55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115±20</w:t>
            </w:r>
          </w:p>
        </w:tc>
        <w:tc>
          <w:tcPr>
            <w:tcW w:w="2126" w:type="dxa"/>
            <w:shd w:val="clear" w:color="auto" w:fill="auto"/>
          </w:tcPr>
          <w:p w14:paraId="7B037D3F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117±19</w:t>
            </w:r>
          </w:p>
        </w:tc>
        <w:tc>
          <w:tcPr>
            <w:tcW w:w="1277" w:type="dxa"/>
            <w:shd w:val="clear" w:color="auto" w:fill="auto"/>
          </w:tcPr>
          <w:p w14:paraId="4FE8E421" w14:textId="364844F1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457075" w:rsidRPr="00457075" w14:paraId="01F8DC2D" w14:textId="77777777" w:rsidTr="00D1537F">
        <w:tc>
          <w:tcPr>
            <w:tcW w:w="3652" w:type="dxa"/>
          </w:tcPr>
          <w:p w14:paraId="5FB21126" w14:textId="056E39B2" w:rsidR="00527E3B" w:rsidRPr="00457075" w:rsidRDefault="00527E3B" w:rsidP="00D153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Average ABP (admission), mm Hg</w:t>
            </w:r>
          </w:p>
        </w:tc>
        <w:tc>
          <w:tcPr>
            <w:tcW w:w="2268" w:type="dxa"/>
            <w:shd w:val="clear" w:color="auto" w:fill="auto"/>
          </w:tcPr>
          <w:p w14:paraId="4D48DB1C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100±28</w:t>
            </w:r>
          </w:p>
        </w:tc>
        <w:tc>
          <w:tcPr>
            <w:tcW w:w="2126" w:type="dxa"/>
            <w:shd w:val="clear" w:color="auto" w:fill="auto"/>
          </w:tcPr>
          <w:p w14:paraId="7F0AA81F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99±11</w:t>
            </w:r>
          </w:p>
        </w:tc>
        <w:tc>
          <w:tcPr>
            <w:tcW w:w="1277" w:type="dxa"/>
            <w:shd w:val="clear" w:color="auto" w:fill="auto"/>
          </w:tcPr>
          <w:p w14:paraId="56E09D21" w14:textId="759DABB4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</w:tr>
      <w:tr w:rsidR="00457075" w:rsidRPr="00457075" w14:paraId="5EB34689" w14:textId="77777777" w:rsidTr="00D1537F">
        <w:tc>
          <w:tcPr>
            <w:tcW w:w="3652" w:type="dxa"/>
          </w:tcPr>
          <w:p w14:paraId="43234E03" w14:textId="5BC66002" w:rsidR="00527E3B" w:rsidRPr="00457075" w:rsidRDefault="00527E3B" w:rsidP="00D153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eGFR, ml/min/1.37m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3C74B49D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80±30</w:t>
            </w:r>
          </w:p>
        </w:tc>
        <w:tc>
          <w:tcPr>
            <w:tcW w:w="2126" w:type="dxa"/>
            <w:shd w:val="clear" w:color="auto" w:fill="auto"/>
          </w:tcPr>
          <w:p w14:paraId="6441CE9D" w14:textId="77777777" w:rsidR="00527E3B" w:rsidRPr="00457075" w:rsidRDefault="00527E3B" w:rsidP="00D1537F">
            <w:pPr>
              <w:pStyle w:val="a3"/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65±32</w:t>
            </w: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7" w:type="dxa"/>
            <w:shd w:val="clear" w:color="auto" w:fill="auto"/>
          </w:tcPr>
          <w:p w14:paraId="4BA0463C" w14:textId="3C2AD6A8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457075" w:rsidRPr="00457075" w14:paraId="4D0C43DC" w14:textId="77777777" w:rsidTr="00D1537F">
        <w:tc>
          <w:tcPr>
            <w:tcW w:w="3652" w:type="dxa"/>
          </w:tcPr>
          <w:p w14:paraId="1EA5CE56" w14:textId="752A750F" w:rsidR="00527E3B" w:rsidRPr="00457075" w:rsidRDefault="00527E3B" w:rsidP="00D153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Proteinuria, g/day</w:t>
            </w:r>
          </w:p>
        </w:tc>
        <w:tc>
          <w:tcPr>
            <w:tcW w:w="2268" w:type="dxa"/>
            <w:shd w:val="clear" w:color="auto" w:fill="auto"/>
          </w:tcPr>
          <w:p w14:paraId="59E9878A" w14:textId="1611216A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0.77; 3.00</w:t>
            </w: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6F01B237" w14:textId="5B94AEA3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2.86 (1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61)</w:t>
            </w:r>
          </w:p>
        </w:tc>
        <w:tc>
          <w:tcPr>
            <w:tcW w:w="1277" w:type="dxa"/>
            <w:shd w:val="clear" w:color="auto" w:fill="auto"/>
          </w:tcPr>
          <w:p w14:paraId="2F1ED634" w14:textId="7E2855D3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457075" w:rsidRPr="00457075" w14:paraId="5BDB02AC" w14:textId="77777777" w:rsidTr="00D1537F">
        <w:tc>
          <w:tcPr>
            <w:tcW w:w="3652" w:type="dxa"/>
          </w:tcPr>
          <w:p w14:paraId="6A9426E3" w14:textId="515C7F78" w:rsidR="00527E3B" w:rsidRPr="00457075" w:rsidRDefault="00527E3B" w:rsidP="00D153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Erythrocyturia</w:t>
            </w:r>
            <w:proofErr w:type="spellEnd"/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cells/FOV</w:t>
            </w:r>
          </w:p>
        </w:tc>
        <w:tc>
          <w:tcPr>
            <w:tcW w:w="2268" w:type="dxa"/>
            <w:shd w:val="clear" w:color="auto" w:fill="auto"/>
          </w:tcPr>
          <w:p w14:paraId="50A4B5BE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6; 30</w:t>
            </w: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59DD2DB6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20(9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44)</w:t>
            </w:r>
          </w:p>
        </w:tc>
        <w:tc>
          <w:tcPr>
            <w:tcW w:w="1277" w:type="dxa"/>
            <w:shd w:val="clear" w:color="auto" w:fill="auto"/>
          </w:tcPr>
          <w:p w14:paraId="152F8A58" w14:textId="57995972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</w:tr>
      <w:tr w:rsidR="00457075" w:rsidRPr="00457075" w14:paraId="6DD42302" w14:textId="77777777" w:rsidTr="00D1537F">
        <w:tc>
          <w:tcPr>
            <w:tcW w:w="3652" w:type="dxa"/>
          </w:tcPr>
          <w:p w14:paraId="7C025CDE" w14:textId="78D82362" w:rsidR="00527E3B" w:rsidRPr="00457075" w:rsidRDefault="00527E3B" w:rsidP="00D153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Albumin, g/L</w:t>
            </w:r>
          </w:p>
        </w:tc>
        <w:tc>
          <w:tcPr>
            <w:tcW w:w="2268" w:type="dxa"/>
            <w:shd w:val="clear" w:color="auto" w:fill="auto"/>
          </w:tcPr>
          <w:p w14:paraId="01B1AF6E" w14:textId="4CFCA02B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37.1±4.8</w:t>
            </w:r>
          </w:p>
        </w:tc>
        <w:tc>
          <w:tcPr>
            <w:tcW w:w="2126" w:type="dxa"/>
            <w:shd w:val="clear" w:color="auto" w:fill="auto"/>
          </w:tcPr>
          <w:p w14:paraId="18A3CF54" w14:textId="537726F8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34.8±5.9</w:t>
            </w:r>
          </w:p>
        </w:tc>
        <w:tc>
          <w:tcPr>
            <w:tcW w:w="1277" w:type="dxa"/>
            <w:shd w:val="clear" w:color="auto" w:fill="auto"/>
          </w:tcPr>
          <w:p w14:paraId="5F557E1E" w14:textId="439F018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457075" w:rsidRPr="00457075" w14:paraId="431CD5BD" w14:textId="77777777" w:rsidTr="00D1537F">
        <w:tc>
          <w:tcPr>
            <w:tcW w:w="3652" w:type="dxa"/>
          </w:tcPr>
          <w:p w14:paraId="7E4FE2F5" w14:textId="223A2D84" w:rsidR="00527E3B" w:rsidRPr="00457075" w:rsidRDefault="00527E3B" w:rsidP="00D153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Nephrotic syndrome,%</w:t>
            </w:r>
          </w:p>
        </w:tc>
        <w:tc>
          <w:tcPr>
            <w:tcW w:w="2268" w:type="dxa"/>
            <w:shd w:val="clear" w:color="auto" w:fill="auto"/>
          </w:tcPr>
          <w:p w14:paraId="59C2CC1C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211D38CC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7" w:type="dxa"/>
            <w:shd w:val="clear" w:color="auto" w:fill="auto"/>
          </w:tcPr>
          <w:p w14:paraId="7918AFCA" w14:textId="1BF8E32B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457075" w:rsidRPr="00457075" w14:paraId="418868AB" w14:textId="77777777" w:rsidTr="00D1537F">
        <w:tc>
          <w:tcPr>
            <w:tcW w:w="3652" w:type="dxa"/>
          </w:tcPr>
          <w:p w14:paraId="44408927" w14:textId="2E03F248" w:rsidR="00527E3B" w:rsidRPr="00457075" w:rsidRDefault="00527E3B" w:rsidP="00D153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М1, %</w:t>
            </w:r>
          </w:p>
        </w:tc>
        <w:tc>
          <w:tcPr>
            <w:tcW w:w="2268" w:type="dxa"/>
            <w:shd w:val="clear" w:color="auto" w:fill="auto"/>
          </w:tcPr>
          <w:p w14:paraId="7ADA80AB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  <w:shd w:val="clear" w:color="auto" w:fill="auto"/>
          </w:tcPr>
          <w:p w14:paraId="2B8728B8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7" w:type="dxa"/>
            <w:shd w:val="clear" w:color="auto" w:fill="auto"/>
          </w:tcPr>
          <w:p w14:paraId="7B31D369" w14:textId="5FA60D29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57075" w:rsidRPr="00457075" w14:paraId="72B4675D" w14:textId="77777777" w:rsidTr="00D1537F">
        <w:tc>
          <w:tcPr>
            <w:tcW w:w="3652" w:type="dxa"/>
          </w:tcPr>
          <w:p w14:paraId="292435F9" w14:textId="0B03C0BD" w:rsidR="00527E3B" w:rsidRPr="00457075" w:rsidRDefault="00527E3B" w:rsidP="00D153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Е1, %</w:t>
            </w:r>
          </w:p>
        </w:tc>
        <w:tc>
          <w:tcPr>
            <w:tcW w:w="2268" w:type="dxa"/>
            <w:shd w:val="clear" w:color="auto" w:fill="auto"/>
          </w:tcPr>
          <w:p w14:paraId="6D3760BB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14:paraId="0086C685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7" w:type="dxa"/>
            <w:shd w:val="clear" w:color="auto" w:fill="auto"/>
          </w:tcPr>
          <w:p w14:paraId="4D7A9509" w14:textId="1DF493E1" w:rsidR="00527E3B" w:rsidRPr="00457075" w:rsidRDefault="00527E3B" w:rsidP="004570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457075"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457075" w:rsidRPr="00457075" w14:paraId="67E44556" w14:textId="77777777" w:rsidTr="00D1537F">
        <w:tc>
          <w:tcPr>
            <w:tcW w:w="3652" w:type="dxa"/>
          </w:tcPr>
          <w:p w14:paraId="0DEE5213" w14:textId="3B16184F" w:rsidR="00527E3B" w:rsidRPr="00457075" w:rsidRDefault="00527E3B" w:rsidP="00D153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S1, %</w:t>
            </w:r>
          </w:p>
        </w:tc>
        <w:tc>
          <w:tcPr>
            <w:tcW w:w="2268" w:type="dxa"/>
            <w:shd w:val="clear" w:color="auto" w:fill="auto"/>
          </w:tcPr>
          <w:p w14:paraId="0ACF5CFA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6" w:type="dxa"/>
            <w:shd w:val="clear" w:color="auto" w:fill="auto"/>
          </w:tcPr>
          <w:p w14:paraId="502E8D87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7" w:type="dxa"/>
            <w:shd w:val="clear" w:color="auto" w:fill="auto"/>
          </w:tcPr>
          <w:p w14:paraId="24F8626A" w14:textId="0310101C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457075" w:rsidRPr="00457075" w14:paraId="323688C0" w14:textId="77777777" w:rsidTr="00D1537F">
        <w:tc>
          <w:tcPr>
            <w:tcW w:w="3652" w:type="dxa"/>
          </w:tcPr>
          <w:p w14:paraId="7ADAEE69" w14:textId="26202981" w:rsidR="00A53FC0" w:rsidRPr="00457075" w:rsidRDefault="00A53FC0" w:rsidP="00D153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T1-2,%</w:t>
            </w:r>
          </w:p>
        </w:tc>
        <w:tc>
          <w:tcPr>
            <w:tcW w:w="2268" w:type="dxa"/>
            <w:shd w:val="clear" w:color="auto" w:fill="auto"/>
          </w:tcPr>
          <w:p w14:paraId="3BF91A85" w14:textId="20DB43B8" w:rsidR="00A53FC0" w:rsidRPr="00457075" w:rsidRDefault="00457075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14:paraId="5E7B3B34" w14:textId="1D164074" w:rsidR="00A53FC0" w:rsidRPr="00457075" w:rsidRDefault="00457075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277" w:type="dxa"/>
            <w:shd w:val="clear" w:color="auto" w:fill="auto"/>
          </w:tcPr>
          <w:p w14:paraId="389B2065" w14:textId="6B6BD128" w:rsidR="00A53FC0" w:rsidRPr="00457075" w:rsidRDefault="00457075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457075" w:rsidRPr="00457075" w14:paraId="51F9EDA3" w14:textId="77777777" w:rsidTr="00D1537F">
        <w:tc>
          <w:tcPr>
            <w:tcW w:w="3652" w:type="dxa"/>
          </w:tcPr>
          <w:p w14:paraId="3B44E35D" w14:textId="38F12BD1" w:rsidR="00A53FC0" w:rsidRPr="00457075" w:rsidRDefault="00A53FC0" w:rsidP="00D153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C1-C2, %</w:t>
            </w:r>
          </w:p>
        </w:tc>
        <w:tc>
          <w:tcPr>
            <w:tcW w:w="2268" w:type="dxa"/>
            <w:shd w:val="clear" w:color="auto" w:fill="auto"/>
          </w:tcPr>
          <w:p w14:paraId="5CD32892" w14:textId="77777777" w:rsidR="00A53FC0" w:rsidRPr="00457075" w:rsidRDefault="00A53FC0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14:paraId="2BC85550" w14:textId="77777777" w:rsidR="00A53FC0" w:rsidRPr="00457075" w:rsidRDefault="00A53FC0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7" w:type="dxa"/>
            <w:shd w:val="clear" w:color="auto" w:fill="auto"/>
          </w:tcPr>
          <w:p w14:paraId="3F7DA399" w14:textId="25E170E9" w:rsidR="00A53FC0" w:rsidRPr="00457075" w:rsidRDefault="00A53FC0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</w:tbl>
    <w:p w14:paraId="159FEDB6" w14:textId="025F0094" w:rsidR="00731526" w:rsidRPr="00457075" w:rsidRDefault="00A53FC0" w:rsidP="00A53FC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Notes: ABP - </w:t>
      </w:r>
      <w:r w:rsidR="00542E2C"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arterial </w:t>
      </w:r>
      <w:r w:rsidRPr="00457075">
        <w:rPr>
          <w:rFonts w:ascii="Times New Roman" w:hAnsi="Times New Roman" w:cs="Times New Roman"/>
          <w:sz w:val="20"/>
          <w:szCs w:val="20"/>
          <w:lang w:val="en-US"/>
        </w:rPr>
        <w:t>blood pressure</w:t>
      </w:r>
      <w:r w:rsidR="00542E2C">
        <w:rPr>
          <w:rFonts w:ascii="Times New Roman" w:hAnsi="Times New Roman" w:cs="Times New Roman"/>
          <w:sz w:val="20"/>
          <w:szCs w:val="20"/>
          <w:lang w:val="en-US"/>
        </w:rPr>
        <w:t>;</w:t>
      </w:r>
      <w:r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42E2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57075">
        <w:rPr>
          <w:rFonts w:ascii="Times New Roman" w:hAnsi="Times New Roman" w:cs="Times New Roman"/>
          <w:sz w:val="20"/>
          <w:szCs w:val="20"/>
          <w:lang w:val="en-US"/>
        </w:rPr>
        <w:t>GFR - estimated glomerular filtration rate</w:t>
      </w:r>
      <w:r w:rsidR="00542E2C">
        <w:rPr>
          <w:rFonts w:ascii="Times New Roman" w:hAnsi="Times New Roman" w:cs="Times New Roman"/>
          <w:sz w:val="20"/>
          <w:szCs w:val="20"/>
          <w:lang w:val="en-US"/>
        </w:rPr>
        <w:t>;</w:t>
      </w:r>
      <w:r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 M1 - mesangial proliferation ≥50%; E1 - endocapillary hypercellularity; S1 - segmental sclerosis/adhesions; C1 - cellular/</w:t>
      </w:r>
      <w:proofErr w:type="spellStart"/>
      <w:r w:rsidRPr="00457075">
        <w:rPr>
          <w:rFonts w:ascii="Times New Roman" w:hAnsi="Times New Roman" w:cs="Times New Roman"/>
          <w:sz w:val="20"/>
          <w:szCs w:val="20"/>
          <w:lang w:val="en-US"/>
        </w:rPr>
        <w:t>fibrocellular</w:t>
      </w:r>
      <w:proofErr w:type="spellEnd"/>
      <w:r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 crescents &lt;25%; C2</w:t>
      </w:r>
      <w:r w:rsidR="00542E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42E2C"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Pr="00457075">
        <w:rPr>
          <w:rFonts w:ascii="Times New Roman" w:hAnsi="Times New Roman" w:cs="Times New Roman"/>
          <w:sz w:val="20"/>
          <w:szCs w:val="20"/>
          <w:lang w:val="en-US"/>
        </w:rPr>
        <w:t>cellular/</w:t>
      </w:r>
      <w:proofErr w:type="spellStart"/>
      <w:r w:rsidRPr="00457075">
        <w:rPr>
          <w:rFonts w:ascii="Times New Roman" w:hAnsi="Times New Roman" w:cs="Times New Roman"/>
          <w:sz w:val="20"/>
          <w:szCs w:val="20"/>
          <w:lang w:val="en-US"/>
        </w:rPr>
        <w:t>fibrocellular</w:t>
      </w:r>
      <w:proofErr w:type="spellEnd"/>
      <w:r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 crescents≥25%</w:t>
      </w:r>
      <w:r w:rsidR="00542E2C">
        <w:rPr>
          <w:rFonts w:ascii="Times New Roman" w:hAnsi="Times New Roman" w:cs="Times New Roman"/>
          <w:sz w:val="20"/>
          <w:szCs w:val="20"/>
          <w:lang w:val="en-US"/>
        </w:rPr>
        <w:t>; v</w:t>
      </w:r>
      <w:r w:rsidRPr="00457075">
        <w:rPr>
          <w:rFonts w:ascii="Times New Roman" w:hAnsi="Times New Roman" w:cs="Times New Roman"/>
          <w:sz w:val="20"/>
          <w:szCs w:val="20"/>
          <w:lang w:val="en-US"/>
        </w:rPr>
        <w:t>alues are presented as fractions/percentages or as mean with its standard deviation (M±SD) or as median with interquartile range (25%;75%)</w:t>
      </w:r>
    </w:p>
    <w:p w14:paraId="4C280EEF" w14:textId="77777777" w:rsidR="00A53FC0" w:rsidRPr="00457075" w:rsidRDefault="00A53FC0" w:rsidP="00527E3B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99CD5EE" w14:textId="604D7DFC" w:rsidR="00527E3B" w:rsidRPr="00457075" w:rsidRDefault="00527E3B" w:rsidP="00527E3B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Table S2. Clinical and demographic parameters in patients who received and not received </w:t>
      </w:r>
      <w:proofErr w:type="spellStart"/>
      <w:r w:rsidRPr="00457075">
        <w:rPr>
          <w:rFonts w:ascii="Times New Roman" w:hAnsi="Times New Roman" w:cs="Times New Roman"/>
          <w:sz w:val="20"/>
          <w:szCs w:val="20"/>
          <w:lang w:val="en-US"/>
        </w:rPr>
        <w:t>immunosupression</w:t>
      </w:r>
      <w:proofErr w:type="spellEnd"/>
      <w:r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 in the follow-up period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1825"/>
        <w:gridCol w:w="1824"/>
        <w:gridCol w:w="1123"/>
      </w:tblGrid>
      <w:tr w:rsidR="00457075" w:rsidRPr="00457075" w14:paraId="4D45471C" w14:textId="77777777" w:rsidTr="00D1537F">
        <w:tc>
          <w:tcPr>
            <w:tcW w:w="4645" w:type="dxa"/>
            <w:shd w:val="clear" w:color="auto" w:fill="auto"/>
          </w:tcPr>
          <w:p w14:paraId="306104E3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50540C6" w14:textId="16626DD1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Without IST</w:t>
            </w:r>
          </w:p>
          <w:p w14:paraId="0592AA46" w14:textId="51395194" w:rsidR="00527E3B" w:rsidRPr="00457075" w:rsidRDefault="00527E3B" w:rsidP="005470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</w:t>
            </w:r>
            <w:r w:rsidR="0054708A" w:rsidRPr="00457075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842" w:type="dxa"/>
            <w:shd w:val="clear" w:color="auto" w:fill="auto"/>
          </w:tcPr>
          <w:p w14:paraId="669AF7B3" w14:textId="458F3699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</w:t>
            </w:r>
          </w:p>
          <w:p w14:paraId="621D77AD" w14:textId="28E997FA" w:rsidR="00527E3B" w:rsidRPr="00457075" w:rsidRDefault="00527E3B" w:rsidP="005470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</w:t>
            </w:r>
            <w:r w:rsidR="0054708A" w:rsidRPr="00457075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shd w:val="clear" w:color="auto" w:fill="auto"/>
          </w:tcPr>
          <w:p w14:paraId="1F850609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</w:tr>
      <w:tr w:rsidR="00457075" w:rsidRPr="00457075" w14:paraId="30DF8F53" w14:textId="77777777" w:rsidTr="00D1537F">
        <w:tc>
          <w:tcPr>
            <w:tcW w:w="4645" w:type="dxa"/>
            <w:shd w:val="clear" w:color="auto" w:fill="auto"/>
          </w:tcPr>
          <w:p w14:paraId="75C5CDB8" w14:textId="60B4C623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  <w:proofErr w:type="spellEnd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years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071EFCC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34±11</w:t>
            </w:r>
          </w:p>
        </w:tc>
        <w:tc>
          <w:tcPr>
            <w:tcW w:w="1842" w:type="dxa"/>
            <w:shd w:val="clear" w:color="auto" w:fill="auto"/>
          </w:tcPr>
          <w:p w14:paraId="6E094AEF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35±12</w:t>
            </w:r>
          </w:p>
        </w:tc>
        <w:tc>
          <w:tcPr>
            <w:tcW w:w="1134" w:type="dxa"/>
            <w:shd w:val="clear" w:color="auto" w:fill="auto"/>
          </w:tcPr>
          <w:p w14:paraId="758CAD41" w14:textId="3F073586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</w:tr>
      <w:tr w:rsidR="00457075" w:rsidRPr="00457075" w14:paraId="20D8C538" w14:textId="77777777" w:rsidTr="00D1537F">
        <w:tc>
          <w:tcPr>
            <w:tcW w:w="4645" w:type="dxa"/>
            <w:shd w:val="clear" w:color="auto" w:fill="auto"/>
          </w:tcPr>
          <w:p w14:paraId="0B8A2E9C" w14:textId="3EFD8046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  <w:proofErr w:type="spellEnd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  <w:proofErr w:type="spellEnd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843" w:type="dxa"/>
            <w:shd w:val="clear" w:color="auto" w:fill="auto"/>
          </w:tcPr>
          <w:p w14:paraId="4F2AC6C6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2" w:type="dxa"/>
            <w:shd w:val="clear" w:color="auto" w:fill="auto"/>
          </w:tcPr>
          <w:p w14:paraId="37188B4C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14:paraId="43A4B5A1" w14:textId="3445E6B4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457075" w:rsidRPr="00457075" w14:paraId="6B65916B" w14:textId="77777777" w:rsidTr="00D1537F">
        <w:tc>
          <w:tcPr>
            <w:tcW w:w="4645" w:type="dxa"/>
            <w:shd w:val="clear" w:color="auto" w:fill="auto"/>
          </w:tcPr>
          <w:p w14:paraId="3712C61E" w14:textId="60B98CD6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Average BP (at </w:t>
            </w:r>
            <w:r w:rsidR="00542E2C"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admission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), mm Hg</w:t>
            </w:r>
          </w:p>
        </w:tc>
        <w:tc>
          <w:tcPr>
            <w:tcW w:w="1843" w:type="dxa"/>
            <w:shd w:val="clear" w:color="auto" w:fill="auto"/>
          </w:tcPr>
          <w:p w14:paraId="66473F64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98±11</w:t>
            </w:r>
          </w:p>
        </w:tc>
        <w:tc>
          <w:tcPr>
            <w:tcW w:w="1842" w:type="dxa"/>
            <w:shd w:val="clear" w:color="auto" w:fill="auto"/>
          </w:tcPr>
          <w:p w14:paraId="5657DF01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99±10</w:t>
            </w:r>
          </w:p>
        </w:tc>
        <w:tc>
          <w:tcPr>
            <w:tcW w:w="1134" w:type="dxa"/>
            <w:shd w:val="clear" w:color="auto" w:fill="auto"/>
          </w:tcPr>
          <w:p w14:paraId="041316FD" w14:textId="204FD476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457075" w:rsidRPr="00457075" w14:paraId="0EFF114E" w14:textId="77777777" w:rsidTr="00D1537F">
        <w:tc>
          <w:tcPr>
            <w:tcW w:w="4645" w:type="dxa"/>
            <w:shd w:val="clear" w:color="auto" w:fill="auto"/>
          </w:tcPr>
          <w:p w14:paraId="3288A7D7" w14:textId="6BC26B69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Average (maximal) BP, mm Hg</w:t>
            </w:r>
          </w:p>
        </w:tc>
        <w:tc>
          <w:tcPr>
            <w:tcW w:w="1843" w:type="dxa"/>
            <w:shd w:val="clear" w:color="auto" w:fill="auto"/>
          </w:tcPr>
          <w:p w14:paraId="3F9BA139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116±20</w:t>
            </w:r>
          </w:p>
        </w:tc>
        <w:tc>
          <w:tcPr>
            <w:tcW w:w="1842" w:type="dxa"/>
            <w:shd w:val="clear" w:color="auto" w:fill="auto"/>
          </w:tcPr>
          <w:p w14:paraId="5084D170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116±18</w:t>
            </w:r>
          </w:p>
        </w:tc>
        <w:tc>
          <w:tcPr>
            <w:tcW w:w="1134" w:type="dxa"/>
            <w:shd w:val="clear" w:color="auto" w:fill="auto"/>
          </w:tcPr>
          <w:p w14:paraId="12638557" w14:textId="7722531D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</w:tr>
      <w:tr w:rsidR="00457075" w:rsidRPr="00457075" w14:paraId="1E46A76D" w14:textId="77777777" w:rsidTr="00D1537F">
        <w:tc>
          <w:tcPr>
            <w:tcW w:w="4645" w:type="dxa"/>
            <w:shd w:val="clear" w:color="auto" w:fill="auto"/>
          </w:tcPr>
          <w:p w14:paraId="6A47A7BD" w14:textId="310F02FA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Tonsillitis</w:t>
            </w:r>
            <w:proofErr w:type="spellEnd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843" w:type="dxa"/>
            <w:shd w:val="clear" w:color="auto" w:fill="auto"/>
          </w:tcPr>
          <w:p w14:paraId="59FAE5A9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42" w:type="dxa"/>
            <w:shd w:val="clear" w:color="auto" w:fill="auto"/>
          </w:tcPr>
          <w:p w14:paraId="094962BC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14:paraId="5F5D6DB5" w14:textId="501C9A4A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457075" w:rsidRPr="00457075" w14:paraId="12B5F3B8" w14:textId="77777777" w:rsidTr="00D1537F">
        <w:tc>
          <w:tcPr>
            <w:tcW w:w="4645" w:type="dxa"/>
            <w:shd w:val="clear" w:color="auto" w:fill="auto"/>
          </w:tcPr>
          <w:p w14:paraId="1791BEF1" w14:textId="0BDD6394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Tonsillectomy</w:t>
            </w:r>
            <w:proofErr w:type="spellEnd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843" w:type="dxa"/>
            <w:shd w:val="clear" w:color="auto" w:fill="auto"/>
          </w:tcPr>
          <w:p w14:paraId="4D56DBD2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14:paraId="183BF0F1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14:paraId="4E97055F" w14:textId="69CCEE72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</w:tr>
      <w:tr w:rsidR="00457075" w:rsidRPr="00457075" w14:paraId="08BE5AE4" w14:textId="77777777" w:rsidTr="00D1537F">
        <w:tc>
          <w:tcPr>
            <w:tcW w:w="4645" w:type="dxa"/>
            <w:shd w:val="clear" w:color="auto" w:fill="auto"/>
          </w:tcPr>
          <w:p w14:paraId="69538407" w14:textId="4492EE60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 inflammatory diseases of the respiratory tract, %</w:t>
            </w:r>
          </w:p>
        </w:tc>
        <w:tc>
          <w:tcPr>
            <w:tcW w:w="1843" w:type="dxa"/>
            <w:shd w:val="clear" w:color="auto" w:fill="auto"/>
          </w:tcPr>
          <w:p w14:paraId="43FCE47F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2" w:type="dxa"/>
            <w:shd w:val="clear" w:color="auto" w:fill="auto"/>
          </w:tcPr>
          <w:p w14:paraId="57D6C1D0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14:paraId="64D6350F" w14:textId="5B710235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</w:tr>
      <w:tr w:rsidR="00457075" w:rsidRPr="00457075" w14:paraId="2B61FAC4" w14:textId="77777777" w:rsidTr="00D1537F">
        <w:tc>
          <w:tcPr>
            <w:tcW w:w="4645" w:type="dxa"/>
            <w:shd w:val="clear" w:color="auto" w:fill="auto"/>
          </w:tcPr>
          <w:p w14:paraId="09B19986" w14:textId="62EAFDEF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Inflammatory diseases of the GI tract, %</w:t>
            </w:r>
          </w:p>
        </w:tc>
        <w:tc>
          <w:tcPr>
            <w:tcW w:w="1843" w:type="dxa"/>
            <w:shd w:val="clear" w:color="auto" w:fill="auto"/>
          </w:tcPr>
          <w:p w14:paraId="7D5B6219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14:paraId="35CF50AB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14:paraId="6D568610" w14:textId="426D1EF0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457075" w:rsidRPr="00457075" w14:paraId="6B3707FA" w14:textId="77777777" w:rsidTr="00D1537F">
        <w:tc>
          <w:tcPr>
            <w:tcW w:w="4645" w:type="dxa"/>
            <w:shd w:val="clear" w:color="auto" w:fill="auto"/>
          </w:tcPr>
          <w:p w14:paraId="68DDFADB" w14:textId="223C7132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eGFR</w:t>
            </w: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spellEnd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/1.73m</w:t>
            </w:r>
            <w:r w:rsidRPr="00542E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6ED929B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68±31</w:t>
            </w:r>
          </w:p>
        </w:tc>
        <w:tc>
          <w:tcPr>
            <w:tcW w:w="1842" w:type="dxa"/>
            <w:shd w:val="clear" w:color="auto" w:fill="auto"/>
          </w:tcPr>
          <w:p w14:paraId="031DFF22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62±33</w:t>
            </w: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14:paraId="30D15F05" w14:textId="55AD81AD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</w:tr>
      <w:tr w:rsidR="00457075" w:rsidRPr="00457075" w14:paraId="228B50D8" w14:textId="77777777" w:rsidTr="00D1537F">
        <w:tc>
          <w:tcPr>
            <w:tcW w:w="4645" w:type="dxa"/>
            <w:shd w:val="clear" w:color="auto" w:fill="auto"/>
          </w:tcPr>
          <w:p w14:paraId="3939E567" w14:textId="3B3C2A67" w:rsidR="00527E3B" w:rsidRPr="00542E2C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Hemoglobin</w:t>
            </w:r>
            <w:proofErr w:type="spellEnd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, g/</w:t>
            </w:r>
            <w:r w:rsidR="0054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1843" w:type="dxa"/>
            <w:shd w:val="clear" w:color="auto" w:fill="auto"/>
          </w:tcPr>
          <w:p w14:paraId="7D226353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137±21</w:t>
            </w:r>
          </w:p>
        </w:tc>
        <w:tc>
          <w:tcPr>
            <w:tcW w:w="1842" w:type="dxa"/>
            <w:shd w:val="clear" w:color="auto" w:fill="auto"/>
          </w:tcPr>
          <w:p w14:paraId="2B496F39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130±21</w:t>
            </w:r>
          </w:p>
        </w:tc>
        <w:tc>
          <w:tcPr>
            <w:tcW w:w="1134" w:type="dxa"/>
            <w:shd w:val="clear" w:color="auto" w:fill="auto"/>
          </w:tcPr>
          <w:p w14:paraId="3B3CB227" w14:textId="589C4BA4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</w:tr>
      <w:tr w:rsidR="00457075" w:rsidRPr="00457075" w14:paraId="17C8A9CD" w14:textId="77777777" w:rsidTr="00D1537F">
        <w:tc>
          <w:tcPr>
            <w:tcW w:w="4645" w:type="dxa"/>
            <w:shd w:val="clear" w:color="auto" w:fill="auto"/>
          </w:tcPr>
          <w:p w14:paraId="55A93DAB" w14:textId="0E9D2E4A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Proteinuria</w:t>
            </w:r>
            <w:proofErr w:type="spellEnd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, g/</w:t>
            </w: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8AFA2BC" w14:textId="66C7C9E0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2.13(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1.06; 3.91</w:t>
            </w: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6502E96D" w14:textId="1C80D25C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2.19; 7.48</w:t>
            </w: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BC1E05A" w14:textId="0FEBCE9F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457075" w:rsidRPr="00457075" w14:paraId="0E6F1FBF" w14:textId="77777777" w:rsidTr="00D1537F">
        <w:tc>
          <w:tcPr>
            <w:tcW w:w="4645" w:type="dxa"/>
            <w:shd w:val="clear" w:color="auto" w:fill="auto"/>
          </w:tcPr>
          <w:p w14:paraId="0826CD6E" w14:textId="1C3AD259" w:rsidR="00527E3B" w:rsidRPr="00542E2C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Erythrocyturia</w:t>
            </w:r>
            <w:proofErr w:type="spellEnd"/>
            <w:r w:rsidRPr="0054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A53FC0" w:rsidRPr="0054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cells</w:t>
            </w:r>
            <w:r w:rsidR="00A53FC0"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54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2E2C"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field of view</w:t>
            </w:r>
          </w:p>
        </w:tc>
        <w:tc>
          <w:tcPr>
            <w:tcW w:w="1843" w:type="dxa"/>
            <w:shd w:val="clear" w:color="auto" w:fill="auto"/>
          </w:tcPr>
          <w:p w14:paraId="53A3B207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7; 45</w:t>
            </w: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49F191CE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12; 41</w:t>
            </w: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3736ED1" w14:textId="2E1B2DC3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</w:tr>
      <w:tr w:rsidR="00457075" w:rsidRPr="00457075" w14:paraId="6B7918FB" w14:textId="77777777" w:rsidTr="00D1537F">
        <w:tc>
          <w:tcPr>
            <w:tcW w:w="4645" w:type="dxa"/>
            <w:shd w:val="clear" w:color="auto" w:fill="auto"/>
          </w:tcPr>
          <w:p w14:paraId="5821915E" w14:textId="5D8476B8" w:rsidR="00527E3B" w:rsidRPr="00542E2C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Albumin</w:t>
            </w:r>
            <w:proofErr w:type="spellEnd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, g/</w:t>
            </w:r>
            <w:r w:rsidR="0054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1843" w:type="dxa"/>
            <w:shd w:val="clear" w:color="auto" w:fill="auto"/>
          </w:tcPr>
          <w:p w14:paraId="1AD298B8" w14:textId="3A159221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36.3±4.9</w:t>
            </w:r>
          </w:p>
        </w:tc>
        <w:tc>
          <w:tcPr>
            <w:tcW w:w="1842" w:type="dxa"/>
            <w:shd w:val="clear" w:color="auto" w:fill="auto"/>
          </w:tcPr>
          <w:p w14:paraId="1C398EF5" w14:textId="1B368238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32.9±6.4</w:t>
            </w:r>
          </w:p>
        </w:tc>
        <w:tc>
          <w:tcPr>
            <w:tcW w:w="1134" w:type="dxa"/>
            <w:shd w:val="clear" w:color="auto" w:fill="auto"/>
          </w:tcPr>
          <w:p w14:paraId="672E04C0" w14:textId="2D78B1CA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457075" w:rsidRPr="00457075" w14:paraId="51D36D77" w14:textId="77777777" w:rsidTr="00D1537F">
        <w:tc>
          <w:tcPr>
            <w:tcW w:w="4645" w:type="dxa"/>
            <w:shd w:val="clear" w:color="auto" w:fill="auto"/>
          </w:tcPr>
          <w:p w14:paraId="1FC05038" w14:textId="271DE62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Nephrotic</w:t>
            </w:r>
            <w:proofErr w:type="spellEnd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syndrome</w:t>
            </w:r>
            <w:proofErr w:type="spellEnd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843" w:type="dxa"/>
            <w:shd w:val="clear" w:color="auto" w:fill="auto"/>
          </w:tcPr>
          <w:p w14:paraId="2FD231B6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2DC9E3E4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14:paraId="35387453" w14:textId="3C036CD0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457075" w:rsidRPr="00457075" w14:paraId="28B77CCF" w14:textId="77777777" w:rsidTr="00D1537F">
        <w:tc>
          <w:tcPr>
            <w:tcW w:w="4645" w:type="dxa"/>
            <w:shd w:val="clear" w:color="auto" w:fill="auto"/>
          </w:tcPr>
          <w:p w14:paraId="371B5BDA" w14:textId="1A29A2CC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Serum </w:t>
            </w: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toatal</w:t>
            </w:r>
            <w:proofErr w:type="spellEnd"/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IgA, g/L</w:t>
            </w:r>
          </w:p>
        </w:tc>
        <w:tc>
          <w:tcPr>
            <w:tcW w:w="1843" w:type="dxa"/>
            <w:shd w:val="clear" w:color="auto" w:fill="auto"/>
          </w:tcPr>
          <w:p w14:paraId="2F9F8A12" w14:textId="276FB68F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3.5±1.6</w:t>
            </w:r>
          </w:p>
        </w:tc>
        <w:tc>
          <w:tcPr>
            <w:tcW w:w="1842" w:type="dxa"/>
            <w:shd w:val="clear" w:color="auto" w:fill="auto"/>
          </w:tcPr>
          <w:p w14:paraId="1680A025" w14:textId="2CC4D165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3.4±1.1</w:t>
            </w:r>
          </w:p>
        </w:tc>
        <w:tc>
          <w:tcPr>
            <w:tcW w:w="1134" w:type="dxa"/>
            <w:shd w:val="clear" w:color="auto" w:fill="auto"/>
          </w:tcPr>
          <w:p w14:paraId="5F8C697B" w14:textId="7D3E7275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</w:tr>
      <w:tr w:rsidR="00457075" w:rsidRPr="00457075" w14:paraId="6C2C12F9" w14:textId="77777777" w:rsidTr="00D1537F">
        <w:tc>
          <w:tcPr>
            <w:tcW w:w="4645" w:type="dxa"/>
            <w:shd w:val="clear" w:color="auto" w:fill="auto"/>
          </w:tcPr>
          <w:p w14:paraId="223BE4F9" w14:textId="0F1264C0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RASB, %</w:t>
            </w:r>
          </w:p>
        </w:tc>
        <w:tc>
          <w:tcPr>
            <w:tcW w:w="1843" w:type="dxa"/>
            <w:shd w:val="clear" w:color="auto" w:fill="auto"/>
          </w:tcPr>
          <w:p w14:paraId="6ECBDAC7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842" w:type="dxa"/>
            <w:shd w:val="clear" w:color="auto" w:fill="auto"/>
          </w:tcPr>
          <w:p w14:paraId="1D94F896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14:paraId="7711425E" w14:textId="7B1121F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457075" w:rsidRPr="00457075" w14:paraId="3A24BEE2" w14:textId="77777777" w:rsidTr="00D1537F">
        <w:tc>
          <w:tcPr>
            <w:tcW w:w="4645" w:type="dxa"/>
            <w:shd w:val="clear" w:color="auto" w:fill="auto"/>
          </w:tcPr>
          <w:p w14:paraId="71E0B9FD" w14:textId="24F6CC0A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PTC, %</w:t>
            </w:r>
          </w:p>
        </w:tc>
        <w:tc>
          <w:tcPr>
            <w:tcW w:w="1843" w:type="dxa"/>
            <w:shd w:val="clear" w:color="auto" w:fill="auto"/>
          </w:tcPr>
          <w:p w14:paraId="554C0F87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  <w:shd w:val="clear" w:color="auto" w:fill="auto"/>
          </w:tcPr>
          <w:p w14:paraId="61FC882E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14:paraId="30013A42" w14:textId="4AFA20E3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457075" w:rsidRPr="00457075" w14:paraId="20DA8462" w14:textId="77777777" w:rsidTr="00D1537F">
        <w:tc>
          <w:tcPr>
            <w:tcW w:w="4645" w:type="dxa"/>
            <w:shd w:val="clear" w:color="auto" w:fill="auto"/>
          </w:tcPr>
          <w:p w14:paraId="2EBBB3D4" w14:textId="7C30142E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 xml:space="preserve">Global </w:t>
            </w: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sclerosis</w:t>
            </w:r>
            <w:proofErr w:type="spellEnd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 xml:space="preserve">, % </w:t>
            </w:r>
          </w:p>
        </w:tc>
        <w:tc>
          <w:tcPr>
            <w:tcW w:w="1843" w:type="dxa"/>
            <w:shd w:val="clear" w:color="auto" w:fill="auto"/>
          </w:tcPr>
          <w:p w14:paraId="71EE89AE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6; 33</w:t>
            </w: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6724C4DB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8; 36</w:t>
            </w: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8A0EE16" w14:textId="596C589E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</w:tr>
      <w:tr w:rsidR="00457075" w:rsidRPr="00457075" w14:paraId="4CECD77B" w14:textId="77777777" w:rsidTr="00D1537F">
        <w:tc>
          <w:tcPr>
            <w:tcW w:w="4645" w:type="dxa"/>
            <w:shd w:val="clear" w:color="auto" w:fill="auto"/>
          </w:tcPr>
          <w:p w14:paraId="7A155487" w14:textId="52EA9D90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Segmental</w:t>
            </w:r>
            <w:proofErr w:type="spellEnd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sclerosis</w:t>
            </w:r>
            <w:proofErr w:type="spellEnd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843" w:type="dxa"/>
            <w:shd w:val="clear" w:color="auto" w:fill="auto"/>
          </w:tcPr>
          <w:p w14:paraId="1F58B056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0; 19</w:t>
            </w: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28719F4C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7; 20</w:t>
            </w: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9F8E819" w14:textId="3F9ECB20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0.040</w:t>
            </w:r>
          </w:p>
        </w:tc>
      </w:tr>
      <w:tr w:rsidR="00457075" w:rsidRPr="00457075" w14:paraId="33E89147" w14:textId="77777777" w:rsidTr="00D1537F">
        <w:tc>
          <w:tcPr>
            <w:tcW w:w="4645" w:type="dxa"/>
            <w:shd w:val="clear" w:color="auto" w:fill="auto"/>
          </w:tcPr>
          <w:p w14:paraId="35135FB4" w14:textId="074036BF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Crescents</w:t>
            </w:r>
            <w:proofErr w:type="spellEnd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types</w:t>
            </w:r>
            <w:proofErr w:type="spellEnd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), %</w:t>
            </w:r>
          </w:p>
        </w:tc>
        <w:tc>
          <w:tcPr>
            <w:tcW w:w="1843" w:type="dxa"/>
            <w:shd w:val="clear" w:color="auto" w:fill="auto"/>
          </w:tcPr>
          <w:p w14:paraId="434B43F3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  <w:shd w:val="clear" w:color="auto" w:fill="auto"/>
          </w:tcPr>
          <w:p w14:paraId="397A86A9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14:paraId="2C8CE2E1" w14:textId="31479549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</w:tr>
      <w:tr w:rsidR="00457075" w:rsidRPr="00457075" w14:paraId="14B294CB" w14:textId="77777777" w:rsidTr="00D1537F">
        <w:tc>
          <w:tcPr>
            <w:tcW w:w="4645" w:type="dxa"/>
            <w:shd w:val="clear" w:color="auto" w:fill="auto"/>
          </w:tcPr>
          <w:p w14:paraId="7C1A2BD4" w14:textId="00402D78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М1, %</w:t>
            </w:r>
          </w:p>
        </w:tc>
        <w:tc>
          <w:tcPr>
            <w:tcW w:w="1843" w:type="dxa"/>
            <w:shd w:val="clear" w:color="auto" w:fill="auto"/>
          </w:tcPr>
          <w:p w14:paraId="13105875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2" w:type="dxa"/>
            <w:shd w:val="clear" w:color="auto" w:fill="auto"/>
          </w:tcPr>
          <w:p w14:paraId="751E3E77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14:paraId="244F63C0" w14:textId="2F604090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0.040</w:t>
            </w:r>
          </w:p>
        </w:tc>
      </w:tr>
      <w:tr w:rsidR="00457075" w:rsidRPr="00457075" w14:paraId="1553FD0C" w14:textId="77777777" w:rsidTr="00D1537F">
        <w:tc>
          <w:tcPr>
            <w:tcW w:w="4645" w:type="dxa"/>
            <w:shd w:val="clear" w:color="auto" w:fill="auto"/>
          </w:tcPr>
          <w:p w14:paraId="2202F3A2" w14:textId="27A664EA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Е1, %</w:t>
            </w:r>
          </w:p>
        </w:tc>
        <w:tc>
          <w:tcPr>
            <w:tcW w:w="1843" w:type="dxa"/>
            <w:shd w:val="clear" w:color="auto" w:fill="auto"/>
          </w:tcPr>
          <w:p w14:paraId="6649570E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14:paraId="269D9FAF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14:paraId="0803D01F" w14:textId="110C0A43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457075" w:rsidRPr="00457075" w14:paraId="0CAC0BC7" w14:textId="77777777" w:rsidTr="00D1537F">
        <w:tc>
          <w:tcPr>
            <w:tcW w:w="4645" w:type="dxa"/>
            <w:shd w:val="clear" w:color="auto" w:fill="auto"/>
          </w:tcPr>
          <w:p w14:paraId="521F6949" w14:textId="2D1A8465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S1, %</w:t>
            </w:r>
          </w:p>
        </w:tc>
        <w:tc>
          <w:tcPr>
            <w:tcW w:w="1843" w:type="dxa"/>
            <w:shd w:val="clear" w:color="auto" w:fill="auto"/>
          </w:tcPr>
          <w:p w14:paraId="1A16EAA4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842" w:type="dxa"/>
            <w:shd w:val="clear" w:color="auto" w:fill="auto"/>
          </w:tcPr>
          <w:p w14:paraId="7C34563D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14:paraId="7EDD58FE" w14:textId="0F9A57DC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0.048</w:t>
            </w:r>
          </w:p>
        </w:tc>
      </w:tr>
      <w:tr w:rsidR="00457075" w:rsidRPr="00457075" w14:paraId="23FC9D13" w14:textId="77777777" w:rsidTr="00D1537F">
        <w:tc>
          <w:tcPr>
            <w:tcW w:w="4645" w:type="dxa"/>
            <w:shd w:val="clear" w:color="auto" w:fill="auto"/>
          </w:tcPr>
          <w:p w14:paraId="3F4C7C61" w14:textId="1255E179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T1-2,%</w:t>
            </w:r>
          </w:p>
        </w:tc>
        <w:tc>
          <w:tcPr>
            <w:tcW w:w="1843" w:type="dxa"/>
            <w:shd w:val="clear" w:color="auto" w:fill="auto"/>
          </w:tcPr>
          <w:p w14:paraId="744C59B8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2" w:type="dxa"/>
            <w:shd w:val="clear" w:color="auto" w:fill="auto"/>
          </w:tcPr>
          <w:p w14:paraId="301AE8CC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14:paraId="1361A4D1" w14:textId="5C0319CC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</w:p>
        </w:tc>
      </w:tr>
      <w:tr w:rsidR="00457075" w:rsidRPr="00457075" w14:paraId="75726BC6" w14:textId="77777777" w:rsidTr="00D1537F">
        <w:tc>
          <w:tcPr>
            <w:tcW w:w="4645" w:type="dxa"/>
            <w:shd w:val="clear" w:color="auto" w:fill="auto"/>
          </w:tcPr>
          <w:p w14:paraId="2D22AFC1" w14:textId="35D26E7A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Cellular</w:t>
            </w:r>
            <w:proofErr w:type="spellEnd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crescents</w:t>
            </w:r>
            <w:proofErr w:type="spellEnd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843" w:type="dxa"/>
            <w:shd w:val="clear" w:color="auto" w:fill="auto"/>
          </w:tcPr>
          <w:p w14:paraId="26BD4E64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14:paraId="47750C8C" w14:textId="77777777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14:paraId="706F35DE" w14:textId="1BB3F0D4" w:rsidR="00527E3B" w:rsidRPr="00457075" w:rsidRDefault="00527E3B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</w:tbl>
    <w:p w14:paraId="419D7AF3" w14:textId="507F3202" w:rsidR="00527E3B" w:rsidRPr="00457075" w:rsidRDefault="00527E3B" w:rsidP="00527E3B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57075">
        <w:rPr>
          <w:rFonts w:ascii="Times New Roman" w:hAnsi="Times New Roman" w:cs="Times New Roman"/>
          <w:sz w:val="20"/>
          <w:szCs w:val="20"/>
          <w:lang w:val="en-US"/>
        </w:rPr>
        <w:t>Notes: ABP</w:t>
      </w:r>
      <w:r w:rsidR="00542E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044BC" w:rsidRPr="00457075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="00542E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42E2C" w:rsidRPr="00457075">
        <w:rPr>
          <w:rFonts w:ascii="Times New Roman" w:hAnsi="Times New Roman" w:cs="Times New Roman"/>
          <w:sz w:val="20"/>
          <w:szCs w:val="20"/>
          <w:lang w:val="en-US"/>
        </w:rPr>
        <w:t>arterial blood pressure</w:t>
      </w:r>
      <w:r w:rsidR="00542E2C">
        <w:rPr>
          <w:rFonts w:ascii="Times New Roman" w:hAnsi="Times New Roman" w:cs="Times New Roman"/>
          <w:sz w:val="20"/>
          <w:szCs w:val="20"/>
          <w:lang w:val="en-US"/>
        </w:rPr>
        <w:t>;</w:t>
      </w:r>
      <w:r w:rsidR="00542E2C"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57075">
        <w:rPr>
          <w:rFonts w:ascii="Times New Roman" w:hAnsi="Times New Roman" w:cs="Times New Roman"/>
          <w:sz w:val="20"/>
          <w:szCs w:val="20"/>
          <w:lang w:val="en-US"/>
        </w:rPr>
        <w:t>eGFR</w:t>
      </w:r>
      <w:r w:rsidR="00542E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044BC" w:rsidRPr="00457075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="00542E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57075">
        <w:rPr>
          <w:rFonts w:ascii="Times New Roman" w:hAnsi="Times New Roman" w:cs="Times New Roman"/>
          <w:sz w:val="20"/>
          <w:szCs w:val="20"/>
          <w:lang w:val="en-US"/>
        </w:rPr>
        <w:t>estimated glomerular filtration rate</w:t>
      </w:r>
      <w:r w:rsidR="00542E2C">
        <w:rPr>
          <w:rFonts w:ascii="Times New Roman" w:hAnsi="Times New Roman" w:cs="Times New Roman"/>
          <w:sz w:val="20"/>
          <w:szCs w:val="20"/>
          <w:lang w:val="en-US"/>
        </w:rPr>
        <w:t>;</w:t>
      </w:r>
      <w:r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 IgA</w:t>
      </w:r>
      <w:r w:rsidR="00542E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044BC" w:rsidRPr="00457075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="00542E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57075">
        <w:rPr>
          <w:rFonts w:ascii="Times New Roman" w:hAnsi="Times New Roman" w:cs="Times New Roman"/>
          <w:sz w:val="20"/>
          <w:szCs w:val="20"/>
          <w:lang w:val="en-US"/>
        </w:rPr>
        <w:t>immunoglobulin A</w:t>
      </w:r>
      <w:r w:rsidR="00542E2C">
        <w:rPr>
          <w:rFonts w:ascii="Times New Roman" w:hAnsi="Times New Roman" w:cs="Times New Roman"/>
          <w:sz w:val="20"/>
          <w:szCs w:val="20"/>
          <w:lang w:val="en-US"/>
        </w:rPr>
        <w:t>;</w:t>
      </w:r>
      <w:r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 RASB</w:t>
      </w:r>
      <w:r w:rsidR="00542E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044BC" w:rsidRPr="00457075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="00B044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57075">
        <w:rPr>
          <w:rFonts w:ascii="Times New Roman" w:hAnsi="Times New Roman" w:cs="Times New Roman"/>
          <w:sz w:val="20"/>
          <w:szCs w:val="20"/>
          <w:lang w:val="en-US"/>
        </w:rPr>
        <w:t>renin-angiotensin system blockers</w:t>
      </w:r>
      <w:r w:rsidR="00542E2C">
        <w:rPr>
          <w:rFonts w:ascii="Times New Roman" w:hAnsi="Times New Roman" w:cs="Times New Roman"/>
          <w:sz w:val="20"/>
          <w:szCs w:val="20"/>
          <w:lang w:val="en-US"/>
        </w:rPr>
        <w:t>;</w:t>
      </w:r>
      <w:r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 PTC</w:t>
      </w:r>
      <w:r w:rsidR="00542E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044BC" w:rsidRPr="00457075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peritubular </w:t>
      </w:r>
      <w:proofErr w:type="spellStart"/>
      <w:r w:rsidRPr="00457075">
        <w:rPr>
          <w:rFonts w:ascii="Times New Roman" w:hAnsi="Times New Roman" w:cs="Times New Roman"/>
          <w:sz w:val="20"/>
          <w:szCs w:val="20"/>
          <w:lang w:val="en-US"/>
        </w:rPr>
        <w:t>capillaritis</w:t>
      </w:r>
      <w:proofErr w:type="spellEnd"/>
      <w:r w:rsidR="00542E2C">
        <w:rPr>
          <w:rFonts w:ascii="Times New Roman" w:hAnsi="Times New Roman" w:cs="Times New Roman"/>
          <w:sz w:val="20"/>
          <w:szCs w:val="20"/>
          <w:lang w:val="en-US"/>
        </w:rPr>
        <w:t>;</w:t>
      </w:r>
      <w:r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53FC0"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M1 </w:t>
      </w:r>
      <w:r w:rsidR="00B044BC" w:rsidRPr="00457075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="00A53FC0"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 mesangial proliferation ≥50%; E1 </w:t>
      </w:r>
      <w:r w:rsidR="00B044BC" w:rsidRPr="00457075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="00B044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53FC0"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endocapillary hypercellularity; S1 </w:t>
      </w:r>
      <w:r w:rsidR="00B044BC" w:rsidRPr="00457075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="00A53FC0"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 segmental sclerosis/adhesions; C1 </w:t>
      </w:r>
      <w:r w:rsidR="00B044BC" w:rsidRPr="00457075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="00A53FC0"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 cellular/</w:t>
      </w:r>
      <w:proofErr w:type="spellStart"/>
      <w:r w:rsidR="00A53FC0" w:rsidRPr="00457075">
        <w:rPr>
          <w:rFonts w:ascii="Times New Roman" w:hAnsi="Times New Roman" w:cs="Times New Roman"/>
          <w:sz w:val="20"/>
          <w:szCs w:val="20"/>
          <w:lang w:val="en-US"/>
        </w:rPr>
        <w:t>fibrocellular</w:t>
      </w:r>
      <w:proofErr w:type="spellEnd"/>
      <w:r w:rsidR="00A53FC0"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 crescents &lt;25%; C2</w:t>
      </w:r>
      <w:r w:rsidR="00542E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044BC" w:rsidRPr="00457075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="00A53FC0"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 cellular/</w:t>
      </w:r>
      <w:proofErr w:type="spellStart"/>
      <w:r w:rsidR="00A53FC0" w:rsidRPr="00457075">
        <w:rPr>
          <w:rFonts w:ascii="Times New Roman" w:hAnsi="Times New Roman" w:cs="Times New Roman"/>
          <w:sz w:val="20"/>
          <w:szCs w:val="20"/>
          <w:lang w:val="en-US"/>
        </w:rPr>
        <w:t>fibrocellular</w:t>
      </w:r>
      <w:proofErr w:type="spellEnd"/>
      <w:r w:rsidR="00542E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53FC0" w:rsidRPr="00457075">
        <w:rPr>
          <w:rFonts w:ascii="Times New Roman" w:hAnsi="Times New Roman" w:cs="Times New Roman"/>
          <w:sz w:val="20"/>
          <w:szCs w:val="20"/>
          <w:lang w:val="en-US"/>
        </w:rPr>
        <w:t>crescents</w:t>
      </w:r>
      <w:r w:rsidR="00457075"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53FC0" w:rsidRPr="00457075">
        <w:rPr>
          <w:rFonts w:ascii="Times New Roman" w:hAnsi="Times New Roman" w:cs="Times New Roman"/>
          <w:sz w:val="20"/>
          <w:szCs w:val="20"/>
          <w:lang w:val="en-US"/>
        </w:rPr>
        <w:t>≥25%</w:t>
      </w:r>
      <w:r w:rsidR="00542E2C">
        <w:rPr>
          <w:rFonts w:ascii="Times New Roman" w:hAnsi="Times New Roman" w:cs="Times New Roman"/>
          <w:sz w:val="20"/>
          <w:szCs w:val="20"/>
          <w:lang w:val="en-US"/>
        </w:rPr>
        <w:t>;</w:t>
      </w:r>
      <w:r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 IST</w:t>
      </w:r>
      <w:r w:rsidR="00542E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044BC" w:rsidRPr="00457075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 immunosuppressive therapy</w:t>
      </w:r>
      <w:r w:rsidR="00542E2C">
        <w:rPr>
          <w:rFonts w:ascii="Times New Roman" w:hAnsi="Times New Roman" w:cs="Times New Roman"/>
          <w:sz w:val="20"/>
          <w:szCs w:val="20"/>
          <w:lang w:val="en-US"/>
        </w:rPr>
        <w:t>; v</w:t>
      </w:r>
      <w:r w:rsidRPr="00457075">
        <w:rPr>
          <w:rFonts w:ascii="Times New Roman" w:hAnsi="Times New Roman" w:cs="Times New Roman"/>
          <w:sz w:val="20"/>
          <w:szCs w:val="20"/>
          <w:lang w:val="en-US"/>
        </w:rPr>
        <w:t>alues are presented as fractions/percentages or as mean with its standard deviation (M±SD) or as median with interquartile range (25%;75%)</w:t>
      </w:r>
    </w:p>
    <w:p w14:paraId="51828508" w14:textId="77777777" w:rsidR="00527E3B" w:rsidRPr="00457075" w:rsidRDefault="00527E3B" w:rsidP="00527E3B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85A4F28" w14:textId="5CADC723" w:rsidR="00527E3B" w:rsidRPr="00457075" w:rsidRDefault="00527E3B" w:rsidP="00527E3B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57075">
        <w:rPr>
          <w:rFonts w:ascii="Times New Roman" w:hAnsi="Times New Roman" w:cs="Times New Roman"/>
          <w:sz w:val="20"/>
          <w:szCs w:val="20"/>
          <w:lang w:val="en-US"/>
        </w:rPr>
        <w:t>Table S3. Clinical and morphological data in patients with and without progression of IgA-nephropathy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985"/>
        <w:gridCol w:w="1984"/>
        <w:gridCol w:w="958"/>
      </w:tblGrid>
      <w:tr w:rsidR="00457075" w:rsidRPr="00457075" w14:paraId="53621112" w14:textId="77777777" w:rsidTr="00E00A5E">
        <w:tc>
          <w:tcPr>
            <w:tcW w:w="4644" w:type="dxa"/>
            <w:shd w:val="clear" w:color="auto" w:fill="auto"/>
          </w:tcPr>
          <w:p w14:paraId="1B9BA8BF" w14:textId="3B41BCF7" w:rsidR="00E00A5E" w:rsidRPr="00457075" w:rsidRDefault="00E00A5E" w:rsidP="00E00A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DA55A7D" w14:textId="3FE4D15F" w:rsidR="00E00A5E" w:rsidRPr="00457075" w:rsidRDefault="00E00A5E" w:rsidP="00E00A5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Without progression</w:t>
            </w:r>
          </w:p>
          <w:p w14:paraId="0B8D429B" w14:textId="3B4C007E" w:rsidR="00E00A5E" w:rsidRPr="00457075" w:rsidRDefault="0054708A" w:rsidP="00E00A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N=331</w:t>
            </w:r>
          </w:p>
        </w:tc>
        <w:tc>
          <w:tcPr>
            <w:tcW w:w="1984" w:type="dxa"/>
            <w:shd w:val="clear" w:color="auto" w:fill="auto"/>
          </w:tcPr>
          <w:p w14:paraId="4540FBF1" w14:textId="04686407" w:rsidR="00E00A5E" w:rsidRPr="00457075" w:rsidRDefault="00E00A5E" w:rsidP="00E00A5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Progression</w:t>
            </w:r>
          </w:p>
          <w:p w14:paraId="690E18E7" w14:textId="11E5F944" w:rsidR="00E00A5E" w:rsidRPr="00457075" w:rsidRDefault="0054708A" w:rsidP="00E00A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N=72</w:t>
            </w:r>
          </w:p>
        </w:tc>
        <w:tc>
          <w:tcPr>
            <w:tcW w:w="958" w:type="dxa"/>
            <w:shd w:val="clear" w:color="auto" w:fill="auto"/>
          </w:tcPr>
          <w:p w14:paraId="5CDE3347" w14:textId="77777777" w:rsidR="00E00A5E" w:rsidRPr="00457075" w:rsidRDefault="00E00A5E" w:rsidP="00E00A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</w:tr>
      <w:tr w:rsidR="00457075" w:rsidRPr="00457075" w14:paraId="5EC85B39" w14:textId="77777777" w:rsidTr="00E00A5E">
        <w:tc>
          <w:tcPr>
            <w:tcW w:w="4644" w:type="dxa"/>
            <w:shd w:val="clear" w:color="auto" w:fill="auto"/>
          </w:tcPr>
          <w:p w14:paraId="471405E9" w14:textId="6508576E" w:rsidR="00E00A5E" w:rsidRPr="00457075" w:rsidRDefault="00E00A5E" w:rsidP="00E00A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Age</w:t>
            </w:r>
            <w:proofErr w:type="spellEnd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years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633854C" w14:textId="77777777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35±12</w:t>
            </w:r>
          </w:p>
        </w:tc>
        <w:tc>
          <w:tcPr>
            <w:tcW w:w="1984" w:type="dxa"/>
            <w:shd w:val="clear" w:color="auto" w:fill="auto"/>
          </w:tcPr>
          <w:p w14:paraId="618DA3A7" w14:textId="77777777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34±11</w:t>
            </w:r>
          </w:p>
        </w:tc>
        <w:tc>
          <w:tcPr>
            <w:tcW w:w="958" w:type="dxa"/>
            <w:shd w:val="clear" w:color="auto" w:fill="auto"/>
          </w:tcPr>
          <w:p w14:paraId="11CC1EDA" w14:textId="6BB032AA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</w:tr>
      <w:tr w:rsidR="00457075" w:rsidRPr="00457075" w14:paraId="28568314" w14:textId="77777777" w:rsidTr="00E00A5E">
        <w:tc>
          <w:tcPr>
            <w:tcW w:w="4644" w:type="dxa"/>
            <w:shd w:val="clear" w:color="auto" w:fill="auto"/>
          </w:tcPr>
          <w:p w14:paraId="4760853B" w14:textId="39C4BA42" w:rsidR="00E00A5E" w:rsidRPr="00457075" w:rsidRDefault="00E00A5E" w:rsidP="00E00A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  <w:proofErr w:type="spellEnd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  <w:proofErr w:type="spellEnd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985" w:type="dxa"/>
            <w:shd w:val="clear" w:color="auto" w:fill="auto"/>
          </w:tcPr>
          <w:p w14:paraId="5CE3F502" w14:textId="77777777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4" w:type="dxa"/>
            <w:shd w:val="clear" w:color="auto" w:fill="auto"/>
          </w:tcPr>
          <w:p w14:paraId="303B3FFE" w14:textId="77777777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58" w:type="dxa"/>
            <w:shd w:val="clear" w:color="auto" w:fill="auto"/>
          </w:tcPr>
          <w:p w14:paraId="6C12CD2F" w14:textId="1B15CC23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</w:tr>
      <w:tr w:rsidR="00457075" w:rsidRPr="00457075" w14:paraId="2E17379A" w14:textId="77777777" w:rsidTr="00E00A5E">
        <w:tc>
          <w:tcPr>
            <w:tcW w:w="4644" w:type="dxa"/>
            <w:shd w:val="clear" w:color="auto" w:fill="auto"/>
          </w:tcPr>
          <w:p w14:paraId="19EF6B9D" w14:textId="5ECA7461" w:rsidR="00E00A5E" w:rsidRPr="00457075" w:rsidRDefault="00E00A5E" w:rsidP="00E00A5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Period from debut to renal biopsy</w:t>
            </w:r>
            <w:r w:rsidR="0054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month</w:t>
            </w:r>
          </w:p>
        </w:tc>
        <w:tc>
          <w:tcPr>
            <w:tcW w:w="1985" w:type="dxa"/>
            <w:shd w:val="clear" w:color="auto" w:fill="auto"/>
          </w:tcPr>
          <w:p w14:paraId="1100153E" w14:textId="77777777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40 (9;120)</w:t>
            </w:r>
          </w:p>
        </w:tc>
        <w:tc>
          <w:tcPr>
            <w:tcW w:w="1984" w:type="dxa"/>
            <w:shd w:val="clear" w:color="auto" w:fill="auto"/>
          </w:tcPr>
          <w:p w14:paraId="4B3BAFA2" w14:textId="77777777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44 (15;136)</w:t>
            </w:r>
          </w:p>
        </w:tc>
        <w:tc>
          <w:tcPr>
            <w:tcW w:w="958" w:type="dxa"/>
            <w:shd w:val="clear" w:color="auto" w:fill="auto"/>
          </w:tcPr>
          <w:p w14:paraId="4BCDB7F6" w14:textId="2E90EDAF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</w:tr>
      <w:tr w:rsidR="00457075" w:rsidRPr="00457075" w14:paraId="037D2D57" w14:textId="77777777" w:rsidTr="00E00A5E">
        <w:tc>
          <w:tcPr>
            <w:tcW w:w="4644" w:type="dxa"/>
            <w:shd w:val="clear" w:color="auto" w:fill="auto"/>
          </w:tcPr>
          <w:p w14:paraId="4BBCE39D" w14:textId="17DFA341" w:rsidR="00E00A5E" w:rsidRPr="00457075" w:rsidRDefault="00E00A5E" w:rsidP="00E00A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proofErr w:type="spellEnd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 xml:space="preserve"> BP </w:t>
            </w: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maximal</w:t>
            </w:r>
            <w:proofErr w:type="spellEnd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mmHg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874E19E" w14:textId="77777777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114±18</w:t>
            </w:r>
          </w:p>
        </w:tc>
        <w:tc>
          <w:tcPr>
            <w:tcW w:w="1984" w:type="dxa"/>
            <w:shd w:val="clear" w:color="auto" w:fill="auto"/>
          </w:tcPr>
          <w:p w14:paraId="27002D3C" w14:textId="77777777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127±20</w:t>
            </w:r>
          </w:p>
        </w:tc>
        <w:tc>
          <w:tcPr>
            <w:tcW w:w="958" w:type="dxa"/>
            <w:shd w:val="clear" w:color="auto" w:fill="auto"/>
          </w:tcPr>
          <w:p w14:paraId="4CD43189" w14:textId="24C468A0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57075" w:rsidRPr="00457075" w14:paraId="01BB19E4" w14:textId="77777777" w:rsidTr="00E00A5E">
        <w:tc>
          <w:tcPr>
            <w:tcW w:w="4644" w:type="dxa"/>
            <w:shd w:val="clear" w:color="auto" w:fill="auto"/>
          </w:tcPr>
          <w:p w14:paraId="74410A8A" w14:textId="7986AB4F" w:rsidR="00E00A5E" w:rsidRPr="00457075" w:rsidRDefault="00E00A5E" w:rsidP="00E00A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proofErr w:type="spellEnd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 xml:space="preserve"> BP, </w:t>
            </w: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mmHg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E3E4937" w14:textId="77777777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98±11</w:t>
            </w:r>
          </w:p>
        </w:tc>
        <w:tc>
          <w:tcPr>
            <w:tcW w:w="1984" w:type="dxa"/>
            <w:shd w:val="clear" w:color="auto" w:fill="auto"/>
          </w:tcPr>
          <w:p w14:paraId="368BB133" w14:textId="77777777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103±10</w:t>
            </w:r>
          </w:p>
        </w:tc>
        <w:tc>
          <w:tcPr>
            <w:tcW w:w="958" w:type="dxa"/>
            <w:shd w:val="clear" w:color="auto" w:fill="auto"/>
          </w:tcPr>
          <w:p w14:paraId="2819D2DC" w14:textId="61CEB359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457075" w:rsidRPr="00457075" w14:paraId="671217A8" w14:textId="77777777" w:rsidTr="00E00A5E">
        <w:tc>
          <w:tcPr>
            <w:tcW w:w="4644" w:type="dxa"/>
            <w:shd w:val="clear" w:color="auto" w:fill="auto"/>
          </w:tcPr>
          <w:p w14:paraId="01DCFCC0" w14:textId="28607D64" w:rsidR="00E00A5E" w:rsidRPr="00457075" w:rsidRDefault="00E00A5E" w:rsidP="00E00A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Tonsillitis</w:t>
            </w:r>
            <w:proofErr w:type="spellEnd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985" w:type="dxa"/>
            <w:shd w:val="clear" w:color="auto" w:fill="auto"/>
          </w:tcPr>
          <w:p w14:paraId="15D8F8B8" w14:textId="77777777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4" w:type="dxa"/>
            <w:shd w:val="clear" w:color="auto" w:fill="auto"/>
          </w:tcPr>
          <w:p w14:paraId="3FCA6057" w14:textId="77777777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58" w:type="dxa"/>
            <w:shd w:val="clear" w:color="auto" w:fill="auto"/>
          </w:tcPr>
          <w:p w14:paraId="51DEAFFB" w14:textId="490E85D2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457075" w:rsidRPr="00457075" w14:paraId="57333588" w14:textId="77777777" w:rsidTr="00E00A5E">
        <w:tc>
          <w:tcPr>
            <w:tcW w:w="4644" w:type="dxa"/>
            <w:shd w:val="clear" w:color="auto" w:fill="auto"/>
          </w:tcPr>
          <w:p w14:paraId="3C228251" w14:textId="447B9A48" w:rsidR="00E00A5E" w:rsidRPr="00457075" w:rsidRDefault="00E00A5E" w:rsidP="00E00A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Chronic</w:t>
            </w:r>
            <w:proofErr w:type="spellEnd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respiratory</w:t>
            </w:r>
            <w:proofErr w:type="spellEnd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985" w:type="dxa"/>
            <w:shd w:val="clear" w:color="auto" w:fill="auto"/>
          </w:tcPr>
          <w:p w14:paraId="12EE21B0" w14:textId="77777777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4" w:type="dxa"/>
            <w:shd w:val="clear" w:color="auto" w:fill="auto"/>
          </w:tcPr>
          <w:p w14:paraId="548F229F" w14:textId="77777777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58" w:type="dxa"/>
            <w:shd w:val="clear" w:color="auto" w:fill="auto"/>
          </w:tcPr>
          <w:p w14:paraId="123004C2" w14:textId="5DACDDA2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</w:tr>
      <w:tr w:rsidR="00457075" w:rsidRPr="00457075" w14:paraId="5E9E606A" w14:textId="77777777" w:rsidTr="00E00A5E">
        <w:tc>
          <w:tcPr>
            <w:tcW w:w="4644" w:type="dxa"/>
            <w:shd w:val="clear" w:color="auto" w:fill="auto"/>
          </w:tcPr>
          <w:p w14:paraId="62997EF1" w14:textId="61B61DED" w:rsidR="00E00A5E" w:rsidRPr="00457075" w:rsidRDefault="00E00A5E" w:rsidP="00E00A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Chronic</w:t>
            </w:r>
            <w:proofErr w:type="spellEnd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gastrointestinal</w:t>
            </w:r>
            <w:proofErr w:type="spellEnd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985" w:type="dxa"/>
            <w:shd w:val="clear" w:color="auto" w:fill="auto"/>
          </w:tcPr>
          <w:p w14:paraId="35A7C9E7" w14:textId="77777777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4" w:type="dxa"/>
            <w:shd w:val="clear" w:color="auto" w:fill="auto"/>
          </w:tcPr>
          <w:p w14:paraId="00F98168" w14:textId="77777777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58" w:type="dxa"/>
            <w:shd w:val="clear" w:color="auto" w:fill="auto"/>
          </w:tcPr>
          <w:p w14:paraId="7EE62820" w14:textId="0BE9FE96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457075" w:rsidRPr="00457075" w14:paraId="10158EC0" w14:textId="77777777" w:rsidTr="00E00A5E">
        <w:tc>
          <w:tcPr>
            <w:tcW w:w="4644" w:type="dxa"/>
            <w:shd w:val="clear" w:color="auto" w:fill="auto"/>
          </w:tcPr>
          <w:p w14:paraId="7CE5B392" w14:textId="468F613C" w:rsidR="00E00A5E" w:rsidRPr="00457075" w:rsidRDefault="00542E2C" w:rsidP="00E00A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E00A5E" w:rsidRPr="00457075">
              <w:rPr>
                <w:rFonts w:ascii="Times New Roman" w:hAnsi="Times New Roman" w:cs="Times New Roman"/>
                <w:sz w:val="20"/>
                <w:szCs w:val="20"/>
              </w:rPr>
              <w:t xml:space="preserve">GFR, </w:t>
            </w:r>
            <w:proofErr w:type="spellStart"/>
            <w:r w:rsidR="00E00A5E" w:rsidRPr="00457075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="00E00A5E" w:rsidRPr="0045707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E00A5E" w:rsidRPr="00457075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spellEnd"/>
            <w:r w:rsidR="00E00A5E" w:rsidRPr="00457075">
              <w:rPr>
                <w:rFonts w:ascii="Times New Roman" w:hAnsi="Times New Roman" w:cs="Times New Roman"/>
                <w:sz w:val="20"/>
                <w:szCs w:val="20"/>
              </w:rPr>
              <w:t>/1.73m</w:t>
            </w:r>
            <w:r w:rsidR="00E00A5E" w:rsidRPr="00542E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00A5E" w:rsidRPr="00457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1326EBEA" w14:textId="77777777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71±30</w:t>
            </w:r>
          </w:p>
        </w:tc>
        <w:tc>
          <w:tcPr>
            <w:tcW w:w="1984" w:type="dxa"/>
            <w:shd w:val="clear" w:color="auto" w:fill="auto"/>
          </w:tcPr>
          <w:p w14:paraId="57353DDB" w14:textId="77777777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42±29</w:t>
            </w:r>
          </w:p>
        </w:tc>
        <w:tc>
          <w:tcPr>
            <w:tcW w:w="958" w:type="dxa"/>
            <w:shd w:val="clear" w:color="auto" w:fill="auto"/>
          </w:tcPr>
          <w:p w14:paraId="3092F033" w14:textId="4B6D33B5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57075" w:rsidRPr="00457075" w14:paraId="36CD1F83" w14:textId="77777777" w:rsidTr="00E00A5E">
        <w:tc>
          <w:tcPr>
            <w:tcW w:w="4644" w:type="dxa"/>
            <w:shd w:val="clear" w:color="auto" w:fill="auto"/>
          </w:tcPr>
          <w:p w14:paraId="26121466" w14:textId="12989F5A" w:rsidR="00E00A5E" w:rsidRPr="00542E2C" w:rsidRDefault="00B044BC" w:rsidP="00E00A5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Daily proteinuria</w:t>
            </w:r>
            <w:r w:rsidR="00E00A5E" w:rsidRPr="00457075">
              <w:rPr>
                <w:rFonts w:ascii="Times New Roman" w:hAnsi="Times New Roman" w:cs="Times New Roman"/>
                <w:sz w:val="20"/>
                <w:szCs w:val="20"/>
              </w:rPr>
              <w:t>, g</w:t>
            </w:r>
          </w:p>
        </w:tc>
        <w:tc>
          <w:tcPr>
            <w:tcW w:w="1985" w:type="dxa"/>
            <w:shd w:val="clear" w:color="auto" w:fill="auto"/>
          </w:tcPr>
          <w:p w14:paraId="1EA54CD2" w14:textId="77777777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2,48 (1,30; 5,02)</w:t>
            </w:r>
          </w:p>
        </w:tc>
        <w:tc>
          <w:tcPr>
            <w:tcW w:w="1984" w:type="dxa"/>
            <w:shd w:val="clear" w:color="auto" w:fill="auto"/>
          </w:tcPr>
          <w:p w14:paraId="4680DDDE" w14:textId="478D3CA4" w:rsidR="00E00A5E" w:rsidRPr="00457075" w:rsidRDefault="00E00A5E" w:rsidP="00E00A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34 (1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94; 7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09)</w:t>
            </w:r>
          </w:p>
        </w:tc>
        <w:tc>
          <w:tcPr>
            <w:tcW w:w="958" w:type="dxa"/>
            <w:shd w:val="clear" w:color="auto" w:fill="auto"/>
          </w:tcPr>
          <w:p w14:paraId="58CC75B9" w14:textId="4C5C34E2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57075" w:rsidRPr="00457075" w14:paraId="01C32496" w14:textId="77777777" w:rsidTr="00E00A5E">
        <w:tc>
          <w:tcPr>
            <w:tcW w:w="4644" w:type="dxa"/>
            <w:shd w:val="clear" w:color="auto" w:fill="auto"/>
          </w:tcPr>
          <w:p w14:paraId="763EAE3E" w14:textId="527D75D7" w:rsidR="00E00A5E" w:rsidRPr="00542E2C" w:rsidRDefault="00E00A5E" w:rsidP="00E00A5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Albumin</w:t>
            </w:r>
            <w:proofErr w:type="spellEnd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, g/</w:t>
            </w:r>
            <w:r w:rsidR="0054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1985" w:type="dxa"/>
            <w:shd w:val="clear" w:color="auto" w:fill="auto"/>
          </w:tcPr>
          <w:p w14:paraId="5DAF6F91" w14:textId="77777777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35,0±5,8</w:t>
            </w:r>
          </w:p>
        </w:tc>
        <w:tc>
          <w:tcPr>
            <w:tcW w:w="1984" w:type="dxa"/>
            <w:shd w:val="clear" w:color="auto" w:fill="auto"/>
          </w:tcPr>
          <w:p w14:paraId="2E57EF02" w14:textId="30EE9CD4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7±6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7E78F7B0" w14:textId="3B2534DB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457075" w:rsidRPr="00457075" w14:paraId="44CF0717" w14:textId="77777777" w:rsidTr="00E00A5E">
        <w:tc>
          <w:tcPr>
            <w:tcW w:w="4644" w:type="dxa"/>
            <w:shd w:val="clear" w:color="auto" w:fill="auto"/>
          </w:tcPr>
          <w:p w14:paraId="365F3588" w14:textId="784FFB43" w:rsidR="00E00A5E" w:rsidRPr="00457075" w:rsidRDefault="00E00A5E" w:rsidP="00E00A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Nephrotic</w:t>
            </w:r>
            <w:proofErr w:type="spellEnd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syndrome</w:t>
            </w:r>
            <w:proofErr w:type="spellEnd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985" w:type="dxa"/>
            <w:shd w:val="clear" w:color="auto" w:fill="auto"/>
          </w:tcPr>
          <w:p w14:paraId="7D956E3C" w14:textId="77777777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14:paraId="68B2DDBE" w14:textId="77777777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8" w:type="dxa"/>
            <w:shd w:val="clear" w:color="auto" w:fill="auto"/>
          </w:tcPr>
          <w:p w14:paraId="30F1BC3C" w14:textId="7475BBD2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0.023</w:t>
            </w:r>
          </w:p>
        </w:tc>
      </w:tr>
      <w:tr w:rsidR="00457075" w:rsidRPr="00457075" w14:paraId="0AE6F36D" w14:textId="77777777" w:rsidTr="00E00A5E">
        <w:tc>
          <w:tcPr>
            <w:tcW w:w="4644" w:type="dxa"/>
            <w:shd w:val="clear" w:color="auto" w:fill="auto"/>
          </w:tcPr>
          <w:p w14:paraId="554FC729" w14:textId="22AD828F" w:rsidR="00E00A5E" w:rsidRPr="00457075" w:rsidRDefault="00E00A5E" w:rsidP="00E00A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Immunosuppressive</w:t>
            </w:r>
            <w:proofErr w:type="spellEnd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therapy</w:t>
            </w:r>
            <w:proofErr w:type="spellEnd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985" w:type="dxa"/>
            <w:shd w:val="clear" w:color="auto" w:fill="auto"/>
          </w:tcPr>
          <w:p w14:paraId="70984682" w14:textId="77777777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4" w:type="dxa"/>
            <w:shd w:val="clear" w:color="auto" w:fill="auto"/>
          </w:tcPr>
          <w:p w14:paraId="1CD5E888" w14:textId="77777777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58" w:type="dxa"/>
            <w:shd w:val="clear" w:color="auto" w:fill="auto"/>
          </w:tcPr>
          <w:p w14:paraId="55467442" w14:textId="72D8927D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457075" w:rsidRPr="00457075" w14:paraId="05DDEA83" w14:textId="77777777" w:rsidTr="00E00A5E">
        <w:tc>
          <w:tcPr>
            <w:tcW w:w="4644" w:type="dxa"/>
            <w:shd w:val="clear" w:color="auto" w:fill="auto"/>
          </w:tcPr>
          <w:p w14:paraId="59156234" w14:textId="5D5E1F90" w:rsidR="00E00A5E" w:rsidRPr="00457075" w:rsidRDefault="00E00A5E" w:rsidP="00E00A5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Haematuria</w:t>
            </w:r>
            <w:proofErr w:type="spellEnd"/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cells per p/pl</w:t>
            </w:r>
          </w:p>
        </w:tc>
        <w:tc>
          <w:tcPr>
            <w:tcW w:w="1985" w:type="dxa"/>
            <w:shd w:val="clear" w:color="auto" w:fill="auto"/>
          </w:tcPr>
          <w:p w14:paraId="24655B48" w14:textId="77777777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19 (8;42)</w:t>
            </w:r>
          </w:p>
        </w:tc>
        <w:tc>
          <w:tcPr>
            <w:tcW w:w="1984" w:type="dxa"/>
            <w:shd w:val="clear" w:color="auto" w:fill="auto"/>
          </w:tcPr>
          <w:p w14:paraId="5F6B8C55" w14:textId="77777777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25 (14;46)</w:t>
            </w:r>
          </w:p>
        </w:tc>
        <w:tc>
          <w:tcPr>
            <w:tcW w:w="958" w:type="dxa"/>
            <w:shd w:val="clear" w:color="auto" w:fill="auto"/>
          </w:tcPr>
          <w:p w14:paraId="3BF3750B" w14:textId="272E21C9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0.031</w:t>
            </w:r>
          </w:p>
        </w:tc>
      </w:tr>
      <w:tr w:rsidR="00457075" w:rsidRPr="00457075" w14:paraId="74EA0100" w14:textId="77777777" w:rsidTr="00E00A5E">
        <w:tc>
          <w:tcPr>
            <w:tcW w:w="4644" w:type="dxa"/>
            <w:shd w:val="clear" w:color="auto" w:fill="auto"/>
          </w:tcPr>
          <w:p w14:paraId="2D7A49F4" w14:textId="02DC9260" w:rsidR="00E00A5E" w:rsidRPr="00457075" w:rsidRDefault="00E00A5E" w:rsidP="00E00A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 xml:space="preserve">Global </w:t>
            </w: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sclerosis</w:t>
            </w:r>
            <w:proofErr w:type="spellEnd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985" w:type="dxa"/>
            <w:shd w:val="clear" w:color="auto" w:fill="auto"/>
          </w:tcPr>
          <w:p w14:paraId="4773EF7B" w14:textId="77777777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15 (6;27)</w:t>
            </w:r>
          </w:p>
        </w:tc>
        <w:tc>
          <w:tcPr>
            <w:tcW w:w="1984" w:type="dxa"/>
            <w:shd w:val="clear" w:color="auto" w:fill="auto"/>
          </w:tcPr>
          <w:p w14:paraId="45B7135B" w14:textId="77777777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40 (13;70)</w:t>
            </w:r>
          </w:p>
        </w:tc>
        <w:tc>
          <w:tcPr>
            <w:tcW w:w="958" w:type="dxa"/>
            <w:shd w:val="clear" w:color="auto" w:fill="auto"/>
          </w:tcPr>
          <w:p w14:paraId="1B6E6373" w14:textId="46BC7DCF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57075" w:rsidRPr="00457075" w14:paraId="5A1378FB" w14:textId="77777777" w:rsidTr="00E00A5E">
        <w:tc>
          <w:tcPr>
            <w:tcW w:w="4644" w:type="dxa"/>
            <w:shd w:val="clear" w:color="auto" w:fill="auto"/>
          </w:tcPr>
          <w:p w14:paraId="50354F1D" w14:textId="7C6D828A" w:rsidR="00E00A5E" w:rsidRPr="00457075" w:rsidRDefault="00E00A5E" w:rsidP="00E00A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Segmental</w:t>
            </w:r>
            <w:proofErr w:type="spellEnd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sclerosis</w:t>
            </w:r>
            <w:proofErr w:type="spellEnd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985" w:type="dxa"/>
            <w:shd w:val="clear" w:color="auto" w:fill="auto"/>
          </w:tcPr>
          <w:p w14:paraId="2828FDF4" w14:textId="77777777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10 (3;17)</w:t>
            </w:r>
          </w:p>
        </w:tc>
        <w:tc>
          <w:tcPr>
            <w:tcW w:w="1984" w:type="dxa"/>
            <w:shd w:val="clear" w:color="auto" w:fill="auto"/>
          </w:tcPr>
          <w:p w14:paraId="47A33B21" w14:textId="77777777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17 (8;25)</w:t>
            </w:r>
          </w:p>
        </w:tc>
        <w:tc>
          <w:tcPr>
            <w:tcW w:w="958" w:type="dxa"/>
            <w:shd w:val="clear" w:color="auto" w:fill="auto"/>
          </w:tcPr>
          <w:p w14:paraId="5C203163" w14:textId="6FA7D899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57075" w:rsidRPr="00457075" w14:paraId="46B2737D" w14:textId="77777777" w:rsidTr="00E00A5E">
        <w:tc>
          <w:tcPr>
            <w:tcW w:w="4644" w:type="dxa"/>
            <w:shd w:val="clear" w:color="auto" w:fill="auto"/>
          </w:tcPr>
          <w:p w14:paraId="3815231B" w14:textId="011BC607" w:rsidR="00E00A5E" w:rsidRPr="00457075" w:rsidRDefault="00E00A5E" w:rsidP="00E00A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М1, %</w:t>
            </w:r>
          </w:p>
        </w:tc>
        <w:tc>
          <w:tcPr>
            <w:tcW w:w="1985" w:type="dxa"/>
            <w:shd w:val="clear" w:color="auto" w:fill="auto"/>
          </w:tcPr>
          <w:p w14:paraId="1DF08832" w14:textId="77777777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4" w:type="dxa"/>
            <w:shd w:val="clear" w:color="auto" w:fill="auto"/>
          </w:tcPr>
          <w:p w14:paraId="2FA5A149" w14:textId="77777777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58" w:type="dxa"/>
            <w:shd w:val="clear" w:color="auto" w:fill="auto"/>
          </w:tcPr>
          <w:p w14:paraId="00292D10" w14:textId="098FA2CE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57075" w:rsidRPr="00457075" w14:paraId="546A70F3" w14:textId="77777777" w:rsidTr="00E00A5E">
        <w:tc>
          <w:tcPr>
            <w:tcW w:w="4644" w:type="dxa"/>
            <w:shd w:val="clear" w:color="auto" w:fill="auto"/>
          </w:tcPr>
          <w:p w14:paraId="4705507D" w14:textId="1363692C" w:rsidR="00E00A5E" w:rsidRPr="00457075" w:rsidRDefault="00E00A5E" w:rsidP="00E00A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Е1, %</w:t>
            </w:r>
          </w:p>
        </w:tc>
        <w:tc>
          <w:tcPr>
            <w:tcW w:w="1985" w:type="dxa"/>
            <w:shd w:val="clear" w:color="auto" w:fill="auto"/>
          </w:tcPr>
          <w:p w14:paraId="31ED979D" w14:textId="77777777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14:paraId="02DE3177" w14:textId="77777777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58" w:type="dxa"/>
            <w:shd w:val="clear" w:color="auto" w:fill="auto"/>
          </w:tcPr>
          <w:p w14:paraId="211C4406" w14:textId="5C2428CB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</w:tr>
      <w:tr w:rsidR="00457075" w:rsidRPr="00457075" w14:paraId="2C0498C1" w14:textId="77777777" w:rsidTr="00E00A5E">
        <w:tc>
          <w:tcPr>
            <w:tcW w:w="4644" w:type="dxa"/>
            <w:shd w:val="clear" w:color="auto" w:fill="auto"/>
          </w:tcPr>
          <w:p w14:paraId="127BF1CC" w14:textId="46C4B336" w:rsidR="00E00A5E" w:rsidRPr="00457075" w:rsidRDefault="00E00A5E" w:rsidP="00E00A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S1, %</w:t>
            </w:r>
          </w:p>
        </w:tc>
        <w:tc>
          <w:tcPr>
            <w:tcW w:w="1985" w:type="dxa"/>
            <w:shd w:val="clear" w:color="auto" w:fill="auto"/>
          </w:tcPr>
          <w:p w14:paraId="37F7D895" w14:textId="77777777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84" w:type="dxa"/>
            <w:shd w:val="clear" w:color="auto" w:fill="auto"/>
          </w:tcPr>
          <w:p w14:paraId="3A3C8BD2" w14:textId="77777777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58" w:type="dxa"/>
            <w:shd w:val="clear" w:color="auto" w:fill="auto"/>
          </w:tcPr>
          <w:p w14:paraId="3FCCB9E7" w14:textId="4A2F8C34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</w:tr>
      <w:tr w:rsidR="00457075" w:rsidRPr="00457075" w14:paraId="4EAEBD36" w14:textId="77777777" w:rsidTr="00E00A5E">
        <w:trPr>
          <w:trHeight w:val="673"/>
        </w:trPr>
        <w:tc>
          <w:tcPr>
            <w:tcW w:w="4644" w:type="dxa"/>
            <w:shd w:val="clear" w:color="auto" w:fill="auto"/>
          </w:tcPr>
          <w:p w14:paraId="3CAD2A3F" w14:textId="77777777" w:rsidR="00E00A5E" w:rsidRPr="00457075" w:rsidRDefault="00E00A5E" w:rsidP="00E00A5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Atrophy of tubules/interstitial fibrosis</w:t>
            </w:r>
          </w:p>
          <w:p w14:paraId="78AADE9D" w14:textId="77777777" w:rsidR="00086319" w:rsidRPr="00457075" w:rsidRDefault="00086319" w:rsidP="0008631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Т0,%</w:t>
            </w:r>
          </w:p>
          <w:p w14:paraId="4E2B28BE" w14:textId="77777777" w:rsidR="00086319" w:rsidRPr="00457075" w:rsidRDefault="00086319" w:rsidP="0008631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Т1,%</w:t>
            </w:r>
          </w:p>
          <w:p w14:paraId="3126C78F" w14:textId="68C6D6AA" w:rsidR="00086319" w:rsidRPr="00457075" w:rsidRDefault="00086319" w:rsidP="0008631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Т2,%</w:t>
            </w:r>
          </w:p>
        </w:tc>
        <w:tc>
          <w:tcPr>
            <w:tcW w:w="1985" w:type="dxa"/>
            <w:shd w:val="clear" w:color="auto" w:fill="auto"/>
          </w:tcPr>
          <w:p w14:paraId="66076384" w14:textId="77777777" w:rsidR="00086319" w:rsidRPr="00457075" w:rsidRDefault="00086319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B1DF4" w14:textId="2F262933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14:paraId="1148DCDB" w14:textId="77777777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14:paraId="334D6E6A" w14:textId="77777777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3BACCB76" w14:textId="77777777" w:rsidR="00086319" w:rsidRPr="00457075" w:rsidRDefault="00086319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C77C5" w14:textId="44819E90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14:paraId="79FB81AD" w14:textId="77777777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14:paraId="40AAC422" w14:textId="77777777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58" w:type="dxa"/>
            <w:shd w:val="clear" w:color="auto" w:fill="auto"/>
          </w:tcPr>
          <w:p w14:paraId="2C111CB8" w14:textId="512CC689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  <w:p w14:paraId="278795FD" w14:textId="6DE63204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  <w:p w14:paraId="1791C7E8" w14:textId="7BAAF5D9" w:rsidR="00E00A5E" w:rsidRPr="00457075" w:rsidRDefault="00E00A5E" w:rsidP="00E00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57075" w:rsidRPr="00457075" w14:paraId="40796388" w14:textId="77777777" w:rsidTr="00E00A5E">
        <w:tc>
          <w:tcPr>
            <w:tcW w:w="4644" w:type="dxa"/>
            <w:shd w:val="clear" w:color="auto" w:fill="auto"/>
          </w:tcPr>
          <w:p w14:paraId="209DA7B9" w14:textId="3EF29BE6" w:rsidR="00086319" w:rsidRPr="00457075" w:rsidRDefault="00086319" w:rsidP="00457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1-2, %</w:t>
            </w:r>
          </w:p>
        </w:tc>
        <w:tc>
          <w:tcPr>
            <w:tcW w:w="1985" w:type="dxa"/>
            <w:shd w:val="clear" w:color="auto" w:fill="auto"/>
          </w:tcPr>
          <w:p w14:paraId="5B381549" w14:textId="77777777" w:rsidR="00086319" w:rsidRPr="00457075" w:rsidRDefault="00086319" w:rsidP="00086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14:paraId="11956A63" w14:textId="77777777" w:rsidR="00086319" w:rsidRPr="00457075" w:rsidRDefault="00086319" w:rsidP="00086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58" w:type="dxa"/>
            <w:shd w:val="clear" w:color="auto" w:fill="auto"/>
          </w:tcPr>
          <w:p w14:paraId="2C1F1BC7" w14:textId="565A05A3" w:rsidR="00086319" w:rsidRPr="00457075" w:rsidRDefault="00086319" w:rsidP="00086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0.049</w:t>
            </w:r>
          </w:p>
        </w:tc>
      </w:tr>
      <w:tr w:rsidR="00457075" w:rsidRPr="00457075" w14:paraId="018A77D4" w14:textId="77777777" w:rsidTr="00E00A5E">
        <w:tc>
          <w:tcPr>
            <w:tcW w:w="4644" w:type="dxa"/>
            <w:shd w:val="clear" w:color="auto" w:fill="auto"/>
          </w:tcPr>
          <w:p w14:paraId="0BEC21C4" w14:textId="57B2812B" w:rsidR="00086319" w:rsidRPr="00457075" w:rsidRDefault="00086319" w:rsidP="00086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Any</w:t>
            </w:r>
            <w:proofErr w:type="spellEnd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crescents</w:t>
            </w: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985" w:type="dxa"/>
            <w:shd w:val="clear" w:color="auto" w:fill="auto"/>
          </w:tcPr>
          <w:p w14:paraId="7CD80902" w14:textId="77777777" w:rsidR="00086319" w:rsidRPr="00457075" w:rsidRDefault="00086319" w:rsidP="00086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14:paraId="06DE8366" w14:textId="77777777" w:rsidR="00086319" w:rsidRPr="00457075" w:rsidRDefault="00086319" w:rsidP="00086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58" w:type="dxa"/>
            <w:shd w:val="clear" w:color="auto" w:fill="auto"/>
          </w:tcPr>
          <w:p w14:paraId="2163824D" w14:textId="7C3251E3" w:rsidR="00086319" w:rsidRPr="00457075" w:rsidRDefault="00086319" w:rsidP="00086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457075" w:rsidRPr="00457075" w14:paraId="2F839659" w14:textId="77777777" w:rsidTr="00E00A5E">
        <w:tc>
          <w:tcPr>
            <w:tcW w:w="4644" w:type="dxa"/>
            <w:shd w:val="clear" w:color="auto" w:fill="auto"/>
          </w:tcPr>
          <w:p w14:paraId="3823A7CE" w14:textId="45D8900D" w:rsidR="00086319" w:rsidRPr="00457075" w:rsidRDefault="00086319" w:rsidP="00086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Interstitial</w:t>
            </w:r>
            <w:proofErr w:type="spellEnd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infiltration</w:t>
            </w:r>
            <w:proofErr w:type="spellEnd"/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985" w:type="dxa"/>
            <w:shd w:val="clear" w:color="auto" w:fill="auto"/>
          </w:tcPr>
          <w:p w14:paraId="4AE94E9F" w14:textId="77777777" w:rsidR="00086319" w:rsidRPr="00457075" w:rsidRDefault="00086319" w:rsidP="00086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4" w:type="dxa"/>
            <w:shd w:val="clear" w:color="auto" w:fill="auto"/>
          </w:tcPr>
          <w:p w14:paraId="737A0552" w14:textId="77777777" w:rsidR="00086319" w:rsidRPr="00457075" w:rsidRDefault="00086319" w:rsidP="00086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58" w:type="dxa"/>
            <w:shd w:val="clear" w:color="auto" w:fill="auto"/>
          </w:tcPr>
          <w:p w14:paraId="2B2B19A5" w14:textId="0B94FC27" w:rsidR="00086319" w:rsidRPr="00457075" w:rsidRDefault="00086319" w:rsidP="00086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57075" w:rsidRPr="00457075" w14:paraId="77DDCB40" w14:textId="77777777" w:rsidTr="00E00A5E">
        <w:tc>
          <w:tcPr>
            <w:tcW w:w="4644" w:type="dxa"/>
            <w:shd w:val="clear" w:color="auto" w:fill="auto"/>
          </w:tcPr>
          <w:p w14:paraId="662BB224" w14:textId="72427DF1" w:rsidR="00086319" w:rsidRPr="00457075" w:rsidRDefault="00086319" w:rsidP="0008631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PTC (severe), %</w:t>
            </w:r>
          </w:p>
        </w:tc>
        <w:tc>
          <w:tcPr>
            <w:tcW w:w="1985" w:type="dxa"/>
            <w:shd w:val="clear" w:color="auto" w:fill="auto"/>
          </w:tcPr>
          <w:p w14:paraId="355DF8CE" w14:textId="77777777" w:rsidR="00086319" w:rsidRPr="00457075" w:rsidRDefault="00086319" w:rsidP="00086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14:paraId="711EB5A0" w14:textId="77777777" w:rsidR="00086319" w:rsidRPr="00457075" w:rsidRDefault="00086319" w:rsidP="00086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58" w:type="dxa"/>
            <w:shd w:val="clear" w:color="auto" w:fill="auto"/>
          </w:tcPr>
          <w:p w14:paraId="422A9D35" w14:textId="4DAEEDE9" w:rsidR="00086319" w:rsidRPr="00457075" w:rsidRDefault="00086319" w:rsidP="00086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</w:p>
        </w:tc>
      </w:tr>
      <w:tr w:rsidR="00457075" w:rsidRPr="00457075" w14:paraId="1EA81844" w14:textId="77777777" w:rsidTr="00E00A5E">
        <w:tc>
          <w:tcPr>
            <w:tcW w:w="4644" w:type="dxa"/>
            <w:shd w:val="clear" w:color="auto" w:fill="auto"/>
          </w:tcPr>
          <w:p w14:paraId="12CB3DA7" w14:textId="0C8E8942" w:rsidR="00086319" w:rsidRPr="00457075" w:rsidRDefault="00086319" w:rsidP="0008631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RAS</w:t>
            </w:r>
            <w:r w:rsidR="0054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%</w:t>
            </w:r>
          </w:p>
        </w:tc>
        <w:tc>
          <w:tcPr>
            <w:tcW w:w="1985" w:type="dxa"/>
            <w:shd w:val="clear" w:color="auto" w:fill="auto"/>
          </w:tcPr>
          <w:p w14:paraId="1A08FC9F" w14:textId="77777777" w:rsidR="00086319" w:rsidRPr="00457075" w:rsidRDefault="00086319" w:rsidP="00086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984" w:type="dxa"/>
            <w:shd w:val="clear" w:color="auto" w:fill="auto"/>
          </w:tcPr>
          <w:p w14:paraId="65D02824" w14:textId="77777777" w:rsidR="00086319" w:rsidRPr="00457075" w:rsidRDefault="00086319" w:rsidP="00086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58" w:type="dxa"/>
            <w:shd w:val="clear" w:color="auto" w:fill="auto"/>
          </w:tcPr>
          <w:p w14:paraId="7DA0D8BF" w14:textId="0B9A506D" w:rsidR="00086319" w:rsidRPr="00457075" w:rsidRDefault="00086319" w:rsidP="00086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</w:tr>
      <w:tr w:rsidR="00457075" w:rsidRPr="00457075" w14:paraId="1B89E9D4" w14:textId="77777777" w:rsidTr="00E00A5E">
        <w:tc>
          <w:tcPr>
            <w:tcW w:w="4644" w:type="dxa"/>
            <w:shd w:val="clear" w:color="auto" w:fill="auto"/>
          </w:tcPr>
          <w:p w14:paraId="31B7AC5D" w14:textId="525031EB" w:rsidR="00086319" w:rsidRPr="00457075" w:rsidRDefault="00086319" w:rsidP="0008631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Immunosuppression, %</w:t>
            </w:r>
          </w:p>
        </w:tc>
        <w:tc>
          <w:tcPr>
            <w:tcW w:w="1985" w:type="dxa"/>
            <w:shd w:val="clear" w:color="auto" w:fill="auto"/>
          </w:tcPr>
          <w:p w14:paraId="6E5C4672" w14:textId="77777777" w:rsidR="00086319" w:rsidRPr="00457075" w:rsidRDefault="00086319" w:rsidP="00086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4" w:type="dxa"/>
            <w:shd w:val="clear" w:color="auto" w:fill="auto"/>
          </w:tcPr>
          <w:p w14:paraId="65077B5F" w14:textId="77777777" w:rsidR="00086319" w:rsidRPr="00457075" w:rsidRDefault="00086319" w:rsidP="00086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58" w:type="dxa"/>
            <w:shd w:val="clear" w:color="auto" w:fill="auto"/>
          </w:tcPr>
          <w:p w14:paraId="6B14E45E" w14:textId="7D1F4017" w:rsidR="00086319" w:rsidRPr="00457075" w:rsidRDefault="00086319" w:rsidP="00086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</w:tr>
    </w:tbl>
    <w:p w14:paraId="57623EF5" w14:textId="1EDCD944" w:rsidR="00527E3B" w:rsidRPr="00457075" w:rsidRDefault="00E00A5E" w:rsidP="00E00A5E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Note: BP </w:t>
      </w:r>
      <w:r w:rsidR="00B044BC" w:rsidRPr="00457075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 blood pressure, </w:t>
      </w:r>
      <w:r w:rsidR="00542E2C">
        <w:rPr>
          <w:rFonts w:ascii="Times New Roman" w:hAnsi="Times New Roman" w:cs="Times New Roman"/>
          <w:sz w:val="20"/>
          <w:szCs w:val="20"/>
          <w:lang w:val="en-US"/>
        </w:rPr>
        <w:t xml:space="preserve">eGFR </w:t>
      </w:r>
      <w:r w:rsidR="00B044BC" w:rsidRPr="00457075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 estimated glomerular filtration rate, </w:t>
      </w:r>
      <w:r w:rsidR="00457075"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M1 </w:t>
      </w:r>
      <w:r w:rsidR="00B044BC" w:rsidRPr="00457075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="00457075"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 mesangial proliferation ≥50%; E1 </w:t>
      </w:r>
      <w:r w:rsidR="00B044BC" w:rsidRPr="00457075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="00457075"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 endocapillary hypercellularity; S1 </w:t>
      </w:r>
      <w:r w:rsidR="00B044BC" w:rsidRPr="00457075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="00457075"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 segmental sclerosis/adhesions; </w:t>
      </w:r>
      <w:r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T1 </w:t>
      </w:r>
      <w:r w:rsidR="00B044BC" w:rsidRPr="00457075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 tubular atrophy/interstitial fibrosis 26-50% of the cortical area, T2 </w:t>
      </w:r>
      <w:r w:rsidR="00B044BC" w:rsidRPr="00457075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 tubular atrophy/interstitial fibrosis &gt;50% of the cortical area, C </w:t>
      </w:r>
      <w:r w:rsidR="00B044BC" w:rsidRPr="00457075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 cellular and fibrotic-cellular </w:t>
      </w:r>
      <w:r w:rsidR="00086319" w:rsidRPr="00457075">
        <w:rPr>
          <w:rFonts w:ascii="Times New Roman" w:hAnsi="Times New Roman" w:cs="Times New Roman"/>
          <w:sz w:val="20"/>
          <w:szCs w:val="20"/>
          <w:lang w:val="en-US"/>
        </w:rPr>
        <w:t>crescents</w:t>
      </w:r>
      <w:r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; C1 </w:t>
      </w:r>
      <w:r w:rsidR="00B044BC" w:rsidRPr="00457075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 cellular/fibrotic-cellular </w:t>
      </w:r>
      <w:r w:rsidR="00086319" w:rsidRPr="00457075">
        <w:rPr>
          <w:rFonts w:ascii="Times New Roman" w:hAnsi="Times New Roman" w:cs="Times New Roman"/>
          <w:sz w:val="20"/>
          <w:szCs w:val="20"/>
          <w:lang w:val="en-US"/>
        </w:rPr>
        <w:t>crescents</w:t>
      </w:r>
      <w:r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 &lt;25%; C2 </w:t>
      </w:r>
      <w:r w:rsidR="00B044BC" w:rsidRPr="00457075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 &gt;25% of the tubules, PTC </w:t>
      </w:r>
      <w:r w:rsidR="00B044BC" w:rsidRPr="00457075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 peritubular </w:t>
      </w:r>
      <w:proofErr w:type="spellStart"/>
      <w:r w:rsidRPr="00457075">
        <w:rPr>
          <w:rFonts w:ascii="Times New Roman" w:hAnsi="Times New Roman" w:cs="Times New Roman"/>
          <w:sz w:val="20"/>
          <w:szCs w:val="20"/>
          <w:lang w:val="en-US"/>
        </w:rPr>
        <w:t>capillaritis</w:t>
      </w:r>
      <w:proofErr w:type="spellEnd"/>
      <w:r w:rsidR="00542E2C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="00B044BC" w:rsidRPr="00457075">
        <w:rPr>
          <w:rFonts w:ascii="Times New Roman" w:hAnsi="Times New Roman" w:cs="Times New Roman"/>
          <w:sz w:val="20"/>
          <w:szCs w:val="20"/>
          <w:lang w:val="en-US"/>
        </w:rPr>
        <w:t>RASB</w:t>
      </w:r>
      <w:r w:rsidR="00B044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044BC" w:rsidRPr="00457075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="00B044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044BC" w:rsidRPr="00457075">
        <w:rPr>
          <w:rFonts w:ascii="Times New Roman" w:hAnsi="Times New Roman" w:cs="Times New Roman"/>
          <w:sz w:val="20"/>
          <w:szCs w:val="20"/>
          <w:lang w:val="en-US"/>
        </w:rPr>
        <w:t>renin-angiotensin system blockers</w:t>
      </w:r>
      <w:r w:rsidR="00B044BC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="00542E2C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57075">
        <w:rPr>
          <w:rFonts w:ascii="Times New Roman" w:hAnsi="Times New Roman" w:cs="Times New Roman"/>
          <w:sz w:val="20"/>
          <w:szCs w:val="20"/>
          <w:lang w:val="en-US"/>
        </w:rPr>
        <w:t>alues are presented as fractions/percentages or as mean with its standard deviation (M±SD) or as median with interquartile range (Me (25%;75%))</w:t>
      </w:r>
    </w:p>
    <w:p w14:paraId="2A32A381" w14:textId="73B76673" w:rsidR="001B614A" w:rsidRPr="00457075" w:rsidRDefault="001B614A" w:rsidP="00E00A5E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1CD48EF" w14:textId="5192F662" w:rsidR="001B614A" w:rsidRPr="00457075" w:rsidRDefault="001B614A" w:rsidP="001B614A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Table S4. Clinical and morphological presentation of </w:t>
      </w:r>
      <w:proofErr w:type="spellStart"/>
      <w:r w:rsidRPr="00457075">
        <w:rPr>
          <w:rFonts w:ascii="Times New Roman" w:hAnsi="Times New Roman" w:cs="Times New Roman"/>
          <w:sz w:val="20"/>
          <w:szCs w:val="20"/>
          <w:lang w:val="en-US"/>
        </w:rPr>
        <w:t>IgAN</w:t>
      </w:r>
      <w:proofErr w:type="spellEnd"/>
      <w:r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r w:rsidR="00A01F85" w:rsidRPr="00A01F85">
        <w:rPr>
          <w:rFonts w:ascii="Times New Roman" w:hAnsi="Times New Roman" w:cs="Times New Roman"/>
          <w:sz w:val="20"/>
          <w:szCs w:val="20"/>
          <w:lang w:val="en-US"/>
        </w:rPr>
        <w:t>Northeastern Europe</w:t>
      </w:r>
      <w:r w:rsidR="00A01F85" w:rsidRPr="00A01F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57075">
        <w:rPr>
          <w:rFonts w:ascii="Times New Roman" w:hAnsi="Times New Roman" w:cs="Times New Roman"/>
          <w:sz w:val="20"/>
          <w:szCs w:val="20"/>
          <w:lang w:val="en-US"/>
        </w:rPr>
        <w:t>and other world regions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652"/>
        <w:gridCol w:w="1843"/>
        <w:gridCol w:w="1843"/>
        <w:gridCol w:w="2126"/>
      </w:tblGrid>
      <w:tr w:rsidR="00457075" w:rsidRPr="00457075" w14:paraId="7E91F79E" w14:textId="77777777" w:rsidTr="00E83175">
        <w:trPr>
          <w:trHeight w:val="743"/>
        </w:trPr>
        <w:tc>
          <w:tcPr>
            <w:tcW w:w="3652" w:type="dxa"/>
            <w:shd w:val="clear" w:color="auto" w:fill="auto"/>
            <w:hideMark/>
          </w:tcPr>
          <w:p w14:paraId="622F7A6B" w14:textId="09621AA0" w:rsidR="001B614A" w:rsidRPr="00457075" w:rsidRDefault="001B614A" w:rsidP="001B614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Clinical and morphological parameters</w:t>
            </w:r>
          </w:p>
        </w:tc>
        <w:tc>
          <w:tcPr>
            <w:tcW w:w="1843" w:type="dxa"/>
            <w:shd w:val="clear" w:color="auto" w:fill="auto"/>
            <w:hideMark/>
          </w:tcPr>
          <w:p w14:paraId="6A540739" w14:textId="31747137" w:rsidR="001B614A" w:rsidRPr="00457075" w:rsidRDefault="00A01F85" w:rsidP="001B61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1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Northeastern Europe</w:t>
            </w:r>
            <w:r w:rsidRPr="00A01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708A"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(n=6</w:t>
            </w:r>
            <w:r w:rsidR="0054708A" w:rsidRPr="0045707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1B614A"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14:paraId="34A61264" w14:textId="4F81F362" w:rsidR="001B614A" w:rsidRPr="00457075" w:rsidRDefault="001B614A" w:rsidP="001B61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Europe 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ootnoteReference w:id="1"/>
            </w:r>
            <w:r w:rsidRPr="0045707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6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21C4365" w14:textId="77777777" w:rsidR="001B614A" w:rsidRPr="00457075" w:rsidRDefault="001B614A" w:rsidP="001B61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(n=1147)</w:t>
            </w:r>
          </w:p>
        </w:tc>
        <w:tc>
          <w:tcPr>
            <w:tcW w:w="2126" w:type="dxa"/>
            <w:shd w:val="clear" w:color="auto" w:fill="auto"/>
            <w:hideMark/>
          </w:tcPr>
          <w:p w14:paraId="715254F4" w14:textId="63016150" w:rsidR="001B614A" w:rsidRPr="00457075" w:rsidRDefault="001B614A" w:rsidP="001B61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Asia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13,14,15,34,35    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(n=4753)</w:t>
            </w:r>
          </w:p>
        </w:tc>
      </w:tr>
      <w:tr w:rsidR="00457075" w:rsidRPr="00457075" w14:paraId="19ADD375" w14:textId="77777777" w:rsidTr="00E83175">
        <w:trPr>
          <w:trHeight w:val="387"/>
        </w:trPr>
        <w:tc>
          <w:tcPr>
            <w:tcW w:w="3652" w:type="dxa"/>
            <w:shd w:val="clear" w:color="auto" w:fill="auto"/>
            <w:hideMark/>
          </w:tcPr>
          <w:p w14:paraId="40D566A7" w14:textId="1B711C34" w:rsidR="001B614A" w:rsidRPr="00457075" w:rsidRDefault="001B614A" w:rsidP="001B614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Age, years</w:t>
            </w:r>
          </w:p>
        </w:tc>
        <w:tc>
          <w:tcPr>
            <w:tcW w:w="1843" w:type="dxa"/>
            <w:shd w:val="clear" w:color="auto" w:fill="auto"/>
            <w:hideMark/>
          </w:tcPr>
          <w:p w14:paraId="55CFF10E" w14:textId="592A82EF" w:rsidR="001B614A" w:rsidRPr="00457075" w:rsidRDefault="00457075" w:rsidP="001B61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eastAsia="Times New Roman" w:hAnsi="Times New Roman" w:cs="Times New Roman"/>
                <w:sz w:val="20"/>
                <w:szCs w:val="20"/>
              </w:rPr>
              <w:t>34±12</w:t>
            </w:r>
          </w:p>
        </w:tc>
        <w:tc>
          <w:tcPr>
            <w:tcW w:w="1843" w:type="dxa"/>
            <w:shd w:val="clear" w:color="auto" w:fill="auto"/>
            <w:hideMark/>
          </w:tcPr>
          <w:p w14:paraId="255F7E81" w14:textId="77777777" w:rsidR="001B614A" w:rsidRPr="00457075" w:rsidRDefault="001B614A" w:rsidP="001B61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36±16</w:t>
            </w:r>
          </w:p>
        </w:tc>
        <w:tc>
          <w:tcPr>
            <w:tcW w:w="2126" w:type="dxa"/>
            <w:shd w:val="clear" w:color="auto" w:fill="auto"/>
            <w:hideMark/>
          </w:tcPr>
          <w:p w14:paraId="5B84DB3A" w14:textId="77777777" w:rsidR="001B614A" w:rsidRPr="00457075" w:rsidRDefault="001B614A" w:rsidP="001B61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33(25;45)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14</w:t>
            </w:r>
          </w:p>
          <w:p w14:paraId="12DB1B09" w14:textId="08F7E6CB" w:rsidR="001B614A" w:rsidRPr="00457075" w:rsidRDefault="001B614A" w:rsidP="001B61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32.9± 12.0 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13</w:t>
            </w:r>
          </w:p>
          <w:p w14:paraId="7AA8EF60" w14:textId="7DED79EA" w:rsidR="001B614A" w:rsidRPr="00457075" w:rsidRDefault="001B614A" w:rsidP="001B61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32.7 ±11.6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34</w:t>
            </w:r>
          </w:p>
          <w:p w14:paraId="3DF41E2D" w14:textId="77777777" w:rsidR="001B614A" w:rsidRPr="00457075" w:rsidRDefault="001B614A" w:rsidP="001B61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34 ±9 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15</w:t>
            </w:r>
          </w:p>
          <w:p w14:paraId="59367831" w14:textId="77777777" w:rsidR="001B614A" w:rsidRPr="00457075" w:rsidRDefault="001B614A" w:rsidP="001B61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34(18;73)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35</w:t>
            </w:r>
          </w:p>
        </w:tc>
      </w:tr>
      <w:tr w:rsidR="00457075" w:rsidRPr="00457075" w14:paraId="01204E95" w14:textId="77777777" w:rsidTr="00E83175">
        <w:trPr>
          <w:trHeight w:val="387"/>
        </w:trPr>
        <w:tc>
          <w:tcPr>
            <w:tcW w:w="3652" w:type="dxa"/>
            <w:shd w:val="clear" w:color="auto" w:fill="auto"/>
            <w:hideMark/>
          </w:tcPr>
          <w:p w14:paraId="3C95F94F" w14:textId="719E3D12" w:rsidR="001B614A" w:rsidRPr="00457075" w:rsidRDefault="001B614A" w:rsidP="001B614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Arterial hypertension</w:t>
            </w:r>
          </w:p>
        </w:tc>
        <w:tc>
          <w:tcPr>
            <w:tcW w:w="1843" w:type="dxa"/>
            <w:shd w:val="clear" w:color="auto" w:fill="auto"/>
            <w:hideMark/>
          </w:tcPr>
          <w:p w14:paraId="608A2251" w14:textId="77777777" w:rsidR="001B614A" w:rsidRPr="00457075" w:rsidRDefault="001B614A" w:rsidP="001B61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75%</w:t>
            </w:r>
          </w:p>
        </w:tc>
        <w:tc>
          <w:tcPr>
            <w:tcW w:w="1843" w:type="dxa"/>
            <w:shd w:val="clear" w:color="auto" w:fill="auto"/>
            <w:hideMark/>
          </w:tcPr>
          <w:p w14:paraId="2E53565E" w14:textId="77777777" w:rsidR="001B614A" w:rsidRPr="00457075" w:rsidRDefault="001B614A" w:rsidP="001B61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65%</w:t>
            </w:r>
          </w:p>
        </w:tc>
        <w:tc>
          <w:tcPr>
            <w:tcW w:w="2126" w:type="dxa"/>
            <w:shd w:val="clear" w:color="auto" w:fill="auto"/>
            <w:hideMark/>
          </w:tcPr>
          <w:p w14:paraId="4E251EED" w14:textId="7DA07C94" w:rsidR="001B614A" w:rsidRPr="00457075" w:rsidRDefault="001B614A" w:rsidP="001B61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11-39 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14.15.35</w:t>
            </w:r>
          </w:p>
        </w:tc>
      </w:tr>
      <w:tr w:rsidR="00457075" w:rsidRPr="00457075" w14:paraId="53BD7257" w14:textId="77777777" w:rsidTr="00E83175">
        <w:trPr>
          <w:trHeight w:val="387"/>
        </w:trPr>
        <w:tc>
          <w:tcPr>
            <w:tcW w:w="3652" w:type="dxa"/>
            <w:shd w:val="clear" w:color="auto" w:fill="auto"/>
            <w:hideMark/>
          </w:tcPr>
          <w:p w14:paraId="4F734D7F" w14:textId="5A3223AF" w:rsidR="001B614A" w:rsidRPr="00457075" w:rsidRDefault="001B614A" w:rsidP="001B614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eGFR, ml/min/1.73m</w:t>
            </w:r>
            <w:r w:rsidRPr="00542E2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14:paraId="1570D0CA" w14:textId="77777777" w:rsidR="001B614A" w:rsidRPr="00457075" w:rsidRDefault="001B614A" w:rsidP="001B61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69±32</w:t>
            </w:r>
          </w:p>
        </w:tc>
        <w:tc>
          <w:tcPr>
            <w:tcW w:w="1843" w:type="dxa"/>
            <w:shd w:val="clear" w:color="auto" w:fill="auto"/>
            <w:hideMark/>
          </w:tcPr>
          <w:p w14:paraId="2406978C" w14:textId="77777777" w:rsidR="001B614A" w:rsidRPr="00457075" w:rsidRDefault="001B614A" w:rsidP="001B61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73±30</w:t>
            </w:r>
          </w:p>
        </w:tc>
        <w:tc>
          <w:tcPr>
            <w:tcW w:w="2126" w:type="dxa"/>
            <w:shd w:val="clear" w:color="auto" w:fill="auto"/>
            <w:hideMark/>
          </w:tcPr>
          <w:p w14:paraId="2BF0983F" w14:textId="5AD0AB36" w:rsidR="001B614A" w:rsidRPr="00457075" w:rsidRDefault="001B614A" w:rsidP="001B61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67.6±27.6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14</w:t>
            </w:r>
          </w:p>
          <w:p w14:paraId="480D802E" w14:textId="6FE40898" w:rsidR="001B614A" w:rsidRPr="00457075" w:rsidRDefault="001B614A" w:rsidP="001B61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78.5±26.2 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13</w:t>
            </w:r>
          </w:p>
          <w:p w14:paraId="48FB2FA4" w14:textId="77777777" w:rsidR="001B614A" w:rsidRPr="00457075" w:rsidRDefault="001B614A" w:rsidP="001B61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89±33 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15</w:t>
            </w:r>
          </w:p>
          <w:p w14:paraId="675F72A1" w14:textId="77777777" w:rsidR="001B614A" w:rsidRPr="00457075" w:rsidRDefault="001B614A" w:rsidP="001B61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85±32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35</w:t>
            </w:r>
          </w:p>
        </w:tc>
      </w:tr>
      <w:tr w:rsidR="00457075" w:rsidRPr="00457075" w14:paraId="612D4638" w14:textId="77777777" w:rsidTr="00E83175">
        <w:trPr>
          <w:trHeight w:val="387"/>
        </w:trPr>
        <w:tc>
          <w:tcPr>
            <w:tcW w:w="3652" w:type="dxa"/>
            <w:shd w:val="clear" w:color="auto" w:fill="auto"/>
            <w:hideMark/>
          </w:tcPr>
          <w:p w14:paraId="25D84401" w14:textId="727DCDC4" w:rsidR="001B614A" w:rsidRPr="00457075" w:rsidRDefault="001B614A" w:rsidP="001B614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eGFR &lt;60 ml/min/1.73m</w:t>
            </w:r>
            <w:r w:rsidRPr="00542E2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14:paraId="74B5B061" w14:textId="77777777" w:rsidR="001B614A" w:rsidRPr="00457075" w:rsidRDefault="001B614A" w:rsidP="001B61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41%</w:t>
            </w:r>
          </w:p>
        </w:tc>
        <w:tc>
          <w:tcPr>
            <w:tcW w:w="1843" w:type="dxa"/>
            <w:shd w:val="clear" w:color="auto" w:fill="auto"/>
            <w:hideMark/>
          </w:tcPr>
          <w:p w14:paraId="793C6728" w14:textId="77777777" w:rsidR="001B614A" w:rsidRPr="00457075" w:rsidRDefault="001B614A" w:rsidP="001B61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37%</w:t>
            </w:r>
          </w:p>
        </w:tc>
        <w:tc>
          <w:tcPr>
            <w:tcW w:w="2126" w:type="dxa"/>
            <w:shd w:val="clear" w:color="auto" w:fill="auto"/>
            <w:hideMark/>
          </w:tcPr>
          <w:p w14:paraId="1D4E555B" w14:textId="11F5A1E7" w:rsidR="001B614A" w:rsidRPr="00457075" w:rsidRDefault="001B614A" w:rsidP="001B61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21-27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13</w:t>
            </w:r>
            <w:r w:rsidR="00542E2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,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14</w:t>
            </w:r>
            <w:r w:rsidR="00B044B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,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15 </w:t>
            </w:r>
          </w:p>
        </w:tc>
      </w:tr>
      <w:tr w:rsidR="00457075" w:rsidRPr="00457075" w14:paraId="744967A5" w14:textId="77777777" w:rsidTr="00E83175">
        <w:trPr>
          <w:trHeight w:val="387"/>
        </w:trPr>
        <w:tc>
          <w:tcPr>
            <w:tcW w:w="3652" w:type="dxa"/>
            <w:shd w:val="clear" w:color="auto" w:fill="auto"/>
            <w:hideMark/>
          </w:tcPr>
          <w:p w14:paraId="20EBBB19" w14:textId="7AC61EB8" w:rsidR="001B614A" w:rsidRPr="00457075" w:rsidRDefault="00726747" w:rsidP="0072674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Median d</w:t>
            </w:r>
            <w:r w:rsidR="001B614A"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aily proteinuria, g</w:t>
            </w:r>
          </w:p>
        </w:tc>
        <w:tc>
          <w:tcPr>
            <w:tcW w:w="1843" w:type="dxa"/>
            <w:shd w:val="clear" w:color="auto" w:fill="auto"/>
            <w:hideMark/>
          </w:tcPr>
          <w:p w14:paraId="0E755F03" w14:textId="0C63311A" w:rsidR="001B614A" w:rsidRPr="00457075" w:rsidRDefault="001B614A" w:rsidP="001B61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 (1.5-5.0)</w:t>
            </w:r>
          </w:p>
        </w:tc>
        <w:tc>
          <w:tcPr>
            <w:tcW w:w="1843" w:type="dxa"/>
            <w:shd w:val="clear" w:color="auto" w:fill="auto"/>
            <w:hideMark/>
          </w:tcPr>
          <w:p w14:paraId="47CAC105" w14:textId="77777777" w:rsidR="001B614A" w:rsidRPr="00457075" w:rsidRDefault="001B614A" w:rsidP="001B61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 (0.6–2.6)</w:t>
            </w:r>
          </w:p>
        </w:tc>
        <w:tc>
          <w:tcPr>
            <w:tcW w:w="2126" w:type="dxa"/>
            <w:shd w:val="clear" w:color="auto" w:fill="auto"/>
            <w:hideMark/>
          </w:tcPr>
          <w:p w14:paraId="485BA8DE" w14:textId="4F0034F9" w:rsidR="001B614A" w:rsidRPr="00457075" w:rsidRDefault="001B614A" w:rsidP="001B61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1.3(0.56;2.5)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14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14:paraId="7F6A347F" w14:textId="1A00416D" w:rsidR="001B614A" w:rsidRPr="00457075" w:rsidRDefault="001B614A" w:rsidP="001B61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0.89(0.51;1.59)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15</w:t>
            </w:r>
          </w:p>
          <w:p w14:paraId="286CE2E6" w14:textId="22064B5B" w:rsidR="001B614A" w:rsidRPr="00457075" w:rsidRDefault="001B614A" w:rsidP="001B61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1.3(0.5;18.4)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35</w:t>
            </w:r>
          </w:p>
        </w:tc>
      </w:tr>
      <w:tr w:rsidR="00457075" w:rsidRPr="00457075" w14:paraId="6FDF7C2F" w14:textId="77777777" w:rsidTr="00E83175">
        <w:trPr>
          <w:trHeight w:val="440"/>
        </w:trPr>
        <w:tc>
          <w:tcPr>
            <w:tcW w:w="3652" w:type="dxa"/>
            <w:shd w:val="clear" w:color="auto" w:fill="auto"/>
            <w:hideMark/>
          </w:tcPr>
          <w:p w14:paraId="3F1A19D4" w14:textId="65D17138" w:rsidR="001B614A" w:rsidRPr="00457075" w:rsidRDefault="001B614A" w:rsidP="001B614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Daily proteinuria &gt;3 g</w:t>
            </w:r>
          </w:p>
        </w:tc>
        <w:tc>
          <w:tcPr>
            <w:tcW w:w="1843" w:type="dxa"/>
            <w:shd w:val="clear" w:color="auto" w:fill="auto"/>
            <w:hideMark/>
          </w:tcPr>
          <w:p w14:paraId="675DC1A4" w14:textId="77777777" w:rsidR="001B614A" w:rsidRPr="00457075" w:rsidRDefault="001B614A" w:rsidP="001B61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37%</w:t>
            </w:r>
          </w:p>
        </w:tc>
        <w:tc>
          <w:tcPr>
            <w:tcW w:w="1843" w:type="dxa"/>
            <w:shd w:val="clear" w:color="auto" w:fill="auto"/>
            <w:hideMark/>
          </w:tcPr>
          <w:p w14:paraId="12DA9270" w14:textId="77777777" w:rsidR="001B614A" w:rsidRPr="00457075" w:rsidRDefault="001B614A" w:rsidP="001B61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21%</w:t>
            </w:r>
          </w:p>
        </w:tc>
        <w:tc>
          <w:tcPr>
            <w:tcW w:w="2126" w:type="dxa"/>
            <w:shd w:val="clear" w:color="auto" w:fill="auto"/>
            <w:hideMark/>
          </w:tcPr>
          <w:p w14:paraId="66308EB4" w14:textId="119AAF69" w:rsidR="001B614A" w:rsidRPr="00457075" w:rsidRDefault="001B614A" w:rsidP="001B61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7-9% 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13</w:t>
            </w:r>
            <w:r w:rsidR="00B044B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,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15</w:t>
            </w:r>
          </w:p>
        </w:tc>
      </w:tr>
      <w:tr w:rsidR="00457075" w:rsidRPr="00457075" w14:paraId="00348E0E" w14:textId="77777777" w:rsidTr="00E83175">
        <w:trPr>
          <w:trHeight w:val="440"/>
        </w:trPr>
        <w:tc>
          <w:tcPr>
            <w:tcW w:w="3652" w:type="dxa"/>
            <w:shd w:val="clear" w:color="auto" w:fill="auto"/>
          </w:tcPr>
          <w:p w14:paraId="6BAC0D62" w14:textId="7CC0DA82" w:rsidR="001B614A" w:rsidRPr="00457075" w:rsidRDefault="001B614A" w:rsidP="001B614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Segmental sclerosis or adhesions (S1)</w:t>
            </w:r>
          </w:p>
        </w:tc>
        <w:tc>
          <w:tcPr>
            <w:tcW w:w="1843" w:type="dxa"/>
            <w:shd w:val="clear" w:color="auto" w:fill="auto"/>
          </w:tcPr>
          <w:p w14:paraId="428A619C" w14:textId="77777777" w:rsidR="001B614A" w:rsidRPr="00457075" w:rsidRDefault="001B614A" w:rsidP="001B61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74%</w:t>
            </w:r>
          </w:p>
        </w:tc>
        <w:tc>
          <w:tcPr>
            <w:tcW w:w="1843" w:type="dxa"/>
            <w:shd w:val="clear" w:color="auto" w:fill="auto"/>
          </w:tcPr>
          <w:p w14:paraId="51CF84FF" w14:textId="77777777" w:rsidR="001B614A" w:rsidRPr="00457075" w:rsidRDefault="001B614A" w:rsidP="001B61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70%</w:t>
            </w:r>
          </w:p>
        </w:tc>
        <w:tc>
          <w:tcPr>
            <w:tcW w:w="2126" w:type="dxa"/>
            <w:shd w:val="clear" w:color="auto" w:fill="auto"/>
          </w:tcPr>
          <w:p w14:paraId="212E16FC" w14:textId="77777777" w:rsidR="001B614A" w:rsidRPr="00457075" w:rsidRDefault="001B614A" w:rsidP="001B61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83%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35</w:t>
            </w:r>
          </w:p>
        </w:tc>
      </w:tr>
      <w:tr w:rsidR="00457075" w:rsidRPr="00457075" w14:paraId="6994D953" w14:textId="77777777" w:rsidTr="00E83175">
        <w:trPr>
          <w:trHeight w:val="440"/>
        </w:trPr>
        <w:tc>
          <w:tcPr>
            <w:tcW w:w="3652" w:type="dxa"/>
            <w:shd w:val="clear" w:color="auto" w:fill="auto"/>
          </w:tcPr>
          <w:p w14:paraId="0A8E3DB4" w14:textId="77777777" w:rsidR="001B614A" w:rsidRPr="00457075" w:rsidRDefault="001B614A" w:rsidP="001B614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Tubular atrophy and interstitial fibrosis</w:t>
            </w:r>
          </w:p>
          <w:p w14:paraId="0DE1E275" w14:textId="77777777" w:rsidR="001B614A" w:rsidRPr="00457075" w:rsidRDefault="001B614A" w:rsidP="001B614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&gt;25% (T1-2)</w:t>
            </w:r>
          </w:p>
          <w:p w14:paraId="2DB96198" w14:textId="77777777" w:rsidR="001B614A" w:rsidRPr="00457075" w:rsidRDefault="001B614A" w:rsidP="001B61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25-50% (T1)</w:t>
            </w:r>
          </w:p>
          <w:p w14:paraId="5C22E6E7" w14:textId="2DDD6E45" w:rsidR="001B614A" w:rsidRPr="00457075" w:rsidRDefault="001B614A" w:rsidP="001B614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&gt;50%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(T2)</w:t>
            </w:r>
          </w:p>
        </w:tc>
        <w:tc>
          <w:tcPr>
            <w:tcW w:w="1843" w:type="dxa"/>
            <w:shd w:val="clear" w:color="auto" w:fill="auto"/>
          </w:tcPr>
          <w:p w14:paraId="420106E2" w14:textId="77777777" w:rsidR="001B614A" w:rsidRPr="00457075" w:rsidRDefault="001B614A" w:rsidP="00D153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C71D336" w14:textId="77777777" w:rsidR="001B614A" w:rsidRPr="00457075" w:rsidRDefault="001B614A" w:rsidP="00D153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32%</w:t>
            </w:r>
          </w:p>
          <w:p w14:paraId="75C0808D" w14:textId="77777777" w:rsidR="001B614A" w:rsidRPr="00457075" w:rsidRDefault="001B614A" w:rsidP="00D153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22%</w:t>
            </w:r>
          </w:p>
          <w:p w14:paraId="75109B6E" w14:textId="77777777" w:rsidR="001B614A" w:rsidRPr="00457075" w:rsidRDefault="001B614A" w:rsidP="00D153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9%</w:t>
            </w:r>
          </w:p>
        </w:tc>
        <w:tc>
          <w:tcPr>
            <w:tcW w:w="1843" w:type="dxa"/>
            <w:shd w:val="clear" w:color="auto" w:fill="auto"/>
          </w:tcPr>
          <w:p w14:paraId="1927AEB1" w14:textId="77777777" w:rsidR="001B614A" w:rsidRPr="00457075" w:rsidRDefault="001B614A" w:rsidP="00D153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2658D27" w14:textId="77777777" w:rsidR="001B614A" w:rsidRPr="00457075" w:rsidRDefault="001B614A" w:rsidP="00D153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25%</w:t>
            </w:r>
          </w:p>
          <w:p w14:paraId="2CE4C445" w14:textId="77777777" w:rsidR="001B614A" w:rsidRPr="00457075" w:rsidRDefault="001B614A" w:rsidP="00D153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21%</w:t>
            </w:r>
          </w:p>
          <w:p w14:paraId="5F4A6042" w14:textId="77777777" w:rsidR="001B614A" w:rsidRPr="00457075" w:rsidRDefault="001B614A" w:rsidP="00D153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4%</w:t>
            </w:r>
          </w:p>
        </w:tc>
        <w:tc>
          <w:tcPr>
            <w:tcW w:w="2126" w:type="dxa"/>
            <w:shd w:val="clear" w:color="auto" w:fill="auto"/>
          </w:tcPr>
          <w:p w14:paraId="435BB1F9" w14:textId="77777777" w:rsidR="001B614A" w:rsidRPr="00457075" w:rsidRDefault="001B614A" w:rsidP="00D153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FC769CF" w14:textId="3E78D5F6" w:rsidR="001B614A" w:rsidRPr="00457075" w:rsidRDefault="001B614A" w:rsidP="00D153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27.3-28.8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13</w:t>
            </w:r>
            <w:r w:rsidR="00B044B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,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35 </w:t>
            </w:r>
          </w:p>
          <w:p w14:paraId="10330790" w14:textId="06F08326" w:rsidR="001B614A" w:rsidRPr="00457075" w:rsidRDefault="001B614A" w:rsidP="00D153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– 24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13</w:t>
            </w:r>
            <w:r w:rsidR="00B044B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,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35</w:t>
            </w:r>
          </w:p>
          <w:p w14:paraId="10B5DF3B" w14:textId="0C5A6618" w:rsidR="001B614A" w:rsidRPr="00457075" w:rsidRDefault="001B614A" w:rsidP="00D153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3.3-5.8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13.35</w:t>
            </w:r>
          </w:p>
          <w:p w14:paraId="2C418B97" w14:textId="77777777" w:rsidR="001B614A" w:rsidRPr="00457075" w:rsidRDefault="001B614A" w:rsidP="00D153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7075" w:rsidRPr="00457075" w14:paraId="4010EF36" w14:textId="77777777" w:rsidTr="00E83175">
        <w:trPr>
          <w:trHeight w:val="440"/>
        </w:trPr>
        <w:tc>
          <w:tcPr>
            <w:tcW w:w="3652" w:type="dxa"/>
            <w:shd w:val="clear" w:color="auto" w:fill="auto"/>
          </w:tcPr>
          <w:p w14:paraId="0E622B35" w14:textId="26C0783F" w:rsidR="001B614A" w:rsidRPr="00457075" w:rsidRDefault="001B614A" w:rsidP="001B614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Mesangial proliferation &gt;50% (M1)</w:t>
            </w:r>
          </w:p>
        </w:tc>
        <w:tc>
          <w:tcPr>
            <w:tcW w:w="1843" w:type="dxa"/>
            <w:shd w:val="clear" w:color="auto" w:fill="auto"/>
          </w:tcPr>
          <w:p w14:paraId="672052DD" w14:textId="77777777" w:rsidR="001B614A" w:rsidRPr="00457075" w:rsidRDefault="001B614A" w:rsidP="001B61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41%</w:t>
            </w:r>
          </w:p>
        </w:tc>
        <w:tc>
          <w:tcPr>
            <w:tcW w:w="1843" w:type="dxa"/>
            <w:shd w:val="clear" w:color="auto" w:fill="auto"/>
          </w:tcPr>
          <w:p w14:paraId="5E17D47B" w14:textId="77777777" w:rsidR="001B614A" w:rsidRPr="00457075" w:rsidRDefault="001B614A" w:rsidP="001B61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28%</w:t>
            </w:r>
          </w:p>
        </w:tc>
        <w:tc>
          <w:tcPr>
            <w:tcW w:w="2126" w:type="dxa"/>
            <w:shd w:val="clear" w:color="auto" w:fill="auto"/>
          </w:tcPr>
          <w:p w14:paraId="533F579C" w14:textId="6E99AD93" w:rsidR="001B614A" w:rsidRPr="00457075" w:rsidRDefault="001B614A" w:rsidP="008477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  <w:r w:rsidR="00847761"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-48%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13</w:t>
            </w:r>
            <w:r w:rsidR="00B044B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,</w:t>
            </w:r>
            <w:r w:rsidR="00847761" w:rsidRPr="0045707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34</w:t>
            </w:r>
          </w:p>
        </w:tc>
      </w:tr>
      <w:tr w:rsidR="00457075" w:rsidRPr="00457075" w14:paraId="6CCB7830" w14:textId="77777777" w:rsidTr="00E83175">
        <w:trPr>
          <w:trHeight w:val="440"/>
        </w:trPr>
        <w:tc>
          <w:tcPr>
            <w:tcW w:w="3652" w:type="dxa"/>
            <w:shd w:val="clear" w:color="auto" w:fill="auto"/>
          </w:tcPr>
          <w:p w14:paraId="64B5C7E7" w14:textId="64A515A7" w:rsidR="001B614A" w:rsidRPr="00457075" w:rsidRDefault="001B614A" w:rsidP="0072674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Endocapillary </w:t>
            </w:r>
            <w:r w:rsidR="00726747"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hypercellularity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(E1)</w:t>
            </w:r>
          </w:p>
        </w:tc>
        <w:tc>
          <w:tcPr>
            <w:tcW w:w="1843" w:type="dxa"/>
            <w:shd w:val="clear" w:color="auto" w:fill="auto"/>
          </w:tcPr>
          <w:p w14:paraId="2CC2C83A" w14:textId="77777777" w:rsidR="001B614A" w:rsidRPr="00457075" w:rsidRDefault="001B614A" w:rsidP="001B61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23%</w:t>
            </w:r>
          </w:p>
        </w:tc>
        <w:tc>
          <w:tcPr>
            <w:tcW w:w="1843" w:type="dxa"/>
            <w:shd w:val="clear" w:color="auto" w:fill="auto"/>
          </w:tcPr>
          <w:p w14:paraId="478834B5" w14:textId="77777777" w:rsidR="001B614A" w:rsidRPr="00457075" w:rsidRDefault="001B614A" w:rsidP="001B61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11%</w:t>
            </w:r>
          </w:p>
        </w:tc>
        <w:tc>
          <w:tcPr>
            <w:tcW w:w="2126" w:type="dxa"/>
            <w:shd w:val="clear" w:color="auto" w:fill="auto"/>
          </w:tcPr>
          <w:p w14:paraId="4F5AE336" w14:textId="0395022C" w:rsidR="001B614A" w:rsidRPr="00457075" w:rsidRDefault="001B614A" w:rsidP="001B61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11-44.3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13</w:t>
            </w:r>
            <w:r w:rsidR="00B044B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,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35</w:t>
            </w:r>
          </w:p>
        </w:tc>
      </w:tr>
      <w:tr w:rsidR="00457075" w:rsidRPr="00457075" w14:paraId="0ECA77AD" w14:textId="77777777" w:rsidTr="00E83175">
        <w:trPr>
          <w:trHeight w:val="440"/>
        </w:trPr>
        <w:tc>
          <w:tcPr>
            <w:tcW w:w="3652" w:type="dxa"/>
            <w:shd w:val="clear" w:color="auto" w:fill="auto"/>
          </w:tcPr>
          <w:p w14:paraId="54CEC704" w14:textId="5E475360" w:rsidR="001B614A" w:rsidRPr="00457075" w:rsidRDefault="001B614A" w:rsidP="00A60D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Crescents </w:t>
            </w:r>
            <w:r w:rsidR="00A60DCA"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25%, ≥25% (C1-</w:t>
            </w:r>
            <w:r w:rsidR="00726747"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</w:t>
            </w:r>
          </w:p>
        </w:tc>
        <w:tc>
          <w:tcPr>
            <w:tcW w:w="1843" w:type="dxa"/>
            <w:shd w:val="clear" w:color="auto" w:fill="auto"/>
          </w:tcPr>
          <w:p w14:paraId="1BB5CEC7" w14:textId="77777777" w:rsidR="001B614A" w:rsidRPr="00457075" w:rsidRDefault="001B614A" w:rsidP="001B61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27%</w:t>
            </w:r>
          </w:p>
        </w:tc>
        <w:tc>
          <w:tcPr>
            <w:tcW w:w="1843" w:type="dxa"/>
            <w:shd w:val="clear" w:color="auto" w:fill="auto"/>
          </w:tcPr>
          <w:p w14:paraId="28CA7878" w14:textId="77777777" w:rsidR="001B614A" w:rsidRPr="00457075" w:rsidRDefault="001B614A" w:rsidP="001B61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11%</w:t>
            </w:r>
          </w:p>
        </w:tc>
        <w:tc>
          <w:tcPr>
            <w:tcW w:w="2126" w:type="dxa"/>
            <w:shd w:val="clear" w:color="auto" w:fill="auto"/>
          </w:tcPr>
          <w:p w14:paraId="7A7C54B4" w14:textId="1EB871AC" w:rsidR="001B614A" w:rsidRPr="00457075" w:rsidRDefault="001B614A" w:rsidP="001B61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21.3-48% 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14</w:t>
            </w:r>
            <w:r w:rsidR="00B044B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,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35</w:t>
            </w:r>
          </w:p>
        </w:tc>
      </w:tr>
      <w:tr w:rsidR="00457075" w:rsidRPr="00457075" w14:paraId="0E4EF99D" w14:textId="77777777" w:rsidTr="00E83175">
        <w:trPr>
          <w:trHeight w:val="440"/>
        </w:trPr>
        <w:tc>
          <w:tcPr>
            <w:tcW w:w="3652" w:type="dxa"/>
            <w:shd w:val="clear" w:color="auto" w:fill="auto"/>
          </w:tcPr>
          <w:p w14:paraId="24B66D98" w14:textId="5756740E" w:rsidR="001B614A" w:rsidRPr="00457075" w:rsidRDefault="001B614A" w:rsidP="001B614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10-year renal </w:t>
            </w:r>
            <w:r w:rsidR="0006743B"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cumulative </w:t>
            </w:r>
            <w:r w:rsidR="00726747"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survival</w:t>
            </w:r>
          </w:p>
          <w:p w14:paraId="0597369D" w14:textId="77777777" w:rsidR="001B614A" w:rsidRPr="00457075" w:rsidRDefault="001B614A" w:rsidP="001B614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Dialysis</w:t>
            </w:r>
          </w:p>
          <w:p w14:paraId="71FBAF8C" w14:textId="3FBFE10A" w:rsidR="001B614A" w:rsidRPr="00457075" w:rsidRDefault="001B614A" w:rsidP="001B614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Dialysis or decreased </w:t>
            </w:r>
            <w:r w:rsidR="00A518EF"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eGFR 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&gt;50%</w:t>
            </w:r>
          </w:p>
        </w:tc>
        <w:tc>
          <w:tcPr>
            <w:tcW w:w="1843" w:type="dxa"/>
            <w:shd w:val="clear" w:color="auto" w:fill="auto"/>
          </w:tcPr>
          <w:p w14:paraId="5F8A89A4" w14:textId="77777777" w:rsidR="001B614A" w:rsidRPr="00457075" w:rsidRDefault="001B614A" w:rsidP="00D153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0CF351D" w14:textId="5EEA426A" w:rsidR="001B614A" w:rsidRPr="00457075" w:rsidRDefault="0006743B" w:rsidP="00D153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1B614A"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  <w:r w:rsidR="00726747"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14:paraId="08357FE4" w14:textId="658E8641" w:rsidR="001B614A" w:rsidRPr="00457075" w:rsidRDefault="0006743B" w:rsidP="00D153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B614A"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  <w:r w:rsidR="00726747"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14:paraId="077805F4" w14:textId="77777777" w:rsidR="001B614A" w:rsidRPr="00457075" w:rsidRDefault="001B614A" w:rsidP="00D153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28916FE" w14:textId="767A3D64" w:rsidR="001B614A" w:rsidRPr="00457075" w:rsidRDefault="001B614A" w:rsidP="00D153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</w:p>
          <w:p w14:paraId="0043CE57" w14:textId="1C96F451" w:rsidR="001B614A" w:rsidRPr="00457075" w:rsidRDefault="00847761" w:rsidP="00D153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</w:p>
        </w:tc>
        <w:tc>
          <w:tcPr>
            <w:tcW w:w="2126" w:type="dxa"/>
            <w:shd w:val="clear" w:color="auto" w:fill="auto"/>
          </w:tcPr>
          <w:p w14:paraId="444F9EB2" w14:textId="77777777" w:rsidR="001B614A" w:rsidRPr="00457075" w:rsidRDefault="001B614A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D87EA42" w14:textId="069E6858" w:rsidR="001B614A" w:rsidRPr="00457075" w:rsidRDefault="001B614A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82 - 84.3%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13</w:t>
            </w:r>
            <w:r w:rsidR="00B044B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,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14</w:t>
            </w:r>
            <w:r w:rsidR="00B044B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,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15</w:t>
            </w:r>
          </w:p>
          <w:p w14:paraId="2232B4CE" w14:textId="432B711D" w:rsidR="00847761" w:rsidRPr="00457075" w:rsidRDefault="001B614A" w:rsidP="008477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</w:p>
        </w:tc>
      </w:tr>
      <w:tr w:rsidR="00457075" w:rsidRPr="00457075" w14:paraId="76B41DDE" w14:textId="77777777" w:rsidTr="00E83175">
        <w:trPr>
          <w:trHeight w:val="440"/>
        </w:trPr>
        <w:tc>
          <w:tcPr>
            <w:tcW w:w="3652" w:type="dxa"/>
            <w:shd w:val="clear" w:color="auto" w:fill="auto"/>
          </w:tcPr>
          <w:p w14:paraId="2655B37C" w14:textId="308082B5" w:rsidR="001B6296" w:rsidRPr="00457075" w:rsidRDefault="0006743B" w:rsidP="001B629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Proportion with outcome</w:t>
            </w:r>
          </w:p>
          <w:p w14:paraId="0902B24C" w14:textId="638C387B" w:rsidR="001B6296" w:rsidRPr="00457075" w:rsidRDefault="001B6296" w:rsidP="001B629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Dialysis</w:t>
            </w:r>
            <w:r w:rsidR="0006743B"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 end-stage kidney disease</w:t>
            </w:r>
          </w:p>
          <w:p w14:paraId="4C514A71" w14:textId="106CFA02" w:rsidR="001B6296" w:rsidRPr="00457075" w:rsidRDefault="001B6296" w:rsidP="001B614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Dialysis or decreased eGFR &gt;50%</w:t>
            </w:r>
          </w:p>
        </w:tc>
        <w:tc>
          <w:tcPr>
            <w:tcW w:w="1843" w:type="dxa"/>
            <w:shd w:val="clear" w:color="auto" w:fill="auto"/>
          </w:tcPr>
          <w:p w14:paraId="7F10F0AD" w14:textId="77777777" w:rsidR="001B6296" w:rsidRPr="00457075" w:rsidRDefault="001B6296" w:rsidP="00D153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7D0E067" w14:textId="0AACD475" w:rsidR="001B6296" w:rsidRPr="00457075" w:rsidRDefault="0006743B" w:rsidP="001B629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1B6296"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  <w:r w:rsidR="00726747"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14:paraId="65A1C0FE" w14:textId="1C330F30" w:rsidR="001B6296" w:rsidRPr="00457075" w:rsidRDefault="0006743B" w:rsidP="00D153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="001B6296"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  <w:r w:rsidR="00726747"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14:paraId="29A2BE45" w14:textId="77777777" w:rsidR="001B6296" w:rsidRPr="00457075" w:rsidRDefault="001B6296" w:rsidP="00D153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474DE68" w14:textId="469FB3BA" w:rsidR="001B6296" w:rsidRPr="00457075" w:rsidRDefault="0006743B" w:rsidP="001B629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B6296"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  <w:p w14:paraId="0975B85A" w14:textId="3AFDF619" w:rsidR="001B6296" w:rsidRPr="00457075" w:rsidRDefault="0006743B" w:rsidP="001B629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16%</w:t>
            </w:r>
          </w:p>
        </w:tc>
        <w:tc>
          <w:tcPr>
            <w:tcW w:w="2126" w:type="dxa"/>
            <w:shd w:val="clear" w:color="auto" w:fill="auto"/>
          </w:tcPr>
          <w:p w14:paraId="37C60243" w14:textId="77777777" w:rsidR="001B6296" w:rsidRPr="00457075" w:rsidRDefault="001B6296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42E13A4" w14:textId="6D1242D1" w:rsidR="001B6296" w:rsidRPr="00457075" w:rsidRDefault="00FE5AF8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9-21</w:t>
            </w:r>
            <w:r w:rsidR="00847761"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  <w:r w:rsidR="00847761" w:rsidRPr="0045707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14</w:t>
            </w:r>
            <w:r w:rsidR="00B044B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,</w:t>
            </w:r>
            <w:r w:rsidR="00847761" w:rsidRPr="0045707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15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14-23%</w:t>
            </w:r>
            <w:r w:rsidR="00847761" w:rsidRPr="0045707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14</w:t>
            </w:r>
            <w:r w:rsidR="00B044B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,</w:t>
            </w:r>
            <w:r w:rsidR="00847761" w:rsidRPr="0045707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15</w:t>
            </w:r>
          </w:p>
        </w:tc>
      </w:tr>
      <w:tr w:rsidR="00E83175" w:rsidRPr="00457075" w14:paraId="4A54BA41" w14:textId="77777777" w:rsidTr="00E83175">
        <w:trPr>
          <w:trHeight w:val="440"/>
        </w:trPr>
        <w:tc>
          <w:tcPr>
            <w:tcW w:w="3652" w:type="dxa"/>
            <w:shd w:val="clear" w:color="auto" w:fill="auto"/>
          </w:tcPr>
          <w:p w14:paraId="146A79F1" w14:textId="5B42B2F9" w:rsidR="00FE5AF8" w:rsidRPr="00457075" w:rsidRDefault="00FE5AF8" w:rsidP="0084776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Follow-up, years</w:t>
            </w:r>
          </w:p>
        </w:tc>
        <w:tc>
          <w:tcPr>
            <w:tcW w:w="1843" w:type="dxa"/>
            <w:shd w:val="clear" w:color="auto" w:fill="auto"/>
          </w:tcPr>
          <w:p w14:paraId="53D4C92C" w14:textId="5615F19C" w:rsidR="00FE5AF8" w:rsidRPr="00457075" w:rsidRDefault="00FE5AF8" w:rsidP="00D153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 (0.9-5.6)*</w:t>
            </w:r>
          </w:p>
        </w:tc>
        <w:tc>
          <w:tcPr>
            <w:tcW w:w="1843" w:type="dxa"/>
            <w:shd w:val="clear" w:color="auto" w:fill="auto"/>
          </w:tcPr>
          <w:p w14:paraId="253686C9" w14:textId="2D0C0573" w:rsidR="00FE5AF8" w:rsidRPr="00457075" w:rsidRDefault="00FE5AF8" w:rsidP="00D153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4.7 (2.4-7.9)</w:t>
            </w:r>
          </w:p>
        </w:tc>
        <w:tc>
          <w:tcPr>
            <w:tcW w:w="2126" w:type="dxa"/>
            <w:shd w:val="clear" w:color="auto" w:fill="auto"/>
          </w:tcPr>
          <w:p w14:paraId="61B93674" w14:textId="77777777" w:rsidR="00FE5AF8" w:rsidRPr="00457075" w:rsidRDefault="00FE5AF8" w:rsidP="002419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7.9±7.1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13</w:t>
            </w:r>
          </w:p>
          <w:p w14:paraId="196AE7EB" w14:textId="77777777" w:rsidR="00FE5AF8" w:rsidRPr="00457075" w:rsidRDefault="00FE5AF8" w:rsidP="00241933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 (4.7-15.6)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14</w:t>
            </w:r>
          </w:p>
          <w:p w14:paraId="37DD92C7" w14:textId="354FEBCD" w:rsidR="00FE5AF8" w:rsidRPr="00457075" w:rsidRDefault="00FE5AF8" w:rsidP="00D153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 (4.1-7.2)</w:t>
            </w:r>
            <w:r w:rsidRPr="0045707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15</w:t>
            </w:r>
          </w:p>
        </w:tc>
      </w:tr>
    </w:tbl>
    <w:p w14:paraId="06CAA70C" w14:textId="77777777" w:rsidR="001B614A" w:rsidRPr="00457075" w:rsidRDefault="001B614A" w:rsidP="001B614A">
      <w:pPr>
        <w:rPr>
          <w:vanish/>
          <w:sz w:val="20"/>
          <w:szCs w:val="20"/>
          <w:lang w:val="en-US"/>
        </w:rPr>
      </w:pPr>
    </w:p>
    <w:p w14:paraId="5DE23AC5" w14:textId="1987BEE0" w:rsidR="001B614A" w:rsidRPr="00457075" w:rsidRDefault="00A518EF" w:rsidP="00A518EF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Note: eGFR </w:t>
      </w:r>
      <w:r w:rsidR="00B044BC" w:rsidRPr="00457075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 estimated glomerular filtration rate, ND </w:t>
      </w:r>
      <w:r w:rsidR="00726747" w:rsidRPr="00457075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 no data; values are presented as fractions/percentages or as mean with its standard deviation (M±SD) or as median with interquartile range (Me</w:t>
      </w:r>
      <w:r w:rsidR="00B044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(25%;75%)); </w:t>
      </w:r>
      <w:r w:rsidR="00726747" w:rsidRPr="00457075">
        <w:rPr>
          <w:rFonts w:ascii="Times New Roman" w:hAnsi="Times New Roman" w:cs="Times New Roman"/>
          <w:sz w:val="20"/>
          <w:szCs w:val="20"/>
          <w:lang w:val="en-US"/>
        </w:rPr>
        <w:t>*, n=403</w:t>
      </w:r>
      <w:r w:rsidRPr="00457075">
        <w:rPr>
          <w:rFonts w:ascii="Times New Roman" w:hAnsi="Times New Roman" w:cs="Times New Roman"/>
          <w:sz w:val="20"/>
          <w:szCs w:val="20"/>
          <w:lang w:val="en-US"/>
        </w:rPr>
        <w:t>; superscripts are references to original studies.</w:t>
      </w:r>
      <w:r w:rsidR="00C01809" w:rsidRPr="004570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5289024A" w14:textId="77777777" w:rsidR="001B6296" w:rsidRPr="00457075" w:rsidRDefault="001B6296" w:rsidP="00A518EF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1B6296" w:rsidRPr="0045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92CBF" w14:textId="77777777" w:rsidR="00271523" w:rsidRDefault="00271523" w:rsidP="001B614A">
      <w:r>
        <w:separator/>
      </w:r>
    </w:p>
  </w:endnote>
  <w:endnote w:type="continuationSeparator" w:id="0">
    <w:p w14:paraId="1277BD78" w14:textId="77777777" w:rsidR="00271523" w:rsidRDefault="00271523" w:rsidP="001B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48216" w14:textId="77777777" w:rsidR="00271523" w:rsidRDefault="00271523" w:rsidP="001B614A">
      <w:r>
        <w:separator/>
      </w:r>
    </w:p>
  </w:footnote>
  <w:footnote w:type="continuationSeparator" w:id="0">
    <w:p w14:paraId="48834B51" w14:textId="77777777" w:rsidR="00271523" w:rsidRDefault="00271523" w:rsidP="001B614A">
      <w:r>
        <w:continuationSeparator/>
      </w:r>
    </w:p>
  </w:footnote>
  <w:footnote w:id="1">
    <w:p w14:paraId="18CB1CDB" w14:textId="77777777" w:rsidR="001B614A" w:rsidRPr="00D829FB" w:rsidRDefault="001B614A" w:rsidP="001B614A">
      <w:pPr>
        <w:pStyle w:val="a4"/>
        <w:rPr>
          <w:rFonts w:ascii="Times New Roman" w:hAnsi="Times New Roman"/>
          <w:sz w:val="18"/>
          <w:szCs w:val="18"/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7C"/>
    <w:rsid w:val="00045C6B"/>
    <w:rsid w:val="00050E33"/>
    <w:rsid w:val="0006743B"/>
    <w:rsid w:val="00086319"/>
    <w:rsid w:val="000A481F"/>
    <w:rsid w:val="000B78CA"/>
    <w:rsid w:val="001B614A"/>
    <w:rsid w:val="001B6296"/>
    <w:rsid w:val="00271523"/>
    <w:rsid w:val="00287E2C"/>
    <w:rsid w:val="003F3888"/>
    <w:rsid w:val="0041787C"/>
    <w:rsid w:val="00457075"/>
    <w:rsid w:val="004C3147"/>
    <w:rsid w:val="00527E3B"/>
    <w:rsid w:val="005405C3"/>
    <w:rsid w:val="00542E2C"/>
    <w:rsid w:val="0054708A"/>
    <w:rsid w:val="005960A9"/>
    <w:rsid w:val="00641545"/>
    <w:rsid w:val="00726747"/>
    <w:rsid w:val="00731526"/>
    <w:rsid w:val="00847761"/>
    <w:rsid w:val="00877449"/>
    <w:rsid w:val="00916FFB"/>
    <w:rsid w:val="009711DE"/>
    <w:rsid w:val="00A01F85"/>
    <w:rsid w:val="00A17397"/>
    <w:rsid w:val="00A518EF"/>
    <w:rsid w:val="00A53FC0"/>
    <w:rsid w:val="00A60DCA"/>
    <w:rsid w:val="00AE66F4"/>
    <w:rsid w:val="00B044BC"/>
    <w:rsid w:val="00C01809"/>
    <w:rsid w:val="00D4697C"/>
    <w:rsid w:val="00E00A5E"/>
    <w:rsid w:val="00E119E4"/>
    <w:rsid w:val="00E83175"/>
    <w:rsid w:val="00FE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C06F"/>
  <w15:docId w15:val="{0038FD3F-9E95-445D-B54B-AD6BAE3C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E3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E3B"/>
    <w:pPr>
      <w:spacing w:after="0" w:line="240" w:lineRule="auto"/>
    </w:pPr>
    <w:rPr>
      <w:rFonts w:ascii="Calibri" w:eastAsia="Calibri" w:hAnsi="Calibri" w:cs="Calibri"/>
      <w:kern w:val="0"/>
      <w:lang w:eastAsia="ru-RU"/>
      <w14:ligatures w14:val="none"/>
    </w:rPr>
  </w:style>
  <w:style w:type="paragraph" w:styleId="a4">
    <w:name w:val="footnote text"/>
    <w:basedOn w:val="a"/>
    <w:link w:val="a5"/>
    <w:uiPriority w:val="99"/>
    <w:semiHidden/>
    <w:unhideWhenUsed/>
    <w:rsid w:val="001B614A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1B614A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a6">
    <w:name w:val="footnote reference"/>
    <w:uiPriority w:val="99"/>
    <w:semiHidden/>
    <w:unhideWhenUsed/>
    <w:rsid w:val="001B61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11819</dc:creator>
  <cp:lastModifiedBy>11819</cp:lastModifiedBy>
  <cp:revision>3</cp:revision>
  <dcterms:created xsi:type="dcterms:W3CDTF">2023-12-10T13:18:00Z</dcterms:created>
  <dcterms:modified xsi:type="dcterms:W3CDTF">2023-12-10T13:23:00Z</dcterms:modified>
</cp:coreProperties>
</file>