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EA76B" w14:textId="77777777" w:rsidR="00B6053F" w:rsidRPr="00D051A8" w:rsidRDefault="00B6053F">
      <w:pPr>
        <w:jc w:val="both"/>
        <w:rPr>
          <w:b/>
        </w:rPr>
      </w:pPr>
    </w:p>
    <w:p w14:paraId="2C06A122" w14:textId="250809DA" w:rsidR="00491D30" w:rsidRPr="00D051A8" w:rsidRDefault="00000000">
      <w:pPr>
        <w:jc w:val="both"/>
        <w:rPr>
          <w:b/>
        </w:rPr>
      </w:pPr>
      <w:r w:rsidRPr="00D051A8">
        <w:rPr>
          <w:b/>
        </w:rPr>
        <w:t>Online Resource 1 - Search Strategy</w:t>
      </w:r>
    </w:p>
    <w:p w14:paraId="156061B5" w14:textId="77777777" w:rsidR="00491D30" w:rsidRPr="00D051A8" w:rsidRDefault="00491D30">
      <w:pPr>
        <w:jc w:val="both"/>
      </w:pPr>
    </w:p>
    <w:p w14:paraId="2D9113C1" w14:textId="77777777" w:rsidR="00491D30" w:rsidRPr="00D051A8" w:rsidRDefault="00000000">
      <w:pPr>
        <w:jc w:val="both"/>
      </w:pPr>
      <w:r w:rsidRPr="00D051A8">
        <w:t>Database: Ovid MEDLINE(R) &lt;1946 to March 31, 2023&gt;</w:t>
      </w:r>
    </w:p>
    <w:p w14:paraId="31AF9307" w14:textId="77777777" w:rsidR="00491D30" w:rsidRPr="00D051A8" w:rsidRDefault="00000000">
      <w:pPr>
        <w:jc w:val="both"/>
      </w:pPr>
      <w:r w:rsidRPr="00D051A8">
        <w:t>Search Strategy:</w:t>
      </w:r>
    </w:p>
    <w:p w14:paraId="37A84B0F" w14:textId="77777777" w:rsidR="00491D30" w:rsidRPr="00D051A8" w:rsidRDefault="00000000">
      <w:pPr>
        <w:jc w:val="both"/>
      </w:pPr>
      <w:r w:rsidRPr="00D051A8">
        <w:t>--------------------------------------------------------------------------------</w:t>
      </w:r>
    </w:p>
    <w:p w14:paraId="4E545E48" w14:textId="77777777" w:rsidR="00491D30" w:rsidRPr="00D051A8" w:rsidRDefault="00000000">
      <w:pPr>
        <w:jc w:val="both"/>
      </w:pPr>
      <w:r w:rsidRPr="00D051A8">
        <w:t xml:space="preserve">1 </w:t>
      </w:r>
      <w:r w:rsidRPr="00D051A8">
        <w:tab/>
        <w:t>"social determinants of health".</w:t>
      </w:r>
      <w:proofErr w:type="spellStart"/>
      <w:r w:rsidRPr="00D051A8">
        <w:t>mp</w:t>
      </w:r>
      <w:proofErr w:type="spellEnd"/>
      <w:r w:rsidRPr="00D051A8">
        <w:t>. (11939)</w:t>
      </w:r>
    </w:p>
    <w:p w14:paraId="15B1D636" w14:textId="77777777" w:rsidR="00491D30" w:rsidRPr="00D051A8" w:rsidRDefault="00000000">
      <w:pPr>
        <w:jc w:val="both"/>
      </w:pPr>
      <w:r w:rsidRPr="00D051A8">
        <w:t xml:space="preserve">2 </w:t>
      </w:r>
      <w:r w:rsidRPr="00D051A8">
        <w:tab/>
        <w:t>SDoH.mp. (664)</w:t>
      </w:r>
    </w:p>
    <w:p w14:paraId="6273983A" w14:textId="77777777" w:rsidR="00491D30" w:rsidRPr="00D051A8" w:rsidRDefault="00000000">
      <w:pPr>
        <w:jc w:val="both"/>
      </w:pPr>
      <w:r w:rsidRPr="00D051A8">
        <w:t xml:space="preserve">3 </w:t>
      </w:r>
      <w:r w:rsidRPr="00D051A8">
        <w:tab/>
      </w:r>
      <w:proofErr w:type="gramStart"/>
      <w:r w:rsidRPr="00D051A8">
        <w:t>social</w:t>
      </w:r>
      <w:proofErr w:type="gramEnd"/>
      <w:r w:rsidRPr="00D051A8">
        <w:t xml:space="preserve"> needs.mp. (2234)</w:t>
      </w:r>
    </w:p>
    <w:p w14:paraId="07A3D545" w14:textId="77777777" w:rsidR="00491D30" w:rsidRPr="00D051A8" w:rsidRDefault="00000000">
      <w:pPr>
        <w:jc w:val="both"/>
      </w:pPr>
      <w:r w:rsidRPr="00D051A8">
        <w:t xml:space="preserve">4 </w:t>
      </w:r>
      <w:r w:rsidRPr="00D051A8">
        <w:tab/>
        <w:t>poverty.mp. (65784)</w:t>
      </w:r>
    </w:p>
    <w:p w14:paraId="333976A2" w14:textId="77777777" w:rsidR="00491D30" w:rsidRPr="00D051A8" w:rsidRDefault="00000000">
      <w:pPr>
        <w:jc w:val="both"/>
      </w:pPr>
      <w:r w:rsidRPr="00D051A8">
        <w:t xml:space="preserve">5 </w:t>
      </w:r>
      <w:r w:rsidRPr="00D051A8">
        <w:tab/>
        <w:t>homeless*.</w:t>
      </w:r>
      <w:proofErr w:type="spellStart"/>
      <w:r w:rsidRPr="00D051A8">
        <w:t>mp</w:t>
      </w:r>
      <w:proofErr w:type="spellEnd"/>
      <w:r w:rsidRPr="00D051A8">
        <w:t>.  (12711)</w:t>
      </w:r>
    </w:p>
    <w:p w14:paraId="3E88F207" w14:textId="77777777" w:rsidR="00491D30" w:rsidRPr="00D051A8" w:rsidRDefault="00000000">
      <w:pPr>
        <w:jc w:val="both"/>
      </w:pPr>
      <w:r w:rsidRPr="00D051A8">
        <w:t xml:space="preserve">6 </w:t>
      </w:r>
      <w:r w:rsidRPr="00D051A8">
        <w:tab/>
        <w:t>houseless*.</w:t>
      </w:r>
      <w:proofErr w:type="spellStart"/>
      <w:r w:rsidRPr="00D051A8">
        <w:t>mp</w:t>
      </w:r>
      <w:proofErr w:type="spellEnd"/>
      <w:r w:rsidRPr="00D051A8">
        <w:t>. (18)</w:t>
      </w:r>
    </w:p>
    <w:p w14:paraId="26B9D3D5" w14:textId="77777777" w:rsidR="00491D30" w:rsidRPr="00D051A8" w:rsidRDefault="00000000">
      <w:pPr>
        <w:jc w:val="both"/>
      </w:pPr>
      <w:r w:rsidRPr="00D051A8">
        <w:t xml:space="preserve">7 </w:t>
      </w:r>
      <w:r w:rsidRPr="00D051A8">
        <w:tab/>
        <w:t>"food insecurity".</w:t>
      </w:r>
      <w:proofErr w:type="spellStart"/>
      <w:r w:rsidRPr="00D051A8">
        <w:t>mp</w:t>
      </w:r>
      <w:proofErr w:type="spellEnd"/>
      <w:r w:rsidRPr="00D051A8">
        <w:t>. (5926)</w:t>
      </w:r>
    </w:p>
    <w:p w14:paraId="42004B53" w14:textId="77777777" w:rsidR="00491D30" w:rsidRPr="00D051A8" w:rsidRDefault="00000000">
      <w:pPr>
        <w:jc w:val="both"/>
      </w:pPr>
      <w:r w:rsidRPr="00D051A8">
        <w:t xml:space="preserve">8 </w:t>
      </w:r>
      <w:r w:rsidRPr="00D051A8">
        <w:tab/>
        <w:t>"social isolation".</w:t>
      </w:r>
      <w:proofErr w:type="spellStart"/>
      <w:r w:rsidRPr="00D051A8">
        <w:t>mp</w:t>
      </w:r>
      <w:proofErr w:type="spellEnd"/>
      <w:r w:rsidRPr="00D051A8">
        <w:t>. (21797)</w:t>
      </w:r>
    </w:p>
    <w:p w14:paraId="20568ACB" w14:textId="77777777" w:rsidR="00491D30" w:rsidRPr="00D051A8" w:rsidRDefault="00000000">
      <w:pPr>
        <w:jc w:val="both"/>
      </w:pPr>
      <w:r w:rsidRPr="00D051A8">
        <w:t xml:space="preserve">9 </w:t>
      </w:r>
      <w:r w:rsidRPr="00D051A8">
        <w:tab/>
        <w:t xml:space="preserve">"community paramedicine </w:t>
      </w:r>
      <w:proofErr w:type="spellStart"/>
      <w:r w:rsidRPr="00D051A8">
        <w:t>progra</w:t>
      </w:r>
      <w:proofErr w:type="spellEnd"/>
      <w:r w:rsidRPr="00D051A8">
        <w:t>*".</w:t>
      </w:r>
      <w:proofErr w:type="spellStart"/>
      <w:r w:rsidRPr="00D051A8">
        <w:t>mp</w:t>
      </w:r>
      <w:proofErr w:type="spellEnd"/>
      <w:r w:rsidRPr="00D051A8">
        <w:t>. (39)</w:t>
      </w:r>
    </w:p>
    <w:p w14:paraId="331746D8" w14:textId="77777777" w:rsidR="00491D30" w:rsidRPr="00D051A8" w:rsidRDefault="00000000">
      <w:pPr>
        <w:jc w:val="both"/>
      </w:pPr>
      <w:r w:rsidRPr="00D051A8">
        <w:t xml:space="preserve">10 </w:t>
      </w:r>
      <w:r w:rsidRPr="00D051A8">
        <w:tab/>
        <w:t>"mobile integrated healthcare".</w:t>
      </w:r>
      <w:proofErr w:type="spellStart"/>
      <w:r w:rsidRPr="00D051A8">
        <w:t>mp</w:t>
      </w:r>
      <w:proofErr w:type="spellEnd"/>
      <w:r w:rsidRPr="00D051A8">
        <w:t>.] (22)</w:t>
      </w:r>
    </w:p>
    <w:p w14:paraId="1F058FAF" w14:textId="77777777" w:rsidR="00491D30" w:rsidRPr="00D051A8" w:rsidRDefault="00000000">
      <w:pPr>
        <w:jc w:val="both"/>
      </w:pPr>
      <w:r w:rsidRPr="00D051A8">
        <w:t xml:space="preserve">11 </w:t>
      </w:r>
      <w:r w:rsidRPr="00D051A8">
        <w:tab/>
        <w:t>"mobile integrated health care".</w:t>
      </w:r>
      <w:proofErr w:type="spellStart"/>
      <w:r w:rsidRPr="00D051A8">
        <w:t>mp</w:t>
      </w:r>
      <w:proofErr w:type="spellEnd"/>
      <w:r w:rsidRPr="00D051A8">
        <w:t>. (8)</w:t>
      </w:r>
    </w:p>
    <w:p w14:paraId="3365DD6E" w14:textId="77777777" w:rsidR="00491D30" w:rsidRPr="00D051A8" w:rsidRDefault="00000000">
      <w:pPr>
        <w:jc w:val="both"/>
      </w:pPr>
      <w:r w:rsidRPr="00D051A8">
        <w:t xml:space="preserve">12 </w:t>
      </w:r>
      <w:r w:rsidRPr="00D051A8">
        <w:tab/>
        <w:t xml:space="preserve">"community </w:t>
      </w:r>
      <w:proofErr w:type="spellStart"/>
      <w:r w:rsidRPr="00D051A8">
        <w:t>paramed</w:t>
      </w:r>
      <w:proofErr w:type="spellEnd"/>
      <w:r w:rsidRPr="00D051A8">
        <w:t>*".</w:t>
      </w:r>
      <w:proofErr w:type="spellStart"/>
      <w:r w:rsidRPr="00D051A8">
        <w:t>mp</w:t>
      </w:r>
      <w:proofErr w:type="spellEnd"/>
      <w:r w:rsidRPr="00D051A8">
        <w:t>. (153)</w:t>
      </w:r>
    </w:p>
    <w:p w14:paraId="65EC88EB" w14:textId="77777777" w:rsidR="00491D30" w:rsidRPr="00D051A8" w:rsidRDefault="00000000">
      <w:pPr>
        <w:jc w:val="both"/>
      </w:pPr>
      <w:r w:rsidRPr="00D051A8">
        <w:t xml:space="preserve">13 </w:t>
      </w:r>
      <w:r w:rsidRPr="00D051A8">
        <w:tab/>
        <w:t>"</w:t>
      </w:r>
      <w:proofErr w:type="spellStart"/>
      <w:r w:rsidRPr="00D051A8">
        <w:t>paramed</w:t>
      </w:r>
      <w:proofErr w:type="spellEnd"/>
      <w:r w:rsidRPr="00D051A8">
        <w:t>*".</w:t>
      </w:r>
      <w:proofErr w:type="spellStart"/>
      <w:r w:rsidRPr="00D051A8">
        <w:t>mp</w:t>
      </w:r>
      <w:proofErr w:type="spellEnd"/>
      <w:r w:rsidRPr="00D051A8">
        <w:t>. (12112)</w:t>
      </w:r>
    </w:p>
    <w:p w14:paraId="3E4D95E8" w14:textId="77777777" w:rsidR="00491D30" w:rsidRPr="00D051A8" w:rsidRDefault="00000000">
      <w:pPr>
        <w:jc w:val="both"/>
      </w:pPr>
      <w:r w:rsidRPr="00D051A8">
        <w:t xml:space="preserve">14 </w:t>
      </w:r>
      <w:r w:rsidRPr="00D051A8">
        <w:tab/>
        <w:t>"community care paramedic".</w:t>
      </w:r>
      <w:proofErr w:type="spellStart"/>
      <w:r w:rsidRPr="00D051A8">
        <w:t>mp</w:t>
      </w:r>
      <w:proofErr w:type="spellEnd"/>
      <w:r w:rsidRPr="00D051A8">
        <w:t>. (0)</w:t>
      </w:r>
    </w:p>
    <w:p w14:paraId="417CCCC2" w14:textId="77777777" w:rsidR="00491D30" w:rsidRPr="00D051A8" w:rsidRDefault="00000000">
      <w:pPr>
        <w:jc w:val="both"/>
      </w:pPr>
      <w:r w:rsidRPr="00D051A8">
        <w:t xml:space="preserve">15 </w:t>
      </w:r>
      <w:r w:rsidRPr="00D051A8">
        <w:tab/>
      </w:r>
      <w:proofErr w:type="spellStart"/>
      <w:r w:rsidRPr="00D051A8">
        <w:t>isolat</w:t>
      </w:r>
      <w:proofErr w:type="spellEnd"/>
      <w:r w:rsidRPr="00D051A8">
        <w:t>*.</w:t>
      </w:r>
      <w:proofErr w:type="spellStart"/>
      <w:r w:rsidRPr="00D051A8">
        <w:t>mp</w:t>
      </w:r>
      <w:proofErr w:type="spellEnd"/>
      <w:r w:rsidRPr="00D051A8">
        <w:t>. (2050741)</w:t>
      </w:r>
    </w:p>
    <w:p w14:paraId="6BC80265" w14:textId="77777777" w:rsidR="00491D30" w:rsidRPr="00D051A8" w:rsidRDefault="00000000">
      <w:pPr>
        <w:jc w:val="both"/>
      </w:pPr>
      <w:r w:rsidRPr="00D051A8">
        <w:t xml:space="preserve">16 </w:t>
      </w:r>
      <w:r w:rsidRPr="00D051A8">
        <w:tab/>
        <w:t>1 or 2 or 3 or 4 or 5 or 6 or 7 or 8 or 15 (2141019)</w:t>
      </w:r>
    </w:p>
    <w:p w14:paraId="7310C750" w14:textId="77777777" w:rsidR="00491D30" w:rsidRPr="00D051A8" w:rsidRDefault="00000000">
      <w:pPr>
        <w:jc w:val="both"/>
      </w:pPr>
      <w:r w:rsidRPr="00D051A8">
        <w:t xml:space="preserve">17 </w:t>
      </w:r>
      <w:r w:rsidRPr="00D051A8">
        <w:tab/>
        <w:t>9 or 10 or 11 or 12 or 13 or 14 (12125)</w:t>
      </w:r>
    </w:p>
    <w:p w14:paraId="65BB342F" w14:textId="77777777" w:rsidR="00491D30" w:rsidRPr="00D051A8" w:rsidRDefault="00000000">
      <w:pPr>
        <w:jc w:val="both"/>
      </w:pPr>
      <w:r w:rsidRPr="00D051A8">
        <w:t xml:space="preserve">18 </w:t>
      </w:r>
      <w:r w:rsidRPr="00D051A8">
        <w:tab/>
        <w:t>16 and 17 (370)</w:t>
      </w:r>
    </w:p>
    <w:p w14:paraId="59CDCD1C" w14:textId="77777777" w:rsidR="00491D30" w:rsidRPr="00D051A8" w:rsidRDefault="00000000">
      <w:pPr>
        <w:jc w:val="both"/>
      </w:pPr>
      <w:r w:rsidRPr="00D051A8">
        <w:t xml:space="preserve"> </w:t>
      </w:r>
    </w:p>
    <w:p w14:paraId="1BB85942" w14:textId="3DE7B3EA" w:rsidR="00491D30" w:rsidRPr="00D051A8" w:rsidRDefault="00000000" w:rsidP="00863C3B">
      <w:pPr>
        <w:jc w:val="both"/>
      </w:pPr>
      <w:r w:rsidRPr="00D051A8">
        <w:t>***************************</w:t>
      </w:r>
      <w:r w:rsidR="00863C3B" w:rsidRPr="00D051A8">
        <w:t xml:space="preserve"> </w:t>
      </w:r>
    </w:p>
    <w:sectPr w:rsidR="00491D30" w:rsidRPr="00D051A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8EA01" w14:textId="77777777" w:rsidR="009628B5" w:rsidRDefault="009628B5">
      <w:pPr>
        <w:spacing w:line="240" w:lineRule="auto"/>
      </w:pPr>
      <w:r>
        <w:separator/>
      </w:r>
    </w:p>
  </w:endnote>
  <w:endnote w:type="continuationSeparator" w:id="0">
    <w:p w14:paraId="6AC53769" w14:textId="77777777" w:rsidR="009628B5" w:rsidRDefault="009628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0E834" w14:textId="77777777" w:rsidR="00491D30" w:rsidRDefault="00000000">
    <w:pPr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CD13EC"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C757C" w14:textId="77777777" w:rsidR="009628B5" w:rsidRDefault="009628B5">
      <w:pPr>
        <w:spacing w:line="240" w:lineRule="auto"/>
      </w:pPr>
      <w:r>
        <w:separator/>
      </w:r>
    </w:p>
  </w:footnote>
  <w:footnote w:type="continuationSeparator" w:id="0">
    <w:p w14:paraId="2884BBE0" w14:textId="77777777" w:rsidR="009628B5" w:rsidRDefault="009628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8221" w14:textId="0BB3AB3A" w:rsidR="00D051A8" w:rsidRPr="00D051A8" w:rsidRDefault="00000000" w:rsidP="00D051A8">
    <w:pPr>
      <w:spacing w:line="240" w:lineRule="auto"/>
      <w:rPr>
        <w:bCs/>
        <w:i/>
        <w:iCs/>
        <w:sz w:val="18"/>
        <w:szCs w:val="18"/>
      </w:rPr>
    </w:pPr>
    <w:r w:rsidRPr="003B67C5">
      <w:rPr>
        <w:i/>
        <w:sz w:val="18"/>
        <w:szCs w:val="18"/>
      </w:rPr>
      <w:t>Community paramedicine supporting community needs: A scoping review</w:t>
    </w:r>
    <w:r w:rsidRPr="003B67C5">
      <w:rPr>
        <w:i/>
        <w:sz w:val="18"/>
        <w:szCs w:val="18"/>
      </w:rPr>
      <w:br/>
      <w:t>Journal of Community Health</w:t>
    </w:r>
  </w:p>
  <w:p w14:paraId="480ABBBE" w14:textId="710A37AB" w:rsidR="00D051A8" w:rsidRPr="00D051A8" w:rsidRDefault="00D051A8" w:rsidP="00D051A8">
    <w:pPr>
      <w:spacing w:line="240" w:lineRule="auto"/>
      <w:rPr>
        <w:bCs/>
        <w:i/>
        <w:iCs/>
        <w:sz w:val="18"/>
        <w:szCs w:val="18"/>
        <w:vertAlign w:val="superscript"/>
      </w:rPr>
    </w:pPr>
    <w:r w:rsidRPr="00D051A8">
      <w:rPr>
        <w:bCs/>
        <w:i/>
        <w:iCs/>
        <w:sz w:val="18"/>
        <w:szCs w:val="18"/>
      </w:rPr>
      <w:t>Tyne M. Lunn</w:t>
    </w:r>
    <w:r w:rsidRPr="00D051A8">
      <w:rPr>
        <w:bCs/>
        <w:i/>
        <w:iCs/>
        <w:sz w:val="18"/>
        <w:szCs w:val="18"/>
        <w:vertAlign w:val="superscript"/>
      </w:rPr>
      <w:t>1,2</w:t>
    </w:r>
    <w:r w:rsidRPr="00D051A8">
      <w:rPr>
        <w:bCs/>
        <w:i/>
        <w:iCs/>
        <w:sz w:val="18"/>
        <w:szCs w:val="18"/>
      </w:rPr>
      <w:t>, Jennifer L. Bolster</w:t>
    </w:r>
    <w:r w:rsidRPr="00D051A8">
      <w:rPr>
        <w:bCs/>
        <w:i/>
        <w:iCs/>
        <w:sz w:val="18"/>
        <w:szCs w:val="18"/>
        <w:vertAlign w:val="superscript"/>
      </w:rPr>
      <w:t>1,2,3</w:t>
    </w:r>
    <w:r w:rsidRPr="00D051A8">
      <w:rPr>
        <w:bCs/>
        <w:i/>
        <w:iCs/>
        <w:sz w:val="18"/>
        <w:szCs w:val="18"/>
      </w:rPr>
      <w:t>, Alan M. Batt</w:t>
    </w:r>
    <w:r w:rsidRPr="00D051A8">
      <w:rPr>
        <w:bCs/>
        <w:i/>
        <w:iCs/>
        <w:sz w:val="18"/>
        <w:szCs w:val="18"/>
        <w:vertAlign w:val="superscript"/>
      </w:rPr>
      <w:t>1,2,4</w:t>
    </w:r>
    <w:r w:rsidRPr="00D051A8">
      <w:rPr>
        <w:bCs/>
        <w:i/>
        <w:iCs/>
        <w:sz w:val="18"/>
        <w:szCs w:val="18"/>
      </w:rPr>
      <w:br/>
    </w:r>
    <w:r w:rsidRPr="00D051A8">
      <w:rPr>
        <w:bCs/>
        <w:i/>
        <w:iCs/>
        <w:sz w:val="18"/>
        <w:szCs w:val="18"/>
        <w:vertAlign w:val="superscript"/>
      </w:rPr>
      <w:t>1</w:t>
    </w:r>
    <w:r w:rsidRPr="00D051A8">
      <w:rPr>
        <w:bCs/>
        <w:i/>
        <w:iCs/>
        <w:sz w:val="18"/>
        <w:szCs w:val="18"/>
      </w:rPr>
      <w:t>Department of Paramedicine, Monash University, Frankston, Australia</w:t>
    </w:r>
  </w:p>
  <w:p w14:paraId="5ED14336" w14:textId="77777777" w:rsidR="00D051A8" w:rsidRPr="00D051A8" w:rsidRDefault="00D051A8" w:rsidP="00D051A8">
    <w:pPr>
      <w:spacing w:line="240" w:lineRule="auto"/>
      <w:rPr>
        <w:bCs/>
        <w:i/>
        <w:iCs/>
        <w:sz w:val="18"/>
        <w:szCs w:val="18"/>
      </w:rPr>
    </w:pPr>
    <w:r w:rsidRPr="00D051A8">
      <w:rPr>
        <w:bCs/>
        <w:i/>
        <w:iCs/>
        <w:sz w:val="18"/>
        <w:szCs w:val="18"/>
        <w:vertAlign w:val="superscript"/>
      </w:rPr>
      <w:t>2</w:t>
    </w:r>
    <w:r w:rsidRPr="00D051A8">
      <w:rPr>
        <w:bCs/>
        <w:i/>
        <w:iCs/>
        <w:sz w:val="18"/>
        <w:szCs w:val="18"/>
      </w:rPr>
      <w:t>McNally Project for Paramedicine Research, Ontario, Canada</w:t>
    </w:r>
  </w:p>
  <w:p w14:paraId="1D0C4AA2" w14:textId="77777777" w:rsidR="00D051A8" w:rsidRPr="00D051A8" w:rsidRDefault="00D051A8" w:rsidP="00D051A8">
    <w:pPr>
      <w:spacing w:line="240" w:lineRule="auto"/>
      <w:rPr>
        <w:bCs/>
        <w:i/>
        <w:iCs/>
        <w:sz w:val="18"/>
        <w:szCs w:val="18"/>
      </w:rPr>
    </w:pPr>
    <w:r w:rsidRPr="00D051A8">
      <w:rPr>
        <w:bCs/>
        <w:i/>
        <w:iCs/>
        <w:sz w:val="18"/>
        <w:szCs w:val="18"/>
        <w:vertAlign w:val="superscript"/>
      </w:rPr>
      <w:t>3</w:t>
    </w:r>
    <w:r w:rsidRPr="00D051A8">
      <w:rPr>
        <w:bCs/>
        <w:i/>
        <w:iCs/>
        <w:sz w:val="18"/>
        <w:szCs w:val="18"/>
      </w:rPr>
      <w:t>British Columbia Emergency Health Services, Vancouver, British Columbia, Canada</w:t>
    </w:r>
  </w:p>
  <w:p w14:paraId="0C3CD092" w14:textId="08A169D8" w:rsidR="00D051A8" w:rsidRPr="00D051A8" w:rsidRDefault="00D051A8" w:rsidP="00D051A8">
    <w:pPr>
      <w:spacing w:line="240" w:lineRule="auto"/>
      <w:rPr>
        <w:bCs/>
        <w:i/>
        <w:iCs/>
        <w:sz w:val="18"/>
        <w:szCs w:val="18"/>
      </w:rPr>
    </w:pPr>
    <w:r w:rsidRPr="00D051A8">
      <w:rPr>
        <w:bCs/>
        <w:i/>
        <w:iCs/>
        <w:sz w:val="18"/>
        <w:szCs w:val="18"/>
        <w:vertAlign w:val="superscript"/>
      </w:rPr>
      <w:t>4</w:t>
    </w:r>
    <w:r w:rsidRPr="00D051A8">
      <w:rPr>
        <w:bCs/>
        <w:i/>
        <w:iCs/>
        <w:sz w:val="18"/>
        <w:szCs w:val="18"/>
      </w:rPr>
      <w:t>Faculty of Health Sciences, Queen’s University, Ontario, Canada</w:t>
    </w:r>
  </w:p>
  <w:p w14:paraId="058C391A" w14:textId="5F83A864" w:rsidR="00491D30" w:rsidRPr="00D051A8" w:rsidRDefault="00D051A8" w:rsidP="00D051A8">
    <w:pPr>
      <w:spacing w:line="240" w:lineRule="auto"/>
      <w:rPr>
        <w:i/>
        <w:iCs/>
        <w:sz w:val="18"/>
        <w:szCs w:val="18"/>
      </w:rPr>
    </w:pPr>
    <w:r w:rsidRPr="00D051A8">
      <w:rPr>
        <w:bCs/>
        <w:i/>
        <w:iCs/>
        <w:sz w:val="18"/>
        <w:szCs w:val="18"/>
      </w:rPr>
      <w:t>Corresponding author:</w:t>
    </w:r>
    <w:r>
      <w:rPr>
        <w:i/>
        <w:iCs/>
        <w:sz w:val="18"/>
        <w:szCs w:val="18"/>
      </w:rPr>
      <w:t xml:space="preserve"> </w:t>
    </w:r>
    <w:r w:rsidRPr="00D051A8">
      <w:rPr>
        <w:i/>
        <w:iCs/>
        <w:sz w:val="18"/>
        <w:szCs w:val="18"/>
      </w:rPr>
      <w:t>Tyne M. Lunn - tyne.lunn@monash.edu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53C32"/>
    <w:multiLevelType w:val="multilevel"/>
    <w:tmpl w:val="14F67C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2A5E0D"/>
    <w:multiLevelType w:val="multilevel"/>
    <w:tmpl w:val="B9E294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F579AF"/>
    <w:multiLevelType w:val="multilevel"/>
    <w:tmpl w:val="10A877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AF16EE0"/>
    <w:multiLevelType w:val="multilevel"/>
    <w:tmpl w:val="CDC226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5A91ECC"/>
    <w:multiLevelType w:val="multilevel"/>
    <w:tmpl w:val="46DCE2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2832073"/>
    <w:multiLevelType w:val="multilevel"/>
    <w:tmpl w:val="48B23D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48B5B86"/>
    <w:multiLevelType w:val="multilevel"/>
    <w:tmpl w:val="D09A3E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DC41C50"/>
    <w:multiLevelType w:val="multilevel"/>
    <w:tmpl w:val="D512C7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56129300">
    <w:abstractNumId w:val="4"/>
  </w:num>
  <w:num w:numId="2" w16cid:durableId="272321799">
    <w:abstractNumId w:val="7"/>
  </w:num>
  <w:num w:numId="3" w16cid:durableId="132254884">
    <w:abstractNumId w:val="0"/>
  </w:num>
  <w:num w:numId="4" w16cid:durableId="638344891">
    <w:abstractNumId w:val="6"/>
  </w:num>
  <w:num w:numId="5" w16cid:durableId="1201429885">
    <w:abstractNumId w:val="2"/>
  </w:num>
  <w:num w:numId="6" w16cid:durableId="2090886682">
    <w:abstractNumId w:val="1"/>
  </w:num>
  <w:num w:numId="7" w16cid:durableId="507990369">
    <w:abstractNumId w:val="5"/>
  </w:num>
  <w:num w:numId="8" w16cid:durableId="630523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30"/>
    <w:rsid w:val="00095327"/>
    <w:rsid w:val="003B67C5"/>
    <w:rsid w:val="00491D30"/>
    <w:rsid w:val="004C6D65"/>
    <w:rsid w:val="00702EBB"/>
    <w:rsid w:val="00863C3B"/>
    <w:rsid w:val="009628B5"/>
    <w:rsid w:val="00B6053F"/>
    <w:rsid w:val="00BF569D"/>
    <w:rsid w:val="00CC4B37"/>
    <w:rsid w:val="00CD13EC"/>
    <w:rsid w:val="00D051A8"/>
    <w:rsid w:val="00D32C51"/>
    <w:rsid w:val="00EA40B9"/>
    <w:rsid w:val="00F6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398C22"/>
  <w15:docId w15:val="{292E66FC-EEF8-A946-BEC8-960739C6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C63B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717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171"/>
  </w:style>
  <w:style w:type="paragraph" w:styleId="Footer">
    <w:name w:val="footer"/>
    <w:basedOn w:val="Normal"/>
    <w:link w:val="FooterChar"/>
    <w:uiPriority w:val="99"/>
    <w:unhideWhenUsed/>
    <w:rsid w:val="00F1717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17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E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E5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1293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293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D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CD1D1E"/>
    <w:rPr>
      <w:sz w:val="52"/>
      <w:szCs w:val="52"/>
    </w:rPr>
  </w:style>
  <w:style w:type="character" w:styleId="Strong">
    <w:name w:val="Strong"/>
    <w:basedOn w:val="DefaultParagraphFont"/>
    <w:uiPriority w:val="22"/>
    <w:qFormat/>
    <w:rsid w:val="00CD1D1E"/>
    <w:rPr>
      <w:b/>
      <w:bCs/>
    </w:rPr>
  </w:style>
  <w:style w:type="character" w:styleId="Emphasis">
    <w:name w:val="Emphasis"/>
    <w:basedOn w:val="DefaultParagraphFont"/>
    <w:uiPriority w:val="20"/>
    <w:qFormat/>
    <w:rsid w:val="00CD1D1E"/>
    <w:rPr>
      <w:i/>
      <w:iCs/>
    </w:rPr>
  </w:style>
  <w:style w:type="paragraph" w:styleId="NoSpacing">
    <w:name w:val="No Spacing"/>
    <w:basedOn w:val="Normal"/>
    <w:uiPriority w:val="1"/>
    <w:qFormat/>
    <w:rsid w:val="00CD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1B102B"/>
    <w:rPr>
      <w:sz w:val="32"/>
      <w:szCs w:val="32"/>
    </w:rPr>
  </w:style>
  <w:style w:type="character" w:customStyle="1" w:styleId="apple-converted-space">
    <w:name w:val="apple-converted-space"/>
    <w:basedOn w:val="DefaultParagraphFont"/>
    <w:rsid w:val="001B102B"/>
  </w:style>
  <w:style w:type="table" w:customStyle="1" w:styleId="6">
    <w:name w:val="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B95585"/>
    <w:pPr>
      <w:spacing w:line="240" w:lineRule="auto"/>
    </w:pPr>
  </w:style>
  <w:style w:type="paragraph" w:styleId="Bibliography">
    <w:name w:val="Bibliography"/>
    <w:basedOn w:val="Normal"/>
    <w:next w:val="Normal"/>
    <w:uiPriority w:val="37"/>
    <w:unhideWhenUsed/>
    <w:rsid w:val="00C27CE2"/>
    <w:pPr>
      <w:tabs>
        <w:tab w:val="left" w:pos="500"/>
      </w:tabs>
      <w:spacing w:after="240" w:line="240" w:lineRule="auto"/>
      <w:ind w:left="504" w:hanging="50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23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39C"/>
    <w:rPr>
      <w:rFonts w:ascii="Segoe UI" w:hAnsi="Segoe UI" w:cs="Segoe UI"/>
      <w:sz w:val="18"/>
      <w:szCs w:val="18"/>
    </w:rPr>
  </w:style>
  <w:style w:type="table" w:customStyle="1" w:styleId="4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0" w:type="dxa"/>
        <w:bottom w:w="10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iw3SCyRbkdFMcK7cxKi6Yy8bXw==">CgMxLjA4AHIhMXhhTVlINWVWVWo4ek5zN3lsTFZSN0FDa253TTYtOWpS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</dc:creator>
  <cp:lastModifiedBy>Tyne Lunn</cp:lastModifiedBy>
  <cp:revision>3</cp:revision>
  <dcterms:created xsi:type="dcterms:W3CDTF">2024-02-10T22:18:00Z</dcterms:created>
  <dcterms:modified xsi:type="dcterms:W3CDTF">2024-02-11T04:12:00Z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zotero-version="6.0.26"&gt;&lt;session id="hj8mTfGT"/&gt;&lt;style id="http://www.zotero.org/styles/sage-vancouver" hasBibliography="1" bibliographyStyleHasBeenSet="1"/&gt;&lt;prefs&gt;&lt;pref name="fieldType" value="Field"/&gt;&lt;/prefs&gt;&lt;/data&gt;</vt:lpwstr>
  </property>
  <property fmtid="{D5CDD505-2E9C-101B-9397-08002B2CF9AE}" pid="3" name="ContentTypeId">
    <vt:lpwstr>0x010100543215383FC94546B1FB808F7C96783D</vt:lpwstr>
  </property>
</Properties>
</file>