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BFC" w:rsidRDefault="00FF0BFC" w:rsidP="00FF0BFC"/>
    <w:p w:rsidR="00761B6C" w:rsidRPr="008B2F26" w:rsidRDefault="00761B6C" w:rsidP="00761B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008B535B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Pr="00366240">
        <w:rPr>
          <w:rFonts w:ascii="Times New Roman" w:hAnsi="Times New Roman" w:cs="Times New Roman"/>
          <w:b/>
          <w:bCs/>
          <w:sz w:val="24"/>
          <w:szCs w:val="24"/>
          <w:lang w:val="en-CA"/>
        </w:rPr>
        <w:t>upplementary</w:t>
      </w:r>
      <w:proofErr w:type="spellEnd"/>
      <w:r w:rsidRPr="00366240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Table 1. </w:t>
      </w:r>
      <w:r w:rsidRPr="00366240">
        <w:rPr>
          <w:rFonts w:ascii="Times New Roman" w:hAnsi="Times New Roman" w:cs="Times New Roman"/>
          <w:sz w:val="24"/>
          <w:szCs w:val="24"/>
          <w:lang w:val="en-CA"/>
        </w:rPr>
        <w:t xml:space="preserve">Variants located </w:t>
      </w:r>
      <w:r w:rsidRPr="0036624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in homozygous stretches detected in one of the patients. We filtered for variants with a high or moderate impact on the encoded protein and allele frequency below 0.01 in </w:t>
      </w:r>
      <w:proofErr w:type="spellStart"/>
      <w:r w:rsidRPr="0036624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gnomAD</w:t>
      </w:r>
      <w:proofErr w:type="spellEnd"/>
      <w:r w:rsidRPr="0036624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database.</w:t>
      </w:r>
    </w:p>
    <w:tbl>
      <w:tblPr>
        <w:tblpPr w:leftFromText="141" w:rightFromText="141" w:vertAnchor="text" w:horzAnchor="margin" w:tblpXSpec="center" w:tblpY="577"/>
        <w:tblW w:w="11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1196"/>
        <w:gridCol w:w="1978"/>
        <w:gridCol w:w="1294"/>
        <w:gridCol w:w="1225"/>
        <w:gridCol w:w="1489"/>
        <w:gridCol w:w="1296"/>
        <w:gridCol w:w="1775"/>
      </w:tblGrid>
      <w:tr w:rsidR="00761B6C" w:rsidRPr="00354C7A" w:rsidTr="00D22E5E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Chromosome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Gene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Transcript</w:t>
            </w:r>
            <w:proofErr w:type="spellEnd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Impact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Variant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Amino </w:t>
            </w: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Acid</w:t>
            </w:r>
            <w:proofErr w:type="spellEnd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Change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gnomAD</w:t>
            </w:r>
            <w:proofErr w:type="spellEnd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allele</w:t>
            </w:r>
            <w:proofErr w:type="spellEnd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frequency</w:t>
            </w:r>
            <w:proofErr w:type="spellEnd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Number</w:t>
            </w:r>
            <w:proofErr w:type="spellEnd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354C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Homozygotes</w:t>
            </w:r>
            <w:proofErr w:type="spellEnd"/>
          </w:p>
        </w:tc>
      </w:tr>
      <w:tr w:rsidR="00761B6C" w:rsidRPr="00354C7A" w:rsidTr="00D22E5E">
        <w:trPr>
          <w:trHeight w:val="31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LRP2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ENST00000263816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c.4351G&gt;T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p.Val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1451Phe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0.0019903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F13A1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ENST00000264870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c.1766T&gt;A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p.Leu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589Gln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0.00377346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SEC31B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ENST00000370345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c.2041G&gt;A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p.Glu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681Lys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0.00031705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PPRC1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ENST00000278070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c.2501C&gt;G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p.Pro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834Arg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0.00219339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CCDC186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ENST00000369287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c.2215C&gt;T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p.Arg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739Ter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0.00000406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TDRD1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ENST00000251864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c.134G&gt;A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p.Gly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45Glu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0.00004062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RERG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ENST00000537647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c.196A&gt;G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p.Asn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66Asp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0.00311562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KRT39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ENST00000355612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c.1414A&gt;G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p.Lys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472Glu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0.00029270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KRTAP2-3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ENST00000391418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c.275G&gt;A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p.Cys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92Tyr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HIGD1B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ENST00000253410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c.19T&gt;C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p.Trp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7Arg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0.0021698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761B6C" w:rsidRPr="00354C7A" w:rsidTr="00D22E5E">
        <w:trPr>
          <w:trHeight w:val="2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DUSP9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ENST00000342782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c.455C&gt;T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p.Pro</w:t>
            </w:r>
            <w:proofErr w:type="gramEnd"/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152Leu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0.00035897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B6C" w:rsidRPr="00354C7A" w:rsidRDefault="00761B6C" w:rsidP="00D22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4C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</w:tbl>
    <w:p w:rsidR="00761B6C" w:rsidRDefault="00761B6C" w:rsidP="00761B6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1B6C" w:rsidRDefault="00761B6C" w:rsidP="00761B6C">
      <w:pPr>
        <w:rPr>
          <w:b/>
          <w:bCs/>
          <w:sz w:val="24"/>
          <w:szCs w:val="24"/>
          <w:lang w:val="en-CA"/>
        </w:rPr>
      </w:pPr>
    </w:p>
    <w:p w:rsidR="00114809" w:rsidRPr="00114809" w:rsidRDefault="00114809">
      <w:bookmarkStart w:id="0" w:name="_GoBack"/>
      <w:bookmarkEnd w:id="0"/>
    </w:p>
    <w:sectPr w:rsidR="00114809" w:rsidRPr="00114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4"/>
    <w:rsid w:val="00114809"/>
    <w:rsid w:val="003A0844"/>
    <w:rsid w:val="00475831"/>
    <w:rsid w:val="00761B6C"/>
    <w:rsid w:val="008329BA"/>
    <w:rsid w:val="00857FD4"/>
    <w:rsid w:val="008A3FC1"/>
    <w:rsid w:val="00947BC1"/>
    <w:rsid w:val="00A36C50"/>
    <w:rsid w:val="00B937CE"/>
    <w:rsid w:val="00EE471E"/>
    <w:rsid w:val="00FF0BFC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0887"/>
  <w15:docId w15:val="{802736D9-B3A2-E845-B522-3BE9AC31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3FC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80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76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45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7552">
              <w:marLeft w:val="0"/>
              <w:marRight w:val="0"/>
              <w:marTop w:val="0"/>
              <w:marBottom w:val="180"/>
              <w:divBdr>
                <w:top w:val="single" w:sz="6" w:space="2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35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Campistol Plana</dc:creator>
  <cp:lastModifiedBy>RIBES, ANTONIA (IDIBAPS)</cp:lastModifiedBy>
  <cp:revision>2</cp:revision>
  <dcterms:created xsi:type="dcterms:W3CDTF">2023-07-04T13:24:00Z</dcterms:created>
  <dcterms:modified xsi:type="dcterms:W3CDTF">2023-07-04T13:24:00Z</dcterms:modified>
</cp:coreProperties>
</file>