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7E3" w:rsidRPr="00E85EE1" w:rsidRDefault="00187B2A" w:rsidP="00187B2A">
      <w:pPr>
        <w:pStyle w:val="Default"/>
        <w:jc w:val="center"/>
        <w:rPr>
          <w:rFonts w:ascii="Arial" w:hAnsi="Arial" w:cs="Arial"/>
          <w:b/>
          <w:sz w:val="22"/>
          <w:szCs w:val="22"/>
        </w:rPr>
      </w:pPr>
      <w:r w:rsidRPr="00187B2A">
        <w:rPr>
          <w:rFonts w:ascii="Arial" w:hAnsi="Arial" w:cs="Arial"/>
          <w:b/>
          <w:sz w:val="22"/>
          <w:szCs w:val="22"/>
        </w:rPr>
        <w:t>Spanish doctoral thesis in health sciences on gender (1976-2022)</w:t>
      </w:r>
    </w:p>
    <w:p w:rsidR="00DF57E3" w:rsidRPr="00E85EE1" w:rsidRDefault="00DF57E3" w:rsidP="00DF57E3">
      <w:pPr>
        <w:pStyle w:val="Default"/>
        <w:rPr>
          <w:rFonts w:ascii="Arial" w:hAnsi="Arial" w:cs="Arial"/>
          <w:sz w:val="22"/>
          <w:szCs w:val="22"/>
        </w:rPr>
      </w:pPr>
    </w:p>
    <w:p w:rsidR="00DF57E3" w:rsidRPr="00E85EE1" w:rsidRDefault="00DF57E3" w:rsidP="00DF57E3">
      <w:pPr>
        <w:pStyle w:val="Default"/>
        <w:rPr>
          <w:rFonts w:ascii="Arial" w:hAnsi="Arial" w:cs="Arial"/>
          <w:b/>
          <w:bCs/>
          <w:color w:val="auto"/>
          <w:sz w:val="22"/>
          <w:szCs w:val="22"/>
        </w:rPr>
      </w:pPr>
      <w:r w:rsidRPr="00E85EE1">
        <w:rPr>
          <w:rFonts w:ascii="Arial" w:hAnsi="Arial" w:cs="Arial"/>
          <w:b/>
          <w:bCs/>
          <w:color w:val="auto"/>
          <w:sz w:val="22"/>
          <w:szCs w:val="22"/>
        </w:rPr>
        <w:t>Authors</w:t>
      </w:r>
    </w:p>
    <w:p w:rsidR="00DF57E3" w:rsidRPr="00E85EE1" w:rsidRDefault="00DF57E3" w:rsidP="00DF57E3">
      <w:pPr>
        <w:pStyle w:val="Default"/>
        <w:rPr>
          <w:rFonts w:ascii="Arial" w:hAnsi="Arial" w:cs="Arial"/>
          <w:i/>
          <w:color w:val="auto"/>
          <w:sz w:val="22"/>
          <w:szCs w:val="22"/>
        </w:rPr>
      </w:pPr>
    </w:p>
    <w:p w:rsidR="00187B2A" w:rsidRPr="00187B2A" w:rsidRDefault="00187B2A" w:rsidP="00187B2A">
      <w:pPr>
        <w:pStyle w:val="MDPI13authornames"/>
        <w:rPr>
          <w:sz w:val="24"/>
          <w:szCs w:val="24"/>
        </w:rPr>
      </w:pPr>
      <w:r w:rsidRPr="00187B2A">
        <w:rPr>
          <w:sz w:val="24"/>
          <w:szCs w:val="24"/>
        </w:rPr>
        <w:t>Rosa M. Cárdaba -García</w:t>
      </w:r>
      <w:r w:rsidRPr="00187B2A">
        <w:rPr>
          <w:sz w:val="24"/>
          <w:szCs w:val="24"/>
          <w:vertAlign w:val="superscript"/>
        </w:rPr>
        <w:t>1</w:t>
      </w:r>
      <w:r w:rsidRPr="00187B2A">
        <w:rPr>
          <w:sz w:val="24"/>
          <w:szCs w:val="24"/>
        </w:rPr>
        <w:t xml:space="preserve">, Inés Cárdaba-García </w:t>
      </w:r>
      <w:r w:rsidRPr="00187B2A">
        <w:rPr>
          <w:sz w:val="24"/>
          <w:szCs w:val="24"/>
          <w:vertAlign w:val="superscript"/>
        </w:rPr>
        <w:t>2</w:t>
      </w:r>
      <w:r w:rsidRPr="00187B2A">
        <w:rPr>
          <w:sz w:val="24"/>
          <w:szCs w:val="24"/>
        </w:rPr>
        <w:t>, Susana Navalpotro-Pascual</w:t>
      </w:r>
      <w:r w:rsidRPr="00187B2A">
        <w:rPr>
          <w:sz w:val="24"/>
          <w:szCs w:val="24"/>
          <w:vertAlign w:val="superscript"/>
        </w:rPr>
        <w:t>3</w:t>
      </w:r>
      <w:r w:rsidRPr="00187B2A">
        <w:rPr>
          <w:sz w:val="24"/>
          <w:szCs w:val="24"/>
        </w:rPr>
        <w:t>, ElenaOlea</w:t>
      </w:r>
      <w:r w:rsidRPr="00187B2A">
        <w:rPr>
          <w:sz w:val="24"/>
          <w:szCs w:val="24"/>
          <w:vertAlign w:val="superscript"/>
        </w:rPr>
        <w:t>1</w:t>
      </w:r>
      <w:r w:rsidRPr="00187B2A">
        <w:rPr>
          <w:sz w:val="24"/>
          <w:szCs w:val="24"/>
        </w:rPr>
        <w:t>, Lucía Pérez-Pérez</w:t>
      </w:r>
      <w:r w:rsidRPr="00187B2A">
        <w:rPr>
          <w:sz w:val="24"/>
          <w:szCs w:val="24"/>
          <w:vertAlign w:val="superscript"/>
        </w:rPr>
        <w:t>1,4</w:t>
      </w:r>
      <w:r w:rsidRPr="00187B2A">
        <w:rPr>
          <w:sz w:val="24"/>
          <w:szCs w:val="24"/>
        </w:rPr>
        <w:t>, Miguel Ángel Madrigal-Fernández</w:t>
      </w:r>
      <w:r w:rsidRPr="00187B2A">
        <w:rPr>
          <w:sz w:val="24"/>
          <w:szCs w:val="24"/>
          <w:vertAlign w:val="superscript"/>
        </w:rPr>
        <w:t>1,5</w:t>
      </w:r>
      <w:r w:rsidRPr="00187B2A">
        <w:rPr>
          <w:sz w:val="24"/>
          <w:szCs w:val="24"/>
        </w:rPr>
        <w:t>, Carlos Durantez-Fernández</w:t>
      </w:r>
      <w:r w:rsidRPr="00187B2A">
        <w:rPr>
          <w:sz w:val="24"/>
          <w:szCs w:val="24"/>
          <w:vertAlign w:val="superscript"/>
        </w:rPr>
        <w:t>1</w:t>
      </w:r>
      <w:r w:rsidRPr="00187B2A">
        <w:rPr>
          <w:sz w:val="24"/>
          <w:szCs w:val="24"/>
        </w:rPr>
        <w:t xml:space="preserve"> and Raúl Soto-Cámara</w:t>
      </w:r>
      <w:r w:rsidRPr="00187B2A">
        <w:rPr>
          <w:sz w:val="24"/>
          <w:szCs w:val="24"/>
          <w:vertAlign w:val="superscript"/>
        </w:rPr>
        <w:t>6,</w:t>
      </w:r>
      <w:r w:rsidRPr="00187B2A">
        <w:rPr>
          <w:sz w:val="24"/>
          <w:szCs w:val="24"/>
        </w:rPr>
        <w:t>*</w:t>
      </w:r>
    </w:p>
    <w:p w:rsidR="00DF57E3" w:rsidRPr="00E85EE1" w:rsidRDefault="00DF57E3" w:rsidP="00DF57E3">
      <w:pPr>
        <w:pStyle w:val="Default"/>
        <w:rPr>
          <w:rFonts w:ascii="Arial" w:hAnsi="Arial" w:cs="Arial"/>
          <w:color w:val="auto"/>
          <w:sz w:val="22"/>
          <w:szCs w:val="22"/>
        </w:rPr>
      </w:pPr>
      <w:r w:rsidRPr="00E85EE1">
        <w:rPr>
          <w:rFonts w:ascii="Arial" w:hAnsi="Arial" w:cs="Arial"/>
          <w:b/>
          <w:bCs/>
          <w:color w:val="auto"/>
          <w:sz w:val="22"/>
          <w:szCs w:val="22"/>
        </w:rPr>
        <w:t>Affiliations</w:t>
      </w:r>
    </w:p>
    <w:p w:rsidR="00DF57E3" w:rsidRPr="00E85EE1" w:rsidRDefault="00DF57E3" w:rsidP="00DF57E3">
      <w:pPr>
        <w:pStyle w:val="Default"/>
        <w:rPr>
          <w:rFonts w:ascii="Arial" w:hAnsi="Arial" w:cs="Arial"/>
          <w:color w:val="auto"/>
          <w:sz w:val="22"/>
          <w:szCs w:val="22"/>
        </w:rPr>
      </w:pPr>
    </w:p>
    <w:p w:rsidR="00187B2A" w:rsidRPr="00187B2A" w:rsidRDefault="00187B2A" w:rsidP="00187B2A">
      <w:pPr>
        <w:jc w:val="both"/>
        <w:rPr>
          <w:lang w:val="es-ES"/>
        </w:rPr>
      </w:pPr>
      <w:r w:rsidRPr="00187B2A">
        <w:rPr>
          <w:lang w:val="es-ES"/>
        </w:rPr>
        <w:t>1</w:t>
      </w:r>
      <w:r w:rsidRPr="00187B2A">
        <w:rPr>
          <w:lang w:val="es-ES"/>
        </w:rPr>
        <w:tab/>
        <w:t>Department of Nursing (GICE Research Group), University of Valladolid, Spain</w:t>
      </w:r>
    </w:p>
    <w:p w:rsidR="00187B2A" w:rsidRPr="00187B2A" w:rsidRDefault="00187B2A" w:rsidP="00187B2A">
      <w:pPr>
        <w:jc w:val="both"/>
        <w:rPr>
          <w:lang w:val="es-ES"/>
        </w:rPr>
      </w:pPr>
      <w:r w:rsidRPr="00187B2A">
        <w:rPr>
          <w:lang w:val="es-ES"/>
        </w:rPr>
        <w:t>2</w:t>
      </w:r>
      <w:r w:rsidRPr="00187B2A">
        <w:rPr>
          <w:lang w:val="es-ES"/>
        </w:rPr>
        <w:tab/>
        <w:t>Íscar Health Center. Valladolid East Health Area, Spain</w:t>
      </w:r>
    </w:p>
    <w:p w:rsidR="00187B2A" w:rsidRPr="00187B2A" w:rsidRDefault="00187B2A" w:rsidP="00187B2A">
      <w:pPr>
        <w:jc w:val="both"/>
        <w:rPr>
          <w:lang w:val="es-ES"/>
        </w:rPr>
      </w:pPr>
      <w:r w:rsidRPr="00187B2A">
        <w:rPr>
          <w:lang w:val="es-ES"/>
        </w:rPr>
        <w:t xml:space="preserve">3 </w:t>
      </w:r>
      <w:r>
        <w:rPr>
          <w:lang w:val="es-ES"/>
        </w:rPr>
        <w:t xml:space="preserve">       </w:t>
      </w:r>
      <w:r w:rsidRPr="00187B2A">
        <w:rPr>
          <w:lang w:val="es-ES"/>
        </w:rPr>
        <w:t xml:space="preserve"> </w:t>
      </w:r>
      <w:r>
        <w:rPr>
          <w:lang w:val="es-ES"/>
        </w:rPr>
        <w:t xml:space="preserve"> </w:t>
      </w:r>
      <w:r w:rsidRPr="00187B2A">
        <w:rPr>
          <w:lang w:val="es-ES"/>
        </w:rPr>
        <w:t>Department of Nursing, Autonomous University of Madrid, Spain</w:t>
      </w:r>
    </w:p>
    <w:p w:rsidR="00187B2A" w:rsidRPr="00187B2A" w:rsidRDefault="00187B2A" w:rsidP="00187B2A">
      <w:pPr>
        <w:jc w:val="both"/>
        <w:rPr>
          <w:lang w:val="es-ES"/>
        </w:rPr>
      </w:pPr>
      <w:r w:rsidRPr="00187B2A">
        <w:rPr>
          <w:lang w:val="es-ES"/>
        </w:rPr>
        <w:t xml:space="preserve">4 </w:t>
      </w:r>
      <w:r>
        <w:rPr>
          <w:lang w:val="es-ES"/>
        </w:rPr>
        <w:t xml:space="preserve">      </w:t>
      </w:r>
      <w:r w:rsidRPr="00187B2A">
        <w:rPr>
          <w:lang w:val="es-ES"/>
        </w:rPr>
        <w:t xml:space="preserve"> </w:t>
      </w:r>
      <w:r>
        <w:rPr>
          <w:lang w:val="es-ES"/>
        </w:rPr>
        <w:t xml:space="preserve"> </w:t>
      </w:r>
      <w:r w:rsidRPr="00187B2A">
        <w:rPr>
          <w:lang w:val="es-ES"/>
        </w:rPr>
        <w:t>Arturo Eyries Health Center. Valladolid east health area, Spain</w:t>
      </w:r>
    </w:p>
    <w:p w:rsidR="00187B2A" w:rsidRPr="00187B2A" w:rsidRDefault="00187B2A" w:rsidP="00187B2A">
      <w:pPr>
        <w:jc w:val="both"/>
        <w:rPr>
          <w:lang w:val="es-ES"/>
        </w:rPr>
      </w:pPr>
      <w:r w:rsidRPr="00187B2A">
        <w:rPr>
          <w:lang w:val="es-ES"/>
        </w:rPr>
        <w:t xml:space="preserve">5  </w:t>
      </w:r>
      <w:r>
        <w:rPr>
          <w:lang w:val="es-ES"/>
        </w:rPr>
        <w:t xml:space="preserve">       </w:t>
      </w:r>
      <w:r w:rsidRPr="00187B2A">
        <w:rPr>
          <w:lang w:val="es-ES"/>
        </w:rPr>
        <w:t>Valladolid East Health Area, Spain</w:t>
      </w:r>
    </w:p>
    <w:p w:rsidR="00187B2A" w:rsidRPr="00187B2A" w:rsidRDefault="00187B2A" w:rsidP="00187B2A">
      <w:pPr>
        <w:jc w:val="both"/>
        <w:rPr>
          <w:lang w:val="es-ES"/>
        </w:rPr>
      </w:pPr>
      <w:r w:rsidRPr="00187B2A">
        <w:rPr>
          <w:lang w:val="es-ES"/>
        </w:rPr>
        <w:t xml:space="preserve">6  </w:t>
      </w:r>
      <w:r>
        <w:rPr>
          <w:lang w:val="es-ES"/>
        </w:rPr>
        <w:t xml:space="preserve">        </w:t>
      </w:r>
      <w:r w:rsidRPr="00187B2A">
        <w:rPr>
          <w:lang w:val="es-ES"/>
        </w:rPr>
        <w:t>Departament of Nursing, University of Burgos, Spain</w:t>
      </w:r>
    </w:p>
    <w:p w:rsidR="00DF57E3" w:rsidRPr="00852E38" w:rsidRDefault="00187B2A" w:rsidP="00187B2A">
      <w:pPr>
        <w:jc w:val="both"/>
        <w:rPr>
          <w:lang w:val="es-ES"/>
        </w:rPr>
      </w:pPr>
      <w:r w:rsidRPr="00187B2A">
        <w:rPr>
          <w:lang w:val="es-ES"/>
        </w:rPr>
        <w:t>*</w:t>
      </w:r>
      <w:r w:rsidRPr="00187B2A">
        <w:rPr>
          <w:lang w:val="es-ES"/>
        </w:rPr>
        <w:tab/>
        <w:t>Correspondence: rscamara@ubu.es</w:t>
      </w:r>
    </w:p>
    <w:p w:rsidR="00187B2A" w:rsidRDefault="00187B2A" w:rsidP="00DF57E3">
      <w:pPr>
        <w:rPr>
          <w:rFonts w:ascii="Arial" w:hAnsi="Arial" w:cs="Arial"/>
          <w:b/>
          <w:bCs/>
          <w:sz w:val="22"/>
          <w:szCs w:val="22"/>
        </w:rPr>
      </w:pPr>
    </w:p>
    <w:p w:rsidR="00187B2A" w:rsidRDefault="00187B2A" w:rsidP="00DF57E3">
      <w:pPr>
        <w:rPr>
          <w:rFonts w:ascii="Arial" w:hAnsi="Arial" w:cs="Arial"/>
          <w:b/>
          <w:bCs/>
          <w:sz w:val="22"/>
          <w:szCs w:val="22"/>
        </w:rPr>
      </w:pPr>
    </w:p>
    <w:p w:rsidR="00DF57E3" w:rsidRPr="00E85EE1" w:rsidRDefault="00DF57E3" w:rsidP="00DF57E3">
      <w:pPr>
        <w:rPr>
          <w:rFonts w:ascii="Arial" w:hAnsi="Arial" w:cs="Arial"/>
          <w:sz w:val="22"/>
          <w:szCs w:val="22"/>
        </w:rPr>
      </w:pPr>
      <w:r w:rsidRPr="00E85EE1">
        <w:rPr>
          <w:rFonts w:ascii="Arial" w:hAnsi="Arial" w:cs="Arial"/>
          <w:b/>
          <w:bCs/>
          <w:sz w:val="22"/>
          <w:szCs w:val="22"/>
        </w:rPr>
        <w:t>Corresponding author</w:t>
      </w:r>
      <w:r w:rsidRPr="00E85EE1">
        <w:rPr>
          <w:rFonts w:ascii="Arial" w:hAnsi="Arial" w:cs="Arial"/>
          <w:sz w:val="22"/>
          <w:szCs w:val="22"/>
        </w:rPr>
        <w:t xml:space="preserve">: </w:t>
      </w:r>
    </w:p>
    <w:p w:rsidR="00DF57E3" w:rsidRPr="00852E38" w:rsidRDefault="00DF57E3" w:rsidP="00DF57E3">
      <w:pPr>
        <w:spacing w:after="160"/>
        <w:jc w:val="both"/>
        <w:rPr>
          <w:rFonts w:ascii="Arial" w:hAnsi="Arial" w:cs="Arial"/>
          <w:sz w:val="22"/>
          <w:szCs w:val="22"/>
        </w:rPr>
      </w:pPr>
      <w:r w:rsidRPr="00852E38">
        <w:rPr>
          <w:rFonts w:ascii="Arial" w:hAnsi="Arial" w:cs="Arial"/>
          <w:sz w:val="22"/>
          <w:szCs w:val="22"/>
        </w:rPr>
        <w:t xml:space="preserve">*Raúl Soto Cámara, Department of Health Sciences, University of Burgos, 09001 Burgos, Spain. </w:t>
      </w:r>
      <w:r>
        <w:rPr>
          <w:rFonts w:ascii="Arial" w:hAnsi="Arial" w:cs="Arial"/>
          <w:sz w:val="22"/>
          <w:szCs w:val="22"/>
        </w:rPr>
        <w:t>Paseo</w:t>
      </w:r>
      <w:r w:rsidRPr="00852E38">
        <w:rPr>
          <w:rFonts w:ascii="Arial" w:hAnsi="Arial" w:cs="Arial"/>
          <w:sz w:val="22"/>
          <w:szCs w:val="22"/>
        </w:rPr>
        <w:t xml:space="preserve"> de los Comendadores, s/n, 09001 Burgos (Spain)</w:t>
      </w:r>
    </w:p>
    <w:p w:rsidR="00DF57E3" w:rsidRPr="00553A08" w:rsidRDefault="00394BB0" w:rsidP="00DF57E3">
      <w:pPr>
        <w:pStyle w:val="Default"/>
        <w:rPr>
          <w:rFonts w:ascii="Arial" w:hAnsi="Arial" w:cs="Arial"/>
          <w:color w:val="auto"/>
          <w:sz w:val="22"/>
          <w:szCs w:val="22"/>
        </w:rPr>
      </w:pPr>
      <w:hyperlink r:id="rId6" w:history="1">
        <w:r w:rsidR="00DF57E3" w:rsidRPr="00553A08">
          <w:rPr>
            <w:rStyle w:val="Hipervnculo"/>
            <w:rFonts w:ascii="Arial" w:hAnsi="Arial" w:cs="Arial"/>
            <w:sz w:val="22"/>
            <w:szCs w:val="22"/>
          </w:rPr>
          <w:t>rscamara@ubu.es</w:t>
        </w:r>
      </w:hyperlink>
    </w:p>
    <w:p w:rsidR="00DF57E3" w:rsidRPr="00553A08" w:rsidRDefault="00DF57E3" w:rsidP="00DF57E3">
      <w:pPr>
        <w:pStyle w:val="Default"/>
        <w:rPr>
          <w:rFonts w:ascii="Arial" w:hAnsi="Arial" w:cs="Arial"/>
          <w:color w:val="auto"/>
          <w:sz w:val="22"/>
          <w:szCs w:val="22"/>
        </w:rPr>
      </w:pPr>
    </w:p>
    <w:p w:rsidR="00DF57E3" w:rsidRDefault="00DF57E3" w:rsidP="00DF57E3">
      <w:pPr>
        <w:rPr>
          <w:rFonts w:ascii="Arial" w:hAnsi="Arial" w:cs="Arial"/>
          <w:sz w:val="22"/>
          <w:szCs w:val="22"/>
        </w:rPr>
      </w:pPr>
    </w:p>
    <w:p w:rsidR="00DF57E3" w:rsidRPr="00F4126F" w:rsidRDefault="00DF57E3" w:rsidP="00DF57E3">
      <w:pPr>
        <w:pStyle w:val="Ttulo1"/>
        <w:rPr>
          <w:sz w:val="24"/>
          <w:szCs w:val="24"/>
        </w:rPr>
      </w:pPr>
      <w:r w:rsidRPr="00F4126F">
        <w:rPr>
          <w:sz w:val="24"/>
          <w:szCs w:val="24"/>
        </w:rPr>
        <w:t xml:space="preserve">Abstract </w:t>
      </w:r>
    </w:p>
    <w:p w:rsidR="00DF57E3" w:rsidRPr="00F4126F" w:rsidRDefault="00DF57E3" w:rsidP="00DF57E3">
      <w:pPr>
        <w:pStyle w:val="Default"/>
        <w:rPr>
          <w:rFonts w:ascii="Arial" w:hAnsi="Arial" w:cs="Arial"/>
        </w:rPr>
      </w:pPr>
    </w:p>
    <w:p w:rsidR="00187B2A" w:rsidRDefault="00187B2A" w:rsidP="00187B2A">
      <w:pPr>
        <w:jc w:val="both"/>
      </w:pPr>
      <w:r>
        <w:t>Objective: To quantitatively analyze the production of Doctoral Theses on health issues related to gender in Spain. Method: Quantitative synthesis of the productivity indicators of the Doctoral Theses de-fended in Spanish Universities between 1976 and 2022, obtained from the Spanish TESEO data-base. Descriptive analysis, materialized in tables and graphs, and time series model, based on the Holt-Winters model methodology. Results: 18.75% of the defended Doctoral Theses represents the scientific production of the Universities. Madrid is where the greatest number de-fend themselves with 37.5%. One in three authors are graduates in medicine. The theme of the Theses is gender violence in 25.0%, the authors are women in 87.5%, 44.0% of women direct the-ses. The scientific production of directors according to the H Index is very uneven, since one per-son has an index of 76 and another of 1. The temporal sequence of production is erratic, since in some years no Doctoral Theses are defended, but in 2017 were three. Conclusions: Spanish re-search in clinical Doctoral Theses on gender is scarce. It would be desirable to develop doctoral programs that promote the generation of theses in health that have gender differences in health care as their central point.</w:t>
      </w:r>
    </w:p>
    <w:p w:rsidR="00187B2A" w:rsidRDefault="00187B2A" w:rsidP="00187B2A">
      <w:pPr>
        <w:jc w:val="both"/>
      </w:pPr>
    </w:p>
    <w:p w:rsidR="0012588D" w:rsidRPr="00187B2A" w:rsidRDefault="00187B2A" w:rsidP="00187B2A">
      <w:pPr>
        <w:jc w:val="both"/>
        <w:rPr>
          <w:i/>
        </w:rPr>
      </w:pPr>
      <w:r w:rsidRPr="00187B2A">
        <w:rPr>
          <w:i/>
        </w:rPr>
        <w:t>Keywords: electronic thesis; gender pers</w:t>
      </w:r>
      <w:bookmarkStart w:id="0" w:name="_GoBack"/>
      <w:bookmarkEnd w:id="0"/>
      <w:r w:rsidRPr="00187B2A">
        <w:rPr>
          <w:i/>
        </w:rPr>
        <w:t>pective; health sciences; Spain</w:t>
      </w:r>
    </w:p>
    <w:sectPr w:rsidR="0012588D" w:rsidRPr="00187B2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BB0" w:rsidRDefault="00394BB0" w:rsidP="00DF57E3">
      <w:r>
        <w:separator/>
      </w:r>
    </w:p>
  </w:endnote>
  <w:endnote w:type="continuationSeparator" w:id="0">
    <w:p w:rsidR="00394BB0" w:rsidRDefault="00394BB0" w:rsidP="00DF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7E3" w:rsidRDefault="00DF57E3" w:rsidP="00187B2A">
    <w:pPr>
      <w:pStyle w:val="Piedepgina"/>
      <w:tabs>
        <w:tab w:val="left" w:pos="1635"/>
      </w:tabs>
    </w:pPr>
  </w:p>
  <w:p w:rsidR="00DF57E3" w:rsidRDefault="00DF57E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BB0" w:rsidRDefault="00394BB0" w:rsidP="00DF57E3">
      <w:r>
        <w:separator/>
      </w:r>
    </w:p>
  </w:footnote>
  <w:footnote w:type="continuationSeparator" w:id="0">
    <w:p w:rsidR="00394BB0" w:rsidRDefault="00394BB0" w:rsidP="00DF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E3"/>
    <w:rsid w:val="0012588D"/>
    <w:rsid w:val="00187B2A"/>
    <w:rsid w:val="00394BB0"/>
    <w:rsid w:val="005122D6"/>
    <w:rsid w:val="00BC1922"/>
    <w:rsid w:val="00DF57E3"/>
    <w:rsid w:val="00EB28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EE9C"/>
  <w15:chartTrackingRefBased/>
  <w15:docId w15:val="{6D99A894-61B4-4A2C-A6D3-0523585E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7E3"/>
    <w:pPr>
      <w:spacing w:after="0" w:line="240" w:lineRule="auto"/>
    </w:pPr>
    <w:rPr>
      <w:rFonts w:ascii="Times New Roman" w:eastAsia="Times New Roman" w:hAnsi="Times New Roman" w:cs="Times New Roman"/>
      <w:sz w:val="24"/>
      <w:szCs w:val="24"/>
      <w:lang w:val="en-GB"/>
    </w:rPr>
  </w:style>
  <w:style w:type="paragraph" w:styleId="Ttulo1">
    <w:name w:val="heading 1"/>
    <w:basedOn w:val="Normal"/>
    <w:next w:val="Normal"/>
    <w:link w:val="Ttulo1Car"/>
    <w:qFormat/>
    <w:rsid w:val="00DF57E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57E3"/>
    <w:rPr>
      <w:rFonts w:ascii="Arial" w:eastAsia="Times New Roman" w:hAnsi="Arial" w:cs="Arial"/>
      <w:b/>
      <w:bCs/>
      <w:kern w:val="32"/>
      <w:sz w:val="32"/>
      <w:szCs w:val="32"/>
      <w:lang w:val="en-GB"/>
    </w:rPr>
  </w:style>
  <w:style w:type="paragraph" w:customStyle="1" w:styleId="Default">
    <w:name w:val="Default"/>
    <w:rsid w:val="00DF57E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Hipervnculo">
    <w:name w:val="Hyperlink"/>
    <w:basedOn w:val="Fuentedeprrafopredeter"/>
    <w:uiPriority w:val="99"/>
    <w:rsid w:val="00DF57E3"/>
    <w:rPr>
      <w:color w:val="0563C1" w:themeColor="hyperlink"/>
      <w:u w:val="single"/>
    </w:rPr>
  </w:style>
  <w:style w:type="paragraph" w:styleId="Encabezado">
    <w:name w:val="header"/>
    <w:basedOn w:val="Normal"/>
    <w:link w:val="EncabezadoCar"/>
    <w:unhideWhenUsed/>
    <w:rsid w:val="00DF57E3"/>
    <w:pPr>
      <w:tabs>
        <w:tab w:val="center" w:pos="4252"/>
        <w:tab w:val="right" w:pos="8504"/>
      </w:tabs>
    </w:pPr>
  </w:style>
  <w:style w:type="character" w:customStyle="1" w:styleId="EncabezadoCar">
    <w:name w:val="Encabezado Car"/>
    <w:basedOn w:val="Fuentedeprrafopredeter"/>
    <w:link w:val="Encabezado"/>
    <w:rsid w:val="00DF57E3"/>
    <w:rPr>
      <w:rFonts w:ascii="Times New Roman" w:eastAsia="Times New Roman" w:hAnsi="Times New Roman" w:cs="Times New Roman"/>
      <w:sz w:val="24"/>
      <w:szCs w:val="24"/>
      <w:lang w:val="en-GB"/>
    </w:rPr>
  </w:style>
  <w:style w:type="paragraph" w:styleId="Piedepgina">
    <w:name w:val="footer"/>
    <w:basedOn w:val="Normal"/>
    <w:link w:val="PiedepginaCar"/>
    <w:uiPriority w:val="99"/>
    <w:unhideWhenUsed/>
    <w:rsid w:val="00DF57E3"/>
    <w:pPr>
      <w:tabs>
        <w:tab w:val="center" w:pos="4252"/>
        <w:tab w:val="right" w:pos="8504"/>
      </w:tabs>
    </w:pPr>
  </w:style>
  <w:style w:type="character" w:customStyle="1" w:styleId="PiedepginaCar">
    <w:name w:val="Pie de página Car"/>
    <w:basedOn w:val="Fuentedeprrafopredeter"/>
    <w:link w:val="Piedepgina"/>
    <w:uiPriority w:val="99"/>
    <w:rsid w:val="00DF57E3"/>
    <w:rPr>
      <w:rFonts w:ascii="Times New Roman" w:eastAsia="Times New Roman" w:hAnsi="Times New Roman" w:cs="Times New Roman"/>
      <w:sz w:val="24"/>
      <w:szCs w:val="24"/>
      <w:lang w:val="en-GB"/>
    </w:rPr>
  </w:style>
  <w:style w:type="paragraph" w:customStyle="1" w:styleId="MDPI13authornames">
    <w:name w:val="MDPI_1.3_authornames"/>
    <w:next w:val="Normal"/>
    <w:qFormat/>
    <w:rsid w:val="00187B2A"/>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scamara@ubu.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1942</Characters>
  <Application>Microsoft Office Word</Application>
  <DocSecurity>0</DocSecurity>
  <Lines>16</Lines>
  <Paragraphs>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Abstract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2</cp:revision>
  <dcterms:created xsi:type="dcterms:W3CDTF">2023-06-17T13:16:00Z</dcterms:created>
  <dcterms:modified xsi:type="dcterms:W3CDTF">2023-06-17T13:16:00Z</dcterms:modified>
</cp:coreProperties>
</file>