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34AB3" w14:textId="3CB49E5F" w:rsidR="00E94C7D" w:rsidRPr="000166C0" w:rsidRDefault="00E94C7D" w:rsidP="000166C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66C0">
        <w:rPr>
          <w:rFonts w:ascii="Times New Roman" w:hAnsi="Times New Roman" w:cs="Times New Roman"/>
          <w:b/>
          <w:bCs/>
          <w:sz w:val="28"/>
          <w:szCs w:val="28"/>
        </w:rPr>
        <w:t>Anti-</w:t>
      </w:r>
      <w:proofErr w:type="spellStart"/>
      <w:r w:rsidR="003F45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0166C0">
        <w:rPr>
          <w:rFonts w:ascii="Times New Roman" w:hAnsi="Times New Roman" w:cs="Times New Roman"/>
          <w:b/>
          <w:bCs/>
          <w:sz w:val="28"/>
          <w:szCs w:val="28"/>
        </w:rPr>
        <w:t>dipogenic</w:t>
      </w:r>
      <w:proofErr w:type="spellEnd"/>
      <w:r w:rsidRPr="000166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45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0166C0">
        <w:rPr>
          <w:rFonts w:ascii="Times New Roman" w:hAnsi="Times New Roman" w:cs="Times New Roman"/>
          <w:b/>
          <w:bCs/>
          <w:sz w:val="28"/>
          <w:szCs w:val="28"/>
        </w:rPr>
        <w:t xml:space="preserve">ctivity of </w:t>
      </w:r>
      <w:r w:rsidR="003F456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F4561" w:rsidRPr="003F4561">
        <w:rPr>
          <w:rFonts w:ascii="Times New Roman" w:hAnsi="Times New Roman" w:cs="Times New Roman"/>
          <w:b/>
          <w:bCs/>
          <w:sz w:val="28"/>
          <w:szCs w:val="28"/>
        </w:rPr>
        <w:t xml:space="preserve">econdary </w:t>
      </w:r>
      <w:r w:rsidR="003F4561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3F4561" w:rsidRPr="003F4561">
        <w:rPr>
          <w:rFonts w:ascii="Times New Roman" w:hAnsi="Times New Roman" w:cs="Times New Roman"/>
          <w:b/>
          <w:bCs/>
          <w:sz w:val="28"/>
          <w:szCs w:val="28"/>
        </w:rPr>
        <w:t xml:space="preserve">etabolites </w:t>
      </w:r>
      <w:r w:rsidR="003F456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0166C0">
        <w:rPr>
          <w:rFonts w:ascii="Times New Roman" w:hAnsi="Times New Roman" w:cs="Times New Roman"/>
          <w:b/>
          <w:bCs/>
          <w:sz w:val="28"/>
          <w:szCs w:val="28"/>
        </w:rPr>
        <w:t xml:space="preserve">solated from </w:t>
      </w:r>
      <w:r w:rsidRPr="000166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Smilax </w:t>
      </w:r>
      <w:proofErr w:type="spellStart"/>
      <w:r w:rsidRPr="000166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sieboldii</w:t>
      </w:r>
      <w:proofErr w:type="spellEnd"/>
      <w:r w:rsidRPr="000166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166C0">
        <w:rPr>
          <w:rFonts w:ascii="Times New Roman" w:hAnsi="Times New Roman" w:cs="Times New Roman"/>
          <w:b/>
          <w:bCs/>
          <w:sz w:val="28"/>
          <w:szCs w:val="28"/>
        </w:rPr>
        <w:t>Miq</w:t>
      </w:r>
      <w:proofErr w:type="spellEnd"/>
      <w:r w:rsidRPr="000166C0">
        <w:rPr>
          <w:rFonts w:ascii="Times New Roman" w:hAnsi="Times New Roman" w:cs="Times New Roman"/>
          <w:b/>
          <w:bCs/>
          <w:sz w:val="28"/>
          <w:szCs w:val="28"/>
        </w:rPr>
        <w:t xml:space="preserve">. on 3T3-L1 </w:t>
      </w:r>
      <w:r w:rsidR="003F456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0166C0">
        <w:rPr>
          <w:rFonts w:ascii="Times New Roman" w:hAnsi="Times New Roman" w:cs="Times New Roman"/>
          <w:b/>
          <w:bCs/>
          <w:sz w:val="28"/>
          <w:szCs w:val="28"/>
        </w:rPr>
        <w:t>dipocytes</w:t>
      </w:r>
    </w:p>
    <w:p w14:paraId="4DACBCC9" w14:textId="32D620AE" w:rsidR="00E94C7D" w:rsidRPr="00E94C7D" w:rsidRDefault="00E94C7D">
      <w:pPr>
        <w:rPr>
          <w:rFonts w:ascii="Times New Roman" w:hAnsi="Times New Roman" w:cs="Times New Roman"/>
          <w:sz w:val="24"/>
          <w:szCs w:val="24"/>
        </w:rPr>
      </w:pPr>
    </w:p>
    <w:p w14:paraId="5BB07BAA" w14:textId="723B1A83" w:rsidR="00E94C7D" w:rsidRPr="00E94C7D" w:rsidRDefault="00E94C7D" w:rsidP="00E94C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4C7D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60751537" w14:textId="06BBC21D" w:rsidR="00E94C7D" w:rsidRDefault="00E94C7D">
      <w:pPr>
        <w:rPr>
          <w:rFonts w:ascii="Times New Roman" w:hAnsi="Times New Roman" w:cs="Times New Roman"/>
          <w:sz w:val="24"/>
          <w:szCs w:val="24"/>
        </w:rPr>
      </w:pPr>
    </w:p>
    <w:p w14:paraId="6C1291EC" w14:textId="253D48A0" w:rsidR="00E94C7D" w:rsidRPr="00C96EF6" w:rsidRDefault="00E94C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ist of Figures</w:t>
      </w:r>
    </w:p>
    <w:p w14:paraId="3B17DDB2" w14:textId="561C54FD" w:rsidR="00E94C7D" w:rsidRDefault="00E94C7D" w:rsidP="00017AD2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E94C7D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557083F9" w14:textId="4424E2C4" w:rsidR="00E94C7D" w:rsidRDefault="00E94C7D" w:rsidP="00E94C7D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 xml:space="preserve">igure S2.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 w:rsidR="0073247E"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E94C7D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5883D287" w14:textId="4E2031D7" w:rsidR="00E94C7D" w:rsidRDefault="00E94C7D" w:rsidP="00E94C7D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4307489" w14:textId="66B1CD5C" w:rsidR="00E94C7D" w:rsidRDefault="00E94C7D" w:rsidP="00E94C7D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 w:rsidR="0073247E"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2DCCDFC" w14:textId="7A0681E3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5B19C706" w14:textId="14E39637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1200341" w14:textId="779E7461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44298BE9" w14:textId="12FFBA65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08E94570" w14:textId="66C79DDB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81985D1" w14:textId="3E6FEC43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62FA29C" w14:textId="506B462C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6C7DDB90" w14:textId="22A5DF11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335D198D" w14:textId="5E9C062D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15AA01FA" w14:textId="2E21B7FC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361A9FCC" w14:textId="1C4F6D53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67135FE" w14:textId="22D68F98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03125CB" w14:textId="5CBB91D5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6883B263" w14:textId="125EDFC7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1F5F7169" w14:textId="4C5C7770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2B8E7CC6" w14:textId="23C50D2F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455712E" w14:textId="1086F080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2CE39C7F" w14:textId="23236715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32F7831D" w14:textId="02BCE17F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5C6DB43E" w14:textId="655ED922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77A89E03" w14:textId="4B24FF31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14:paraId="1AC2E416" w14:textId="18247EE6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14:paraId="41B4D15F" w14:textId="2B3E8296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50D0F7E3" w14:textId="482E173E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 xml:space="preserve">igure S28.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7BC29927" w14:textId="203FBC78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737A5743" w14:textId="714286F1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3772AD56" w14:textId="30F99128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457089CB" w14:textId="1249B6E1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00768D8C" w14:textId="0177A8A0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</w:rPr>
        <w:t>DEPT</w:t>
      </w:r>
      <w:r>
        <w:rPr>
          <w:rFonts w:ascii="Times New Roman" w:hAnsi="Times New Roman" w:cs="Times New Roman"/>
          <w:sz w:val="24"/>
          <w:szCs w:val="24"/>
        </w:rPr>
        <w:t>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5F20EF0D" w14:textId="051B401F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H-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0D7FB299" w14:textId="7BC462FB" w:rsidR="0073247E" w:rsidRDefault="0073247E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S35.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76F35399" w14:textId="139D1B79" w:rsidR="0073247E" w:rsidRDefault="0073247E" w:rsidP="007324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S36.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E94C7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0D33B585" w14:textId="52E1F6A0" w:rsidR="00417365" w:rsidRDefault="00417365" w:rsidP="0073247E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307">
        <w:rPr>
          <w:rFonts w:ascii="Times New Roman" w:hAnsi="Times New Roman" w:cs="Times New Roman"/>
          <w:sz w:val="24"/>
          <w:szCs w:val="24"/>
        </w:rPr>
        <w:t xml:space="preserve">Expansion of </w:t>
      </w:r>
      <w:r>
        <w:rPr>
          <w:rFonts w:ascii="Times New Roman" w:hAnsi="Times New Roman" w:cs="Times New Roman"/>
          <w:sz w:val="24"/>
          <w:szCs w:val="24"/>
        </w:rPr>
        <w:t>HMBC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6FDB0160" w14:textId="7B7E1B55" w:rsidR="0073247E" w:rsidRDefault="0073247E" w:rsidP="007324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</w:t>
      </w:r>
      <w:r w:rsidR="00417365" w:rsidRPr="00C96EF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HR</w:t>
      </w:r>
      <w:r w:rsidRPr="00AD7617">
        <w:rPr>
          <w:rFonts w:ascii="Times New Roman" w:hAnsi="Times New Roman"/>
          <w:sz w:val="24"/>
          <w:szCs w:val="24"/>
        </w:rPr>
        <w:t>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2D493EF7" w14:textId="46207C5E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S3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B517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6E014885" w14:textId="00440474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40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B517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4247F866" w14:textId="518326FD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</w:rPr>
        <w:t>DEPT</w:t>
      </w:r>
      <w:r>
        <w:rPr>
          <w:rFonts w:ascii="Times New Roman" w:hAnsi="Times New Roman" w:cs="Times New Roman"/>
          <w:sz w:val="24"/>
          <w:szCs w:val="24"/>
        </w:rPr>
        <w:t>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5E11320D" w14:textId="34AFAC1C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42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H-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54BA041F" w14:textId="5ABFFA78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43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7F3D0C93" w14:textId="0D64062B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44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E94C7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64185225" w14:textId="28F179F6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ROESY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0E8B1A02" w14:textId="142BCDCB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46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7F7">
        <w:rPr>
          <w:rFonts w:ascii="Times New Roman" w:hAnsi="Times New Roman" w:cs="Times New Roman"/>
          <w:sz w:val="24"/>
          <w:szCs w:val="24"/>
        </w:rPr>
        <w:t xml:space="preserve">Specific optical rotation of compound </w:t>
      </w:r>
      <w:r w:rsidRPr="00B517F7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2FD25654" w14:textId="06E4884E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47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IR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14144144" w14:textId="398D6263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48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HR</w:t>
      </w:r>
      <w:r w:rsidRPr="00AD7617">
        <w:rPr>
          <w:rFonts w:ascii="Times New Roman" w:hAnsi="Times New Roman"/>
          <w:sz w:val="24"/>
          <w:szCs w:val="24"/>
        </w:rPr>
        <w:t>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09E55308" w14:textId="7DFE84FA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B517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3DAF0298" w14:textId="5B2971F8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B517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7E034CE5" w14:textId="631ADA20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</w:rPr>
        <w:t>DEPT</w:t>
      </w:r>
      <w:r>
        <w:rPr>
          <w:rFonts w:ascii="Times New Roman" w:hAnsi="Times New Roman" w:cs="Times New Roman"/>
          <w:sz w:val="24"/>
          <w:szCs w:val="24"/>
        </w:rPr>
        <w:t>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5FA9D890" w14:textId="59ECCC4E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52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H-</w:t>
      </w:r>
      <w:r w:rsidRPr="007324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3247E"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11E5F165" w14:textId="3949BAC9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3D6A6471" w14:textId="0B8F576C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54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E94C7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359C1818" w14:textId="0F4BB188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ROESY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405530C7" w14:textId="5411D815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56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7F7">
        <w:rPr>
          <w:rFonts w:ascii="Times New Roman" w:hAnsi="Times New Roman" w:cs="Times New Roman"/>
          <w:sz w:val="24"/>
          <w:szCs w:val="24"/>
        </w:rPr>
        <w:t xml:space="preserve">Specific optical rotation of compound </w:t>
      </w:r>
      <w:r w:rsidRPr="00B517F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1F3D16E4" w14:textId="5F0A8439" w:rsidR="00B517F7" w:rsidRDefault="00B517F7" w:rsidP="00B51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20176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IR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05A3DF15" w14:textId="0D0C5C44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58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HR</w:t>
      </w:r>
      <w:r w:rsidRPr="00AD7617">
        <w:rPr>
          <w:rFonts w:ascii="Times New Roman" w:hAnsi="Times New Roman"/>
          <w:sz w:val="24"/>
          <w:szCs w:val="24"/>
        </w:rPr>
        <w:t>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5096138D" w14:textId="239C0F3F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14:paraId="2878FB04" w14:textId="193B1AE8" w:rsidR="00B517F7" w:rsidRDefault="00B517F7" w:rsidP="00B517F7">
      <w:pPr>
        <w:rPr>
          <w:rFonts w:ascii="Times New Roman" w:hAnsi="Times New Roman" w:cs="Times New Roman"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32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the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14:paraId="3A3E7A44" w14:textId="77777777" w:rsidR="00B517F7" w:rsidRPr="00B517F7" w:rsidRDefault="00B517F7" w:rsidP="0073247E">
      <w:pPr>
        <w:rPr>
          <w:rFonts w:ascii="Times New Roman" w:hAnsi="Times New Roman" w:cs="Times New Roman"/>
          <w:sz w:val="24"/>
          <w:szCs w:val="24"/>
        </w:rPr>
      </w:pPr>
    </w:p>
    <w:p w14:paraId="4DC495A2" w14:textId="2E930375" w:rsidR="0073247E" w:rsidRDefault="0073247E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8FCC7" w14:textId="2E82DDC7" w:rsidR="00357A43" w:rsidRPr="003F2CF6" w:rsidRDefault="00357A43" w:rsidP="00357A43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F2CF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1. General Experimental Procedure </w:t>
      </w:r>
    </w:p>
    <w:p w14:paraId="7CF5A531" w14:textId="6185A3C7" w:rsidR="00357A43" w:rsidRDefault="00357A43" w:rsidP="000828D6">
      <w:pPr>
        <w:widowControl/>
        <w:wordWrap/>
        <w:autoSpaceDE/>
        <w:autoSpaceDN/>
        <w:spacing w:line="360" w:lineRule="auto"/>
        <w:ind w:firstLineChars="200" w:firstLine="480"/>
        <w:rPr>
          <w:rFonts w:ascii="Times New Roman" w:eastAsia="T11" w:hAnsi="Times New Roman" w:cs="Times New Roman"/>
          <w:kern w:val="0"/>
          <w:sz w:val="24"/>
          <w:szCs w:val="24"/>
        </w:rPr>
      </w:pPr>
      <w:r w:rsidRPr="00891F43">
        <w:rPr>
          <w:rFonts w:ascii="Times New Roman" w:eastAsia="T11" w:hAnsi="Times New Roman" w:cs="Times New Roman"/>
          <w:kern w:val="0"/>
          <w:sz w:val="24"/>
          <w:szCs w:val="24"/>
        </w:rPr>
        <w:t xml:space="preserve">Optical rotations were measured using a 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JASCO P-2000 polarimeter </w:t>
      </w:r>
      <w:r w:rsidRPr="00891F4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(Tokyo, Japan)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91F43">
        <w:rPr>
          <w:rFonts w:ascii="Times New Roman" w:eastAsia="T11" w:hAnsi="Times New Roman" w:cs="Times New Roman"/>
          <w:kern w:val="0"/>
          <w:sz w:val="24"/>
          <w:szCs w:val="24"/>
        </w:rPr>
        <w:t xml:space="preserve"> </w:t>
      </w:r>
      <w:r w:rsidR="000828D6" w:rsidRPr="000828D6">
        <w:rPr>
          <w:rFonts w:ascii="Times New Roman" w:eastAsia="T11" w:hAnsi="Times New Roman" w:cs="Times New Roman"/>
          <w:kern w:val="0"/>
          <w:sz w:val="24"/>
          <w:szCs w:val="24"/>
        </w:rPr>
        <w:t>UV and FT-IR spectra were measured on a JASCO UV-550 and</w:t>
      </w:r>
      <w:r w:rsidR="000828D6">
        <w:rPr>
          <w:rFonts w:ascii="Times New Roman" w:eastAsia="T11" w:hAnsi="Times New Roman" w:cs="Times New Roman"/>
          <w:kern w:val="0"/>
          <w:sz w:val="24"/>
          <w:szCs w:val="24"/>
        </w:rPr>
        <w:t xml:space="preserve"> </w:t>
      </w:r>
      <w:r w:rsidR="000828D6" w:rsidRPr="000828D6">
        <w:rPr>
          <w:rFonts w:ascii="Times New Roman" w:eastAsia="T11" w:hAnsi="Times New Roman" w:cs="Times New Roman"/>
          <w:kern w:val="0"/>
          <w:sz w:val="24"/>
          <w:szCs w:val="24"/>
        </w:rPr>
        <w:t>JASCO Model FT/IR-4100 spectrometer (Tokyo, Japan), respectively.</w:t>
      </w:r>
      <w:r w:rsidR="000828D6">
        <w:rPr>
          <w:rFonts w:ascii="Times New Roman" w:eastAsia="T11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11" w:hAnsi="Times New Roman" w:cs="Times New Roman" w:hint="eastAsia"/>
          <w:kern w:val="0"/>
          <w:sz w:val="24"/>
          <w:szCs w:val="24"/>
        </w:rPr>
        <w:t>N</w:t>
      </w:r>
      <w:r w:rsidRPr="00891F43">
        <w:rPr>
          <w:rFonts w:ascii="Times New Roman" w:eastAsia="T11" w:hAnsi="Times New Roman" w:cs="Times New Roman"/>
          <w:kern w:val="0"/>
          <w:sz w:val="24"/>
          <w:szCs w:val="24"/>
        </w:rPr>
        <w:t xml:space="preserve">uclear magnetic resonance (NMR) spectra were </w:t>
      </w:r>
      <w:r>
        <w:rPr>
          <w:rFonts w:ascii="Times New Roman" w:eastAsia="T11" w:hAnsi="Times New Roman" w:cs="Times New Roman" w:hint="eastAsia"/>
          <w:kern w:val="0"/>
          <w:sz w:val="24"/>
          <w:szCs w:val="24"/>
        </w:rPr>
        <w:t>recorded</w:t>
      </w:r>
      <w:r w:rsidRPr="00891F43">
        <w:rPr>
          <w:rFonts w:ascii="Times New Roman" w:eastAsia="T11" w:hAnsi="Times New Roman" w:cs="Times New Roman"/>
          <w:kern w:val="0"/>
          <w:sz w:val="24"/>
          <w:szCs w:val="24"/>
        </w:rPr>
        <w:t xml:space="preserve"> on a </w:t>
      </w:r>
      <w:r w:rsidRPr="00891F43">
        <w:rPr>
          <w:rFonts w:ascii="Times New Roman" w:hAnsi="Times New Roman" w:cs="Times New Roman"/>
          <w:sz w:val="24"/>
          <w:szCs w:val="24"/>
        </w:rPr>
        <w:t>Bruker Ascend III 700 spectrometer (</w:t>
      </w:r>
      <w:r w:rsidRPr="00891F43">
        <w:rPr>
          <w:rFonts w:ascii="Times New Roman" w:hAnsi="Times New Roman" w:cs="Times New Roman"/>
          <w:bCs/>
          <w:sz w:val="24"/>
          <w:szCs w:val="24"/>
        </w:rPr>
        <w:t xml:space="preserve">Bruker </w:t>
      </w:r>
      <w:proofErr w:type="spellStart"/>
      <w:r w:rsidRPr="00891F43">
        <w:rPr>
          <w:rFonts w:ascii="Times New Roman" w:hAnsi="Times New Roman" w:cs="Times New Roman"/>
          <w:bCs/>
          <w:sz w:val="24"/>
          <w:szCs w:val="24"/>
        </w:rPr>
        <w:t>BioSpin</w:t>
      </w:r>
      <w:proofErr w:type="spellEnd"/>
      <w:r w:rsidRPr="00891F43">
        <w:rPr>
          <w:rFonts w:ascii="Times New Roman" w:hAnsi="Times New Roman" w:cs="Times New Roman"/>
          <w:bCs/>
          <w:sz w:val="24"/>
          <w:szCs w:val="24"/>
        </w:rPr>
        <w:t xml:space="preserve"> GmbH., </w:t>
      </w:r>
      <w:proofErr w:type="spellStart"/>
      <w:r w:rsidRPr="00891F43">
        <w:rPr>
          <w:rFonts w:ascii="Times New Roman" w:hAnsi="Times New Roman" w:cs="Times New Roman"/>
          <w:bCs/>
          <w:sz w:val="24"/>
          <w:szCs w:val="24"/>
        </w:rPr>
        <w:t>Rheinstetten</w:t>
      </w:r>
      <w:proofErr w:type="spellEnd"/>
      <w:r w:rsidRPr="00891F43">
        <w:rPr>
          <w:rFonts w:ascii="Times New Roman" w:hAnsi="Times New Roman" w:cs="Times New Roman"/>
          <w:bCs/>
          <w:sz w:val="24"/>
          <w:szCs w:val="24"/>
        </w:rPr>
        <w:t xml:space="preserve">, Germany) </w:t>
      </w:r>
      <w:r>
        <w:rPr>
          <w:rFonts w:ascii="Times New Roman" w:hAnsi="Times New Roman" w:cs="Times New Roman"/>
          <w:bCs/>
          <w:sz w:val="24"/>
          <w:szCs w:val="24"/>
        </w:rPr>
        <w:t>in acetone-</w:t>
      </w:r>
      <w:r w:rsidRPr="001E168E"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1E168E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6</w:t>
      </w:r>
      <w:r w:rsidR="00C57271">
        <w:rPr>
          <w:rFonts w:ascii="Times New Roman" w:hAnsi="Times New Roman" w:cs="Times New Roman"/>
          <w:bCs/>
          <w:sz w:val="24"/>
          <w:szCs w:val="24"/>
        </w:rPr>
        <w:t>, CDCl</w:t>
      </w:r>
      <w:r w:rsidR="00C57271" w:rsidRPr="00C5727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C57271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and CD</w:t>
      </w:r>
      <w:r w:rsidRPr="001E168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OD at room temperature. </w:t>
      </w:r>
      <w:r w:rsidRPr="001E168E">
        <w:rPr>
          <w:rFonts w:ascii="Times New Roman" w:hAnsi="Times New Roman" w:cs="Times New Roman"/>
          <w:bCs/>
          <w:sz w:val="24"/>
          <w:szCs w:val="24"/>
        </w:rPr>
        <w:t>Chemical shifts are 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68E">
        <w:rPr>
          <w:rFonts w:ascii="Times New Roman" w:hAnsi="Times New Roman" w:cs="Times New Roman"/>
          <w:bCs/>
          <w:sz w:val="24"/>
          <w:szCs w:val="24"/>
        </w:rPr>
        <w:t>ppm (</w:t>
      </w:r>
      <w:r>
        <w:rPr>
          <w:rFonts w:ascii="Times New Roman" w:hAnsi="Times New Roman" w:cs="Times New Roman"/>
          <w:bCs/>
          <w:sz w:val="24"/>
          <w:szCs w:val="24"/>
        </w:rPr>
        <w:t>δ</w:t>
      </w:r>
      <w:r w:rsidRPr="001E168E">
        <w:rPr>
          <w:rFonts w:ascii="Times New Roman" w:hAnsi="Times New Roman" w:cs="Times New Roman"/>
          <w:bCs/>
          <w:sz w:val="24"/>
          <w:szCs w:val="24"/>
        </w:rPr>
        <w:t xml:space="preserve">), relative to </w:t>
      </w:r>
      <w:proofErr w:type="spellStart"/>
      <w:r w:rsidRPr="001E168E">
        <w:rPr>
          <w:rFonts w:ascii="Times New Roman" w:hAnsi="Times New Roman" w:cs="Times New Roman"/>
          <w:bCs/>
          <w:sz w:val="24"/>
          <w:szCs w:val="24"/>
        </w:rPr>
        <w:t>tetramethylsilane</w:t>
      </w:r>
      <w:proofErr w:type="spellEnd"/>
      <w:r w:rsidRPr="001E168E">
        <w:rPr>
          <w:rFonts w:ascii="Times New Roman" w:hAnsi="Times New Roman" w:cs="Times New Roman"/>
          <w:bCs/>
          <w:sz w:val="24"/>
          <w:szCs w:val="24"/>
        </w:rPr>
        <w:t xml:space="preserve"> as </w:t>
      </w:r>
      <w:r>
        <w:rPr>
          <w:rFonts w:ascii="Times New Roman" w:hAnsi="Times New Roman" w:cs="Times New Roman"/>
          <w:bCs/>
          <w:sz w:val="24"/>
          <w:szCs w:val="24"/>
        </w:rPr>
        <w:t xml:space="preserve">an </w:t>
      </w:r>
      <w:r w:rsidRPr="001E168E">
        <w:rPr>
          <w:rFonts w:ascii="Times New Roman" w:hAnsi="Times New Roman" w:cs="Times New Roman"/>
          <w:bCs/>
          <w:sz w:val="24"/>
          <w:szCs w:val="24"/>
        </w:rPr>
        <w:t>internal standard,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68E">
        <w:rPr>
          <w:rFonts w:ascii="Times New Roman" w:hAnsi="Times New Roman" w:cs="Times New Roman"/>
          <w:bCs/>
          <w:sz w:val="24"/>
          <w:szCs w:val="24"/>
        </w:rPr>
        <w:t xml:space="preserve">coupling constants are in hertz; </w:t>
      </w:r>
      <w:r w:rsidRPr="001E168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1E168E">
        <w:rPr>
          <w:rFonts w:ascii="Times New Roman" w:hAnsi="Times New Roman" w:cs="Times New Roman"/>
          <w:bCs/>
          <w:sz w:val="24"/>
          <w:szCs w:val="24"/>
        </w:rPr>
        <w:t xml:space="preserve">H, </w:t>
      </w:r>
      <w:r w:rsidRPr="001E168E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Cs/>
          <w:sz w:val="24"/>
          <w:szCs w:val="24"/>
        </w:rPr>
        <w:t xml:space="preserve">C, DEPT, COSY, </w:t>
      </w:r>
      <w:r w:rsidRPr="001E168E">
        <w:rPr>
          <w:rFonts w:ascii="Times New Roman" w:hAnsi="Times New Roman" w:cs="Times New Roman"/>
          <w:bCs/>
          <w:sz w:val="24"/>
          <w:szCs w:val="24"/>
        </w:rPr>
        <w:t xml:space="preserve">HSQC,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1E168E">
        <w:rPr>
          <w:rFonts w:ascii="Times New Roman" w:hAnsi="Times New Roman" w:cs="Times New Roman"/>
          <w:bCs/>
          <w:sz w:val="24"/>
          <w:szCs w:val="24"/>
        </w:rPr>
        <w:t>HMBC by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168E">
        <w:rPr>
          <w:rFonts w:ascii="Times New Roman" w:hAnsi="Times New Roman" w:cs="Times New Roman"/>
          <w:bCs/>
          <w:sz w:val="24"/>
          <w:szCs w:val="24"/>
        </w:rPr>
        <w:t>using the standard pulse sequences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91F43">
        <w:rPr>
          <w:rFonts w:ascii="Times New Roman" w:eastAsia="T11" w:hAnsi="Times New Roman" w:cs="Times New Roman"/>
          <w:sz w:val="24"/>
          <w:szCs w:val="24"/>
        </w:rPr>
        <w:t xml:space="preserve">Electrospray ionization mass (ESI-MS) spectra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were acquired on an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Agilent 6130 series quadrupole LC/MS System (Agilent Technologies,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CA,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USA).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HRESIMS spectra were recorded by a Triple TOF 5600+ mass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spectrometer (AB SCI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>E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X, 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MA, </w:t>
      </w:r>
      <w:r w:rsidRPr="000A657B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USA)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. </w:t>
      </w:r>
      <w:r w:rsidRPr="00D5602C">
        <w:rPr>
          <w:rFonts w:ascii="Times New Roman" w:eastAsia="T11" w:hAnsi="Times New Roman" w:cs="Times New Roman"/>
          <w:color w:val="000000" w:themeColor="text1"/>
          <w:kern w:val="0"/>
          <w:sz w:val="24"/>
          <w:szCs w:val="24"/>
        </w:rPr>
        <w:t xml:space="preserve">Open column chromatography was performed using </w:t>
      </w:r>
      <w:proofErr w:type="spellStart"/>
      <w:r w:rsidRPr="00D5602C">
        <w:rPr>
          <w:rFonts w:ascii="Times New Roman" w:eastAsia="T11" w:hAnsi="Times New Roman" w:cs="Times New Roman" w:hint="eastAsia"/>
          <w:color w:val="000000" w:themeColor="text1"/>
          <w:kern w:val="0"/>
          <w:sz w:val="24"/>
          <w:szCs w:val="24"/>
        </w:rPr>
        <w:t>Diaion</w:t>
      </w:r>
      <w:proofErr w:type="spellEnd"/>
      <w:r w:rsidRPr="00D5602C">
        <w:rPr>
          <w:rFonts w:ascii="Times New Roman" w:eastAsia="T11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D5602C">
        <w:rPr>
          <w:rFonts w:ascii="Times New Roman" w:eastAsia="T11" w:hAnsi="Times New Roman" w:cs="Times New Roman" w:hint="eastAsia"/>
          <w:color w:val="000000" w:themeColor="text1"/>
          <w:kern w:val="0"/>
          <w:sz w:val="24"/>
          <w:szCs w:val="24"/>
        </w:rPr>
        <w:t>HP-20</w:t>
      </w:r>
      <w:r w:rsidRPr="00D5602C">
        <w:rPr>
          <w:rFonts w:ascii="Times New Roman" w:eastAsia="T11" w:hAnsi="Times New Roman" w:cs="Times New Roman"/>
          <w:color w:val="000000" w:themeColor="text1"/>
          <w:kern w:val="0"/>
          <w:sz w:val="24"/>
          <w:szCs w:val="24"/>
        </w:rPr>
        <w:t xml:space="preserve"> adsorbent resin (Mitsubishi Chemical Corp, Tokyo, Japan)</w:t>
      </w:r>
      <w:r w:rsidRPr="00D5602C">
        <w:rPr>
          <w:rFonts w:ascii="Times New Roman" w:eastAsia="T11" w:hAnsi="Times New Roman" w:cs="Times New Roman" w:hint="eastAsia"/>
          <w:color w:val="000000" w:themeColor="text1"/>
          <w:kern w:val="0"/>
          <w:sz w:val="24"/>
          <w:szCs w:val="24"/>
        </w:rPr>
        <w:t>.</w:t>
      </w:r>
      <w:r w:rsidRPr="00D5602C">
        <w:rPr>
          <w:rFonts w:ascii="Times New Roman" w:eastAsia="T11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D5602C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Medium-pressure </w:t>
      </w:r>
      <w:r w:rsidRPr="00891F43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liquid chromatography (MPLC)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conducted using a </w:t>
      </w:r>
      <w:proofErr w:type="spellStart"/>
      <w:r w:rsidRPr="00891F43">
        <w:rPr>
          <w:rFonts w:ascii="Times New Roman" w:hAnsi="Times New Roman" w:cs="Times New Roman"/>
          <w:sz w:val="24"/>
          <w:szCs w:val="24"/>
        </w:rPr>
        <w:t>CombiFlash</w:t>
      </w:r>
      <w:proofErr w:type="spellEnd"/>
      <w:r w:rsidRPr="00891F43">
        <w:rPr>
          <w:rFonts w:ascii="Times New Roman" w:hAnsi="Times New Roman" w:cs="Times New Roman"/>
          <w:sz w:val="24"/>
          <w:szCs w:val="24"/>
        </w:rPr>
        <w:t xml:space="preserve"> Rf flash chromatography system (Teledyne ISCO Inc., NE, USA), and the separations were performed on 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7658CD">
        <w:rPr>
          <w:rFonts w:ascii="Times New Roman" w:hAnsi="Times New Roman" w:cs="Times New Roman"/>
          <w:color w:val="000000" w:themeColor="text1"/>
          <w:sz w:val="24"/>
          <w:szCs w:val="24"/>
        </w:rPr>
        <w:t>Redi</w:t>
      </w:r>
      <w:r w:rsidRPr="007658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Sep</w:t>
      </w:r>
      <w:proofErr w:type="spellEnd"/>
      <w:r w:rsidRPr="007658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®</w:t>
      </w:r>
      <w:r w:rsidRPr="007658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Rf C</w:t>
      </w:r>
      <w:r w:rsidRPr="007658C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18</w:t>
      </w:r>
      <w:r w:rsidRPr="007658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column with 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flow rate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</w:t>
      </w:r>
      <w:r w:rsidRPr="00891F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mL/min. </w:t>
      </w:r>
      <w:r w:rsidRPr="00891F43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Preparative high-performance liquid chromatography (HPLC) was performed on 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>a</w:t>
      </w:r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Thermo</w:t>
      </w:r>
      <w:proofErr w:type="spellEnd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Scientifc</w:t>
      </w:r>
      <w:proofErr w:type="spellEnd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Dionex</w:t>
      </w:r>
      <w:proofErr w:type="spellEnd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Ultimate 3000 UHPLC system 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8F3B23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Thermo</w:t>
      </w:r>
      <w:proofErr w:type="spellEnd"/>
      <w:r w:rsidRPr="008F3B23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Fisher Scientific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Inc., MA, USA) </w:t>
      </w:r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equipped with an HPG-3200BX biocompatible binary semipreparative pump and a rapid separations PDA detector 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>(</w:t>
      </w:r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Ultimate DAD-3000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) </w:t>
      </w:r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controlled by </w:t>
      </w:r>
      <w:proofErr w:type="spellStart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Chromeleon</w:t>
      </w:r>
      <w:proofErr w:type="spellEnd"/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7.2 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>s</w:t>
      </w:r>
      <w:r w:rsidRPr="007658CD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oftware.</w:t>
      </w:r>
      <w:r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The separations were carried out on a </w:t>
      </w:r>
      <w:proofErr w:type="spellStart"/>
      <w:r w:rsid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Kromasil</w:t>
      </w:r>
      <w:proofErr w:type="spellEnd"/>
      <w:r w:rsid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100-5-</w:t>
      </w:r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C18 column (5 </w:t>
      </w:r>
      <w:proofErr w:type="spellStart"/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, </w:t>
      </w:r>
      <w:r w:rsid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21.2</w:t>
      </w:r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× 250 mm, </w:t>
      </w:r>
      <w:proofErr w:type="spellStart"/>
      <w:r w:rsidR="00200DBE" w:rsidRPr="00200DBE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Nouryon</w:t>
      </w:r>
      <w:proofErr w:type="spellEnd"/>
      <w:r w:rsidR="00200DBE" w:rsidRPr="00200DBE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Chemicals Finance B.V., Amsterdam, Netherlands</w:t>
      </w:r>
      <w:r w:rsidR="00C96D87" w:rsidRPr="00C96D87">
        <w:rPr>
          <w:rFonts w:ascii="Times New Roman" w:eastAsia="T11" w:hAnsi="Times New Roman" w:cs="Times New Roman"/>
          <w:color w:val="000000" w:themeColor="text1"/>
          <w:sz w:val="24"/>
          <w:szCs w:val="24"/>
        </w:rPr>
        <w:t>).</w:t>
      </w:r>
      <w:r w:rsidR="00200DBE">
        <w:rPr>
          <w:rFonts w:ascii="Times New Roman" w:eastAsia="T11" w:hAnsi="Times New Roman" w:cs="Times New Roman"/>
          <w:color w:val="000000" w:themeColor="text1"/>
          <w:sz w:val="24"/>
          <w:szCs w:val="24"/>
        </w:rPr>
        <w:t xml:space="preserve"> </w:t>
      </w:r>
      <w:r w:rsidRPr="00F07C1D">
        <w:rPr>
          <w:rFonts w:ascii="Times New Roman" w:hAnsi="Times New Roman"/>
          <w:color w:val="000000" w:themeColor="text1"/>
          <w:sz w:val="24"/>
          <w:szCs w:val="24"/>
        </w:rPr>
        <w:t xml:space="preserve">Thin layer chromatography </w:t>
      </w:r>
      <w:r w:rsidRPr="00F07C1D">
        <w:rPr>
          <w:rFonts w:ascii="Times New Roman" w:hAnsi="Times New Roman" w:hint="eastAsia"/>
          <w:color w:val="000000" w:themeColor="text1"/>
          <w:sz w:val="24"/>
          <w:szCs w:val="24"/>
        </w:rPr>
        <w:t>(TLC)</w:t>
      </w:r>
      <w:r w:rsidRPr="00F07C1D">
        <w:rPr>
          <w:rFonts w:ascii="Times New Roman" w:hAnsi="Times New Roman"/>
          <w:color w:val="000000" w:themeColor="text1"/>
          <w:sz w:val="24"/>
          <w:szCs w:val="24"/>
        </w:rPr>
        <w:t xml:space="preserve"> was performed using DC-</w:t>
      </w:r>
      <w:proofErr w:type="spellStart"/>
      <w:r w:rsidRPr="00F07C1D">
        <w:rPr>
          <w:rFonts w:ascii="Times New Roman" w:hAnsi="Times New Roman"/>
          <w:color w:val="000000" w:themeColor="text1"/>
          <w:sz w:val="24"/>
          <w:szCs w:val="24"/>
        </w:rPr>
        <w:t>Fertigfolien</w:t>
      </w:r>
      <w:proofErr w:type="spellEnd"/>
      <w:r w:rsidRPr="00F07C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87CE2">
        <w:rPr>
          <w:rFonts w:ascii="Times New Roman" w:hAnsi="Times New Roman"/>
          <w:color w:val="000000" w:themeColor="text1"/>
          <w:sz w:val="24"/>
          <w:szCs w:val="24"/>
        </w:rPr>
        <w:t>ALUGRAM</w:t>
      </w:r>
      <w:r w:rsidRPr="00887CE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®</w:t>
      </w:r>
      <w:r w:rsidRPr="00887CE2">
        <w:rPr>
          <w:rFonts w:ascii="Times New Roman" w:hAnsi="Times New Roman"/>
          <w:color w:val="000000" w:themeColor="text1"/>
          <w:sz w:val="24"/>
          <w:szCs w:val="24"/>
        </w:rPr>
        <w:t xml:space="preserve"> SIL G/UV</w:t>
      </w:r>
      <w:r w:rsidRPr="00887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254+366 </w:t>
      </w:r>
      <w:r w:rsidRPr="00887CE2">
        <w:rPr>
          <w:rFonts w:ascii="Times New Roman" w:hAnsi="Times New Roman"/>
          <w:color w:val="000000" w:themeColor="text1"/>
          <w:sz w:val="24"/>
          <w:szCs w:val="24"/>
        </w:rPr>
        <w:t xml:space="preserve">(0.2 mm, </w:t>
      </w:r>
      <w:proofErr w:type="spellStart"/>
      <w:r w:rsidRPr="00887CE2">
        <w:rPr>
          <w:rFonts w:ascii="Times New Roman" w:hAnsi="Times New Roman"/>
          <w:color w:val="000000" w:themeColor="text1"/>
          <w:sz w:val="24"/>
          <w:szCs w:val="24"/>
        </w:rPr>
        <w:t>Macherey</w:t>
      </w:r>
      <w:proofErr w:type="spellEnd"/>
      <w:r w:rsidRPr="00887CE2">
        <w:rPr>
          <w:rFonts w:ascii="Times New Roman" w:hAnsi="Times New Roman"/>
          <w:color w:val="000000" w:themeColor="text1"/>
          <w:sz w:val="24"/>
          <w:szCs w:val="24"/>
        </w:rPr>
        <w:t xml:space="preserve">-Nagel GmbH &amp; Co. KG, </w:t>
      </w:r>
      <w:proofErr w:type="spellStart"/>
      <w:r w:rsidRPr="00887CE2">
        <w:rPr>
          <w:rFonts w:ascii="Times New Roman" w:hAnsi="Times New Roman"/>
          <w:color w:val="000000" w:themeColor="text1"/>
          <w:sz w:val="24"/>
          <w:szCs w:val="24"/>
        </w:rPr>
        <w:t>D</w:t>
      </w:r>
      <w:r w:rsidRPr="00887CE2">
        <w:rPr>
          <w:rFonts w:ascii="Times New Roman" w:hAnsi="Times New Roman" w:cs="Times New Roman"/>
          <w:color w:val="000000" w:themeColor="text1"/>
          <w:sz w:val="24"/>
          <w:szCs w:val="24"/>
        </w:rPr>
        <w:t>ü</w:t>
      </w:r>
      <w:r w:rsidRPr="00887CE2">
        <w:rPr>
          <w:rFonts w:ascii="Times New Roman" w:hAnsi="Times New Roman"/>
          <w:color w:val="000000" w:themeColor="text1"/>
          <w:sz w:val="24"/>
          <w:szCs w:val="24"/>
        </w:rPr>
        <w:t>ren</w:t>
      </w:r>
      <w:proofErr w:type="spellEnd"/>
      <w:r w:rsidRPr="00887CE2">
        <w:rPr>
          <w:rFonts w:ascii="Times New Roman" w:hAnsi="Times New Roman"/>
          <w:color w:val="000000" w:themeColor="text1"/>
          <w:sz w:val="24"/>
          <w:szCs w:val="24"/>
        </w:rPr>
        <w:t xml:space="preserve">, Germany) plates, and spots were visualized by a 10% vanillin−sulfuric </w:t>
      </w:r>
      <w:r w:rsidRPr="005C4C75">
        <w:rPr>
          <w:rFonts w:ascii="Times New Roman" w:hAnsi="Times New Roman"/>
          <w:color w:val="000000" w:themeColor="text1"/>
          <w:sz w:val="24"/>
          <w:szCs w:val="24"/>
        </w:rPr>
        <w:t xml:space="preserve">acid </w:t>
      </w:r>
      <w:r w:rsidRPr="007E2062">
        <w:rPr>
          <w:rFonts w:ascii="Times New Roman" w:hAnsi="Times New Roman"/>
          <w:color w:val="000000" w:themeColor="text1"/>
          <w:sz w:val="24"/>
          <w:szCs w:val="24"/>
        </w:rPr>
        <w:t>reagent.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91F43">
        <w:rPr>
          <w:rFonts w:ascii="Times New Roman" w:eastAsia="T11" w:hAnsi="Times New Roman" w:cs="Times New Roman"/>
          <w:kern w:val="0"/>
          <w:sz w:val="24"/>
          <w:szCs w:val="24"/>
        </w:rPr>
        <w:t>All chemicals and solvents were of analytical grade and were used without further purification</w:t>
      </w:r>
      <w:r>
        <w:rPr>
          <w:rFonts w:ascii="Times New Roman" w:eastAsia="T11" w:hAnsi="Times New Roman" w:cs="Times New Roman"/>
          <w:kern w:val="0"/>
          <w:sz w:val="24"/>
          <w:szCs w:val="24"/>
        </w:rPr>
        <w:t>.</w:t>
      </w:r>
    </w:p>
    <w:p w14:paraId="72CE141C" w14:textId="66E665D0" w:rsidR="004974F9" w:rsidRDefault="004974F9" w:rsidP="00357A43">
      <w:pPr>
        <w:widowControl/>
        <w:wordWrap/>
        <w:autoSpaceDE/>
        <w:autoSpaceDN/>
        <w:spacing w:line="360" w:lineRule="auto"/>
        <w:ind w:firstLineChars="200" w:firstLine="480"/>
        <w:rPr>
          <w:rFonts w:ascii="Times New Roman" w:eastAsia="T11" w:hAnsi="Times New Roman" w:cs="Times New Roman"/>
          <w:kern w:val="0"/>
          <w:sz w:val="24"/>
          <w:szCs w:val="24"/>
        </w:rPr>
      </w:pPr>
    </w:p>
    <w:p w14:paraId="2FDCCF47" w14:textId="4683D439" w:rsidR="004974F9" w:rsidRDefault="004974F9" w:rsidP="004974F9">
      <w:pPr>
        <w:widowControl/>
        <w:wordWrap/>
        <w:autoSpaceDE/>
        <w:autoSpaceDN/>
        <w:spacing w:line="360" w:lineRule="auto"/>
        <w:rPr>
          <w:rFonts w:ascii="Times New Roman" w:eastAsia="T11" w:hAnsi="Times New Roman" w:cs="Times New Roman"/>
          <w:kern w:val="0"/>
          <w:sz w:val="24"/>
          <w:szCs w:val="24"/>
        </w:rPr>
      </w:pPr>
      <w:r w:rsidRPr="004974F9">
        <w:rPr>
          <w:rFonts w:ascii="Times New Roman" w:eastAsia="T11" w:hAnsi="Times New Roman" w:cs="Times New Roman" w:hint="eastAsia"/>
          <w:b/>
          <w:bCs/>
          <w:kern w:val="0"/>
          <w:sz w:val="24"/>
          <w:szCs w:val="24"/>
        </w:rPr>
        <w:t>T</w:t>
      </w:r>
      <w:r w:rsidRPr="004974F9">
        <w:rPr>
          <w:rFonts w:ascii="Times New Roman" w:eastAsia="T11" w:hAnsi="Times New Roman" w:cs="Times New Roman"/>
          <w:b/>
          <w:bCs/>
          <w:kern w:val="0"/>
          <w:sz w:val="24"/>
          <w:szCs w:val="24"/>
        </w:rPr>
        <w:t xml:space="preserve">able S1. </w:t>
      </w:r>
      <w:r w:rsidRPr="004974F9">
        <w:rPr>
          <w:rFonts w:ascii="Times New Roman" w:eastAsia="T11" w:hAnsi="Times New Roman" w:cs="Times New Roman"/>
          <w:i/>
          <w:iCs/>
          <w:kern w:val="0"/>
          <w:sz w:val="24"/>
          <w:szCs w:val="24"/>
        </w:rPr>
        <w:t>In vitro</w:t>
      </w:r>
      <w:r>
        <w:rPr>
          <w:rFonts w:ascii="Times New Roman" w:eastAsia="T11" w:hAnsi="Times New Roman" w:cs="Times New Roman"/>
          <w:kern w:val="0"/>
          <w:sz w:val="24"/>
          <w:szCs w:val="24"/>
        </w:rPr>
        <w:t xml:space="preserve"> cytotoxicity of compounds </w:t>
      </w:r>
      <w:r w:rsidRPr="004974F9">
        <w:rPr>
          <w:rFonts w:ascii="Times New Roman" w:eastAsia="T11" w:hAnsi="Times New Roman" w:cs="Times New Roman"/>
          <w:b/>
          <w:bCs/>
          <w:kern w:val="0"/>
          <w:sz w:val="24"/>
          <w:szCs w:val="24"/>
        </w:rPr>
        <w:t>1</w:t>
      </w:r>
      <w:r w:rsidRPr="000A1205">
        <w:rPr>
          <w:rFonts w:ascii="Times New Roman" w:hAnsi="Times New Roman" w:cs="Times New Roman"/>
          <w:sz w:val="24"/>
          <w:szCs w:val="24"/>
        </w:rPr>
        <w:t>–</w:t>
      </w:r>
      <w:r w:rsidRPr="004974F9">
        <w:rPr>
          <w:rFonts w:ascii="Times New Roman" w:eastAsia="T11" w:hAnsi="Times New Roman" w:cs="Times New Roman"/>
          <w:b/>
          <w:bCs/>
          <w:kern w:val="0"/>
          <w:sz w:val="24"/>
          <w:szCs w:val="24"/>
        </w:rPr>
        <w:t>1</w:t>
      </w:r>
      <w:r w:rsidR="00C57271">
        <w:rPr>
          <w:rFonts w:ascii="Times New Roman" w:eastAsia="T11" w:hAnsi="Times New Roman" w:cs="Times New Roman"/>
          <w:b/>
          <w:bCs/>
          <w:kern w:val="0"/>
          <w:sz w:val="24"/>
          <w:szCs w:val="24"/>
        </w:rPr>
        <w:t>9</w:t>
      </w:r>
      <w:r>
        <w:rPr>
          <w:rFonts w:ascii="Times New Roman" w:eastAsia="T11" w:hAnsi="Times New Roman" w:cs="Times New Roman"/>
          <w:kern w:val="0"/>
          <w:sz w:val="24"/>
          <w:szCs w:val="24"/>
        </w:rPr>
        <w:t>.</w:t>
      </w:r>
    </w:p>
    <w:tbl>
      <w:tblPr>
        <w:tblStyle w:val="a3"/>
        <w:tblW w:w="9425" w:type="dxa"/>
        <w:tblLayout w:type="fixed"/>
        <w:tblLook w:val="04A0" w:firstRow="1" w:lastRow="0" w:firstColumn="1" w:lastColumn="0" w:noHBand="0" w:noVBand="1"/>
      </w:tblPr>
      <w:tblGrid>
        <w:gridCol w:w="1087"/>
        <w:gridCol w:w="437"/>
        <w:gridCol w:w="437"/>
        <w:gridCol w:w="437"/>
        <w:gridCol w:w="437"/>
        <w:gridCol w:w="437"/>
        <w:gridCol w:w="437"/>
        <w:gridCol w:w="438"/>
        <w:gridCol w:w="437"/>
        <w:gridCol w:w="437"/>
        <w:gridCol w:w="437"/>
        <w:gridCol w:w="437"/>
        <w:gridCol w:w="437"/>
        <w:gridCol w:w="438"/>
        <w:gridCol w:w="437"/>
        <w:gridCol w:w="437"/>
        <w:gridCol w:w="437"/>
        <w:gridCol w:w="437"/>
        <w:gridCol w:w="437"/>
        <w:gridCol w:w="438"/>
        <w:gridCol w:w="32"/>
      </w:tblGrid>
      <w:tr w:rsidR="00C57271" w:rsidRPr="00C57271" w14:paraId="6558D913" w14:textId="77777777" w:rsidTr="00C57271">
        <w:trPr>
          <w:gridAfter w:val="1"/>
          <w:wAfter w:w="32" w:type="dxa"/>
          <w:trHeight w:val="450"/>
        </w:trPr>
        <w:tc>
          <w:tcPr>
            <w:tcW w:w="10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8BB135" w14:textId="69275871" w:rsidR="00C57271" w:rsidRPr="00C57271" w:rsidRDefault="00C57271" w:rsidP="004974F9">
            <w:pPr>
              <w:widowControl/>
              <w:wordWrap/>
              <w:autoSpaceDE/>
              <w:autoSpaceDN/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kern w:val="0"/>
                <w:sz w:val="18"/>
                <w:szCs w:val="18"/>
              </w:rPr>
              <w:t>C</w:t>
            </w:r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  <w:t>ompounds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1A176B" w14:textId="2578DC51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1438D" w14:textId="28A8CD2B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8976B3" w14:textId="6ED3B7DF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9BA23F" w14:textId="4B41CA44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AC100C" w14:textId="35F96E0B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068F0" w14:textId="3CFF5F95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6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F68B16" w14:textId="2C02AAD3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7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2CB45" w14:textId="7D60365E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8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7CEEB4" w14:textId="6F12AC8E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9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DE6B06" w14:textId="5F3874DA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0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BC93EF" w14:textId="3DA4FDE5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83E7A0" w14:textId="708ACF3E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59E0FB" w14:textId="0AAE1314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18E0C4" w14:textId="58DFF57A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73820B" w14:textId="02096C55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5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2EC72" w14:textId="77777777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45B5E4" w14:textId="3DF3BC29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7</w:t>
            </w:r>
          </w:p>
        </w:tc>
        <w:tc>
          <w:tcPr>
            <w:tcW w:w="4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5FDBED" w14:textId="1F0D2787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8</w:t>
            </w:r>
          </w:p>
        </w:tc>
        <w:tc>
          <w:tcPr>
            <w:tcW w:w="4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509460" w14:textId="0D7AC799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b/>
                <w:bCs/>
                <w:kern w:val="0"/>
                <w:sz w:val="18"/>
                <w:szCs w:val="18"/>
              </w:rPr>
              <w:t>1</w:t>
            </w:r>
            <w:r w:rsidRPr="00C57271">
              <w:rPr>
                <w:rFonts w:ascii="Times New Roman" w:eastAsia="T11" w:hAnsi="Times New Roman" w:cs="Times New Roman"/>
                <w:b/>
                <w:bCs/>
                <w:kern w:val="0"/>
                <w:sz w:val="18"/>
                <w:szCs w:val="18"/>
              </w:rPr>
              <w:t>9</w:t>
            </w:r>
          </w:p>
        </w:tc>
      </w:tr>
      <w:tr w:rsidR="00C57271" w:rsidRPr="00C57271" w14:paraId="35240A47" w14:textId="77777777" w:rsidTr="00C57271">
        <w:trPr>
          <w:gridAfter w:val="1"/>
          <w:wAfter w:w="32" w:type="dxa"/>
          <w:trHeight w:val="450"/>
        </w:trPr>
        <w:tc>
          <w:tcPr>
            <w:tcW w:w="10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C8CA291" w14:textId="2FA5B316" w:rsidR="00C57271" w:rsidRPr="00C57271" w:rsidRDefault="00C57271" w:rsidP="004974F9">
            <w:pPr>
              <w:widowControl/>
              <w:wordWrap/>
              <w:autoSpaceDE/>
              <w:autoSpaceDN/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kern w:val="0"/>
                <w:sz w:val="18"/>
                <w:szCs w:val="18"/>
              </w:rPr>
              <w:t>I</w:t>
            </w:r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  <w:t>C</w:t>
            </w:r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  <w:vertAlign w:val="subscript"/>
              </w:rPr>
              <w:t xml:space="preserve">50 </w:t>
            </w:r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  <w:t>(</w:t>
            </w:r>
            <w:proofErr w:type="spellStart"/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  <w:t>μM</w:t>
            </w:r>
            <w:proofErr w:type="spellEnd"/>
            <w:r w:rsidRPr="00C57271">
              <w:rPr>
                <w:rFonts w:ascii="Times New Roman" w:eastAsia="T11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A456765" w14:textId="26AA7189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NC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9C7BE9" w14:textId="1BCF2C7A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54A7AE8" w14:textId="2CBCF44F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559C0EA" w14:textId="0DB53F07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4AB869" w14:textId="7D3FA87C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0916119" w14:textId="0E2F9F0D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46C476" w14:textId="53F56EE4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9EBCE8A" w14:textId="09AC1160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65F5EA6" w14:textId="29233C9C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BEC9F7" w14:textId="47D8F102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956E365" w14:textId="68A2A660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5E6B4A" w14:textId="42D5AA1C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246C84E" w14:textId="19EBC9F8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07F2AAF" w14:textId="05AFE1C0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99546F3" w14:textId="47742E22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687BD42" w14:textId="77777777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0743FEE" w14:textId="43AC9B68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6C554B8" w14:textId="4FD2BE78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ECFCE23" w14:textId="62E1EBB1" w:rsidR="00C57271" w:rsidRPr="00C57271" w:rsidRDefault="00C57271" w:rsidP="004974F9">
            <w:pPr>
              <w:widowControl/>
              <w:wordWrap/>
              <w:autoSpaceDE/>
              <w:autoSpaceDN/>
              <w:jc w:val="center"/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</w:pPr>
            <w:r w:rsidRPr="00C57271">
              <w:rPr>
                <w:rFonts w:ascii="Times New Roman" w:eastAsia="T11" w:hAnsi="Times New Roman" w:cs="Times New Roman" w:hint="eastAsia"/>
                <w:spacing w:val="-18"/>
                <w:kern w:val="0"/>
                <w:sz w:val="18"/>
                <w:szCs w:val="18"/>
              </w:rPr>
              <w:t>N</w:t>
            </w:r>
            <w:r w:rsidRPr="00C57271">
              <w:rPr>
                <w:rFonts w:ascii="Times New Roman" w:eastAsia="T11" w:hAnsi="Times New Roman" w:cs="Times New Roman"/>
                <w:spacing w:val="-18"/>
                <w:kern w:val="0"/>
                <w:sz w:val="18"/>
                <w:szCs w:val="18"/>
              </w:rPr>
              <w:t>C</w:t>
            </w:r>
          </w:p>
        </w:tc>
      </w:tr>
      <w:tr w:rsidR="004974F9" w:rsidRPr="001453EB" w14:paraId="3F1F0E3A" w14:textId="77777777" w:rsidTr="00C57271">
        <w:tc>
          <w:tcPr>
            <w:tcW w:w="9425" w:type="dxa"/>
            <w:gridSpan w:val="21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909FEA7" w14:textId="4BE7F07A" w:rsidR="004974F9" w:rsidRPr="001453EB" w:rsidRDefault="004974F9" w:rsidP="004974F9">
            <w:pPr>
              <w:widowControl/>
              <w:wordWrap/>
              <w:autoSpaceDE/>
              <w:autoSpaceDN/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IC</w:t>
            </w: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  <w:vertAlign w:val="subscript"/>
              </w:rPr>
              <w:t>50</w:t>
            </w: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values of tested compounds were measured. 3T3-L1 preadipocytes (40% confluence) were treated with different concentrations (25, 50, 100</w:t>
            </w:r>
            <w:r w:rsidR="00E060A8"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, 200</w:t>
            </w: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spellStart"/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μM</w:t>
            </w:r>
            <w:proofErr w:type="spellEnd"/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) of tested compounds for 48 h. Statistical analysis was performed by </w:t>
            </w:r>
            <w:r w:rsidR="00365716"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Student’s </w:t>
            </w:r>
            <w:r w:rsidR="00365716" w:rsidRPr="001453EB">
              <w:rPr>
                <w:rFonts w:ascii="Times New Roman" w:eastAsia="T11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</w:rPr>
              <w:t>t</w:t>
            </w:r>
            <w:r w:rsidR="00365716"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-test</w:t>
            </w: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08123F9D" w14:textId="47980464" w:rsidR="004974F9" w:rsidRPr="001453EB" w:rsidRDefault="004974F9" w:rsidP="004974F9">
            <w:pPr>
              <w:widowControl/>
              <w:wordWrap/>
              <w:autoSpaceDE/>
              <w:autoSpaceDN/>
              <w:rPr>
                <w:rFonts w:ascii="Times New Roman" w:eastAsia="T11" w:hAnsi="Times New Roman" w:cs="Times New Roman"/>
                <w:color w:val="000000" w:themeColor="text1"/>
                <w:kern w:val="0"/>
                <w:szCs w:val="20"/>
              </w:rPr>
            </w:pPr>
            <w:r w:rsidRPr="001453EB">
              <w:rPr>
                <w:rFonts w:ascii="Times New Roman" w:eastAsia="T11" w:hAnsi="Times New Roman" w:cs="Times New Roman"/>
                <w:color w:val="000000" w:themeColor="text1"/>
                <w:kern w:val="0"/>
                <w:sz w:val="18"/>
                <w:szCs w:val="18"/>
              </w:rPr>
              <w:t>NC, no cytotoxicity.</w:t>
            </w:r>
          </w:p>
        </w:tc>
      </w:tr>
    </w:tbl>
    <w:p w14:paraId="70F2DB03" w14:textId="77777777" w:rsidR="004974F9" w:rsidRPr="001453EB" w:rsidRDefault="004974F9" w:rsidP="004974F9">
      <w:pPr>
        <w:widowControl/>
        <w:wordWrap/>
        <w:autoSpaceDE/>
        <w:autoSpaceDN/>
        <w:spacing w:line="360" w:lineRule="auto"/>
        <w:rPr>
          <w:rFonts w:ascii="Times New Roman" w:eastAsia="T11" w:hAnsi="Times New Roman" w:cs="Times New Roman"/>
          <w:color w:val="000000" w:themeColor="text1"/>
          <w:kern w:val="0"/>
          <w:sz w:val="24"/>
          <w:szCs w:val="24"/>
        </w:rPr>
      </w:pPr>
    </w:p>
    <w:p w14:paraId="58F87A2A" w14:textId="52435A8D" w:rsidR="00E94C7D" w:rsidRDefault="006503ED">
      <w:pPr>
        <w:rPr>
          <w:rFonts w:ascii="Times New Roman" w:hAnsi="Times New Roman" w:cs="Times New Roman"/>
          <w:sz w:val="24"/>
          <w:szCs w:val="24"/>
        </w:rPr>
      </w:pPr>
      <w:r w:rsidRPr="006503ED">
        <w:rPr>
          <w:noProof/>
        </w:rPr>
        <w:lastRenderedPageBreak/>
        <w:drawing>
          <wp:inline distT="0" distB="0" distL="0" distR="0" wp14:anchorId="210B01FD" wp14:editId="10522B68">
            <wp:extent cx="5731510" cy="398843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7B0D" w14:textId="73D13E70" w:rsidR="006503ED" w:rsidRDefault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E94C7D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2F8A2807" w14:textId="4D3C179B" w:rsidR="006503ED" w:rsidRDefault="006503ED">
      <w:pPr>
        <w:rPr>
          <w:rFonts w:ascii="Times New Roman" w:hAnsi="Times New Roman" w:cs="Times New Roman"/>
          <w:sz w:val="24"/>
          <w:szCs w:val="24"/>
        </w:rPr>
      </w:pPr>
      <w:r w:rsidRPr="006503ED">
        <w:rPr>
          <w:noProof/>
        </w:rPr>
        <w:drawing>
          <wp:inline distT="0" distB="0" distL="0" distR="0" wp14:anchorId="17A56376" wp14:editId="6EA7D859">
            <wp:extent cx="5731510" cy="371602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985C" w14:textId="4A532C24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>igure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 w:rsidRPr="00E94C7D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15628135" w14:textId="48B16786" w:rsidR="006503ED" w:rsidRDefault="006503ED">
      <w:pPr>
        <w:rPr>
          <w:rFonts w:ascii="Times New Roman" w:hAnsi="Times New Roman" w:cs="Times New Roman"/>
          <w:sz w:val="24"/>
          <w:szCs w:val="24"/>
        </w:rPr>
      </w:pPr>
      <w:r w:rsidRPr="006503ED">
        <w:rPr>
          <w:noProof/>
        </w:rPr>
        <w:lastRenderedPageBreak/>
        <w:drawing>
          <wp:inline distT="0" distB="0" distL="0" distR="0" wp14:anchorId="4A13A9A9" wp14:editId="22FAFB29">
            <wp:extent cx="5731510" cy="395097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E807" w14:textId="2D950E52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6EF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C96EF6">
        <w:rPr>
          <w:rFonts w:ascii="Times New Roman" w:hAnsi="Times New Roman" w:cs="Times New Roman"/>
          <w:b/>
          <w:bCs/>
          <w:sz w:val="24"/>
          <w:szCs w:val="24"/>
        </w:rPr>
        <w:t xml:space="preserve">igure S3.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3C3FAE9" w14:textId="048C71A5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drawing>
          <wp:inline distT="0" distB="0" distL="0" distR="0" wp14:anchorId="1F9D645C" wp14:editId="545375E1">
            <wp:extent cx="5731510" cy="368427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EECF" w14:textId="52829C08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acetone-</w:t>
      </w:r>
      <w:r w:rsidRPr="00E94C7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E94C7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1AF082F6" w14:textId="24235EAC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F3B11E" w14:textId="1C2B3A74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lastRenderedPageBreak/>
        <w:drawing>
          <wp:inline distT="0" distB="0" distL="0" distR="0" wp14:anchorId="7C2E0A2B" wp14:editId="04CB95E1">
            <wp:extent cx="5731510" cy="396811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EA7A" w14:textId="0F79E63E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16E4284" w14:textId="770F6C8A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drawing>
          <wp:inline distT="0" distB="0" distL="0" distR="0" wp14:anchorId="3B5270EA" wp14:editId="05AAF8C6">
            <wp:extent cx="5731510" cy="370014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E77A" w14:textId="65A1E924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25C3D20F" w14:textId="6A8FDEAE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5EA8B5" w14:textId="72E51E7C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lastRenderedPageBreak/>
        <w:drawing>
          <wp:inline distT="0" distB="0" distL="0" distR="0" wp14:anchorId="75D502DD" wp14:editId="0E5916BA">
            <wp:extent cx="5731510" cy="3963035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3AD2" w14:textId="3379E062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ACF6AB0" w14:textId="0157B27F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drawing>
          <wp:inline distT="0" distB="0" distL="0" distR="0" wp14:anchorId="79A6815D" wp14:editId="15FD6864">
            <wp:extent cx="5731510" cy="3745230"/>
            <wp:effectExtent l="0" t="0" r="2540" b="762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45F4" w14:textId="3C5C140C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C675D86" w14:textId="32E8BFE8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3ED">
        <w:rPr>
          <w:noProof/>
        </w:rPr>
        <w:lastRenderedPageBreak/>
        <w:drawing>
          <wp:inline distT="0" distB="0" distL="0" distR="0" wp14:anchorId="392766A4" wp14:editId="4020D831">
            <wp:extent cx="5731510" cy="398399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5A58" w14:textId="180CC130" w:rsidR="006503ED" w:rsidRDefault="006503ED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2616E9E5" w14:textId="59789A69" w:rsidR="006503ED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155836C0" wp14:editId="64897C02">
            <wp:extent cx="5731510" cy="3688715"/>
            <wp:effectExtent l="0" t="0" r="2540" b="698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CC0A" w14:textId="70234678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 xml:space="preserve">igure S10.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2C8A61C" w14:textId="74A3E141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05690F" w14:textId="0494673E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7D7F5160" wp14:editId="6226DDE0">
            <wp:extent cx="5731510" cy="3975735"/>
            <wp:effectExtent l="0" t="0" r="2540" b="571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46F2" w14:textId="09CF48AA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4C495C90" w14:textId="5051E2D3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15F8AA90" wp14:editId="0C6DDCF4">
            <wp:extent cx="5731510" cy="3690620"/>
            <wp:effectExtent l="0" t="0" r="254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64FF" w14:textId="3FE686D4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70779D47" w14:textId="6A5D4910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C8E1E0" w14:textId="043275AC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32739886" wp14:editId="1FB87C46">
            <wp:extent cx="5731510" cy="394970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8BE5" w14:textId="07B4D89C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1ED8F2A5" w14:textId="26270AD7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6BC7C3B3" wp14:editId="6E51F353">
            <wp:extent cx="5731510" cy="3691890"/>
            <wp:effectExtent l="0" t="0" r="2540" b="3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6857" w14:textId="3233C90D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42D793CD" w14:textId="1A6DDBEC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9A9BF1" w14:textId="2DC93E26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6517740B" wp14:editId="34B0B8BC">
            <wp:extent cx="5731510" cy="3952875"/>
            <wp:effectExtent l="0" t="0" r="254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4181" w14:textId="677C9A2E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 xml:space="preserve">igure S15.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1C61FC11" w14:textId="76C49CBE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1E30E56B" wp14:editId="6B3F20C5">
            <wp:extent cx="5731510" cy="368300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BE93" w14:textId="44E38546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6FBE2AC5" w14:textId="22DEA4D1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65B041" w14:textId="74C189D1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2AF1CB45" wp14:editId="40719A0B">
            <wp:extent cx="5731510" cy="3988435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D45A" w14:textId="2A9833F8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3FD10452" w14:textId="2E33577F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254A83E5" wp14:editId="65E96F07">
            <wp:extent cx="5731510" cy="3713480"/>
            <wp:effectExtent l="0" t="0" r="2540" b="127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5778" w14:textId="2C0E8A7C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02B066CD" w14:textId="2F707761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5D085F33" wp14:editId="20DF0934">
            <wp:extent cx="5731510" cy="3984625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917F" w14:textId="40E57029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08A08056" w14:textId="58BE1A50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46BFFC1A" wp14:editId="30A645CC">
            <wp:extent cx="5731510" cy="3728085"/>
            <wp:effectExtent l="0" t="0" r="2540" b="571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F942" w14:textId="3D0CAEBC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0045232" w14:textId="76924DF6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lastRenderedPageBreak/>
        <w:drawing>
          <wp:inline distT="0" distB="0" distL="0" distR="0" wp14:anchorId="078446AC" wp14:editId="6686E829">
            <wp:extent cx="5731510" cy="395224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8D3C" w14:textId="5EFA3C3A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65C5D91D" w14:textId="79D0715C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E28">
        <w:rPr>
          <w:noProof/>
        </w:rPr>
        <w:drawing>
          <wp:inline distT="0" distB="0" distL="0" distR="0" wp14:anchorId="0FCB4EB7" wp14:editId="293A1B90">
            <wp:extent cx="5731510" cy="370459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F214" w14:textId="45336017" w:rsidR="00C26E28" w:rsidRDefault="00C26E28" w:rsidP="00C26E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14:paraId="4C99BD4C" w14:textId="7AC90EC0" w:rsidR="00C26E28" w:rsidRDefault="00C26E28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47CC98" w14:textId="6902447F" w:rsidR="00C26E28" w:rsidRPr="00C26E28" w:rsidRDefault="001C05C3" w:rsidP="006503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05C3">
        <w:rPr>
          <w:noProof/>
        </w:rPr>
        <w:lastRenderedPageBreak/>
        <w:drawing>
          <wp:inline distT="0" distB="0" distL="0" distR="0" wp14:anchorId="170AA87C" wp14:editId="43C02204">
            <wp:extent cx="5731510" cy="3975735"/>
            <wp:effectExtent l="0" t="0" r="2540" b="57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9CEA" w14:textId="34EEB8C6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58DD4F7A" w14:textId="6E76704A" w:rsidR="006503ED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drawing>
          <wp:inline distT="0" distB="0" distL="0" distR="0" wp14:anchorId="7F5F1AFF" wp14:editId="39343774">
            <wp:extent cx="5731510" cy="3702050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FCE7" w14:textId="6A9D706B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50BEB0E8" w14:textId="4648C1D0" w:rsidR="001C05C3" w:rsidRDefault="001C05C3">
      <w:pPr>
        <w:rPr>
          <w:rFonts w:ascii="Times New Roman" w:hAnsi="Times New Roman" w:cs="Times New Roman"/>
          <w:sz w:val="24"/>
          <w:szCs w:val="24"/>
        </w:rPr>
      </w:pPr>
    </w:p>
    <w:p w14:paraId="70402D90" w14:textId="5B6FA872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lastRenderedPageBreak/>
        <w:drawing>
          <wp:inline distT="0" distB="0" distL="0" distR="0" wp14:anchorId="1C97F49F" wp14:editId="5A542E05">
            <wp:extent cx="5731510" cy="4001770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72D7" w14:textId="0B878F9F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14:paraId="659E12E6" w14:textId="0E0B8122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drawing>
          <wp:inline distT="0" distB="0" distL="0" distR="0" wp14:anchorId="2AE82B3F" wp14:editId="62F72461">
            <wp:extent cx="5731510" cy="3712210"/>
            <wp:effectExtent l="0" t="0" r="2540" b="254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648D" w14:textId="57A90DE9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14:paraId="6A65B962" w14:textId="04084FA6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lastRenderedPageBreak/>
        <w:drawing>
          <wp:inline distT="0" distB="0" distL="0" distR="0" wp14:anchorId="4AC846EE" wp14:editId="1F062240">
            <wp:extent cx="5731510" cy="3954780"/>
            <wp:effectExtent l="0" t="0" r="2540" b="762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B293" w14:textId="2AC4B6E4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4DE448A7" w14:textId="36E593B5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drawing>
          <wp:inline distT="0" distB="0" distL="0" distR="0" wp14:anchorId="38ED85F7" wp14:editId="0717A69D">
            <wp:extent cx="5731510" cy="372173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24F7" w14:textId="30B1A99D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20604565" w14:textId="0D45EB7C" w:rsidR="001C05C3" w:rsidRDefault="001C05C3">
      <w:pPr>
        <w:rPr>
          <w:rFonts w:ascii="Times New Roman" w:hAnsi="Times New Roman" w:cs="Times New Roman"/>
          <w:sz w:val="24"/>
          <w:szCs w:val="24"/>
        </w:rPr>
      </w:pPr>
    </w:p>
    <w:p w14:paraId="4E67AE44" w14:textId="6EB4037E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lastRenderedPageBreak/>
        <w:drawing>
          <wp:inline distT="0" distB="0" distL="0" distR="0" wp14:anchorId="6A77794D" wp14:editId="75126458">
            <wp:extent cx="5731510" cy="3987165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FC36" w14:textId="4D36218B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S29.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0AF6E739" w14:textId="50BF44E0" w:rsidR="001C05C3" w:rsidRDefault="001C05C3">
      <w:pPr>
        <w:rPr>
          <w:rFonts w:ascii="Times New Roman" w:hAnsi="Times New Roman" w:cs="Times New Roman"/>
          <w:sz w:val="24"/>
          <w:szCs w:val="24"/>
        </w:rPr>
      </w:pPr>
      <w:r w:rsidRPr="001C05C3">
        <w:rPr>
          <w:noProof/>
        </w:rPr>
        <w:drawing>
          <wp:inline distT="0" distB="0" distL="0" distR="0" wp14:anchorId="69193A4E" wp14:editId="27D6D14B">
            <wp:extent cx="5731510" cy="3718560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06D3" w14:textId="55B2F38C" w:rsidR="001C05C3" w:rsidRDefault="001C05C3" w:rsidP="001C05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14:paraId="54C23398" w14:textId="291902F2" w:rsidR="001C05C3" w:rsidRPr="001C05C3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lastRenderedPageBreak/>
        <w:drawing>
          <wp:inline distT="0" distB="0" distL="0" distR="0" wp14:anchorId="3F92C146" wp14:editId="482B9770">
            <wp:extent cx="5731510" cy="3957955"/>
            <wp:effectExtent l="0" t="0" r="2540" b="444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0BF5" w14:textId="1C6B268F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7882C91F" w14:textId="0075ED31" w:rsidR="001C05C3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drawing>
          <wp:inline distT="0" distB="0" distL="0" distR="0" wp14:anchorId="2B7ABD0C" wp14:editId="6CBFB3D1">
            <wp:extent cx="5731510" cy="3728085"/>
            <wp:effectExtent l="0" t="0" r="2540" b="571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5666" w14:textId="002EBF3D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6503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47191ECF" w14:textId="2E0ECD78" w:rsidR="00417365" w:rsidRDefault="00417365">
      <w:pPr>
        <w:rPr>
          <w:rFonts w:ascii="Times New Roman" w:hAnsi="Times New Roman" w:cs="Times New Roman"/>
          <w:sz w:val="24"/>
          <w:szCs w:val="24"/>
        </w:rPr>
      </w:pPr>
    </w:p>
    <w:p w14:paraId="08ED3DE1" w14:textId="199E6A23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lastRenderedPageBreak/>
        <w:drawing>
          <wp:inline distT="0" distB="0" distL="0" distR="0" wp14:anchorId="79969EE9" wp14:editId="6AC0772F">
            <wp:extent cx="5731510" cy="3676650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13A7" w14:textId="633FEE56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S33.</w:t>
      </w:r>
      <w:r>
        <w:rPr>
          <w:rFonts w:ascii="Times New Roman" w:hAnsi="Times New Roman" w:cs="Times New Roman"/>
          <w:sz w:val="24"/>
          <w:szCs w:val="24"/>
        </w:rPr>
        <w:t xml:space="preserve"> DEPT135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6D5A7862" w14:textId="6EDD36E7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drawing>
          <wp:inline distT="0" distB="0" distL="0" distR="0" wp14:anchorId="2782391C" wp14:editId="302DFA04">
            <wp:extent cx="5467350" cy="4223174"/>
            <wp:effectExtent l="0" t="0" r="0" b="63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1642" cy="42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A1CE" w14:textId="65DBA134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3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</w:t>
      </w:r>
      <w:r w:rsidRPr="004173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379038C0" w14:textId="053C798F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lastRenderedPageBreak/>
        <w:drawing>
          <wp:inline distT="0" distB="0" distL="0" distR="0" wp14:anchorId="39AA7AB9" wp14:editId="3A688542">
            <wp:extent cx="5247509" cy="400685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324" cy="401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3C8B" w14:textId="08474CB2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S35.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7C101FA3" w14:textId="11DB4F54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drawing>
          <wp:inline distT="0" distB="0" distL="0" distR="0" wp14:anchorId="27A70466" wp14:editId="4C95024F">
            <wp:extent cx="4995576" cy="39052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4455" cy="39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4035" w14:textId="1D30AFC7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S36.</w:t>
      </w:r>
      <w:r>
        <w:rPr>
          <w:rFonts w:ascii="Times New Roman" w:hAnsi="Times New Roman" w:cs="Times New Roman"/>
          <w:sz w:val="24"/>
          <w:szCs w:val="24"/>
        </w:rPr>
        <w:t xml:space="preserve"> HMBC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257EFE58" w14:textId="7EB69DE0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lastRenderedPageBreak/>
        <w:drawing>
          <wp:inline distT="0" distB="0" distL="0" distR="0" wp14:anchorId="4050EBD3" wp14:editId="4DCBAB8B">
            <wp:extent cx="5143500" cy="4038554"/>
            <wp:effectExtent l="0" t="0" r="0" b="63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0235" cy="40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07E8" w14:textId="1231163C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307">
        <w:rPr>
          <w:rFonts w:ascii="Times New Roman" w:hAnsi="Times New Roman" w:cs="Times New Roman"/>
          <w:sz w:val="24"/>
          <w:szCs w:val="24"/>
        </w:rPr>
        <w:t xml:space="preserve">Expansion of </w:t>
      </w:r>
      <w:r>
        <w:rPr>
          <w:rFonts w:ascii="Times New Roman" w:hAnsi="Times New Roman" w:cs="Times New Roman"/>
          <w:sz w:val="24"/>
          <w:szCs w:val="24"/>
        </w:rPr>
        <w:t>HMBC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5C16786B" w14:textId="77777777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D38DD7" w14:textId="3F4C2B2A" w:rsidR="00417365" w:rsidRDefault="00417365">
      <w:pPr>
        <w:rPr>
          <w:rFonts w:ascii="Times New Roman" w:hAnsi="Times New Roman" w:cs="Times New Roman"/>
          <w:sz w:val="24"/>
          <w:szCs w:val="24"/>
        </w:rPr>
      </w:pPr>
      <w:r w:rsidRPr="00417365">
        <w:rPr>
          <w:noProof/>
        </w:rPr>
        <w:drawing>
          <wp:inline distT="0" distB="0" distL="0" distR="0" wp14:anchorId="4D90A667" wp14:editId="3DA1D0DE">
            <wp:extent cx="5731510" cy="3340735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9C59" w14:textId="3E1977FB" w:rsidR="00417365" w:rsidRDefault="00417365" w:rsidP="004173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S38</w:t>
      </w:r>
      <w:r>
        <w:rPr>
          <w:rFonts w:ascii="Times New Roman" w:hAnsi="Times New Roman" w:cs="Times New Roman"/>
          <w:sz w:val="24"/>
          <w:szCs w:val="24"/>
        </w:rPr>
        <w:t>. HRESIMS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6820C8F7" w14:textId="6D2F9485" w:rsidR="00417365" w:rsidRDefault="00417365">
      <w:pPr>
        <w:rPr>
          <w:rFonts w:ascii="Times New Roman" w:hAnsi="Times New Roman" w:cs="Times New Roman"/>
          <w:sz w:val="24"/>
          <w:szCs w:val="24"/>
        </w:rPr>
      </w:pPr>
    </w:p>
    <w:p w14:paraId="55619FC9" w14:textId="263479BF" w:rsidR="000828D6" w:rsidRDefault="000828D6">
      <w:pPr>
        <w:rPr>
          <w:rFonts w:ascii="Times New Roman" w:hAnsi="Times New Roman" w:cs="Times New Roman"/>
          <w:sz w:val="24"/>
          <w:szCs w:val="24"/>
        </w:rPr>
      </w:pPr>
      <w:r w:rsidRPr="000828D6">
        <w:rPr>
          <w:noProof/>
        </w:rPr>
        <w:lastRenderedPageBreak/>
        <w:drawing>
          <wp:inline distT="0" distB="0" distL="0" distR="0" wp14:anchorId="6A044BD3" wp14:editId="7A1ECBB0">
            <wp:extent cx="5731510" cy="3939540"/>
            <wp:effectExtent l="0" t="0" r="2540" b="381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648F" w14:textId="06843182" w:rsidR="000828D6" w:rsidRPr="000828D6" w:rsidRDefault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S3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0828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61E92E34" w14:textId="7EEF393A" w:rsidR="000828D6" w:rsidRDefault="000828D6">
      <w:pPr>
        <w:rPr>
          <w:rFonts w:ascii="Times New Roman" w:hAnsi="Times New Roman" w:cs="Times New Roman"/>
          <w:sz w:val="24"/>
          <w:szCs w:val="24"/>
        </w:rPr>
      </w:pPr>
      <w:r w:rsidRPr="000828D6">
        <w:rPr>
          <w:noProof/>
        </w:rPr>
        <w:drawing>
          <wp:inline distT="0" distB="0" distL="0" distR="0" wp14:anchorId="232B263D" wp14:editId="3AA7ABCF">
            <wp:extent cx="5731510" cy="3712210"/>
            <wp:effectExtent l="0" t="0" r="2540" b="254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453F" w14:textId="0A9FCFA1" w:rsid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40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0828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2FED0970" w14:textId="338FDF23" w:rsid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700633" w14:textId="127D21F8" w:rsidR="000828D6" w:rsidRP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28D6">
        <w:rPr>
          <w:noProof/>
        </w:rPr>
        <w:lastRenderedPageBreak/>
        <w:drawing>
          <wp:inline distT="0" distB="0" distL="0" distR="0" wp14:anchorId="658CF4CB" wp14:editId="37B006C4">
            <wp:extent cx="5731510" cy="3726180"/>
            <wp:effectExtent l="0" t="0" r="2540" b="762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618E" w14:textId="43ABA029" w:rsidR="000828D6" w:rsidRPr="000828D6" w:rsidRDefault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DEPT135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6635DA64" w14:textId="310508FB" w:rsidR="000828D6" w:rsidRDefault="000828D6">
      <w:pPr>
        <w:rPr>
          <w:rFonts w:ascii="Times New Roman" w:hAnsi="Times New Roman" w:cs="Times New Roman"/>
          <w:sz w:val="24"/>
          <w:szCs w:val="24"/>
        </w:rPr>
      </w:pPr>
      <w:r w:rsidRPr="000828D6">
        <w:rPr>
          <w:noProof/>
        </w:rPr>
        <w:drawing>
          <wp:inline distT="0" distB="0" distL="0" distR="0" wp14:anchorId="5D4E46BF" wp14:editId="2DB26CCF">
            <wp:extent cx="5387977" cy="4132613"/>
            <wp:effectExtent l="0" t="0" r="3175" b="127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4020" cy="41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A7EF" w14:textId="44AF80D8" w:rsid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3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</w:t>
      </w:r>
      <w:r w:rsidRPr="004173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29365F79" w14:textId="52C78E4C" w:rsidR="000828D6" w:rsidRDefault="000828D6">
      <w:pPr>
        <w:rPr>
          <w:rFonts w:ascii="Times New Roman" w:hAnsi="Times New Roman" w:cs="Times New Roman"/>
          <w:sz w:val="24"/>
          <w:szCs w:val="24"/>
        </w:rPr>
      </w:pPr>
      <w:r w:rsidRPr="000828D6">
        <w:rPr>
          <w:noProof/>
        </w:rPr>
        <w:lastRenderedPageBreak/>
        <w:drawing>
          <wp:inline distT="0" distB="0" distL="0" distR="0" wp14:anchorId="4F484B92" wp14:editId="41E5920B">
            <wp:extent cx="5125915" cy="4015091"/>
            <wp:effectExtent l="0" t="0" r="0" b="508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38409" cy="40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17AC" w14:textId="06F97F3A" w:rsid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63BF2EF2" w14:textId="0A251188" w:rsidR="000828D6" w:rsidRDefault="000828D6">
      <w:pPr>
        <w:rPr>
          <w:rFonts w:ascii="Times New Roman" w:hAnsi="Times New Roman" w:cs="Times New Roman"/>
          <w:sz w:val="24"/>
          <w:szCs w:val="24"/>
        </w:rPr>
      </w:pPr>
      <w:r w:rsidRPr="000828D6">
        <w:rPr>
          <w:noProof/>
        </w:rPr>
        <w:drawing>
          <wp:inline distT="0" distB="0" distL="0" distR="0" wp14:anchorId="6C238DCA" wp14:editId="271AF9C7">
            <wp:extent cx="5064369" cy="3948928"/>
            <wp:effectExtent l="0" t="0" r="3175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80860" cy="39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4894" w14:textId="50ECFCDE" w:rsidR="000828D6" w:rsidRDefault="000828D6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HMBC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2EADA59E" w14:textId="74C67D95" w:rsidR="000828D6" w:rsidRDefault="001B0D62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0D62">
        <w:rPr>
          <w:noProof/>
        </w:rPr>
        <w:lastRenderedPageBreak/>
        <w:drawing>
          <wp:inline distT="0" distB="0" distL="0" distR="0" wp14:anchorId="03F89FFF" wp14:editId="2F4CB62F">
            <wp:extent cx="5065200" cy="3888000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5EF1" w14:textId="0E279A56" w:rsidR="001B0D62" w:rsidRDefault="001B0D62" w:rsidP="001B0D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 w:rsidR="00305FB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ROESY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7DCCB35D" w14:textId="77777777" w:rsidR="001B0D62" w:rsidRPr="001B0D62" w:rsidRDefault="001B0D62" w:rsidP="000828D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1E31C6" w14:textId="47044A35" w:rsidR="000828D6" w:rsidRDefault="00305FB5">
      <w:pPr>
        <w:rPr>
          <w:rFonts w:ascii="Times New Roman" w:hAnsi="Times New Roman" w:cs="Times New Roman"/>
          <w:sz w:val="24"/>
          <w:szCs w:val="24"/>
        </w:rPr>
      </w:pPr>
      <w:r w:rsidRPr="00305FB5">
        <w:rPr>
          <w:noProof/>
        </w:rPr>
        <w:drawing>
          <wp:inline distT="0" distB="0" distL="0" distR="0" wp14:anchorId="3B9776A6" wp14:editId="6311CA24">
            <wp:extent cx="5731510" cy="3197225"/>
            <wp:effectExtent l="0" t="0" r="2540" b="31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868" w14:textId="612FEEF0" w:rsidR="00305FB5" w:rsidRDefault="00305FB5" w:rsidP="00305F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Specific optical rotation</w:t>
      </w:r>
      <w:r w:rsidRPr="00E94C7D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0A9FAB60" w14:textId="06EE4E39" w:rsidR="00305FB5" w:rsidRDefault="00305FB5">
      <w:pPr>
        <w:rPr>
          <w:rFonts w:ascii="Times New Roman" w:hAnsi="Times New Roman" w:cs="Times New Roman"/>
          <w:sz w:val="24"/>
          <w:szCs w:val="24"/>
        </w:rPr>
      </w:pPr>
    </w:p>
    <w:p w14:paraId="7F3B9CCC" w14:textId="2CFB31E0" w:rsidR="00305FB5" w:rsidRDefault="00305FB5">
      <w:pPr>
        <w:rPr>
          <w:rFonts w:ascii="Times New Roman" w:hAnsi="Times New Roman" w:cs="Times New Roman"/>
          <w:sz w:val="24"/>
          <w:szCs w:val="24"/>
        </w:rPr>
      </w:pPr>
    </w:p>
    <w:p w14:paraId="3BB52A47" w14:textId="0E83C8A9" w:rsidR="00305FB5" w:rsidRDefault="00305FB5">
      <w:pPr>
        <w:rPr>
          <w:rFonts w:ascii="Times New Roman" w:hAnsi="Times New Roman" w:cs="Times New Roman"/>
          <w:sz w:val="24"/>
          <w:szCs w:val="24"/>
        </w:rPr>
      </w:pPr>
      <w:r w:rsidRPr="00305FB5">
        <w:rPr>
          <w:noProof/>
        </w:rPr>
        <w:lastRenderedPageBreak/>
        <w:drawing>
          <wp:inline distT="0" distB="0" distL="0" distR="0" wp14:anchorId="665A6D7E" wp14:editId="47652686">
            <wp:extent cx="5731510" cy="3690620"/>
            <wp:effectExtent l="0" t="0" r="2540" b="508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E8DE" w14:textId="2FE3ACA4" w:rsidR="00305FB5" w:rsidRDefault="00305FB5" w:rsidP="00305F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S4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IR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70B5B709" w14:textId="4C62DF9A" w:rsidR="00305FB5" w:rsidRDefault="00305FB5">
      <w:pPr>
        <w:rPr>
          <w:rFonts w:ascii="Times New Roman" w:hAnsi="Times New Roman" w:cs="Times New Roman"/>
          <w:sz w:val="24"/>
          <w:szCs w:val="24"/>
        </w:rPr>
      </w:pPr>
    </w:p>
    <w:p w14:paraId="0828F07D" w14:textId="064EDDB7" w:rsidR="00305FB5" w:rsidRDefault="00305FB5">
      <w:pPr>
        <w:rPr>
          <w:rFonts w:ascii="Times New Roman" w:hAnsi="Times New Roman" w:cs="Times New Roman"/>
          <w:sz w:val="24"/>
          <w:szCs w:val="24"/>
        </w:rPr>
      </w:pPr>
      <w:r w:rsidRPr="00305FB5">
        <w:rPr>
          <w:noProof/>
        </w:rPr>
        <w:drawing>
          <wp:inline distT="0" distB="0" distL="0" distR="0" wp14:anchorId="1BE7E228" wp14:editId="36D845F4">
            <wp:extent cx="5731510" cy="3306445"/>
            <wp:effectExtent l="0" t="0" r="2540" b="825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6596" w14:textId="59A918B0" w:rsidR="004631D6" w:rsidRDefault="00305F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HRESIMS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47250E06" w14:textId="77777777" w:rsidR="004631D6" w:rsidRDefault="004631D6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21E05D" w14:textId="39333DAE" w:rsidR="00305FB5" w:rsidRDefault="004631D6">
      <w:pPr>
        <w:rPr>
          <w:rFonts w:ascii="Times New Roman" w:hAnsi="Times New Roman" w:cs="Times New Roman"/>
          <w:sz w:val="24"/>
          <w:szCs w:val="24"/>
        </w:rPr>
      </w:pPr>
      <w:r w:rsidRPr="004631D6">
        <w:rPr>
          <w:noProof/>
        </w:rPr>
        <w:lastRenderedPageBreak/>
        <w:drawing>
          <wp:inline distT="0" distB="0" distL="0" distR="0" wp14:anchorId="6747217E" wp14:editId="647009C2">
            <wp:extent cx="5731510" cy="3936365"/>
            <wp:effectExtent l="0" t="0" r="2540" b="698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0CC1" w14:textId="5DB5D828" w:rsidR="004631D6" w:rsidRPr="004631D6" w:rsidRDefault="00463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0828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067EEC36" w14:textId="3AE2EB6F" w:rsidR="004631D6" w:rsidRDefault="004631D6">
      <w:pPr>
        <w:rPr>
          <w:rFonts w:ascii="Times New Roman" w:hAnsi="Times New Roman" w:cs="Times New Roman"/>
          <w:sz w:val="24"/>
          <w:szCs w:val="24"/>
        </w:rPr>
      </w:pPr>
      <w:r w:rsidRPr="004631D6">
        <w:rPr>
          <w:noProof/>
        </w:rPr>
        <w:drawing>
          <wp:inline distT="0" distB="0" distL="0" distR="0" wp14:anchorId="4BC50050" wp14:editId="63E3D5ED">
            <wp:extent cx="5731510" cy="374205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72DB" w14:textId="6934E217" w:rsidR="004631D6" w:rsidRPr="004631D6" w:rsidRDefault="004631D6" w:rsidP="00463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CDCl</w:t>
      </w:r>
      <w:r w:rsidRPr="000828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2E6EC49C" w14:textId="2CD2752F" w:rsidR="004631D6" w:rsidRDefault="004631D6">
      <w:pPr>
        <w:rPr>
          <w:rFonts w:ascii="Times New Roman" w:hAnsi="Times New Roman" w:cs="Times New Roman"/>
          <w:sz w:val="24"/>
          <w:szCs w:val="24"/>
        </w:rPr>
      </w:pPr>
    </w:p>
    <w:p w14:paraId="20E643F9" w14:textId="5EB500E1" w:rsidR="004631D6" w:rsidRDefault="004631D6">
      <w:pPr>
        <w:rPr>
          <w:rFonts w:ascii="Times New Roman" w:hAnsi="Times New Roman" w:cs="Times New Roman"/>
          <w:sz w:val="24"/>
          <w:szCs w:val="24"/>
        </w:rPr>
      </w:pPr>
      <w:r w:rsidRPr="004631D6">
        <w:rPr>
          <w:noProof/>
        </w:rPr>
        <w:lastRenderedPageBreak/>
        <w:drawing>
          <wp:inline distT="0" distB="0" distL="0" distR="0" wp14:anchorId="357437A5" wp14:editId="0C0609DC">
            <wp:extent cx="5731510" cy="3708400"/>
            <wp:effectExtent l="0" t="0" r="2540" b="635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AE46" w14:textId="43CF6163" w:rsidR="004631D6" w:rsidRPr="004631D6" w:rsidRDefault="00463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DEPT135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6E9EEAD9" w14:textId="491FDB70" w:rsidR="004631D6" w:rsidRDefault="004631D6">
      <w:pPr>
        <w:rPr>
          <w:rFonts w:ascii="Times New Roman" w:hAnsi="Times New Roman" w:cs="Times New Roman"/>
          <w:sz w:val="24"/>
          <w:szCs w:val="24"/>
        </w:rPr>
      </w:pPr>
      <w:r w:rsidRPr="004631D6">
        <w:rPr>
          <w:noProof/>
        </w:rPr>
        <w:drawing>
          <wp:inline distT="0" distB="0" distL="0" distR="0" wp14:anchorId="6F3504C8" wp14:editId="380B8791">
            <wp:extent cx="5040000" cy="3816000"/>
            <wp:effectExtent l="0" t="0" r="8255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2664" w14:textId="7E777F8F" w:rsidR="004631D6" w:rsidRPr="004631D6" w:rsidRDefault="004631D6" w:rsidP="004631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52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1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</w:t>
      </w:r>
      <w:r w:rsidRPr="004631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COSY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66322A2E" w14:textId="49658DEE" w:rsidR="004631D6" w:rsidRDefault="004631D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02BC66" w14:textId="7336218A" w:rsidR="004631D6" w:rsidRDefault="004631D6">
      <w:pPr>
        <w:rPr>
          <w:rFonts w:ascii="Times New Roman" w:hAnsi="Times New Roman" w:cs="Times New Roman"/>
          <w:sz w:val="24"/>
          <w:szCs w:val="24"/>
        </w:rPr>
      </w:pPr>
      <w:r w:rsidRPr="004631D6">
        <w:rPr>
          <w:noProof/>
        </w:rPr>
        <w:lastRenderedPageBreak/>
        <w:drawing>
          <wp:inline distT="0" distB="0" distL="0" distR="0" wp14:anchorId="5D9DEE03" wp14:editId="3DA4B810">
            <wp:extent cx="5040000" cy="3985200"/>
            <wp:effectExtent l="0" t="0" r="825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A244" w14:textId="6005CC8F" w:rsidR="004631D6" w:rsidRPr="00040B9E" w:rsidRDefault="00040B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HSQC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03ECE86E" w14:textId="711222DB" w:rsidR="004631D6" w:rsidRDefault="00040B9E">
      <w:pPr>
        <w:rPr>
          <w:rFonts w:ascii="Times New Roman" w:hAnsi="Times New Roman" w:cs="Times New Roman"/>
          <w:sz w:val="24"/>
          <w:szCs w:val="24"/>
        </w:rPr>
      </w:pPr>
      <w:r w:rsidRPr="00040B9E">
        <w:rPr>
          <w:noProof/>
        </w:rPr>
        <w:drawing>
          <wp:inline distT="0" distB="0" distL="0" distR="0" wp14:anchorId="5C04D82C" wp14:editId="2699C864">
            <wp:extent cx="5040000" cy="3949200"/>
            <wp:effectExtent l="0" t="0" r="825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A258" w14:textId="1FD4FB42" w:rsidR="00040B9E" w:rsidRPr="00040B9E" w:rsidRDefault="00040B9E" w:rsidP="00040B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54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HMBC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5FD02FF5" w14:textId="10B4F892" w:rsidR="00040B9E" w:rsidRDefault="00E7612B">
      <w:pPr>
        <w:rPr>
          <w:rFonts w:ascii="Times New Roman" w:hAnsi="Times New Roman" w:cs="Times New Roman"/>
          <w:sz w:val="24"/>
          <w:szCs w:val="24"/>
        </w:rPr>
      </w:pPr>
      <w:r w:rsidRPr="00E7612B">
        <w:rPr>
          <w:noProof/>
        </w:rPr>
        <w:lastRenderedPageBreak/>
        <w:drawing>
          <wp:inline distT="0" distB="0" distL="0" distR="0" wp14:anchorId="39DFC76B" wp14:editId="3731E899">
            <wp:extent cx="5040000" cy="3837600"/>
            <wp:effectExtent l="0" t="0" r="825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FE1B" w14:textId="3B4278CF" w:rsidR="00E7612B" w:rsidRDefault="00E7612B" w:rsidP="00E761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ROESY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09B0BB5B" w14:textId="7B39C253" w:rsidR="00E7612B" w:rsidRPr="00E7612B" w:rsidRDefault="00E7612B">
      <w:pPr>
        <w:rPr>
          <w:rFonts w:ascii="Times New Roman" w:hAnsi="Times New Roman" w:cs="Times New Roman"/>
          <w:sz w:val="24"/>
          <w:szCs w:val="24"/>
        </w:rPr>
      </w:pPr>
    </w:p>
    <w:p w14:paraId="71E0D5AC" w14:textId="112F4402" w:rsidR="00E7612B" w:rsidRDefault="00E7612B">
      <w:pPr>
        <w:rPr>
          <w:rFonts w:ascii="Times New Roman" w:hAnsi="Times New Roman" w:cs="Times New Roman"/>
          <w:sz w:val="24"/>
          <w:szCs w:val="24"/>
        </w:rPr>
      </w:pPr>
      <w:r w:rsidRPr="00E7612B">
        <w:rPr>
          <w:noProof/>
        </w:rPr>
        <w:drawing>
          <wp:inline distT="0" distB="0" distL="0" distR="0" wp14:anchorId="370E5816" wp14:editId="7B355995">
            <wp:extent cx="5731510" cy="3281680"/>
            <wp:effectExtent l="0" t="0" r="254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6E74" w14:textId="3AF6D9E2" w:rsidR="00E7612B" w:rsidRDefault="00E7612B" w:rsidP="00E761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56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Specific optical rotation</w:t>
      </w:r>
      <w:r w:rsidRPr="00E94C7D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5D50BEB1" w14:textId="0D045347" w:rsidR="00E7612B" w:rsidRDefault="00E7612B">
      <w:pPr>
        <w:rPr>
          <w:rFonts w:ascii="Times New Roman" w:hAnsi="Times New Roman" w:cs="Times New Roman"/>
          <w:sz w:val="24"/>
          <w:szCs w:val="24"/>
        </w:rPr>
      </w:pPr>
    </w:p>
    <w:p w14:paraId="79FB938C" w14:textId="43584A03" w:rsidR="00E7612B" w:rsidRDefault="00E7612B">
      <w:pPr>
        <w:rPr>
          <w:rFonts w:ascii="Times New Roman" w:hAnsi="Times New Roman" w:cs="Times New Roman"/>
          <w:sz w:val="24"/>
          <w:szCs w:val="24"/>
        </w:rPr>
      </w:pPr>
    </w:p>
    <w:p w14:paraId="008FE89C" w14:textId="708CBE70" w:rsidR="00E7612B" w:rsidRDefault="00E7612B" w:rsidP="00E7612B">
      <w:pPr>
        <w:rPr>
          <w:rFonts w:ascii="Times New Roman" w:hAnsi="Times New Roman" w:cs="Times New Roman"/>
          <w:sz w:val="24"/>
          <w:szCs w:val="24"/>
        </w:rPr>
      </w:pPr>
      <w:r w:rsidRPr="00E7612B">
        <w:rPr>
          <w:noProof/>
        </w:rPr>
        <w:lastRenderedPageBreak/>
        <w:drawing>
          <wp:inline distT="0" distB="0" distL="0" distR="0" wp14:anchorId="3074D6D5" wp14:editId="6B355375">
            <wp:extent cx="4998083" cy="3589361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08593" cy="359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0121" w14:textId="77777777" w:rsidR="00E7612B" w:rsidRDefault="00E7612B" w:rsidP="00E761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57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IR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6272B3EA" w14:textId="77777777" w:rsidR="00E7612B" w:rsidRPr="00E7612B" w:rsidRDefault="00E7612B" w:rsidP="00E7612B">
      <w:pPr>
        <w:rPr>
          <w:rFonts w:ascii="Times New Roman" w:hAnsi="Times New Roman" w:cs="Times New Roman"/>
          <w:sz w:val="24"/>
          <w:szCs w:val="24"/>
        </w:rPr>
      </w:pPr>
    </w:p>
    <w:p w14:paraId="2BDB60B8" w14:textId="72B5E4BA" w:rsidR="00E7612B" w:rsidRDefault="009A4780" w:rsidP="00E7612B">
      <w:pPr>
        <w:rPr>
          <w:rFonts w:ascii="Times New Roman" w:hAnsi="Times New Roman" w:cs="Times New Roman"/>
          <w:sz w:val="24"/>
          <w:szCs w:val="24"/>
        </w:rPr>
      </w:pPr>
      <w:r w:rsidRPr="009A4780">
        <w:rPr>
          <w:noProof/>
        </w:rPr>
        <w:drawing>
          <wp:inline distT="0" distB="0" distL="0" distR="0" wp14:anchorId="4714A7B6" wp14:editId="4C1FC3EF">
            <wp:extent cx="5731510" cy="3654425"/>
            <wp:effectExtent l="0" t="0" r="2540" b="317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4797" w14:textId="1AD69336" w:rsidR="00E7612B" w:rsidRDefault="00E7612B" w:rsidP="00E761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HRESIMS</w:t>
      </w:r>
      <w:r w:rsidRPr="00E94C7D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14:paraId="2D1C1B26" w14:textId="77F512F7" w:rsidR="00501B35" w:rsidRDefault="00501B35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E58F36" w14:textId="40FC915C" w:rsidR="00E7612B" w:rsidRDefault="00501B35">
      <w:pPr>
        <w:rPr>
          <w:rFonts w:ascii="Times New Roman" w:hAnsi="Times New Roman" w:cs="Times New Roman"/>
          <w:sz w:val="24"/>
          <w:szCs w:val="24"/>
        </w:rPr>
      </w:pPr>
      <w:r w:rsidRPr="00501B35">
        <w:rPr>
          <w:noProof/>
        </w:rPr>
        <w:lastRenderedPageBreak/>
        <w:drawing>
          <wp:inline distT="0" distB="0" distL="0" distR="0" wp14:anchorId="5AD99C76" wp14:editId="1282DA47">
            <wp:extent cx="5731510" cy="3954145"/>
            <wp:effectExtent l="0" t="0" r="2540" b="82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5FC6" w14:textId="565FF283" w:rsidR="00501B35" w:rsidRPr="00501B35" w:rsidRDefault="00501B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94C7D">
        <w:rPr>
          <w:rFonts w:ascii="Times New Roman" w:hAnsi="Times New Roman" w:cs="Times New Roman"/>
          <w:sz w:val="24"/>
          <w:szCs w:val="24"/>
        </w:rPr>
        <w:t>H-NMR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501B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4C7D">
        <w:rPr>
          <w:rFonts w:ascii="Times New Roman" w:hAnsi="Times New Roman" w:cs="Times New Roman"/>
          <w:sz w:val="24"/>
          <w:szCs w:val="24"/>
        </w:rPr>
        <w:t xml:space="preserve">00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14:paraId="58FFEFC7" w14:textId="7DF43594" w:rsidR="00501B35" w:rsidRDefault="00501B35">
      <w:pPr>
        <w:rPr>
          <w:rFonts w:ascii="Times New Roman" w:hAnsi="Times New Roman" w:cs="Times New Roman"/>
          <w:sz w:val="24"/>
          <w:szCs w:val="24"/>
        </w:rPr>
      </w:pPr>
      <w:r w:rsidRPr="00501B35">
        <w:rPr>
          <w:noProof/>
        </w:rPr>
        <w:drawing>
          <wp:inline distT="0" distB="0" distL="0" distR="0" wp14:anchorId="3DE87AC5" wp14:editId="1149C457">
            <wp:extent cx="5731510" cy="3690620"/>
            <wp:effectExtent l="0" t="0" r="2540" b="508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1504" w14:textId="3B649AEF" w:rsidR="00501B35" w:rsidRPr="00501B35" w:rsidRDefault="00501B35" w:rsidP="00501B3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307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60</w:t>
      </w:r>
      <w:r w:rsidRPr="0099430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C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4C7D">
        <w:rPr>
          <w:rFonts w:ascii="Times New Roman" w:hAnsi="Times New Roman" w:cs="Times New Roman"/>
          <w:sz w:val="24"/>
          <w:szCs w:val="24"/>
        </w:rPr>
        <w:t>-NMR spectrum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501B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OD</w:t>
      </w:r>
      <w:r w:rsidRPr="00E94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175</w:t>
      </w:r>
      <w:r w:rsidRPr="00E94C7D">
        <w:rPr>
          <w:rFonts w:ascii="Times New Roman" w:hAnsi="Times New Roman" w:cs="Times New Roman"/>
          <w:sz w:val="24"/>
          <w:szCs w:val="24"/>
        </w:rPr>
        <w:t xml:space="preserve"> MHz) of </w:t>
      </w:r>
      <w:r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</w:p>
    <w:p w14:paraId="1CB85A97" w14:textId="77777777" w:rsidR="00501B35" w:rsidRPr="00501B35" w:rsidRDefault="00501B35">
      <w:pPr>
        <w:rPr>
          <w:rFonts w:ascii="Times New Roman" w:hAnsi="Times New Roman" w:cs="Times New Roman"/>
          <w:sz w:val="24"/>
          <w:szCs w:val="24"/>
        </w:rPr>
      </w:pPr>
    </w:p>
    <w:sectPr w:rsidR="00501B35" w:rsidRPr="00501B3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23428" w14:textId="77777777" w:rsidR="00F035CE" w:rsidRDefault="00F035CE" w:rsidP="000166C0">
      <w:pPr>
        <w:spacing w:after="0" w:line="240" w:lineRule="auto"/>
      </w:pPr>
      <w:r>
        <w:separator/>
      </w:r>
    </w:p>
  </w:endnote>
  <w:endnote w:type="continuationSeparator" w:id="0">
    <w:p w14:paraId="01D7F8D2" w14:textId="77777777" w:rsidR="00F035CE" w:rsidRDefault="00F035CE" w:rsidP="0001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11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EC1AE" w14:textId="77777777" w:rsidR="00F035CE" w:rsidRDefault="00F035CE" w:rsidP="000166C0">
      <w:pPr>
        <w:spacing w:after="0" w:line="240" w:lineRule="auto"/>
      </w:pPr>
      <w:r>
        <w:separator/>
      </w:r>
    </w:p>
  </w:footnote>
  <w:footnote w:type="continuationSeparator" w:id="0">
    <w:p w14:paraId="2E85A8C8" w14:textId="77777777" w:rsidR="00F035CE" w:rsidRDefault="00F035CE" w:rsidP="00016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F4F"/>
    <w:rsid w:val="00006D66"/>
    <w:rsid w:val="000166C0"/>
    <w:rsid w:val="00017AD2"/>
    <w:rsid w:val="00040B9E"/>
    <w:rsid w:val="000828D6"/>
    <w:rsid w:val="0011317F"/>
    <w:rsid w:val="001453EB"/>
    <w:rsid w:val="001B0058"/>
    <w:rsid w:val="001B0D62"/>
    <w:rsid w:val="001C05C3"/>
    <w:rsid w:val="00200DBE"/>
    <w:rsid w:val="0020176C"/>
    <w:rsid w:val="00305FB5"/>
    <w:rsid w:val="00357A43"/>
    <w:rsid w:val="00365716"/>
    <w:rsid w:val="003F4561"/>
    <w:rsid w:val="00417365"/>
    <w:rsid w:val="004631D6"/>
    <w:rsid w:val="004974F9"/>
    <w:rsid w:val="00501B35"/>
    <w:rsid w:val="0052128B"/>
    <w:rsid w:val="006503ED"/>
    <w:rsid w:val="0073247E"/>
    <w:rsid w:val="00761E37"/>
    <w:rsid w:val="00904569"/>
    <w:rsid w:val="00994307"/>
    <w:rsid w:val="009A4780"/>
    <w:rsid w:val="00B517F7"/>
    <w:rsid w:val="00C01F4F"/>
    <w:rsid w:val="00C26E28"/>
    <w:rsid w:val="00C279D9"/>
    <w:rsid w:val="00C57271"/>
    <w:rsid w:val="00C87F80"/>
    <w:rsid w:val="00C96D87"/>
    <w:rsid w:val="00C96EF6"/>
    <w:rsid w:val="00E0215D"/>
    <w:rsid w:val="00E060A8"/>
    <w:rsid w:val="00E7612B"/>
    <w:rsid w:val="00E94C7D"/>
    <w:rsid w:val="00EC732A"/>
    <w:rsid w:val="00F0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B2EAD"/>
  <w15:chartTrackingRefBased/>
  <w15:docId w15:val="{E35796FD-F63F-49BA-9E4F-3001128E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C7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166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166C0"/>
  </w:style>
  <w:style w:type="paragraph" w:styleId="a5">
    <w:name w:val="footer"/>
    <w:basedOn w:val="a"/>
    <w:link w:val="Char0"/>
    <w:uiPriority w:val="99"/>
    <w:unhideWhenUsed/>
    <w:rsid w:val="000166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16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C98F5-4769-4535-8348-A14CB3527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34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 성수</dc:creator>
  <cp:keywords/>
  <dc:description/>
  <cp:lastModifiedBy>홍 성수</cp:lastModifiedBy>
  <cp:revision>24</cp:revision>
  <dcterms:created xsi:type="dcterms:W3CDTF">2022-10-31T23:57:00Z</dcterms:created>
  <dcterms:modified xsi:type="dcterms:W3CDTF">2023-05-04T01:23:00Z</dcterms:modified>
</cp:coreProperties>
</file>