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F27B" w14:textId="1DFC8755" w:rsidR="00B11C46" w:rsidRDefault="00B11C46" w:rsidP="002D7433">
      <w:pPr>
        <w:jc w:val="left"/>
        <w:rPr>
          <w:rFonts w:ascii="Times New Roman" w:hAnsi="Times New Roman"/>
          <w:b/>
          <w:bCs/>
          <w:sz w:val="24"/>
          <w:szCs w:val="28"/>
        </w:rPr>
      </w:pPr>
      <w:bookmarkStart w:id="0" w:name="_Hlk131681797"/>
      <w:r w:rsidRPr="00D91276">
        <w:rPr>
          <w:rFonts w:ascii="Times New Roman" w:hAnsi="Times New Roman"/>
          <w:b/>
          <w:bCs/>
          <w:sz w:val="24"/>
          <w:szCs w:val="28"/>
        </w:rPr>
        <w:t>Supplementa</w:t>
      </w:r>
      <w:r w:rsidR="00807771">
        <w:rPr>
          <w:rFonts w:ascii="Times New Roman" w:hAnsi="Times New Roman" w:hint="eastAsia"/>
          <w:b/>
          <w:bCs/>
          <w:sz w:val="24"/>
          <w:szCs w:val="28"/>
        </w:rPr>
        <w:t>ry</w:t>
      </w:r>
      <w:r w:rsidRPr="00D91276">
        <w:rPr>
          <w:rFonts w:ascii="Times New Roman" w:hAnsi="Times New Roman"/>
          <w:b/>
          <w:bCs/>
          <w:sz w:val="24"/>
          <w:szCs w:val="28"/>
        </w:rPr>
        <w:t xml:space="preserve"> data</w:t>
      </w:r>
    </w:p>
    <w:p w14:paraId="725B7084" w14:textId="64258678" w:rsidR="00807771" w:rsidRPr="00807771" w:rsidRDefault="00807771" w:rsidP="002D7433">
      <w:pPr>
        <w:jc w:val="left"/>
        <w:rPr>
          <w:rFonts w:ascii="Times New Roman" w:hAnsi="Times New Roman"/>
          <w:b/>
          <w:bCs/>
          <w:sz w:val="24"/>
          <w:szCs w:val="28"/>
        </w:rPr>
      </w:pPr>
      <w:r w:rsidRPr="00807771">
        <w:rPr>
          <w:rFonts w:ascii="Times New Roman" w:hAnsi="Times New Roman"/>
          <w:b/>
          <w:bCs/>
          <w:sz w:val="24"/>
          <w:szCs w:val="28"/>
        </w:rPr>
        <w:t xml:space="preserve">Ammonium/nitrate ratio affects the growth and </w:t>
      </w:r>
      <w:proofErr w:type="spellStart"/>
      <w:r w:rsidRPr="00807771">
        <w:rPr>
          <w:rFonts w:ascii="Times New Roman" w:hAnsi="Times New Roman"/>
          <w:b/>
          <w:bCs/>
          <w:sz w:val="24"/>
          <w:szCs w:val="28"/>
        </w:rPr>
        <w:t>shikonin</w:t>
      </w:r>
      <w:proofErr w:type="spellEnd"/>
      <w:r w:rsidRPr="00807771">
        <w:rPr>
          <w:rFonts w:ascii="Times New Roman" w:hAnsi="Times New Roman"/>
          <w:b/>
          <w:bCs/>
          <w:sz w:val="24"/>
          <w:szCs w:val="28"/>
        </w:rPr>
        <w:t xml:space="preserve"> accumulation in </w:t>
      </w:r>
      <w:proofErr w:type="spellStart"/>
      <w:r w:rsidRPr="00807771">
        <w:rPr>
          <w:rFonts w:ascii="Times New Roman" w:hAnsi="Times New Roman"/>
          <w:b/>
          <w:bCs/>
          <w:sz w:val="24"/>
          <w:szCs w:val="28"/>
        </w:rPr>
        <w:t>Arnebia</w:t>
      </w:r>
      <w:proofErr w:type="spellEnd"/>
      <w:r w:rsidRPr="00807771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Pr="00807771">
        <w:rPr>
          <w:rFonts w:ascii="Times New Roman" w:hAnsi="Times New Roman"/>
          <w:b/>
          <w:bCs/>
          <w:sz w:val="24"/>
          <w:szCs w:val="28"/>
        </w:rPr>
        <w:t>euchroma</w:t>
      </w:r>
      <w:proofErr w:type="spellEnd"/>
    </w:p>
    <w:bookmarkEnd w:id="0"/>
    <w:p w14:paraId="36ADE999" w14:textId="77777777" w:rsidR="00FA3967" w:rsidRDefault="00FA3967" w:rsidP="000F1029">
      <w:pPr>
        <w:jc w:val="center"/>
        <w:rPr>
          <w:rFonts w:ascii="Times New Roman" w:hAnsi="Times New Roman"/>
          <w:sz w:val="24"/>
          <w:szCs w:val="28"/>
        </w:rPr>
      </w:pPr>
    </w:p>
    <w:p w14:paraId="7A993751" w14:textId="2AC1227D" w:rsidR="00B11C46" w:rsidRPr="00FA3967" w:rsidRDefault="00370CD9" w:rsidP="00FA3967">
      <w:pPr>
        <w:jc w:val="left"/>
        <w:rPr>
          <w:rFonts w:ascii="Times New Roman" w:hAnsi="Times New Roman"/>
          <w:sz w:val="24"/>
          <w:szCs w:val="28"/>
        </w:rPr>
      </w:pPr>
      <w:r w:rsidRPr="005C7F30">
        <w:rPr>
          <w:rFonts w:ascii="Times New Roman" w:hAnsi="Times New Roman" w:hint="eastAsia"/>
          <w:b/>
          <w:bCs/>
          <w:sz w:val="24"/>
          <w:szCs w:val="28"/>
        </w:rPr>
        <w:t>Table</w:t>
      </w:r>
      <w:r w:rsidRPr="005C7F30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FA3967" w:rsidRPr="005C7F30">
        <w:rPr>
          <w:rFonts w:ascii="Times New Roman" w:hAnsi="Times New Roman"/>
          <w:b/>
          <w:bCs/>
          <w:sz w:val="24"/>
          <w:szCs w:val="28"/>
        </w:rPr>
        <w:t>S</w:t>
      </w:r>
      <w:r w:rsidRPr="005C7F30">
        <w:rPr>
          <w:rFonts w:ascii="Times New Roman" w:hAnsi="Times New Roman"/>
          <w:b/>
          <w:bCs/>
          <w:sz w:val="24"/>
          <w:szCs w:val="28"/>
        </w:rPr>
        <w:t>1</w:t>
      </w:r>
      <w:r w:rsidR="005C7F30">
        <w:rPr>
          <w:rFonts w:ascii="Times New Roman" w:hAnsi="Times New Roman"/>
          <w:b/>
          <w:bCs/>
          <w:sz w:val="24"/>
          <w:szCs w:val="28"/>
        </w:rPr>
        <w:t>.</w:t>
      </w:r>
      <w:r w:rsidR="00FA3967" w:rsidRPr="00FA3967">
        <w:rPr>
          <w:rFonts w:ascii="Times New Roman" w:hAnsi="Times New Roman"/>
          <w:sz w:val="24"/>
          <w:szCs w:val="28"/>
        </w:rPr>
        <w:t xml:space="preserve"> The information of standards used for </w:t>
      </w:r>
      <w:bookmarkStart w:id="1" w:name="_Hlk132212834"/>
      <w:r w:rsidR="00FA3967" w:rsidRPr="00FA3967">
        <w:rPr>
          <w:rFonts w:ascii="Times New Roman" w:hAnsi="Times New Roman"/>
          <w:sz w:val="24"/>
          <w:szCs w:val="28"/>
        </w:rPr>
        <w:t>quantification</w:t>
      </w:r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3"/>
        <w:gridCol w:w="1572"/>
        <w:gridCol w:w="1314"/>
        <w:gridCol w:w="2567"/>
      </w:tblGrid>
      <w:tr w:rsidR="00454037" w:rsidRPr="00FA3967" w14:paraId="5B877D7A" w14:textId="77777777" w:rsidTr="000F1029">
        <w:tc>
          <w:tcPr>
            <w:tcW w:w="2843" w:type="dxa"/>
          </w:tcPr>
          <w:p w14:paraId="62EC0813" w14:textId="67116719" w:rsidR="00454037" w:rsidRPr="00FA3967" w:rsidRDefault="00370CD9" w:rsidP="000F102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A3967">
              <w:rPr>
                <w:rFonts w:ascii="Times New Roman" w:hAnsi="Times New Roman" w:hint="eastAsia"/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1533" w:type="dxa"/>
          </w:tcPr>
          <w:p w14:paraId="13FE9F3D" w14:textId="1B98BDC4" w:rsidR="00454037" w:rsidRPr="00FA3967" w:rsidRDefault="000E555F" w:rsidP="000F102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8"/>
              </w:rPr>
              <w:t>A</w:t>
            </w:r>
            <w:r w:rsidR="00370CD9" w:rsidRPr="00FA3967">
              <w:rPr>
                <w:rFonts w:ascii="Times New Roman" w:hAnsi="Times New Roman"/>
                <w:b/>
                <w:bCs/>
                <w:sz w:val="24"/>
                <w:szCs w:val="28"/>
              </w:rPr>
              <w:t>bbreviation</w:t>
            </w:r>
          </w:p>
        </w:tc>
        <w:tc>
          <w:tcPr>
            <w:tcW w:w="1353" w:type="dxa"/>
          </w:tcPr>
          <w:p w14:paraId="2A2FB4F0" w14:textId="77777777" w:rsidR="00454037" w:rsidRPr="00FA3967" w:rsidRDefault="00454037" w:rsidP="000F102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A3967">
              <w:rPr>
                <w:rFonts w:ascii="Times New Roman" w:hAnsi="Times New Roman"/>
                <w:b/>
                <w:bCs/>
                <w:sz w:val="24"/>
                <w:szCs w:val="28"/>
              </w:rPr>
              <w:t>P</w:t>
            </w:r>
            <w:r w:rsidRPr="00FA3967">
              <w:rPr>
                <w:rFonts w:ascii="Times New Roman" w:hAnsi="Times New Roman" w:hint="eastAsia"/>
                <w:b/>
                <w:bCs/>
                <w:sz w:val="24"/>
                <w:szCs w:val="28"/>
              </w:rPr>
              <w:t>urity</w:t>
            </w:r>
          </w:p>
        </w:tc>
        <w:tc>
          <w:tcPr>
            <w:tcW w:w="2567" w:type="dxa"/>
          </w:tcPr>
          <w:p w14:paraId="033D237F" w14:textId="2777B805" w:rsidR="00454037" w:rsidRPr="00FA3967" w:rsidRDefault="00FA3967" w:rsidP="000F102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Company</w:t>
            </w:r>
          </w:p>
        </w:tc>
      </w:tr>
      <w:tr w:rsidR="000F1029" w:rsidRPr="00FA3967" w14:paraId="3A58D9ED" w14:textId="77777777" w:rsidTr="000F1029">
        <w:tc>
          <w:tcPr>
            <w:tcW w:w="2843" w:type="dxa"/>
          </w:tcPr>
          <w:p w14:paraId="77E58FF4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Shikonin</w:t>
            </w:r>
          </w:p>
        </w:tc>
        <w:tc>
          <w:tcPr>
            <w:tcW w:w="1533" w:type="dxa"/>
          </w:tcPr>
          <w:p w14:paraId="3CD0844B" w14:textId="1997537D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SH</w:t>
            </w:r>
          </w:p>
        </w:tc>
        <w:tc>
          <w:tcPr>
            <w:tcW w:w="1353" w:type="dxa"/>
          </w:tcPr>
          <w:p w14:paraId="26700671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≥98%</w:t>
            </w:r>
          </w:p>
        </w:tc>
        <w:tc>
          <w:tcPr>
            <w:tcW w:w="2567" w:type="dxa"/>
            <w:vMerge w:val="restart"/>
          </w:tcPr>
          <w:p w14:paraId="32B3E4AF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Zhongke</w:t>
            </w:r>
            <w:proofErr w:type="spellEnd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Yiyou</w:t>
            </w:r>
            <w:proofErr w:type="spellEnd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 xml:space="preserve"> Chemical Technology Research </w:t>
            </w:r>
            <w:proofErr w:type="gram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Institute ,Beijing</w:t>
            </w:r>
            <w:proofErr w:type="gramEnd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.</w:t>
            </w:r>
          </w:p>
        </w:tc>
      </w:tr>
      <w:tr w:rsidR="000F1029" w:rsidRPr="00FA3967" w14:paraId="660A48BD" w14:textId="77777777" w:rsidTr="000F1029">
        <w:tc>
          <w:tcPr>
            <w:tcW w:w="2843" w:type="dxa"/>
          </w:tcPr>
          <w:p w14:paraId="7DAD3674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Acetylshikonin</w:t>
            </w:r>
            <w:proofErr w:type="spellEnd"/>
          </w:p>
        </w:tc>
        <w:tc>
          <w:tcPr>
            <w:tcW w:w="1533" w:type="dxa"/>
          </w:tcPr>
          <w:p w14:paraId="790F0CC7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AS</w:t>
            </w:r>
          </w:p>
        </w:tc>
        <w:tc>
          <w:tcPr>
            <w:tcW w:w="1353" w:type="dxa"/>
          </w:tcPr>
          <w:p w14:paraId="516A2C3F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≥98%</w:t>
            </w:r>
          </w:p>
        </w:tc>
        <w:tc>
          <w:tcPr>
            <w:tcW w:w="2567" w:type="dxa"/>
            <w:vMerge/>
          </w:tcPr>
          <w:p w14:paraId="713053C3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11BDAB4A" w14:textId="77777777" w:rsidTr="000F1029">
        <w:tc>
          <w:tcPr>
            <w:tcW w:w="2843" w:type="dxa"/>
          </w:tcPr>
          <w:p w14:paraId="33955FE4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β-</w:t>
            </w: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Hydroxyisovalerylshikonin</w:t>
            </w:r>
            <w:proofErr w:type="spellEnd"/>
          </w:p>
        </w:tc>
        <w:tc>
          <w:tcPr>
            <w:tcW w:w="1533" w:type="dxa"/>
          </w:tcPr>
          <w:p w14:paraId="048C7085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HIVS</w:t>
            </w:r>
          </w:p>
        </w:tc>
        <w:tc>
          <w:tcPr>
            <w:tcW w:w="1353" w:type="dxa"/>
          </w:tcPr>
          <w:p w14:paraId="1AC544C2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&gt;98%</w:t>
            </w:r>
          </w:p>
        </w:tc>
        <w:tc>
          <w:tcPr>
            <w:tcW w:w="2567" w:type="dxa"/>
            <w:vMerge/>
          </w:tcPr>
          <w:p w14:paraId="1CEB80EC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787D5D07" w14:textId="77777777" w:rsidTr="000F1029">
        <w:tc>
          <w:tcPr>
            <w:tcW w:w="2843" w:type="dxa"/>
          </w:tcPr>
          <w:p w14:paraId="36982C24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β-</w:t>
            </w: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Acetoxyisovalerylalkannin</w:t>
            </w:r>
            <w:proofErr w:type="spellEnd"/>
          </w:p>
        </w:tc>
        <w:tc>
          <w:tcPr>
            <w:tcW w:w="1533" w:type="dxa"/>
          </w:tcPr>
          <w:p w14:paraId="06E23BF8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AOIVA</w:t>
            </w:r>
          </w:p>
        </w:tc>
        <w:tc>
          <w:tcPr>
            <w:tcW w:w="1353" w:type="dxa"/>
          </w:tcPr>
          <w:p w14:paraId="3023593C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≥98%</w:t>
            </w:r>
          </w:p>
        </w:tc>
        <w:tc>
          <w:tcPr>
            <w:tcW w:w="2567" w:type="dxa"/>
            <w:vMerge/>
          </w:tcPr>
          <w:p w14:paraId="572318DB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5B62657B" w14:textId="77777777" w:rsidTr="000F1029">
        <w:tc>
          <w:tcPr>
            <w:tcW w:w="2843" w:type="dxa"/>
          </w:tcPr>
          <w:p w14:paraId="7C66BCB7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β,β</w:t>
            </w:r>
            <w:proofErr w:type="gramEnd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’-Dimethacrylicalkannin</w:t>
            </w:r>
          </w:p>
        </w:tc>
        <w:tc>
          <w:tcPr>
            <w:tcW w:w="1533" w:type="dxa"/>
          </w:tcPr>
          <w:p w14:paraId="0C62BD55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DAA</w:t>
            </w:r>
          </w:p>
        </w:tc>
        <w:tc>
          <w:tcPr>
            <w:tcW w:w="1353" w:type="dxa"/>
          </w:tcPr>
          <w:p w14:paraId="43061B4E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≥98%</w:t>
            </w:r>
          </w:p>
        </w:tc>
        <w:tc>
          <w:tcPr>
            <w:tcW w:w="2567" w:type="dxa"/>
            <w:vMerge/>
          </w:tcPr>
          <w:p w14:paraId="5C52465E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1B5AE6E0" w14:textId="77777777" w:rsidTr="000F1029">
        <w:tc>
          <w:tcPr>
            <w:tcW w:w="2843" w:type="dxa"/>
          </w:tcPr>
          <w:p w14:paraId="68DBF7A6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Deoxyshikonin</w:t>
            </w:r>
            <w:proofErr w:type="spellEnd"/>
          </w:p>
        </w:tc>
        <w:tc>
          <w:tcPr>
            <w:tcW w:w="1533" w:type="dxa"/>
          </w:tcPr>
          <w:p w14:paraId="59B87E95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DS</w:t>
            </w:r>
          </w:p>
        </w:tc>
        <w:tc>
          <w:tcPr>
            <w:tcW w:w="1353" w:type="dxa"/>
          </w:tcPr>
          <w:p w14:paraId="15DD0DD2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&gt;98%</w:t>
            </w:r>
          </w:p>
        </w:tc>
        <w:tc>
          <w:tcPr>
            <w:tcW w:w="2567" w:type="dxa"/>
          </w:tcPr>
          <w:p w14:paraId="5C67F626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Tokyo Chemical Industry</w:t>
            </w:r>
          </w:p>
        </w:tc>
      </w:tr>
      <w:tr w:rsidR="00454037" w:rsidRPr="00FA3967" w14:paraId="6340E149" w14:textId="77777777" w:rsidTr="000F1029">
        <w:tc>
          <w:tcPr>
            <w:tcW w:w="2843" w:type="dxa"/>
          </w:tcPr>
          <w:p w14:paraId="4A4323A5" w14:textId="77777777" w:rsidR="00454037" w:rsidRPr="00FA3967" w:rsidRDefault="00454037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Isobutyrylshikonin</w:t>
            </w:r>
            <w:proofErr w:type="spellEnd"/>
          </w:p>
        </w:tc>
        <w:tc>
          <w:tcPr>
            <w:tcW w:w="1533" w:type="dxa"/>
          </w:tcPr>
          <w:p w14:paraId="0CBB44CA" w14:textId="77777777" w:rsidR="00454037" w:rsidRPr="00FA3967" w:rsidRDefault="00454037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IBS</w:t>
            </w:r>
          </w:p>
        </w:tc>
        <w:tc>
          <w:tcPr>
            <w:tcW w:w="1353" w:type="dxa"/>
          </w:tcPr>
          <w:p w14:paraId="074AB6AE" w14:textId="77777777" w:rsidR="00454037" w:rsidRPr="00FA3967" w:rsidRDefault="00454037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≥98%</w:t>
            </w:r>
          </w:p>
        </w:tc>
        <w:tc>
          <w:tcPr>
            <w:tcW w:w="2567" w:type="dxa"/>
          </w:tcPr>
          <w:p w14:paraId="584ED4A7" w14:textId="77777777" w:rsidR="00454037" w:rsidRPr="00FA3967" w:rsidRDefault="00454037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Yuanye</w:t>
            </w:r>
            <w:proofErr w:type="spellEnd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 xml:space="preserve"> </w:t>
            </w:r>
            <w:proofErr w:type="spellStart"/>
            <w:proofErr w:type="gram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Biotechnology,Shanghai</w:t>
            </w:r>
            <w:proofErr w:type="spellEnd"/>
            <w:proofErr w:type="gramEnd"/>
          </w:p>
        </w:tc>
      </w:tr>
      <w:tr w:rsidR="000F1029" w:rsidRPr="00FA3967" w14:paraId="116DBC62" w14:textId="77777777" w:rsidTr="000F1029">
        <w:tc>
          <w:tcPr>
            <w:tcW w:w="2843" w:type="dxa"/>
          </w:tcPr>
          <w:p w14:paraId="4B0F8676" w14:textId="77777777" w:rsidR="000F1029" w:rsidRPr="00FA3967" w:rsidRDefault="000F1029" w:rsidP="000F1029">
            <w:pPr>
              <w:tabs>
                <w:tab w:val="left" w:pos="63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Indole-3-Acetic Acid</w:t>
            </w:r>
          </w:p>
        </w:tc>
        <w:tc>
          <w:tcPr>
            <w:tcW w:w="1533" w:type="dxa"/>
          </w:tcPr>
          <w:p w14:paraId="2DA627A6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IAA</w:t>
            </w:r>
          </w:p>
        </w:tc>
        <w:tc>
          <w:tcPr>
            <w:tcW w:w="1353" w:type="dxa"/>
          </w:tcPr>
          <w:p w14:paraId="5A4BC96B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≥99.5%</w:t>
            </w:r>
          </w:p>
        </w:tc>
        <w:tc>
          <w:tcPr>
            <w:tcW w:w="2567" w:type="dxa"/>
            <w:vMerge w:val="restart"/>
          </w:tcPr>
          <w:p w14:paraId="287AFDF7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Sigma</w:t>
            </w:r>
          </w:p>
        </w:tc>
      </w:tr>
      <w:tr w:rsidR="000F1029" w:rsidRPr="00FA3967" w14:paraId="2791E9C2" w14:textId="77777777" w:rsidTr="000F1029">
        <w:tc>
          <w:tcPr>
            <w:tcW w:w="2843" w:type="dxa"/>
          </w:tcPr>
          <w:p w14:paraId="2FB5F780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Zeatin</w:t>
            </w:r>
          </w:p>
        </w:tc>
        <w:tc>
          <w:tcPr>
            <w:tcW w:w="1533" w:type="dxa"/>
          </w:tcPr>
          <w:p w14:paraId="72E4A7D6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ZT</w:t>
            </w:r>
          </w:p>
        </w:tc>
        <w:tc>
          <w:tcPr>
            <w:tcW w:w="1353" w:type="dxa"/>
          </w:tcPr>
          <w:p w14:paraId="4907C1BD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≥99.0%</w:t>
            </w:r>
          </w:p>
        </w:tc>
        <w:tc>
          <w:tcPr>
            <w:tcW w:w="2567" w:type="dxa"/>
            <w:vMerge/>
          </w:tcPr>
          <w:p w14:paraId="49A05962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34E1567E" w14:textId="77777777" w:rsidTr="000F1029">
        <w:tc>
          <w:tcPr>
            <w:tcW w:w="2843" w:type="dxa"/>
          </w:tcPr>
          <w:p w14:paraId="23C17332" w14:textId="77777777" w:rsidR="000F1029" w:rsidRPr="00FA3967" w:rsidRDefault="000F1029" w:rsidP="000F1029">
            <w:pPr>
              <w:tabs>
                <w:tab w:val="left" w:pos="63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Trans-Zeatin-Riboside</w:t>
            </w:r>
          </w:p>
        </w:tc>
        <w:tc>
          <w:tcPr>
            <w:tcW w:w="1533" w:type="dxa"/>
          </w:tcPr>
          <w:p w14:paraId="4F6D1616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TZR</w:t>
            </w:r>
          </w:p>
        </w:tc>
        <w:tc>
          <w:tcPr>
            <w:tcW w:w="1353" w:type="dxa"/>
          </w:tcPr>
          <w:p w14:paraId="26F52A6D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98.0%</w:t>
            </w:r>
          </w:p>
        </w:tc>
        <w:tc>
          <w:tcPr>
            <w:tcW w:w="2567" w:type="dxa"/>
            <w:vMerge/>
          </w:tcPr>
          <w:p w14:paraId="266968AC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06FE4A1E" w14:textId="77777777" w:rsidTr="000F1029">
        <w:tc>
          <w:tcPr>
            <w:tcW w:w="2843" w:type="dxa"/>
          </w:tcPr>
          <w:p w14:paraId="43BFE89B" w14:textId="77777777" w:rsidR="000F1029" w:rsidRPr="00FA3967" w:rsidRDefault="000F1029" w:rsidP="000F1029">
            <w:pPr>
              <w:tabs>
                <w:tab w:val="left" w:pos="98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Abscisic Acid</w:t>
            </w:r>
          </w:p>
        </w:tc>
        <w:tc>
          <w:tcPr>
            <w:tcW w:w="1533" w:type="dxa"/>
          </w:tcPr>
          <w:p w14:paraId="344B4B11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ABA</w:t>
            </w:r>
          </w:p>
        </w:tc>
        <w:tc>
          <w:tcPr>
            <w:tcW w:w="1353" w:type="dxa"/>
          </w:tcPr>
          <w:p w14:paraId="478B8CF6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≥98.5%</w:t>
            </w:r>
          </w:p>
        </w:tc>
        <w:tc>
          <w:tcPr>
            <w:tcW w:w="2567" w:type="dxa"/>
            <w:vMerge/>
          </w:tcPr>
          <w:p w14:paraId="4FABA5A3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1365F126" w14:textId="77777777" w:rsidTr="000F1029">
        <w:tc>
          <w:tcPr>
            <w:tcW w:w="2843" w:type="dxa"/>
          </w:tcPr>
          <w:p w14:paraId="7C4730B9" w14:textId="77777777" w:rsidR="000F1029" w:rsidRPr="00FA3967" w:rsidRDefault="000F1029" w:rsidP="000F1029">
            <w:pPr>
              <w:tabs>
                <w:tab w:val="left" w:pos="68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 xml:space="preserve">Methyl </w:t>
            </w: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Jasmonate</w:t>
            </w:r>
            <w:proofErr w:type="spellEnd"/>
          </w:p>
        </w:tc>
        <w:tc>
          <w:tcPr>
            <w:tcW w:w="1533" w:type="dxa"/>
          </w:tcPr>
          <w:p w14:paraId="52253339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MeJA</w:t>
            </w:r>
            <w:proofErr w:type="spellEnd"/>
          </w:p>
        </w:tc>
        <w:tc>
          <w:tcPr>
            <w:tcW w:w="1353" w:type="dxa"/>
          </w:tcPr>
          <w:p w14:paraId="782B0205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≥95%</w:t>
            </w:r>
          </w:p>
        </w:tc>
        <w:tc>
          <w:tcPr>
            <w:tcW w:w="2567" w:type="dxa"/>
            <w:vMerge/>
          </w:tcPr>
          <w:p w14:paraId="24F984BC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2D50DEA3" w14:textId="77777777" w:rsidTr="000F1029">
        <w:tc>
          <w:tcPr>
            <w:tcW w:w="2843" w:type="dxa"/>
          </w:tcPr>
          <w:p w14:paraId="48E0F1E8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Salicylic Acid</w:t>
            </w:r>
          </w:p>
        </w:tc>
        <w:tc>
          <w:tcPr>
            <w:tcW w:w="1533" w:type="dxa"/>
          </w:tcPr>
          <w:p w14:paraId="78AD2679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SA</w:t>
            </w:r>
          </w:p>
        </w:tc>
        <w:tc>
          <w:tcPr>
            <w:tcW w:w="1353" w:type="dxa"/>
          </w:tcPr>
          <w:p w14:paraId="25A9DDF4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≥98.9%</w:t>
            </w:r>
          </w:p>
        </w:tc>
        <w:tc>
          <w:tcPr>
            <w:tcW w:w="2567" w:type="dxa"/>
            <w:vMerge/>
          </w:tcPr>
          <w:p w14:paraId="00B4A5FF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F1029" w:rsidRPr="00FA3967" w14:paraId="4355BD3F" w14:textId="77777777" w:rsidTr="000F1029">
        <w:tc>
          <w:tcPr>
            <w:tcW w:w="2843" w:type="dxa"/>
          </w:tcPr>
          <w:p w14:paraId="06349D6D" w14:textId="025436D6" w:rsidR="000F1029" w:rsidRPr="00FA3967" w:rsidRDefault="000F1029" w:rsidP="000F1029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Gibberellins</w:t>
            </w:r>
            <w:r w:rsidRPr="00FA3967">
              <w:rPr>
                <w:rFonts w:ascii="Times New Roman" w:eastAsia="微软雅黑" w:hAnsi="Times New Roman" w:cs="Times New Roman"/>
                <w:sz w:val="24"/>
                <w:szCs w:val="32"/>
                <w:vertAlign w:val="subscript"/>
              </w:rPr>
              <w:t>4</w:t>
            </w:r>
          </w:p>
        </w:tc>
        <w:tc>
          <w:tcPr>
            <w:tcW w:w="1533" w:type="dxa"/>
          </w:tcPr>
          <w:p w14:paraId="2B881F6A" w14:textId="2FFBEBBA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GA</w:t>
            </w:r>
            <w:r w:rsidRPr="00FA3967">
              <w:rPr>
                <w:rFonts w:ascii="Times New Roman" w:eastAsia="微软雅黑" w:hAnsi="Times New Roman" w:cs="Times New Roman"/>
                <w:sz w:val="24"/>
                <w:szCs w:val="32"/>
                <w:vertAlign w:val="subscript"/>
              </w:rPr>
              <w:t>4</w:t>
            </w:r>
          </w:p>
        </w:tc>
        <w:tc>
          <w:tcPr>
            <w:tcW w:w="1353" w:type="dxa"/>
          </w:tcPr>
          <w:p w14:paraId="2029F48D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≥90.0%</w:t>
            </w:r>
          </w:p>
        </w:tc>
        <w:tc>
          <w:tcPr>
            <w:tcW w:w="2567" w:type="dxa"/>
            <w:vMerge/>
          </w:tcPr>
          <w:p w14:paraId="049781A8" w14:textId="77777777" w:rsidR="000F1029" w:rsidRPr="00FA3967" w:rsidRDefault="000F1029" w:rsidP="000F102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A3967" w:rsidRPr="00FA3967" w14:paraId="38845EFA" w14:textId="77777777" w:rsidTr="000F1029">
        <w:tc>
          <w:tcPr>
            <w:tcW w:w="2843" w:type="dxa"/>
          </w:tcPr>
          <w:p w14:paraId="4B49E65A" w14:textId="6D950027" w:rsidR="00FA3967" w:rsidRPr="00FA3967" w:rsidRDefault="00FA3967" w:rsidP="00FA3967">
            <w:pPr>
              <w:tabs>
                <w:tab w:val="left" w:pos="1110"/>
              </w:tabs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Isopentenyladenosine</w:t>
            </w:r>
          </w:p>
        </w:tc>
        <w:tc>
          <w:tcPr>
            <w:tcW w:w="1533" w:type="dxa"/>
          </w:tcPr>
          <w:p w14:paraId="6D16DF5D" w14:textId="438599C9" w:rsidR="00FA3967" w:rsidRPr="00FA3967" w:rsidRDefault="00FA3967" w:rsidP="00FA3967">
            <w:pPr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IPA</w:t>
            </w:r>
          </w:p>
        </w:tc>
        <w:tc>
          <w:tcPr>
            <w:tcW w:w="1353" w:type="dxa"/>
          </w:tcPr>
          <w:p w14:paraId="2183D65E" w14:textId="2696AC8E" w:rsidR="00FA3967" w:rsidRPr="00FA3967" w:rsidRDefault="00FA3967" w:rsidP="00FA3967">
            <w:pPr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≥96.0%</w:t>
            </w:r>
          </w:p>
        </w:tc>
        <w:tc>
          <w:tcPr>
            <w:tcW w:w="2567" w:type="dxa"/>
          </w:tcPr>
          <w:p w14:paraId="59C3970F" w14:textId="77777777" w:rsidR="00FA3967" w:rsidRPr="00FA3967" w:rsidRDefault="00FA3967" w:rsidP="00FA3967">
            <w:pPr>
              <w:wordWrap w:val="0"/>
              <w:jc w:val="center"/>
              <w:rPr>
                <w:rFonts w:ascii="Times New Roman" w:eastAsia="微软雅黑" w:hAnsi="Times New Roman" w:cs="Times New Roman"/>
                <w:sz w:val="24"/>
                <w:szCs w:val="32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32"/>
              </w:rPr>
              <w:t>TRC.</w:t>
            </w:r>
          </w:p>
          <w:p w14:paraId="3F86FC28" w14:textId="77777777" w:rsidR="00FA3967" w:rsidRPr="00FA3967" w:rsidRDefault="00FA3967" w:rsidP="00FA396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7DD2FA66" w14:textId="77777777" w:rsidR="00454037" w:rsidRPr="00FA3967" w:rsidRDefault="00454037" w:rsidP="000F1029">
      <w:pPr>
        <w:jc w:val="center"/>
        <w:rPr>
          <w:rFonts w:ascii="Times New Roman" w:hAnsi="Times New Roman"/>
          <w:sz w:val="24"/>
          <w:szCs w:val="28"/>
        </w:rPr>
      </w:pPr>
    </w:p>
    <w:p w14:paraId="4D489F9E" w14:textId="77777777" w:rsidR="00177E40" w:rsidRDefault="00177E40" w:rsidP="004973B8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</w:p>
    <w:p w14:paraId="21DD17BD" w14:textId="65356AA1" w:rsidR="004973B8" w:rsidRPr="00FA3967" w:rsidRDefault="004973B8" w:rsidP="004973B8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5C7F30">
        <w:rPr>
          <w:rFonts w:ascii="Times New Roman" w:eastAsia="微软雅黑" w:hAnsi="Times New Roman" w:cs="Times New Roman"/>
          <w:b/>
          <w:bCs/>
          <w:sz w:val="24"/>
          <w:szCs w:val="24"/>
        </w:rPr>
        <w:t xml:space="preserve">Table </w:t>
      </w:r>
      <w:r w:rsidR="00FA3967" w:rsidRPr="005C7F30">
        <w:rPr>
          <w:rFonts w:ascii="Times New Roman" w:eastAsia="微软雅黑" w:hAnsi="Times New Roman" w:cs="Times New Roman"/>
          <w:b/>
          <w:bCs/>
          <w:sz w:val="24"/>
          <w:szCs w:val="24"/>
        </w:rPr>
        <w:t>S2</w:t>
      </w:r>
      <w:r w:rsidRPr="005C7F30">
        <w:rPr>
          <w:rFonts w:ascii="Times New Roman" w:eastAsia="微软雅黑" w:hAnsi="Times New Roman" w:cs="Times New Roman"/>
          <w:b/>
          <w:bCs/>
          <w:sz w:val="24"/>
          <w:szCs w:val="24"/>
        </w:rPr>
        <w:t>.</w:t>
      </w:r>
      <w:r w:rsidRPr="00FA3967"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 w:rsidR="00FA3967" w:rsidRPr="00FA3967">
        <w:rPr>
          <w:rFonts w:ascii="Times New Roman" w:eastAsia="微软雅黑" w:hAnsi="Times New Roman" w:cs="Times New Roman"/>
          <w:sz w:val="24"/>
          <w:szCs w:val="24"/>
        </w:rPr>
        <w:t>P</w:t>
      </w:r>
      <w:r w:rsidRPr="00FA3967">
        <w:rPr>
          <w:rFonts w:ascii="Times New Roman" w:eastAsia="微软雅黑" w:hAnsi="Times New Roman" w:cs="Times New Roman"/>
          <w:sz w:val="24"/>
          <w:szCs w:val="24"/>
        </w:rPr>
        <w:t>rimer</w:t>
      </w:r>
      <w:r w:rsidR="00FA3967" w:rsidRPr="00FA3967">
        <w:rPr>
          <w:rFonts w:ascii="Times New Roman" w:eastAsia="微软雅黑" w:hAnsi="Times New Roman" w:cs="Times New Roman" w:hint="eastAsia"/>
          <w:sz w:val="24"/>
          <w:szCs w:val="24"/>
        </w:rPr>
        <w:t>s</w:t>
      </w:r>
      <w:r w:rsidR="00FA3967" w:rsidRPr="00FA3967">
        <w:rPr>
          <w:rFonts w:ascii="Times New Roman" w:eastAsia="微软雅黑" w:hAnsi="Times New Roman" w:cs="Times New Roman"/>
          <w:sz w:val="24"/>
          <w:szCs w:val="24"/>
        </w:rPr>
        <w:t xml:space="preserve"> for</w:t>
      </w:r>
      <w:r w:rsidRPr="00FA3967"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proofErr w:type="spellStart"/>
      <w:r w:rsidR="00FA3967" w:rsidRPr="00FA3967">
        <w:rPr>
          <w:rFonts w:ascii="Times New Roman" w:eastAsia="微软雅黑" w:hAnsi="Times New Roman" w:cs="Times New Roman"/>
          <w:sz w:val="24"/>
          <w:szCs w:val="24"/>
        </w:rPr>
        <w:t>qRT</w:t>
      </w:r>
      <w:proofErr w:type="spellEnd"/>
      <w:r w:rsidR="00FA3967" w:rsidRPr="00FA3967">
        <w:rPr>
          <w:rFonts w:ascii="Times New Roman" w:eastAsia="微软雅黑" w:hAnsi="Times New Roman" w:cs="Times New Roman"/>
          <w:sz w:val="24"/>
          <w:szCs w:val="24"/>
        </w:rPr>
        <w:t xml:space="preserve">-PCR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3490"/>
        <w:gridCol w:w="3517"/>
      </w:tblGrid>
      <w:tr w:rsidR="004973B8" w:rsidRPr="00FA3967" w14:paraId="3D87933D" w14:textId="77777777" w:rsidTr="0054626D">
        <w:trPr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9E46ABA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G</w:t>
            </w: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ene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14:paraId="0ADF3CD6" w14:textId="00C28745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F</w:t>
            </w:r>
            <w:r w:rsidR="00FA3967"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orward</w:t>
            </w: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-primer</w:t>
            </w:r>
            <w:r w:rsidRPr="00FA3967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（</w:t>
            </w: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5</w:t>
            </w:r>
            <w:proofErr w:type="gramStart"/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’</w:t>
            </w:r>
            <w:proofErr w:type="gramEnd"/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-3</w:t>
            </w:r>
            <w:proofErr w:type="gramStart"/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’</w:t>
            </w:r>
            <w:proofErr w:type="gramEnd"/>
            <w:r w:rsidRPr="00FA3967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</w:tcPr>
          <w:p w14:paraId="312D9A5C" w14:textId="641DA73F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  <w:t>R</w:t>
            </w:r>
            <w:r w:rsidR="00FA3967" w:rsidRPr="00FA3967"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  <w:t>everse</w:t>
            </w:r>
            <w:r w:rsidRPr="00FA3967"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  <w:t>-primer</w:t>
            </w:r>
            <w:r w:rsidRPr="00FA3967">
              <w:rPr>
                <w:rFonts w:ascii="Times New Roman" w:eastAsia="微软雅黑" w:hAnsi="Times New Roman" w:cs="Times New Roman" w:hint="eastAsia"/>
                <w:sz w:val="24"/>
                <w:szCs w:val="24"/>
                <w:lang w:val="it-IT"/>
              </w:rPr>
              <w:t>（</w:t>
            </w:r>
            <w:r w:rsidRPr="00FA3967"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  <w:t>5</w:t>
            </w:r>
            <w:proofErr w:type="gramStart"/>
            <w:r w:rsidRPr="00FA3967"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  <w:t>’</w:t>
            </w:r>
            <w:proofErr w:type="gramEnd"/>
            <w:r w:rsidRPr="00FA3967"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  <w:t>-3</w:t>
            </w:r>
            <w:proofErr w:type="gramStart"/>
            <w:r w:rsidRPr="00FA3967">
              <w:rPr>
                <w:rFonts w:ascii="Times New Roman" w:eastAsia="微软雅黑" w:hAnsi="Times New Roman" w:cs="Times New Roman"/>
                <w:sz w:val="24"/>
                <w:szCs w:val="24"/>
                <w:lang w:val="it-IT"/>
              </w:rPr>
              <w:t>’</w:t>
            </w:r>
            <w:proofErr w:type="gramEnd"/>
            <w:r w:rsidRPr="00FA3967">
              <w:rPr>
                <w:rFonts w:ascii="Times New Roman" w:eastAsia="微软雅黑" w:hAnsi="Times New Roman" w:cs="Times New Roman" w:hint="eastAsia"/>
                <w:sz w:val="24"/>
                <w:szCs w:val="24"/>
                <w:lang w:val="it-IT"/>
              </w:rPr>
              <w:t>）</w:t>
            </w:r>
          </w:p>
        </w:tc>
      </w:tr>
      <w:tr w:rsidR="004973B8" w:rsidRPr="00FA3967" w14:paraId="47FC686F" w14:textId="77777777" w:rsidTr="0054626D">
        <w:trPr>
          <w:jc w:val="center"/>
        </w:trPr>
        <w:tc>
          <w:tcPr>
            <w:tcW w:w="1304" w:type="dxa"/>
            <w:tcBorders>
              <w:top w:val="single" w:sz="4" w:space="0" w:color="auto"/>
            </w:tcBorders>
          </w:tcPr>
          <w:p w14:paraId="15286082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  <w:t>AeHMGR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</w:tcBorders>
          </w:tcPr>
          <w:p w14:paraId="490B0A6E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GGCTACTACCGAAGGGTGC</w:t>
            </w:r>
          </w:p>
        </w:tc>
        <w:tc>
          <w:tcPr>
            <w:tcW w:w="3514" w:type="dxa"/>
            <w:tcBorders>
              <w:top w:val="single" w:sz="4" w:space="0" w:color="auto"/>
            </w:tcBorders>
          </w:tcPr>
          <w:p w14:paraId="479C086F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GGTGCCAAACCTCACGACA</w:t>
            </w:r>
          </w:p>
        </w:tc>
      </w:tr>
      <w:tr w:rsidR="004973B8" w:rsidRPr="00FA3967" w14:paraId="75BEEF04" w14:textId="77777777" w:rsidTr="0054626D">
        <w:trPr>
          <w:jc w:val="center"/>
        </w:trPr>
        <w:tc>
          <w:tcPr>
            <w:tcW w:w="1304" w:type="dxa"/>
          </w:tcPr>
          <w:p w14:paraId="393F498F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  <w:t>AePAL</w:t>
            </w:r>
            <w:proofErr w:type="spellEnd"/>
          </w:p>
        </w:tc>
        <w:tc>
          <w:tcPr>
            <w:tcW w:w="3488" w:type="dxa"/>
          </w:tcPr>
          <w:p w14:paraId="4BF5C79E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TGGCTCGGTCCTCTTATTGA</w:t>
            </w:r>
          </w:p>
        </w:tc>
        <w:tc>
          <w:tcPr>
            <w:tcW w:w="3514" w:type="dxa"/>
          </w:tcPr>
          <w:p w14:paraId="2EF7DBFB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AATAGGCGTGCCCTGGAA</w:t>
            </w:r>
          </w:p>
        </w:tc>
      </w:tr>
      <w:tr w:rsidR="004973B8" w:rsidRPr="00FA3967" w14:paraId="6BD8C734" w14:textId="77777777" w:rsidTr="0054626D">
        <w:trPr>
          <w:jc w:val="center"/>
        </w:trPr>
        <w:tc>
          <w:tcPr>
            <w:tcW w:w="1304" w:type="dxa"/>
          </w:tcPr>
          <w:p w14:paraId="38E46D8E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</w:pPr>
            <w:proofErr w:type="spellStart"/>
            <w:r w:rsidRPr="00FA3967"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  <w:t>AePGT</w:t>
            </w:r>
            <w:proofErr w:type="spellEnd"/>
          </w:p>
        </w:tc>
        <w:tc>
          <w:tcPr>
            <w:tcW w:w="3488" w:type="dxa"/>
          </w:tcPr>
          <w:p w14:paraId="2E4BB93A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GTCCAAGCAAGCACAGCAG</w:t>
            </w:r>
          </w:p>
        </w:tc>
        <w:tc>
          <w:tcPr>
            <w:tcW w:w="3514" w:type="dxa"/>
          </w:tcPr>
          <w:p w14:paraId="2A0DBB57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CCAAACTGCCCACCATCC</w:t>
            </w:r>
          </w:p>
        </w:tc>
      </w:tr>
      <w:tr w:rsidR="004973B8" w:rsidRPr="00FA3967" w14:paraId="3E08AA4A" w14:textId="77777777" w:rsidTr="0054626D">
        <w:trPr>
          <w:jc w:val="center"/>
        </w:trPr>
        <w:tc>
          <w:tcPr>
            <w:tcW w:w="1304" w:type="dxa"/>
          </w:tcPr>
          <w:p w14:paraId="765F047B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  <w:t>CYP76B74</w:t>
            </w:r>
          </w:p>
        </w:tc>
        <w:tc>
          <w:tcPr>
            <w:tcW w:w="3488" w:type="dxa"/>
          </w:tcPr>
          <w:p w14:paraId="363BE6C8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CAACATCGGATTCTTCTAAAC</w:t>
            </w:r>
          </w:p>
        </w:tc>
        <w:tc>
          <w:tcPr>
            <w:tcW w:w="3514" w:type="dxa"/>
          </w:tcPr>
          <w:p w14:paraId="3311697D" w14:textId="77777777" w:rsidR="004973B8" w:rsidRPr="00FA3967" w:rsidRDefault="004973B8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A3967">
              <w:rPr>
                <w:rFonts w:ascii="Times New Roman" w:eastAsia="微软雅黑" w:hAnsi="Times New Roman" w:cs="Times New Roman"/>
                <w:sz w:val="24"/>
                <w:szCs w:val="24"/>
              </w:rPr>
              <w:t>ATTGCTGGGACTGATACAACT</w:t>
            </w:r>
          </w:p>
        </w:tc>
      </w:tr>
      <w:tr w:rsidR="00FA3967" w:rsidRPr="00FA3967" w14:paraId="6FB11A95" w14:textId="77777777" w:rsidTr="0054626D">
        <w:trPr>
          <w:jc w:val="center"/>
        </w:trPr>
        <w:tc>
          <w:tcPr>
            <w:tcW w:w="1304" w:type="dxa"/>
          </w:tcPr>
          <w:p w14:paraId="671577ED" w14:textId="7128A7D2" w:rsidR="00FA3967" w:rsidRPr="00FA3967" w:rsidRDefault="00FA3967" w:rsidP="0054626D">
            <w:pPr>
              <w:spacing w:line="360" w:lineRule="auto"/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iCs/>
                <w:sz w:val="24"/>
                <w:szCs w:val="24"/>
              </w:rPr>
              <w:t>18S</w:t>
            </w:r>
          </w:p>
        </w:tc>
        <w:tc>
          <w:tcPr>
            <w:tcW w:w="3488" w:type="dxa"/>
          </w:tcPr>
          <w:p w14:paraId="3DA6A467" w14:textId="773FAF0E" w:rsidR="00FA3967" w:rsidRPr="00FA3967" w:rsidRDefault="00177E40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TGTTGGATGTGGTGGATTGTG</w:t>
            </w:r>
          </w:p>
        </w:tc>
        <w:tc>
          <w:tcPr>
            <w:tcW w:w="3514" w:type="dxa"/>
          </w:tcPr>
          <w:p w14:paraId="3CFDCD13" w14:textId="6860D0C1" w:rsidR="00FA3967" w:rsidRPr="00FA3967" w:rsidRDefault="00177E40" w:rsidP="0054626D">
            <w:pPr>
              <w:spacing w:line="360" w:lineRule="auto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AACGAACGAGTTGGAAAGCA</w:t>
            </w:r>
          </w:p>
        </w:tc>
      </w:tr>
    </w:tbl>
    <w:p w14:paraId="02A3A728" w14:textId="77777777" w:rsidR="009272AB" w:rsidRDefault="009272AB" w:rsidP="005C7F30">
      <w:pPr>
        <w:rPr>
          <w:rFonts w:ascii="Times New Roman" w:hAnsi="Times New Roman"/>
          <w:sz w:val="24"/>
          <w:szCs w:val="28"/>
        </w:rPr>
      </w:pPr>
    </w:p>
    <w:p w14:paraId="27662A39" w14:textId="77777777" w:rsidR="005C7F30" w:rsidRDefault="005C7F30" w:rsidP="005C7F30">
      <w:pPr>
        <w:rPr>
          <w:rFonts w:ascii="Times New Roman" w:hAnsi="Times New Roman"/>
          <w:sz w:val="24"/>
          <w:szCs w:val="28"/>
        </w:rPr>
      </w:pPr>
    </w:p>
    <w:p w14:paraId="4DC7BF42" w14:textId="77777777" w:rsidR="005C7F30" w:rsidRPr="00FA3967" w:rsidRDefault="005C7F30" w:rsidP="005C7F30">
      <w:pPr>
        <w:rPr>
          <w:rFonts w:ascii="Times New Roman" w:hAnsi="Times New Roman" w:hint="eastAsia"/>
          <w:sz w:val="24"/>
          <w:szCs w:val="28"/>
        </w:rPr>
      </w:pPr>
    </w:p>
    <w:p w14:paraId="7159EE69" w14:textId="2D3D1386" w:rsidR="004973B8" w:rsidRPr="00FA3967" w:rsidRDefault="004973B8" w:rsidP="004973B8">
      <w:pPr>
        <w:tabs>
          <w:tab w:val="center" w:pos="4153"/>
          <w:tab w:val="left" w:pos="7245"/>
        </w:tabs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C7F30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FA3967" w:rsidRPr="005C7F30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5C7F30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FA396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Mass element formulation of different NH</w:t>
      </w:r>
      <w:r w:rsidRPr="00FA3967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FA3967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perscript"/>
        </w:rPr>
        <w:t xml:space="preserve">+ </w:t>
      </w:r>
      <w:r w:rsidRPr="00FA396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concentration </w:t>
      </w:r>
      <w:r w:rsidR="00FA3967" w:rsidRPr="00FA396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mediums </w:t>
      </w:r>
      <w:r w:rsidRPr="00FA396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(mM</w:t>
      </w:r>
      <w:r w:rsidRPr="00FA396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973B8" w:rsidRPr="00FA3967" w14:paraId="10438B1C" w14:textId="77777777" w:rsidTr="009272AB"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14:paraId="221C23AA" w14:textId="4E90B21C" w:rsidR="004973B8" w:rsidRPr="00FA3967" w:rsidRDefault="00FA3967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V</w:t>
            </w:r>
            <w:r w:rsidR="004973B8"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arieties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14:paraId="2C90EB6E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NH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14:paraId="4EA4970E" w14:textId="77777777" w:rsidR="004973B8" w:rsidRPr="00FA3967" w:rsidRDefault="004973B8" w:rsidP="00FA396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10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NH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14:paraId="1B43C17D" w14:textId="77777777" w:rsidR="004973B8" w:rsidRPr="00FA3967" w:rsidRDefault="004973B8" w:rsidP="00FA396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20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NH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14:paraId="1162A43E" w14:textId="77777777" w:rsidR="004973B8" w:rsidRPr="00FA3967" w:rsidRDefault="004973B8" w:rsidP="00FA396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30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NH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FA396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</w:tc>
      </w:tr>
      <w:tr w:rsidR="004973B8" w:rsidRPr="00FA3967" w14:paraId="47973C2F" w14:textId="77777777" w:rsidTr="009272AB"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</w:tcPr>
          <w:p w14:paraId="0A3C6793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NH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bscript"/>
              </w:rPr>
              <w:t>4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+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</w:tcPr>
          <w:p w14:paraId="4A5E20EF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</w:tcPr>
          <w:p w14:paraId="182242F3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</w:tcPr>
          <w:p w14:paraId="756F1ABF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14:paraId="4262139D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6</w:t>
            </w:r>
          </w:p>
        </w:tc>
      </w:tr>
      <w:tr w:rsidR="004973B8" w:rsidRPr="00FA3967" w14:paraId="6AB9F506" w14:textId="77777777" w:rsidTr="009272AB">
        <w:tc>
          <w:tcPr>
            <w:tcW w:w="1659" w:type="dxa"/>
            <w:shd w:val="clear" w:color="auto" w:fill="auto"/>
          </w:tcPr>
          <w:p w14:paraId="0FECC23A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  <w:vertAlign w:val="superscript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NO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bscript"/>
              </w:rPr>
              <w:t>3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14:paraId="08E3D4CF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659" w:type="dxa"/>
            <w:shd w:val="clear" w:color="auto" w:fill="auto"/>
          </w:tcPr>
          <w:p w14:paraId="2767C358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659" w:type="dxa"/>
            <w:shd w:val="clear" w:color="auto" w:fill="auto"/>
          </w:tcPr>
          <w:p w14:paraId="52BDDF02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660" w:type="dxa"/>
            <w:shd w:val="clear" w:color="auto" w:fill="auto"/>
          </w:tcPr>
          <w:p w14:paraId="592139F9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14</w:t>
            </w:r>
          </w:p>
        </w:tc>
      </w:tr>
      <w:tr w:rsidR="004973B8" w:rsidRPr="00FA3967" w14:paraId="20B75368" w14:textId="77777777" w:rsidTr="009272AB">
        <w:tc>
          <w:tcPr>
            <w:tcW w:w="1659" w:type="dxa"/>
            <w:shd w:val="clear" w:color="auto" w:fill="auto"/>
          </w:tcPr>
          <w:p w14:paraId="7AF9D2C6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  <w:vertAlign w:val="superscript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Cl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14:paraId="5D17EFD6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14:paraId="7A58D2F5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14:paraId="3CA208A0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60" w:type="dxa"/>
            <w:shd w:val="clear" w:color="auto" w:fill="auto"/>
          </w:tcPr>
          <w:p w14:paraId="2F31B346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</w:tr>
      <w:tr w:rsidR="004973B8" w:rsidRPr="00FA3967" w14:paraId="196B7697" w14:textId="77777777" w:rsidTr="009272AB">
        <w:tc>
          <w:tcPr>
            <w:tcW w:w="1659" w:type="dxa"/>
            <w:shd w:val="clear" w:color="auto" w:fill="auto"/>
          </w:tcPr>
          <w:p w14:paraId="3407817E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  <w:vertAlign w:val="superscript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SO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bscript"/>
              </w:rPr>
              <w:t>4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2-</w:t>
            </w:r>
          </w:p>
        </w:tc>
        <w:tc>
          <w:tcPr>
            <w:tcW w:w="1659" w:type="dxa"/>
            <w:shd w:val="clear" w:color="auto" w:fill="auto"/>
          </w:tcPr>
          <w:p w14:paraId="1EFF87E8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14:paraId="4C0D8D8C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3.25</w:t>
            </w:r>
          </w:p>
        </w:tc>
        <w:tc>
          <w:tcPr>
            <w:tcW w:w="1659" w:type="dxa"/>
            <w:shd w:val="clear" w:color="auto" w:fill="auto"/>
          </w:tcPr>
          <w:p w14:paraId="3EFC0B87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4.5</w:t>
            </w:r>
          </w:p>
        </w:tc>
        <w:tc>
          <w:tcPr>
            <w:tcW w:w="1660" w:type="dxa"/>
            <w:shd w:val="clear" w:color="auto" w:fill="auto"/>
          </w:tcPr>
          <w:p w14:paraId="66530173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4.75</w:t>
            </w:r>
          </w:p>
        </w:tc>
      </w:tr>
      <w:tr w:rsidR="004973B8" w:rsidRPr="00FA3967" w14:paraId="63D361EF" w14:textId="77777777" w:rsidTr="009272AB">
        <w:tc>
          <w:tcPr>
            <w:tcW w:w="1659" w:type="dxa"/>
            <w:shd w:val="clear" w:color="auto" w:fill="auto"/>
          </w:tcPr>
          <w:p w14:paraId="4AB14237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  <w:vertAlign w:val="superscript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H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bscript"/>
              </w:rPr>
              <w:t>2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PO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bscript"/>
              </w:rPr>
              <w:t>4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14:paraId="0D461D23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2.5</w:t>
            </w:r>
          </w:p>
        </w:tc>
        <w:tc>
          <w:tcPr>
            <w:tcW w:w="1659" w:type="dxa"/>
            <w:shd w:val="clear" w:color="auto" w:fill="auto"/>
          </w:tcPr>
          <w:p w14:paraId="55D8836F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2.5</w:t>
            </w:r>
          </w:p>
        </w:tc>
        <w:tc>
          <w:tcPr>
            <w:tcW w:w="1659" w:type="dxa"/>
            <w:shd w:val="clear" w:color="auto" w:fill="auto"/>
          </w:tcPr>
          <w:p w14:paraId="6E370A3F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14:paraId="5090F352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3.5</w:t>
            </w:r>
          </w:p>
        </w:tc>
      </w:tr>
      <w:tr w:rsidR="004973B8" w:rsidRPr="00FA3967" w14:paraId="1E593034" w14:textId="77777777" w:rsidTr="009272AB">
        <w:tc>
          <w:tcPr>
            <w:tcW w:w="1659" w:type="dxa"/>
            <w:shd w:val="clear" w:color="auto" w:fill="auto"/>
          </w:tcPr>
          <w:p w14:paraId="3F61032A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K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+</w:t>
            </w:r>
          </w:p>
        </w:tc>
        <w:tc>
          <w:tcPr>
            <w:tcW w:w="1659" w:type="dxa"/>
            <w:shd w:val="clear" w:color="auto" w:fill="auto"/>
          </w:tcPr>
          <w:p w14:paraId="07C326F9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19.5</w:t>
            </w:r>
          </w:p>
        </w:tc>
        <w:tc>
          <w:tcPr>
            <w:tcW w:w="1659" w:type="dxa"/>
            <w:shd w:val="clear" w:color="auto" w:fill="auto"/>
          </w:tcPr>
          <w:p w14:paraId="64BAC139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19.5</w:t>
            </w:r>
          </w:p>
        </w:tc>
        <w:tc>
          <w:tcPr>
            <w:tcW w:w="1659" w:type="dxa"/>
            <w:shd w:val="clear" w:color="auto" w:fill="auto"/>
          </w:tcPr>
          <w:p w14:paraId="6B938C55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19.5</w:t>
            </w:r>
          </w:p>
        </w:tc>
        <w:tc>
          <w:tcPr>
            <w:tcW w:w="1660" w:type="dxa"/>
            <w:shd w:val="clear" w:color="auto" w:fill="auto"/>
          </w:tcPr>
          <w:p w14:paraId="167B96E9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19</w:t>
            </w:r>
          </w:p>
        </w:tc>
      </w:tr>
      <w:tr w:rsidR="004973B8" w:rsidRPr="00FA3967" w14:paraId="333420AB" w14:textId="77777777" w:rsidTr="009272AB">
        <w:tc>
          <w:tcPr>
            <w:tcW w:w="1659" w:type="dxa"/>
            <w:shd w:val="clear" w:color="auto" w:fill="auto"/>
          </w:tcPr>
          <w:p w14:paraId="5E9B0046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Ca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+</w:t>
            </w:r>
          </w:p>
        </w:tc>
        <w:tc>
          <w:tcPr>
            <w:tcW w:w="1659" w:type="dxa"/>
            <w:shd w:val="clear" w:color="auto" w:fill="auto"/>
          </w:tcPr>
          <w:p w14:paraId="7B665EE8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14:paraId="2153F68D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2.75</w:t>
            </w:r>
          </w:p>
        </w:tc>
        <w:tc>
          <w:tcPr>
            <w:tcW w:w="1659" w:type="dxa"/>
            <w:shd w:val="clear" w:color="auto" w:fill="auto"/>
          </w:tcPr>
          <w:p w14:paraId="2D2633E6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2.75</w:t>
            </w:r>
          </w:p>
        </w:tc>
        <w:tc>
          <w:tcPr>
            <w:tcW w:w="1660" w:type="dxa"/>
            <w:shd w:val="clear" w:color="auto" w:fill="auto"/>
          </w:tcPr>
          <w:p w14:paraId="2DA1CCA2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2.5</w:t>
            </w:r>
          </w:p>
        </w:tc>
      </w:tr>
      <w:tr w:rsidR="004973B8" w:rsidRPr="00FA3967" w14:paraId="642D5BF7" w14:textId="77777777" w:rsidTr="009272AB">
        <w:tc>
          <w:tcPr>
            <w:tcW w:w="1659" w:type="dxa"/>
            <w:shd w:val="clear" w:color="auto" w:fill="auto"/>
          </w:tcPr>
          <w:p w14:paraId="71D61456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Na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+</w:t>
            </w:r>
          </w:p>
        </w:tc>
        <w:tc>
          <w:tcPr>
            <w:tcW w:w="1659" w:type="dxa"/>
            <w:shd w:val="clear" w:color="auto" w:fill="auto"/>
          </w:tcPr>
          <w:p w14:paraId="3CD72DBD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14:paraId="2602874D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59" w:type="dxa"/>
            <w:shd w:val="clear" w:color="auto" w:fill="auto"/>
          </w:tcPr>
          <w:p w14:paraId="4A0D4E11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60" w:type="dxa"/>
            <w:shd w:val="clear" w:color="auto" w:fill="auto"/>
          </w:tcPr>
          <w:p w14:paraId="7B78CBBF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</w:p>
        </w:tc>
      </w:tr>
      <w:tr w:rsidR="004973B8" w:rsidRPr="00FA3967" w14:paraId="63FF1979" w14:textId="77777777" w:rsidTr="009272AB">
        <w:tc>
          <w:tcPr>
            <w:tcW w:w="1659" w:type="dxa"/>
            <w:shd w:val="clear" w:color="auto" w:fill="auto"/>
          </w:tcPr>
          <w:p w14:paraId="3B2DFD0E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Mg</w:t>
            </w: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2+</w:t>
            </w:r>
          </w:p>
        </w:tc>
        <w:tc>
          <w:tcPr>
            <w:tcW w:w="1659" w:type="dxa"/>
            <w:shd w:val="clear" w:color="auto" w:fill="auto"/>
          </w:tcPr>
          <w:p w14:paraId="6E51D242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color w:val="000000" w:themeColor="text1"/>
                <w:sz w:val="24"/>
                <w:szCs w:val="28"/>
              </w:rPr>
              <w:t>1.5</w:t>
            </w:r>
          </w:p>
        </w:tc>
        <w:tc>
          <w:tcPr>
            <w:tcW w:w="1659" w:type="dxa"/>
            <w:shd w:val="clear" w:color="auto" w:fill="auto"/>
          </w:tcPr>
          <w:p w14:paraId="53FC1574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1659" w:type="dxa"/>
            <w:shd w:val="clear" w:color="auto" w:fill="auto"/>
          </w:tcPr>
          <w:p w14:paraId="08CFD724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1660" w:type="dxa"/>
            <w:shd w:val="clear" w:color="auto" w:fill="auto"/>
          </w:tcPr>
          <w:p w14:paraId="287D24F2" w14:textId="77777777" w:rsidR="004973B8" w:rsidRPr="00FA3967" w:rsidRDefault="004973B8" w:rsidP="0054626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3967">
              <w:rPr>
                <w:rFonts w:ascii="Times New Roman" w:eastAsia="宋体" w:hAnsi="Times New Roman" w:cs="Times New Roman"/>
                <w:sz w:val="24"/>
                <w:szCs w:val="28"/>
              </w:rPr>
              <w:t>1.25</w:t>
            </w:r>
          </w:p>
        </w:tc>
      </w:tr>
    </w:tbl>
    <w:p w14:paraId="4C8134B0" w14:textId="77777777" w:rsidR="004973B8" w:rsidRPr="00FA3967" w:rsidRDefault="004973B8" w:rsidP="000F1029">
      <w:pPr>
        <w:jc w:val="center"/>
        <w:rPr>
          <w:rFonts w:ascii="Times New Roman" w:hAnsi="Times New Roman"/>
          <w:sz w:val="24"/>
          <w:szCs w:val="28"/>
        </w:rPr>
      </w:pPr>
    </w:p>
    <w:sectPr w:rsidR="004973B8" w:rsidRPr="00FA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A122" w14:textId="77777777" w:rsidR="00C305C3" w:rsidRDefault="00C305C3" w:rsidP="00454037">
      <w:r>
        <w:separator/>
      </w:r>
    </w:p>
  </w:endnote>
  <w:endnote w:type="continuationSeparator" w:id="0">
    <w:p w14:paraId="22804FD1" w14:textId="77777777" w:rsidR="00C305C3" w:rsidRDefault="00C305C3" w:rsidP="0045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65BE" w14:textId="77777777" w:rsidR="00C305C3" w:rsidRDefault="00C305C3" w:rsidP="00454037">
      <w:r>
        <w:separator/>
      </w:r>
    </w:p>
  </w:footnote>
  <w:footnote w:type="continuationSeparator" w:id="0">
    <w:p w14:paraId="7BF5C07D" w14:textId="77777777" w:rsidR="00C305C3" w:rsidRDefault="00C305C3" w:rsidP="0045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46"/>
    <w:rsid w:val="000E555F"/>
    <w:rsid w:val="000F1029"/>
    <w:rsid w:val="00177E40"/>
    <w:rsid w:val="00281964"/>
    <w:rsid w:val="002D7433"/>
    <w:rsid w:val="00370CD9"/>
    <w:rsid w:val="0041091E"/>
    <w:rsid w:val="004454D1"/>
    <w:rsid w:val="00454037"/>
    <w:rsid w:val="004973B8"/>
    <w:rsid w:val="004C799F"/>
    <w:rsid w:val="005C7F30"/>
    <w:rsid w:val="007015E5"/>
    <w:rsid w:val="00807771"/>
    <w:rsid w:val="009272AB"/>
    <w:rsid w:val="0094377C"/>
    <w:rsid w:val="00B11C46"/>
    <w:rsid w:val="00C305C3"/>
    <w:rsid w:val="00D91276"/>
    <w:rsid w:val="00E340F5"/>
    <w:rsid w:val="00E512A6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89D4"/>
  <w15:chartTrackingRefBased/>
  <w15:docId w15:val="{8B1ECD1C-A9A9-4B7B-9DA6-38990049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0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037"/>
    <w:rPr>
      <w:sz w:val="18"/>
      <w:szCs w:val="18"/>
    </w:rPr>
  </w:style>
  <w:style w:type="table" w:styleId="a7">
    <w:name w:val="Table Grid"/>
    <w:basedOn w:val="a1"/>
    <w:uiPriority w:val="39"/>
    <w:rsid w:val="0045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973B8"/>
    <w:rPr>
      <w:sz w:val="21"/>
      <w:szCs w:val="21"/>
    </w:rPr>
  </w:style>
  <w:style w:type="paragraph" w:styleId="a9">
    <w:name w:val="annotation text"/>
    <w:basedOn w:val="a"/>
    <w:link w:val="aa"/>
    <w:rsid w:val="004973B8"/>
    <w:pPr>
      <w:jc w:val="left"/>
    </w:pPr>
    <w:rPr>
      <w:szCs w:val="24"/>
    </w:rPr>
  </w:style>
  <w:style w:type="character" w:customStyle="1" w:styleId="aa">
    <w:name w:val="批注文字 字符"/>
    <w:basedOn w:val="a0"/>
    <w:link w:val="a9"/>
    <w:rsid w:val="004973B8"/>
    <w:rPr>
      <w:szCs w:val="24"/>
    </w:rPr>
  </w:style>
  <w:style w:type="paragraph" w:styleId="ab">
    <w:name w:val="Revision"/>
    <w:hidden/>
    <w:uiPriority w:val="99"/>
    <w:semiHidden/>
    <w:rsid w:val="002D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Linyuan Shi</dc:creator>
  <cp:keywords/>
  <dc:description/>
  <cp:lastModifiedBy>Linyuan Shi</cp:lastModifiedBy>
  <cp:revision>3</cp:revision>
  <dcterms:created xsi:type="dcterms:W3CDTF">2023-04-17T15:45:00Z</dcterms:created>
  <dcterms:modified xsi:type="dcterms:W3CDTF">2023-04-17T15:49:00Z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fae4d1265abfaa1460de2e333d8474e7befc25bb2b3794c7b4c9fc58c33050f4</vt:lpwstr>
  </property>
</Properties>
</file>