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E1F4" w14:textId="1E55FD8E" w:rsidR="00160793" w:rsidRPr="00160793" w:rsidRDefault="00160793" w:rsidP="00160793">
      <w:pPr>
        <w:ind w:firstLineChars="200" w:firstLine="480"/>
        <w:jc w:val="center"/>
        <w:outlineLvl w:val="2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60793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Table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S</w:t>
      </w:r>
      <w:r w:rsidRPr="00160793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 Analysis of sequence similarity and upstream and downstream genes</w:t>
      </w:r>
    </w:p>
    <w:p w14:paraId="6E981917" w14:textId="77777777" w:rsidR="00160793" w:rsidRPr="00160793" w:rsidRDefault="00160793" w:rsidP="00160793">
      <w:pPr>
        <w:ind w:firstLineChars="200" w:firstLine="480"/>
        <w:jc w:val="center"/>
        <w:outlineLvl w:val="2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60793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The name of 5’ sequence </w:t>
      </w:r>
    </w:p>
    <w:tbl>
      <w:tblPr>
        <w:tblStyle w:val="af0"/>
        <w:tblW w:w="835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678"/>
        <w:gridCol w:w="1211"/>
        <w:gridCol w:w="1711"/>
        <w:gridCol w:w="1689"/>
      </w:tblGrid>
      <w:tr w:rsidR="00160793" w:rsidRPr="00160793" w14:paraId="16253413" w14:textId="77777777" w:rsidTr="00B20657">
        <w:tc>
          <w:tcPr>
            <w:tcW w:w="2070" w:type="dxa"/>
            <w:tcBorders>
              <w:bottom w:val="single" w:sz="4" w:space="0" w:color="auto"/>
            </w:tcBorders>
          </w:tcPr>
          <w:p w14:paraId="5C07842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2766F09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Represent the strain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328B1D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Identities</w:t>
            </w:r>
          </w:p>
          <w:p w14:paraId="3B3A540D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47B7483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Upstream genetic name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5D5B6457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Downstream genetic name</w:t>
            </w:r>
          </w:p>
        </w:tc>
      </w:tr>
      <w:tr w:rsidR="00160793" w:rsidRPr="00160793" w14:paraId="16164B6E" w14:textId="77777777" w:rsidTr="00B20657">
        <w:tc>
          <w:tcPr>
            <w:tcW w:w="2070" w:type="dxa"/>
          </w:tcPr>
          <w:p w14:paraId="2C4B87E8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amyloliguefaciens</w:t>
            </w:r>
            <w:proofErr w:type="spellEnd"/>
          </w:p>
        </w:tc>
        <w:tc>
          <w:tcPr>
            <w:tcW w:w="1678" w:type="dxa"/>
          </w:tcPr>
          <w:p w14:paraId="68A9A24D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R8-25</w:t>
            </w:r>
          </w:p>
        </w:tc>
        <w:tc>
          <w:tcPr>
            <w:tcW w:w="1211" w:type="dxa"/>
          </w:tcPr>
          <w:p w14:paraId="4EC447B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11" w:type="dxa"/>
          </w:tcPr>
          <w:p w14:paraId="5AFF9529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1A0A3EC2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00821267" w14:textId="77777777" w:rsidTr="00B20657">
        <w:tc>
          <w:tcPr>
            <w:tcW w:w="2070" w:type="dxa"/>
          </w:tcPr>
          <w:p w14:paraId="70588237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tequilensis</w:t>
            </w:r>
            <w:proofErr w:type="spellEnd"/>
            <w:r w:rsidRPr="0016079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</w:tcPr>
          <w:p w14:paraId="0E886E38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</w:rPr>
              <w:t>EA-</w:t>
            </w:r>
            <w:r w:rsidRPr="00160793">
              <w:rPr>
                <w:i/>
                <w:iCs/>
                <w:color w:val="000000"/>
                <w:sz w:val="18"/>
                <w:szCs w:val="18"/>
              </w:rPr>
              <w:t>CB0015</w:t>
            </w:r>
          </w:p>
        </w:tc>
        <w:tc>
          <w:tcPr>
            <w:tcW w:w="1211" w:type="dxa"/>
          </w:tcPr>
          <w:p w14:paraId="22F92619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84.06</w:t>
            </w:r>
          </w:p>
        </w:tc>
        <w:tc>
          <w:tcPr>
            <w:tcW w:w="1711" w:type="dxa"/>
          </w:tcPr>
          <w:p w14:paraId="4B37590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25607555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1B4F4436" w14:textId="77777777" w:rsidTr="00B20657">
        <w:tc>
          <w:tcPr>
            <w:tcW w:w="2070" w:type="dxa"/>
          </w:tcPr>
          <w:p w14:paraId="1908A8B3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subtilis </w:t>
            </w:r>
          </w:p>
        </w:tc>
        <w:tc>
          <w:tcPr>
            <w:tcW w:w="1678" w:type="dxa"/>
          </w:tcPr>
          <w:p w14:paraId="7C3CA61A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211" w:type="dxa"/>
          </w:tcPr>
          <w:p w14:paraId="3DBD3F4D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81.52</w:t>
            </w:r>
          </w:p>
        </w:tc>
        <w:tc>
          <w:tcPr>
            <w:tcW w:w="1711" w:type="dxa"/>
          </w:tcPr>
          <w:p w14:paraId="203234FB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41274A0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415B295B" w14:textId="77777777" w:rsidTr="00B20657">
        <w:tc>
          <w:tcPr>
            <w:tcW w:w="2070" w:type="dxa"/>
          </w:tcPr>
          <w:p w14:paraId="4AF88D67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</w:tcPr>
          <w:p w14:paraId="3C5594B1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At3</w:t>
            </w:r>
          </w:p>
        </w:tc>
        <w:tc>
          <w:tcPr>
            <w:tcW w:w="1211" w:type="dxa"/>
          </w:tcPr>
          <w:p w14:paraId="3A360FD6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81.52</w:t>
            </w:r>
          </w:p>
        </w:tc>
        <w:tc>
          <w:tcPr>
            <w:tcW w:w="1711" w:type="dxa"/>
          </w:tcPr>
          <w:p w14:paraId="470A4DCC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715768C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3F4DE811" w14:textId="77777777" w:rsidTr="00B20657">
        <w:tc>
          <w:tcPr>
            <w:tcW w:w="2070" w:type="dxa"/>
          </w:tcPr>
          <w:p w14:paraId="614E4F2A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</w:tcPr>
          <w:p w14:paraId="143FE690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NRS6167</w:t>
            </w:r>
          </w:p>
        </w:tc>
        <w:tc>
          <w:tcPr>
            <w:tcW w:w="1211" w:type="dxa"/>
          </w:tcPr>
          <w:p w14:paraId="727CCFCB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81.52</w:t>
            </w:r>
          </w:p>
        </w:tc>
        <w:tc>
          <w:tcPr>
            <w:tcW w:w="1711" w:type="dxa"/>
          </w:tcPr>
          <w:p w14:paraId="393C8267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6163735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16A01C20" w14:textId="77777777" w:rsidTr="00B20657">
        <w:tc>
          <w:tcPr>
            <w:tcW w:w="2070" w:type="dxa"/>
          </w:tcPr>
          <w:p w14:paraId="2ACCA4E0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</w:tcPr>
          <w:p w14:paraId="07DDF0E8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TU-B-10</w:t>
            </w:r>
          </w:p>
        </w:tc>
        <w:tc>
          <w:tcPr>
            <w:tcW w:w="1211" w:type="dxa"/>
          </w:tcPr>
          <w:p w14:paraId="686FAB5A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81.16</w:t>
            </w:r>
          </w:p>
        </w:tc>
        <w:tc>
          <w:tcPr>
            <w:tcW w:w="1711" w:type="dxa"/>
          </w:tcPr>
          <w:p w14:paraId="1F0D88F1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654B58F2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6A4AC538" w14:textId="77777777" w:rsidTr="00B20657">
        <w:tc>
          <w:tcPr>
            <w:tcW w:w="2070" w:type="dxa"/>
          </w:tcPr>
          <w:p w14:paraId="1763B3CC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atrophaeus</w:t>
            </w:r>
            <w:proofErr w:type="spellEnd"/>
          </w:p>
        </w:tc>
        <w:tc>
          <w:tcPr>
            <w:tcW w:w="1678" w:type="dxa"/>
          </w:tcPr>
          <w:p w14:paraId="66F5471D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CNY01</w:t>
            </w:r>
          </w:p>
        </w:tc>
        <w:tc>
          <w:tcPr>
            <w:tcW w:w="1211" w:type="dxa"/>
          </w:tcPr>
          <w:p w14:paraId="6AB6119A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80.80</w:t>
            </w:r>
          </w:p>
        </w:tc>
        <w:tc>
          <w:tcPr>
            <w:tcW w:w="1711" w:type="dxa"/>
          </w:tcPr>
          <w:p w14:paraId="65CE3AA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33AC0BBB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745DB4FC" w14:textId="77777777" w:rsidTr="00B20657">
        <w:tc>
          <w:tcPr>
            <w:tcW w:w="2070" w:type="dxa"/>
          </w:tcPr>
          <w:p w14:paraId="517CEFB3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</w:tcPr>
          <w:p w14:paraId="4104979E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PENSV20</w:t>
            </w:r>
          </w:p>
        </w:tc>
        <w:tc>
          <w:tcPr>
            <w:tcW w:w="1211" w:type="dxa"/>
          </w:tcPr>
          <w:p w14:paraId="68397052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81.16</w:t>
            </w:r>
          </w:p>
        </w:tc>
        <w:tc>
          <w:tcPr>
            <w:tcW w:w="1711" w:type="dxa"/>
          </w:tcPr>
          <w:p w14:paraId="7E96F78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00A27B3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6D16FCF7" w14:textId="77777777" w:rsidTr="00B20657">
        <w:tc>
          <w:tcPr>
            <w:tcW w:w="2070" w:type="dxa"/>
          </w:tcPr>
          <w:p w14:paraId="49F516BE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inaquosorum</w:t>
            </w:r>
            <w:proofErr w:type="spellEnd"/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</w:tcPr>
          <w:p w14:paraId="5A764B51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KCTC 13429</w:t>
            </w:r>
          </w:p>
        </w:tc>
        <w:tc>
          <w:tcPr>
            <w:tcW w:w="1211" w:type="dxa"/>
          </w:tcPr>
          <w:p w14:paraId="0734498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81.88</w:t>
            </w:r>
          </w:p>
        </w:tc>
        <w:tc>
          <w:tcPr>
            <w:tcW w:w="1711" w:type="dxa"/>
          </w:tcPr>
          <w:p w14:paraId="7BF5977B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17C148EA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72BA90F1" w14:textId="77777777" w:rsidTr="00B20657">
        <w:tc>
          <w:tcPr>
            <w:tcW w:w="2070" w:type="dxa"/>
          </w:tcPr>
          <w:p w14:paraId="25F38645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</w:tcPr>
          <w:p w14:paraId="0A72C655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DE111 </w:t>
            </w:r>
          </w:p>
        </w:tc>
        <w:tc>
          <w:tcPr>
            <w:tcW w:w="1211" w:type="dxa"/>
          </w:tcPr>
          <w:p w14:paraId="702F665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81.52</w:t>
            </w:r>
          </w:p>
        </w:tc>
        <w:tc>
          <w:tcPr>
            <w:tcW w:w="1711" w:type="dxa"/>
          </w:tcPr>
          <w:p w14:paraId="65772CE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280213B3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7C49BA79" w14:textId="77777777" w:rsidTr="00B20657">
        <w:tc>
          <w:tcPr>
            <w:tcW w:w="2070" w:type="dxa"/>
          </w:tcPr>
          <w:p w14:paraId="7A57625C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cabrialesii</w:t>
            </w:r>
            <w:proofErr w:type="spellEnd"/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78" w:type="dxa"/>
          </w:tcPr>
          <w:p w14:paraId="05656A86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TE3</w:t>
            </w:r>
          </w:p>
        </w:tc>
        <w:tc>
          <w:tcPr>
            <w:tcW w:w="1211" w:type="dxa"/>
          </w:tcPr>
          <w:p w14:paraId="1EB436FA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81.16</w:t>
            </w:r>
          </w:p>
        </w:tc>
        <w:tc>
          <w:tcPr>
            <w:tcW w:w="1711" w:type="dxa"/>
          </w:tcPr>
          <w:p w14:paraId="02ADD351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61906A45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71FDBB84" w14:textId="77777777" w:rsidTr="00B20657">
        <w:tc>
          <w:tcPr>
            <w:tcW w:w="2070" w:type="dxa"/>
          </w:tcPr>
          <w:p w14:paraId="3383A9E5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spizizenii</w:t>
            </w:r>
            <w:proofErr w:type="spellEnd"/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</w:tcPr>
          <w:p w14:paraId="5D198C6F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DN</w:t>
            </w:r>
          </w:p>
        </w:tc>
        <w:tc>
          <w:tcPr>
            <w:tcW w:w="1211" w:type="dxa"/>
          </w:tcPr>
          <w:p w14:paraId="382D5AC9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81.16</w:t>
            </w:r>
          </w:p>
        </w:tc>
        <w:tc>
          <w:tcPr>
            <w:tcW w:w="1711" w:type="dxa"/>
          </w:tcPr>
          <w:p w14:paraId="3F00B067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187C4207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4037F490" w14:textId="77777777" w:rsidTr="00B20657">
        <w:tc>
          <w:tcPr>
            <w:tcW w:w="2070" w:type="dxa"/>
          </w:tcPr>
          <w:p w14:paraId="2E0FA0E7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rugosus</w:t>
            </w:r>
            <w:proofErr w:type="spellEnd"/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</w:tcPr>
          <w:p w14:paraId="289C91C4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A78.1</w:t>
            </w:r>
          </w:p>
        </w:tc>
        <w:tc>
          <w:tcPr>
            <w:tcW w:w="1211" w:type="dxa"/>
          </w:tcPr>
          <w:p w14:paraId="1990C97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81.16</w:t>
            </w:r>
          </w:p>
        </w:tc>
        <w:tc>
          <w:tcPr>
            <w:tcW w:w="1711" w:type="dxa"/>
          </w:tcPr>
          <w:p w14:paraId="628ED6F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1CD8B22C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3211BECA" w14:textId="77777777" w:rsidTr="00B20657">
        <w:tc>
          <w:tcPr>
            <w:tcW w:w="2070" w:type="dxa"/>
          </w:tcPr>
          <w:p w14:paraId="3DAE0317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glycinifermentans</w:t>
            </w:r>
            <w:proofErr w:type="spellEnd"/>
            <w:r w:rsidRPr="0016079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</w:tcPr>
          <w:p w14:paraId="57B96DD5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SRCM103574</w:t>
            </w:r>
          </w:p>
        </w:tc>
        <w:tc>
          <w:tcPr>
            <w:tcW w:w="1211" w:type="dxa"/>
          </w:tcPr>
          <w:p w14:paraId="7FB7747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61.84</w:t>
            </w:r>
          </w:p>
        </w:tc>
        <w:tc>
          <w:tcPr>
            <w:tcW w:w="1711" w:type="dxa"/>
          </w:tcPr>
          <w:p w14:paraId="3BFC159B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50D5B872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7E107C23" w14:textId="77777777" w:rsidTr="00B20657">
        <w:tc>
          <w:tcPr>
            <w:tcW w:w="2070" w:type="dxa"/>
          </w:tcPr>
          <w:p w14:paraId="6DD108E5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</w:tcPr>
          <w:p w14:paraId="074F3E45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MGMM1</w:t>
            </w:r>
          </w:p>
        </w:tc>
        <w:tc>
          <w:tcPr>
            <w:tcW w:w="1211" w:type="dxa"/>
          </w:tcPr>
          <w:p w14:paraId="061480F6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63.73</w:t>
            </w:r>
          </w:p>
        </w:tc>
        <w:tc>
          <w:tcPr>
            <w:tcW w:w="1711" w:type="dxa"/>
          </w:tcPr>
          <w:p w14:paraId="5BA41111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402F9FC1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513F2508" w14:textId="77777777" w:rsidTr="00B20657">
        <w:tc>
          <w:tcPr>
            <w:tcW w:w="2070" w:type="dxa"/>
          </w:tcPr>
          <w:p w14:paraId="5977406D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paralicheniformis</w:t>
            </w:r>
            <w:proofErr w:type="spellEnd"/>
            <w:r w:rsidRPr="00160793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678" w:type="dxa"/>
          </w:tcPr>
          <w:p w14:paraId="4EEF7D39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NCTC8721</w:t>
            </w:r>
          </w:p>
        </w:tc>
        <w:tc>
          <w:tcPr>
            <w:tcW w:w="1211" w:type="dxa"/>
          </w:tcPr>
          <w:p w14:paraId="54A3D59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64.35</w:t>
            </w:r>
          </w:p>
        </w:tc>
        <w:tc>
          <w:tcPr>
            <w:tcW w:w="1711" w:type="dxa"/>
          </w:tcPr>
          <w:p w14:paraId="2C44D7B2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68138E1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6E53991B" w14:textId="77777777" w:rsidTr="00B20657">
        <w:tc>
          <w:tcPr>
            <w:tcW w:w="2070" w:type="dxa"/>
          </w:tcPr>
          <w:p w14:paraId="7E7C7679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</w:tcPr>
          <w:p w14:paraId="07DA069B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CBMAI 1303</w:t>
            </w:r>
          </w:p>
        </w:tc>
        <w:tc>
          <w:tcPr>
            <w:tcW w:w="1211" w:type="dxa"/>
          </w:tcPr>
          <w:p w14:paraId="523C2B85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64.75</w:t>
            </w:r>
          </w:p>
        </w:tc>
        <w:tc>
          <w:tcPr>
            <w:tcW w:w="1711" w:type="dxa"/>
          </w:tcPr>
          <w:p w14:paraId="695E648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65439FBA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4048D107" w14:textId="77777777" w:rsidTr="00B20657">
        <w:tc>
          <w:tcPr>
            <w:tcW w:w="2070" w:type="dxa"/>
          </w:tcPr>
          <w:p w14:paraId="1825884A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</w:tcPr>
          <w:p w14:paraId="72EA2C83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TXO7B-1SG6</w:t>
            </w:r>
          </w:p>
        </w:tc>
        <w:tc>
          <w:tcPr>
            <w:tcW w:w="1211" w:type="dxa"/>
          </w:tcPr>
          <w:p w14:paraId="1CBA8F2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62.82</w:t>
            </w:r>
          </w:p>
        </w:tc>
        <w:tc>
          <w:tcPr>
            <w:tcW w:w="1711" w:type="dxa"/>
          </w:tcPr>
          <w:p w14:paraId="3C13BFA3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5CABA79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057A2819" w14:textId="77777777" w:rsidTr="00B20657">
        <w:tc>
          <w:tcPr>
            <w:tcW w:w="2070" w:type="dxa"/>
          </w:tcPr>
          <w:p w14:paraId="4487C179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haynesii</w:t>
            </w:r>
            <w:proofErr w:type="spellEnd"/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</w:tcPr>
          <w:p w14:paraId="2716272F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P19</w:t>
            </w:r>
          </w:p>
        </w:tc>
        <w:tc>
          <w:tcPr>
            <w:tcW w:w="1211" w:type="dxa"/>
          </w:tcPr>
          <w:p w14:paraId="17EA02F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65.02</w:t>
            </w:r>
          </w:p>
        </w:tc>
        <w:tc>
          <w:tcPr>
            <w:tcW w:w="1711" w:type="dxa"/>
          </w:tcPr>
          <w:p w14:paraId="07800C0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565B3E8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51DFDBB0" w14:textId="77777777" w:rsidTr="00B20657">
        <w:tc>
          <w:tcPr>
            <w:tcW w:w="2070" w:type="dxa"/>
          </w:tcPr>
          <w:p w14:paraId="3A60E7E7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B. licheniformis</w:t>
            </w:r>
            <w:r w:rsidRPr="0016079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</w:tcPr>
          <w:p w14:paraId="32AD51D3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P8_B2</w:t>
            </w:r>
          </w:p>
        </w:tc>
        <w:tc>
          <w:tcPr>
            <w:tcW w:w="1211" w:type="dxa"/>
          </w:tcPr>
          <w:p w14:paraId="3E28DB6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65.45</w:t>
            </w:r>
          </w:p>
        </w:tc>
        <w:tc>
          <w:tcPr>
            <w:tcW w:w="1711" w:type="dxa"/>
          </w:tcPr>
          <w:p w14:paraId="4074D5E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5D3EEB9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705A5F04" w14:textId="77777777" w:rsidTr="00B20657">
        <w:tc>
          <w:tcPr>
            <w:tcW w:w="2070" w:type="dxa"/>
          </w:tcPr>
          <w:p w14:paraId="13FBC9C1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</w:tcPr>
          <w:p w14:paraId="3D77AA49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SCDB 34</w:t>
            </w:r>
          </w:p>
        </w:tc>
        <w:tc>
          <w:tcPr>
            <w:tcW w:w="1211" w:type="dxa"/>
          </w:tcPr>
          <w:p w14:paraId="32CC7CB3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64.62</w:t>
            </w:r>
          </w:p>
        </w:tc>
        <w:tc>
          <w:tcPr>
            <w:tcW w:w="1711" w:type="dxa"/>
          </w:tcPr>
          <w:p w14:paraId="69D8B21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393639F6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7F193CF9" w14:textId="77777777" w:rsidTr="00B20657">
        <w:tc>
          <w:tcPr>
            <w:tcW w:w="2070" w:type="dxa"/>
          </w:tcPr>
          <w:p w14:paraId="55FC15B0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</w:tcPr>
          <w:p w14:paraId="42D8D6E1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NWMCC0046</w:t>
            </w:r>
          </w:p>
        </w:tc>
        <w:tc>
          <w:tcPr>
            <w:tcW w:w="1211" w:type="dxa"/>
          </w:tcPr>
          <w:p w14:paraId="13B85CB1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63.64</w:t>
            </w:r>
          </w:p>
        </w:tc>
        <w:tc>
          <w:tcPr>
            <w:tcW w:w="1711" w:type="dxa"/>
          </w:tcPr>
          <w:p w14:paraId="22C8BBC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09D9AEF2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5D3B85E1" w14:textId="77777777" w:rsidTr="00B20657">
        <w:tc>
          <w:tcPr>
            <w:tcW w:w="2070" w:type="dxa"/>
          </w:tcPr>
          <w:p w14:paraId="06450C1B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safensis</w:t>
            </w:r>
            <w:proofErr w:type="spellEnd"/>
            <w:r w:rsidRPr="00160793">
              <w:rPr>
                <w:color w:val="000000"/>
                <w:sz w:val="18"/>
                <w:szCs w:val="18"/>
              </w:rPr>
              <w:t xml:space="preserve"> .</w:t>
            </w:r>
          </w:p>
        </w:tc>
        <w:tc>
          <w:tcPr>
            <w:tcW w:w="1678" w:type="dxa"/>
            <w:vAlign w:val="center"/>
          </w:tcPr>
          <w:p w14:paraId="21EE0DCD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PgKB20</w:t>
            </w:r>
          </w:p>
        </w:tc>
        <w:tc>
          <w:tcPr>
            <w:tcW w:w="1211" w:type="dxa"/>
          </w:tcPr>
          <w:p w14:paraId="4494287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65.83</w:t>
            </w:r>
          </w:p>
        </w:tc>
        <w:tc>
          <w:tcPr>
            <w:tcW w:w="1711" w:type="dxa"/>
          </w:tcPr>
          <w:p w14:paraId="02E169E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1CA7678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70126DF2" w14:textId="77777777" w:rsidTr="00B20657">
        <w:tc>
          <w:tcPr>
            <w:tcW w:w="2070" w:type="dxa"/>
          </w:tcPr>
          <w:p w14:paraId="4F8BDF6E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44075EDF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</w:rPr>
              <w:t>KCTC 12796BP</w:t>
            </w:r>
          </w:p>
        </w:tc>
        <w:tc>
          <w:tcPr>
            <w:tcW w:w="1211" w:type="dxa"/>
          </w:tcPr>
          <w:p w14:paraId="69CF57AB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65.23</w:t>
            </w:r>
          </w:p>
        </w:tc>
        <w:tc>
          <w:tcPr>
            <w:tcW w:w="1711" w:type="dxa"/>
          </w:tcPr>
          <w:p w14:paraId="52631FF9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3FCE8007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6F894EC8" w14:textId="77777777" w:rsidTr="00B20657">
        <w:tc>
          <w:tcPr>
            <w:tcW w:w="2070" w:type="dxa"/>
          </w:tcPr>
          <w:p w14:paraId="0E10E237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38C310DA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PLA 1006</w:t>
            </w:r>
          </w:p>
        </w:tc>
        <w:tc>
          <w:tcPr>
            <w:tcW w:w="1211" w:type="dxa"/>
          </w:tcPr>
          <w:p w14:paraId="2E6A4FDE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65.59</w:t>
            </w:r>
          </w:p>
        </w:tc>
        <w:tc>
          <w:tcPr>
            <w:tcW w:w="1711" w:type="dxa"/>
          </w:tcPr>
          <w:p w14:paraId="3F86B4DD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2DD56B7C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2309772B" w14:textId="77777777" w:rsidTr="00B20657">
        <w:tc>
          <w:tcPr>
            <w:tcW w:w="2070" w:type="dxa"/>
          </w:tcPr>
          <w:p w14:paraId="01A04D97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7DCD41F0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U17-1</w:t>
            </w:r>
          </w:p>
        </w:tc>
        <w:tc>
          <w:tcPr>
            <w:tcW w:w="1211" w:type="dxa"/>
          </w:tcPr>
          <w:p w14:paraId="46679B36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65.23</w:t>
            </w:r>
          </w:p>
        </w:tc>
        <w:tc>
          <w:tcPr>
            <w:tcW w:w="1711" w:type="dxa"/>
          </w:tcPr>
          <w:p w14:paraId="0FBA31C6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75143385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2D83588A" w14:textId="77777777" w:rsidTr="00B20657">
        <w:tc>
          <w:tcPr>
            <w:tcW w:w="2070" w:type="dxa"/>
          </w:tcPr>
          <w:p w14:paraId="3D2D7E38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154FFCC5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FO-36b</w:t>
            </w:r>
          </w:p>
        </w:tc>
        <w:tc>
          <w:tcPr>
            <w:tcW w:w="1211" w:type="dxa"/>
          </w:tcPr>
          <w:p w14:paraId="38A0BD8D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65.11</w:t>
            </w:r>
          </w:p>
        </w:tc>
        <w:tc>
          <w:tcPr>
            <w:tcW w:w="1711" w:type="dxa"/>
          </w:tcPr>
          <w:p w14:paraId="0994959B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243C0472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7A7A3381" w14:textId="77777777" w:rsidTr="00B20657">
        <w:tc>
          <w:tcPr>
            <w:tcW w:w="2070" w:type="dxa"/>
          </w:tcPr>
          <w:p w14:paraId="22E878C8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4B6E518B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BRM1</w:t>
            </w:r>
          </w:p>
        </w:tc>
        <w:tc>
          <w:tcPr>
            <w:tcW w:w="1211" w:type="dxa"/>
          </w:tcPr>
          <w:p w14:paraId="623B26D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64.52</w:t>
            </w:r>
          </w:p>
        </w:tc>
        <w:tc>
          <w:tcPr>
            <w:tcW w:w="1711" w:type="dxa"/>
          </w:tcPr>
          <w:p w14:paraId="124F300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02F1349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1583052A" w14:textId="77777777" w:rsidTr="00B20657">
        <w:tc>
          <w:tcPr>
            <w:tcW w:w="2070" w:type="dxa"/>
          </w:tcPr>
          <w:p w14:paraId="3D16C8BD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2E1FC238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LG01</w:t>
            </w:r>
          </w:p>
        </w:tc>
        <w:tc>
          <w:tcPr>
            <w:tcW w:w="1211" w:type="dxa"/>
          </w:tcPr>
          <w:p w14:paraId="136AA3BB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64.52</w:t>
            </w:r>
          </w:p>
        </w:tc>
        <w:tc>
          <w:tcPr>
            <w:tcW w:w="1711" w:type="dxa"/>
          </w:tcPr>
          <w:p w14:paraId="7D17F80C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1B93F0A1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4D761DFD" w14:textId="77777777" w:rsidTr="00B20657">
        <w:tc>
          <w:tcPr>
            <w:tcW w:w="2070" w:type="dxa"/>
          </w:tcPr>
          <w:p w14:paraId="5E69EA55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204FA30F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AHB11</w:t>
            </w:r>
          </w:p>
        </w:tc>
        <w:tc>
          <w:tcPr>
            <w:tcW w:w="1211" w:type="dxa"/>
          </w:tcPr>
          <w:p w14:paraId="2A2F4AAC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64.87</w:t>
            </w:r>
          </w:p>
        </w:tc>
        <w:tc>
          <w:tcPr>
            <w:tcW w:w="1711" w:type="dxa"/>
          </w:tcPr>
          <w:p w14:paraId="7350624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6DD6332C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40BD5472" w14:textId="77777777" w:rsidTr="00B20657">
        <w:tc>
          <w:tcPr>
            <w:tcW w:w="2070" w:type="dxa"/>
          </w:tcPr>
          <w:p w14:paraId="47694841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2D05BB2F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color w:val="000000"/>
                <w:sz w:val="18"/>
                <w:szCs w:val="18"/>
                <w:lang w:bidi="ar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IDN1</w:t>
            </w:r>
          </w:p>
        </w:tc>
        <w:tc>
          <w:tcPr>
            <w:tcW w:w="1211" w:type="dxa"/>
          </w:tcPr>
          <w:p w14:paraId="4FEABE2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64.18</w:t>
            </w:r>
          </w:p>
        </w:tc>
        <w:tc>
          <w:tcPr>
            <w:tcW w:w="1711" w:type="dxa"/>
          </w:tcPr>
          <w:p w14:paraId="7B8EEF2E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357ABD4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2242BC18" w14:textId="77777777" w:rsidTr="00B20657">
        <w:tc>
          <w:tcPr>
            <w:tcW w:w="2070" w:type="dxa"/>
          </w:tcPr>
          <w:p w14:paraId="3A5D5D99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pumilus</w:t>
            </w:r>
            <w:proofErr w:type="spellEnd"/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14:paraId="2ADC9BA9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SF-4</w:t>
            </w:r>
          </w:p>
        </w:tc>
        <w:tc>
          <w:tcPr>
            <w:tcW w:w="1211" w:type="dxa"/>
          </w:tcPr>
          <w:p w14:paraId="6C4C7D81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65.47</w:t>
            </w:r>
          </w:p>
        </w:tc>
        <w:tc>
          <w:tcPr>
            <w:tcW w:w="1711" w:type="dxa"/>
          </w:tcPr>
          <w:p w14:paraId="4D77B945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050B6C3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057C9EB9" w14:textId="77777777" w:rsidTr="00B20657">
        <w:tc>
          <w:tcPr>
            <w:tcW w:w="2070" w:type="dxa"/>
          </w:tcPr>
          <w:p w14:paraId="753696D8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4A45CA2A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NCTC10337</w:t>
            </w:r>
          </w:p>
        </w:tc>
        <w:tc>
          <w:tcPr>
            <w:tcW w:w="1211" w:type="dxa"/>
          </w:tcPr>
          <w:p w14:paraId="72698419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65.23</w:t>
            </w:r>
          </w:p>
        </w:tc>
        <w:tc>
          <w:tcPr>
            <w:tcW w:w="1711" w:type="dxa"/>
          </w:tcPr>
          <w:p w14:paraId="54FDA0ED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21138907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61768AB6" w14:textId="77777777" w:rsidTr="00B20657">
        <w:tc>
          <w:tcPr>
            <w:tcW w:w="2070" w:type="dxa"/>
          </w:tcPr>
          <w:p w14:paraId="18E1D622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2AE08F4C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ZB201701</w:t>
            </w:r>
          </w:p>
        </w:tc>
        <w:tc>
          <w:tcPr>
            <w:tcW w:w="1211" w:type="dxa"/>
          </w:tcPr>
          <w:p w14:paraId="03E6324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66.55</w:t>
            </w:r>
          </w:p>
        </w:tc>
        <w:tc>
          <w:tcPr>
            <w:tcW w:w="1711" w:type="dxa"/>
          </w:tcPr>
          <w:p w14:paraId="31227A59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12BC6B8C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135DBA01" w14:textId="77777777" w:rsidTr="00B20657">
        <w:tc>
          <w:tcPr>
            <w:tcW w:w="2070" w:type="dxa"/>
          </w:tcPr>
          <w:p w14:paraId="1BB45271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6FCB8939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3-19</w:t>
            </w:r>
          </w:p>
        </w:tc>
        <w:tc>
          <w:tcPr>
            <w:tcW w:w="1211" w:type="dxa"/>
          </w:tcPr>
          <w:p w14:paraId="6E5C372E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66.55</w:t>
            </w:r>
          </w:p>
        </w:tc>
        <w:tc>
          <w:tcPr>
            <w:tcW w:w="1711" w:type="dxa"/>
          </w:tcPr>
          <w:p w14:paraId="62BDDA11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2863AFD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4CF02794" w14:textId="77777777" w:rsidTr="00B20657">
        <w:tc>
          <w:tcPr>
            <w:tcW w:w="2070" w:type="dxa"/>
          </w:tcPr>
          <w:p w14:paraId="0DB56540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02F9F429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TUAT1</w:t>
            </w:r>
          </w:p>
        </w:tc>
        <w:tc>
          <w:tcPr>
            <w:tcW w:w="1211" w:type="dxa"/>
          </w:tcPr>
          <w:p w14:paraId="4A188D4E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64.39</w:t>
            </w:r>
          </w:p>
        </w:tc>
        <w:tc>
          <w:tcPr>
            <w:tcW w:w="1711" w:type="dxa"/>
          </w:tcPr>
          <w:p w14:paraId="2AF1BCF6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16EAE8C2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34A42DD5" w14:textId="77777777" w:rsidTr="00B20657">
        <w:tc>
          <w:tcPr>
            <w:tcW w:w="2070" w:type="dxa"/>
          </w:tcPr>
          <w:p w14:paraId="342B2F16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77BA1C0E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C4</w:t>
            </w:r>
          </w:p>
        </w:tc>
        <w:tc>
          <w:tcPr>
            <w:tcW w:w="1211" w:type="dxa"/>
          </w:tcPr>
          <w:p w14:paraId="39D346B6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63.08</w:t>
            </w:r>
          </w:p>
        </w:tc>
        <w:tc>
          <w:tcPr>
            <w:tcW w:w="1711" w:type="dxa"/>
          </w:tcPr>
          <w:p w14:paraId="794C973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0A5331A5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174C92C0" w14:textId="77777777" w:rsidTr="00B20657">
        <w:tc>
          <w:tcPr>
            <w:tcW w:w="2070" w:type="dxa"/>
          </w:tcPr>
          <w:p w14:paraId="197F0246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3886EC41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MTCC B6033</w:t>
            </w:r>
          </w:p>
        </w:tc>
        <w:tc>
          <w:tcPr>
            <w:tcW w:w="1211" w:type="dxa"/>
          </w:tcPr>
          <w:p w14:paraId="2B2255A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63.08</w:t>
            </w:r>
          </w:p>
        </w:tc>
        <w:tc>
          <w:tcPr>
            <w:tcW w:w="1711" w:type="dxa"/>
          </w:tcPr>
          <w:p w14:paraId="5F3BB70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10EAB5C9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339C854F" w14:textId="77777777" w:rsidTr="00B20657">
        <w:tc>
          <w:tcPr>
            <w:tcW w:w="2070" w:type="dxa"/>
          </w:tcPr>
          <w:p w14:paraId="6FA68219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cellulasensis</w:t>
            </w:r>
            <w:proofErr w:type="spellEnd"/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6079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14:paraId="61D9FBAE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NJ-V</w:t>
            </w:r>
          </w:p>
        </w:tc>
        <w:tc>
          <w:tcPr>
            <w:tcW w:w="1211" w:type="dxa"/>
          </w:tcPr>
          <w:p w14:paraId="02993322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64.62</w:t>
            </w:r>
          </w:p>
        </w:tc>
        <w:tc>
          <w:tcPr>
            <w:tcW w:w="1711" w:type="dxa"/>
          </w:tcPr>
          <w:p w14:paraId="4A4B4890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452B926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3D2C30DE" w14:textId="77777777" w:rsidTr="00B20657">
        <w:trPr>
          <w:trHeight w:val="90"/>
        </w:trPr>
        <w:tc>
          <w:tcPr>
            <w:tcW w:w="2070" w:type="dxa"/>
          </w:tcPr>
          <w:p w14:paraId="16B30643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altitudinis</w:t>
            </w:r>
            <w:proofErr w:type="spellEnd"/>
            <w:r w:rsidRPr="00160793">
              <w:rPr>
                <w:color w:val="000000"/>
                <w:sz w:val="18"/>
                <w:szCs w:val="18"/>
              </w:rPr>
              <w:t xml:space="preserve"> Cr2-1. </w:t>
            </w:r>
          </w:p>
        </w:tc>
        <w:tc>
          <w:tcPr>
            <w:tcW w:w="1678" w:type="dxa"/>
            <w:vAlign w:val="center"/>
          </w:tcPr>
          <w:p w14:paraId="6D03F4A8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HQ-51-Ba</w:t>
            </w:r>
          </w:p>
        </w:tc>
        <w:tc>
          <w:tcPr>
            <w:tcW w:w="1211" w:type="dxa"/>
          </w:tcPr>
          <w:p w14:paraId="4BCDB356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64.62</w:t>
            </w:r>
          </w:p>
        </w:tc>
        <w:tc>
          <w:tcPr>
            <w:tcW w:w="1711" w:type="dxa"/>
          </w:tcPr>
          <w:p w14:paraId="2D65D012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35EC169C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48DC4D28" w14:textId="77777777" w:rsidTr="00B20657">
        <w:trPr>
          <w:trHeight w:val="90"/>
        </w:trPr>
        <w:tc>
          <w:tcPr>
            <w:tcW w:w="2070" w:type="dxa"/>
          </w:tcPr>
          <w:p w14:paraId="635B9873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4BF471E2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SCU11</w:t>
            </w:r>
          </w:p>
        </w:tc>
        <w:tc>
          <w:tcPr>
            <w:tcW w:w="1211" w:type="dxa"/>
          </w:tcPr>
          <w:p w14:paraId="7BC1B979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63.08</w:t>
            </w:r>
          </w:p>
        </w:tc>
        <w:tc>
          <w:tcPr>
            <w:tcW w:w="1711" w:type="dxa"/>
          </w:tcPr>
          <w:p w14:paraId="51F55702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4C17D1E6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59780E89" w14:textId="77777777" w:rsidTr="00B20657">
        <w:trPr>
          <w:trHeight w:val="90"/>
        </w:trPr>
        <w:tc>
          <w:tcPr>
            <w:tcW w:w="2070" w:type="dxa"/>
          </w:tcPr>
          <w:p w14:paraId="4688C0E3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075C97A4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CHB19</w:t>
            </w:r>
          </w:p>
        </w:tc>
        <w:tc>
          <w:tcPr>
            <w:tcW w:w="1211" w:type="dxa"/>
          </w:tcPr>
          <w:p w14:paraId="06321386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64.64</w:t>
            </w:r>
          </w:p>
        </w:tc>
        <w:tc>
          <w:tcPr>
            <w:tcW w:w="1711" w:type="dxa"/>
          </w:tcPr>
          <w:p w14:paraId="4A239DD9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536B611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6B5A5148" w14:textId="77777777" w:rsidTr="00B20657">
        <w:trPr>
          <w:trHeight w:val="90"/>
        </w:trPr>
        <w:tc>
          <w:tcPr>
            <w:tcW w:w="2070" w:type="dxa"/>
          </w:tcPr>
          <w:p w14:paraId="6DD2888A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40CD101E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  <w:lang w:bidi="ar"/>
              </w:rPr>
              <w:t>ZAP62</w:t>
            </w:r>
          </w:p>
        </w:tc>
        <w:tc>
          <w:tcPr>
            <w:tcW w:w="1211" w:type="dxa"/>
          </w:tcPr>
          <w:p w14:paraId="15F01DA7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63.44</w:t>
            </w:r>
          </w:p>
        </w:tc>
        <w:tc>
          <w:tcPr>
            <w:tcW w:w="1711" w:type="dxa"/>
          </w:tcPr>
          <w:p w14:paraId="37AE3F79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32C5DA7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69710E7A" w14:textId="77777777" w:rsidTr="00B20657">
        <w:trPr>
          <w:trHeight w:val="90"/>
        </w:trPr>
        <w:tc>
          <w:tcPr>
            <w:tcW w:w="2070" w:type="dxa"/>
          </w:tcPr>
          <w:p w14:paraId="02ED1964" w14:textId="77777777" w:rsidR="00160793" w:rsidRPr="00160793" w:rsidRDefault="00160793" w:rsidP="00160793">
            <w:pPr>
              <w:spacing w:line="360" w:lineRule="auto"/>
              <w:jc w:val="left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aerophilus</w:t>
            </w:r>
            <w:proofErr w:type="spellEnd"/>
            <w:r w:rsidRPr="00160793">
              <w:rPr>
                <w:color w:val="000000"/>
                <w:sz w:val="18"/>
                <w:szCs w:val="18"/>
              </w:rPr>
              <w:t xml:space="preserve"> . </w:t>
            </w:r>
          </w:p>
        </w:tc>
        <w:tc>
          <w:tcPr>
            <w:tcW w:w="1678" w:type="dxa"/>
          </w:tcPr>
          <w:p w14:paraId="5CF3C9E6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11" w:type="dxa"/>
          </w:tcPr>
          <w:p w14:paraId="0F955BB8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64.03</w:t>
            </w:r>
          </w:p>
        </w:tc>
        <w:tc>
          <w:tcPr>
            <w:tcW w:w="1711" w:type="dxa"/>
          </w:tcPr>
          <w:p w14:paraId="6FEC602E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5A32C9B5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18DE85D6" w14:textId="77777777" w:rsidTr="00B20657">
        <w:tc>
          <w:tcPr>
            <w:tcW w:w="2070" w:type="dxa"/>
          </w:tcPr>
          <w:p w14:paraId="3145437A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zhangzhouensis</w:t>
            </w:r>
            <w:proofErr w:type="spellEnd"/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78" w:type="dxa"/>
          </w:tcPr>
          <w:p w14:paraId="493A5B0A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XN149 </w:t>
            </w:r>
          </w:p>
        </w:tc>
        <w:tc>
          <w:tcPr>
            <w:tcW w:w="1211" w:type="dxa"/>
          </w:tcPr>
          <w:p w14:paraId="5EC35F8E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65.23</w:t>
            </w:r>
          </w:p>
        </w:tc>
        <w:tc>
          <w:tcPr>
            <w:tcW w:w="1711" w:type="dxa"/>
          </w:tcPr>
          <w:p w14:paraId="0835AB06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0DEEAFE4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  <w:tr w:rsidR="00160793" w:rsidRPr="00160793" w14:paraId="17572330" w14:textId="77777777" w:rsidTr="00B20657">
        <w:tc>
          <w:tcPr>
            <w:tcW w:w="2070" w:type="dxa"/>
          </w:tcPr>
          <w:p w14:paraId="2BC12B93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160793">
              <w:rPr>
                <w:i/>
                <w:iCs/>
                <w:color w:val="000000"/>
                <w:sz w:val="18"/>
                <w:szCs w:val="18"/>
              </w:rPr>
              <w:t>xiamenensis</w:t>
            </w:r>
            <w:proofErr w:type="spellEnd"/>
            <w:r w:rsidRPr="00160793"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78" w:type="dxa"/>
          </w:tcPr>
          <w:p w14:paraId="2CB16F29" w14:textId="77777777" w:rsidR="00160793" w:rsidRPr="00160793" w:rsidRDefault="00160793" w:rsidP="00160793">
            <w:pPr>
              <w:spacing w:line="360" w:lineRule="auto"/>
              <w:outlineLvl w:val="2"/>
              <w:rPr>
                <w:i/>
                <w:iCs/>
                <w:color w:val="000000"/>
                <w:sz w:val="18"/>
                <w:szCs w:val="18"/>
              </w:rPr>
            </w:pPr>
            <w:r w:rsidRPr="00160793">
              <w:rPr>
                <w:i/>
                <w:iCs/>
                <w:color w:val="000000"/>
                <w:sz w:val="18"/>
                <w:szCs w:val="18"/>
              </w:rPr>
              <w:t>VV3</w:t>
            </w:r>
          </w:p>
        </w:tc>
        <w:tc>
          <w:tcPr>
            <w:tcW w:w="1211" w:type="dxa"/>
          </w:tcPr>
          <w:p w14:paraId="2E0239AF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color w:val="000000"/>
                <w:sz w:val="18"/>
                <w:szCs w:val="18"/>
              </w:rPr>
            </w:pPr>
            <w:r w:rsidRPr="00160793">
              <w:rPr>
                <w:bCs/>
                <w:color w:val="000000"/>
                <w:sz w:val="18"/>
                <w:szCs w:val="18"/>
              </w:rPr>
              <w:t>63.44</w:t>
            </w:r>
          </w:p>
        </w:tc>
        <w:tc>
          <w:tcPr>
            <w:tcW w:w="1711" w:type="dxa"/>
          </w:tcPr>
          <w:p w14:paraId="266BB47C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</w:t>
            </w:r>
            <w:r w:rsidRPr="00160793">
              <w:rPr>
                <w:bCs/>
                <w:i/>
                <w:i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689" w:type="dxa"/>
          </w:tcPr>
          <w:p w14:paraId="0CF7BE95" w14:textId="77777777" w:rsidR="00160793" w:rsidRPr="00160793" w:rsidRDefault="00160793" w:rsidP="00160793">
            <w:pPr>
              <w:spacing w:line="360" w:lineRule="auto"/>
              <w:jc w:val="center"/>
              <w:outlineLvl w:val="2"/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</w:pPr>
            <w:r w:rsidRPr="00160793">
              <w:rPr>
                <w:bCs/>
                <w:i/>
                <w:iCs/>
                <w:color w:val="000000"/>
                <w:sz w:val="18"/>
                <w:szCs w:val="18"/>
                <w:lang w:val="pt-BR"/>
              </w:rPr>
              <w:t>ydaG</w:t>
            </w:r>
          </w:p>
        </w:tc>
      </w:tr>
    </w:tbl>
    <w:p w14:paraId="04ED9FBD" w14:textId="04D948E9" w:rsidR="00160793" w:rsidRPr="00160793" w:rsidRDefault="00160793" w:rsidP="00160793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160793">
        <w:rPr>
          <w:rFonts w:ascii="Times New Roman" w:eastAsia="宋体" w:hAnsi="Times New Roman" w:cs="Times New Roman"/>
          <w:sz w:val="24"/>
          <w:szCs w:val="24"/>
        </w:rPr>
        <w:t xml:space="preserve">Table </w:t>
      </w:r>
      <w:r>
        <w:rPr>
          <w:rFonts w:ascii="Times New Roman" w:eastAsia="宋体" w:hAnsi="Times New Roman" w:cs="Times New Roman"/>
          <w:sz w:val="24"/>
          <w:szCs w:val="24"/>
        </w:rPr>
        <w:t>S</w:t>
      </w:r>
      <w:r w:rsidRPr="00160793">
        <w:rPr>
          <w:rFonts w:ascii="Times New Roman" w:eastAsia="宋体" w:hAnsi="Times New Roman" w:cs="Times New Roman"/>
          <w:sz w:val="24"/>
          <w:szCs w:val="24"/>
        </w:rPr>
        <w:t>2 sRNA Bvs091 target prediction</w:t>
      </w:r>
    </w:p>
    <w:tbl>
      <w:tblPr>
        <w:tblW w:w="9459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55"/>
        <w:gridCol w:w="686"/>
        <w:gridCol w:w="520"/>
        <w:gridCol w:w="610"/>
        <w:gridCol w:w="550"/>
        <w:gridCol w:w="1014"/>
        <w:gridCol w:w="4524"/>
      </w:tblGrid>
      <w:tr w:rsidR="00160793" w:rsidRPr="00160793" w14:paraId="47A5C6F8" w14:textId="77777777" w:rsidTr="00160793">
        <w:trPr>
          <w:trHeight w:val="295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5CB1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hyperlink r:id="rId4" w:tooltip="http://rna.informatik.uni-freiburg.de/IntaRNA/Result.jsp?t_top100_row=0&amp;t_top100_rows=100&amp;t_top100_srt=id1&amp;toolName=IntaRNA&amp;jobID=9884241" w:history="1">
              <w:r w:rsidRPr="00160793">
                <w:rPr>
                  <w:rFonts w:ascii="Times New Roman" w:eastAsia="宋体" w:hAnsi="Times New Roman" w:cs="Times New Roman"/>
                  <w:color w:val="000000" w:themeColor="text1"/>
                  <w:sz w:val="18"/>
                  <w:szCs w:val="18"/>
                </w:rPr>
                <w:t>Target</w:t>
              </w:r>
            </w:hyperlink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CD20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  <w:fldChar w:fldCharType="begin"/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instrText xml:space="preserve"> HYPERLINK "http://rna.informatik.uni-freiburg.de/IntaRNA/Result.jsp?t_top100_row=0&amp;t_top100_rows=100&amp;t_top100_srt=start1&amp;toolName=IntaRNA&amp;jobID=9884241" \o "http://rna.informatik.uni-freiburg.de/IntaRNA/Result.jsp?t_top100_row=0&amp;t_top100_rows=100&amp;t_top100_srt=start1&amp;toolName=IntaRNA&amp;jobID=9884241" </w:instrText>
            </w: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</w: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  <w:fldChar w:fldCharType="separate"/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Start</w:t>
            </w:r>
          </w:p>
          <w:p w14:paraId="32B2118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(T)</w:t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6A6A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  <w:fldChar w:fldCharType="begin"/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instrText xml:space="preserve"> HYPERLINK "http://rna.informatik.uni-freiburg.de/IntaRNA/Result.jsp?t_top100_row=0&amp;t_top100_rows=100&amp;t_top100_srt=end1&amp;toolName=IntaRNA&amp;jobID=9884241" \o "http://rna.informatik.uni-freiburg.de/IntaRNA/Result.jsp?t_top100_row=0&amp;t_top100_rows=100&amp;t_top100_srt=end1&amp;toolName=IntaRNA&amp;jobID=9884241" </w:instrText>
            </w: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</w: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  <w:fldChar w:fldCharType="separate"/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End</w:t>
            </w:r>
          </w:p>
          <w:p w14:paraId="3B4358B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(T)</w:t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0140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  <w:fldChar w:fldCharType="begin"/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instrText xml:space="preserve"> HYPERLINK "http://rna.informatik.uni-freiburg.de/IntaRNA/Result.jsp?t_top100_row=0&amp;t_top100_rows=100&amp;t_top100_srt=start2&amp;toolName=IntaRNA&amp;jobID=9884241" \o "http://rna.informatik.uni-freiburg.de/IntaRNA/Result.jsp?t_top100_row=0&amp;t_top100_rows=100&amp;t_top100_srt=start2&amp;toolName=IntaRNA&amp;jobID=9884241" </w:instrText>
            </w: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</w: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  <w:fldChar w:fldCharType="separate"/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Start</w:t>
            </w:r>
          </w:p>
          <w:p w14:paraId="7AFCB09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(Q)</w:t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10B56D" w14:textId="77777777" w:rsidR="00160793" w:rsidRPr="00160793" w:rsidRDefault="00160793" w:rsidP="00160793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  <w:fldChar w:fldCharType="begin"/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instrText xml:space="preserve"> HYPERLINK "http://rna.informatik.uni-freiburg.de/IntaRNA/Result.jsp?t_top100_row=0&amp;t_top100_rows=100&amp;t_top100_srt=end2&amp;toolName=IntaRNA&amp;jobID=9884241" \o "http://rna.informatik.uni-freiburg.de/IntaRNA/Result.jsp?t_top100_row=0&amp;t_top100_rows=100&amp;t_top100_srt=end2&amp;toolName=IntaRNA&amp;jobID=9884241" </w:instrText>
            </w: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</w:r>
            <w:r w:rsidRPr="00160793">
              <w:rPr>
                <w:rFonts w:ascii="Calibri" w:eastAsia="宋体" w:hAnsi="Calibri" w:cs="Times New Roman"/>
                <w:color w:val="000000" w:themeColor="text1"/>
                <w:szCs w:val="24"/>
              </w:rPr>
              <w:fldChar w:fldCharType="separate"/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End</w:t>
            </w:r>
          </w:p>
          <w:p w14:paraId="5B0D0591" w14:textId="77777777" w:rsidR="00160793" w:rsidRPr="00160793" w:rsidRDefault="00160793" w:rsidP="00160793">
            <w:pPr>
              <w:widowControl/>
              <w:spacing w:line="276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(Q)</w:t>
            </w:r>
            <w:r w:rsidRPr="00160793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9B65E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hyperlink r:id="rId5" w:history="1">
              <w:r w:rsidRPr="00160793">
                <w:rPr>
                  <w:rFonts w:ascii="Times New Roman" w:eastAsia="宋体" w:hAnsi="Times New Roman" w:cs="Times New Roman"/>
                  <w:color w:val="000000" w:themeColor="text1"/>
                  <w:sz w:val="18"/>
                  <w:szCs w:val="18"/>
                </w:rPr>
                <w:t>Energy</w:t>
              </w:r>
            </w:hyperlink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0A9F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hyperlink r:id="rId6" w:tooltip="http://rna.informatik.uni-freiburg.de/IntaRNA/Result.jsp?t_top100_row=0&amp;t_top100_rows=100&amp;t_top100_srt=geneName&amp;toolName=IntaRNA&amp;jobID=9884241" w:history="1">
              <w:r w:rsidRPr="00160793">
                <w:rPr>
                  <w:rFonts w:ascii="Times New Roman" w:eastAsia="宋体" w:hAnsi="Times New Roman" w:cs="Times New Roman"/>
                  <w:color w:val="000000" w:themeColor="text1"/>
                  <w:sz w:val="18"/>
                  <w:szCs w:val="18"/>
                </w:rPr>
                <w:t>gene</w:t>
              </w:r>
            </w:hyperlink>
          </w:p>
        </w:tc>
      </w:tr>
      <w:tr w:rsidR="00160793" w:rsidRPr="00160793" w14:paraId="7F3C50ED" w14:textId="77777777" w:rsidTr="00160793">
        <w:trPr>
          <w:trHeight w:val="295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CEE85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GKO36_RS20010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B4400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-51</w:t>
            </w: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0A028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-28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0F935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934C9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EDFF3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-26.1</w:t>
            </w:r>
          </w:p>
        </w:tc>
        <w:tc>
          <w:tcPr>
            <w:tcW w:w="45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65C4D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UDP-glucose--hexose-1-phosphate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uridylyltransferase</w:t>
            </w:r>
            <w:proofErr w:type="spellEnd"/>
          </w:p>
        </w:tc>
      </w:tr>
      <w:tr w:rsidR="00160793" w:rsidRPr="00160793" w14:paraId="5C8B6000" w14:textId="77777777" w:rsidTr="00160793">
        <w:trPr>
          <w:trHeight w:val="24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7F98D8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GKO36_RS16230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BB86B5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-71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7CFB7C0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-28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6D280B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4A1F5A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3458FDF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-21.93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51332A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nicotinate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phosphoribosyltransferase</w:t>
            </w:r>
            <w:proofErr w:type="spellEnd"/>
          </w:p>
        </w:tc>
      </w:tr>
      <w:tr w:rsidR="00160793" w:rsidRPr="00160793" w14:paraId="5BE19144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69EEBB5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GKO36_RS06350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695BC3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961777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B3218D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BF05B9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4EF71F4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-20.18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7976C14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33475F3D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78EBAD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GKO36_RS16695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39A29B7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-42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E337B5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-10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080FF1F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6C2EC3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EEC14F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-19.54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1ED9A5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ketohydroxyglutarate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aldolase</w:t>
            </w:r>
          </w:p>
        </w:tc>
      </w:tr>
      <w:tr w:rsidR="00160793" w:rsidRPr="00160793" w14:paraId="77A7F753" w14:textId="77777777" w:rsidTr="00160793">
        <w:trPr>
          <w:trHeight w:val="30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41D7A4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GKO36_RS16205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9E7FA5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37A9BB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1B48E5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6C5E87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174DC6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-19.36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1B39135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nitrite reductase (NAD(P)H) small subunit</w:t>
            </w:r>
          </w:p>
        </w:tc>
      </w:tr>
      <w:tr w:rsidR="00160793" w:rsidRPr="00160793" w14:paraId="4385A89B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1C81BA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GKO36_RS20450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4D86EF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-69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E25C92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-50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7AA2E2C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5E24DD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5D247B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-18.1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F1714C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sigma-54-dependent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Fis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transcriptional regulator</w:t>
            </w:r>
          </w:p>
        </w:tc>
      </w:tr>
      <w:tr w:rsidR="00160793" w:rsidRPr="00160793" w14:paraId="3EE4BEF8" w14:textId="77777777" w:rsidTr="00160793">
        <w:trPr>
          <w:trHeight w:val="38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9A21B9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GKO36_RS10220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B0A906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-67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F51CF8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-38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409426C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EA11A0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570680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-18.06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4543E3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aspartate-semialdehyde dehydrogenase</w:t>
            </w:r>
          </w:p>
        </w:tc>
      </w:tr>
      <w:tr w:rsidR="00160793" w:rsidRPr="00160793" w14:paraId="1B5912B0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687EFFE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GKO36_RS17755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6B2BB8D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75E5F2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4A762A2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23CB83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E750FB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-18.01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BE7EC1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phosphopentomutase</w:t>
            </w:r>
            <w:proofErr w:type="spellEnd"/>
          </w:p>
        </w:tc>
      </w:tr>
      <w:tr w:rsidR="00160793" w:rsidRPr="00160793" w14:paraId="7A25A76F" w14:textId="77777777" w:rsidTr="00160793">
        <w:trPr>
          <w:trHeight w:val="35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32EA5B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GKO36_RS01695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6F98CED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44350F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585E52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CB5DA3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7808AC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-17.64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957D8D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43779908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1195418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GKO36_RS12465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6001A7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6D04C83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B8280A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88FA02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8FFC54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-17.2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73FBE6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uroporphyrinogen-III synthase</w:t>
            </w:r>
          </w:p>
        </w:tc>
      </w:tr>
      <w:tr w:rsidR="00160793" w:rsidRPr="00160793" w14:paraId="78FF4F9C" w14:textId="77777777" w:rsidTr="00160793">
        <w:trPr>
          <w:trHeight w:val="33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E36A32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GKO36_RS08535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11E8B9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BDE6AC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EB2902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35230A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320EE0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-17.1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15946D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3DA3B44C" w14:textId="77777777" w:rsidTr="00160793">
        <w:trPr>
          <w:trHeight w:val="33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59DFDF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GKO36_RS01840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925EFE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F709F9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EA86D8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E7EBAE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ED5B24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-16.92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724E64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25906039" w14:textId="77777777" w:rsidTr="00160793">
        <w:trPr>
          <w:trHeight w:val="35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C48946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GKO36_RS09825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77260F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9FE3E3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49A4B79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F23006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CD266C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-16.89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7EBCA19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09D30CEF" w14:textId="77777777" w:rsidTr="00160793">
        <w:trPr>
          <w:trHeight w:val="28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2EC8251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GKO36_RS19900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F4336D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609C00B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BD45D2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D07420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A7C75E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-16.87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3C4393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6B4F3C57" w14:textId="77777777" w:rsidTr="00160793">
        <w:trPr>
          <w:trHeight w:val="27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0A3D12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GKO36_RS08560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79C15C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9FBF46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-46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41DC87A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44CB42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4DA8DB7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-16.73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61F7679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YqzL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protein</w:t>
            </w:r>
          </w:p>
        </w:tc>
      </w:tr>
      <w:tr w:rsidR="00160793" w:rsidRPr="00160793" w14:paraId="3B421AFF" w14:textId="77777777" w:rsidTr="00160793">
        <w:trPr>
          <w:trHeight w:val="26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9CABFE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GKO36_RS06165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231DDB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-12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E13573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7050F5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829CE2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46D6705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-16.69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BA02F4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GeneMarkS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  <w:lang w:bidi="ar"/>
              </w:rPr>
              <w:t>+</w:t>
            </w: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.</w:t>
            </w:r>
          </w:p>
        </w:tc>
      </w:tr>
      <w:tr w:rsidR="00160793" w:rsidRPr="00160793" w14:paraId="21EF5EB3" w14:textId="77777777" w:rsidTr="00160793">
        <w:trPr>
          <w:trHeight w:val="31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212739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GKO36_RS08075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8E84DB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-25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2FAC08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8B79F8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76EE9C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50AA5C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-16.6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4865EC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ABC transporter permease</w:t>
            </w:r>
          </w:p>
        </w:tc>
      </w:tr>
      <w:tr w:rsidR="00160793" w:rsidRPr="00160793" w14:paraId="46F853BD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710C16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GKO36_RS12930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8D89E7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-62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943A2B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-33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02C6AA9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A8A2CD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41E79F8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-16.6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6DE00A4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30S ribosomal protein S1</w:t>
            </w:r>
          </w:p>
        </w:tc>
      </w:tr>
      <w:tr w:rsidR="00160793" w:rsidRPr="00160793" w14:paraId="3CF990CB" w14:textId="77777777" w:rsidTr="00160793">
        <w:trPr>
          <w:trHeight w:val="28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3FB147D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GKO36_RS07880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F1CBB5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C4C156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DDEFD7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EAEBCA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30877D2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-16.32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8D9F78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membrane protein</w:t>
            </w:r>
          </w:p>
        </w:tc>
      </w:tr>
      <w:tr w:rsidR="00160793" w:rsidRPr="00160793" w14:paraId="1DD50E87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D348FA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GKO36_RS13465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478576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-20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7BD104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B2697A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29511C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3BD6C70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99ED81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helicase</w:t>
            </w:r>
          </w:p>
        </w:tc>
      </w:tr>
      <w:tr w:rsidR="00160793" w:rsidRPr="00160793" w14:paraId="5644FD90" w14:textId="77777777" w:rsidTr="00160793">
        <w:trPr>
          <w:trHeight w:val="30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119B038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GKO36_RS16925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2E3D5A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-10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7988E9B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147B279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3A9A97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ED7E2A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-16.19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B1EC3A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protein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liaI</w:t>
            </w:r>
            <w:proofErr w:type="spellEnd"/>
          </w:p>
        </w:tc>
      </w:tr>
      <w:tr w:rsidR="00160793" w:rsidRPr="00160793" w14:paraId="2F952A27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2FC06EF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GKO36_RS16085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46E5BB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8C14EB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4AF607D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B97ADE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4F6645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-16.19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B74EC2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antiholin</w:t>
            </w:r>
            <w:proofErr w:type="spellEnd"/>
          </w:p>
        </w:tc>
      </w:tr>
      <w:tr w:rsidR="00160793" w:rsidRPr="00160793" w14:paraId="0B19A209" w14:textId="77777777" w:rsidTr="00160793">
        <w:trPr>
          <w:trHeight w:val="21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87EEFA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GKO36_RS20505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8BD09E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-21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7319EC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5A563E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4F586E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A462A4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-16.15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0D0F37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amino acid transporter</w:t>
            </w:r>
          </w:p>
        </w:tc>
      </w:tr>
      <w:tr w:rsidR="00160793" w:rsidRPr="00160793" w14:paraId="1B6ECFC4" w14:textId="77777777" w:rsidTr="00160793">
        <w:trPr>
          <w:trHeight w:val="27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169D96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GKO36_RS04040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4C6561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-70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7E11B4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-47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1E1313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72AC9F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F92527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-16.02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B73256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652F4F08" w14:textId="77777777" w:rsidTr="00160793">
        <w:trPr>
          <w:trHeight w:val="12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525428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GKO36_RS16445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1763B5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-29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FCE591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1A3C5F7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927E9C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B3F812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-15.99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E4B2DF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sensor histidine kinase</w:t>
            </w:r>
          </w:p>
        </w:tc>
      </w:tr>
      <w:tr w:rsidR="00160793" w:rsidRPr="00160793" w14:paraId="3A7C84C6" w14:textId="77777777" w:rsidTr="00160793">
        <w:trPr>
          <w:trHeight w:val="25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62F7D67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GKO36_RS12175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8EACCD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2C271B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8911FC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27C9B7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163ED7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19A60B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6137B9E0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5FE804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GKO36_RS16330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F8C60F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6771960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0B95C61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BDD2CA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3F06193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-15.83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680349E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NAD-dependent malic enzyme</w:t>
            </w:r>
          </w:p>
        </w:tc>
      </w:tr>
      <w:tr w:rsidR="00160793" w:rsidRPr="00160793" w14:paraId="083F1428" w14:textId="77777777" w:rsidTr="00160793">
        <w:trPr>
          <w:trHeight w:val="32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31E2A9B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GKO36_RS04780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F963F3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-55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2047B2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-43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0F61E6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CFA147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40EFDD0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-15.82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CFFB13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36E61E65" w14:textId="77777777" w:rsidTr="00160793">
        <w:trPr>
          <w:trHeight w:val="303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6F4EF5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GKO36_RS17420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D8EA7E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4CC5E4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F48977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EE77E6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1E83A6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-15.73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7514B80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6D1CDA8C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3528E7C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GKO36_RS16150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D50840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-58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4E5C60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-28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4DE9D68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ED7BB6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53E424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-15.71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080828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DUF3907 domain-containing protein</w:t>
            </w:r>
          </w:p>
        </w:tc>
      </w:tr>
      <w:tr w:rsidR="00160793" w:rsidRPr="00160793" w14:paraId="148BC806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6F914B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GKO36_RS14735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C9C5AA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54F0FB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51A9EC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94ABE3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3712AF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-15.59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78A026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XkdX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protein</w:t>
            </w:r>
          </w:p>
        </w:tc>
      </w:tr>
      <w:tr w:rsidR="00160793" w:rsidRPr="00160793" w14:paraId="3DA4B8F9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185390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GKO36_RS06630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EEA0A9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73A4905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0B42BCB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A4E813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0C0C2F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-15.58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0E03AA3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HNH endonuclease</w:t>
            </w:r>
          </w:p>
        </w:tc>
      </w:tr>
      <w:tr w:rsidR="00160793" w:rsidRPr="00160793" w14:paraId="7D0808AD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358F18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GKO36_RS06540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36360C4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280CF3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299396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B3C23D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D38FAB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-15.48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DF78DC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DNA-binding protein</w:t>
            </w:r>
          </w:p>
        </w:tc>
      </w:tr>
      <w:tr w:rsidR="00160793" w:rsidRPr="00160793" w14:paraId="6E97EE2E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3841C3D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GKO36_RS17605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E02033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E422A1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0B55E81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9B64AA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15A78E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-15.48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66DE05F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chorismate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synthase</w:t>
            </w:r>
          </w:p>
        </w:tc>
      </w:tr>
      <w:tr w:rsidR="00160793" w:rsidRPr="00160793" w14:paraId="29EC275E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5995AE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GKO36_RS05495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74194C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-22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9F4907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6573C3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BADBDA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352A2C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-15.42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43BEC7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DsbA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oxidoreductase</w:t>
            </w:r>
          </w:p>
        </w:tc>
      </w:tr>
      <w:tr w:rsidR="00160793" w:rsidRPr="00160793" w14:paraId="7C9E14AF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63AEFE3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GKO36_RS09505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B5B5F3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B61B08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DBD1CA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B02148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39DB612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-15.37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02AFFA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acyl-CoA carboxylase subunit beta</w:t>
            </w:r>
          </w:p>
        </w:tc>
      </w:tr>
      <w:tr w:rsidR="00160793" w:rsidRPr="00160793" w14:paraId="3D444A80" w14:textId="77777777" w:rsidTr="00160793">
        <w:trPr>
          <w:trHeight w:val="30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78C832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GKO36_RS18125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49103B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A48E11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-51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8F120F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58AF1E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E7032D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-15.37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15C4EB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035B230C" w14:textId="77777777" w:rsidTr="00160793">
        <w:trPr>
          <w:trHeight w:val="331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FEAD4A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GKO36_RS12910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6EEE22A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-66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0B43BD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-38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D691CA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247CC8D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231FDA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-15.27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2DDD5A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SMC family ATPase</w:t>
            </w:r>
          </w:p>
        </w:tc>
      </w:tr>
      <w:tr w:rsidR="00160793" w:rsidRPr="00160793" w14:paraId="298B92A6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A5C24A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GKO36_RS12185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BF600D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78B157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-49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DC35C8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AC0BEB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F625ED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-15.22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1BDDDD9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cytochrome aa3 quinol oxidase subunit I</w:t>
            </w:r>
          </w:p>
        </w:tc>
      </w:tr>
      <w:tr w:rsidR="00160793" w:rsidRPr="00160793" w14:paraId="149754FA" w14:textId="77777777" w:rsidTr="00160793">
        <w:trPr>
          <w:trHeight w:val="32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6A85B02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GKO36_RS00065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5C313A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7D56E1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-35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1EE522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ED3B46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ABBEF3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-14.98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6D5D69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0246D805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CA3ABA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GKO36_RS01850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DFDCFC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D1A086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AC00C2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49E7C9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F1DCF6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-14.97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5AB28B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fosfomycin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resistance protein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FosB</w:t>
            </w:r>
            <w:proofErr w:type="spellEnd"/>
          </w:p>
        </w:tc>
      </w:tr>
      <w:tr w:rsidR="00160793" w:rsidRPr="00160793" w14:paraId="33F20173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2D9E6D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GKO36_RS15300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C7AD58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7F5F593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07EE686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027ED9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6D2A03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-14.94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0958EFB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metal ABC transporter permease</w:t>
            </w:r>
          </w:p>
        </w:tc>
      </w:tr>
      <w:tr w:rsidR="00160793" w:rsidRPr="00160793" w14:paraId="15BFCAAC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662E5FC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GKO36_RS20680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C1E698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5C35E5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-35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430845C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2F6A4A1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BA87FC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-14.94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A3A32E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sensor histidine kinase</w:t>
            </w:r>
          </w:p>
        </w:tc>
      </w:tr>
      <w:tr w:rsidR="00160793" w:rsidRPr="00160793" w14:paraId="4B9E305C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9CEDA8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GKO36_RS03240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FA2A08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-16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6CF4032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82AA36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6CC4A9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655587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-14.91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32FCB7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SsrA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-binding protein</w:t>
            </w:r>
          </w:p>
        </w:tc>
      </w:tr>
      <w:tr w:rsidR="00160793" w:rsidRPr="00160793" w14:paraId="0821C785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EB20AD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GKO36_RS09340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F57D17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70CCFB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189DD3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0F7C41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C29B88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-14.85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798487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stage II sporulation protein M</w:t>
            </w:r>
          </w:p>
        </w:tc>
      </w:tr>
      <w:tr w:rsidR="00160793" w:rsidRPr="00160793" w14:paraId="17E7C3FB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12EFE03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GKO36_RS02515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7790F2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A46D9A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B17D18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BCCF77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13D58A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-14.83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797EFE1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aspartate--tRNA ligase</w:t>
            </w:r>
          </w:p>
        </w:tc>
      </w:tr>
      <w:tr w:rsidR="00160793" w:rsidRPr="00160793" w14:paraId="43B432CF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31562A0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GKO36_RS10395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1984BE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AA5B21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1AD106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75A9A7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39E5257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-14.77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6DB3CB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membrane protein</w:t>
            </w:r>
          </w:p>
        </w:tc>
      </w:tr>
      <w:tr w:rsidR="00160793" w:rsidRPr="00160793" w14:paraId="4BD62841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30E073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GKO36_RS09470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C38996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2621A8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89F73B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82838A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A126FC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-14.75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0058057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tRNA 2-thiouridine synthase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MnmA</w:t>
            </w:r>
            <w:proofErr w:type="spellEnd"/>
          </w:p>
        </w:tc>
      </w:tr>
      <w:tr w:rsidR="00160793" w:rsidRPr="00160793" w14:paraId="4D333F24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1D31BC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GKO36_RS19295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ADDAB8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50A858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FB269C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2A92002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3E1C4C1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-14.72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EA0784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D-alanyl-lipoteichoic acid biosynthesis protein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DltB</w:t>
            </w:r>
            <w:proofErr w:type="spellEnd"/>
          </w:p>
        </w:tc>
      </w:tr>
      <w:tr w:rsidR="00160793" w:rsidRPr="00160793" w14:paraId="71C75B4D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20A31E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GKO36_RS20920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C284A8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-22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0BEC81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420F386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CF2BE2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7759AA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-14.72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5BA291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LLM class flavin-dependent oxidoreductase</w:t>
            </w:r>
          </w:p>
        </w:tc>
      </w:tr>
      <w:tr w:rsidR="00160793" w:rsidRPr="00160793" w14:paraId="3F670DFD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806942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GKO36_RS15100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F6E8DA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-5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F3E538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517640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D65D97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75420B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-14.69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1177E3B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division/cell wall cluster transcriptional repressor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MraZ</w:t>
            </w:r>
            <w:proofErr w:type="spellEnd"/>
          </w:p>
        </w:tc>
      </w:tr>
      <w:tr w:rsidR="00160793" w:rsidRPr="00160793" w14:paraId="2CC9C8FC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6F90731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GKO36_RS20045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39BD41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C24E3C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0E44211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6B54AB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4010C0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-14.68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7373A7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AbrB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transcriptional regulator</w:t>
            </w:r>
          </w:p>
        </w:tc>
      </w:tr>
      <w:tr w:rsidR="00160793" w:rsidRPr="00160793" w14:paraId="60374422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4302D6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GKO36_RS12325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74AE20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-40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6ECDC19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-10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688ADA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247A937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D77439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-14.67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3690D7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amino acid permease</w:t>
            </w:r>
          </w:p>
        </w:tc>
      </w:tr>
      <w:tr w:rsidR="00160793" w:rsidRPr="00160793" w14:paraId="361BCBF8" w14:textId="77777777" w:rsidTr="00160793">
        <w:trPr>
          <w:trHeight w:val="177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33DB06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GKO36_RS12090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30A465E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DE5777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7255E2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F991DE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401C57A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-14.63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1A5B280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35BD098C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636CB5B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GKO36_RS05590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C85334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7D0C40C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A1D9E9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D598BE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F57F0B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-14.57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BBB266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23-dihydro-23-dihydroxybenzoate dehydrogenase</w:t>
            </w:r>
          </w:p>
        </w:tc>
      </w:tr>
      <w:tr w:rsidR="00160793" w:rsidRPr="00160793" w14:paraId="75C0A74C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3024085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GKO36_RS09235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15FD7B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4E2EAC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1055E52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A44011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DEAFB5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-14.48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AB8271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carbamoyl phosphate synthase small subunit</w:t>
            </w:r>
          </w:p>
        </w:tc>
      </w:tr>
      <w:tr w:rsidR="00160793" w:rsidRPr="00160793" w14:paraId="42232424" w14:textId="77777777" w:rsidTr="00160793">
        <w:trPr>
          <w:trHeight w:val="27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ADEF7C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GKO36_RS01355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6D59AF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-71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BA5C1D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0109B74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CC93A1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EC77F7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-14.43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672EE0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371F8EF1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92E547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GKO36_RS05625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616C305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E86D61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5D0067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894384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940C99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-14.4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7582D48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TIGR04086 family membrane protein</w:t>
            </w:r>
          </w:p>
        </w:tc>
      </w:tr>
      <w:tr w:rsidR="00160793" w:rsidRPr="00160793" w14:paraId="14D9E29B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0BB760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GKO36_RS15465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2AB2F5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-54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C44568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-33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4B75F4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29CF7E3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829BFC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-14.4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14AEE6D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LysR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transcriptional regulator</w:t>
            </w:r>
          </w:p>
        </w:tc>
      </w:tr>
      <w:tr w:rsidR="00160793" w:rsidRPr="00160793" w14:paraId="6E9F3081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5D6FF6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GKO36_RS01925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4108A2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991BAF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-8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6BD53D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8454F7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606809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-14.37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27F099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phenylalanine--tRNA ligase subunit alpha</w:t>
            </w:r>
          </w:p>
        </w:tc>
      </w:tr>
      <w:tr w:rsidR="00160793" w:rsidRPr="00160793" w14:paraId="69C6F626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6C14B87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GKO36_RS05395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1F604A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-60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61D368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-49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9C204B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33B4C8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4F48AE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-14.33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1482677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catalase HPII</w:t>
            </w:r>
          </w:p>
        </w:tc>
      </w:tr>
      <w:tr w:rsidR="00160793" w:rsidRPr="00160793" w14:paraId="435B1D67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10DDEE1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GKO36_RS14065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D02C8F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-20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EE537F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1AA12FC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4B3142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519DA3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-14.31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BD6327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EamA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transporter</w:t>
            </w:r>
          </w:p>
        </w:tc>
      </w:tr>
      <w:tr w:rsidR="00160793" w:rsidRPr="00160793" w14:paraId="618C003C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1983E34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GKO36_RS05955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3B2824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23D41E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31504E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86A7D5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85767D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C3893D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membrane protein</w:t>
            </w:r>
          </w:p>
        </w:tc>
      </w:tr>
      <w:tr w:rsidR="00160793" w:rsidRPr="00160793" w14:paraId="56F6E864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2F1DDE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GKO36_RS01510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3DBCF0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2A1F1A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9C11AD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02E9AC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6F43F0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-14.28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1323942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transcriptional regulator</w:t>
            </w:r>
          </w:p>
        </w:tc>
      </w:tr>
      <w:tr w:rsidR="00160793" w:rsidRPr="00160793" w14:paraId="52171DEF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93E30D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GKO36_RS20800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1E3E91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-21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F71FA6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-11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2A06CE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F7FB7A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1B68A8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-14.28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02ECD0E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resolvase</w:t>
            </w:r>
          </w:p>
        </w:tc>
      </w:tr>
      <w:tr w:rsidR="00160793" w:rsidRPr="00160793" w14:paraId="72D07901" w14:textId="77777777" w:rsidTr="00160793">
        <w:trPr>
          <w:trHeight w:val="324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BE448D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GKO36_RS01540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FCC64D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-21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F4526B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AEAB3B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8FE262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490ADE3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-14.28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0FADBD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cysteine ligase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CoaBC</w:t>
            </w:r>
            <w:proofErr w:type="spellEnd"/>
          </w:p>
        </w:tc>
      </w:tr>
      <w:tr w:rsidR="00160793" w:rsidRPr="00160793" w14:paraId="2EDB5A67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2BF1A8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GKO36_RS20155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38691D3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393542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60F147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B91B01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F1E24E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-14.27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627B4A3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allophanate hydrolase</w:t>
            </w:r>
          </w:p>
        </w:tc>
      </w:tr>
      <w:tr w:rsidR="00160793" w:rsidRPr="00160793" w14:paraId="1C4E22E6" w14:textId="77777777" w:rsidTr="00160793">
        <w:trPr>
          <w:trHeight w:val="26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3027F84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GKO36_RS19995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86BE9D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-5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EF6021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EBA2BC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72E56D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7C594D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-14.24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1EC2B8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SGNH/GDSL hydrolase family protein</w:t>
            </w:r>
          </w:p>
        </w:tc>
      </w:tr>
      <w:tr w:rsidR="00160793" w:rsidRPr="00160793" w14:paraId="75822892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C9D910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GKO36_RS14620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3D140E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DB316C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A7EF4F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2387910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2D46ED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-14.21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AAD4D7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acetylornithine deacetylase</w:t>
            </w:r>
          </w:p>
        </w:tc>
      </w:tr>
      <w:tr w:rsidR="00160793" w:rsidRPr="00160793" w14:paraId="0812DF2E" w14:textId="77777777" w:rsidTr="00160793">
        <w:trPr>
          <w:trHeight w:val="272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1D5B4E6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GKO36_RS17730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2DC2F9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-19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6419BF9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4AD6FB1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46C4E6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3A09324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0DDA3AE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RNA-binding transcriptional accessory protein</w:t>
            </w:r>
          </w:p>
        </w:tc>
      </w:tr>
      <w:tr w:rsidR="00160793" w:rsidRPr="00160793" w14:paraId="629D3CBD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70895B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GKO36_RS20385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F647B8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-69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CE4A38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-43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7A62E4B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EEDE6F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47C1CC6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-14.19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70CC246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RNA polymerase sporulation sigma factor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SigG</w:t>
            </w:r>
            <w:proofErr w:type="spellEnd"/>
          </w:p>
        </w:tc>
      </w:tr>
      <w:tr w:rsidR="00160793" w:rsidRPr="00160793" w14:paraId="56059E9B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52FF6D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GKO36_RS13005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C1DDB0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0680FC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33231A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27A72D1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37951F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-14.16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7049B08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3-isopropylmalate dehydrogenase</w:t>
            </w:r>
          </w:p>
        </w:tc>
      </w:tr>
      <w:tr w:rsidR="00160793" w:rsidRPr="00160793" w14:paraId="5B4E965E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30A2747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GKO36_RS07575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635A5F4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D07130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3717EE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241F61A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2F3154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-14.16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284CA3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GntR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transcriptional regulator</w:t>
            </w:r>
          </w:p>
        </w:tc>
      </w:tr>
      <w:tr w:rsidR="00160793" w:rsidRPr="00160793" w14:paraId="1A85822C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0EB6DA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GKO36_RS03835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2DBD51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68B0A1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F0F887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1F35B8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300C291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-14.12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D90E3F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stage V sporulation protein AA</w:t>
            </w:r>
          </w:p>
        </w:tc>
      </w:tr>
      <w:tr w:rsidR="00160793" w:rsidRPr="00160793" w14:paraId="4DAD6BD0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EDFA1D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GKO36_RS02365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3451408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C25391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B0BC3C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D6196E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3E638C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-14.12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21D6B6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spore coat protein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CotJB</w:t>
            </w:r>
            <w:proofErr w:type="spellEnd"/>
          </w:p>
        </w:tc>
      </w:tr>
      <w:tr w:rsidR="00160793" w:rsidRPr="00160793" w14:paraId="5ED63064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110DE2E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GKO36_RS19590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CC697A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9B5A6E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58D1E58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760646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7F8D23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-14.1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FA6033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anion permease</w:t>
            </w:r>
          </w:p>
        </w:tc>
      </w:tr>
      <w:tr w:rsidR="00160793" w:rsidRPr="00160793" w14:paraId="777C2F45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A0B5D3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GKO36_RS16810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105097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948C9F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878B0E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9270DE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3A4DCA3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-14.1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5534B4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glutathione-dependent formaldehyde dehydrogenase</w:t>
            </w:r>
          </w:p>
        </w:tc>
      </w:tr>
      <w:tr w:rsidR="00160793" w:rsidRPr="00160793" w14:paraId="16939743" w14:textId="77777777" w:rsidTr="00160793">
        <w:trPr>
          <w:trHeight w:val="262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22E5EA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GKO36_RS14135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7F21EC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-25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E93D11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7C8877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301B79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3ED3A7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-14.09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3EE9489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746A0643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371EB23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GKO36_RS17660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FA7CFC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3DA0EE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F7AB46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1685A6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B6183E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-14.08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70EF8C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LacI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transcriptional regulator</w:t>
            </w:r>
          </w:p>
        </w:tc>
      </w:tr>
      <w:tr w:rsidR="00160793" w:rsidRPr="00160793" w14:paraId="5578586F" w14:textId="77777777" w:rsidTr="00160793">
        <w:trPr>
          <w:trHeight w:val="24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227F25B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GKO36_RS09225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2D77EA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-15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021BE7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49944B6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91E529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B52407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-14.07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1D80137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59B663EC" w14:textId="77777777" w:rsidTr="00160793">
        <w:trPr>
          <w:trHeight w:val="30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4E572B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GKO36_RS21230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16FA36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62DBE7E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95D5CB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DBACEB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299347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-14.07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A7DDDE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GeneMarkS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  <w:lang w:bidi="ar"/>
              </w:rPr>
              <w:t>+</w:t>
            </w: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.</w:t>
            </w:r>
          </w:p>
        </w:tc>
      </w:tr>
      <w:tr w:rsidR="00160793" w:rsidRPr="00160793" w14:paraId="04CF91F9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5243B6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GKO36_RS13685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A0718F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D55609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F678F2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72EB55C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4947B83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-14.06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F741ED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ATP-binding protein</w:t>
            </w:r>
          </w:p>
        </w:tc>
      </w:tr>
      <w:tr w:rsidR="00160793" w:rsidRPr="00160793" w14:paraId="694A30D9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2A1FA09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GKO36_RS07730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A60EEB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-64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3B1BF5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-45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5071C1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CCC846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CFF4CA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-14.01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192CDDE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lipoyl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synthase</w:t>
            </w:r>
          </w:p>
        </w:tc>
      </w:tr>
      <w:tr w:rsidR="00160793" w:rsidRPr="00160793" w14:paraId="40618FFC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E40E2A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GKO36_RS14035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A44EB9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1103EB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7434B1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BA4DCA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EB1624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-13.99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613604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ABC transporter ATP-binding protein</w:t>
            </w:r>
          </w:p>
        </w:tc>
      </w:tr>
      <w:tr w:rsidR="00160793" w:rsidRPr="00160793" w14:paraId="68213C3E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9DD8A9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GKO36_RS03800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31BA19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-19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613281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77F625C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914A70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857852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-13.96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009B7D4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chromosome partitioning protein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ParB</w:t>
            </w:r>
            <w:proofErr w:type="spellEnd"/>
          </w:p>
        </w:tc>
      </w:tr>
      <w:tr w:rsidR="00160793" w:rsidRPr="00160793" w14:paraId="787D17C0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5E110C9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lastRenderedPageBreak/>
              <w:t>GKO36_RS03600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F1DAC2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-71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4062ABE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-36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468FB2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A770EC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47E064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-13.94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1C4083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ribonuclease </w:t>
            </w:r>
            <w:proofErr w:type="spellStart"/>
            <w:r w:rsidRPr="00160793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  <w:lang w:bidi="ar"/>
              </w:rPr>
              <w:t>yfkH</w:t>
            </w:r>
            <w:proofErr w:type="spellEnd"/>
          </w:p>
        </w:tc>
      </w:tr>
      <w:tr w:rsidR="00160793" w:rsidRPr="00160793" w14:paraId="7C2B3765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20509C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GKO36_RS01635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4655CA6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6443800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0C94655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401772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3745E3B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-13.93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0F3EED8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tunicamycin resistance protein</w:t>
            </w:r>
          </w:p>
        </w:tc>
      </w:tr>
      <w:tr w:rsidR="00160793" w:rsidRPr="00160793" w14:paraId="3332E3D1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20F9185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GKO36_RS13840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F27F58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B025AA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745BF3F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6AAE88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5A84E7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-13.93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04D67AD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FbpB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small basic protein</w:t>
            </w:r>
          </w:p>
        </w:tc>
      </w:tr>
      <w:tr w:rsidR="00160793" w:rsidRPr="00160793" w14:paraId="4E4BD555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25AA9B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GKO36_RS04625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B2E5ED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-50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CF9849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-30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7B60AC4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46BE4A0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D2AE2C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-13.91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149FBC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site-specific tyrosine recombinase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XerD</w:t>
            </w:r>
            <w:proofErr w:type="spellEnd"/>
          </w:p>
        </w:tc>
      </w:tr>
      <w:tr w:rsidR="00160793" w:rsidRPr="00160793" w14:paraId="4E2EE331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E43FCE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GKO36_RS01725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149769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A576EC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742703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AD6A06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6D372E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08EB83E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competence protein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ComE</w:t>
            </w:r>
            <w:proofErr w:type="spellEnd"/>
          </w:p>
        </w:tc>
      </w:tr>
      <w:tr w:rsidR="00160793" w:rsidRPr="00160793" w14:paraId="13C333B3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7CEBF3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GKO36_RS14400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189A65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8BE8AC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0DFD3B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15C99C8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72877FD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5341861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DUF188 domain-containing protein</w:t>
            </w:r>
          </w:p>
        </w:tc>
      </w:tr>
      <w:tr w:rsidR="00160793" w:rsidRPr="00160793" w14:paraId="32553E3C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2A304B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GKO36_RS20000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2F98EA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-68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AE2FEF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-26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15B9F6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22FEE4D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79E15A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-13.88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76B2543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oligoendopeptidase</w:t>
            </w:r>
            <w:proofErr w:type="spellEnd"/>
          </w:p>
        </w:tc>
      </w:tr>
      <w:tr w:rsidR="00160793" w:rsidRPr="00160793" w14:paraId="12858DBF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0B415AA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GKO36_RS18205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653F0D0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-9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3EE4DD3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D07DFA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21CAF03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172E4B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-13.88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2FBD76D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stage V sporulation protein R</w:t>
            </w:r>
          </w:p>
        </w:tc>
      </w:tr>
      <w:tr w:rsidR="00160793" w:rsidRPr="00160793" w14:paraId="2BF9396F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289BA3B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GKO36_RS14205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75E4F5C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6BB5449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2414678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3DD4CC2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27A90F1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-13.85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1BB5E40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NarK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nitrate/nitrite MFS transporter</w:t>
            </w:r>
          </w:p>
        </w:tc>
      </w:tr>
      <w:tr w:rsidR="00160793" w:rsidRPr="00160793" w14:paraId="2CE8D1FF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131D11D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GKO36_RS17385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5D425FF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669428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1F2B0CA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5191AFB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D1011F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-13.84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4C8F34C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fructose-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bisphosphatase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class II</w:t>
            </w:r>
          </w:p>
        </w:tc>
      </w:tr>
      <w:tr w:rsidR="00160793" w:rsidRPr="00160793" w14:paraId="46B52219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7ACCE85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GKO36_RS06710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21FA677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1E5FFE8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63B325CD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ABE173E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98E835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-13.83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0B513D9B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homoserine dehydrogenase</w:t>
            </w:r>
          </w:p>
        </w:tc>
      </w:tr>
      <w:tr w:rsidR="00160793" w:rsidRPr="00160793" w14:paraId="52D43C4E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2DE9FB2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GKO36_RS21320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04554B2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5732042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4D5D084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9AD1FF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51AFE93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-13.83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6492124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cell division suppressor protein </w:t>
            </w: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YneA</w:t>
            </w:r>
            <w:proofErr w:type="spellEnd"/>
          </w:p>
        </w:tc>
      </w:tr>
      <w:tr w:rsidR="00160793" w:rsidRPr="00160793" w14:paraId="18414D2F" w14:textId="77777777" w:rsidTr="00160793">
        <w:trPr>
          <w:trHeight w:val="29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331A689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GKO36_RS03585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72BEE3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-73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B5E305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-58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3770245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642FB93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15E113A7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-13.79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76BBA8A2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cytochrome aa3 quinol oxidase subunit II</w:t>
            </w:r>
          </w:p>
        </w:tc>
      </w:tr>
      <w:tr w:rsidR="00160793" w:rsidRPr="00160793" w14:paraId="2CBC3522" w14:textId="77777777" w:rsidTr="00160793">
        <w:trPr>
          <w:trHeight w:val="305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1C3AC12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GKO36_RS03995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15105D5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-21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2FD9B596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4E18134F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0CA9930C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607AE290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-13.76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655298C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Protein Homology.</w:t>
            </w:r>
          </w:p>
        </w:tc>
      </w:tr>
      <w:tr w:rsidR="00160793" w:rsidRPr="00160793" w14:paraId="68838568" w14:textId="77777777" w:rsidTr="00160793">
        <w:trPr>
          <w:trHeight w:val="280"/>
          <w:jc w:val="center"/>
        </w:trPr>
        <w:tc>
          <w:tcPr>
            <w:tcW w:w="1555" w:type="dxa"/>
            <w:shd w:val="clear" w:color="auto" w:fill="FFFFFF"/>
            <w:vAlign w:val="bottom"/>
          </w:tcPr>
          <w:p w14:paraId="4B4F1239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GKO36_RS07815</w:t>
            </w:r>
          </w:p>
        </w:tc>
        <w:tc>
          <w:tcPr>
            <w:tcW w:w="686" w:type="dxa"/>
            <w:shd w:val="clear" w:color="auto" w:fill="FFFFFF"/>
            <w:vAlign w:val="bottom"/>
          </w:tcPr>
          <w:p w14:paraId="337AE96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520" w:type="dxa"/>
            <w:shd w:val="clear" w:color="auto" w:fill="FFFFFF"/>
            <w:vAlign w:val="bottom"/>
          </w:tcPr>
          <w:p w14:paraId="0D57EB75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610" w:type="dxa"/>
            <w:shd w:val="clear" w:color="auto" w:fill="FFFFFF"/>
            <w:vAlign w:val="center"/>
          </w:tcPr>
          <w:p w14:paraId="00F0AA5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550" w:type="dxa"/>
            <w:shd w:val="clear" w:color="auto" w:fill="FFFFFF"/>
            <w:vAlign w:val="center"/>
          </w:tcPr>
          <w:p w14:paraId="2BC3A658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014" w:type="dxa"/>
            <w:shd w:val="clear" w:color="auto" w:fill="FFFFFF"/>
            <w:vAlign w:val="bottom"/>
          </w:tcPr>
          <w:p w14:paraId="0BD1568A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bottom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-13.73</w:t>
            </w:r>
          </w:p>
        </w:tc>
        <w:tc>
          <w:tcPr>
            <w:tcW w:w="4524" w:type="dxa"/>
            <w:shd w:val="clear" w:color="auto" w:fill="FFFFFF"/>
            <w:vAlign w:val="center"/>
          </w:tcPr>
          <w:p w14:paraId="78F19F91" w14:textId="77777777" w:rsidR="00160793" w:rsidRPr="00160793" w:rsidRDefault="00160793" w:rsidP="00160793">
            <w:pPr>
              <w:widowControl/>
              <w:spacing w:line="276" w:lineRule="auto"/>
              <w:jc w:val="left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>DegV</w:t>
            </w:r>
            <w:proofErr w:type="spellEnd"/>
            <w:r w:rsidRPr="00160793"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  <w:t xml:space="preserve"> family protein</w:t>
            </w:r>
          </w:p>
        </w:tc>
      </w:tr>
    </w:tbl>
    <w:p w14:paraId="18A1D574" w14:textId="77777777" w:rsidR="00160793" w:rsidRPr="00160793" w:rsidRDefault="00160793" w:rsidP="00160793">
      <w:pPr>
        <w:spacing w:line="360" w:lineRule="auto"/>
        <w:rPr>
          <w:rFonts w:ascii="Times New Roman" w:eastAsia="宋体" w:hAnsi="Times New Roman" w:cs="Times New Roman"/>
          <w:sz w:val="24"/>
          <w:szCs w:val="24"/>
          <w:lang w:val="pt-BR"/>
        </w:rPr>
      </w:pPr>
    </w:p>
    <w:p w14:paraId="1386817C" w14:textId="5D084EE6" w:rsidR="00160793" w:rsidRPr="00160793" w:rsidRDefault="00160793" w:rsidP="00160793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  <w:lang w:val="pt-BR"/>
        </w:rPr>
      </w:pPr>
      <w:r w:rsidRPr="00160793">
        <w:rPr>
          <w:rFonts w:ascii="Times New Roman" w:eastAsia="宋体" w:hAnsi="Times New Roman" w:cs="Times New Roman"/>
          <w:sz w:val="24"/>
          <w:szCs w:val="24"/>
          <w:lang w:val="pt-BR"/>
        </w:rPr>
        <w:t xml:space="preserve">Table </w:t>
      </w:r>
      <w:r>
        <w:rPr>
          <w:rFonts w:ascii="Times New Roman" w:eastAsia="宋体" w:hAnsi="Times New Roman" w:cs="Times New Roman"/>
          <w:sz w:val="24"/>
          <w:szCs w:val="24"/>
          <w:lang w:val="pt-BR"/>
        </w:rPr>
        <w:t>S</w:t>
      </w:r>
      <w:r w:rsidRPr="00160793">
        <w:rPr>
          <w:rFonts w:ascii="Times New Roman" w:eastAsia="宋体" w:hAnsi="Times New Roman" w:cs="Times New Roman"/>
          <w:sz w:val="24"/>
          <w:szCs w:val="24"/>
          <w:lang w:val="pt-BR"/>
        </w:rPr>
        <w:t>3 Strains and plasmid used in this study</w:t>
      </w:r>
    </w:p>
    <w:tbl>
      <w:tblPr>
        <w:tblW w:w="92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4110"/>
        <w:gridCol w:w="2265"/>
      </w:tblGrid>
      <w:tr w:rsidR="00160793" w:rsidRPr="00160793" w14:paraId="5EAEB445" w14:textId="77777777" w:rsidTr="00B20657">
        <w:trPr>
          <w:trHeight w:val="227"/>
          <w:jc w:val="center"/>
        </w:trPr>
        <w:tc>
          <w:tcPr>
            <w:tcW w:w="285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222A52" w14:textId="77777777" w:rsidR="00160793" w:rsidRPr="00160793" w:rsidRDefault="00160793" w:rsidP="001607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0793">
              <w:rPr>
                <w:rFonts w:ascii="Times New Roman" w:eastAsia="宋体" w:hAnsi="Times New Roman" w:cs="Times New Roman"/>
                <w:b/>
                <w:bCs/>
                <w:kern w:val="24"/>
                <w:szCs w:val="21"/>
              </w:rPr>
              <w:t>Strain/</w:t>
            </w:r>
            <w:r w:rsidRPr="00160793">
              <w:rPr>
                <w:rFonts w:ascii="Times New Roman" w:eastAsia="+mn-ea" w:hAnsi="Times New Roman" w:cs="Times New Roman"/>
                <w:b/>
                <w:bCs/>
                <w:kern w:val="24"/>
                <w:szCs w:val="21"/>
              </w:rPr>
              <w:t>Plasmid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BE4F12" w14:textId="77777777" w:rsidR="00160793" w:rsidRPr="00160793" w:rsidRDefault="00160793" w:rsidP="001607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0793">
              <w:rPr>
                <w:rFonts w:ascii="Times New Roman" w:eastAsia="+mn-ea" w:hAnsi="Times New Roman" w:cs="Times New Roman"/>
                <w:b/>
                <w:bCs/>
                <w:kern w:val="24"/>
                <w:szCs w:val="21"/>
              </w:rPr>
              <w:t>Description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EC6A16" w14:textId="77777777" w:rsidR="00160793" w:rsidRPr="00160793" w:rsidRDefault="00160793" w:rsidP="0016079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0793">
              <w:rPr>
                <w:rFonts w:ascii="Times New Roman" w:eastAsia="+mn-ea" w:hAnsi="Times New Roman" w:cs="Times New Roman"/>
                <w:b/>
                <w:bCs/>
                <w:kern w:val="24"/>
                <w:szCs w:val="21"/>
              </w:rPr>
              <w:t>Reference</w:t>
            </w:r>
          </w:p>
        </w:tc>
      </w:tr>
      <w:tr w:rsidR="00160793" w:rsidRPr="00160793" w14:paraId="5BE08DB7" w14:textId="77777777" w:rsidTr="00B20657">
        <w:trPr>
          <w:trHeight w:val="227"/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469295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>PEBA20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23DF7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:lang w:val="pt-BR"/>
              </w:rPr>
              <w:t>Bacillus velezensis</w:t>
            </w:r>
            <w:r w:rsidRPr="00160793"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  <w:t xml:space="preserve"> wild type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BFEC7F" w14:textId="77777777" w:rsidR="00160793" w:rsidRPr="00160793" w:rsidRDefault="00160793" w:rsidP="00160793">
            <w:pPr>
              <w:jc w:val="center"/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</w:pPr>
            <w:r w:rsidRPr="00160793">
              <w:rPr>
                <w:rFonts w:ascii="Times New Roman" w:eastAsia="+mn-ea" w:hAnsi="Times New Roman" w:cs="Times New Roman"/>
                <w:bCs/>
                <w:kern w:val="24"/>
                <w:sz w:val="18"/>
                <w:szCs w:val="18"/>
              </w:rPr>
              <w:t>Our lab collection</w:t>
            </w:r>
          </w:p>
        </w:tc>
      </w:tr>
      <w:tr w:rsidR="00160793" w:rsidRPr="00160793" w14:paraId="01939ACD" w14:textId="77777777" w:rsidTr="00B20657">
        <w:trPr>
          <w:trHeight w:val="227"/>
          <w:jc w:val="center"/>
        </w:trPr>
        <w:tc>
          <w:tcPr>
            <w:tcW w:w="2850" w:type="dxa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A9990F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sz w:val="18"/>
                <w:szCs w:val="18"/>
                <w:lang w:val="pt-BR"/>
              </w:rPr>
              <w:t xml:space="preserve">E. coli 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  <w:lang w:val="pt-BR"/>
              </w:rPr>
              <w:t>DH5</w:t>
            </w:r>
            <w:r w:rsidRPr="00160793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α</w:t>
            </w:r>
          </w:p>
        </w:tc>
        <w:tc>
          <w:tcPr>
            <w:tcW w:w="4110" w:type="dxa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1A214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pt-BR"/>
              </w:rPr>
            </w:pP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pt-BR"/>
              </w:rPr>
              <w:t xml:space="preserve">an </w:t>
            </w:r>
            <w:r w:rsidRPr="00160793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  <w:lang w:val="pt-BR"/>
              </w:rPr>
              <w:t xml:space="preserve">E. coli </w:t>
            </w:r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pt-BR"/>
              </w:rPr>
              <w:t>strain used for molecular cloning</w:t>
            </w:r>
          </w:p>
        </w:tc>
        <w:tc>
          <w:tcPr>
            <w:tcW w:w="2265" w:type="dxa"/>
            <w:tcBorders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9393A2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24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Vazyme</w:t>
            </w:r>
            <w:proofErr w:type="spellEnd"/>
            <w:r w:rsidRPr="00160793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 xml:space="preserve"> Biotech Co., Ltd</w:t>
            </w:r>
          </w:p>
        </w:tc>
      </w:tr>
      <w:tr w:rsidR="00160793" w:rsidRPr="00160793" w14:paraId="47EE1072" w14:textId="77777777" w:rsidTr="00B20657">
        <w:trPr>
          <w:trHeight w:val="113"/>
          <w:jc w:val="center"/>
        </w:trPr>
        <w:tc>
          <w:tcPr>
            <w:tcW w:w="2850" w:type="dxa"/>
            <w:tcBorders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A661FF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pHT01</w:t>
            </w:r>
          </w:p>
        </w:tc>
        <w:tc>
          <w:tcPr>
            <w:tcW w:w="4110" w:type="dxa"/>
            <w:tcBorders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0A3DF8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 xml:space="preserve">Cloning Vector; </w:t>
            </w:r>
            <w:r w:rsidRPr="00160793">
              <w:rPr>
                <w:rFonts w:ascii="Times New Roman" w:eastAsia="+mn-ea" w:hAnsi="Times New Roman" w:cs="Times New Roman"/>
                <w:i/>
                <w:iCs/>
                <w:kern w:val="24"/>
                <w:sz w:val="18"/>
                <w:szCs w:val="18"/>
              </w:rPr>
              <w:t>Amp</w:t>
            </w:r>
            <w:r w:rsidRPr="00160793">
              <w:rPr>
                <w:rFonts w:ascii="Times New Roman" w:eastAsia="+mn-ea" w:hAnsi="Times New Roman" w:cs="Times New Roman"/>
                <w:i/>
                <w:iCs/>
                <w:kern w:val="24"/>
                <w:position w:val="11"/>
                <w:sz w:val="18"/>
                <w:szCs w:val="18"/>
                <w:vertAlign w:val="superscript"/>
              </w:rPr>
              <w:t>R</w:t>
            </w:r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 xml:space="preserve">; </w:t>
            </w:r>
            <w:r w:rsidRPr="00160793">
              <w:rPr>
                <w:rFonts w:ascii="Times New Roman" w:eastAsia="+mn-ea" w:hAnsi="Times New Roman" w:cs="Times New Roman"/>
                <w:i/>
                <w:iCs/>
                <w:kern w:val="24"/>
                <w:sz w:val="18"/>
                <w:szCs w:val="18"/>
              </w:rPr>
              <w:t>Kan</w:t>
            </w:r>
            <w:r w:rsidRPr="00160793">
              <w:rPr>
                <w:rFonts w:ascii="Times New Roman" w:eastAsia="+mn-ea" w:hAnsi="Times New Roman" w:cs="Times New Roman"/>
                <w:i/>
                <w:iCs/>
                <w:kern w:val="24"/>
                <w:position w:val="11"/>
                <w:sz w:val="18"/>
                <w:szCs w:val="18"/>
                <w:vertAlign w:val="superscript"/>
              </w:rPr>
              <w:t>R</w:t>
            </w:r>
          </w:p>
        </w:tc>
        <w:tc>
          <w:tcPr>
            <w:tcW w:w="2265" w:type="dxa"/>
            <w:tcBorders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F81945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Miaoling</w:t>
            </w:r>
            <w:proofErr w:type="spellEnd"/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Biotech Co., Ltd</w:t>
            </w:r>
          </w:p>
        </w:tc>
      </w:tr>
      <w:tr w:rsidR="00160793" w:rsidRPr="00160793" w14:paraId="66D6AC45" w14:textId="77777777" w:rsidTr="00B20657">
        <w:trPr>
          <w:trHeight w:val="363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F9B33B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>pM</w:t>
            </w:r>
            <w:r w:rsidRPr="00160793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AD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5D9715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>pM</w:t>
            </w:r>
            <w:r w:rsidRPr="00160793">
              <w:rPr>
                <w:rFonts w:ascii="Times New Roman" w:eastAsia="宋体" w:hAnsi="Times New Roman" w:cs="Times New Roman"/>
                <w:kern w:val="24"/>
                <w:sz w:val="18"/>
                <w:szCs w:val="18"/>
              </w:rPr>
              <w:t>AD</w:t>
            </w:r>
            <w:proofErr w:type="spellEnd"/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 xml:space="preserve"> containing </w:t>
            </w: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kern w:val="24"/>
                <w:sz w:val="18"/>
                <w:szCs w:val="18"/>
              </w:rPr>
              <w:t>cheA</w:t>
            </w:r>
            <w:proofErr w:type="spellEnd"/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 xml:space="preserve">: </w:t>
            </w:r>
            <w:r w:rsidRPr="00160793">
              <w:rPr>
                <w:rFonts w:ascii="Times New Roman" w:eastAsia="+mn-ea" w:hAnsi="Times New Roman" w:cs="Times New Roman"/>
                <w:i/>
                <w:iCs/>
                <w:kern w:val="24"/>
                <w:sz w:val="18"/>
                <w:szCs w:val="18"/>
              </w:rPr>
              <w:t>Amp</w:t>
            </w:r>
            <w:r w:rsidRPr="00160793">
              <w:rPr>
                <w:rFonts w:ascii="Times New Roman" w:eastAsia="+mn-ea" w:hAnsi="Times New Roman" w:cs="Times New Roman"/>
                <w:i/>
                <w:iCs/>
                <w:kern w:val="24"/>
                <w:position w:val="11"/>
                <w:sz w:val="18"/>
                <w:szCs w:val="18"/>
                <w:vertAlign w:val="superscript"/>
              </w:rPr>
              <w:t>R</w:t>
            </w:r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 xml:space="preserve">; </w:t>
            </w:r>
            <w:r w:rsidRPr="00160793">
              <w:rPr>
                <w:rFonts w:ascii="Times New Roman" w:eastAsia="+mn-ea" w:hAnsi="Times New Roman" w:cs="Times New Roman"/>
                <w:i/>
                <w:iCs/>
                <w:kern w:val="24"/>
                <w:sz w:val="18"/>
                <w:szCs w:val="18"/>
              </w:rPr>
              <w:t>Kan</w:t>
            </w:r>
            <w:r w:rsidRPr="00160793">
              <w:rPr>
                <w:rFonts w:ascii="Times New Roman" w:eastAsia="+mn-ea" w:hAnsi="Times New Roman" w:cs="Times New Roman"/>
                <w:i/>
                <w:iCs/>
                <w:kern w:val="24"/>
                <w:position w:val="11"/>
                <w:sz w:val="18"/>
                <w:szCs w:val="18"/>
                <w:vertAlign w:val="superscript"/>
              </w:rPr>
              <w:t>R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79C064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Miaoling</w:t>
            </w:r>
            <w:proofErr w:type="spellEnd"/>
            <w:r w:rsidRPr="0016079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Biotech Co., Ltd</w:t>
            </w:r>
          </w:p>
        </w:tc>
      </w:tr>
      <w:tr w:rsidR="00160793" w:rsidRPr="00160793" w14:paraId="78C10322" w14:textId="77777777" w:rsidTr="00B20657">
        <w:trPr>
          <w:trHeight w:val="343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9BBB4A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∆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bvs091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6CF91F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∆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bvs091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  <w:lang w:val="pt-BR"/>
              </w:rPr>
              <w:t xml:space="preserve"> mutant strain in PEBA20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9E0209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>This study</w:t>
            </w:r>
          </w:p>
        </w:tc>
      </w:tr>
      <w:tr w:rsidR="00160793" w:rsidRPr="00160793" w14:paraId="35063723" w14:textId="77777777" w:rsidTr="00B20657">
        <w:trPr>
          <w:trHeight w:val="343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A236E6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obvs091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0DFA9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  <w:lang w:val="pt-BR"/>
              </w:rPr>
            </w:pP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obvs091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  <w:lang w:val="pt-BR"/>
              </w:rPr>
              <w:t>mutant strain in PEBA20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312285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</w:pPr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>This study</w:t>
            </w:r>
          </w:p>
        </w:tc>
      </w:tr>
      <w:tr w:rsidR="00160793" w:rsidRPr="00160793" w14:paraId="3AFFD8AC" w14:textId="77777777" w:rsidTr="00B20657">
        <w:trPr>
          <w:trHeight w:val="343"/>
          <w:jc w:val="center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7E05FE" w14:textId="369D9A6B" w:rsidR="00160793" w:rsidRPr="00160793" w:rsidRDefault="00160793" w:rsidP="00160793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∆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galT</w:t>
            </w:r>
            <w:r w:rsidR="00944264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B8B7AA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  <w:lang w:val="pt-BR"/>
              </w:rPr>
            </w:pP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∆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galT2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  <w:lang w:val="pt-BR"/>
              </w:rPr>
              <w:t xml:space="preserve"> mutant strain in PEBA20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6ADF28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>This study</w:t>
            </w:r>
          </w:p>
        </w:tc>
      </w:tr>
      <w:tr w:rsidR="00160793" w:rsidRPr="00160793" w14:paraId="513B56F9" w14:textId="77777777" w:rsidTr="00B20657">
        <w:trPr>
          <w:trHeight w:val="343"/>
          <w:jc w:val="center"/>
        </w:trPr>
        <w:tc>
          <w:tcPr>
            <w:tcW w:w="2850" w:type="dxa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2821D8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</w:pP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∆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bvs091</w:t>
            </w: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-∆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amyE</w:t>
            </w: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-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galT2</w:t>
            </w: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-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sfGFP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A70967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  <w:lang w:val="pt-BR"/>
              </w:rPr>
            </w:pP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galT2</w:t>
            </w: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-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sfGFP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  <w:lang w:val="pt-BR"/>
              </w:rPr>
              <w:t xml:space="preserve"> mutant strain in </w:t>
            </w: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:lang w:val="pt-BR"/>
              </w:rPr>
              <w:t>∆bvs091</w:t>
            </w:r>
          </w:p>
        </w:tc>
        <w:tc>
          <w:tcPr>
            <w:tcW w:w="2265" w:type="dxa"/>
            <w:tcBorders>
              <w:top w:val="nil"/>
              <w:left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207528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</w:pPr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>This study</w:t>
            </w:r>
          </w:p>
        </w:tc>
      </w:tr>
      <w:tr w:rsidR="00160793" w:rsidRPr="00160793" w14:paraId="42057252" w14:textId="77777777" w:rsidTr="00B20657">
        <w:trPr>
          <w:trHeight w:val="343"/>
          <w:jc w:val="center"/>
        </w:trPr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846752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</w:pP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obvs091</w:t>
            </w: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-∆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amyE</w:t>
            </w: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-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galT2</w:t>
            </w: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-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sfGFP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C9EF7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</w:pP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galT2</w:t>
            </w:r>
            <w:r w:rsidRPr="00160793">
              <w:rPr>
                <w:rFonts w:ascii="Times New Roman" w:eastAsia="黑体" w:hAnsi="Times New Roman" w:cs="Times New Roman"/>
                <w:kern w:val="24"/>
                <w:sz w:val="18"/>
                <w:szCs w:val="18"/>
              </w:rPr>
              <w:t>-</w:t>
            </w:r>
            <w:r w:rsidRPr="00160793">
              <w:rPr>
                <w:rFonts w:ascii="Times New Roman" w:eastAsia="黑体" w:hAnsi="Times New Roman" w:cs="Times New Roman"/>
                <w:i/>
                <w:iCs/>
                <w:kern w:val="24"/>
                <w:sz w:val="18"/>
                <w:szCs w:val="18"/>
              </w:rPr>
              <w:t>sfGFP</w:t>
            </w:r>
            <w:r w:rsidRPr="00160793">
              <w:rPr>
                <w:rFonts w:ascii="Times New Roman" w:eastAsia="宋体" w:hAnsi="Times New Roman" w:cs="Times New Roman"/>
                <w:i/>
                <w:kern w:val="0"/>
                <w:sz w:val="18"/>
                <w:szCs w:val="18"/>
              </w:rPr>
              <w:t xml:space="preserve"> 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  <w:lang w:val="pt-BR"/>
              </w:rPr>
              <w:t xml:space="preserve">mutant strain in </w:t>
            </w: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:lang w:val="pt-BR"/>
              </w:rPr>
              <w:t>obvs091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B2C0A" w14:textId="77777777" w:rsidR="00160793" w:rsidRPr="00160793" w:rsidRDefault="00160793" w:rsidP="00160793">
            <w:pPr>
              <w:widowControl/>
              <w:jc w:val="center"/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</w:pPr>
            <w:r w:rsidRPr="00160793">
              <w:rPr>
                <w:rFonts w:ascii="Times New Roman" w:eastAsia="+mn-ea" w:hAnsi="Times New Roman" w:cs="Times New Roman"/>
                <w:kern w:val="24"/>
                <w:sz w:val="18"/>
                <w:szCs w:val="18"/>
              </w:rPr>
              <w:t>This study</w:t>
            </w:r>
          </w:p>
        </w:tc>
      </w:tr>
    </w:tbl>
    <w:p w14:paraId="65FF82D6" w14:textId="3C2470CD" w:rsidR="00160793" w:rsidRPr="00160793" w:rsidRDefault="00160793" w:rsidP="00160793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  <w:lang w:val="pt-BR"/>
        </w:rPr>
      </w:pPr>
      <w:r w:rsidRPr="00160793">
        <w:rPr>
          <w:rFonts w:ascii="Times New Roman" w:eastAsia="宋体" w:hAnsi="Times New Roman" w:cs="Times New Roman"/>
          <w:sz w:val="24"/>
          <w:szCs w:val="24"/>
          <w:lang w:val="pt-BR"/>
        </w:rPr>
        <w:t xml:space="preserve">Table </w:t>
      </w:r>
      <w:r>
        <w:rPr>
          <w:rFonts w:ascii="Times New Roman" w:eastAsia="宋体" w:hAnsi="Times New Roman" w:cs="Times New Roman"/>
          <w:sz w:val="24"/>
          <w:szCs w:val="24"/>
          <w:lang w:val="pt-BR"/>
        </w:rPr>
        <w:t>S</w:t>
      </w:r>
      <w:r w:rsidRPr="00160793">
        <w:rPr>
          <w:rFonts w:ascii="Times New Roman" w:eastAsia="宋体" w:hAnsi="Times New Roman" w:cs="Times New Roman"/>
          <w:sz w:val="24"/>
          <w:szCs w:val="24"/>
        </w:rPr>
        <w:t xml:space="preserve">4 </w:t>
      </w:r>
      <w:r w:rsidRPr="00160793">
        <w:rPr>
          <w:rFonts w:ascii="Times New Roman" w:eastAsia="宋体" w:hAnsi="Times New Roman" w:cs="Times New Roman"/>
          <w:sz w:val="24"/>
          <w:szCs w:val="24"/>
          <w:lang w:val="pt-BR"/>
        </w:rPr>
        <w:t xml:space="preserve"> Primers used in this study</w:t>
      </w:r>
    </w:p>
    <w:tbl>
      <w:tblPr>
        <w:tblW w:w="10626" w:type="dxa"/>
        <w:tblInd w:w="-99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5953"/>
        <w:gridCol w:w="2829"/>
      </w:tblGrid>
      <w:tr w:rsidR="00160793" w:rsidRPr="00160793" w14:paraId="1A199102" w14:textId="77777777" w:rsidTr="00B20657">
        <w:trPr>
          <w:trHeight w:val="34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B3DC9" w14:textId="77777777" w:rsidR="00160793" w:rsidRPr="00160793" w:rsidRDefault="00160793" w:rsidP="0016079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Primer Name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E0D07" w14:textId="77777777" w:rsidR="00160793" w:rsidRPr="00160793" w:rsidRDefault="00160793" w:rsidP="0016079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DNA sequence of PCR primer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6AA8B" w14:textId="77777777" w:rsidR="00160793" w:rsidRPr="00160793" w:rsidRDefault="00160793" w:rsidP="0016079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60793" w:rsidRPr="00160793" w14:paraId="34060FE8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CAC87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bvs091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-F-F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396B9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5'-atctatcgatgcatgccatggGTGATCATCCCCGAATGGC -3'</w:t>
            </w:r>
          </w:p>
        </w:tc>
        <w:tc>
          <w:tcPr>
            <w:tcW w:w="28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A35AF" w14:textId="30112000" w:rsidR="00160793" w:rsidRPr="00160793" w:rsidRDefault="00160793" w:rsidP="0016079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Deletion</w:t>
            </w:r>
            <w:r w:rsidRPr="0016079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44264" w:rsidRPr="0016079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of </w:t>
            </w:r>
            <w:r w:rsidR="00944264" w:rsidRPr="0094426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bvs</w:t>
            </w:r>
            <w:r w:rsidRPr="0016079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091</w:t>
            </w:r>
            <w:r w:rsidRPr="00160793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r w:rsidRPr="0016079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mutant</w:t>
            </w:r>
          </w:p>
          <w:p w14:paraId="3AFA6BCB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consturction</w:t>
            </w:r>
            <w:proofErr w:type="spellEnd"/>
          </w:p>
        </w:tc>
      </w:tr>
      <w:tr w:rsidR="00160793" w:rsidRPr="00160793" w14:paraId="5A685551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D03DB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bvs091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-F-R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9DAD4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5'-attcttttcttacgCGGCCGGCGTTTTTTCAC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CAA91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72C7766D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DD9B1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lastRenderedPageBreak/>
              <w:t>bvs091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-B-F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55044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cggccgCGTAAGAAAAGAATAAGACAAGACCG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50902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136ADD7A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73898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bvs091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-B-R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308F1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gcgtcgggcgatatcggatccTTATGATCGCGGCCTGAGAC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AEAB5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1C53AB75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F3BE2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pHT01-bvs091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9072D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agacgcgtcgggcgatatcCAAATAAATAATATATGGTTGCCCG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4F40F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 xml:space="preserve">pHT01-bvs091 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plasmid </w:t>
            </w:r>
            <w:proofErr w:type="spellStart"/>
            <w:r w:rsidRPr="0016079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consturction</w:t>
            </w:r>
            <w:proofErr w:type="spellEnd"/>
          </w:p>
        </w:tc>
      </w:tr>
      <w:tr w:rsidR="00160793" w:rsidRPr="00160793" w14:paraId="0692644B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57055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pHT01-bvs09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35C00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gcgggctgccccggggacgtcGCTTCAGGCTTCAACGGACA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D2DCA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78BB98A8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1E56C8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galT2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-F-F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3FFB6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atctatcgatgcatgccatggCTTTCAAACGTGAATGGAAAGAGTG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5C6C7" w14:textId="4AE0EDD5" w:rsidR="00160793" w:rsidRPr="00160793" w:rsidRDefault="00160793" w:rsidP="00160793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Deletion</w:t>
            </w:r>
            <w:r w:rsidRPr="0016079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of </w:t>
            </w:r>
            <w:r w:rsidRPr="0016079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galT</w:t>
            </w:r>
            <w:r w:rsidR="00944264" w:rsidRPr="00160793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2 </w:t>
            </w:r>
            <w:r w:rsidR="00944264" w:rsidRPr="0016079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mutant</w:t>
            </w:r>
          </w:p>
          <w:p w14:paraId="04C79C16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consturction</w:t>
            </w:r>
            <w:proofErr w:type="spellEnd"/>
          </w:p>
        </w:tc>
      </w:tr>
      <w:tr w:rsidR="00160793" w:rsidRPr="00160793" w14:paraId="0D1BD3F1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C6CBA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galT2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-F-R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3F39C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gctcaattgccatTGTGCAGTTTCAGCGTTTGC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591ED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71792BA9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E89C8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galT2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-B-F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8B792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5'-gacgagctgtacaagtaaTCATTGGCTATCAAAATCCGG-3'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6FD88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67EAF774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CF764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galT2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-B-R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BA10D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agacgcgtcgggcgatatcCTTCCAACAAAACCTGCTCCG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E54E1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00DD4632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4146D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pMAD</w:t>
            </w:r>
            <w:proofErr w:type="spellEnd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-</w:t>
            </w: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amyE</w:t>
            </w:r>
            <w:proofErr w:type="spellEnd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F-F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07A08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atctatcgatgcatgccatggCTTCATGATTCCGCTGGCG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655FB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Dual Plasmid Fluorescent Reporter System</w:t>
            </w:r>
          </w:p>
        </w:tc>
      </w:tr>
      <w:tr w:rsidR="00160793" w:rsidRPr="00160793" w14:paraId="4F6327FD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A8EA2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pMAD</w:t>
            </w:r>
            <w:proofErr w:type="spellEnd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-</w:t>
            </w: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amyE</w:t>
            </w:r>
            <w:proofErr w:type="spellEnd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F-R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EA59C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ccgcctccatTTTTTGACACTCCTTATTTGATTTTTG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41EED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2E5A8900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1F019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amyE</w:t>
            </w:r>
            <w:proofErr w:type="spellEnd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-</w:t>
            </w: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galT</w:t>
            </w:r>
            <w:proofErr w:type="spellEnd"/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4CB19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gtgtcaaaaaATGGAGGCGGCGGTCATT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033A7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4BE02BC5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69E17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amyE</w:t>
            </w:r>
            <w:proofErr w:type="spellEnd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-</w:t>
            </w: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galT</w:t>
            </w:r>
            <w:proofErr w:type="spellEnd"/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BB112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ctttgctcatTCAGCTGCCATTCTCCAATAACG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4DBC8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20A2CCE4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FC1388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galT</w:t>
            </w:r>
            <w:proofErr w:type="spellEnd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-</w:t>
            </w: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sfGFP</w:t>
            </w:r>
            <w:proofErr w:type="spellEnd"/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-F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648FB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tggcagctgaATGAGCAAAGGAGAAGAACTTTTCA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AB9B3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090377A0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AF789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galT</w:t>
            </w:r>
            <w:proofErr w:type="spellEnd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-</w:t>
            </w: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sfGFP</w:t>
            </w:r>
            <w:proofErr w:type="spellEnd"/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6F8CA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ccacccatgtgactaacttTTTGTAGAGCTCATCCATGCCA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35C2A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25A0C9A7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0E9B9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pMAD</w:t>
            </w:r>
            <w:proofErr w:type="spellEnd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-</w:t>
            </w: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amyE</w:t>
            </w:r>
            <w:proofErr w:type="spellEnd"/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-B-F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34BAD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5'-aAAGTTAGTCACATGGGTGGAATCA-3'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B1426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3905E9E3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4C8F6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pMAD</w:t>
            </w:r>
            <w:proofErr w:type="spellEnd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-</w:t>
            </w: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amyE</w:t>
            </w:r>
            <w:proofErr w:type="spellEnd"/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-B-R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E4F2C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sz w:val="18"/>
                <w:szCs w:val="18"/>
              </w:rPr>
              <w:t>agacgcgtcgggcgatatcTCATGGCTTTCCCCGGCC</w:t>
            </w: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0219B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3914CA36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A743F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galT</w:t>
            </w:r>
            <w:proofErr w:type="spellEnd"/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-mRNA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A5300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5'-GAAGACAGGGAGAAAAGCUGACUUUUACACGGCGGAUGUCGGA</w:t>
            </w:r>
          </w:p>
          <w:p w14:paraId="5ACF1717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GCCGGAGCGAGAGAACUAAAGGG-3'</w:t>
            </w:r>
          </w:p>
        </w:tc>
        <w:tc>
          <w:tcPr>
            <w:tcW w:w="28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5C35E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color w:val="212121"/>
                <w:sz w:val="18"/>
                <w:szCs w:val="18"/>
              </w:rPr>
              <w:t>MST</w:t>
            </w:r>
          </w:p>
        </w:tc>
      </w:tr>
      <w:tr w:rsidR="00160793" w:rsidRPr="00160793" w14:paraId="497EBB31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E4405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T7</w:t>
            </w: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bvs091</w:t>
            </w:r>
            <w:r w:rsidRPr="0016079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-F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45BD1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5'-</w:t>
            </w:r>
            <w:r w:rsidRPr="00160793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  <w:lang w:bidi="ar"/>
              </w:rPr>
              <w:t>TAATACGACTCACTATAGGGCAAATAAATAATATATGGTTGCCC</w:t>
            </w:r>
            <w:r w:rsidRPr="001607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33F43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515A518F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01614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bvs091</w:t>
            </w:r>
            <w:r w:rsidRPr="00160793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bidi="ar"/>
              </w:rPr>
              <w:t>-mut-1R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BB77C" w14:textId="77777777" w:rsidR="00160793" w:rsidRPr="00160793" w:rsidRDefault="00160793" w:rsidP="00160793">
            <w:pPr>
              <w:widowControl/>
              <w:spacing w:line="360" w:lineRule="auto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5'</w:t>
            </w:r>
            <w:r w:rsidRPr="00160793">
              <w:rPr>
                <w:rFonts w:ascii="Times New Roman" w:eastAsia="宋体" w:hAnsi="Times New Roman" w:cs="Times New Roman" w:hint="eastAsia"/>
                <w:bCs/>
                <w:color w:val="000000"/>
                <w:sz w:val="18"/>
                <w:szCs w:val="18"/>
              </w:rPr>
              <w:t>-</w:t>
            </w:r>
            <w:r w:rsidRPr="001607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AACTGTGCCCGCCGGCTAGCCTCGGCCAGTGACGATTGAGAGGTA</w:t>
            </w:r>
          </w:p>
          <w:p w14:paraId="147AEF0F" w14:textId="77777777" w:rsidR="00160793" w:rsidRPr="00160793" w:rsidRDefault="00160793" w:rsidP="00160793">
            <w:pPr>
              <w:widowControl/>
              <w:spacing w:line="360" w:lineRule="auto"/>
              <w:textAlignment w:val="bottom"/>
              <w:rPr>
                <w:rFonts w:ascii="Times New Roman" w:eastAsia="等线" w:hAnsi="Times New Roman" w:cs="Times New Roman"/>
                <w:kern w:val="0"/>
                <w:sz w:val="18"/>
                <w:szCs w:val="18"/>
                <w:lang w:bidi="ar"/>
              </w:rPr>
            </w:pPr>
            <w:r w:rsidRPr="001607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GGG-3'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1D236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7DEC05B8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C307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bvs091</w:t>
            </w:r>
            <w:r w:rsidRPr="00160793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bidi="ar"/>
              </w:rPr>
              <w:t>-mut-2F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1A27C" w14:textId="77777777" w:rsidR="00160793" w:rsidRPr="00160793" w:rsidRDefault="00160793" w:rsidP="00160793">
            <w:pPr>
              <w:widowControl/>
              <w:spacing w:line="360" w:lineRule="auto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5'-GCCGAGGCTAGCCGGCGGGCACAGTTTTGTAAAACAAAAAGTCT</w:t>
            </w:r>
          </w:p>
          <w:p w14:paraId="35C338B4" w14:textId="77777777" w:rsidR="00160793" w:rsidRPr="00160793" w:rsidRDefault="00160793" w:rsidP="00160793">
            <w:pPr>
              <w:widowControl/>
              <w:spacing w:line="360" w:lineRule="auto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TTTTTCC-3'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31A13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7DB94DA2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4543C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bvs091</w:t>
            </w:r>
            <w:r w:rsidRPr="00160793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bidi="ar"/>
              </w:rPr>
              <w:t>-com-R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06D51" w14:textId="77777777" w:rsidR="00160793" w:rsidRPr="00160793" w:rsidRDefault="00160793" w:rsidP="00160793">
            <w:pPr>
              <w:widowControl/>
              <w:spacing w:line="360" w:lineRule="auto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5'-TTTACACCGGCGGATGTTCGGAGCCGCAGTGACGATTGAGAGG</w:t>
            </w:r>
          </w:p>
          <w:p w14:paraId="23AEAF5E" w14:textId="77777777" w:rsidR="00160793" w:rsidRPr="00160793" w:rsidRDefault="00160793" w:rsidP="00160793">
            <w:pPr>
              <w:widowControl/>
              <w:spacing w:line="360" w:lineRule="auto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TAGGG-3'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750C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  <w:tr w:rsidR="00160793" w:rsidRPr="00160793" w14:paraId="6A76D62A" w14:textId="77777777" w:rsidTr="00B20657">
        <w:tblPrEx>
          <w:tblBorders>
            <w:top w:val="none" w:sz="0" w:space="0" w:color="auto"/>
            <w:bottom w:val="none" w:sz="0" w:space="0" w:color="auto"/>
          </w:tblBorders>
        </w:tblPrEx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43EDB" w14:textId="77777777" w:rsidR="00160793" w:rsidRPr="00160793" w:rsidRDefault="00160793" w:rsidP="00160793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bvs091</w:t>
            </w:r>
            <w:r w:rsidRPr="00160793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lang w:bidi="ar"/>
              </w:rPr>
              <w:t>-com-2F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4C2CE6" w14:textId="77777777" w:rsidR="00160793" w:rsidRPr="00160793" w:rsidRDefault="00160793" w:rsidP="00160793">
            <w:pPr>
              <w:widowControl/>
              <w:spacing w:line="360" w:lineRule="auto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5'-CGGCTCCGAACATCCGCCGGTGTAAATTGTAAAACAAAAAGTCT</w:t>
            </w:r>
          </w:p>
          <w:p w14:paraId="40636F7D" w14:textId="77777777" w:rsidR="00160793" w:rsidRPr="00160793" w:rsidRDefault="00160793" w:rsidP="00160793">
            <w:pPr>
              <w:widowControl/>
              <w:spacing w:line="360" w:lineRule="auto"/>
              <w:textAlignment w:val="bottom"/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</w:pPr>
            <w:r w:rsidRPr="00160793">
              <w:rPr>
                <w:rFonts w:ascii="Times New Roman" w:eastAsia="宋体" w:hAnsi="Times New Roman" w:cs="Times New Roman"/>
                <w:bCs/>
                <w:color w:val="000000"/>
                <w:sz w:val="18"/>
                <w:szCs w:val="18"/>
              </w:rPr>
              <w:t>TTTTTCC-3'</w:t>
            </w:r>
          </w:p>
        </w:tc>
        <w:tc>
          <w:tcPr>
            <w:tcW w:w="28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8D2AC" w14:textId="77777777" w:rsidR="00160793" w:rsidRPr="00160793" w:rsidRDefault="00160793" w:rsidP="00160793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</w:p>
        </w:tc>
      </w:tr>
    </w:tbl>
    <w:p w14:paraId="039E8414" w14:textId="77777777" w:rsidR="00FB061C" w:rsidRDefault="00FB061C"/>
    <w:sectPr w:rsidR="00FB0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66"/>
    <w:rsid w:val="00160793"/>
    <w:rsid w:val="003C1D66"/>
    <w:rsid w:val="00944264"/>
    <w:rsid w:val="00FB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60AD"/>
  <w15:chartTrackingRefBased/>
  <w15:docId w15:val="{02B57B92-8663-4A39-AF8F-633A8ACF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607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0"/>
    <w:unhideWhenUsed/>
    <w:qFormat/>
    <w:rsid w:val="00160793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160793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a"/>
    <w:qFormat/>
    <w:rsid w:val="00160793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rsid w:val="00160793"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rsid w:val="00160793"/>
    <w:rPr>
      <w:rFonts w:ascii="宋体" w:eastAsia="宋体" w:hAnsi="宋体" w:cs="Times New Roman"/>
      <w:b/>
      <w:bCs/>
      <w:kern w:val="0"/>
      <w:sz w:val="27"/>
      <w:szCs w:val="27"/>
    </w:rPr>
  </w:style>
  <w:style w:type="numbering" w:customStyle="1" w:styleId="12">
    <w:name w:val="无列表1"/>
    <w:next w:val="a2"/>
    <w:uiPriority w:val="99"/>
    <w:semiHidden/>
    <w:unhideWhenUsed/>
    <w:rsid w:val="00160793"/>
  </w:style>
  <w:style w:type="character" w:customStyle="1" w:styleId="10">
    <w:name w:val="标题 1 字符"/>
    <w:basedOn w:val="a0"/>
    <w:link w:val="1"/>
    <w:rsid w:val="00160793"/>
    <w:rPr>
      <w:rFonts w:ascii="Calibri" w:eastAsia="宋体" w:hAnsi="Calibri" w:cs="Times New Roman"/>
      <w:b/>
      <w:kern w:val="44"/>
      <w:sz w:val="44"/>
      <w:szCs w:val="24"/>
    </w:rPr>
  </w:style>
  <w:style w:type="paragraph" w:customStyle="1" w:styleId="13">
    <w:name w:val="批注文字1"/>
    <w:basedOn w:val="a"/>
    <w:next w:val="a3"/>
    <w:link w:val="a4"/>
    <w:qFormat/>
    <w:rsid w:val="00160793"/>
    <w:pPr>
      <w:jc w:val="left"/>
    </w:pPr>
    <w:rPr>
      <w:rFonts w:ascii="Calibri" w:eastAsia="宋体" w:hAnsi="Calibri" w:cs="Times New Roman"/>
      <w:szCs w:val="24"/>
    </w:rPr>
  </w:style>
  <w:style w:type="character" w:customStyle="1" w:styleId="a4">
    <w:name w:val="批注文字 字符"/>
    <w:basedOn w:val="a0"/>
    <w:link w:val="13"/>
    <w:qFormat/>
    <w:rsid w:val="00160793"/>
    <w:rPr>
      <w:rFonts w:ascii="Calibri" w:eastAsia="宋体" w:hAnsi="Calibri" w:cs="Times New Roman"/>
      <w:kern w:val="2"/>
      <w:sz w:val="21"/>
      <w:szCs w:val="24"/>
    </w:rPr>
  </w:style>
  <w:style w:type="paragraph" w:customStyle="1" w:styleId="14">
    <w:name w:val="批注框文本1"/>
    <w:basedOn w:val="a"/>
    <w:next w:val="a5"/>
    <w:link w:val="a6"/>
    <w:qFormat/>
    <w:rsid w:val="00160793"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14"/>
    <w:qFormat/>
    <w:rsid w:val="00160793"/>
    <w:rPr>
      <w:rFonts w:ascii="Calibri" w:eastAsia="宋体" w:hAnsi="Calibri" w:cs="Times New Roman"/>
      <w:kern w:val="2"/>
      <w:sz w:val="18"/>
      <w:szCs w:val="18"/>
    </w:rPr>
  </w:style>
  <w:style w:type="paragraph" w:customStyle="1" w:styleId="15">
    <w:name w:val="页脚1"/>
    <w:basedOn w:val="a"/>
    <w:next w:val="a7"/>
    <w:link w:val="a8"/>
    <w:qFormat/>
    <w:rsid w:val="0016079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15"/>
    <w:qFormat/>
    <w:rsid w:val="00160793"/>
    <w:rPr>
      <w:rFonts w:ascii="Calibri" w:eastAsia="宋体" w:hAnsi="Calibri" w:cs="Times New Roman"/>
      <w:kern w:val="2"/>
      <w:sz w:val="18"/>
      <w:szCs w:val="18"/>
    </w:rPr>
  </w:style>
  <w:style w:type="paragraph" w:customStyle="1" w:styleId="16">
    <w:name w:val="页眉1"/>
    <w:basedOn w:val="a"/>
    <w:next w:val="a9"/>
    <w:link w:val="aa"/>
    <w:qFormat/>
    <w:rsid w:val="00160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16"/>
    <w:qFormat/>
    <w:rsid w:val="00160793"/>
    <w:rPr>
      <w:rFonts w:ascii="Calibri" w:eastAsia="宋体" w:hAnsi="Calibri" w:cs="Times New Roman"/>
      <w:kern w:val="2"/>
      <w:sz w:val="18"/>
      <w:szCs w:val="18"/>
    </w:rPr>
  </w:style>
  <w:style w:type="paragraph" w:customStyle="1" w:styleId="17">
    <w:name w:val="普通(网站)1"/>
    <w:basedOn w:val="a"/>
    <w:next w:val="ab"/>
    <w:qFormat/>
    <w:rsid w:val="0016079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18">
    <w:name w:val="标题1"/>
    <w:basedOn w:val="a"/>
    <w:next w:val="a"/>
    <w:qFormat/>
    <w:rsid w:val="00160793"/>
    <w:pPr>
      <w:widowControl/>
      <w:spacing w:line="360" w:lineRule="auto"/>
      <w:outlineLvl w:val="1"/>
    </w:pPr>
    <w:rPr>
      <w:rFonts w:eastAsia="黑体"/>
      <w:bCs/>
      <w:kern w:val="0"/>
      <w:sz w:val="28"/>
      <w:szCs w:val="32"/>
    </w:rPr>
  </w:style>
  <w:style w:type="character" w:customStyle="1" w:styleId="ac">
    <w:name w:val="标题 字符"/>
    <w:basedOn w:val="a0"/>
    <w:link w:val="ad"/>
    <w:qFormat/>
    <w:rsid w:val="00160793"/>
    <w:rPr>
      <w:rFonts w:ascii="Calibri" w:eastAsia="黑体" w:hAnsi="Calibri" w:cs="Times New Roman"/>
      <w:bCs/>
      <w:sz w:val="28"/>
      <w:szCs w:val="32"/>
    </w:rPr>
  </w:style>
  <w:style w:type="paragraph" w:customStyle="1" w:styleId="19">
    <w:name w:val="批注主题1"/>
    <w:basedOn w:val="a3"/>
    <w:next w:val="a3"/>
    <w:qFormat/>
    <w:rsid w:val="00160793"/>
    <w:rPr>
      <w:b/>
      <w:bCs/>
      <w:szCs w:val="24"/>
    </w:rPr>
  </w:style>
  <w:style w:type="character" w:customStyle="1" w:styleId="ae">
    <w:name w:val="批注主题 字符"/>
    <w:basedOn w:val="a4"/>
    <w:link w:val="af"/>
    <w:qFormat/>
    <w:rsid w:val="00160793"/>
    <w:rPr>
      <w:rFonts w:ascii="Calibri" w:eastAsia="宋体" w:hAnsi="Calibri" w:cs="Times New Roman"/>
      <w:b/>
      <w:bCs/>
      <w:kern w:val="2"/>
      <w:sz w:val="21"/>
      <w:szCs w:val="24"/>
    </w:rPr>
  </w:style>
  <w:style w:type="table" w:styleId="af0">
    <w:name w:val="Table Grid"/>
    <w:basedOn w:val="a1"/>
    <w:qFormat/>
    <w:rsid w:val="0016079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160793"/>
    <w:rPr>
      <w:b/>
    </w:rPr>
  </w:style>
  <w:style w:type="character" w:styleId="af2">
    <w:name w:val="FollowedHyperlink"/>
    <w:basedOn w:val="a0"/>
    <w:qFormat/>
    <w:rsid w:val="00160793"/>
    <w:rPr>
      <w:color w:val="771CAA"/>
      <w:u w:val="none"/>
    </w:rPr>
  </w:style>
  <w:style w:type="character" w:styleId="af3">
    <w:name w:val="Emphasis"/>
    <w:basedOn w:val="a0"/>
    <w:uiPriority w:val="20"/>
    <w:qFormat/>
    <w:rsid w:val="00160793"/>
    <w:rPr>
      <w:color w:val="F73131"/>
    </w:rPr>
  </w:style>
  <w:style w:type="character" w:styleId="af4">
    <w:name w:val="Hyperlink"/>
    <w:basedOn w:val="a0"/>
    <w:qFormat/>
    <w:rsid w:val="00160793"/>
    <w:rPr>
      <w:color w:val="0000FF"/>
      <w:u w:val="single"/>
    </w:rPr>
  </w:style>
  <w:style w:type="character" w:styleId="af5">
    <w:name w:val="annotation reference"/>
    <w:basedOn w:val="a0"/>
    <w:qFormat/>
    <w:rsid w:val="00160793"/>
    <w:rPr>
      <w:sz w:val="21"/>
      <w:szCs w:val="21"/>
    </w:rPr>
  </w:style>
  <w:style w:type="character" w:styleId="HTML">
    <w:name w:val="HTML Cite"/>
    <w:basedOn w:val="a0"/>
    <w:qFormat/>
    <w:rsid w:val="00160793"/>
    <w:rPr>
      <w:color w:val="008000"/>
    </w:rPr>
  </w:style>
  <w:style w:type="paragraph" w:customStyle="1" w:styleId="31">
    <w:name w:val="山农3级"/>
    <w:basedOn w:val="3"/>
    <w:qFormat/>
    <w:rsid w:val="00160793"/>
    <w:pPr>
      <w:spacing w:line="360" w:lineRule="auto"/>
    </w:pPr>
    <w:rPr>
      <w:rFonts w:ascii="Times New Roman" w:eastAsia="黑体" w:hAnsi="Times New Roman"/>
      <w:b w:val="0"/>
      <w:color w:val="000000"/>
      <w:sz w:val="24"/>
      <w:szCs w:val="24"/>
      <w:lang w:val="pt-BR"/>
    </w:rPr>
  </w:style>
  <w:style w:type="paragraph" w:customStyle="1" w:styleId="4">
    <w:name w:val="山农4级"/>
    <w:basedOn w:val="3"/>
    <w:qFormat/>
    <w:rsid w:val="00160793"/>
    <w:pPr>
      <w:spacing w:line="360" w:lineRule="auto"/>
    </w:pPr>
    <w:rPr>
      <w:rFonts w:eastAsia="黑体"/>
      <w:b w:val="0"/>
      <w:color w:val="000000"/>
      <w:sz w:val="24"/>
      <w:szCs w:val="24"/>
      <w:lang w:val="pt-BR"/>
    </w:rPr>
  </w:style>
  <w:style w:type="paragraph" w:customStyle="1" w:styleId="1a">
    <w:name w:val="列表段落1"/>
    <w:basedOn w:val="a"/>
    <w:next w:val="af6"/>
    <w:uiPriority w:val="99"/>
    <w:qFormat/>
    <w:rsid w:val="00160793"/>
    <w:pPr>
      <w:ind w:firstLineChars="200" w:firstLine="420"/>
    </w:pPr>
    <w:rPr>
      <w:szCs w:val="24"/>
    </w:rPr>
  </w:style>
  <w:style w:type="paragraph" w:customStyle="1" w:styleId="21">
    <w:name w:val="山农2级"/>
    <w:basedOn w:val="ad"/>
    <w:qFormat/>
    <w:rsid w:val="00160793"/>
    <w:pPr>
      <w:widowControl/>
      <w:spacing w:before="0" w:after="0" w:line="360" w:lineRule="auto"/>
      <w:jc w:val="both"/>
      <w:outlineLvl w:val="1"/>
    </w:pPr>
    <w:rPr>
      <w:color w:val="000000"/>
      <w:kern w:val="0"/>
      <w:szCs w:val="28"/>
      <w:lang w:val="pt-BR"/>
    </w:rPr>
  </w:style>
  <w:style w:type="character" w:customStyle="1" w:styleId="1Char">
    <w:name w:val="山农1级 Char"/>
    <w:link w:val="1b"/>
    <w:qFormat/>
    <w:rsid w:val="00160793"/>
    <w:rPr>
      <w:rFonts w:eastAsia="黑体"/>
      <w:color w:val="000000"/>
      <w:sz w:val="32"/>
      <w:szCs w:val="32"/>
    </w:rPr>
  </w:style>
  <w:style w:type="paragraph" w:customStyle="1" w:styleId="1b">
    <w:name w:val="山农1级"/>
    <w:basedOn w:val="1"/>
    <w:link w:val="1Char"/>
    <w:qFormat/>
    <w:rsid w:val="00160793"/>
    <w:rPr>
      <w:rFonts w:asciiTheme="minorHAnsi" w:eastAsia="黑体" w:hAnsiTheme="minorHAnsi" w:cstheme="minorBidi"/>
      <w:b w:val="0"/>
      <w:color w:val="000000"/>
      <w:kern w:val="2"/>
      <w:sz w:val="32"/>
      <w:szCs w:val="32"/>
    </w:rPr>
  </w:style>
  <w:style w:type="paragraph" w:customStyle="1" w:styleId="1c">
    <w:name w:val="修订1"/>
    <w:hidden/>
    <w:uiPriority w:val="99"/>
    <w:semiHidden/>
    <w:qFormat/>
    <w:rsid w:val="00160793"/>
    <w:rPr>
      <w:szCs w:val="24"/>
    </w:rPr>
  </w:style>
  <w:style w:type="character" w:customStyle="1" w:styleId="c-icon">
    <w:name w:val="c-icon"/>
    <w:basedOn w:val="a0"/>
    <w:qFormat/>
    <w:rsid w:val="00160793"/>
  </w:style>
  <w:style w:type="character" w:customStyle="1" w:styleId="hover29">
    <w:name w:val="hover29"/>
    <w:basedOn w:val="a0"/>
    <w:qFormat/>
    <w:rsid w:val="00160793"/>
    <w:rPr>
      <w:color w:val="315EFB"/>
      <w:shd w:val="clear" w:color="auto" w:fill="F0F3FD"/>
    </w:rPr>
  </w:style>
  <w:style w:type="character" w:customStyle="1" w:styleId="hover30">
    <w:name w:val="hover30"/>
    <w:basedOn w:val="a0"/>
    <w:qFormat/>
    <w:rsid w:val="00160793"/>
  </w:style>
  <w:style w:type="character" w:customStyle="1" w:styleId="hover31">
    <w:name w:val="hover31"/>
    <w:basedOn w:val="a0"/>
    <w:qFormat/>
    <w:rsid w:val="00160793"/>
    <w:rPr>
      <w:color w:val="315EFB"/>
    </w:rPr>
  </w:style>
  <w:style w:type="character" w:customStyle="1" w:styleId="hover32">
    <w:name w:val="hover32"/>
    <w:basedOn w:val="a0"/>
    <w:qFormat/>
    <w:rsid w:val="00160793"/>
    <w:rPr>
      <w:color w:val="315EFB"/>
    </w:rPr>
  </w:style>
  <w:style w:type="character" w:customStyle="1" w:styleId="html-italic">
    <w:name w:val="html-italic"/>
    <w:basedOn w:val="a0"/>
    <w:qFormat/>
    <w:rsid w:val="00160793"/>
  </w:style>
  <w:style w:type="paragraph" w:customStyle="1" w:styleId="html-xx">
    <w:name w:val="html-xx"/>
    <w:basedOn w:val="a"/>
    <w:qFormat/>
    <w:rsid w:val="001607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over26">
    <w:name w:val="hover26"/>
    <w:basedOn w:val="a0"/>
    <w:qFormat/>
    <w:rsid w:val="00160793"/>
  </w:style>
  <w:style w:type="character" w:customStyle="1" w:styleId="hover27">
    <w:name w:val="hover27"/>
    <w:basedOn w:val="a0"/>
    <w:qFormat/>
    <w:rsid w:val="00160793"/>
    <w:rPr>
      <w:color w:val="315EFB"/>
    </w:rPr>
  </w:style>
  <w:style w:type="character" w:customStyle="1" w:styleId="hover28">
    <w:name w:val="hover28"/>
    <w:basedOn w:val="a0"/>
    <w:qFormat/>
    <w:rsid w:val="00160793"/>
    <w:rPr>
      <w:color w:val="315EFB"/>
    </w:rPr>
  </w:style>
  <w:style w:type="character" w:customStyle="1" w:styleId="c-icon30">
    <w:name w:val="c-icon30"/>
    <w:basedOn w:val="a0"/>
    <w:qFormat/>
    <w:rsid w:val="00160793"/>
  </w:style>
  <w:style w:type="paragraph" w:customStyle="1" w:styleId="22">
    <w:name w:val="修订2"/>
    <w:hidden/>
    <w:uiPriority w:val="99"/>
    <w:semiHidden/>
    <w:qFormat/>
    <w:rsid w:val="00160793"/>
    <w:rPr>
      <w:szCs w:val="24"/>
    </w:rPr>
  </w:style>
  <w:style w:type="character" w:customStyle="1" w:styleId="content-right8zs401">
    <w:name w:val="content-right_8zs401"/>
    <w:basedOn w:val="a0"/>
    <w:qFormat/>
    <w:rsid w:val="00160793"/>
  </w:style>
  <w:style w:type="character" w:customStyle="1" w:styleId="hover17">
    <w:name w:val="hover17"/>
    <w:basedOn w:val="a0"/>
    <w:qFormat/>
    <w:rsid w:val="00160793"/>
    <w:rPr>
      <w:color w:val="315EFB"/>
    </w:rPr>
  </w:style>
  <w:style w:type="character" w:customStyle="1" w:styleId="hover18">
    <w:name w:val="hover18"/>
    <w:basedOn w:val="a0"/>
    <w:qFormat/>
    <w:rsid w:val="00160793"/>
    <w:rPr>
      <w:color w:val="315EFB"/>
    </w:rPr>
  </w:style>
  <w:style w:type="paragraph" w:customStyle="1" w:styleId="32">
    <w:name w:val="修订3"/>
    <w:hidden/>
    <w:uiPriority w:val="99"/>
    <w:semiHidden/>
    <w:qFormat/>
    <w:rsid w:val="00160793"/>
    <w:rPr>
      <w:szCs w:val="24"/>
    </w:rPr>
  </w:style>
  <w:style w:type="character" w:customStyle="1" w:styleId="hover25">
    <w:name w:val="hover25"/>
    <w:basedOn w:val="a0"/>
    <w:qFormat/>
    <w:rsid w:val="00160793"/>
  </w:style>
  <w:style w:type="character" w:customStyle="1" w:styleId="c-icon28">
    <w:name w:val="c-icon28"/>
    <w:basedOn w:val="a0"/>
    <w:qFormat/>
    <w:rsid w:val="00160793"/>
  </w:style>
  <w:style w:type="paragraph" w:customStyle="1" w:styleId="40">
    <w:name w:val="修订4"/>
    <w:hidden/>
    <w:uiPriority w:val="99"/>
    <w:semiHidden/>
    <w:qFormat/>
    <w:rsid w:val="00160793"/>
    <w:rPr>
      <w:szCs w:val="24"/>
    </w:rPr>
  </w:style>
  <w:style w:type="character" w:styleId="af7">
    <w:name w:val="Placeholder Text"/>
    <w:basedOn w:val="a0"/>
    <w:uiPriority w:val="99"/>
    <w:semiHidden/>
    <w:qFormat/>
    <w:rsid w:val="00160793"/>
    <w:rPr>
      <w:color w:val="808080"/>
    </w:rPr>
  </w:style>
  <w:style w:type="character" w:customStyle="1" w:styleId="hover">
    <w:name w:val="hover"/>
    <w:basedOn w:val="a0"/>
    <w:qFormat/>
    <w:rsid w:val="00160793"/>
    <w:rPr>
      <w:color w:val="315EFB"/>
    </w:rPr>
  </w:style>
  <w:style w:type="character" w:customStyle="1" w:styleId="hover1">
    <w:name w:val="hover1"/>
    <w:basedOn w:val="a0"/>
    <w:qFormat/>
    <w:rsid w:val="00160793"/>
  </w:style>
  <w:style w:type="character" w:customStyle="1" w:styleId="hover2">
    <w:name w:val="hover2"/>
    <w:basedOn w:val="a0"/>
    <w:qFormat/>
    <w:rsid w:val="00160793"/>
    <w:rPr>
      <w:color w:val="315EFB"/>
    </w:rPr>
  </w:style>
  <w:style w:type="character" w:customStyle="1" w:styleId="hover3">
    <w:name w:val="hover3"/>
    <w:basedOn w:val="a0"/>
    <w:qFormat/>
    <w:rsid w:val="00160793"/>
    <w:rPr>
      <w:color w:val="315EFB"/>
      <w:shd w:val="clear" w:color="auto" w:fill="F0F3FD"/>
    </w:rPr>
  </w:style>
  <w:style w:type="paragraph" w:customStyle="1" w:styleId="5">
    <w:name w:val="修订5"/>
    <w:hidden/>
    <w:uiPriority w:val="99"/>
    <w:semiHidden/>
    <w:qFormat/>
    <w:rsid w:val="00160793"/>
    <w:rPr>
      <w:szCs w:val="24"/>
    </w:rPr>
  </w:style>
  <w:style w:type="paragraph" w:customStyle="1" w:styleId="6">
    <w:name w:val="修订6"/>
    <w:next w:val="af8"/>
    <w:hidden/>
    <w:uiPriority w:val="99"/>
    <w:semiHidden/>
    <w:rsid w:val="00160793"/>
    <w:rPr>
      <w:szCs w:val="24"/>
    </w:rPr>
  </w:style>
  <w:style w:type="character" w:customStyle="1" w:styleId="110">
    <w:name w:val="标题 1 字符1"/>
    <w:basedOn w:val="a0"/>
    <w:link w:val="1"/>
    <w:uiPriority w:val="9"/>
    <w:rsid w:val="00160793"/>
    <w:rPr>
      <w:b/>
      <w:bCs/>
      <w:kern w:val="44"/>
      <w:sz w:val="44"/>
      <w:szCs w:val="44"/>
    </w:rPr>
  </w:style>
  <w:style w:type="paragraph" w:styleId="a3">
    <w:name w:val="annotation text"/>
    <w:basedOn w:val="a"/>
    <w:link w:val="1d"/>
    <w:uiPriority w:val="99"/>
    <w:semiHidden/>
    <w:unhideWhenUsed/>
    <w:rsid w:val="00160793"/>
    <w:pPr>
      <w:jc w:val="left"/>
    </w:pPr>
  </w:style>
  <w:style w:type="character" w:customStyle="1" w:styleId="1d">
    <w:name w:val="批注文字 字符1"/>
    <w:basedOn w:val="a0"/>
    <w:link w:val="a3"/>
    <w:uiPriority w:val="99"/>
    <w:semiHidden/>
    <w:rsid w:val="00160793"/>
  </w:style>
  <w:style w:type="paragraph" w:styleId="a5">
    <w:name w:val="Balloon Text"/>
    <w:basedOn w:val="a"/>
    <w:link w:val="1e"/>
    <w:uiPriority w:val="99"/>
    <w:semiHidden/>
    <w:unhideWhenUsed/>
    <w:rsid w:val="00160793"/>
    <w:rPr>
      <w:sz w:val="18"/>
      <w:szCs w:val="18"/>
    </w:rPr>
  </w:style>
  <w:style w:type="character" w:customStyle="1" w:styleId="1e">
    <w:name w:val="批注框文本 字符1"/>
    <w:basedOn w:val="a0"/>
    <w:link w:val="a5"/>
    <w:uiPriority w:val="99"/>
    <w:semiHidden/>
    <w:rsid w:val="00160793"/>
    <w:rPr>
      <w:sz w:val="18"/>
      <w:szCs w:val="18"/>
    </w:rPr>
  </w:style>
  <w:style w:type="paragraph" w:styleId="a7">
    <w:name w:val="footer"/>
    <w:basedOn w:val="a"/>
    <w:link w:val="1f"/>
    <w:uiPriority w:val="99"/>
    <w:semiHidden/>
    <w:unhideWhenUsed/>
    <w:rsid w:val="00160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f">
    <w:name w:val="页脚 字符1"/>
    <w:basedOn w:val="a0"/>
    <w:link w:val="a7"/>
    <w:uiPriority w:val="99"/>
    <w:semiHidden/>
    <w:rsid w:val="00160793"/>
    <w:rPr>
      <w:sz w:val="18"/>
      <w:szCs w:val="18"/>
    </w:rPr>
  </w:style>
  <w:style w:type="paragraph" w:styleId="a9">
    <w:name w:val="header"/>
    <w:basedOn w:val="a"/>
    <w:link w:val="1f0"/>
    <w:uiPriority w:val="99"/>
    <w:semiHidden/>
    <w:unhideWhenUsed/>
    <w:rsid w:val="00160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f0">
    <w:name w:val="页眉 字符1"/>
    <w:basedOn w:val="a0"/>
    <w:link w:val="a9"/>
    <w:uiPriority w:val="99"/>
    <w:semiHidden/>
    <w:rsid w:val="00160793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160793"/>
    <w:rPr>
      <w:rFonts w:ascii="Times New Roman" w:hAnsi="Times New Roman" w:cs="Times New Roman"/>
      <w:sz w:val="24"/>
      <w:szCs w:val="24"/>
    </w:rPr>
  </w:style>
  <w:style w:type="paragraph" w:styleId="ad">
    <w:name w:val="Title"/>
    <w:basedOn w:val="a"/>
    <w:next w:val="a"/>
    <w:link w:val="ac"/>
    <w:qFormat/>
    <w:rsid w:val="00160793"/>
    <w:pPr>
      <w:spacing w:before="240" w:after="60"/>
      <w:jc w:val="center"/>
      <w:outlineLvl w:val="0"/>
    </w:pPr>
    <w:rPr>
      <w:rFonts w:ascii="Calibri" w:eastAsia="黑体" w:hAnsi="Calibri" w:cs="Times New Roman"/>
      <w:bCs/>
      <w:sz w:val="28"/>
      <w:szCs w:val="32"/>
    </w:rPr>
  </w:style>
  <w:style w:type="character" w:customStyle="1" w:styleId="1f1">
    <w:name w:val="标题 字符1"/>
    <w:basedOn w:val="a0"/>
    <w:link w:val="ad"/>
    <w:uiPriority w:val="10"/>
    <w:rsid w:val="001607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annotation subject"/>
    <w:basedOn w:val="a3"/>
    <w:next w:val="a3"/>
    <w:link w:val="ae"/>
    <w:semiHidden/>
    <w:unhideWhenUsed/>
    <w:rsid w:val="00160793"/>
    <w:rPr>
      <w:rFonts w:ascii="Calibri" w:eastAsia="宋体" w:hAnsi="Calibri" w:cs="Times New Roman"/>
      <w:b/>
      <w:bCs/>
      <w:szCs w:val="24"/>
    </w:rPr>
  </w:style>
  <w:style w:type="character" w:customStyle="1" w:styleId="1f2">
    <w:name w:val="批注主题 字符1"/>
    <w:basedOn w:val="1d"/>
    <w:link w:val="af"/>
    <w:uiPriority w:val="99"/>
    <w:semiHidden/>
    <w:rsid w:val="00160793"/>
    <w:rPr>
      <w:b/>
      <w:bCs/>
    </w:rPr>
  </w:style>
  <w:style w:type="paragraph" w:styleId="af6">
    <w:name w:val="List Paragraph"/>
    <w:basedOn w:val="a"/>
    <w:uiPriority w:val="34"/>
    <w:qFormat/>
    <w:rsid w:val="00160793"/>
    <w:pPr>
      <w:ind w:firstLineChars="200" w:firstLine="420"/>
    </w:pPr>
  </w:style>
  <w:style w:type="paragraph" w:styleId="af8">
    <w:name w:val="Revision"/>
    <w:hidden/>
    <w:uiPriority w:val="99"/>
    <w:semiHidden/>
    <w:rsid w:val="0016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na.informatik.uni-freiburg.de/IntaRNA/Result.jsp?t_top100_row=0&amp;t_top100_rows=100&amp;t_top100_srt=geneName&amp;toolName=IntaRNA&amp;jobID=9884241" TargetMode="External"/><Relationship Id="rId5" Type="http://schemas.openxmlformats.org/officeDocument/2006/relationships/hyperlink" Target="http://rna.informatik.uni-freiburg.de/IntaRNA/Result.jsp?t_top100_row=0&amp;t_top100_rows=100&amp;t_top100_srt=E&amp;toolName=IntaRNA&amp;jobID=2053476" TargetMode="External"/><Relationship Id="rId4" Type="http://schemas.openxmlformats.org/officeDocument/2006/relationships/hyperlink" Target="http://rna.informatik.uni-freiburg.de/IntaRNA/Result.jsp?t_top100_row=0&amp;t_top100_rows=100&amp;t_top100_srt=id1&amp;toolName=IntaRNA&amp;jobID=988424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1855</Words>
  <Characters>10575</Characters>
  <Application>Microsoft Office Word</Application>
  <DocSecurity>0</DocSecurity>
  <Lines>88</Lines>
  <Paragraphs>24</Paragraphs>
  <ScaleCrop>false</ScaleCrop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祥英</dc:creator>
  <cp:keywords/>
  <dc:description/>
  <cp:lastModifiedBy>李 祥英</cp:lastModifiedBy>
  <cp:revision>3</cp:revision>
  <dcterms:created xsi:type="dcterms:W3CDTF">2023-04-06T01:15:00Z</dcterms:created>
  <dcterms:modified xsi:type="dcterms:W3CDTF">2023-04-06T01:18:00Z</dcterms:modified>
</cp:coreProperties>
</file>