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9EF43" w14:textId="764CA53B" w:rsidR="00DF50F5" w:rsidRPr="002F6047" w:rsidRDefault="00DF50F5" w:rsidP="00042607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48"/>
          <w:szCs w:val="48"/>
        </w:rPr>
      </w:pPr>
      <w:r w:rsidRPr="002F6047">
        <w:rPr>
          <w:rFonts w:ascii="Times New Roman" w:hAnsi="Times New Roman" w:cs="Times New Roman"/>
          <w:sz w:val="48"/>
          <w:szCs w:val="48"/>
        </w:rPr>
        <w:t>Supplemental Input</w:t>
      </w:r>
    </w:p>
    <w:p w14:paraId="7590159B" w14:textId="72679FA5" w:rsidR="00DF50F5" w:rsidRDefault="00393BDF" w:rsidP="00393BDF">
      <w:pPr>
        <w:jc w:val="center"/>
        <w:rPr>
          <w:rFonts w:ascii="Times New Roman" w:hAnsi="Times New Roman" w:cs="Times New Roman"/>
          <w:sz w:val="48"/>
          <w:szCs w:val="48"/>
        </w:rPr>
      </w:pPr>
      <w:r w:rsidRPr="00393BDF">
        <w:rPr>
          <w:rFonts w:ascii="Times New Roman" w:hAnsi="Times New Roman" w:cs="Times New Roman"/>
          <w:sz w:val="48"/>
          <w:szCs w:val="48"/>
        </w:rPr>
        <w:t>Sequestering Biomass for Natural, Efficient, and Low- Cost Direct Air Capture of Carbon Dioxide</w:t>
      </w:r>
    </w:p>
    <w:p w14:paraId="43662CD9" w14:textId="77777777" w:rsidR="00393BDF" w:rsidRPr="00393BDF" w:rsidRDefault="00393BDF" w:rsidP="00393BDF">
      <w:pPr>
        <w:jc w:val="center"/>
        <w:rPr>
          <w:rFonts w:ascii="Times New Roman" w:hAnsi="Times New Roman" w:cs="Times New Roman"/>
          <w:sz w:val="20"/>
          <w:szCs w:val="20"/>
        </w:rPr>
      </w:pPr>
      <w:r w:rsidRPr="00393BDF">
        <w:rPr>
          <w:rFonts w:ascii="Times New Roman" w:hAnsi="Times New Roman" w:cs="Times New Roman"/>
          <w:sz w:val="20"/>
          <w:szCs w:val="20"/>
        </w:rPr>
        <w:t xml:space="preserve">Jeffrey A. Amelse </w:t>
      </w:r>
      <w:proofErr w:type="spellStart"/>
      <w:proofErr w:type="gramStart"/>
      <w:r w:rsidRPr="00393BDF">
        <w:rPr>
          <w:rFonts w:ascii="Times New Roman" w:hAnsi="Times New Roman" w:cs="Times New Roman"/>
          <w:sz w:val="20"/>
          <w:szCs w:val="20"/>
          <w:vertAlign w:val="superscript"/>
        </w:rPr>
        <w:t>a,b</w:t>
      </w:r>
      <w:proofErr w:type="spellEnd"/>
      <w:proofErr w:type="gramEnd"/>
      <w:r w:rsidRPr="00393BDF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393BDF">
        <w:rPr>
          <w:rFonts w:ascii="Times New Roman" w:hAnsi="Times New Roman" w:cs="Times New Roman"/>
          <w:sz w:val="20"/>
          <w:szCs w:val="20"/>
        </w:rPr>
        <w:t xml:space="preserve">and Paul K. </w:t>
      </w:r>
      <w:proofErr w:type="spellStart"/>
      <w:r w:rsidRPr="00393BDF">
        <w:rPr>
          <w:rFonts w:ascii="Times New Roman" w:hAnsi="Times New Roman" w:cs="Times New Roman"/>
          <w:sz w:val="20"/>
          <w:szCs w:val="20"/>
        </w:rPr>
        <w:t>Behrens</w:t>
      </w:r>
      <w:r w:rsidRPr="00393BDF">
        <w:rPr>
          <w:rFonts w:ascii="Times New Roman" w:hAnsi="Times New Roman" w:cs="Times New Roman"/>
          <w:sz w:val="20"/>
          <w:szCs w:val="20"/>
          <w:vertAlign w:val="superscript"/>
        </w:rPr>
        <w:t>c</w:t>
      </w:r>
      <w:proofErr w:type="spellEnd"/>
    </w:p>
    <w:p w14:paraId="41D34B9C" w14:textId="77777777" w:rsidR="00393BDF" w:rsidRPr="00393BDF" w:rsidRDefault="00393BDF" w:rsidP="00393BDF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2088426" w14:textId="77777777" w:rsidR="00393BDF" w:rsidRPr="00393BDF" w:rsidRDefault="00393BDF" w:rsidP="00393BDF">
      <w:pPr>
        <w:pStyle w:val="ListParagraph"/>
        <w:numPr>
          <w:ilvl w:val="0"/>
          <w:numId w:val="1"/>
        </w:numPr>
        <w:spacing w:before="0" w:after="160" w:line="259" w:lineRule="auto"/>
        <w:jc w:val="left"/>
        <w:rPr>
          <w:rFonts w:ascii="Times New Roman" w:hAnsi="Times New Roman"/>
          <w:sz w:val="20"/>
          <w:szCs w:val="20"/>
          <w:lang w:val="pt-PT"/>
        </w:rPr>
      </w:pPr>
      <w:r w:rsidRPr="00393BDF">
        <w:rPr>
          <w:rFonts w:ascii="Times New Roman" w:hAnsi="Times New Roman"/>
          <w:sz w:val="20"/>
          <w:szCs w:val="20"/>
          <w:lang w:val="pt-PT"/>
        </w:rPr>
        <w:t>Universidade de Aveiro, Departamento de Química, CICECO, 3810-193 Aveiro, Portugal, JAmelse@UA.Pt</w:t>
      </w:r>
    </w:p>
    <w:p w14:paraId="7BC295E5" w14:textId="77777777" w:rsidR="00393BDF" w:rsidRPr="00393BDF" w:rsidRDefault="00393BDF" w:rsidP="00393BDF">
      <w:pPr>
        <w:pStyle w:val="ListParagraph"/>
        <w:numPr>
          <w:ilvl w:val="0"/>
          <w:numId w:val="1"/>
        </w:numPr>
        <w:spacing w:before="0" w:after="160" w:line="259" w:lineRule="auto"/>
        <w:jc w:val="left"/>
        <w:rPr>
          <w:rFonts w:ascii="Times New Roman" w:hAnsi="Times New Roman"/>
          <w:sz w:val="20"/>
          <w:szCs w:val="20"/>
          <w:lang w:val="pt-PT"/>
        </w:rPr>
      </w:pPr>
      <w:proofErr w:type="spellStart"/>
      <w:r w:rsidRPr="00393BDF">
        <w:rPr>
          <w:rFonts w:ascii="Times New Roman" w:hAnsi="Times New Roman"/>
          <w:sz w:val="20"/>
          <w:szCs w:val="20"/>
          <w:lang w:val="pt-PT"/>
        </w:rPr>
        <w:t>Independent</w:t>
      </w:r>
      <w:proofErr w:type="spellEnd"/>
      <w:r w:rsidRPr="00393BDF">
        <w:rPr>
          <w:rFonts w:ascii="Times New Roman" w:hAnsi="Times New Roman"/>
          <w:sz w:val="20"/>
          <w:szCs w:val="20"/>
          <w:lang w:val="pt-PT"/>
        </w:rPr>
        <w:t xml:space="preserve"> </w:t>
      </w:r>
      <w:proofErr w:type="spellStart"/>
      <w:r w:rsidRPr="00393BDF">
        <w:rPr>
          <w:rFonts w:ascii="Times New Roman" w:hAnsi="Times New Roman"/>
          <w:sz w:val="20"/>
          <w:szCs w:val="20"/>
          <w:lang w:val="pt-PT"/>
        </w:rPr>
        <w:t>Contributor</w:t>
      </w:r>
      <w:proofErr w:type="spellEnd"/>
      <w:r w:rsidRPr="00393BDF">
        <w:rPr>
          <w:rFonts w:ascii="Times New Roman" w:hAnsi="Times New Roman"/>
          <w:sz w:val="20"/>
          <w:szCs w:val="20"/>
          <w:lang w:val="pt-PT"/>
        </w:rPr>
        <w:t xml:space="preserve">, </w:t>
      </w:r>
      <w:proofErr w:type="spellStart"/>
      <w:r w:rsidRPr="00393BDF">
        <w:rPr>
          <w:rFonts w:ascii="Times New Roman" w:hAnsi="Times New Roman"/>
          <w:sz w:val="20"/>
          <w:szCs w:val="20"/>
          <w:lang w:val="pt-PT"/>
        </w:rPr>
        <w:t>Batavia</w:t>
      </w:r>
      <w:proofErr w:type="spellEnd"/>
      <w:r w:rsidRPr="00393BDF">
        <w:rPr>
          <w:rFonts w:ascii="Times New Roman" w:hAnsi="Times New Roman"/>
          <w:sz w:val="20"/>
          <w:szCs w:val="20"/>
          <w:lang w:val="pt-PT"/>
        </w:rPr>
        <w:t>, IL USA, AmelseJeff@Gmail.com</w:t>
      </w:r>
    </w:p>
    <w:p w14:paraId="72FD6833" w14:textId="77777777" w:rsidR="00393BDF" w:rsidRPr="00393BDF" w:rsidRDefault="00393BDF" w:rsidP="00393BDF">
      <w:pPr>
        <w:pStyle w:val="ListParagraph"/>
        <w:numPr>
          <w:ilvl w:val="0"/>
          <w:numId w:val="1"/>
        </w:numPr>
        <w:spacing w:before="0" w:after="160" w:line="259" w:lineRule="auto"/>
        <w:jc w:val="left"/>
        <w:rPr>
          <w:rFonts w:ascii="Times New Roman" w:hAnsi="Times New Roman"/>
          <w:sz w:val="20"/>
          <w:szCs w:val="20"/>
        </w:rPr>
      </w:pPr>
      <w:r w:rsidRPr="00393BDF">
        <w:rPr>
          <w:rFonts w:ascii="Times New Roman" w:hAnsi="Times New Roman"/>
          <w:sz w:val="20"/>
          <w:szCs w:val="20"/>
        </w:rPr>
        <w:t xml:space="preserve">Independent </w:t>
      </w:r>
      <w:proofErr w:type="spellStart"/>
      <w:r w:rsidRPr="00393BDF">
        <w:rPr>
          <w:rFonts w:ascii="Times New Roman" w:hAnsi="Times New Roman"/>
          <w:sz w:val="20"/>
          <w:szCs w:val="20"/>
        </w:rPr>
        <w:t>Contribuitor</w:t>
      </w:r>
      <w:proofErr w:type="spellEnd"/>
      <w:r w:rsidRPr="00393BDF">
        <w:rPr>
          <w:rFonts w:ascii="Times New Roman" w:hAnsi="Times New Roman"/>
          <w:sz w:val="20"/>
          <w:szCs w:val="20"/>
        </w:rPr>
        <w:t xml:space="preserve"> and Chemical Industry Consultant, Greenfield, IN, USA PKBConsult2@Gmail.com</w:t>
      </w:r>
    </w:p>
    <w:p w14:paraId="0C646013" w14:textId="77777777" w:rsidR="00393BDF" w:rsidRPr="00393BDF" w:rsidRDefault="00393BDF" w:rsidP="00393BDF">
      <w:pPr>
        <w:rPr>
          <w:rFonts w:ascii="Times New Roman" w:hAnsi="Times New Roman" w:cs="Times New Roman"/>
          <w:sz w:val="20"/>
          <w:szCs w:val="20"/>
        </w:rPr>
      </w:pPr>
    </w:p>
    <w:p w14:paraId="4D76BCED" w14:textId="1A6B485B" w:rsidR="00DF50F5" w:rsidRPr="00393BDF" w:rsidRDefault="00DF50F5" w:rsidP="00DF50F5">
      <w:pPr>
        <w:rPr>
          <w:rFonts w:ascii="Times New Roman" w:hAnsi="Times New Roman" w:cs="Times New Roman"/>
          <w:sz w:val="20"/>
          <w:szCs w:val="20"/>
        </w:rPr>
      </w:pPr>
      <w:r w:rsidRPr="00393BDF">
        <w:rPr>
          <w:rFonts w:ascii="Times New Roman" w:hAnsi="Times New Roman" w:cs="Times New Roman"/>
          <w:b/>
          <w:bCs/>
          <w:sz w:val="20"/>
          <w:szCs w:val="20"/>
        </w:rPr>
        <w:t>SI.</w:t>
      </w:r>
      <w:r w:rsidR="00393BDF" w:rsidRPr="00393BDF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393BDF">
        <w:rPr>
          <w:rFonts w:ascii="Times New Roman" w:hAnsi="Times New Roman" w:cs="Times New Roman"/>
          <w:b/>
          <w:bCs/>
          <w:sz w:val="20"/>
          <w:szCs w:val="20"/>
        </w:rPr>
        <w:t>. EXCEL files that Calculate Urban Tree Growth Parameters in 10 Year Increment</w:t>
      </w:r>
      <w:r w:rsidRPr="00393BDF">
        <w:rPr>
          <w:rFonts w:ascii="Times New Roman" w:hAnsi="Times New Roman" w:cs="Times New Roman"/>
          <w:sz w:val="20"/>
          <w:szCs w:val="20"/>
        </w:rPr>
        <w:t>s</w:t>
      </w:r>
    </w:p>
    <w:p w14:paraId="5F3AA823" w14:textId="3A04B63F" w:rsidR="00DF50F5" w:rsidRPr="00393BDF" w:rsidRDefault="00DF50F5" w:rsidP="00DF50F5">
      <w:pPr>
        <w:rPr>
          <w:rFonts w:ascii="Times New Roman" w:hAnsi="Times New Roman" w:cs="Times New Roman"/>
          <w:sz w:val="20"/>
          <w:szCs w:val="20"/>
        </w:rPr>
      </w:pPr>
      <w:r w:rsidRPr="00393BDF">
        <w:rPr>
          <w:rFonts w:ascii="Times New Roman" w:hAnsi="Times New Roman" w:cs="Times New Roman"/>
          <w:sz w:val="20"/>
          <w:szCs w:val="20"/>
        </w:rPr>
        <w:t>EXCEL file that calculate</w:t>
      </w:r>
      <w:r w:rsidR="00EB2E9F" w:rsidRPr="00393BDF">
        <w:rPr>
          <w:rFonts w:ascii="Times New Roman" w:hAnsi="Times New Roman" w:cs="Times New Roman"/>
          <w:sz w:val="20"/>
          <w:szCs w:val="20"/>
        </w:rPr>
        <w:t>s</w:t>
      </w:r>
      <w:r w:rsidRPr="00393BDF">
        <w:rPr>
          <w:rFonts w:ascii="Times New Roman" w:hAnsi="Times New Roman" w:cs="Times New Roman"/>
          <w:sz w:val="20"/>
          <w:szCs w:val="20"/>
        </w:rPr>
        <w:t xml:space="preserve"> tree growth parameters from the allometric equations provided in the USDA report [</w:t>
      </w:r>
      <w:r w:rsidR="00393BDF">
        <w:rPr>
          <w:rFonts w:ascii="Times New Roman" w:hAnsi="Times New Roman" w:cs="Times New Roman"/>
          <w:sz w:val="20"/>
          <w:szCs w:val="20"/>
        </w:rPr>
        <w:t>23</w:t>
      </w:r>
      <w:r w:rsidRPr="00393BDF">
        <w:rPr>
          <w:rFonts w:ascii="Times New Roman" w:hAnsi="Times New Roman" w:cs="Times New Roman"/>
          <w:sz w:val="20"/>
          <w:szCs w:val="20"/>
        </w:rPr>
        <w:t xml:space="preserve">]. </w:t>
      </w:r>
    </w:p>
    <w:p w14:paraId="6C0117E9" w14:textId="1C734CEE" w:rsidR="00DF50F5" w:rsidRPr="00393BDF" w:rsidRDefault="00EB2E9F" w:rsidP="00DF50F5">
      <w:pPr>
        <w:rPr>
          <w:rFonts w:ascii="Times New Roman" w:hAnsi="Times New Roman" w:cs="Times New Roman"/>
          <w:sz w:val="20"/>
          <w:szCs w:val="20"/>
        </w:rPr>
      </w:pPr>
      <w:r w:rsidRPr="00393BDF">
        <w:rPr>
          <w:rFonts w:ascii="Times New Roman" w:hAnsi="Times New Roman" w:cs="Times New Roman"/>
          <w:sz w:val="20"/>
          <w:szCs w:val="20"/>
        </w:rPr>
        <w:object w:dxaOrig="1535" w:dyaOrig="993" w14:anchorId="0E5B00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5pt;height:49.5pt" o:ole="">
            <v:imagedata r:id="rId5" o:title=""/>
          </v:shape>
          <o:OLEObject Type="Embed" ProgID="Excel.Sheet.12" ShapeID="_x0000_i1026" DrawAspect="Icon" ObjectID="_1683440272" r:id="rId6"/>
        </w:object>
      </w:r>
    </w:p>
    <w:p w14:paraId="0EBEAA44" w14:textId="4396BBC2" w:rsidR="00F87449" w:rsidRPr="00393BDF" w:rsidRDefault="00F87449" w:rsidP="00DF50F5">
      <w:pPr>
        <w:rPr>
          <w:rFonts w:ascii="Times New Roman" w:hAnsi="Times New Roman" w:cs="Times New Roman"/>
          <w:sz w:val="20"/>
          <w:szCs w:val="20"/>
        </w:rPr>
      </w:pPr>
    </w:p>
    <w:p w14:paraId="08ADDF24" w14:textId="0619881C" w:rsidR="00F87449" w:rsidRPr="00393BDF" w:rsidRDefault="00F87449" w:rsidP="00DF50F5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393BDF">
        <w:rPr>
          <w:rFonts w:ascii="Times New Roman" w:hAnsi="Times New Roman" w:cs="Times New Roman"/>
          <w:b/>
          <w:bCs/>
          <w:sz w:val="20"/>
          <w:szCs w:val="20"/>
        </w:rPr>
        <w:t>SI.</w:t>
      </w:r>
      <w:r w:rsidR="00393BDF" w:rsidRPr="00393BDF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393BDF">
        <w:rPr>
          <w:rFonts w:ascii="Times New Roman" w:hAnsi="Times New Roman" w:cs="Times New Roman"/>
          <w:b/>
          <w:bCs/>
          <w:sz w:val="20"/>
          <w:szCs w:val="20"/>
        </w:rPr>
        <w:t>. Calculation of Percentage of Decomposable Biomass in a Bahrain Landfill That Will Have Decomposed as a Function of Years After Landfill Closure</w:t>
      </w:r>
    </w:p>
    <w:p w14:paraId="410CF250" w14:textId="5A38D6C9" w:rsidR="00F87449" w:rsidRPr="00393BDF" w:rsidRDefault="00F87449" w:rsidP="00DF50F5">
      <w:pPr>
        <w:rPr>
          <w:rFonts w:ascii="Times New Roman" w:hAnsi="Times New Roman" w:cs="Times New Roman"/>
          <w:sz w:val="20"/>
          <w:szCs w:val="20"/>
        </w:rPr>
      </w:pPr>
      <w:r w:rsidRPr="00393BDF">
        <w:rPr>
          <w:rFonts w:ascii="Times New Roman" w:hAnsi="Times New Roman" w:cs="Times New Roman"/>
          <w:sz w:val="20"/>
          <w:szCs w:val="20"/>
        </w:rPr>
        <w:t>The following EXCEL file contains calculations of the percentage of decomposable biomass in a Bahrain Landfill that will have decomposed as a function of years after landfill closure based on extrapolation of the US EPA LandGEM model. [</w:t>
      </w:r>
      <w:r w:rsidR="00393BDF">
        <w:rPr>
          <w:rFonts w:ascii="Times New Roman" w:hAnsi="Times New Roman" w:cs="Times New Roman"/>
          <w:sz w:val="20"/>
          <w:szCs w:val="20"/>
        </w:rPr>
        <w:t>30-31]</w:t>
      </w:r>
      <w:r w:rsidRPr="00393BDF">
        <w:rPr>
          <w:rFonts w:ascii="Times New Roman" w:hAnsi="Times New Roman" w:cs="Times New Roman"/>
          <w:sz w:val="20"/>
          <w:szCs w:val="20"/>
        </w:rPr>
        <w:t>.</w:t>
      </w:r>
    </w:p>
    <w:p w14:paraId="6AEE48F7" w14:textId="4F348185" w:rsidR="00F87449" w:rsidRDefault="00F87449" w:rsidP="00DF50F5">
      <w:r>
        <w:object w:dxaOrig="1535" w:dyaOrig="993" w14:anchorId="2C599D5D">
          <v:shape id="_x0000_i1027" type="#_x0000_t75" style="width:76.5pt;height:49.5pt" o:ole="">
            <v:imagedata r:id="rId7" o:title=""/>
          </v:shape>
          <o:OLEObject Type="Embed" ProgID="Excel.Sheet.12" ShapeID="_x0000_i1027" DrawAspect="Icon" ObjectID="_1683440273" r:id="rId8"/>
        </w:object>
      </w:r>
    </w:p>
    <w:p w14:paraId="2DC6C219" w14:textId="77777777" w:rsidR="00DF50F5" w:rsidRDefault="00DF50F5" w:rsidP="00DF50F5"/>
    <w:sectPr w:rsidR="00DF50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FF7415"/>
    <w:multiLevelType w:val="hybridMultilevel"/>
    <w:tmpl w:val="9CAE455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0F5"/>
    <w:rsid w:val="00042607"/>
    <w:rsid w:val="00066D58"/>
    <w:rsid w:val="0024525F"/>
    <w:rsid w:val="002F6047"/>
    <w:rsid w:val="00335E0E"/>
    <w:rsid w:val="00393BDF"/>
    <w:rsid w:val="009E19B5"/>
    <w:rsid w:val="00A23A3A"/>
    <w:rsid w:val="00CF4EE7"/>
    <w:rsid w:val="00DF50F5"/>
    <w:rsid w:val="00EB2E9F"/>
    <w:rsid w:val="00F8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175C6"/>
  <w15:chartTrackingRefBased/>
  <w15:docId w15:val="{0A9B3F74-DED0-4F71-A2C8-B7C66F0ED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3BDF"/>
    <w:pPr>
      <w:spacing w:before="20" w:after="0" w:line="240" w:lineRule="auto"/>
      <w:ind w:left="720" w:firstLine="202"/>
      <w:contextualSpacing/>
      <w:jc w:val="both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1.xls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Excel_Worksheet.xls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Amelse</dc:creator>
  <cp:keywords/>
  <dc:description/>
  <cp:lastModifiedBy>Jeffrey Amelse</cp:lastModifiedBy>
  <cp:revision>2</cp:revision>
  <dcterms:created xsi:type="dcterms:W3CDTF">2021-05-25T14:31:00Z</dcterms:created>
  <dcterms:modified xsi:type="dcterms:W3CDTF">2021-05-25T14:31:00Z</dcterms:modified>
</cp:coreProperties>
</file>