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36" w:rsidRDefault="002D5E30">
      <w:r>
        <w:rPr>
          <w:noProof/>
        </w:rPr>
        <w:drawing>
          <wp:inline distT="114300" distB="114300" distL="114300" distR="114300">
            <wp:extent cx="5800725" cy="2300288"/>
            <wp:effectExtent l="0" t="0" r="0" b="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 l="11917" t="16643" b="21254"/>
                    <a:stretch>
                      <a:fillRect/>
                    </a:stretch>
                  </pic:blipFill>
                  <pic:spPr>
                    <a:xfrm>
                      <a:off x="0" y="0"/>
                      <a:ext cx="5800725" cy="23002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876736" w:rsidRDefault="00876736"/>
    <w:p w:rsidR="00876736" w:rsidRPr="002D5E30" w:rsidRDefault="002D5E30">
      <w:pPr>
        <w:jc w:val="both"/>
        <w:rPr>
          <w:rFonts w:ascii="Palatino Linotype" w:eastAsia="Times New Roman" w:hAnsi="Palatino Linotype" w:cs="Times New Roman"/>
        </w:rPr>
      </w:pPr>
      <w:r w:rsidRPr="002D5E30">
        <w:rPr>
          <w:rFonts w:ascii="Palatino Linotype" w:eastAsia="Times New Roman" w:hAnsi="Palatino Linotype" w:cs="Times New Roman"/>
          <w:lang w:val="en-US"/>
        </w:rPr>
        <w:t>Figure S5. Confirmation of flanking regions using PCR amplification and analysis of PCR-products on electrophoresis gels. T3 line on chromosome 1 (1) at the 5’-end and (4) at the 3’-end. T6 line on chromosome 9 (3) at the 5’-end and (2) the 3’-end. T16 lin</w:t>
      </w:r>
      <w:r w:rsidRPr="002D5E30">
        <w:rPr>
          <w:rFonts w:ascii="Palatino Linotype" w:eastAsia="Times New Roman" w:hAnsi="Palatino Linotype" w:cs="Times New Roman"/>
          <w:lang w:val="en-US"/>
        </w:rPr>
        <w:t xml:space="preserve">e on chromosome 20 (6) at the 5’-end and (5) at the 3’-end. The primers used and amplicon product size are found in the Table S5. The sequences of the PCR-products are detailed in Figure S6. </w:t>
      </w:r>
      <w:r w:rsidRPr="002D5E30">
        <w:rPr>
          <w:rFonts w:ascii="Palatino Linotype" w:eastAsia="Times New Roman" w:hAnsi="Palatino Linotype" w:cs="Times New Roman"/>
        </w:rPr>
        <w:t xml:space="preserve">CT </w:t>
      </w:r>
      <w:proofErr w:type="gramStart"/>
      <w:r w:rsidRPr="002D5E30">
        <w:rPr>
          <w:rFonts w:ascii="Palatino Linotype" w:eastAsia="Times New Roman" w:hAnsi="Palatino Linotype" w:cs="Times New Roman"/>
        </w:rPr>
        <w:t>corr</w:t>
      </w:r>
      <w:bookmarkStart w:id="0" w:name="_GoBack"/>
      <w:bookmarkEnd w:id="0"/>
      <w:r w:rsidRPr="002D5E30">
        <w:rPr>
          <w:rFonts w:ascii="Palatino Linotype" w:eastAsia="Times New Roman" w:hAnsi="Palatino Linotype" w:cs="Times New Roman"/>
        </w:rPr>
        <w:t>esponds</w:t>
      </w:r>
      <w:proofErr w:type="gramEnd"/>
      <w:r w:rsidRPr="002D5E30">
        <w:rPr>
          <w:rFonts w:ascii="Palatino Linotype" w:eastAsia="Times New Roman" w:hAnsi="Palatino Linotype" w:cs="Times New Roman"/>
        </w:rPr>
        <w:t xml:space="preserve"> to </w:t>
      </w:r>
      <w:proofErr w:type="spellStart"/>
      <w:r w:rsidRPr="002D5E30">
        <w:rPr>
          <w:rFonts w:ascii="Palatino Linotype" w:eastAsia="Times New Roman" w:hAnsi="Palatino Linotype" w:cs="Times New Roman"/>
        </w:rPr>
        <w:t>negative</w:t>
      </w:r>
      <w:proofErr w:type="spellEnd"/>
      <w:r w:rsidRPr="002D5E30">
        <w:rPr>
          <w:rFonts w:ascii="Palatino Linotype" w:eastAsia="Times New Roman" w:hAnsi="Palatino Linotype" w:cs="Times New Roman"/>
        </w:rPr>
        <w:t xml:space="preserve"> control ;</w:t>
      </w:r>
      <w:r w:rsidRPr="002D5E30">
        <w:rPr>
          <w:rFonts w:ascii="Palatino Linotype" w:eastAsia="Times New Roman" w:hAnsi="Palatino Linotype" w:cs="Times New Roman"/>
        </w:rPr>
        <w:t xml:space="preserve"> L :</w:t>
      </w:r>
      <w:r w:rsidRPr="002D5E30">
        <w:rPr>
          <w:rFonts w:ascii="Palatino Linotype" w:eastAsia="Times New Roman" w:hAnsi="Palatino Linotype" w:cs="Times New Roman"/>
        </w:rPr>
        <w:t xml:space="preserve"> </w:t>
      </w:r>
      <w:proofErr w:type="spellStart"/>
      <w:r w:rsidRPr="002D5E30">
        <w:rPr>
          <w:rFonts w:ascii="Palatino Linotype" w:eastAsia="Times New Roman" w:hAnsi="Palatino Linotype" w:cs="Times New Roman"/>
        </w:rPr>
        <w:t>ladder</w:t>
      </w:r>
      <w:proofErr w:type="spellEnd"/>
      <w:r w:rsidRPr="002D5E30">
        <w:rPr>
          <w:rFonts w:ascii="Palatino Linotype" w:eastAsia="Times New Roman" w:hAnsi="Palatino Linotype" w:cs="Times New Roman"/>
        </w:rPr>
        <w:t xml:space="preserve"> (</w:t>
      </w:r>
      <w:proofErr w:type="spellStart"/>
      <w:r w:rsidRPr="002D5E30">
        <w:rPr>
          <w:rFonts w:ascii="Palatino Linotype" w:eastAsia="Times New Roman" w:hAnsi="Palatino Linotype" w:cs="Times New Roman"/>
        </w:rPr>
        <w:t>promega</w:t>
      </w:r>
      <w:proofErr w:type="spellEnd"/>
      <w:r w:rsidRPr="002D5E30">
        <w:rPr>
          <w:rFonts w:ascii="Palatino Linotype" w:eastAsia="Times New Roman" w:hAnsi="Palatino Linotype" w:cs="Times New Roman"/>
        </w:rPr>
        <w:t xml:space="preserve">, G5711). </w:t>
      </w:r>
    </w:p>
    <w:sectPr w:rsidR="00876736" w:rsidRPr="002D5E30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36"/>
    <w:rsid w:val="002D5E30"/>
    <w:rsid w:val="0087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438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Julie_Thomy</cp:lastModifiedBy>
  <cp:revision>2</cp:revision>
  <dcterms:created xsi:type="dcterms:W3CDTF">2021-02-22T08:26:00Z</dcterms:created>
  <dcterms:modified xsi:type="dcterms:W3CDTF">2021-02-22T08:27:00Z</dcterms:modified>
</cp:coreProperties>
</file>