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567C9" w14:textId="3C833F6A" w:rsidR="00DA1F34" w:rsidRPr="00907F3D" w:rsidRDefault="00DA1F34" w:rsidP="00DA1F34">
      <w:pPr>
        <w:pStyle w:val="ListParagraph"/>
        <w:ind w:firstLineChars="0"/>
        <w:jc w:val="center"/>
        <w:rPr>
          <w:rFonts w:ascii="Times New Roman" w:hAnsi="Times New Roman"/>
          <w:sz w:val="32"/>
          <w:szCs w:val="32"/>
        </w:rPr>
      </w:pPr>
      <w:bookmarkStart w:id="0" w:name="_Hlk54808938"/>
      <w:bookmarkStart w:id="1" w:name="_Hlk36217127"/>
      <w:bookmarkEnd w:id="0"/>
      <w:r w:rsidRPr="00907F3D">
        <w:rPr>
          <w:rFonts w:ascii="Times New Roman" w:hAnsi="Times New Roman"/>
          <w:sz w:val="32"/>
          <w:szCs w:val="32"/>
        </w:rPr>
        <w:t>Supporting Information</w:t>
      </w:r>
    </w:p>
    <w:p w14:paraId="00A02C63" w14:textId="1554E77D" w:rsidR="00DA1F34" w:rsidRPr="00907F3D" w:rsidRDefault="00DA1F34" w:rsidP="00DA1F34">
      <w:pPr>
        <w:jc w:val="center"/>
        <w:rPr>
          <w:rFonts w:ascii="Times New Roman" w:hAnsi="Times New Roman"/>
          <w:b/>
          <w:sz w:val="32"/>
        </w:rPr>
      </w:pPr>
      <w:r w:rsidRPr="00907F3D">
        <w:rPr>
          <w:rFonts w:ascii="Times New Roman" w:hAnsi="Times New Roman"/>
          <w:b/>
          <w:sz w:val="32"/>
          <w:lang w:val="en-GB"/>
        </w:rPr>
        <w:t xml:space="preserve">Green Synthesis of </w:t>
      </w:r>
      <w:r w:rsidRPr="00907F3D">
        <w:rPr>
          <w:rFonts w:ascii="Times New Roman" w:hAnsi="Times New Roman"/>
          <w:b/>
          <w:sz w:val="32"/>
        </w:rPr>
        <w:t>2-</w:t>
      </w:r>
      <w:r w:rsidR="002903B6" w:rsidRPr="00907F3D">
        <w:rPr>
          <w:rFonts w:ascii="Times New Roman" w:hAnsi="Times New Roman" w:hint="eastAsia"/>
          <w:b/>
          <w:sz w:val="32"/>
        </w:rPr>
        <w:t>O</w:t>
      </w:r>
      <w:r w:rsidRPr="00907F3D">
        <w:rPr>
          <w:rFonts w:ascii="Times New Roman" w:hAnsi="Times New Roman"/>
          <w:b/>
          <w:sz w:val="32"/>
        </w:rPr>
        <w:t xml:space="preserve">xazolidinones </w:t>
      </w:r>
      <w:r w:rsidRPr="00907F3D">
        <w:rPr>
          <w:rFonts w:ascii="Times New Roman" w:hAnsi="Times New Roman"/>
          <w:b/>
          <w:sz w:val="32"/>
          <w:lang w:val="en-GB"/>
        </w:rPr>
        <w:t>by an Efficient and Recyclable CuBr/Ionic Liquid System</w:t>
      </w:r>
      <w:r w:rsidRPr="00907F3D">
        <w:rPr>
          <w:rFonts w:ascii="AdvOT596495f2" w:hAnsi="AdvOT596495f2"/>
          <w:color w:val="000000"/>
          <w:sz w:val="28"/>
          <w:szCs w:val="28"/>
        </w:rPr>
        <w:t xml:space="preserve"> </w:t>
      </w:r>
      <w:r w:rsidRPr="00907F3D">
        <w:rPr>
          <w:rFonts w:ascii="Times New Roman" w:hAnsi="Times New Roman"/>
          <w:b/>
          <w:bCs/>
          <w:color w:val="000000"/>
          <w:sz w:val="32"/>
          <w:szCs w:val="32"/>
        </w:rPr>
        <w:t>via</w:t>
      </w:r>
      <w:r w:rsidRPr="00907F3D">
        <w:rPr>
          <w:rFonts w:ascii="AdvOT596495f2" w:hAnsi="AdvOT596495f2"/>
          <w:color w:val="000000"/>
          <w:sz w:val="28"/>
          <w:szCs w:val="28"/>
        </w:rPr>
        <w:t xml:space="preserve"> </w:t>
      </w:r>
      <w:r w:rsidRPr="00907F3D">
        <w:rPr>
          <w:rFonts w:ascii="Times New Roman" w:hAnsi="Times New Roman"/>
          <w:b/>
          <w:sz w:val="32"/>
        </w:rPr>
        <w:t>CO</w:t>
      </w:r>
      <w:r w:rsidRPr="00907F3D">
        <w:rPr>
          <w:rFonts w:ascii="Times New Roman" w:hAnsi="Times New Roman"/>
          <w:b/>
          <w:sz w:val="32"/>
          <w:vertAlign w:val="subscript"/>
        </w:rPr>
        <w:t>2</w:t>
      </w:r>
      <w:r w:rsidRPr="00907F3D">
        <w:rPr>
          <w:rFonts w:ascii="Times New Roman" w:hAnsi="Times New Roman"/>
          <w:b/>
          <w:sz w:val="32"/>
        </w:rPr>
        <w:t>, Propargylic alcohols, and 2-</w:t>
      </w:r>
      <w:r w:rsidR="002903B6" w:rsidRPr="00907F3D">
        <w:rPr>
          <w:rFonts w:ascii="Times New Roman" w:hAnsi="Times New Roman" w:hint="eastAsia"/>
          <w:b/>
          <w:sz w:val="32"/>
        </w:rPr>
        <w:t>A</w:t>
      </w:r>
      <w:r w:rsidRPr="00907F3D">
        <w:rPr>
          <w:rFonts w:ascii="Times New Roman" w:hAnsi="Times New Roman"/>
          <w:b/>
          <w:sz w:val="32"/>
        </w:rPr>
        <w:t>minoethanols</w:t>
      </w:r>
      <w:bookmarkEnd w:id="1"/>
    </w:p>
    <w:p w14:paraId="1BD382BF" w14:textId="05B8F596" w:rsidR="00DA1F34" w:rsidRPr="00F130F5" w:rsidRDefault="00F130F5" w:rsidP="00F130F5">
      <w:pPr>
        <w:widowControl/>
        <w:adjustRightInd w:val="0"/>
        <w:snapToGrid w:val="0"/>
        <w:spacing w:after="360" w:line="260" w:lineRule="atLeast"/>
        <w:jc w:val="left"/>
        <w:rPr>
          <w:rFonts w:ascii="Times New Roman" w:eastAsia="Times New Roman" w:hAnsi="Times New Roman"/>
          <w:b/>
          <w:color w:val="000000"/>
          <w:kern w:val="0"/>
          <w:sz w:val="20"/>
          <w:szCs w:val="22"/>
          <w:lang w:eastAsia="de-DE" w:bidi="en-US"/>
        </w:rPr>
      </w:pPr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lang w:eastAsia="de-DE" w:bidi="en-US"/>
        </w:rPr>
        <w:t>Chao Bu,</w:t>
      </w:r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vertAlign w:val="superscript"/>
          <w:lang w:eastAsia="de-DE" w:bidi="en-US"/>
        </w:rPr>
        <w:t xml:space="preserve"> 1,3</w:t>
      </w:r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lang w:eastAsia="de-DE" w:bidi="en-US"/>
        </w:rPr>
        <w:t xml:space="preserve"> </w:t>
      </w:r>
      <w:proofErr w:type="spellStart"/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lang w:eastAsia="de-DE" w:bidi="en-US"/>
        </w:rPr>
        <w:t>Yanyan</w:t>
      </w:r>
      <w:proofErr w:type="spellEnd"/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lang w:eastAsia="de-DE" w:bidi="en-US"/>
        </w:rPr>
        <w:t xml:space="preserve"> Gong, </w:t>
      </w:r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vertAlign w:val="superscript"/>
          <w:lang w:eastAsia="de-DE" w:bidi="en-US"/>
        </w:rPr>
        <w:t>2</w:t>
      </w:r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lang w:eastAsia="de-DE" w:bidi="en-US"/>
        </w:rPr>
        <w:t xml:space="preserve"> </w:t>
      </w:r>
      <w:proofErr w:type="spellStart"/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lang w:eastAsia="de-DE" w:bidi="en-US"/>
        </w:rPr>
        <w:t>Minchen</w:t>
      </w:r>
      <w:proofErr w:type="spellEnd"/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lang w:eastAsia="de-DE" w:bidi="en-US"/>
        </w:rPr>
        <w:t xml:space="preserve"> Du, </w:t>
      </w:r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vertAlign w:val="superscript"/>
          <w:lang w:eastAsia="de-DE" w:bidi="en-US"/>
        </w:rPr>
        <w:t>1,3</w:t>
      </w:r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lang w:eastAsia="de-DE" w:bidi="en-US"/>
        </w:rPr>
        <w:t xml:space="preserve"> Cheng Chen, </w:t>
      </w:r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vertAlign w:val="superscript"/>
          <w:lang w:eastAsia="de-DE" w:bidi="en-US"/>
        </w:rPr>
        <w:t>1</w:t>
      </w:r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lang w:eastAsia="de-DE" w:bidi="en-US"/>
        </w:rPr>
        <w:t xml:space="preserve"> Somboon Chaemchuen, </w:t>
      </w:r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vertAlign w:val="superscript"/>
          <w:lang w:eastAsia="de-DE" w:bidi="en-US"/>
        </w:rPr>
        <w:t>1</w:t>
      </w:r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lang w:eastAsia="de-DE" w:bidi="en-US"/>
        </w:rPr>
        <w:t xml:space="preserve"> Jia Hu, </w:t>
      </w:r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vertAlign w:val="superscript"/>
          <w:lang w:eastAsia="de-DE" w:bidi="en-US"/>
        </w:rPr>
        <w:t>1,3</w:t>
      </w:r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lang w:eastAsia="de-DE" w:bidi="en-US"/>
        </w:rPr>
        <w:t xml:space="preserve"> </w:t>
      </w:r>
      <w:proofErr w:type="spellStart"/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lang w:eastAsia="de-DE" w:bidi="en-US"/>
        </w:rPr>
        <w:t>Yongxing</w:t>
      </w:r>
      <w:proofErr w:type="spellEnd"/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lang w:eastAsia="de-DE" w:bidi="en-US"/>
        </w:rPr>
        <w:t xml:space="preserve"> Zhang, </w:t>
      </w:r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vertAlign w:val="superscript"/>
          <w:lang w:eastAsia="de-DE" w:bidi="en-US"/>
        </w:rPr>
        <w:t>1,3</w:t>
      </w:r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lang w:eastAsia="de-DE" w:bidi="en-US"/>
        </w:rPr>
        <w:t xml:space="preserve"> </w:t>
      </w:r>
      <w:r w:rsidR="00FD5B1E" w:rsidRPr="00FD5B1E">
        <w:rPr>
          <w:rFonts w:ascii="Times New Roman" w:eastAsia="Times New Roman" w:hAnsi="Times New Roman"/>
          <w:b/>
          <w:color w:val="000000"/>
          <w:kern w:val="0"/>
          <w:sz w:val="20"/>
          <w:szCs w:val="22"/>
          <w:lang w:eastAsia="de-DE" w:bidi="en-US"/>
        </w:rPr>
        <w:t xml:space="preserve">Heriberto Díaz Velázquez, </w:t>
      </w:r>
      <w:r w:rsidR="00FD5B1E" w:rsidRPr="00FD5B1E">
        <w:rPr>
          <w:rFonts w:ascii="Times New Roman" w:eastAsia="Times New Roman" w:hAnsi="Times New Roman"/>
          <w:b/>
          <w:color w:val="000000"/>
          <w:kern w:val="0"/>
          <w:sz w:val="20"/>
          <w:szCs w:val="22"/>
          <w:vertAlign w:val="superscript"/>
          <w:lang w:eastAsia="de-DE" w:bidi="en-US"/>
        </w:rPr>
        <w:t>6</w:t>
      </w:r>
      <w:r w:rsidR="00FD5B1E" w:rsidRPr="00FD5B1E">
        <w:rPr>
          <w:rFonts w:ascii="Times New Roman" w:eastAsia="Times New Roman" w:hAnsi="Times New Roman"/>
          <w:b/>
          <w:color w:val="000000"/>
          <w:kern w:val="0"/>
          <w:sz w:val="20"/>
          <w:szCs w:val="22"/>
          <w:lang w:eastAsia="de-DE" w:bidi="en-US"/>
        </w:rPr>
        <w:t xml:space="preserve"> </w:t>
      </w:r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lang w:eastAsia="de-DE" w:bidi="en-US"/>
        </w:rPr>
        <w:t xml:space="preserve">Ye Yuan </w:t>
      </w:r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vertAlign w:val="superscript"/>
          <w:lang w:eastAsia="de-DE" w:bidi="en-US"/>
        </w:rPr>
        <w:t>1,</w:t>
      </w:r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lang w:eastAsia="de-DE" w:bidi="en-US"/>
        </w:rPr>
        <w:t xml:space="preserve">* and Francis Verpoort </w:t>
      </w:r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vertAlign w:val="superscript"/>
          <w:lang w:eastAsia="de-DE" w:bidi="en-US"/>
        </w:rPr>
        <w:t>1,3,4,5,</w:t>
      </w:r>
      <w:r w:rsidRPr="00F130F5">
        <w:rPr>
          <w:rFonts w:ascii="Times New Roman" w:eastAsia="Times New Roman" w:hAnsi="Times New Roman"/>
          <w:b/>
          <w:color w:val="000000"/>
          <w:kern w:val="0"/>
          <w:sz w:val="20"/>
          <w:szCs w:val="22"/>
          <w:lang w:eastAsia="de-DE" w:bidi="en-US"/>
        </w:rPr>
        <w:t>*</w:t>
      </w:r>
    </w:p>
    <w:p w14:paraId="1800C688" w14:textId="2C2CD893" w:rsidR="00F130F5" w:rsidRPr="00F130F5" w:rsidRDefault="00F130F5" w:rsidP="00DA1F34">
      <w:pPr>
        <w:widowControl/>
        <w:spacing w:line="480" w:lineRule="auto"/>
        <w:jc w:val="left"/>
        <w:rPr>
          <w:rFonts w:ascii="Times New Roman" w:hAnsi="Times New Roman"/>
          <w:color w:val="0070C0"/>
          <w:kern w:val="0"/>
          <w:sz w:val="24"/>
          <w:szCs w:val="20"/>
          <w:u w:val="single"/>
          <w:lang w:val="fr-BE"/>
        </w:rPr>
      </w:pPr>
      <w:r w:rsidRPr="00F130F5">
        <w:rPr>
          <w:rFonts w:ascii="Times New Roman" w:hAnsi="Times New Roman"/>
          <w:kern w:val="0"/>
          <w:sz w:val="24"/>
          <w:szCs w:val="20"/>
          <w:vertAlign w:val="superscript"/>
        </w:rPr>
        <w:t>1</w:t>
      </w:r>
      <w:r w:rsidR="00DA1F34" w:rsidRPr="00907F3D">
        <w:rPr>
          <w:rFonts w:ascii="Times New Roman" w:hAnsi="Times New Roman"/>
          <w:kern w:val="0"/>
          <w:sz w:val="24"/>
          <w:szCs w:val="20"/>
        </w:rPr>
        <w:t xml:space="preserve"> State Key Laboratory of Advanced Technology for Materials Synthesis and Processing</w:t>
      </w:r>
      <w:r w:rsidR="00DA1F34" w:rsidRPr="00907F3D">
        <w:rPr>
          <w:rFonts w:ascii="Times New Roman" w:hAnsi="Times New Roman" w:hint="eastAsia"/>
          <w:kern w:val="0"/>
          <w:sz w:val="24"/>
          <w:szCs w:val="20"/>
        </w:rPr>
        <w:t>,</w:t>
      </w:r>
      <w:r w:rsidR="00DA1F34" w:rsidRPr="00907F3D">
        <w:rPr>
          <w:rFonts w:ascii="Times New Roman" w:hAnsi="Times New Roman"/>
          <w:kern w:val="0"/>
          <w:sz w:val="24"/>
          <w:szCs w:val="20"/>
        </w:rPr>
        <w:t xml:space="preserve"> Wuhan University of Technology, Wuhan 430070, PR China. </w:t>
      </w:r>
      <w:proofErr w:type="gramStart"/>
      <w:r w:rsidR="00DA1F34" w:rsidRPr="00907F3D">
        <w:rPr>
          <w:rFonts w:ascii="Times New Roman" w:hAnsi="Times New Roman"/>
          <w:kern w:val="0"/>
          <w:sz w:val="24"/>
          <w:szCs w:val="20"/>
          <w:lang w:val="fr-BE"/>
        </w:rPr>
        <w:t>E-mail:</w:t>
      </w:r>
      <w:proofErr w:type="gramEnd"/>
      <w:r w:rsidR="00DA1F34" w:rsidRPr="00907F3D">
        <w:rPr>
          <w:rFonts w:ascii="Times New Roman" w:hAnsi="Times New Roman"/>
          <w:kern w:val="0"/>
          <w:sz w:val="24"/>
          <w:szCs w:val="20"/>
          <w:lang w:val="fr-BE"/>
        </w:rPr>
        <w:t xml:space="preserve"> </w:t>
      </w:r>
      <w:r w:rsidR="00DA1F34" w:rsidRPr="00907F3D">
        <w:rPr>
          <w:rFonts w:ascii="Times New Roman" w:hAnsi="Times New Roman"/>
          <w:color w:val="0070C0"/>
          <w:kern w:val="0"/>
          <w:sz w:val="24"/>
          <w:szCs w:val="20"/>
          <w:u w:val="single"/>
          <w:lang w:val="fr-BE"/>
        </w:rPr>
        <w:t xml:space="preserve">fyyuanye@whut.edu.cn, </w:t>
      </w:r>
      <w:hyperlink r:id="rId9" w:history="1">
        <w:r w:rsidR="00DA1F34" w:rsidRPr="00907F3D">
          <w:rPr>
            <w:rFonts w:ascii="Times New Roman" w:hAnsi="Times New Roman"/>
            <w:color w:val="0070C0"/>
            <w:kern w:val="0"/>
            <w:sz w:val="24"/>
            <w:szCs w:val="20"/>
            <w:u w:val="single"/>
            <w:lang w:val="fr-BE"/>
          </w:rPr>
          <w:t>francis.verpoort@ghent.ac.kr</w:t>
        </w:r>
      </w:hyperlink>
    </w:p>
    <w:p w14:paraId="1AD4E709" w14:textId="11C50B86" w:rsidR="00DA1F34" w:rsidRPr="00907F3D" w:rsidRDefault="00F130F5" w:rsidP="00DA1F34">
      <w:pPr>
        <w:widowControl/>
        <w:spacing w:line="480" w:lineRule="auto"/>
        <w:jc w:val="left"/>
        <w:rPr>
          <w:rFonts w:ascii="Times New Roman" w:hAnsi="Times New Roman"/>
          <w:kern w:val="0"/>
          <w:sz w:val="24"/>
        </w:rPr>
      </w:pPr>
      <w:r w:rsidRPr="00F130F5">
        <w:rPr>
          <w:rFonts w:ascii="Times New Roman" w:hAnsi="Times New Roman"/>
          <w:kern w:val="0"/>
          <w:sz w:val="24"/>
          <w:vertAlign w:val="superscript"/>
        </w:rPr>
        <w:t>2</w:t>
      </w:r>
      <w:r w:rsidR="00DA1F34" w:rsidRPr="00907F3D">
        <w:rPr>
          <w:rFonts w:ascii="Times New Roman" w:hAnsi="Times New Roman" w:hint="eastAsia"/>
          <w:kern w:val="0"/>
          <w:sz w:val="24"/>
        </w:rPr>
        <w:t xml:space="preserve"> </w:t>
      </w:r>
      <w:r w:rsidR="00DA1F34" w:rsidRPr="00907F3D">
        <w:rPr>
          <w:rFonts w:ascii="Times New Roman" w:hAnsi="Times New Roman"/>
          <w:kern w:val="0"/>
          <w:sz w:val="24"/>
          <w:lang w:eastAsia="en-US"/>
        </w:rPr>
        <w:t xml:space="preserve">State Key Laboratory of Biobased Material and Green Papermaking, </w:t>
      </w:r>
      <w:proofErr w:type="spellStart"/>
      <w:r w:rsidR="00DA1F34" w:rsidRPr="00907F3D">
        <w:rPr>
          <w:rFonts w:ascii="Times New Roman" w:hAnsi="Times New Roman"/>
          <w:kern w:val="0"/>
          <w:sz w:val="24"/>
          <w:lang w:eastAsia="en-US"/>
        </w:rPr>
        <w:t>Qilu</w:t>
      </w:r>
      <w:proofErr w:type="spellEnd"/>
      <w:r w:rsidR="00DA1F34" w:rsidRPr="00907F3D">
        <w:rPr>
          <w:rFonts w:ascii="Times New Roman" w:hAnsi="Times New Roman"/>
          <w:kern w:val="0"/>
          <w:sz w:val="24"/>
          <w:lang w:eastAsia="en-US"/>
        </w:rPr>
        <w:t xml:space="preserve"> University of Technology (</w:t>
      </w:r>
      <w:proofErr w:type="spellStart"/>
      <w:r w:rsidR="00DA1F34" w:rsidRPr="00907F3D">
        <w:rPr>
          <w:rFonts w:ascii="Times New Roman" w:hAnsi="Times New Roman"/>
          <w:kern w:val="0"/>
          <w:sz w:val="24"/>
          <w:lang w:eastAsia="en-US"/>
        </w:rPr>
        <w:t>ShanDong</w:t>
      </w:r>
      <w:proofErr w:type="spellEnd"/>
      <w:r w:rsidR="00DA1F34" w:rsidRPr="00907F3D">
        <w:rPr>
          <w:rFonts w:ascii="Times New Roman" w:hAnsi="Times New Roman"/>
          <w:kern w:val="0"/>
          <w:sz w:val="24"/>
          <w:lang w:eastAsia="en-US"/>
        </w:rPr>
        <w:t xml:space="preserve"> Academy of Sciences), Jinan</w:t>
      </w:r>
      <w:r w:rsidR="00DA1F34" w:rsidRPr="00907F3D">
        <w:rPr>
          <w:rFonts w:ascii="Times New Roman" w:hAnsi="Times New Roman" w:hint="eastAsia"/>
          <w:kern w:val="0"/>
          <w:sz w:val="24"/>
        </w:rPr>
        <w:t xml:space="preserve"> </w:t>
      </w:r>
      <w:r w:rsidR="00DA1F34" w:rsidRPr="00907F3D">
        <w:rPr>
          <w:rFonts w:ascii="Times New Roman" w:hAnsi="Times New Roman"/>
          <w:kern w:val="0"/>
          <w:sz w:val="24"/>
        </w:rPr>
        <w:t>250353</w:t>
      </w:r>
      <w:r w:rsidR="00DA1F34" w:rsidRPr="00907F3D">
        <w:rPr>
          <w:rFonts w:ascii="Times New Roman" w:hAnsi="Times New Roman"/>
          <w:kern w:val="0"/>
          <w:sz w:val="24"/>
          <w:lang w:eastAsia="en-US"/>
        </w:rPr>
        <w:t>, PR China</w:t>
      </w:r>
    </w:p>
    <w:p w14:paraId="74B013A7" w14:textId="78011E5C" w:rsidR="00DA1F34" w:rsidRPr="00907F3D" w:rsidRDefault="00F130F5" w:rsidP="00DA1F34">
      <w:pPr>
        <w:widowControl/>
        <w:spacing w:line="480" w:lineRule="auto"/>
        <w:rPr>
          <w:rFonts w:ascii="Times New Roman" w:eastAsia="Times New Roman" w:hAnsi="Times New Roman"/>
          <w:kern w:val="0"/>
          <w:sz w:val="24"/>
          <w:szCs w:val="20"/>
        </w:rPr>
      </w:pPr>
      <w:r w:rsidRPr="00F130F5">
        <w:rPr>
          <w:rFonts w:ascii="Times New Roman" w:hAnsi="Times New Roman"/>
          <w:kern w:val="0"/>
          <w:sz w:val="24"/>
          <w:szCs w:val="20"/>
          <w:vertAlign w:val="superscript"/>
        </w:rPr>
        <w:t>3</w:t>
      </w:r>
      <w:r w:rsidR="00DA1F34" w:rsidRPr="00907F3D">
        <w:rPr>
          <w:rFonts w:ascii="Times New Roman" w:hAnsi="Times New Roman" w:hint="eastAsia"/>
          <w:kern w:val="0"/>
          <w:sz w:val="24"/>
          <w:szCs w:val="20"/>
        </w:rPr>
        <w:t xml:space="preserve"> </w:t>
      </w:r>
      <w:r w:rsidR="00DA1F34" w:rsidRPr="00907F3D">
        <w:rPr>
          <w:rFonts w:ascii="Times New Roman" w:eastAsia="Times New Roman" w:hAnsi="Times New Roman"/>
          <w:kern w:val="0"/>
          <w:sz w:val="24"/>
          <w:szCs w:val="20"/>
        </w:rPr>
        <w:t>School of Materials Science and Engineering, Wuhan University of Technology, Wuhan 430070, PR China</w:t>
      </w:r>
      <w:r w:rsidR="00DA1F34" w:rsidRPr="00907F3D">
        <w:rPr>
          <w:rFonts w:ascii="Times New Roman" w:eastAsia="Times New Roman" w:hAnsi="Times New Roman"/>
          <w:kern w:val="0"/>
          <w:sz w:val="24"/>
          <w:szCs w:val="20"/>
          <w:lang w:val="en-GB" w:eastAsia="en-US"/>
        </w:rPr>
        <w:t xml:space="preserve"> </w:t>
      </w:r>
    </w:p>
    <w:p w14:paraId="21EEEBE3" w14:textId="5BED3C99" w:rsidR="00DA1F34" w:rsidRPr="00907F3D" w:rsidRDefault="00F130F5" w:rsidP="00DA1F34">
      <w:pPr>
        <w:widowControl/>
        <w:spacing w:line="480" w:lineRule="auto"/>
        <w:rPr>
          <w:rFonts w:ascii="Times New Roman" w:eastAsia="Times New Roman" w:hAnsi="Times New Roman"/>
          <w:kern w:val="0"/>
          <w:sz w:val="24"/>
          <w:szCs w:val="20"/>
        </w:rPr>
      </w:pPr>
      <w:r w:rsidRPr="00F130F5">
        <w:rPr>
          <w:rFonts w:ascii="Times New Roman" w:hAnsi="Times New Roman"/>
          <w:kern w:val="0"/>
          <w:sz w:val="24"/>
          <w:szCs w:val="20"/>
          <w:vertAlign w:val="superscript"/>
        </w:rPr>
        <w:t>4</w:t>
      </w:r>
      <w:r w:rsidR="00DA1F34" w:rsidRPr="00907F3D">
        <w:rPr>
          <w:rFonts w:ascii="Times New Roman" w:hAnsi="Times New Roman" w:hint="eastAsia"/>
          <w:kern w:val="0"/>
          <w:sz w:val="24"/>
          <w:szCs w:val="20"/>
        </w:rPr>
        <w:t xml:space="preserve"> </w:t>
      </w:r>
      <w:r w:rsidR="00DA1F34" w:rsidRPr="00907F3D">
        <w:rPr>
          <w:rFonts w:ascii="Times New Roman" w:eastAsia="Times New Roman" w:hAnsi="Times New Roman"/>
          <w:kern w:val="0"/>
          <w:sz w:val="24"/>
          <w:szCs w:val="20"/>
        </w:rPr>
        <w:t>National Research Tomsk Polytechnic University, Lenin Avenue 30, Tomsk 634050, Russian Federation</w:t>
      </w:r>
    </w:p>
    <w:p w14:paraId="65DC2939" w14:textId="7F5D50F8" w:rsidR="00DA1F34" w:rsidRDefault="00F130F5" w:rsidP="00DA1F34">
      <w:pPr>
        <w:widowControl/>
        <w:spacing w:line="480" w:lineRule="auto"/>
        <w:rPr>
          <w:rFonts w:ascii="Times New Roman" w:eastAsia="Times New Roman" w:hAnsi="Times New Roman"/>
          <w:kern w:val="0"/>
          <w:sz w:val="24"/>
          <w:szCs w:val="20"/>
        </w:rPr>
      </w:pPr>
      <w:r w:rsidRPr="00F130F5">
        <w:rPr>
          <w:rFonts w:ascii="Times New Roman" w:hAnsi="Times New Roman"/>
          <w:kern w:val="0"/>
          <w:sz w:val="24"/>
          <w:szCs w:val="20"/>
          <w:vertAlign w:val="superscript"/>
        </w:rPr>
        <w:t>5</w:t>
      </w:r>
      <w:r w:rsidR="00DA1F34" w:rsidRPr="00907F3D">
        <w:rPr>
          <w:rFonts w:ascii="Times New Roman" w:hAnsi="Times New Roman" w:hint="eastAsia"/>
          <w:kern w:val="0"/>
          <w:sz w:val="24"/>
          <w:szCs w:val="20"/>
        </w:rPr>
        <w:t xml:space="preserve"> </w:t>
      </w:r>
      <w:r w:rsidR="00DA1F34" w:rsidRPr="00907F3D">
        <w:rPr>
          <w:rFonts w:ascii="Times New Roman" w:eastAsia="Times New Roman" w:hAnsi="Times New Roman"/>
          <w:kern w:val="0"/>
          <w:sz w:val="24"/>
          <w:szCs w:val="20"/>
        </w:rPr>
        <w:t xml:space="preserve">Global Campus Songdo, Ghent University, 119 </w:t>
      </w:r>
      <w:proofErr w:type="spellStart"/>
      <w:r w:rsidR="00DA1F34" w:rsidRPr="00907F3D">
        <w:rPr>
          <w:rFonts w:ascii="Times New Roman" w:eastAsia="Times New Roman" w:hAnsi="Times New Roman"/>
          <w:kern w:val="0"/>
          <w:sz w:val="24"/>
          <w:szCs w:val="20"/>
        </w:rPr>
        <w:t>Songdomunhwa</w:t>
      </w:r>
      <w:proofErr w:type="spellEnd"/>
      <w:r w:rsidR="00DA1F34" w:rsidRPr="00907F3D">
        <w:rPr>
          <w:rFonts w:ascii="Times New Roman" w:eastAsia="Times New Roman" w:hAnsi="Times New Roman"/>
          <w:kern w:val="0"/>
          <w:sz w:val="24"/>
          <w:szCs w:val="20"/>
        </w:rPr>
        <w:t xml:space="preserve">-Ro, </w:t>
      </w:r>
      <w:proofErr w:type="spellStart"/>
      <w:r w:rsidR="00DA1F34" w:rsidRPr="00907F3D">
        <w:rPr>
          <w:rFonts w:ascii="Times New Roman" w:eastAsia="Times New Roman" w:hAnsi="Times New Roman"/>
          <w:kern w:val="0"/>
          <w:sz w:val="24"/>
          <w:szCs w:val="20"/>
        </w:rPr>
        <w:t>Yeonsu</w:t>
      </w:r>
      <w:proofErr w:type="spellEnd"/>
      <w:r w:rsidR="00DA1F34" w:rsidRPr="00907F3D">
        <w:rPr>
          <w:rFonts w:ascii="Times New Roman" w:eastAsia="Times New Roman" w:hAnsi="Times New Roman"/>
          <w:kern w:val="0"/>
          <w:sz w:val="24"/>
          <w:szCs w:val="20"/>
        </w:rPr>
        <w:t>-Gu, Incheon, Korea</w:t>
      </w:r>
    </w:p>
    <w:p w14:paraId="39F8331B" w14:textId="6562D4C7" w:rsidR="00FD5B1E" w:rsidRPr="00907F3D" w:rsidRDefault="00FD5B1E" w:rsidP="00DA1F34">
      <w:pPr>
        <w:widowControl/>
        <w:spacing w:line="480" w:lineRule="auto"/>
        <w:rPr>
          <w:rFonts w:ascii="Times New Roman" w:eastAsia="Times New Roman" w:hAnsi="Times New Roman"/>
          <w:kern w:val="0"/>
          <w:sz w:val="24"/>
          <w:szCs w:val="20"/>
        </w:rPr>
      </w:pPr>
      <w:r w:rsidRPr="00FD5B1E">
        <w:rPr>
          <w:rFonts w:ascii="Times New Roman" w:eastAsia="Times New Roman" w:hAnsi="Times New Roman"/>
          <w:kern w:val="0"/>
          <w:sz w:val="24"/>
          <w:szCs w:val="20"/>
        </w:rPr>
        <w:t>6</w:t>
      </w:r>
      <w:r w:rsidRPr="00FD5B1E">
        <w:rPr>
          <w:rFonts w:ascii="Times New Roman" w:eastAsia="Times New Roman" w:hAnsi="Times New Roman"/>
          <w:kern w:val="0"/>
          <w:sz w:val="24"/>
          <w:szCs w:val="20"/>
        </w:rPr>
        <w:tab/>
      </w:r>
      <w:proofErr w:type="spellStart"/>
      <w:r w:rsidRPr="00FD5B1E">
        <w:rPr>
          <w:rFonts w:ascii="Times New Roman" w:eastAsia="Times New Roman" w:hAnsi="Times New Roman"/>
          <w:kern w:val="0"/>
          <w:sz w:val="24"/>
          <w:szCs w:val="20"/>
        </w:rPr>
        <w:t>Dirección</w:t>
      </w:r>
      <w:proofErr w:type="spellEnd"/>
      <w:r w:rsidRPr="00FD5B1E">
        <w:rPr>
          <w:rFonts w:ascii="Times New Roman" w:eastAsia="Times New Roman" w:hAnsi="Times New Roman"/>
          <w:kern w:val="0"/>
          <w:sz w:val="24"/>
          <w:szCs w:val="20"/>
        </w:rPr>
        <w:t xml:space="preserve"> de </w:t>
      </w:r>
      <w:proofErr w:type="spellStart"/>
      <w:r w:rsidRPr="00FD5B1E">
        <w:rPr>
          <w:rFonts w:ascii="Times New Roman" w:eastAsia="Times New Roman" w:hAnsi="Times New Roman"/>
          <w:kern w:val="0"/>
          <w:sz w:val="24"/>
          <w:szCs w:val="20"/>
        </w:rPr>
        <w:t>Investigación</w:t>
      </w:r>
      <w:proofErr w:type="spellEnd"/>
      <w:r w:rsidRPr="00FD5B1E">
        <w:rPr>
          <w:rFonts w:ascii="Times New Roman" w:eastAsia="Times New Roman" w:hAnsi="Times New Roman"/>
          <w:kern w:val="0"/>
          <w:sz w:val="24"/>
          <w:szCs w:val="20"/>
        </w:rPr>
        <w:t xml:space="preserve"> </w:t>
      </w:r>
      <w:proofErr w:type="spellStart"/>
      <w:r w:rsidRPr="00FD5B1E">
        <w:rPr>
          <w:rFonts w:ascii="Times New Roman" w:eastAsia="Times New Roman" w:hAnsi="Times New Roman"/>
          <w:kern w:val="0"/>
          <w:sz w:val="24"/>
          <w:szCs w:val="20"/>
        </w:rPr>
        <w:t>en</w:t>
      </w:r>
      <w:proofErr w:type="spellEnd"/>
      <w:r w:rsidRPr="00FD5B1E">
        <w:rPr>
          <w:rFonts w:ascii="Times New Roman" w:eastAsia="Times New Roman" w:hAnsi="Times New Roman"/>
          <w:kern w:val="0"/>
          <w:sz w:val="24"/>
          <w:szCs w:val="20"/>
        </w:rPr>
        <w:t xml:space="preserve"> </w:t>
      </w:r>
      <w:proofErr w:type="spellStart"/>
      <w:r w:rsidRPr="00FD5B1E">
        <w:rPr>
          <w:rFonts w:ascii="Times New Roman" w:eastAsia="Times New Roman" w:hAnsi="Times New Roman"/>
          <w:kern w:val="0"/>
          <w:sz w:val="24"/>
          <w:szCs w:val="20"/>
        </w:rPr>
        <w:t>Transformación</w:t>
      </w:r>
      <w:proofErr w:type="spellEnd"/>
      <w:r w:rsidRPr="00FD5B1E">
        <w:rPr>
          <w:rFonts w:ascii="Times New Roman" w:eastAsia="Times New Roman" w:hAnsi="Times New Roman"/>
          <w:kern w:val="0"/>
          <w:sz w:val="24"/>
          <w:szCs w:val="20"/>
        </w:rPr>
        <w:t xml:space="preserve"> de </w:t>
      </w:r>
      <w:proofErr w:type="spellStart"/>
      <w:r w:rsidRPr="00FD5B1E">
        <w:rPr>
          <w:rFonts w:ascii="Times New Roman" w:eastAsia="Times New Roman" w:hAnsi="Times New Roman"/>
          <w:kern w:val="0"/>
          <w:sz w:val="24"/>
          <w:szCs w:val="20"/>
        </w:rPr>
        <w:t>Hidrocarburos</w:t>
      </w:r>
      <w:proofErr w:type="spellEnd"/>
      <w:r w:rsidRPr="00FD5B1E">
        <w:rPr>
          <w:rFonts w:ascii="Times New Roman" w:eastAsia="Times New Roman" w:hAnsi="Times New Roman"/>
          <w:kern w:val="0"/>
          <w:sz w:val="24"/>
          <w:szCs w:val="20"/>
        </w:rPr>
        <w:t xml:space="preserve">, Instituto </w:t>
      </w:r>
      <w:proofErr w:type="spellStart"/>
      <w:r w:rsidRPr="00FD5B1E">
        <w:rPr>
          <w:rFonts w:ascii="Times New Roman" w:eastAsia="Times New Roman" w:hAnsi="Times New Roman"/>
          <w:kern w:val="0"/>
          <w:sz w:val="24"/>
          <w:szCs w:val="20"/>
        </w:rPr>
        <w:t>Mexicano</w:t>
      </w:r>
      <w:proofErr w:type="spellEnd"/>
      <w:r w:rsidRPr="00FD5B1E">
        <w:rPr>
          <w:rFonts w:ascii="Times New Roman" w:eastAsia="Times New Roman" w:hAnsi="Times New Roman"/>
          <w:kern w:val="0"/>
          <w:sz w:val="24"/>
          <w:szCs w:val="20"/>
        </w:rPr>
        <w:t xml:space="preserve"> del </w:t>
      </w:r>
      <w:proofErr w:type="spellStart"/>
      <w:r w:rsidRPr="00FD5B1E">
        <w:rPr>
          <w:rFonts w:ascii="Times New Roman" w:eastAsia="Times New Roman" w:hAnsi="Times New Roman"/>
          <w:kern w:val="0"/>
          <w:sz w:val="24"/>
          <w:szCs w:val="20"/>
        </w:rPr>
        <w:t>Petróleo</w:t>
      </w:r>
      <w:proofErr w:type="spellEnd"/>
      <w:r w:rsidRPr="00FD5B1E">
        <w:rPr>
          <w:rFonts w:ascii="Times New Roman" w:eastAsia="Times New Roman" w:hAnsi="Times New Roman"/>
          <w:kern w:val="0"/>
          <w:sz w:val="24"/>
          <w:szCs w:val="20"/>
        </w:rPr>
        <w:t>, Mexico City 07730, Mexico</w:t>
      </w:r>
    </w:p>
    <w:p w14:paraId="0516FC08" w14:textId="32C3C66B" w:rsidR="00706B29" w:rsidRPr="00907F3D" w:rsidRDefault="00F130F5" w:rsidP="00DA1F34">
      <w:pPr>
        <w:widowControl/>
        <w:spacing w:line="480" w:lineRule="auto"/>
        <w:rPr>
          <w:rFonts w:ascii="Times New Roman" w:eastAsia="Times New Roman" w:hAnsi="Times New Roman"/>
          <w:kern w:val="0"/>
          <w:sz w:val="24"/>
          <w:szCs w:val="20"/>
        </w:rPr>
      </w:pPr>
      <w:r w:rsidRPr="00F130F5">
        <w:rPr>
          <w:rFonts w:ascii="Times New Roman" w:eastAsia="Times New Roman" w:hAnsi="Times New Roman"/>
          <w:kern w:val="0"/>
          <w:sz w:val="24"/>
          <w:szCs w:val="20"/>
        </w:rPr>
        <w:t>*</w:t>
      </w:r>
      <w:r>
        <w:rPr>
          <w:rFonts w:ascii="Times New Roman" w:eastAsia="Times New Roman" w:hAnsi="Times New Roman"/>
          <w:kern w:val="0"/>
          <w:sz w:val="24"/>
          <w:szCs w:val="20"/>
        </w:rPr>
        <w:t xml:space="preserve"> </w:t>
      </w:r>
      <w:r w:rsidRPr="00F130F5">
        <w:rPr>
          <w:rFonts w:ascii="Times New Roman" w:eastAsia="Times New Roman" w:hAnsi="Times New Roman"/>
          <w:kern w:val="0"/>
          <w:sz w:val="24"/>
          <w:szCs w:val="20"/>
        </w:rPr>
        <w:t>Correspondence:</w:t>
      </w:r>
      <w:r w:rsidRPr="00FD5B1E">
        <w:rPr>
          <w:rFonts w:ascii="Times New Roman" w:hAnsi="Times New Roman"/>
          <w:color w:val="0070C0"/>
          <w:kern w:val="0"/>
          <w:sz w:val="24"/>
          <w:szCs w:val="20"/>
          <w:u w:val="single"/>
        </w:rPr>
        <w:t xml:space="preserve"> fyyuanye@whut.edu.cn, </w:t>
      </w:r>
      <w:hyperlink r:id="rId10" w:history="1">
        <w:r w:rsidRPr="00FD5B1E">
          <w:rPr>
            <w:rFonts w:ascii="Times New Roman" w:hAnsi="Times New Roman"/>
            <w:color w:val="0070C0"/>
            <w:kern w:val="0"/>
            <w:sz w:val="24"/>
            <w:szCs w:val="20"/>
            <w:u w:val="single"/>
          </w:rPr>
          <w:t>francis.verpoort@ghent.ac.kr</w:t>
        </w:r>
      </w:hyperlink>
    </w:p>
    <w:p w14:paraId="5DCF7680" w14:textId="42D159D2" w:rsidR="00706B29" w:rsidRPr="00907F3D" w:rsidRDefault="00706B29" w:rsidP="00DA1F34">
      <w:pPr>
        <w:widowControl/>
        <w:spacing w:line="480" w:lineRule="auto"/>
        <w:rPr>
          <w:rFonts w:ascii="Times New Roman" w:eastAsiaTheme="minorEastAsia" w:hAnsi="Times New Roman"/>
          <w:kern w:val="0"/>
          <w:sz w:val="24"/>
          <w:szCs w:val="20"/>
        </w:rPr>
      </w:pPr>
    </w:p>
    <w:p w14:paraId="52867C57" w14:textId="77777777" w:rsidR="00582F7C" w:rsidRPr="00907F3D" w:rsidRDefault="00582F7C" w:rsidP="00DA1F34">
      <w:pPr>
        <w:pStyle w:val="ListParagraph"/>
        <w:ind w:firstLineChars="0" w:firstLine="0"/>
        <w:rPr>
          <w:rFonts w:ascii="Times New Roman" w:hAnsi="Times New Roman"/>
          <w:b/>
          <w:bCs/>
          <w:sz w:val="28"/>
          <w:szCs w:val="28"/>
        </w:rPr>
      </w:pPr>
    </w:p>
    <w:p w14:paraId="46E431A7" w14:textId="77777777" w:rsidR="00FD5B1E" w:rsidRDefault="00FD5B1E" w:rsidP="00DA1F34">
      <w:pPr>
        <w:pStyle w:val="ListParagraph"/>
        <w:ind w:firstLineChars="0" w:firstLine="0"/>
        <w:rPr>
          <w:rFonts w:ascii="Times New Roman" w:hAnsi="Times New Roman"/>
          <w:b/>
          <w:bCs/>
          <w:sz w:val="28"/>
          <w:szCs w:val="28"/>
        </w:rPr>
      </w:pPr>
    </w:p>
    <w:p w14:paraId="54CC45F2" w14:textId="5F3EC68E" w:rsidR="00D40A30" w:rsidRPr="00907F3D" w:rsidRDefault="00D40A30" w:rsidP="00DA1F34">
      <w:pPr>
        <w:pStyle w:val="ListParagraph"/>
        <w:ind w:firstLineChars="0" w:firstLine="0"/>
        <w:rPr>
          <w:rFonts w:ascii="Times New Roman" w:hAnsi="Times New Roman"/>
          <w:b/>
          <w:bCs/>
          <w:sz w:val="28"/>
          <w:szCs w:val="28"/>
        </w:rPr>
      </w:pPr>
      <w:r w:rsidRPr="00907F3D">
        <w:rPr>
          <w:rFonts w:ascii="Times New Roman" w:hAnsi="Times New Roman"/>
          <w:b/>
          <w:bCs/>
          <w:sz w:val="28"/>
          <w:szCs w:val="28"/>
        </w:rPr>
        <w:lastRenderedPageBreak/>
        <w:t xml:space="preserve">1. </w:t>
      </w:r>
      <w:bookmarkStart w:id="2" w:name="OLE_LINK78"/>
      <w:r w:rsidRPr="00907F3D">
        <w:rPr>
          <w:rFonts w:ascii="Times New Roman" w:hAnsi="Times New Roman"/>
          <w:b/>
          <w:bCs/>
          <w:sz w:val="28"/>
          <w:szCs w:val="28"/>
        </w:rPr>
        <w:t xml:space="preserve">TON reported in the previous </w:t>
      </w:r>
      <w:bookmarkEnd w:id="2"/>
      <w:r w:rsidR="00FD5B1E" w:rsidRPr="00907F3D">
        <w:rPr>
          <w:rFonts w:ascii="Times New Roman" w:hAnsi="Times New Roman"/>
          <w:b/>
          <w:bCs/>
          <w:sz w:val="28"/>
          <w:szCs w:val="28"/>
        </w:rPr>
        <w:t>literatures.</w:t>
      </w:r>
    </w:p>
    <w:p w14:paraId="695C0682" w14:textId="19FA96D1" w:rsidR="007B6596" w:rsidRPr="00907F3D" w:rsidRDefault="00D40A30" w:rsidP="00DA1F34">
      <w:pPr>
        <w:pStyle w:val="ListParagraph"/>
        <w:ind w:firstLineChars="0" w:firstLine="0"/>
        <w:rPr>
          <w:rFonts w:ascii="Times New Roman" w:hAnsi="Times New Roman"/>
          <w:noProof/>
          <w:sz w:val="24"/>
        </w:rPr>
      </w:pPr>
      <w:r w:rsidRPr="00907F3D">
        <w:rPr>
          <w:rFonts w:ascii="Times New Roman" w:hAnsi="Times New Roman"/>
          <w:noProof/>
          <w:sz w:val="24"/>
        </w:rPr>
        <w:object w:dxaOrig="11035" w:dyaOrig="9266" w14:anchorId="77D2B7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9pt;height:333.75pt" o:ole="">
            <v:imagedata r:id="rId11" o:title=""/>
          </v:shape>
          <o:OLEObject Type="Embed" ProgID="ChemDraw.Document.6.0" ShapeID="_x0000_i1025" DrawAspect="Content" ObjectID="_1672486799" r:id="rId12"/>
        </w:object>
      </w:r>
    </w:p>
    <w:p w14:paraId="69B8E0C0" w14:textId="4EA1D154" w:rsidR="007B6596" w:rsidRPr="00907F3D" w:rsidRDefault="007B6596" w:rsidP="007B6596">
      <w:pPr>
        <w:pStyle w:val="ListParagraph"/>
        <w:ind w:firstLineChars="0" w:firstLine="0"/>
        <w:jc w:val="center"/>
        <w:rPr>
          <w:rFonts w:ascii="Times New Roman" w:hAnsi="Times New Roman"/>
          <w:noProof/>
          <w:szCs w:val="21"/>
        </w:rPr>
      </w:pPr>
      <w:r w:rsidRPr="00907F3D">
        <w:rPr>
          <w:rFonts w:ascii="Times New Roman" w:hAnsi="Times New Roman" w:hint="eastAsia"/>
          <w:b/>
          <w:noProof/>
          <w:szCs w:val="21"/>
        </w:rPr>
        <w:t>Fig. S1</w:t>
      </w:r>
      <w:r w:rsidRPr="00907F3D">
        <w:rPr>
          <w:rFonts w:ascii="Times New Roman" w:hAnsi="Times New Roman" w:hint="eastAsia"/>
          <w:noProof/>
          <w:szCs w:val="21"/>
        </w:rPr>
        <w:t xml:space="preserve"> </w:t>
      </w:r>
      <w:r w:rsidR="00474061" w:rsidRPr="00907F3D">
        <w:rPr>
          <w:rFonts w:ascii="Times New Roman" w:hAnsi="Times New Roman" w:hint="eastAsia"/>
          <w:szCs w:val="21"/>
        </w:rPr>
        <w:t>T</w:t>
      </w:r>
      <w:r w:rsidRPr="00907F3D">
        <w:rPr>
          <w:rFonts w:ascii="Times New Roman" w:hAnsi="Times New Roman"/>
          <w:szCs w:val="21"/>
        </w:rPr>
        <w:t>he literature</w:t>
      </w:r>
      <w:r w:rsidRPr="00907F3D">
        <w:rPr>
          <w:rFonts w:ascii="Times New Roman" w:hAnsi="Times New Roman" w:hint="eastAsia"/>
          <w:szCs w:val="21"/>
        </w:rPr>
        <w:t>s</w:t>
      </w:r>
      <w:r w:rsidRPr="00907F3D">
        <w:rPr>
          <w:rFonts w:ascii="Times New Roman" w:hAnsi="Times New Roman"/>
          <w:szCs w:val="21"/>
        </w:rPr>
        <w:t xml:space="preserve"> reported for the three-com</w:t>
      </w:r>
      <w:r w:rsidRPr="00907F3D">
        <w:rPr>
          <w:rFonts w:ascii="Times New Roman" w:hAnsi="Times New Roman" w:hint="eastAsia"/>
          <w:szCs w:val="21"/>
        </w:rPr>
        <w:t>ponent</w:t>
      </w:r>
      <w:r w:rsidRPr="00907F3D">
        <w:rPr>
          <w:rFonts w:ascii="Times New Roman" w:hAnsi="Times New Roman"/>
          <w:szCs w:val="21"/>
        </w:rPr>
        <w:t xml:space="preserve"> reaction</w:t>
      </w:r>
      <w:r w:rsidRPr="00907F3D">
        <w:rPr>
          <w:rFonts w:ascii="Times New Roman" w:hAnsi="Times New Roman" w:hint="eastAsia"/>
          <w:szCs w:val="21"/>
        </w:rPr>
        <w:t>s</w:t>
      </w:r>
    </w:p>
    <w:p w14:paraId="40E9661A" w14:textId="77777777" w:rsidR="00FD5B1E" w:rsidRPr="00907F3D" w:rsidRDefault="00FD5B1E" w:rsidP="00FD5B1E">
      <w:pPr>
        <w:spacing w:line="360" w:lineRule="auto"/>
        <w:rPr>
          <w:rFonts w:ascii="Times New Roman" w:hAnsi="Times New Roman"/>
          <w:sz w:val="24"/>
        </w:rPr>
      </w:pPr>
      <w:r w:rsidRPr="00907F3D">
        <w:rPr>
          <w:rFonts w:ascii="Times New Roman" w:hAnsi="Times New Roman" w:hint="eastAsia"/>
          <w:b/>
          <w:sz w:val="24"/>
        </w:rPr>
        <w:t>Fig. S1</w:t>
      </w:r>
      <w:r w:rsidRPr="00907F3D">
        <w:rPr>
          <w:rFonts w:ascii="Times New Roman" w:hAnsi="Times New Roman"/>
          <w:b/>
          <w:sz w:val="24"/>
        </w:rPr>
        <w:t xml:space="preserve"> </w:t>
      </w:r>
      <w:bookmarkStart w:id="3" w:name="OLE_LINK110"/>
      <w:r w:rsidRPr="00907F3D">
        <w:rPr>
          <w:rFonts w:ascii="Times New Roman" w:hAnsi="Times New Roman"/>
          <w:sz w:val="24"/>
        </w:rPr>
        <w:t>showed the literature</w:t>
      </w:r>
      <w:r w:rsidRPr="00907F3D">
        <w:rPr>
          <w:rFonts w:ascii="Times New Roman" w:hAnsi="Times New Roman" w:hint="eastAsia"/>
          <w:sz w:val="24"/>
        </w:rPr>
        <w:t>s</w:t>
      </w:r>
      <w:r w:rsidRPr="00907F3D">
        <w:rPr>
          <w:rFonts w:ascii="Times New Roman" w:hAnsi="Times New Roman"/>
          <w:sz w:val="24"/>
        </w:rPr>
        <w:t xml:space="preserve"> reported for the three-com</w:t>
      </w:r>
      <w:r w:rsidRPr="00907F3D">
        <w:rPr>
          <w:rFonts w:ascii="Times New Roman" w:hAnsi="Times New Roman" w:hint="eastAsia"/>
          <w:sz w:val="24"/>
        </w:rPr>
        <w:t>ponent</w:t>
      </w:r>
      <w:r w:rsidRPr="00907F3D">
        <w:rPr>
          <w:rFonts w:ascii="Times New Roman" w:hAnsi="Times New Roman"/>
          <w:sz w:val="24"/>
        </w:rPr>
        <w:t xml:space="preserve"> reaction</w:t>
      </w:r>
      <w:r w:rsidRPr="00907F3D">
        <w:rPr>
          <w:rFonts w:ascii="Times New Roman" w:hAnsi="Times New Roman" w:hint="eastAsia"/>
          <w:sz w:val="24"/>
        </w:rPr>
        <w:t>s</w:t>
      </w:r>
      <w:bookmarkEnd w:id="3"/>
      <w:r w:rsidRPr="00907F3D">
        <w:rPr>
          <w:rFonts w:ascii="Times New Roman" w:hAnsi="Times New Roman"/>
          <w:sz w:val="24"/>
        </w:rPr>
        <w:t xml:space="preserve"> up to now. </w:t>
      </w:r>
      <w:r w:rsidRPr="00907F3D">
        <w:rPr>
          <w:rFonts w:ascii="Times New Roman" w:hAnsi="Times New Roman" w:hint="eastAsia"/>
          <w:sz w:val="24"/>
        </w:rPr>
        <w:t>A</w:t>
      </w:r>
      <w:r w:rsidRPr="00907F3D">
        <w:rPr>
          <w:rFonts w:ascii="Times New Roman" w:hAnsi="Times New Roman"/>
          <w:sz w:val="24"/>
        </w:rPr>
        <w:t xml:space="preserve"> TON of 1260</w:t>
      </w:r>
      <w:r w:rsidRPr="00907F3D">
        <w:rPr>
          <w:rFonts w:ascii="Times New Roman" w:hAnsi="Times New Roman" w:hint="eastAsia"/>
          <w:sz w:val="24"/>
        </w:rPr>
        <w:t xml:space="preserve"> could be obtained by the </w:t>
      </w:r>
      <w:r w:rsidRPr="00907F3D">
        <w:rPr>
          <w:rFonts w:ascii="Times New Roman" w:hAnsi="Times New Roman"/>
          <w:sz w:val="24"/>
        </w:rPr>
        <w:t>Ag</w:t>
      </w:r>
      <w:r w:rsidRPr="00907F3D">
        <w:rPr>
          <w:rFonts w:ascii="Times New Roman" w:hAnsi="Times New Roman"/>
          <w:sz w:val="24"/>
          <w:vertAlign w:val="subscript"/>
        </w:rPr>
        <w:t>2</w:t>
      </w:r>
      <w:r w:rsidRPr="00907F3D">
        <w:rPr>
          <w:rFonts w:ascii="Times New Roman" w:hAnsi="Times New Roman"/>
          <w:sz w:val="24"/>
        </w:rPr>
        <w:t xml:space="preserve">O/TMG catalytic system. </w:t>
      </w:r>
      <w:r w:rsidRPr="00907F3D">
        <w:rPr>
          <w:rFonts w:ascii="Times New Roman" w:hAnsi="Times New Roman" w:hint="eastAsia"/>
          <w:sz w:val="24"/>
        </w:rPr>
        <w:t xml:space="preserve">Particularly, a higher TON of </w:t>
      </w:r>
      <w:bookmarkStart w:id="4" w:name="OLE_LINK1"/>
      <w:r w:rsidRPr="00907F3D">
        <w:rPr>
          <w:rFonts w:ascii="Times New Roman" w:hAnsi="Times New Roman"/>
          <w:sz w:val="24"/>
        </w:rPr>
        <w:t>2960</w:t>
      </w:r>
      <w:r w:rsidRPr="00907F3D">
        <w:rPr>
          <w:rFonts w:ascii="Times New Roman" w:hAnsi="Times New Roman" w:hint="eastAsia"/>
          <w:sz w:val="24"/>
        </w:rPr>
        <w:t xml:space="preserve"> </w:t>
      </w:r>
      <w:bookmarkEnd w:id="4"/>
      <w:r w:rsidRPr="00907F3D">
        <w:rPr>
          <w:rFonts w:ascii="Times New Roman" w:hAnsi="Times New Roman" w:hint="eastAsia"/>
          <w:sz w:val="24"/>
        </w:rPr>
        <w:t>was reached by this CuBr/[C</w:t>
      </w:r>
      <w:r w:rsidRPr="00907F3D">
        <w:rPr>
          <w:rFonts w:ascii="Times New Roman" w:hAnsi="Times New Roman" w:hint="eastAsia"/>
          <w:sz w:val="24"/>
          <w:vertAlign w:val="subscript"/>
        </w:rPr>
        <w:t>4</w:t>
      </w:r>
      <w:r w:rsidRPr="00907F3D">
        <w:rPr>
          <w:rFonts w:ascii="Times New Roman" w:hAnsi="Times New Roman" w:hint="eastAsia"/>
          <w:sz w:val="24"/>
        </w:rPr>
        <w:t>C</w:t>
      </w:r>
      <w:r w:rsidRPr="00907F3D">
        <w:rPr>
          <w:rFonts w:ascii="Times New Roman" w:hAnsi="Times New Roman" w:hint="eastAsia"/>
          <w:sz w:val="24"/>
          <w:vertAlign w:val="subscript"/>
        </w:rPr>
        <w:t>1</w:t>
      </w:r>
      <w:r w:rsidRPr="00907F3D">
        <w:rPr>
          <w:rFonts w:ascii="Times New Roman" w:hAnsi="Times New Roman" w:hint="eastAsia"/>
          <w:sz w:val="24"/>
        </w:rPr>
        <w:t xml:space="preserve">im][OAc] system. For the other systems, no TON data was </w:t>
      </w:r>
      <w:r w:rsidRPr="00907F3D">
        <w:rPr>
          <w:rFonts w:ascii="Times New Roman" w:hAnsi="Times New Roman"/>
          <w:sz w:val="24"/>
        </w:rPr>
        <w:t>expressly</w:t>
      </w:r>
      <w:r w:rsidRPr="00907F3D">
        <w:rPr>
          <w:rFonts w:ascii="Times New Roman" w:hAnsi="Times New Roman" w:hint="eastAsia"/>
          <w:sz w:val="24"/>
        </w:rPr>
        <w:t xml:space="preserve"> reported, indicating </w:t>
      </w:r>
      <w:r w:rsidRPr="00907F3D">
        <w:rPr>
          <w:rFonts w:ascii="Times New Roman" w:hAnsi="Times New Roman"/>
          <w:sz w:val="24"/>
        </w:rPr>
        <w:t>that 2960</w:t>
      </w:r>
      <w:r w:rsidRPr="00907F3D">
        <w:rPr>
          <w:rFonts w:ascii="Times New Roman" w:hAnsi="Times New Roman" w:hint="eastAsia"/>
          <w:sz w:val="24"/>
        </w:rPr>
        <w:t xml:space="preserve"> </w:t>
      </w:r>
      <w:r w:rsidRPr="00907F3D">
        <w:rPr>
          <w:rFonts w:ascii="Times New Roman" w:hAnsi="Times New Roman"/>
          <w:sz w:val="24"/>
        </w:rPr>
        <w:t xml:space="preserve">is the </w:t>
      </w:r>
      <w:r w:rsidRPr="00907F3D">
        <w:rPr>
          <w:rFonts w:ascii="Times New Roman" w:hAnsi="Times New Roman" w:hint="eastAsia"/>
          <w:sz w:val="24"/>
        </w:rPr>
        <w:t>highest TON up to now for this three-component reaction.</w:t>
      </w:r>
    </w:p>
    <w:p w14:paraId="6847D1A6" w14:textId="77777777" w:rsidR="00266228" w:rsidRPr="00907F3D" w:rsidRDefault="00266228" w:rsidP="00DA1F34">
      <w:pPr>
        <w:pStyle w:val="ListParagraph"/>
        <w:ind w:firstLineChars="0" w:firstLine="0"/>
        <w:rPr>
          <w:rFonts w:ascii="Times New Roman" w:hAnsi="Times New Roman"/>
          <w:noProof/>
          <w:sz w:val="24"/>
        </w:rPr>
      </w:pPr>
    </w:p>
    <w:p w14:paraId="546403C1" w14:textId="0A72A696" w:rsidR="009939A2" w:rsidRPr="00907F3D" w:rsidRDefault="009939A2" w:rsidP="005C116E">
      <w:pPr>
        <w:pStyle w:val="ListParagraph"/>
        <w:spacing w:line="360" w:lineRule="auto"/>
        <w:ind w:firstLineChars="0" w:firstLine="0"/>
        <w:rPr>
          <w:rFonts w:ascii="Times New Roman" w:hAnsi="Times New Roman"/>
          <w:b/>
          <w:bCs/>
          <w:sz w:val="28"/>
          <w:szCs w:val="28"/>
        </w:rPr>
      </w:pPr>
      <w:r w:rsidRPr="00907F3D">
        <w:rPr>
          <w:rFonts w:ascii="Times New Roman" w:hAnsi="Times New Roman" w:hint="eastAsia"/>
          <w:b/>
          <w:noProof/>
          <w:sz w:val="24"/>
        </w:rPr>
        <w:t>Table S1</w:t>
      </w:r>
      <w:r w:rsidR="007B6596" w:rsidRPr="00907F3D">
        <w:rPr>
          <w:rFonts w:ascii="Times New Roman" w:hAnsi="Times New Roman" w:hint="eastAsia"/>
          <w:noProof/>
          <w:sz w:val="24"/>
        </w:rPr>
        <w:t>.</w:t>
      </w:r>
      <w:r w:rsidRPr="00907F3D">
        <w:rPr>
          <w:rFonts w:ascii="Times New Roman" w:hAnsi="Times New Roman" w:hint="eastAsia"/>
          <w:noProof/>
          <w:sz w:val="24"/>
        </w:rPr>
        <w:t xml:space="preserve"> </w:t>
      </w:r>
      <w:r w:rsidRPr="00907F3D">
        <w:rPr>
          <w:rFonts w:ascii="Times New Roman" w:hAnsi="Times New Roman"/>
          <w:noProof/>
          <w:sz w:val="24"/>
        </w:rPr>
        <w:t>TON reported in the previous literatures</w:t>
      </w:r>
    </w:p>
    <w:tbl>
      <w:tblPr>
        <w:tblStyle w:val="ListTable7Colorful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F67B01" w:rsidRPr="00907F3D" w14:paraId="0E3F104A" w14:textId="77777777" w:rsidTr="002662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48" w:type="dxa"/>
            <w:tcBorders>
              <w:top w:val="single" w:sz="4" w:space="0" w:color="auto"/>
            </w:tcBorders>
            <w:shd w:val="clear" w:color="auto" w:fill="auto"/>
          </w:tcPr>
          <w:p w14:paraId="30FB5793" w14:textId="12BDA214" w:rsidR="00F67B01" w:rsidRPr="00907F3D" w:rsidRDefault="00720FD4" w:rsidP="005C116E">
            <w:pPr>
              <w:pStyle w:val="ListParagraph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 w:val="24"/>
              </w:rPr>
            </w:pPr>
            <w:r w:rsidRPr="00907F3D">
              <w:rPr>
                <w:rFonts w:ascii="Times New Roman" w:hAnsi="Times New Roman"/>
                <w:sz w:val="24"/>
              </w:rPr>
              <w:t>R</w:t>
            </w:r>
            <w:r w:rsidRPr="00907F3D">
              <w:rPr>
                <w:rFonts w:ascii="Times New Roman" w:hAnsi="Times New Roman" w:hint="eastAsia"/>
                <w:sz w:val="24"/>
              </w:rPr>
              <w:t>ef</w:t>
            </w:r>
            <w:r w:rsidR="007E6C3A" w:rsidRPr="00907F3D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148" w:type="dxa"/>
            <w:tcBorders>
              <w:top w:val="single" w:sz="4" w:space="0" w:color="auto"/>
            </w:tcBorders>
            <w:shd w:val="clear" w:color="auto" w:fill="auto"/>
          </w:tcPr>
          <w:p w14:paraId="355B6504" w14:textId="626538AB" w:rsidR="00F67B01" w:rsidRPr="00907F3D" w:rsidRDefault="00720FD4" w:rsidP="005C116E">
            <w:pPr>
              <w:pStyle w:val="ListParagraph"/>
              <w:spacing w:line="36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907F3D">
              <w:rPr>
                <w:rFonts w:ascii="Times New Roman" w:hAnsi="Times New Roman" w:hint="eastAsia"/>
                <w:sz w:val="24"/>
              </w:rPr>
              <w:t>T</w:t>
            </w:r>
            <w:r w:rsidRPr="00907F3D">
              <w:rPr>
                <w:rFonts w:ascii="Times New Roman" w:hAnsi="Times New Roman"/>
                <w:sz w:val="24"/>
              </w:rPr>
              <w:t>ON</w:t>
            </w:r>
          </w:p>
        </w:tc>
      </w:tr>
      <w:tr w:rsidR="00F67B01" w:rsidRPr="00907F3D" w14:paraId="6EFCE2EC" w14:textId="77777777" w:rsidTr="00993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14:paraId="2460A573" w14:textId="4D4FF2AC" w:rsidR="00F67B01" w:rsidRPr="00907F3D" w:rsidRDefault="00720FD4" w:rsidP="005C116E">
            <w:pPr>
              <w:pStyle w:val="ListParagraph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 w:val="24"/>
              </w:rPr>
            </w:pPr>
            <w:r w:rsidRPr="00907F3D">
              <w:rPr>
                <w:rFonts w:ascii="Times New Roman" w:hAnsi="Times New Roman" w:hint="eastAsia"/>
                <w:sz w:val="24"/>
              </w:rPr>
              <w:t>1</w:t>
            </w:r>
            <w:r w:rsidR="00007771" w:rsidRPr="00907F3D">
              <w:rPr>
                <w:rFonts w:ascii="Times New Roman" w:hAnsi="Times New Roman"/>
                <w:sz w:val="24"/>
              </w:rPr>
              <w:fldChar w:fldCharType="begin"/>
            </w:r>
            <w:r w:rsidR="00007771" w:rsidRPr="00907F3D">
              <w:rPr>
                <w:rFonts w:ascii="Times New Roman" w:hAnsi="Times New Roman"/>
                <w:sz w:val="24"/>
              </w:rPr>
              <w:instrText xml:space="preserve"> ADDIN EN.CITE &lt;EndNote&gt;&lt;Cite&gt;&lt;Author&gt;Song&lt;/Author&gt;&lt;Year&gt;2016&lt;/Year&gt;&lt;RecNum&gt;39&lt;/RecNum&gt;&lt;DisplayText&gt;[1]&lt;/DisplayText&gt;&lt;record&gt;&lt;rec-number&gt;39&lt;/rec-number&gt;&lt;foreign-keys&gt;&lt;key app="EN" db-id="w2sd5a02xatxr3ede08vt9dis2a9r5vr0s2f" timestamp="1584879038" guid="ac54ecbf-00d2-4e56-92dd-ce46287ddfcf"&gt;39&lt;/key&gt;&lt;/foreign-keys&gt;&lt;ref-type name="Journal Article"&gt;17&lt;/ref-type&gt;&lt;contributors&gt;&lt;authors&gt;&lt;author&gt;Song, Qing-Wen&lt;/author&gt;&lt;author&gt;Zhou, Zhi-Hua&lt;/author&gt;&lt;author&gt;Wang, Mei-Yan&lt;/author&gt;&lt;author&gt;Zhang, Kan&lt;/author&gt;&lt;author&gt;Liu, Ping&lt;/author&gt;&lt;author&gt;Xun, Jia-Yao&lt;/author&gt;&lt;author&gt;He, Liang-Nian&lt;/author&gt;&lt;/authors&gt;&lt;/contributors&gt;&lt;titles&gt;&lt;title&gt;Thermodynamically Favorable Synthesis of 2-Oxazolidinones through Silver-Catalyzed Reaction of Propargylic Alcohols, CO2, and 2-Aminoethanols&lt;/title&gt;&lt;secondary-title&gt;Chemsuschem&lt;/secondary-title&gt;&lt;/titles&gt;&lt;periodical&gt;&lt;full-title&gt;Chemsuschem&lt;/full-title&gt;&lt;/periodical&gt;&lt;pages&gt;2054-2058&lt;/pages&gt;&lt;volume&gt;9&lt;/volume&gt;&lt;number&gt;16&lt;/number&gt;&lt;dates&gt;&lt;year&gt;2016&lt;/year&gt;&lt;pub-dates&gt;&lt;date&gt;Aug 23&lt;/date&gt;&lt;/pub-dates&gt;&lt;/dates&gt;&lt;isbn&gt;1864-5631&lt;/isbn&gt;&lt;accession-num&gt;WOS:000383267600005&lt;/accession-num&gt;&lt;urls&gt;&lt;related-urls&gt;&lt;url&gt;&amp;lt;Go to ISI&amp;gt;://WOS:000383267600005&lt;/url&gt;&lt;/related-urls&gt;&lt;/urls&gt;&lt;electronic-resource-num&gt;10.1002/cssc.201600470&lt;/electronic-resource-num&gt;&lt;/record&gt;&lt;/Cite&gt;&lt;/EndNote&gt;</w:instrText>
            </w:r>
            <w:r w:rsidR="00007771" w:rsidRPr="00907F3D">
              <w:rPr>
                <w:rFonts w:ascii="Times New Roman" w:hAnsi="Times New Roman"/>
                <w:sz w:val="24"/>
              </w:rPr>
              <w:fldChar w:fldCharType="separate"/>
            </w:r>
            <w:r w:rsidR="00007771" w:rsidRPr="00907F3D">
              <w:rPr>
                <w:rFonts w:ascii="Times New Roman" w:hAnsi="Times New Roman"/>
                <w:noProof/>
                <w:sz w:val="24"/>
              </w:rPr>
              <w:t>[1]</w:t>
            </w:r>
            <w:r w:rsidR="00007771" w:rsidRPr="00907F3D">
              <w:rPr>
                <w:rFonts w:ascii="Times New Roman" w:hAnsi="Times New Roman"/>
                <w:sz w:val="24"/>
              </w:rPr>
              <w:fldChar w:fldCharType="end"/>
            </w:r>
          </w:p>
        </w:tc>
        <w:tc>
          <w:tcPr>
            <w:tcW w:w="4148" w:type="dxa"/>
            <w:shd w:val="clear" w:color="auto" w:fill="auto"/>
          </w:tcPr>
          <w:p w14:paraId="2AB7F9F5" w14:textId="554A146E" w:rsidR="00F67B01" w:rsidRPr="00907F3D" w:rsidRDefault="00720FD4" w:rsidP="005C116E">
            <w:pPr>
              <w:pStyle w:val="ListParagraph"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907F3D">
              <w:rPr>
                <w:rFonts w:ascii="Times New Roman" w:hAnsi="Times New Roman"/>
                <w:sz w:val="24"/>
              </w:rPr>
              <w:t>No mention</w:t>
            </w:r>
          </w:p>
        </w:tc>
      </w:tr>
      <w:tr w:rsidR="00F67B01" w:rsidRPr="00907F3D" w14:paraId="1DCD1A68" w14:textId="77777777" w:rsidTr="009939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14:paraId="769A7D67" w14:textId="1115EE95" w:rsidR="00F67B01" w:rsidRPr="00907F3D" w:rsidRDefault="00720FD4" w:rsidP="005C116E">
            <w:pPr>
              <w:pStyle w:val="ListParagraph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 w:val="24"/>
              </w:rPr>
            </w:pPr>
            <w:r w:rsidRPr="00907F3D">
              <w:rPr>
                <w:rFonts w:ascii="Times New Roman" w:hAnsi="Times New Roman" w:hint="eastAsia"/>
                <w:sz w:val="24"/>
              </w:rPr>
              <w:t>2</w:t>
            </w:r>
            <w:r w:rsidR="00007771" w:rsidRPr="00907F3D">
              <w:rPr>
                <w:rFonts w:ascii="Times New Roman" w:hAnsi="Times New Roman"/>
                <w:sz w:val="24"/>
              </w:rPr>
              <w:fldChar w:fldCharType="begin"/>
            </w:r>
            <w:r w:rsidR="00007771" w:rsidRPr="00907F3D">
              <w:rPr>
                <w:rFonts w:ascii="Times New Roman" w:hAnsi="Times New Roman"/>
                <w:sz w:val="24"/>
              </w:rPr>
              <w:instrText xml:space="preserve"> ADDIN EN.CITE &lt;EndNote&gt;&lt;Cite&gt;&lt;Author&gt;Li&lt;/Author&gt;&lt;Year&gt;2017&lt;/Year&gt;&lt;RecNum&gt;40&lt;/RecNum&gt;&lt;DisplayText&gt;[2]&lt;/DisplayText&gt;&lt;record&gt;&lt;rec-number&gt;40&lt;/rec-number&gt;&lt;foreign-keys&gt;&lt;key app="EN" db-id="w2sd5a02xatxr3ede08vt9dis2a9r5vr0s2f" timestamp="1584879241" guid="969302d8-76d2-461a-b98e-549e88d40dc5"&gt;40&lt;/key&gt;&lt;/foreign-keys&gt;&lt;ref-type name="Journal Article"&gt;17&lt;/ref-type&gt;&lt;contributors&gt;&lt;authors&gt;&lt;author&gt;Li, Xue-Dong&lt;/author&gt;&lt;author&gt;Song, Qing-Wen&lt;/author&gt;&lt;author&gt;Lang, Xian-Dong&lt;/author&gt;&lt;author&gt;Chang, Yao&lt;/author&gt;&lt;author&gt;He, Liang-Nian&lt;/author&gt;&lt;/authors&gt;&lt;/contributors&gt;&lt;titles&gt;&lt;title&gt;Ag-I/TMG-Promoted Cascade Reaction of Propargyl Alcohols, Carbon Dioxide, and 2-Aminoethanols to 2-Oxazolidinones&lt;/title&gt;&lt;secondary-title&gt;Chemphyschem&lt;/secondary-title&gt;&lt;/titles&gt;&lt;periodical&gt;&lt;full-title&gt;Chemphyschem&lt;/full-title&gt;&lt;/periodical&gt;&lt;pages&gt;3182-3188&lt;/pages&gt;&lt;volume&gt;18&lt;/volume&gt;&lt;number&gt;22&lt;/number&gt;&lt;dates&gt;&lt;year&gt;2017&lt;/year&gt;&lt;pub-dates&gt;&lt;date&gt;Nov 17&lt;/date&gt;&lt;/pub-dates&gt;&lt;/dates&gt;&lt;isbn&gt;1439-4235&lt;/isbn&gt;&lt;accession-num&gt;WOS:000417303900010&lt;/accession-num&gt;&lt;urls&gt;&lt;related-urls&gt;&lt;url&gt;&amp;lt;Go to ISI&amp;gt;://WOS:000417303900010&lt;/url&gt;&lt;/related-urls&gt;&lt;/urls&gt;&lt;electronic-resource-num&gt;10.1002/cphc.201700297&lt;/electronic-resource-num&gt;&lt;/record&gt;&lt;/Cite&gt;&lt;/EndNote&gt;</w:instrText>
            </w:r>
            <w:r w:rsidR="00007771" w:rsidRPr="00907F3D">
              <w:rPr>
                <w:rFonts w:ascii="Times New Roman" w:hAnsi="Times New Roman"/>
                <w:sz w:val="24"/>
              </w:rPr>
              <w:fldChar w:fldCharType="separate"/>
            </w:r>
            <w:r w:rsidR="00007771" w:rsidRPr="00907F3D">
              <w:rPr>
                <w:rFonts w:ascii="Times New Roman" w:hAnsi="Times New Roman"/>
                <w:noProof/>
                <w:sz w:val="24"/>
              </w:rPr>
              <w:t>[2]</w:t>
            </w:r>
            <w:r w:rsidR="00007771" w:rsidRPr="00907F3D">
              <w:rPr>
                <w:rFonts w:ascii="Times New Roman" w:hAnsi="Times New Roman"/>
                <w:sz w:val="24"/>
              </w:rPr>
              <w:fldChar w:fldCharType="end"/>
            </w:r>
          </w:p>
        </w:tc>
        <w:tc>
          <w:tcPr>
            <w:tcW w:w="4148" w:type="dxa"/>
            <w:shd w:val="clear" w:color="auto" w:fill="auto"/>
          </w:tcPr>
          <w:p w14:paraId="1FC9DA6C" w14:textId="3FA3E94D" w:rsidR="00F67B01" w:rsidRPr="00907F3D" w:rsidRDefault="007E6C3A" w:rsidP="005C116E">
            <w:pPr>
              <w:pStyle w:val="ListParagraph"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907F3D">
              <w:rPr>
                <w:rFonts w:ascii="Times New Roman" w:hAnsi="Times New Roman"/>
                <w:sz w:val="24"/>
              </w:rPr>
              <w:t>1260</w:t>
            </w:r>
          </w:p>
        </w:tc>
      </w:tr>
      <w:tr w:rsidR="00720FD4" w:rsidRPr="00907F3D" w14:paraId="552D377B" w14:textId="77777777" w:rsidTr="00993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14:paraId="20A657CF" w14:textId="2A8B967B" w:rsidR="00720FD4" w:rsidRPr="00907F3D" w:rsidRDefault="00720FD4" w:rsidP="005C116E">
            <w:pPr>
              <w:pStyle w:val="ListParagraph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 w:val="24"/>
              </w:rPr>
            </w:pPr>
            <w:r w:rsidRPr="00907F3D">
              <w:rPr>
                <w:rFonts w:ascii="Times New Roman" w:hAnsi="Times New Roman" w:hint="eastAsia"/>
                <w:sz w:val="24"/>
              </w:rPr>
              <w:t>3</w:t>
            </w:r>
            <w:r w:rsidR="00007771" w:rsidRPr="00907F3D">
              <w:rPr>
                <w:rFonts w:ascii="Times New Roman" w:hAnsi="Times New Roman"/>
                <w:sz w:val="24"/>
              </w:rPr>
              <w:fldChar w:fldCharType="begin"/>
            </w:r>
            <w:r w:rsidR="00007771" w:rsidRPr="00907F3D">
              <w:rPr>
                <w:rFonts w:ascii="Times New Roman" w:hAnsi="Times New Roman"/>
                <w:sz w:val="24"/>
              </w:rPr>
              <w:instrText xml:space="preserve"> ADDIN EN.CITE &lt;EndNote&gt;&lt;Cite&gt;&lt;Author&gt;Li&lt;/Author&gt;&lt;Year&gt;2018&lt;/Year&gt;&lt;RecNum&gt;41&lt;/RecNum&gt;&lt;DisplayText&gt;[3]&lt;/DisplayText&gt;&lt;record&gt;&lt;rec-number&gt;41&lt;/rec-number&gt;&lt;foreign-keys&gt;&lt;key app="EN" db-id="w2sd5a02xatxr3ede08vt9dis2a9r5vr0s2f" timestamp="1584879505" guid="b7b662a8-6161-4529-856d-3c30c425115c"&gt;41&lt;/key&gt;&lt;/foreign-keys&gt;&lt;ref-type name="Journal Article"&gt;17&lt;/ref-type&gt;&lt;contributors&gt;&lt;authors&gt;&lt;author&gt;Li, Xue-Dong&lt;/author&gt;&lt;author&gt;Cao, Yu&lt;/author&gt;&lt;author&gt;Ma, Ran&lt;/author&gt;&lt;author&gt;He, Liang-Nian&lt;/author&gt;&lt;/authors&gt;&lt;/contributors&gt;&lt;titles&gt;&lt;title&gt;Thermodynamically favorable protocol for the synthesis of 2-oxazolidinones via Cu(I)-catalyzed three-component reaction of propargylic alcohols, CO2 and 2-aminoethanols&lt;/title&gt;&lt;secondary-title&gt;Journal of Co2 Utilization&lt;/secondary-title&gt;&lt;/titles&gt;&lt;periodical&gt;&lt;full-title&gt;Journal of Co2 Utilization&lt;/full-title&gt;&lt;/periodical&gt;&lt;pages&gt;338-345&lt;/pages&gt;&lt;volume&gt;25&lt;/volume&gt;&lt;dates&gt;&lt;year&gt;2018&lt;/year&gt;&lt;pub-dates&gt;&lt;date&gt;May&lt;/date&gt;&lt;/pub-dates&gt;&lt;/dates&gt;&lt;isbn&gt;2212-9820&lt;/isbn&gt;&lt;accession-num&gt;WOS:000432735200036&lt;/accession-num&gt;&lt;urls&gt;&lt;related-urls&gt;&lt;url&gt;&amp;lt;Go to ISI&amp;gt;://WOS:000432735200036&lt;/url&gt;&lt;/related-urls&gt;&lt;/urls&gt;&lt;electronic-resource-num&gt;10.1016/j.jcou.2018.01.022&lt;/electronic-resource-num&gt;&lt;/record&gt;&lt;/Cite&gt;&lt;/EndNote&gt;</w:instrText>
            </w:r>
            <w:r w:rsidR="00007771" w:rsidRPr="00907F3D">
              <w:rPr>
                <w:rFonts w:ascii="Times New Roman" w:hAnsi="Times New Roman"/>
                <w:sz w:val="24"/>
              </w:rPr>
              <w:fldChar w:fldCharType="separate"/>
            </w:r>
            <w:r w:rsidR="00007771" w:rsidRPr="00907F3D">
              <w:rPr>
                <w:rFonts w:ascii="Times New Roman" w:hAnsi="Times New Roman"/>
                <w:noProof/>
                <w:sz w:val="24"/>
              </w:rPr>
              <w:t>[3]</w:t>
            </w:r>
            <w:r w:rsidR="00007771" w:rsidRPr="00907F3D">
              <w:rPr>
                <w:rFonts w:ascii="Times New Roman" w:hAnsi="Times New Roman"/>
                <w:sz w:val="24"/>
              </w:rPr>
              <w:fldChar w:fldCharType="end"/>
            </w:r>
          </w:p>
        </w:tc>
        <w:tc>
          <w:tcPr>
            <w:tcW w:w="4148" w:type="dxa"/>
            <w:shd w:val="clear" w:color="auto" w:fill="auto"/>
          </w:tcPr>
          <w:p w14:paraId="28836E5A" w14:textId="61BC7AD3" w:rsidR="00720FD4" w:rsidRPr="00907F3D" w:rsidRDefault="00720FD4" w:rsidP="005C116E">
            <w:pPr>
              <w:pStyle w:val="ListParagraph"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907F3D">
              <w:rPr>
                <w:rFonts w:ascii="Times New Roman" w:hAnsi="Times New Roman"/>
                <w:sz w:val="24"/>
              </w:rPr>
              <w:t>No mention</w:t>
            </w:r>
          </w:p>
        </w:tc>
      </w:tr>
      <w:tr w:rsidR="007E6C3A" w:rsidRPr="00907F3D" w14:paraId="3CA1BE75" w14:textId="77777777" w:rsidTr="002662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14:paraId="0AD3B00E" w14:textId="6E7AC77F" w:rsidR="007E6C3A" w:rsidRPr="00907F3D" w:rsidRDefault="007E6C3A" w:rsidP="005C116E">
            <w:pPr>
              <w:pStyle w:val="ListParagraph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 w:val="24"/>
              </w:rPr>
            </w:pPr>
            <w:r w:rsidRPr="00907F3D">
              <w:rPr>
                <w:rFonts w:ascii="Times New Roman" w:hAnsi="Times New Roman" w:hint="eastAsia"/>
                <w:sz w:val="24"/>
              </w:rPr>
              <w:t>4</w:t>
            </w:r>
            <w:r w:rsidR="00007771" w:rsidRPr="00907F3D">
              <w:rPr>
                <w:rFonts w:ascii="Times New Roman" w:hAnsi="Times New Roman"/>
                <w:sz w:val="24"/>
              </w:rPr>
              <w:fldChar w:fldCharType="begin"/>
            </w:r>
            <w:r w:rsidR="00007771" w:rsidRPr="00907F3D">
              <w:rPr>
                <w:rFonts w:ascii="Times New Roman" w:hAnsi="Times New Roman"/>
                <w:sz w:val="24"/>
              </w:rPr>
              <w:instrText xml:space="preserve"> ADDIN EN.CITE &lt;EndNote&gt;&lt;Cite&gt;&lt;Author&gt;Xia&lt;/Author&gt;&lt;Year&gt;2018&lt;/Year&gt;&lt;RecNum&gt;42&lt;/RecNum&gt;&lt;DisplayText&gt;[4]&lt;/DisplayText&gt;&lt;record&gt;&lt;rec-number&gt;42&lt;/rec-number&gt;&lt;foreign-keys&gt;&lt;key app="EN" db-id="w2sd5a02xatxr3ede08vt9dis2a9r5vr0s2f" timestamp="1584879865" guid="8cb76b07-d551-4196-9e82-f1735b3712af"&gt;42&lt;/key&gt;&lt;/foreign-keys&gt;&lt;ref-type name="Journal Article"&gt;17&lt;/ref-type&gt;&lt;contributors&gt;&lt;authors&gt;&lt;author&gt;Xia, Shumei&lt;/author&gt;&lt;author&gt;Song, Yu&lt;/author&gt;&lt;author&gt;Li, Xuedong&lt;/author&gt;&lt;author&gt;Li, Hongru&lt;/author&gt;&lt;author&gt;He, Liang-Nian&lt;/author&gt;&lt;/authors&gt;&lt;/contributors&gt;&lt;titles&gt;&lt;title&gt;Ionic Liquid-Promoted Three-Component Domino Reaction of Propargyl Alcohols, Carbon Dioxide and 2-Aminoethanols: A Thermodynamically Favorable Synthesis of 2-Oxazolidinones&lt;/title&gt;&lt;secondary-title&gt;Molecules&lt;/secondary-title&gt;&lt;/titles&gt;&lt;periodical&gt;&lt;full-title&gt;Molecules&lt;/full-title&gt;&lt;/periodical&gt;&lt;volume&gt;23&lt;/volume&gt;&lt;number&gt;11&lt;/number&gt;&lt;dates&gt;&lt;year&gt;2018&lt;/year&gt;&lt;pub-dates&gt;&lt;date&gt;Nov&lt;/date&gt;&lt;/pub-dates&gt;&lt;/dates&gt;&lt;isbn&gt;1420-3049&lt;/isbn&gt;&lt;accession-num&gt;WOS:000451641900305&lt;/accession-num&gt;&lt;urls&gt;&lt;related-urls&gt;&lt;url&gt;&amp;lt;Go to ISI&amp;gt;://WOS:000451641900305&lt;/url&gt;&lt;/related-urls&gt;&lt;/urls&gt;&lt;custom7&gt;3033&lt;/custom7&gt;&lt;electronic-resource-num&gt;10.3390/molecules23113033&lt;/electronic-resource-num&gt;&lt;/record&gt;&lt;/Cite&gt;&lt;/EndNote&gt;</w:instrText>
            </w:r>
            <w:r w:rsidR="00007771" w:rsidRPr="00907F3D">
              <w:rPr>
                <w:rFonts w:ascii="Times New Roman" w:hAnsi="Times New Roman"/>
                <w:sz w:val="24"/>
              </w:rPr>
              <w:fldChar w:fldCharType="separate"/>
            </w:r>
            <w:r w:rsidR="00007771" w:rsidRPr="00907F3D">
              <w:rPr>
                <w:rFonts w:ascii="Times New Roman" w:hAnsi="Times New Roman"/>
                <w:noProof/>
                <w:sz w:val="24"/>
              </w:rPr>
              <w:t>[4]</w:t>
            </w:r>
            <w:r w:rsidR="00007771" w:rsidRPr="00907F3D">
              <w:rPr>
                <w:rFonts w:ascii="Times New Roman" w:hAnsi="Times New Roman"/>
                <w:sz w:val="24"/>
              </w:rPr>
              <w:fldChar w:fldCharType="end"/>
            </w:r>
          </w:p>
        </w:tc>
        <w:tc>
          <w:tcPr>
            <w:tcW w:w="4148" w:type="dxa"/>
            <w:shd w:val="clear" w:color="auto" w:fill="auto"/>
          </w:tcPr>
          <w:p w14:paraId="7615C7DF" w14:textId="17F2665D" w:rsidR="007E6C3A" w:rsidRPr="00907F3D" w:rsidRDefault="007E6C3A" w:rsidP="005C116E">
            <w:pPr>
              <w:pStyle w:val="ListParagraph"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907F3D">
              <w:rPr>
                <w:rFonts w:ascii="Times New Roman" w:hAnsi="Times New Roman"/>
                <w:sz w:val="24"/>
              </w:rPr>
              <w:t>No mention</w:t>
            </w:r>
          </w:p>
        </w:tc>
      </w:tr>
      <w:tr w:rsidR="007E6C3A" w:rsidRPr="00907F3D" w14:paraId="525EFB20" w14:textId="77777777" w:rsidTr="002662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tcBorders>
              <w:bottom w:val="single" w:sz="4" w:space="0" w:color="auto"/>
            </w:tcBorders>
            <w:shd w:val="clear" w:color="auto" w:fill="auto"/>
          </w:tcPr>
          <w:p w14:paraId="4601B94C" w14:textId="07924469" w:rsidR="007E6C3A" w:rsidRPr="00907F3D" w:rsidRDefault="007E6C3A" w:rsidP="005C116E">
            <w:pPr>
              <w:pStyle w:val="ListParagraph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 w:val="24"/>
              </w:rPr>
            </w:pPr>
            <w:r w:rsidRPr="00907F3D">
              <w:rPr>
                <w:rFonts w:ascii="Times New Roman" w:hAnsi="Times New Roman"/>
                <w:sz w:val="24"/>
              </w:rPr>
              <w:t>T</w:t>
            </w:r>
            <w:r w:rsidRPr="00907F3D">
              <w:rPr>
                <w:rFonts w:ascii="Times New Roman" w:hAnsi="Times New Roman" w:hint="eastAsia"/>
                <w:sz w:val="24"/>
              </w:rPr>
              <w:t>his</w:t>
            </w:r>
            <w:r w:rsidRPr="00907F3D">
              <w:rPr>
                <w:rFonts w:ascii="Times New Roman" w:hAnsi="Times New Roman"/>
                <w:sz w:val="24"/>
              </w:rPr>
              <w:t xml:space="preserve"> </w:t>
            </w:r>
            <w:r w:rsidRPr="00907F3D">
              <w:rPr>
                <w:rFonts w:ascii="Times New Roman" w:hAnsi="Times New Roman" w:hint="eastAsia"/>
                <w:sz w:val="24"/>
              </w:rPr>
              <w:t>work</w:t>
            </w:r>
          </w:p>
        </w:tc>
        <w:tc>
          <w:tcPr>
            <w:tcW w:w="4148" w:type="dxa"/>
            <w:tcBorders>
              <w:bottom w:val="single" w:sz="4" w:space="0" w:color="auto"/>
            </w:tcBorders>
            <w:shd w:val="clear" w:color="auto" w:fill="auto"/>
          </w:tcPr>
          <w:p w14:paraId="4B2E82DB" w14:textId="42DCE46B" w:rsidR="007E6C3A" w:rsidRPr="00907F3D" w:rsidRDefault="007E6C3A" w:rsidP="005C116E">
            <w:pPr>
              <w:pStyle w:val="ListParagraph"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907F3D">
              <w:rPr>
                <w:rFonts w:ascii="Times New Roman" w:hAnsi="Times New Roman" w:hint="eastAsia"/>
                <w:sz w:val="24"/>
              </w:rPr>
              <w:t>2</w:t>
            </w:r>
            <w:r w:rsidRPr="00907F3D">
              <w:rPr>
                <w:rFonts w:ascii="Times New Roman" w:hAnsi="Times New Roman"/>
                <w:sz w:val="24"/>
              </w:rPr>
              <w:t>960</w:t>
            </w:r>
          </w:p>
        </w:tc>
      </w:tr>
    </w:tbl>
    <w:p w14:paraId="22C99577" w14:textId="77777777" w:rsidR="00266228" w:rsidRPr="00907F3D" w:rsidRDefault="00266228" w:rsidP="00FD5B1E">
      <w:pPr>
        <w:spacing w:line="360" w:lineRule="auto"/>
        <w:rPr>
          <w:rFonts w:ascii="Times New Roman" w:hAnsi="Times New Roman"/>
          <w:sz w:val="24"/>
        </w:rPr>
      </w:pPr>
    </w:p>
    <w:p w14:paraId="48215F5D" w14:textId="77777777" w:rsidR="00190C34" w:rsidRPr="00907F3D" w:rsidRDefault="00190C34" w:rsidP="007B6596">
      <w:pPr>
        <w:spacing w:line="360" w:lineRule="auto"/>
        <w:rPr>
          <w:rFonts w:ascii="Times New Roman" w:hAnsi="Times New Roman"/>
          <w:szCs w:val="21"/>
        </w:rPr>
      </w:pPr>
    </w:p>
    <w:p w14:paraId="20DCD8E5" w14:textId="2CFBE607" w:rsidR="005C116E" w:rsidRPr="00907F3D" w:rsidRDefault="005C116E" w:rsidP="005C116E">
      <w:pPr>
        <w:pStyle w:val="ListParagraph"/>
        <w:spacing w:line="360" w:lineRule="auto"/>
        <w:ind w:firstLineChars="0" w:firstLine="0"/>
        <w:rPr>
          <w:rFonts w:ascii="Times New Roman" w:hAnsi="Times New Roman"/>
          <w:b/>
          <w:iCs/>
          <w:sz w:val="28"/>
          <w:szCs w:val="28"/>
        </w:rPr>
      </w:pPr>
      <w:r w:rsidRPr="00907F3D">
        <w:rPr>
          <w:rFonts w:ascii="Times New Roman" w:hAnsi="Times New Roman" w:hint="eastAsia"/>
          <w:b/>
          <w:iCs/>
          <w:sz w:val="28"/>
          <w:szCs w:val="28"/>
        </w:rPr>
        <w:t>2.</w:t>
      </w:r>
      <w:r w:rsidRPr="00907F3D"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907F3D">
        <w:rPr>
          <w:rFonts w:ascii="Times New Roman" w:hAnsi="Times New Roman" w:hint="eastAsia"/>
          <w:b/>
          <w:iCs/>
          <w:sz w:val="28"/>
          <w:szCs w:val="28"/>
        </w:rPr>
        <w:t>The</w:t>
      </w:r>
      <w:r w:rsidRPr="00907F3D">
        <w:rPr>
          <w:rFonts w:ascii="Times New Roman" w:hAnsi="Times New Roman"/>
          <w:b/>
          <w:iCs/>
          <w:sz w:val="28"/>
          <w:szCs w:val="28"/>
        </w:rPr>
        <w:t xml:space="preserve"> reaction of propargylic alcohols and CO</w:t>
      </w:r>
      <w:r w:rsidRPr="00907F3D">
        <w:rPr>
          <w:rFonts w:ascii="Times New Roman" w:hAnsi="Times New Roman"/>
          <w:b/>
          <w:iCs/>
          <w:sz w:val="28"/>
          <w:szCs w:val="28"/>
          <w:vertAlign w:val="subscript"/>
        </w:rPr>
        <w:t>2</w:t>
      </w:r>
      <w:r w:rsidRPr="00907F3D">
        <w:rPr>
          <w:rFonts w:ascii="Times New Roman" w:hAnsi="Times New Roman"/>
          <w:b/>
          <w:iCs/>
          <w:sz w:val="28"/>
          <w:szCs w:val="28"/>
        </w:rPr>
        <w:t xml:space="preserve"> </w:t>
      </w:r>
    </w:p>
    <w:p w14:paraId="53797D7E" w14:textId="433221E1" w:rsidR="005C116E" w:rsidRPr="00907F3D" w:rsidRDefault="005C116E" w:rsidP="005C116E">
      <w:pPr>
        <w:pStyle w:val="ListParagraph"/>
        <w:spacing w:line="360" w:lineRule="auto"/>
        <w:ind w:firstLineChars="0" w:firstLine="0"/>
        <w:rPr>
          <w:rFonts w:ascii="Times New Roman" w:hAnsi="Times New Roman"/>
          <w:sz w:val="24"/>
        </w:rPr>
      </w:pPr>
      <w:r w:rsidRPr="00907F3D">
        <w:rPr>
          <w:rFonts w:ascii="Times New Roman" w:hAnsi="Times New Roman"/>
          <w:sz w:val="24"/>
        </w:rPr>
        <w:t xml:space="preserve">To prove whether the cyclic carbonates could be produced without the </w:t>
      </w:r>
      <w:bookmarkStart w:id="5" w:name="OLE_LINK9"/>
      <w:r w:rsidRPr="00907F3D">
        <w:rPr>
          <w:rFonts w:ascii="Times New Roman" w:hAnsi="Times New Roman"/>
          <w:sz w:val="24"/>
        </w:rPr>
        <w:t>use</w:t>
      </w:r>
      <w:bookmarkEnd w:id="5"/>
      <w:r w:rsidRPr="00907F3D">
        <w:rPr>
          <w:rFonts w:ascii="Times New Roman" w:hAnsi="Times New Roman"/>
          <w:sz w:val="24"/>
        </w:rPr>
        <w:t xml:space="preserve"> of aminoethanol</w:t>
      </w:r>
      <w:r w:rsidRPr="00907F3D">
        <w:rPr>
          <w:rFonts w:ascii="Times New Roman" w:hAnsi="Times New Roman" w:hint="eastAsia"/>
          <w:sz w:val="24"/>
        </w:rPr>
        <w:t>s</w:t>
      </w:r>
      <w:r w:rsidR="00B34502" w:rsidRPr="00907F3D">
        <w:rPr>
          <w:rFonts w:ascii="Times New Roman" w:hAnsi="Times New Roman"/>
          <w:sz w:val="24"/>
        </w:rPr>
        <w:t>,</w:t>
      </w:r>
      <w:r w:rsidRPr="00907F3D">
        <w:rPr>
          <w:rFonts w:ascii="Times New Roman" w:hAnsi="Times New Roman"/>
          <w:sz w:val="24"/>
        </w:rPr>
        <w:t xml:space="preserve"> </w:t>
      </w:r>
      <w:r w:rsidR="00B34502" w:rsidRPr="00907F3D">
        <w:rPr>
          <w:rFonts w:ascii="Times New Roman" w:hAnsi="Times New Roman" w:hint="eastAsia"/>
          <w:sz w:val="24"/>
        </w:rPr>
        <w:t>t</w:t>
      </w:r>
      <w:r w:rsidRPr="00907F3D">
        <w:rPr>
          <w:rFonts w:ascii="Times New Roman" w:hAnsi="Times New Roman"/>
          <w:sz w:val="24"/>
        </w:rPr>
        <w:t xml:space="preserve">he control experiment </w:t>
      </w:r>
      <w:r w:rsidRPr="00907F3D">
        <w:rPr>
          <w:rFonts w:ascii="Times New Roman" w:hAnsi="Times New Roman" w:hint="eastAsia"/>
          <w:sz w:val="24"/>
        </w:rPr>
        <w:t xml:space="preserve">was performed </w:t>
      </w:r>
      <w:r w:rsidRPr="00907F3D">
        <w:rPr>
          <w:rFonts w:ascii="Times New Roman" w:hAnsi="Times New Roman"/>
          <w:sz w:val="24"/>
        </w:rPr>
        <w:t>as follows:</w:t>
      </w:r>
      <w:r w:rsidRPr="00907F3D">
        <w:rPr>
          <w:rFonts w:ascii="Times New Roman" w:hAnsi="Times New Roman"/>
          <w:i/>
          <w:iCs/>
          <w:sz w:val="24"/>
        </w:rPr>
        <w:t xml:space="preserve"> </w:t>
      </w:r>
      <w:r w:rsidRPr="00907F3D">
        <w:rPr>
          <w:rFonts w:ascii="Times New Roman" w:hAnsi="Times New Roman" w:hint="eastAsia"/>
          <w:b/>
          <w:sz w:val="24"/>
        </w:rPr>
        <w:t>2a</w:t>
      </w:r>
      <w:r w:rsidRPr="00907F3D">
        <w:rPr>
          <w:rFonts w:ascii="Times New Roman" w:hAnsi="Times New Roman"/>
          <w:sz w:val="24"/>
        </w:rPr>
        <w:t xml:space="preserve"> (</w:t>
      </w:r>
      <w:r w:rsidR="00DE76E7" w:rsidRPr="00907F3D">
        <w:rPr>
          <w:rFonts w:ascii="Times New Roman" w:hAnsi="Times New Roman" w:hint="eastAsia"/>
          <w:sz w:val="24"/>
        </w:rPr>
        <w:t>7.</w:t>
      </w:r>
      <w:r w:rsidRPr="00907F3D">
        <w:rPr>
          <w:rFonts w:ascii="Times New Roman" w:hAnsi="Times New Roman"/>
          <w:sz w:val="24"/>
        </w:rPr>
        <w:t xml:space="preserve">5 mmol), </w:t>
      </w:r>
      <w:bookmarkStart w:id="6" w:name="OLE_LINK70"/>
      <w:r w:rsidR="00DE76E7" w:rsidRPr="00907F3D">
        <w:rPr>
          <w:rFonts w:ascii="Times New Roman" w:hAnsi="Times New Roman"/>
          <w:sz w:val="24"/>
        </w:rPr>
        <w:t>CuBr (0.025 mmol</w:t>
      </w:r>
      <w:r w:rsidRPr="00907F3D">
        <w:rPr>
          <w:rFonts w:ascii="Times New Roman" w:hAnsi="Times New Roman"/>
          <w:sz w:val="24"/>
        </w:rPr>
        <w:t xml:space="preserve">) and </w:t>
      </w:r>
      <w:r w:rsidRPr="00907F3D">
        <w:rPr>
          <w:rFonts w:ascii="Times New Roman" w:hAnsi="Times New Roman" w:hint="eastAsia"/>
          <w:sz w:val="24"/>
        </w:rPr>
        <w:t>[</w:t>
      </w:r>
      <w:r w:rsidRPr="00907F3D">
        <w:rPr>
          <w:rFonts w:ascii="Times New Roman" w:hAnsi="Times New Roman"/>
          <w:sz w:val="24"/>
        </w:rPr>
        <w:t>C</w:t>
      </w:r>
      <w:r w:rsidRPr="00907F3D">
        <w:rPr>
          <w:rFonts w:ascii="Times New Roman" w:hAnsi="Times New Roman"/>
          <w:sz w:val="24"/>
          <w:vertAlign w:val="subscript"/>
        </w:rPr>
        <w:t>4</w:t>
      </w:r>
      <w:r w:rsidRPr="00907F3D">
        <w:rPr>
          <w:rFonts w:ascii="Times New Roman" w:hAnsi="Times New Roman"/>
          <w:sz w:val="24"/>
        </w:rPr>
        <w:t>C</w:t>
      </w:r>
      <w:r w:rsidRPr="00907F3D">
        <w:rPr>
          <w:rFonts w:ascii="Times New Roman" w:hAnsi="Times New Roman"/>
          <w:sz w:val="24"/>
          <w:vertAlign w:val="subscript"/>
        </w:rPr>
        <w:t>1</w:t>
      </w:r>
      <w:r w:rsidRPr="00907F3D">
        <w:rPr>
          <w:rFonts w:ascii="Times New Roman" w:hAnsi="Times New Roman"/>
          <w:sz w:val="24"/>
        </w:rPr>
        <w:t>im</w:t>
      </w:r>
      <w:r w:rsidRPr="00907F3D">
        <w:rPr>
          <w:rFonts w:ascii="Times New Roman" w:hAnsi="Times New Roman" w:hint="eastAsia"/>
          <w:sz w:val="24"/>
        </w:rPr>
        <w:t>][</w:t>
      </w:r>
      <w:r w:rsidRPr="00907F3D">
        <w:rPr>
          <w:rFonts w:ascii="Times New Roman" w:hAnsi="Times New Roman"/>
          <w:sz w:val="24"/>
        </w:rPr>
        <w:t>OAc</w:t>
      </w:r>
      <w:r w:rsidRPr="00907F3D">
        <w:rPr>
          <w:rFonts w:ascii="Times New Roman" w:hAnsi="Times New Roman" w:hint="eastAsia"/>
          <w:sz w:val="24"/>
        </w:rPr>
        <w:t>]</w:t>
      </w:r>
      <w:r w:rsidRPr="00907F3D">
        <w:rPr>
          <w:rFonts w:ascii="Times New Roman" w:hAnsi="Times New Roman"/>
          <w:sz w:val="24"/>
        </w:rPr>
        <w:t xml:space="preserve"> (6.5 </w:t>
      </w:r>
      <w:r w:rsidR="0032281A" w:rsidRPr="00907F3D">
        <w:rPr>
          <w:rFonts w:ascii="Times New Roman" w:hAnsi="Times New Roman" w:hint="eastAsia"/>
          <w:sz w:val="24"/>
        </w:rPr>
        <w:t>m</w:t>
      </w:r>
      <w:r w:rsidRPr="00907F3D">
        <w:rPr>
          <w:rFonts w:ascii="Times New Roman" w:hAnsi="Times New Roman"/>
          <w:sz w:val="24"/>
        </w:rPr>
        <w:t xml:space="preserve">mol) </w:t>
      </w:r>
      <w:bookmarkEnd w:id="6"/>
      <w:r w:rsidRPr="00907F3D">
        <w:rPr>
          <w:rFonts w:ascii="Times New Roman" w:hAnsi="Times New Roman"/>
          <w:sz w:val="24"/>
        </w:rPr>
        <w:t>were pr</w:t>
      </w:r>
      <w:r w:rsidRPr="00907F3D">
        <w:rPr>
          <w:rFonts w:ascii="Times New Roman" w:hAnsi="Times New Roman" w:hint="eastAsia"/>
          <w:sz w:val="24"/>
        </w:rPr>
        <w:t>epared</w:t>
      </w:r>
      <w:r w:rsidRPr="00907F3D">
        <w:rPr>
          <w:rFonts w:ascii="Times New Roman" w:hAnsi="Times New Roman"/>
          <w:sz w:val="24"/>
        </w:rPr>
        <w:t xml:space="preserve"> in </w:t>
      </w:r>
      <w:r w:rsidRPr="00907F3D">
        <w:rPr>
          <w:rFonts w:ascii="Times New Roman" w:hAnsi="Times New Roman" w:hint="eastAsia"/>
          <w:sz w:val="24"/>
        </w:rPr>
        <w:t>a</w:t>
      </w:r>
      <w:r w:rsidRPr="00907F3D">
        <w:rPr>
          <w:rFonts w:ascii="Times New Roman" w:hAnsi="Times New Roman"/>
          <w:sz w:val="24"/>
        </w:rPr>
        <w:t xml:space="preserve"> </w:t>
      </w:r>
      <w:bookmarkStart w:id="7" w:name="OLE_LINK71"/>
      <w:r w:rsidRPr="00907F3D">
        <w:rPr>
          <w:rFonts w:ascii="Times New Roman" w:hAnsi="Times New Roman"/>
          <w:sz w:val="24"/>
        </w:rPr>
        <w:t>Schlenk tube</w:t>
      </w:r>
      <w:bookmarkEnd w:id="7"/>
      <w:r w:rsidRPr="00907F3D">
        <w:rPr>
          <w:rFonts w:ascii="Times New Roman" w:hAnsi="Times New Roman"/>
          <w:sz w:val="24"/>
        </w:rPr>
        <w:t xml:space="preserve"> </w:t>
      </w:r>
      <w:r w:rsidRPr="00907F3D">
        <w:rPr>
          <w:rFonts w:ascii="Times New Roman" w:hAnsi="Times New Roman" w:hint="eastAsia"/>
          <w:sz w:val="24"/>
        </w:rPr>
        <w:t>under</w:t>
      </w:r>
      <w:r w:rsidRPr="00907F3D">
        <w:rPr>
          <w:rFonts w:ascii="Times New Roman" w:hAnsi="Times New Roman"/>
          <w:sz w:val="24"/>
        </w:rPr>
        <w:t xml:space="preserve"> 1 atm of CO</w:t>
      </w:r>
      <w:r w:rsidRPr="00907F3D">
        <w:rPr>
          <w:rFonts w:ascii="Times New Roman" w:hAnsi="Times New Roman"/>
          <w:sz w:val="24"/>
          <w:vertAlign w:val="subscript"/>
        </w:rPr>
        <w:t>2</w:t>
      </w:r>
      <w:r w:rsidRPr="00907F3D">
        <w:rPr>
          <w:rFonts w:ascii="Times New Roman" w:hAnsi="Times New Roman"/>
          <w:sz w:val="24"/>
        </w:rPr>
        <w:t xml:space="preserve"> </w:t>
      </w:r>
      <w:bookmarkStart w:id="8" w:name="OLE_LINK64"/>
      <w:r w:rsidRPr="00907F3D">
        <w:rPr>
          <w:rFonts w:ascii="Times New Roman" w:hAnsi="Times New Roman"/>
          <w:sz w:val="24"/>
        </w:rPr>
        <w:t>at 100</w:t>
      </w:r>
      <w:r w:rsidRPr="00907F3D">
        <w:rPr>
          <w:rFonts w:ascii="MS Mincho" w:eastAsia="MS Mincho" w:hAnsi="MS Mincho" w:cs="MS Mincho"/>
          <w:sz w:val="24"/>
        </w:rPr>
        <w:t>℃</w:t>
      </w:r>
      <w:bookmarkEnd w:id="8"/>
      <w:r w:rsidRPr="00907F3D">
        <w:rPr>
          <w:rFonts w:ascii="Times New Roman" w:hAnsi="Times New Roman"/>
          <w:sz w:val="24"/>
        </w:rPr>
        <w:t>.</w:t>
      </w:r>
      <w:r w:rsidRPr="00907F3D">
        <w:rPr>
          <w:rFonts w:ascii="Times New Roman" w:hAnsi="Times New Roman" w:hint="eastAsia"/>
          <w:sz w:val="24"/>
        </w:rPr>
        <w:t xml:space="preserve"> After </w:t>
      </w:r>
      <w:r w:rsidRPr="00907F3D">
        <w:rPr>
          <w:rFonts w:ascii="Times New Roman" w:hAnsi="Times New Roman"/>
          <w:sz w:val="24"/>
        </w:rPr>
        <w:t>12 h,</w:t>
      </w:r>
      <w:bookmarkStart w:id="9" w:name="OLE_LINK72"/>
      <w:r w:rsidRPr="00907F3D">
        <w:rPr>
          <w:rFonts w:ascii="Times New Roman" w:hAnsi="Times New Roman"/>
          <w:sz w:val="24"/>
        </w:rPr>
        <w:t xml:space="preserve"> </w:t>
      </w:r>
      <w:r w:rsidRPr="00907F3D">
        <w:rPr>
          <w:rFonts w:ascii="Times New Roman" w:hAnsi="Times New Roman" w:hint="eastAsia"/>
          <w:sz w:val="24"/>
        </w:rPr>
        <w:t>the reaction mixture</w:t>
      </w:r>
      <w:r w:rsidRPr="00907F3D">
        <w:rPr>
          <w:rFonts w:ascii="Times New Roman" w:hAnsi="Times New Roman"/>
          <w:sz w:val="24"/>
        </w:rPr>
        <w:t xml:space="preserve"> was </w:t>
      </w:r>
      <w:r w:rsidRPr="00907F3D">
        <w:rPr>
          <w:rFonts w:ascii="Times New Roman" w:hAnsi="Times New Roman" w:hint="eastAsia"/>
          <w:sz w:val="24"/>
        </w:rPr>
        <w:t xml:space="preserve">directly in situ </w:t>
      </w:r>
      <w:r w:rsidRPr="00907F3D">
        <w:rPr>
          <w:rFonts w:ascii="Times New Roman" w:hAnsi="Times New Roman"/>
          <w:sz w:val="24"/>
        </w:rPr>
        <w:t xml:space="preserve">examined by </w:t>
      </w:r>
      <w:r w:rsidRPr="00907F3D">
        <w:rPr>
          <w:rFonts w:ascii="Times New Roman" w:hAnsi="Times New Roman"/>
          <w:sz w:val="24"/>
          <w:vertAlign w:val="superscript"/>
        </w:rPr>
        <w:t>1</w:t>
      </w:r>
      <w:r w:rsidRPr="00907F3D">
        <w:rPr>
          <w:rFonts w:ascii="Times New Roman" w:hAnsi="Times New Roman"/>
          <w:sz w:val="24"/>
        </w:rPr>
        <w:t>H NMR in CDCl</w:t>
      </w:r>
      <w:r w:rsidRPr="00907F3D">
        <w:rPr>
          <w:rFonts w:ascii="Times New Roman" w:hAnsi="Times New Roman"/>
          <w:sz w:val="24"/>
          <w:vertAlign w:val="subscript"/>
        </w:rPr>
        <w:t>3</w:t>
      </w:r>
      <w:r w:rsidRPr="00907F3D">
        <w:rPr>
          <w:rFonts w:ascii="Times New Roman" w:hAnsi="Times New Roman"/>
          <w:sz w:val="24"/>
        </w:rPr>
        <w:t xml:space="preserve"> (</w:t>
      </w:r>
      <w:r w:rsidRPr="00907F3D">
        <w:rPr>
          <w:rFonts w:ascii="Times New Roman" w:hAnsi="Times New Roman"/>
          <w:b/>
          <w:bCs/>
          <w:sz w:val="24"/>
        </w:rPr>
        <w:t>Fig. S2</w:t>
      </w:r>
      <w:r w:rsidRPr="00907F3D">
        <w:rPr>
          <w:rFonts w:ascii="Times New Roman" w:hAnsi="Times New Roman"/>
          <w:sz w:val="24"/>
        </w:rPr>
        <w:t xml:space="preserve">). </w:t>
      </w:r>
      <w:r w:rsidRPr="00907F3D">
        <w:rPr>
          <w:rFonts w:ascii="Times New Roman" w:hAnsi="Times New Roman" w:hint="eastAsia"/>
          <w:sz w:val="24"/>
        </w:rPr>
        <w:t xml:space="preserve">A </w:t>
      </w:r>
      <w:r w:rsidRPr="00907F3D">
        <w:rPr>
          <w:rFonts w:ascii="Times New Roman" w:hAnsi="Times New Roman"/>
          <w:sz w:val="24"/>
        </w:rPr>
        <w:t xml:space="preserve">characteristic double peak </w:t>
      </w:r>
      <w:r w:rsidRPr="00907F3D">
        <w:rPr>
          <w:rFonts w:ascii="Times New Roman" w:hAnsi="Times New Roman" w:hint="eastAsia"/>
          <w:sz w:val="24"/>
        </w:rPr>
        <w:t>of the</w:t>
      </w:r>
      <w:r w:rsidRPr="00907F3D">
        <w:rPr>
          <w:rFonts w:ascii="Times New Roman" w:hAnsi="Times New Roman"/>
          <w:sz w:val="24"/>
        </w:rPr>
        <w:t xml:space="preserve"> α-</w:t>
      </w:r>
      <w:r w:rsidRPr="00907F3D">
        <w:rPr>
          <w:rFonts w:ascii="Times New Roman" w:hAnsi="Times New Roman" w:hint="eastAsia"/>
          <w:sz w:val="24"/>
        </w:rPr>
        <w:t>a</w:t>
      </w:r>
      <w:r w:rsidRPr="00907F3D">
        <w:rPr>
          <w:rFonts w:ascii="Times New Roman" w:hAnsi="Times New Roman"/>
          <w:sz w:val="24"/>
        </w:rPr>
        <w:t xml:space="preserve">lkylidene </w:t>
      </w:r>
      <w:r w:rsidRPr="00907F3D">
        <w:rPr>
          <w:rFonts w:ascii="Times New Roman" w:hAnsi="Times New Roman" w:hint="eastAsia"/>
          <w:sz w:val="24"/>
        </w:rPr>
        <w:t>c</w:t>
      </w:r>
      <w:r w:rsidRPr="00907F3D">
        <w:rPr>
          <w:rFonts w:ascii="Times New Roman" w:hAnsi="Times New Roman"/>
          <w:sz w:val="24"/>
        </w:rPr>
        <w:t xml:space="preserve">yclic </w:t>
      </w:r>
      <w:r w:rsidRPr="00907F3D">
        <w:rPr>
          <w:rFonts w:ascii="Times New Roman" w:hAnsi="Times New Roman" w:hint="eastAsia"/>
          <w:sz w:val="24"/>
        </w:rPr>
        <w:t>c</w:t>
      </w:r>
      <w:r w:rsidRPr="00907F3D">
        <w:rPr>
          <w:rFonts w:ascii="Times New Roman" w:hAnsi="Times New Roman"/>
          <w:sz w:val="24"/>
        </w:rPr>
        <w:t xml:space="preserve">arbonate at </w:t>
      </w:r>
      <w:bookmarkStart w:id="10" w:name="OLE_LINK42"/>
      <w:r w:rsidRPr="00907F3D">
        <w:rPr>
          <w:rFonts w:ascii="Times New Roman" w:hAnsi="Times New Roman"/>
          <w:sz w:val="24"/>
        </w:rPr>
        <w:t>δ = 4.78</w:t>
      </w:r>
      <w:r w:rsidRPr="00907F3D">
        <w:rPr>
          <w:rFonts w:ascii="Times New Roman" w:hAnsi="Times New Roman" w:hint="eastAsia"/>
          <w:sz w:val="24"/>
        </w:rPr>
        <w:t>8</w:t>
      </w:r>
      <w:r w:rsidRPr="00907F3D">
        <w:rPr>
          <w:rFonts w:ascii="Times New Roman" w:hAnsi="Times New Roman"/>
          <w:sz w:val="24"/>
        </w:rPr>
        <w:t xml:space="preserve"> </w:t>
      </w:r>
      <w:bookmarkEnd w:id="10"/>
      <w:r w:rsidRPr="00907F3D">
        <w:rPr>
          <w:rFonts w:ascii="Times New Roman" w:hAnsi="Times New Roman" w:hint="eastAsia"/>
          <w:sz w:val="24"/>
        </w:rPr>
        <w:t>was clearly observed</w:t>
      </w:r>
      <w:r w:rsidRPr="00907F3D">
        <w:rPr>
          <w:rFonts w:ascii="Times New Roman" w:hAnsi="Times New Roman"/>
          <w:sz w:val="24"/>
        </w:rPr>
        <w:fldChar w:fldCharType="begin"/>
      </w:r>
      <w:r w:rsidRPr="00907F3D">
        <w:rPr>
          <w:rFonts w:ascii="Times New Roman" w:hAnsi="Times New Roman"/>
          <w:sz w:val="24"/>
        </w:rPr>
        <w:instrText xml:space="preserve"> ADDIN EN.CITE &lt;EndNote&gt;&lt;Cite&gt;&lt;Author&gt;Song&lt;/Author&gt;&lt;Year&gt;2015&lt;/Year&gt;&lt;RecNum&gt;45&lt;/RecNum&gt;&lt;DisplayText&gt;[1]&lt;/DisplayText&gt;&lt;record&gt;&lt;rec-number&gt;45&lt;/rec-number&gt;&lt;foreign-keys&gt;&lt;key app="EN" db-id="w2sd5a02xatxr3ede08vt9dis2a9r5vr0s2f" timestamp="1585042495" guid="fba96232-e019-438a-96d8-bd5d5a0eb614"&gt;45&lt;/key&gt;&lt;/foreign-keys&gt;&lt;ref-type name="Journal Article"&gt;17&lt;/ref-type&gt;&lt;contributors&gt;&lt;authors&gt;&lt;author&gt;Song, Qing-Wen&lt;/author&gt;&lt;author&gt;Chen, Wei-Qiang&lt;/author&gt;&lt;author&gt;Ma, Ran&lt;/author&gt;&lt;author&gt;Yu, Ao&lt;/author&gt;&lt;author&gt;Li, Qiu-Yue&lt;/author&gt;&lt;author&gt;Chang, Yao&lt;/author&gt;&lt;author&gt;He, Liang-Nian&lt;/author&gt;&lt;/authors&gt;&lt;/contributors&gt;&lt;titles&gt;&lt;title&gt;Bifunctional Silver(I) Complex-Catalyzed CO2 Conversion at Ambient Conditions: Synthesis of alpha-Methylene Cyclic Carbonates and Derivatives&lt;/title&gt;&lt;secondary-title&gt;Chemsuschem&lt;/secondary-title&gt;&lt;/titles&gt;&lt;periodical&gt;&lt;full-title&gt;Chemsuschem&lt;/full-title&gt;&lt;/periodical&gt;&lt;pages&gt;821-827&lt;/pages&gt;&lt;volume&gt;8&lt;/volume&gt;&lt;number&gt;5&lt;/number&gt;&lt;dates&gt;&lt;year&gt;2015&lt;/year&gt;&lt;pub-dates&gt;&lt;date&gt;Mar&lt;/date&gt;&lt;/pub-dates&gt;&lt;/dates&gt;&lt;isbn&gt;1864-5631&lt;/isbn&gt;&lt;accession-num&gt;WOS:000350661600013&lt;/accession-num&gt;&lt;urls&gt;&lt;related-urls&gt;&lt;url&gt;&amp;lt;Go to ISI&amp;gt;://WOS:000350661600013&lt;/url&gt;&lt;/related-urls&gt;&lt;/urls&gt;&lt;electronic-resource-num&gt;10.1002/cssc.201402921&lt;/electronic-resource-num&gt;&lt;/record&gt;&lt;/Cite&gt;&lt;/EndNote&gt;</w:instrText>
      </w:r>
      <w:r w:rsidRPr="00907F3D">
        <w:rPr>
          <w:rFonts w:ascii="Times New Roman" w:hAnsi="Times New Roman"/>
          <w:sz w:val="24"/>
        </w:rPr>
        <w:fldChar w:fldCharType="separate"/>
      </w:r>
      <w:r w:rsidRPr="00907F3D">
        <w:rPr>
          <w:rFonts w:ascii="Times New Roman" w:hAnsi="Times New Roman"/>
          <w:noProof/>
          <w:sz w:val="24"/>
        </w:rPr>
        <w:t>[1]</w:t>
      </w:r>
      <w:r w:rsidRPr="00907F3D">
        <w:rPr>
          <w:rFonts w:ascii="Times New Roman" w:hAnsi="Times New Roman"/>
          <w:sz w:val="24"/>
        </w:rPr>
        <w:fldChar w:fldCharType="end"/>
      </w:r>
      <w:r w:rsidRPr="00907F3D">
        <w:rPr>
          <w:rFonts w:ascii="Times New Roman" w:hAnsi="Times New Roman" w:hint="eastAsia"/>
          <w:sz w:val="24"/>
        </w:rPr>
        <w:t>, indicating the formation of the corresponding carbonate.</w:t>
      </w:r>
    </w:p>
    <w:bookmarkEnd w:id="9"/>
    <w:p w14:paraId="76D01C5E" w14:textId="77777777" w:rsidR="005C116E" w:rsidRPr="00907F3D" w:rsidRDefault="005C116E" w:rsidP="005C116E">
      <w:pPr>
        <w:pStyle w:val="ListParagraph"/>
        <w:ind w:firstLineChars="0" w:firstLine="0"/>
        <w:rPr>
          <w:rFonts w:ascii="Times New Roman" w:hAnsi="Times New Roman"/>
          <w:sz w:val="24"/>
        </w:rPr>
      </w:pPr>
    </w:p>
    <w:p w14:paraId="28DD3AEF" w14:textId="77777777" w:rsidR="005C116E" w:rsidRPr="00907F3D" w:rsidRDefault="005C116E" w:rsidP="005C116E">
      <w:pPr>
        <w:pStyle w:val="ListParagraph"/>
        <w:ind w:firstLineChars="0" w:firstLine="0"/>
        <w:jc w:val="center"/>
        <w:rPr>
          <w:rFonts w:ascii="Times New Roman" w:hAnsi="Times New Roman"/>
          <w:sz w:val="24"/>
        </w:rPr>
      </w:pPr>
      <w:r w:rsidRPr="00907F3D">
        <w:rPr>
          <w:noProof/>
        </w:rPr>
        <w:drawing>
          <wp:inline distT="0" distB="0" distL="0" distR="0" wp14:anchorId="37F38425" wp14:editId="142145F4">
            <wp:extent cx="2640965" cy="69723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B52C" w14:textId="77777777" w:rsidR="005C116E" w:rsidRPr="00907F3D" w:rsidRDefault="005C116E" w:rsidP="005C116E">
      <w:pPr>
        <w:pStyle w:val="ListParagraph"/>
        <w:ind w:firstLineChars="0" w:firstLine="0"/>
        <w:jc w:val="center"/>
        <w:rPr>
          <w:rFonts w:ascii="Times New Roman" w:hAnsi="Times New Roman"/>
          <w:b/>
          <w:bCs/>
          <w:sz w:val="24"/>
        </w:rPr>
      </w:pPr>
      <w:r w:rsidRPr="00907F3D">
        <w:rPr>
          <w:noProof/>
          <w:sz w:val="24"/>
        </w:rPr>
        <w:drawing>
          <wp:inline distT="0" distB="0" distL="0" distR="0" wp14:anchorId="5B855231" wp14:editId="24AF169E">
            <wp:extent cx="5267325" cy="2962275"/>
            <wp:effectExtent l="0" t="0" r="0" b="9525"/>
            <wp:docPr id="26" name="图片 26" descr="../相关材料/第一步对比图修改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相关材料/第一步对比图修改.pd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5245C" w14:textId="77777777" w:rsidR="005C116E" w:rsidRPr="00907F3D" w:rsidRDefault="005C116E" w:rsidP="005C116E">
      <w:pPr>
        <w:pStyle w:val="ListParagraph"/>
        <w:ind w:firstLineChars="0" w:firstLine="0"/>
        <w:jc w:val="center"/>
        <w:rPr>
          <w:rFonts w:ascii="Times New Roman" w:hAnsi="Times New Roman"/>
          <w:szCs w:val="21"/>
        </w:rPr>
      </w:pPr>
      <w:bookmarkStart w:id="11" w:name="_Hlk54811040"/>
      <w:r w:rsidRPr="00907F3D">
        <w:rPr>
          <w:rFonts w:ascii="Times New Roman" w:hAnsi="Times New Roman"/>
          <w:b/>
          <w:szCs w:val="21"/>
        </w:rPr>
        <w:t>Fig. S2.</w:t>
      </w:r>
      <w:bookmarkEnd w:id="11"/>
      <w:r w:rsidRPr="00907F3D">
        <w:rPr>
          <w:rFonts w:ascii="Times New Roman" w:hAnsi="Times New Roman"/>
          <w:szCs w:val="21"/>
        </w:rPr>
        <w:t xml:space="preserve"> </w:t>
      </w:r>
      <w:bookmarkStart w:id="12" w:name="OLE_LINK76"/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>H NMR of the control experiment mixture (</w:t>
      </w:r>
      <w:r w:rsidRPr="00907F3D">
        <w:rPr>
          <w:rFonts w:ascii="Times New Roman" w:hAnsi="Times New Roman"/>
          <w:color w:val="FF0000"/>
          <w:szCs w:val="21"/>
        </w:rPr>
        <w:t>red</w:t>
      </w:r>
      <w:r w:rsidRPr="00907F3D">
        <w:rPr>
          <w:rFonts w:ascii="Times New Roman" w:hAnsi="Times New Roman"/>
          <w:szCs w:val="21"/>
        </w:rPr>
        <w:t xml:space="preserve">) and the </w:t>
      </w:r>
      <w:bookmarkStart w:id="13" w:name="OLE_LINK21"/>
      <w:bookmarkStart w:id="14" w:name="OLE_LINK20"/>
      <w:r w:rsidRPr="00907F3D">
        <w:rPr>
          <w:rFonts w:ascii="Times New Roman" w:hAnsi="Times New Roman"/>
          <w:szCs w:val="21"/>
        </w:rPr>
        <w:t>pure cyclic carbonate</w:t>
      </w:r>
      <w:bookmarkEnd w:id="13"/>
      <w:r w:rsidRPr="00907F3D">
        <w:rPr>
          <w:rFonts w:ascii="Times New Roman" w:hAnsi="Times New Roman"/>
          <w:szCs w:val="21"/>
        </w:rPr>
        <w:t xml:space="preserve"> (</w:t>
      </w:r>
      <w:r w:rsidRPr="00907F3D">
        <w:rPr>
          <w:rFonts w:ascii="Times New Roman" w:hAnsi="Times New Roman"/>
          <w:color w:val="00B0F0"/>
          <w:szCs w:val="21"/>
        </w:rPr>
        <w:t>blue</w:t>
      </w:r>
      <w:r w:rsidRPr="00907F3D">
        <w:rPr>
          <w:rFonts w:ascii="Times New Roman" w:hAnsi="Times New Roman"/>
          <w:szCs w:val="21"/>
        </w:rPr>
        <w:t>)</w:t>
      </w:r>
    </w:p>
    <w:bookmarkEnd w:id="12"/>
    <w:bookmarkEnd w:id="14"/>
    <w:p w14:paraId="2000D349" w14:textId="77777777" w:rsidR="005C116E" w:rsidRPr="00907F3D" w:rsidRDefault="005C116E" w:rsidP="005C116E">
      <w:pPr>
        <w:pStyle w:val="ListParagraph"/>
        <w:spacing w:line="360" w:lineRule="auto"/>
        <w:ind w:firstLineChars="0" w:firstLine="0"/>
        <w:jc w:val="center"/>
        <w:rPr>
          <w:rFonts w:ascii="Times New Roman" w:hAnsi="Times New Roman"/>
          <w:sz w:val="24"/>
        </w:rPr>
      </w:pPr>
    </w:p>
    <w:p w14:paraId="5AB666A4" w14:textId="7B75CD2E" w:rsidR="005C116E" w:rsidRPr="00907F3D" w:rsidRDefault="005C116E" w:rsidP="005C116E">
      <w:pPr>
        <w:pStyle w:val="ListParagraph"/>
        <w:spacing w:line="360" w:lineRule="auto"/>
        <w:ind w:firstLineChars="0" w:firstLine="0"/>
        <w:rPr>
          <w:rFonts w:ascii="Times New Roman" w:hAnsi="Times New Roman"/>
          <w:b/>
          <w:bCs/>
          <w:iCs/>
          <w:sz w:val="28"/>
          <w:szCs w:val="28"/>
        </w:rPr>
      </w:pPr>
      <w:r w:rsidRPr="00907F3D">
        <w:rPr>
          <w:rFonts w:ascii="Times New Roman" w:hAnsi="Times New Roman" w:hint="eastAsia"/>
          <w:b/>
          <w:iCs/>
          <w:sz w:val="28"/>
          <w:szCs w:val="28"/>
        </w:rPr>
        <w:t>3</w:t>
      </w:r>
      <w:r w:rsidRPr="00907F3D">
        <w:rPr>
          <w:rFonts w:ascii="Times New Roman" w:hAnsi="Times New Roman"/>
          <w:b/>
          <w:iCs/>
          <w:sz w:val="28"/>
          <w:szCs w:val="28"/>
        </w:rPr>
        <w:t xml:space="preserve">. </w:t>
      </w:r>
      <w:r w:rsidRPr="00907F3D">
        <w:rPr>
          <w:rFonts w:ascii="Times New Roman" w:hAnsi="Times New Roman" w:hint="eastAsia"/>
          <w:b/>
          <w:iCs/>
          <w:sz w:val="28"/>
          <w:szCs w:val="28"/>
        </w:rPr>
        <w:t>The</w:t>
      </w:r>
      <w:r w:rsidRPr="00907F3D">
        <w:rPr>
          <w:rFonts w:ascii="Times New Roman" w:hAnsi="Times New Roman"/>
          <w:b/>
          <w:iCs/>
          <w:sz w:val="28"/>
          <w:szCs w:val="28"/>
        </w:rPr>
        <w:t xml:space="preserve"> reaction of </w:t>
      </w:r>
      <w:bookmarkStart w:id="15" w:name="_Hlk54810652"/>
      <w:r w:rsidRPr="00907F3D">
        <w:rPr>
          <w:rFonts w:ascii="Times New Roman" w:hAnsi="Times New Roman"/>
          <w:b/>
          <w:iCs/>
          <w:sz w:val="28"/>
          <w:szCs w:val="28"/>
        </w:rPr>
        <w:t>cyclic carbonate</w:t>
      </w:r>
      <w:bookmarkEnd w:id="15"/>
      <w:r w:rsidR="00987FFA" w:rsidRPr="00907F3D">
        <w:rPr>
          <w:rFonts w:ascii="Times New Roman" w:hAnsi="Times New Roman" w:hint="eastAsia"/>
          <w:b/>
          <w:iCs/>
          <w:sz w:val="28"/>
          <w:szCs w:val="28"/>
        </w:rPr>
        <w:t>s</w:t>
      </w:r>
      <w:r w:rsidRPr="00907F3D">
        <w:rPr>
          <w:rFonts w:ascii="Times New Roman" w:hAnsi="Times New Roman"/>
          <w:b/>
          <w:iCs/>
          <w:sz w:val="28"/>
          <w:szCs w:val="28"/>
        </w:rPr>
        <w:t xml:space="preserve"> and </w:t>
      </w:r>
      <w:r w:rsidRPr="00907F3D">
        <w:rPr>
          <w:rFonts w:ascii="Times New Roman" w:hAnsi="Times New Roman"/>
          <w:b/>
          <w:bCs/>
          <w:iCs/>
          <w:sz w:val="28"/>
          <w:szCs w:val="28"/>
        </w:rPr>
        <w:t>2-aminoethanols</w:t>
      </w:r>
    </w:p>
    <w:p w14:paraId="228C9A97" w14:textId="3F0797F7" w:rsidR="005C116E" w:rsidRPr="00907F3D" w:rsidRDefault="005C116E" w:rsidP="005C116E">
      <w:pPr>
        <w:pStyle w:val="ListParagraph"/>
        <w:spacing w:line="360" w:lineRule="auto"/>
        <w:ind w:firstLineChars="0" w:firstLine="0"/>
        <w:rPr>
          <w:rFonts w:ascii="Times New Roman" w:hAnsi="Times New Roman"/>
          <w:sz w:val="24"/>
        </w:rPr>
      </w:pPr>
      <w:r w:rsidRPr="00907F3D">
        <w:rPr>
          <w:rFonts w:ascii="Times New Roman" w:hAnsi="Times New Roman"/>
          <w:sz w:val="24"/>
        </w:rPr>
        <w:t>To prove</w:t>
      </w:r>
      <w:r w:rsidRPr="00907F3D">
        <w:rPr>
          <w:rFonts w:ascii="Times New Roman" w:hAnsi="Times New Roman"/>
          <w:color w:val="000000"/>
          <w:kern w:val="0"/>
          <w:sz w:val="24"/>
        </w:rPr>
        <w:t xml:space="preserve"> whether the cyclic carbonate</w:t>
      </w:r>
      <w:r w:rsidRPr="00907F3D">
        <w:rPr>
          <w:rFonts w:ascii="Times New Roman" w:hAnsi="Times New Roman" w:hint="eastAsia"/>
          <w:color w:val="000000"/>
          <w:kern w:val="0"/>
          <w:sz w:val="24"/>
        </w:rPr>
        <w:t>s</w:t>
      </w:r>
      <w:r w:rsidRPr="00907F3D">
        <w:rPr>
          <w:rFonts w:ascii="Times New Roman" w:hAnsi="Times New Roman"/>
          <w:color w:val="000000"/>
          <w:kern w:val="0"/>
          <w:sz w:val="24"/>
        </w:rPr>
        <w:t xml:space="preserve"> from step 1 would react with 2-aminoethanol</w:t>
      </w:r>
      <w:r w:rsidRPr="00907F3D">
        <w:rPr>
          <w:rFonts w:ascii="Times New Roman" w:hAnsi="Times New Roman" w:hint="eastAsia"/>
          <w:color w:val="000000"/>
          <w:kern w:val="0"/>
          <w:sz w:val="24"/>
        </w:rPr>
        <w:t>s</w:t>
      </w:r>
      <w:r w:rsidRPr="00907F3D">
        <w:rPr>
          <w:rFonts w:ascii="Times New Roman" w:hAnsi="Times New Roman"/>
          <w:color w:val="000000"/>
          <w:kern w:val="0"/>
          <w:sz w:val="24"/>
        </w:rPr>
        <w:t xml:space="preserve"> to give the desired products using the </w:t>
      </w:r>
      <w:bookmarkStart w:id="16" w:name="OLE_LINK69"/>
      <w:r w:rsidRPr="00907F3D">
        <w:rPr>
          <w:rFonts w:ascii="Times New Roman" w:hAnsi="Times New Roman"/>
          <w:color w:val="000000"/>
          <w:kern w:val="0"/>
          <w:sz w:val="24"/>
        </w:rPr>
        <w:t>CuBr/[C</w:t>
      </w:r>
      <w:r w:rsidRPr="00907F3D">
        <w:rPr>
          <w:rFonts w:ascii="Times New Roman" w:hAnsi="Times New Roman"/>
          <w:color w:val="000000"/>
          <w:kern w:val="0"/>
          <w:sz w:val="24"/>
          <w:vertAlign w:val="subscript"/>
        </w:rPr>
        <w:t>4</w:t>
      </w:r>
      <w:r w:rsidRPr="00907F3D">
        <w:rPr>
          <w:rFonts w:ascii="Times New Roman" w:hAnsi="Times New Roman"/>
          <w:color w:val="000000"/>
          <w:kern w:val="0"/>
          <w:sz w:val="24"/>
        </w:rPr>
        <w:t>C</w:t>
      </w:r>
      <w:r w:rsidRPr="00907F3D">
        <w:rPr>
          <w:rFonts w:ascii="Times New Roman" w:hAnsi="Times New Roman"/>
          <w:color w:val="000000"/>
          <w:kern w:val="0"/>
          <w:sz w:val="24"/>
          <w:vertAlign w:val="subscript"/>
        </w:rPr>
        <w:t>1</w:t>
      </w:r>
      <w:r w:rsidRPr="00907F3D">
        <w:rPr>
          <w:rFonts w:ascii="Times New Roman" w:hAnsi="Times New Roman"/>
          <w:color w:val="000000"/>
          <w:kern w:val="0"/>
          <w:sz w:val="24"/>
        </w:rPr>
        <w:t>im][OAc]</w:t>
      </w:r>
      <w:bookmarkEnd w:id="16"/>
      <w:r w:rsidRPr="00907F3D">
        <w:rPr>
          <w:rFonts w:ascii="Times New Roman" w:hAnsi="Times New Roman"/>
          <w:color w:val="000000"/>
          <w:kern w:val="0"/>
          <w:sz w:val="24"/>
        </w:rPr>
        <w:t xml:space="preserve"> catalytic system, the </w:t>
      </w:r>
      <w:r w:rsidRPr="00907F3D">
        <w:rPr>
          <w:rFonts w:ascii="Times New Roman" w:hAnsi="Times New Roman"/>
          <w:color w:val="000000"/>
          <w:kern w:val="0"/>
          <w:sz w:val="24"/>
        </w:rPr>
        <w:lastRenderedPageBreak/>
        <w:t xml:space="preserve">following control experiment was performed: </w:t>
      </w:r>
      <w:r w:rsidRPr="00907F3D">
        <w:rPr>
          <w:rFonts w:ascii="Times New Roman" w:hAnsi="Times New Roman" w:hint="eastAsia"/>
          <w:b/>
          <w:bCs/>
          <w:sz w:val="24"/>
        </w:rPr>
        <w:t xml:space="preserve">1a </w:t>
      </w:r>
      <w:r w:rsidRPr="00907F3D">
        <w:rPr>
          <w:rFonts w:ascii="Times New Roman" w:hAnsi="Times New Roman" w:hint="eastAsia"/>
          <w:sz w:val="24"/>
        </w:rPr>
        <w:t>(5 mmol),</w:t>
      </w:r>
      <w:r w:rsidRPr="00907F3D">
        <w:rPr>
          <w:sz w:val="24"/>
        </w:rPr>
        <w:t xml:space="preserve"> </w:t>
      </w:r>
      <w:r w:rsidRPr="00907F3D">
        <w:rPr>
          <w:rFonts w:ascii="Times New Roman" w:hAnsi="Times New Roman"/>
          <w:sz w:val="24"/>
        </w:rPr>
        <w:t>cyclic carbonate</w:t>
      </w:r>
      <w:r w:rsidR="00987FFA" w:rsidRPr="00907F3D">
        <w:rPr>
          <w:rFonts w:ascii="Times New Roman" w:hAnsi="Times New Roman"/>
          <w:sz w:val="24"/>
        </w:rPr>
        <w:t>s</w:t>
      </w:r>
      <w:r w:rsidRPr="00907F3D">
        <w:rPr>
          <w:rFonts w:ascii="Times New Roman" w:hAnsi="Times New Roman"/>
          <w:sz w:val="24"/>
        </w:rPr>
        <w:t xml:space="preserve"> (7.5 mmol)</w:t>
      </w:r>
      <w:r w:rsidR="00FB550B" w:rsidRPr="00907F3D">
        <w:rPr>
          <w:rFonts w:ascii="Times New Roman" w:hAnsi="Times New Roman" w:hint="eastAsia"/>
          <w:sz w:val="24"/>
        </w:rPr>
        <w:t>,</w:t>
      </w:r>
      <w:r w:rsidRPr="00907F3D">
        <w:rPr>
          <w:rFonts w:ascii="Times New Roman" w:hAnsi="Times New Roman" w:hint="eastAsia"/>
          <w:sz w:val="24"/>
        </w:rPr>
        <w:t xml:space="preserve"> </w:t>
      </w:r>
      <w:r w:rsidRPr="00907F3D">
        <w:rPr>
          <w:rFonts w:ascii="Times New Roman" w:hAnsi="Times New Roman"/>
          <w:sz w:val="24"/>
        </w:rPr>
        <w:t xml:space="preserve">CuBr (0.025 mmol, 0.5 mol%) and </w:t>
      </w:r>
      <w:r w:rsidR="00BE1D0E" w:rsidRPr="00907F3D">
        <w:rPr>
          <w:rFonts w:ascii="Times New Roman" w:hAnsi="Times New Roman" w:hint="eastAsia"/>
          <w:sz w:val="24"/>
        </w:rPr>
        <w:t>[</w:t>
      </w:r>
      <w:r w:rsidRPr="00907F3D">
        <w:rPr>
          <w:rFonts w:ascii="Times New Roman" w:hAnsi="Times New Roman"/>
          <w:sz w:val="24"/>
        </w:rPr>
        <w:t>C</w:t>
      </w:r>
      <w:r w:rsidRPr="00907F3D">
        <w:rPr>
          <w:rFonts w:ascii="Times New Roman" w:hAnsi="Times New Roman"/>
          <w:sz w:val="24"/>
          <w:vertAlign w:val="subscript"/>
        </w:rPr>
        <w:t>4</w:t>
      </w:r>
      <w:r w:rsidRPr="00907F3D">
        <w:rPr>
          <w:rFonts w:ascii="Times New Roman" w:hAnsi="Times New Roman"/>
          <w:sz w:val="24"/>
        </w:rPr>
        <w:t>C</w:t>
      </w:r>
      <w:r w:rsidRPr="00907F3D">
        <w:rPr>
          <w:rFonts w:ascii="Times New Roman" w:hAnsi="Times New Roman"/>
          <w:sz w:val="24"/>
          <w:vertAlign w:val="subscript"/>
        </w:rPr>
        <w:t>1</w:t>
      </w:r>
      <w:r w:rsidRPr="00907F3D">
        <w:rPr>
          <w:rFonts w:ascii="Times New Roman" w:hAnsi="Times New Roman"/>
          <w:sz w:val="24"/>
        </w:rPr>
        <w:t>im</w:t>
      </w:r>
      <w:r w:rsidR="00BE1D0E" w:rsidRPr="00907F3D">
        <w:rPr>
          <w:rFonts w:ascii="Times New Roman" w:hAnsi="Times New Roman" w:hint="eastAsia"/>
          <w:sz w:val="24"/>
        </w:rPr>
        <w:t>][</w:t>
      </w:r>
      <w:r w:rsidRPr="00907F3D">
        <w:rPr>
          <w:rFonts w:ascii="Times New Roman" w:hAnsi="Times New Roman"/>
          <w:sz w:val="24"/>
        </w:rPr>
        <w:t>OAc</w:t>
      </w:r>
      <w:r w:rsidR="00BE1D0E" w:rsidRPr="00907F3D">
        <w:rPr>
          <w:rFonts w:ascii="Times New Roman" w:hAnsi="Times New Roman" w:hint="eastAsia"/>
          <w:sz w:val="24"/>
        </w:rPr>
        <w:t>]</w:t>
      </w:r>
      <w:r w:rsidRPr="00907F3D">
        <w:rPr>
          <w:rFonts w:ascii="Times New Roman" w:hAnsi="Times New Roman"/>
          <w:sz w:val="24"/>
        </w:rPr>
        <w:t xml:space="preserve"> (6.5 </w:t>
      </w:r>
      <w:r w:rsidR="00E21D2D" w:rsidRPr="00907F3D">
        <w:rPr>
          <w:rFonts w:ascii="Times New Roman" w:hAnsi="Times New Roman" w:hint="eastAsia"/>
          <w:sz w:val="24"/>
        </w:rPr>
        <w:t>m</w:t>
      </w:r>
      <w:r w:rsidRPr="00907F3D">
        <w:rPr>
          <w:rFonts w:ascii="Times New Roman" w:hAnsi="Times New Roman"/>
          <w:sz w:val="24"/>
        </w:rPr>
        <w:t xml:space="preserve">mol) </w:t>
      </w:r>
      <w:r w:rsidRPr="00907F3D">
        <w:rPr>
          <w:rFonts w:ascii="Times New Roman" w:hAnsi="Times New Roman" w:hint="eastAsia"/>
          <w:sz w:val="24"/>
        </w:rPr>
        <w:t xml:space="preserve">were mixed in a </w:t>
      </w:r>
      <w:r w:rsidRPr="00907F3D">
        <w:rPr>
          <w:rFonts w:ascii="Times New Roman" w:hAnsi="Times New Roman"/>
          <w:sz w:val="24"/>
        </w:rPr>
        <w:t>Schlenk tube</w:t>
      </w:r>
      <w:r w:rsidRPr="00907F3D">
        <w:rPr>
          <w:rFonts w:ascii="Times New Roman" w:hAnsi="Times New Roman" w:hint="eastAsia"/>
          <w:sz w:val="24"/>
        </w:rPr>
        <w:t xml:space="preserve"> under </w:t>
      </w:r>
      <w:r w:rsidRPr="00907F3D">
        <w:rPr>
          <w:rFonts w:ascii="Times New Roman" w:hAnsi="Times New Roman"/>
          <w:sz w:val="24"/>
        </w:rPr>
        <w:t>1 atm</w:t>
      </w:r>
      <w:r w:rsidRPr="00907F3D">
        <w:rPr>
          <w:rFonts w:ascii="Times New Roman" w:hAnsi="Times New Roman" w:hint="eastAsia"/>
          <w:sz w:val="24"/>
        </w:rPr>
        <w:t xml:space="preserve"> of CO</w:t>
      </w:r>
      <w:r w:rsidRPr="00907F3D">
        <w:rPr>
          <w:rFonts w:ascii="Times New Roman" w:hAnsi="Times New Roman" w:hint="eastAsia"/>
          <w:sz w:val="24"/>
          <w:vertAlign w:val="subscript"/>
        </w:rPr>
        <w:t>2</w:t>
      </w:r>
      <w:r w:rsidRPr="00907F3D">
        <w:rPr>
          <w:rFonts w:ascii="Times New Roman" w:hAnsi="Times New Roman"/>
          <w:sz w:val="24"/>
        </w:rPr>
        <w:t xml:space="preserve"> at 100</w:t>
      </w:r>
      <w:r w:rsidRPr="00907F3D">
        <w:rPr>
          <w:rFonts w:ascii="MS Mincho" w:eastAsia="MS Mincho" w:hAnsi="MS Mincho" w:cs="MS Mincho"/>
          <w:sz w:val="24"/>
        </w:rPr>
        <w:t>℃</w:t>
      </w:r>
      <w:r w:rsidRPr="00907F3D">
        <w:rPr>
          <w:rFonts w:ascii="MS Mincho" w:eastAsia="MS Mincho" w:hAnsi="MS Mincho" w:cs="MS Mincho" w:hint="eastAsia"/>
          <w:sz w:val="24"/>
        </w:rPr>
        <w:t xml:space="preserve"> </w:t>
      </w:r>
      <w:r w:rsidRPr="00907F3D">
        <w:rPr>
          <w:rFonts w:ascii="Times New Roman" w:hAnsi="Times New Roman"/>
          <w:sz w:val="24"/>
        </w:rPr>
        <w:t>for 12 h</w:t>
      </w:r>
      <w:r w:rsidRPr="00907F3D">
        <w:rPr>
          <w:rFonts w:ascii="Times New Roman" w:hAnsi="Times New Roman" w:hint="eastAsia"/>
          <w:sz w:val="24"/>
        </w:rPr>
        <w:t xml:space="preserve">. Once the reaction </w:t>
      </w:r>
      <w:r w:rsidRPr="00907F3D">
        <w:rPr>
          <w:rFonts w:ascii="Times New Roman" w:hAnsi="Times New Roman"/>
          <w:sz w:val="24"/>
        </w:rPr>
        <w:t xml:space="preserve">was </w:t>
      </w:r>
      <w:r w:rsidRPr="00907F3D">
        <w:rPr>
          <w:rFonts w:ascii="Times New Roman" w:hAnsi="Times New Roman" w:hint="eastAsia"/>
          <w:sz w:val="24"/>
        </w:rPr>
        <w:t xml:space="preserve">finished, the reaction mixture was directly in situ </w:t>
      </w:r>
      <w:r w:rsidRPr="00907F3D">
        <w:rPr>
          <w:rFonts w:ascii="Times New Roman" w:hAnsi="Times New Roman"/>
          <w:sz w:val="24"/>
        </w:rPr>
        <w:t xml:space="preserve">examined by </w:t>
      </w:r>
      <w:r w:rsidRPr="00907F3D">
        <w:rPr>
          <w:rFonts w:ascii="Times New Roman" w:hAnsi="Times New Roman"/>
          <w:sz w:val="24"/>
          <w:vertAlign w:val="superscript"/>
        </w:rPr>
        <w:t>1</w:t>
      </w:r>
      <w:r w:rsidRPr="00907F3D">
        <w:rPr>
          <w:rFonts w:ascii="Times New Roman" w:hAnsi="Times New Roman"/>
          <w:sz w:val="24"/>
        </w:rPr>
        <w:t>H NMR in CDCl</w:t>
      </w:r>
      <w:r w:rsidRPr="00907F3D">
        <w:rPr>
          <w:rFonts w:ascii="Times New Roman" w:hAnsi="Times New Roman"/>
          <w:sz w:val="24"/>
          <w:vertAlign w:val="subscript"/>
        </w:rPr>
        <w:t>3</w:t>
      </w:r>
      <w:r w:rsidRPr="00907F3D">
        <w:rPr>
          <w:rFonts w:ascii="Times New Roman" w:hAnsi="Times New Roman"/>
          <w:sz w:val="24"/>
        </w:rPr>
        <w:t xml:space="preserve"> (</w:t>
      </w:r>
      <w:r w:rsidRPr="00907F3D">
        <w:rPr>
          <w:rFonts w:ascii="Times New Roman" w:hAnsi="Times New Roman"/>
          <w:b/>
          <w:bCs/>
          <w:sz w:val="24"/>
        </w:rPr>
        <w:t>Fig. S</w:t>
      </w:r>
      <w:r w:rsidRPr="00907F3D">
        <w:rPr>
          <w:rFonts w:ascii="Times New Roman" w:hAnsi="Times New Roman" w:hint="eastAsia"/>
          <w:b/>
          <w:bCs/>
          <w:sz w:val="24"/>
        </w:rPr>
        <w:t>3</w:t>
      </w:r>
      <w:r w:rsidRPr="00907F3D">
        <w:rPr>
          <w:rFonts w:ascii="Times New Roman" w:hAnsi="Times New Roman"/>
          <w:sz w:val="24"/>
        </w:rPr>
        <w:t xml:space="preserve">). </w:t>
      </w:r>
      <w:r w:rsidRPr="00907F3D">
        <w:rPr>
          <w:rFonts w:ascii="Times New Roman" w:hAnsi="Times New Roman" w:hint="eastAsia"/>
          <w:sz w:val="24"/>
        </w:rPr>
        <w:t xml:space="preserve">The </w:t>
      </w:r>
      <w:r w:rsidRPr="00907F3D">
        <w:rPr>
          <w:rFonts w:ascii="Times New Roman" w:hAnsi="Times New Roman"/>
          <w:sz w:val="24"/>
        </w:rPr>
        <w:t>characteristic peak</w:t>
      </w:r>
      <w:r w:rsidRPr="00907F3D">
        <w:rPr>
          <w:rFonts w:ascii="Times New Roman" w:hAnsi="Times New Roman" w:hint="eastAsia"/>
          <w:sz w:val="24"/>
        </w:rPr>
        <w:t>s</w:t>
      </w:r>
      <w:r w:rsidRPr="00907F3D">
        <w:rPr>
          <w:rFonts w:ascii="Times New Roman" w:hAnsi="Times New Roman"/>
          <w:sz w:val="24"/>
        </w:rPr>
        <w:t xml:space="preserve"> </w:t>
      </w:r>
      <w:r w:rsidRPr="00907F3D">
        <w:rPr>
          <w:rFonts w:ascii="Times New Roman" w:hAnsi="Times New Roman" w:hint="eastAsia"/>
          <w:sz w:val="24"/>
        </w:rPr>
        <w:t xml:space="preserve">of </w:t>
      </w:r>
      <w:r w:rsidRPr="00907F3D">
        <w:rPr>
          <w:rFonts w:ascii="Times New Roman" w:hAnsi="Times New Roman" w:hint="eastAsia"/>
          <w:b/>
          <w:sz w:val="24"/>
        </w:rPr>
        <w:t>3a</w:t>
      </w:r>
      <w:r w:rsidRPr="00907F3D">
        <w:rPr>
          <w:rFonts w:ascii="Times New Roman" w:hAnsi="Times New Roman"/>
          <w:sz w:val="24"/>
        </w:rPr>
        <w:t xml:space="preserve"> at </w:t>
      </w:r>
      <w:bookmarkStart w:id="17" w:name="OLE_LINK75"/>
      <w:r w:rsidRPr="00907F3D">
        <w:rPr>
          <w:rFonts w:ascii="Times New Roman" w:hAnsi="Times New Roman"/>
          <w:sz w:val="24"/>
        </w:rPr>
        <w:t>δ =</w:t>
      </w:r>
      <w:bookmarkEnd w:id="17"/>
      <w:r w:rsidRPr="00907F3D">
        <w:rPr>
          <w:rFonts w:ascii="Times New Roman" w:hAnsi="Times New Roman"/>
          <w:sz w:val="24"/>
        </w:rPr>
        <w:t>3.43,</w:t>
      </w:r>
      <w:r w:rsidRPr="00907F3D">
        <w:rPr>
          <w:rFonts w:ascii="Times New Roman" w:hAnsi="Times New Roman" w:hint="eastAsia"/>
          <w:sz w:val="24"/>
        </w:rPr>
        <w:t xml:space="preserve"> </w:t>
      </w:r>
      <w:r w:rsidRPr="00907F3D">
        <w:rPr>
          <w:rFonts w:ascii="Times New Roman" w:hAnsi="Times New Roman"/>
          <w:sz w:val="24"/>
        </w:rPr>
        <w:t>4.32,</w:t>
      </w:r>
      <w:r w:rsidRPr="00907F3D">
        <w:rPr>
          <w:rFonts w:ascii="Times New Roman" w:hAnsi="Times New Roman" w:hint="eastAsia"/>
          <w:sz w:val="24"/>
        </w:rPr>
        <w:t xml:space="preserve"> </w:t>
      </w:r>
      <w:r w:rsidRPr="00907F3D">
        <w:rPr>
          <w:rFonts w:ascii="Times New Roman" w:hAnsi="Times New Roman"/>
          <w:sz w:val="24"/>
        </w:rPr>
        <w:t xml:space="preserve">4.45 </w:t>
      </w:r>
      <w:r w:rsidRPr="00907F3D">
        <w:rPr>
          <w:rFonts w:ascii="Times New Roman" w:hAnsi="Times New Roman" w:hint="eastAsia"/>
          <w:sz w:val="24"/>
        </w:rPr>
        <w:t xml:space="preserve">and </w:t>
      </w:r>
      <w:r w:rsidRPr="00907F3D">
        <w:rPr>
          <w:rFonts w:ascii="Times New Roman" w:hAnsi="Times New Roman" w:hint="eastAsia"/>
          <w:b/>
          <w:sz w:val="24"/>
        </w:rPr>
        <w:t>4a</w:t>
      </w:r>
      <w:r w:rsidRPr="00907F3D">
        <w:rPr>
          <w:rFonts w:ascii="Times New Roman" w:hAnsi="Times New Roman" w:hint="eastAsia"/>
          <w:sz w:val="24"/>
        </w:rPr>
        <w:t xml:space="preserve"> at </w:t>
      </w:r>
      <w:r w:rsidRPr="00907F3D">
        <w:rPr>
          <w:rFonts w:ascii="Times New Roman" w:hAnsi="Times New Roman"/>
          <w:sz w:val="24"/>
        </w:rPr>
        <w:t>δ =1.41,</w:t>
      </w:r>
      <w:r w:rsidRPr="00907F3D">
        <w:rPr>
          <w:rFonts w:ascii="Times New Roman" w:hAnsi="Times New Roman" w:hint="eastAsia"/>
          <w:sz w:val="24"/>
        </w:rPr>
        <w:t xml:space="preserve"> </w:t>
      </w:r>
      <w:r w:rsidRPr="00907F3D">
        <w:rPr>
          <w:rFonts w:ascii="Times New Roman" w:hAnsi="Times New Roman"/>
          <w:sz w:val="24"/>
        </w:rPr>
        <w:t>2.26,</w:t>
      </w:r>
      <w:r w:rsidRPr="00907F3D">
        <w:rPr>
          <w:rFonts w:ascii="Times New Roman" w:hAnsi="Times New Roman" w:hint="eastAsia"/>
          <w:sz w:val="24"/>
        </w:rPr>
        <w:t xml:space="preserve"> </w:t>
      </w:r>
      <w:r w:rsidRPr="00907F3D">
        <w:rPr>
          <w:rFonts w:ascii="Times New Roman" w:hAnsi="Times New Roman"/>
          <w:sz w:val="24"/>
        </w:rPr>
        <w:t>3.77</w:t>
      </w:r>
      <w:r w:rsidRPr="00907F3D">
        <w:rPr>
          <w:rFonts w:ascii="Times New Roman" w:hAnsi="Times New Roman" w:hint="eastAsia"/>
          <w:sz w:val="24"/>
        </w:rPr>
        <w:t xml:space="preserve"> were clearly observed, indicating the formation of the final products from </w:t>
      </w:r>
      <w:r w:rsidRPr="00907F3D">
        <w:rPr>
          <w:rFonts w:ascii="Times New Roman" w:hAnsi="Times New Roman"/>
          <w:sz w:val="24"/>
        </w:rPr>
        <w:t>cyclic carbonate</w:t>
      </w:r>
      <w:r w:rsidR="00987FFA" w:rsidRPr="00907F3D">
        <w:rPr>
          <w:rFonts w:ascii="Times New Roman" w:hAnsi="Times New Roman"/>
          <w:sz w:val="24"/>
        </w:rPr>
        <w:t>s</w:t>
      </w:r>
      <w:r w:rsidRPr="00907F3D">
        <w:rPr>
          <w:rFonts w:ascii="Times New Roman" w:hAnsi="Times New Roman"/>
          <w:sz w:val="24"/>
        </w:rPr>
        <w:t xml:space="preserve"> and 2-aminoethanols</w:t>
      </w:r>
      <w:r w:rsidRPr="00907F3D">
        <w:rPr>
          <w:rFonts w:ascii="Times New Roman" w:hAnsi="Times New Roman" w:hint="eastAsia"/>
          <w:sz w:val="24"/>
        </w:rPr>
        <w:t xml:space="preserve">. </w:t>
      </w:r>
      <w:r w:rsidR="00D50887" w:rsidRPr="00907F3D">
        <w:rPr>
          <w:rFonts w:ascii="Times New Roman" w:hAnsi="Times New Roman"/>
          <w:sz w:val="24"/>
        </w:rPr>
        <w:t>[2]</w:t>
      </w:r>
    </w:p>
    <w:p w14:paraId="071353BF" w14:textId="77777777" w:rsidR="005C116E" w:rsidRPr="00907F3D" w:rsidRDefault="005C116E" w:rsidP="005C116E">
      <w:pPr>
        <w:pStyle w:val="ListParagraph"/>
        <w:ind w:firstLineChars="0" w:firstLine="0"/>
        <w:rPr>
          <w:rFonts w:ascii="Times New Roman" w:hAnsi="Times New Roman"/>
          <w:b/>
          <w:bCs/>
          <w:sz w:val="24"/>
        </w:rPr>
      </w:pPr>
    </w:p>
    <w:bookmarkStart w:id="18" w:name="OLE_LINK44"/>
    <w:p w14:paraId="0B808568" w14:textId="77777777" w:rsidR="005C116E" w:rsidRPr="00907F3D" w:rsidRDefault="005C116E" w:rsidP="005C116E">
      <w:pPr>
        <w:pStyle w:val="ListParagraph"/>
        <w:ind w:firstLineChars="0" w:firstLine="0"/>
        <w:jc w:val="center"/>
        <w:rPr>
          <w:rFonts w:ascii="Times New Roman" w:hAnsi="Times New Roman"/>
          <w:b/>
          <w:bCs/>
          <w:sz w:val="24"/>
        </w:rPr>
      </w:pPr>
      <w:r w:rsidRPr="00907F3D">
        <w:rPr>
          <w:sz w:val="24"/>
        </w:rPr>
        <w:object w:dxaOrig="10198" w:dyaOrig="1796" w14:anchorId="0292B3C6">
          <v:shape id="_x0000_i1026" type="#_x0000_t75" style="width:368.25pt;height:65.85pt" o:ole="">
            <v:imagedata r:id="rId15" o:title=""/>
          </v:shape>
          <o:OLEObject Type="Embed" ProgID="ChemDraw.Document.6.0" ShapeID="_x0000_i1026" DrawAspect="Content" ObjectID="_1672486800" r:id="rId16"/>
        </w:object>
      </w:r>
      <w:bookmarkEnd w:id="18"/>
    </w:p>
    <w:p w14:paraId="5C8A910A" w14:textId="4B28798B" w:rsidR="005C116E" w:rsidRPr="00907F3D" w:rsidRDefault="00E92BD7" w:rsidP="005C116E">
      <w:pPr>
        <w:pStyle w:val="ListParagraph"/>
        <w:ind w:firstLineChars="0" w:firstLine="0"/>
        <w:jc w:val="center"/>
        <w:rPr>
          <w:rFonts w:ascii="Times New Roman" w:hAnsi="Times New Roman"/>
          <w:sz w:val="24"/>
        </w:rPr>
      </w:pPr>
      <w:r w:rsidRPr="00907F3D">
        <w:rPr>
          <w:noProof/>
        </w:rPr>
        <w:drawing>
          <wp:inline distT="0" distB="0" distL="0" distR="0" wp14:anchorId="6ACBA7C1" wp14:editId="5685DBFF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B178E" w14:textId="7F3CDF09" w:rsidR="005C116E" w:rsidRPr="00907F3D" w:rsidRDefault="005C116E" w:rsidP="005C116E">
      <w:pPr>
        <w:pStyle w:val="ListParagraph"/>
        <w:ind w:firstLineChars="0" w:firstLine="0"/>
        <w:jc w:val="center"/>
        <w:rPr>
          <w:rFonts w:ascii="Times New Roman" w:hAnsi="Times New Roman"/>
          <w:szCs w:val="21"/>
        </w:rPr>
      </w:pPr>
      <w:bookmarkStart w:id="19" w:name="OLE_LINK77"/>
      <w:r w:rsidRPr="00907F3D">
        <w:rPr>
          <w:rFonts w:ascii="Times New Roman" w:hAnsi="Times New Roman"/>
          <w:b/>
          <w:szCs w:val="21"/>
        </w:rPr>
        <w:t>Fig. S3.</w:t>
      </w:r>
      <w:r w:rsidRPr="00907F3D">
        <w:rPr>
          <w:rFonts w:ascii="Times New Roman" w:hAnsi="Times New Roman"/>
          <w:szCs w:val="21"/>
        </w:rPr>
        <w:t xml:space="preserve">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 xml:space="preserve">H NMR of pure </w:t>
      </w:r>
      <w:r w:rsidRPr="00907F3D">
        <w:rPr>
          <w:rFonts w:ascii="Times New Roman" w:hAnsi="Times New Roman" w:hint="eastAsia"/>
          <w:b/>
          <w:szCs w:val="21"/>
        </w:rPr>
        <w:t>4a</w:t>
      </w:r>
      <w:r w:rsidRPr="00907F3D">
        <w:rPr>
          <w:rFonts w:ascii="Times New Roman" w:hAnsi="Times New Roman"/>
          <w:b/>
          <w:szCs w:val="21"/>
        </w:rPr>
        <w:t xml:space="preserve"> </w:t>
      </w:r>
      <w:r w:rsidRPr="00907F3D">
        <w:rPr>
          <w:rFonts w:ascii="Times New Roman" w:hAnsi="Times New Roman"/>
          <w:szCs w:val="21"/>
        </w:rPr>
        <w:t>(</w:t>
      </w:r>
      <w:r w:rsidRPr="00907F3D">
        <w:rPr>
          <w:rFonts w:ascii="Times New Roman" w:hAnsi="Times New Roman"/>
          <w:color w:val="70AD47" w:themeColor="accent6"/>
          <w:szCs w:val="21"/>
        </w:rPr>
        <w:t>green</w:t>
      </w:r>
      <w:r w:rsidR="0080176B" w:rsidRPr="00907F3D">
        <w:rPr>
          <w:rFonts w:ascii="Times New Roman" w:hAnsi="Times New Roman"/>
          <w:szCs w:val="21"/>
        </w:rPr>
        <w:t>)</w:t>
      </w:r>
      <w:r w:rsidRPr="00907F3D">
        <w:rPr>
          <w:rFonts w:ascii="Times New Roman" w:hAnsi="Times New Roman"/>
          <w:szCs w:val="21"/>
        </w:rPr>
        <w:t xml:space="preserve">, pure </w:t>
      </w:r>
      <w:r w:rsidRPr="00907F3D">
        <w:rPr>
          <w:rFonts w:ascii="Times New Roman" w:hAnsi="Times New Roman" w:hint="eastAsia"/>
          <w:b/>
          <w:szCs w:val="21"/>
        </w:rPr>
        <w:t>3a</w:t>
      </w:r>
      <w:r w:rsidRPr="00907F3D">
        <w:rPr>
          <w:rFonts w:ascii="Times New Roman" w:hAnsi="Times New Roman"/>
          <w:b/>
          <w:szCs w:val="21"/>
        </w:rPr>
        <w:t xml:space="preserve"> </w:t>
      </w:r>
      <w:r w:rsidRPr="00907F3D">
        <w:rPr>
          <w:rFonts w:ascii="Times New Roman" w:hAnsi="Times New Roman"/>
          <w:szCs w:val="21"/>
        </w:rPr>
        <w:t>(</w:t>
      </w:r>
      <w:r w:rsidRPr="00907F3D">
        <w:rPr>
          <w:rFonts w:ascii="Times New Roman" w:hAnsi="Times New Roman"/>
          <w:color w:val="FF0000"/>
          <w:szCs w:val="21"/>
        </w:rPr>
        <w:t>red</w:t>
      </w:r>
      <w:r w:rsidRPr="00907F3D">
        <w:rPr>
          <w:rFonts w:ascii="Times New Roman" w:hAnsi="Times New Roman"/>
          <w:szCs w:val="21"/>
        </w:rPr>
        <w:t xml:space="preserve">) and the </w:t>
      </w:r>
      <w:bookmarkEnd w:id="19"/>
      <w:r w:rsidRPr="00907F3D">
        <w:rPr>
          <w:rFonts w:ascii="Times New Roman" w:hAnsi="Times New Roman"/>
          <w:szCs w:val="21"/>
        </w:rPr>
        <w:t>control reaction mixture (</w:t>
      </w:r>
      <w:r w:rsidRPr="00907F3D">
        <w:rPr>
          <w:rFonts w:ascii="Times New Roman" w:hAnsi="Times New Roman" w:hint="eastAsia"/>
          <w:color w:val="0070C0"/>
          <w:szCs w:val="21"/>
        </w:rPr>
        <w:t>blue</w:t>
      </w:r>
      <w:r w:rsidRPr="00907F3D">
        <w:rPr>
          <w:rFonts w:ascii="Times New Roman" w:hAnsi="Times New Roman"/>
          <w:szCs w:val="21"/>
        </w:rPr>
        <w:t xml:space="preserve">) </w:t>
      </w:r>
    </w:p>
    <w:p w14:paraId="2A61BCBF" w14:textId="77777777" w:rsidR="005C116E" w:rsidRPr="00907F3D" w:rsidRDefault="005C116E" w:rsidP="00DA1F34">
      <w:pPr>
        <w:pStyle w:val="ListParagraph"/>
        <w:ind w:firstLineChars="0" w:firstLine="0"/>
        <w:rPr>
          <w:rFonts w:ascii="Times New Roman" w:hAnsi="Times New Roman"/>
          <w:sz w:val="24"/>
        </w:rPr>
      </w:pPr>
    </w:p>
    <w:p w14:paraId="2E9F2E84" w14:textId="77777777" w:rsidR="00914BD9" w:rsidRPr="00907F3D" w:rsidRDefault="00914BD9" w:rsidP="00914BD9">
      <w:pPr>
        <w:pStyle w:val="ListParagraph"/>
        <w:ind w:firstLineChars="0" w:firstLine="0"/>
        <w:rPr>
          <w:rFonts w:ascii="Times New Roman" w:hAnsi="Times New Roman"/>
          <w:sz w:val="24"/>
        </w:rPr>
      </w:pPr>
    </w:p>
    <w:p w14:paraId="605A2586" w14:textId="1C65930F" w:rsidR="0058253A" w:rsidRPr="00907F3D" w:rsidRDefault="006A472A" w:rsidP="00DA1F34">
      <w:pPr>
        <w:pStyle w:val="ListParagraph"/>
        <w:ind w:firstLineChars="0" w:firstLine="0"/>
        <w:rPr>
          <w:rFonts w:ascii="Times New Roman" w:hAnsi="Times New Roman"/>
          <w:b/>
          <w:bCs/>
          <w:sz w:val="28"/>
          <w:szCs w:val="28"/>
        </w:rPr>
      </w:pPr>
      <w:r w:rsidRPr="00907F3D">
        <w:rPr>
          <w:rFonts w:ascii="Times New Roman" w:hAnsi="Times New Roman"/>
          <w:b/>
          <w:bCs/>
          <w:sz w:val="28"/>
          <w:szCs w:val="28"/>
        </w:rPr>
        <w:t>4</w:t>
      </w:r>
      <w:r w:rsidR="005E4B33" w:rsidRPr="00907F3D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58253A" w:rsidRPr="00907F3D">
        <w:rPr>
          <w:rFonts w:ascii="Times New Roman" w:hAnsi="Times New Roman"/>
          <w:b/>
          <w:bCs/>
          <w:sz w:val="28"/>
          <w:szCs w:val="28"/>
        </w:rPr>
        <w:t xml:space="preserve">Activation of </w:t>
      </w:r>
      <w:bookmarkStart w:id="20" w:name="_Hlk55555710"/>
      <w:r w:rsidR="0058253A" w:rsidRPr="00907F3D">
        <w:rPr>
          <w:rFonts w:ascii="Times New Roman" w:hAnsi="Times New Roman"/>
          <w:b/>
          <w:bCs/>
          <w:sz w:val="28"/>
          <w:szCs w:val="28"/>
        </w:rPr>
        <w:t>the hydroxyl group</w:t>
      </w:r>
      <w:bookmarkEnd w:id="20"/>
      <w:r w:rsidR="0058253A" w:rsidRPr="00907F3D">
        <w:rPr>
          <w:rFonts w:ascii="Times New Roman" w:hAnsi="Times New Roman"/>
          <w:b/>
          <w:bCs/>
          <w:sz w:val="28"/>
          <w:szCs w:val="28"/>
        </w:rPr>
        <w:t xml:space="preserve"> </w:t>
      </w:r>
      <w:bookmarkStart w:id="21" w:name="_Hlk55555621"/>
      <w:r w:rsidR="0058253A" w:rsidRPr="00907F3D">
        <w:rPr>
          <w:rFonts w:ascii="Times New Roman" w:hAnsi="Times New Roman"/>
          <w:b/>
          <w:bCs/>
          <w:sz w:val="28"/>
          <w:szCs w:val="28"/>
        </w:rPr>
        <w:t>in the presence of 1 atm of CO</w:t>
      </w:r>
      <w:r w:rsidR="0058253A" w:rsidRPr="00907F3D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bookmarkEnd w:id="21"/>
    </w:p>
    <w:p w14:paraId="58D64B1A" w14:textId="5DFEC079" w:rsidR="00E80663" w:rsidRPr="00907F3D" w:rsidRDefault="0058253A" w:rsidP="00541D42">
      <w:pPr>
        <w:pStyle w:val="ListParagraph"/>
        <w:spacing w:line="360" w:lineRule="auto"/>
        <w:ind w:firstLineChars="0" w:firstLine="0"/>
        <w:rPr>
          <w:rFonts w:ascii="Times New Roman" w:hAnsi="Times New Roman"/>
          <w:sz w:val="24"/>
        </w:rPr>
      </w:pPr>
      <w:r w:rsidRPr="00907F3D">
        <w:rPr>
          <w:rFonts w:ascii="Times New Roman" w:hAnsi="Times New Roman"/>
          <w:sz w:val="24"/>
        </w:rPr>
        <w:t xml:space="preserve">Substrate </w:t>
      </w:r>
      <w:r w:rsidRPr="00907F3D">
        <w:rPr>
          <w:rFonts w:ascii="Times New Roman" w:hAnsi="Times New Roman" w:hint="eastAsia"/>
          <w:b/>
          <w:bCs/>
          <w:sz w:val="24"/>
        </w:rPr>
        <w:t>2</w:t>
      </w:r>
      <w:r w:rsidRPr="00907F3D">
        <w:rPr>
          <w:rFonts w:ascii="Times New Roman" w:hAnsi="Times New Roman"/>
          <w:b/>
          <w:bCs/>
          <w:sz w:val="24"/>
        </w:rPr>
        <w:t>a</w:t>
      </w:r>
      <w:r w:rsidRPr="00907F3D">
        <w:rPr>
          <w:rFonts w:ascii="Times New Roman" w:hAnsi="Times New Roman"/>
          <w:sz w:val="24"/>
        </w:rPr>
        <w:t xml:space="preserve">, and the mixture of </w:t>
      </w:r>
      <w:r w:rsidRPr="00907F3D">
        <w:rPr>
          <w:rFonts w:ascii="Times New Roman" w:hAnsi="Times New Roman" w:hint="eastAsia"/>
          <w:b/>
          <w:bCs/>
          <w:sz w:val="24"/>
        </w:rPr>
        <w:t>2</w:t>
      </w:r>
      <w:r w:rsidRPr="00907F3D">
        <w:rPr>
          <w:rFonts w:ascii="Times New Roman" w:hAnsi="Times New Roman"/>
          <w:b/>
          <w:bCs/>
          <w:sz w:val="24"/>
        </w:rPr>
        <w:t>a</w:t>
      </w:r>
      <w:r w:rsidRPr="00907F3D">
        <w:rPr>
          <w:rFonts w:ascii="Times New Roman" w:hAnsi="Times New Roman"/>
          <w:sz w:val="24"/>
        </w:rPr>
        <w:t>/</w:t>
      </w:r>
      <w:bookmarkStart w:id="22" w:name="OLE_LINK50"/>
      <w:r w:rsidRPr="00907F3D">
        <w:rPr>
          <w:rFonts w:ascii="Times New Roman" w:hAnsi="Times New Roman"/>
          <w:sz w:val="24"/>
        </w:rPr>
        <w:t>[C</w:t>
      </w:r>
      <w:r w:rsidRPr="00907F3D">
        <w:rPr>
          <w:rFonts w:ascii="Times New Roman" w:hAnsi="Times New Roman"/>
          <w:sz w:val="24"/>
          <w:vertAlign w:val="subscript"/>
        </w:rPr>
        <w:t>4</w:t>
      </w:r>
      <w:r w:rsidRPr="00907F3D">
        <w:rPr>
          <w:rFonts w:ascii="Times New Roman" w:hAnsi="Times New Roman"/>
          <w:sz w:val="24"/>
        </w:rPr>
        <w:t>C</w:t>
      </w:r>
      <w:r w:rsidRPr="00907F3D">
        <w:rPr>
          <w:rFonts w:ascii="Times New Roman" w:hAnsi="Times New Roman"/>
          <w:sz w:val="24"/>
          <w:vertAlign w:val="subscript"/>
        </w:rPr>
        <w:t>1</w:t>
      </w:r>
      <w:r w:rsidRPr="00907F3D">
        <w:rPr>
          <w:rFonts w:ascii="Times New Roman" w:hAnsi="Times New Roman"/>
          <w:sz w:val="24"/>
        </w:rPr>
        <w:t>im][OAc]</w:t>
      </w:r>
      <w:bookmarkEnd w:id="22"/>
      <w:r w:rsidRPr="00907F3D">
        <w:rPr>
          <w:rFonts w:ascii="Times New Roman" w:hAnsi="Times New Roman"/>
          <w:sz w:val="24"/>
        </w:rPr>
        <w:t xml:space="preserve"> (1</w:t>
      </w:r>
      <w:r w:rsidRPr="00907F3D">
        <w:rPr>
          <w:rFonts w:ascii="Times New Roman" w:hAnsi="Times New Roman" w:hint="eastAsia"/>
          <w:sz w:val="24"/>
        </w:rPr>
        <w:t>.5</w:t>
      </w:r>
      <w:r w:rsidRPr="00907F3D">
        <w:rPr>
          <w:rFonts w:ascii="Times New Roman" w:hAnsi="Times New Roman"/>
          <w:sz w:val="24"/>
        </w:rPr>
        <w:t>:1</w:t>
      </w:r>
      <w:r w:rsidRPr="00907F3D">
        <w:rPr>
          <w:rFonts w:ascii="Times New Roman" w:hAnsi="Times New Roman" w:hint="eastAsia"/>
          <w:sz w:val="24"/>
        </w:rPr>
        <w:t>.3</w:t>
      </w:r>
      <w:r w:rsidRPr="00907F3D">
        <w:rPr>
          <w:rFonts w:ascii="Times New Roman" w:hAnsi="Times New Roman"/>
          <w:sz w:val="24"/>
        </w:rPr>
        <w:t xml:space="preserve">), </w:t>
      </w:r>
      <w:r w:rsidRPr="00907F3D">
        <w:rPr>
          <w:rFonts w:ascii="Times New Roman" w:hAnsi="Times New Roman" w:hint="eastAsia"/>
          <w:b/>
          <w:bCs/>
          <w:sz w:val="24"/>
        </w:rPr>
        <w:t>2</w:t>
      </w:r>
      <w:r w:rsidRPr="00907F3D">
        <w:rPr>
          <w:rFonts w:ascii="Times New Roman" w:hAnsi="Times New Roman"/>
          <w:b/>
          <w:bCs/>
          <w:sz w:val="24"/>
        </w:rPr>
        <w:t>a</w:t>
      </w:r>
      <w:r w:rsidRPr="00907F3D">
        <w:rPr>
          <w:rFonts w:ascii="Times New Roman" w:hAnsi="Times New Roman"/>
          <w:sz w:val="24"/>
        </w:rPr>
        <w:t>/</w:t>
      </w:r>
      <w:r w:rsidRPr="00907F3D">
        <w:rPr>
          <w:rFonts w:ascii="Times New Roman" w:hAnsi="Times New Roman"/>
          <w:b/>
          <w:bCs/>
          <w:sz w:val="24"/>
        </w:rPr>
        <w:t>1a</w:t>
      </w:r>
      <w:r w:rsidRPr="00907F3D">
        <w:rPr>
          <w:rFonts w:ascii="Times New Roman" w:hAnsi="Times New Roman"/>
          <w:sz w:val="24"/>
        </w:rPr>
        <w:t xml:space="preserve"> (1.5:1) were respectively pr</w:t>
      </w:r>
      <w:r w:rsidRPr="00907F3D">
        <w:rPr>
          <w:rFonts w:ascii="Times New Roman" w:hAnsi="Times New Roman" w:hint="eastAsia"/>
          <w:sz w:val="24"/>
        </w:rPr>
        <w:t>epared</w:t>
      </w:r>
      <w:r w:rsidRPr="00907F3D">
        <w:rPr>
          <w:rFonts w:ascii="Times New Roman" w:hAnsi="Times New Roman"/>
          <w:sz w:val="24"/>
        </w:rPr>
        <w:t xml:space="preserve"> in the closed </w:t>
      </w:r>
      <w:r w:rsidRPr="00907F3D">
        <w:rPr>
          <w:rFonts w:ascii="Times New Roman" w:hAnsi="Times New Roman"/>
          <w:kern w:val="0"/>
          <w:sz w:val="24"/>
        </w:rPr>
        <w:t>Schlenk tube</w:t>
      </w:r>
      <w:r w:rsidRPr="00907F3D">
        <w:rPr>
          <w:rFonts w:ascii="Times New Roman" w:hAnsi="Times New Roman" w:hint="eastAsia"/>
          <w:kern w:val="0"/>
          <w:sz w:val="24"/>
        </w:rPr>
        <w:t>s</w:t>
      </w:r>
      <w:r w:rsidRPr="00907F3D">
        <w:rPr>
          <w:rFonts w:ascii="Times New Roman" w:hAnsi="Times New Roman"/>
          <w:sz w:val="24"/>
        </w:rPr>
        <w:t xml:space="preserve"> </w:t>
      </w:r>
      <w:r w:rsidR="00E80663" w:rsidRPr="00907F3D">
        <w:rPr>
          <w:rFonts w:ascii="Times New Roman" w:hAnsi="Times New Roman"/>
          <w:sz w:val="24"/>
        </w:rPr>
        <w:t xml:space="preserve">at </w:t>
      </w:r>
      <w:r w:rsidR="00E80663" w:rsidRPr="00907F3D">
        <w:rPr>
          <w:rFonts w:ascii="Times New Roman" w:hAnsi="Times New Roman"/>
          <w:color w:val="000000" w:themeColor="text1"/>
          <w:kern w:val="0"/>
          <w:sz w:val="24"/>
        </w:rPr>
        <w:t>1 atm of CO</w:t>
      </w:r>
      <w:r w:rsidR="00E80663" w:rsidRPr="00907F3D">
        <w:rPr>
          <w:rFonts w:ascii="Times New Roman" w:hAnsi="Times New Roman"/>
          <w:color w:val="000000" w:themeColor="text1"/>
          <w:kern w:val="0"/>
          <w:sz w:val="24"/>
          <w:vertAlign w:val="subscript"/>
        </w:rPr>
        <w:t>2</w:t>
      </w:r>
      <w:r w:rsidR="00E80663" w:rsidRPr="00907F3D">
        <w:rPr>
          <w:rFonts w:ascii="Times New Roman" w:hAnsi="Times New Roman"/>
          <w:color w:val="000000" w:themeColor="text1"/>
          <w:kern w:val="0"/>
          <w:sz w:val="24"/>
        </w:rPr>
        <w:t xml:space="preserve"> </w:t>
      </w:r>
      <w:r w:rsidRPr="00907F3D">
        <w:rPr>
          <w:rFonts w:ascii="Times New Roman" w:hAnsi="Times New Roman"/>
          <w:sz w:val="24"/>
        </w:rPr>
        <w:t>at 100</w:t>
      </w:r>
      <w:r w:rsidRPr="00907F3D">
        <w:rPr>
          <w:rFonts w:ascii="Times New Roman" w:eastAsia="MS Mincho" w:hAnsi="Times New Roman"/>
          <w:sz w:val="24"/>
        </w:rPr>
        <w:t>℃</w:t>
      </w:r>
      <w:r w:rsidRPr="00907F3D">
        <w:rPr>
          <w:rFonts w:ascii="Times New Roman" w:hAnsi="Times New Roman"/>
          <w:sz w:val="24"/>
        </w:rPr>
        <w:t xml:space="preserve">. </w:t>
      </w:r>
      <w:r w:rsidRPr="00907F3D">
        <w:rPr>
          <w:rFonts w:ascii="Times New Roman" w:hAnsi="Times New Roman" w:hint="eastAsia"/>
          <w:sz w:val="24"/>
        </w:rPr>
        <w:t>After 5 mins</w:t>
      </w:r>
      <w:r w:rsidRPr="00907F3D">
        <w:rPr>
          <w:rFonts w:ascii="Times New Roman" w:hAnsi="Times New Roman"/>
          <w:sz w:val="24"/>
        </w:rPr>
        <w:t>, three samples were</w:t>
      </w:r>
      <w:r w:rsidRPr="00907F3D">
        <w:t xml:space="preserve"> </w:t>
      </w:r>
      <w:r w:rsidRPr="00907F3D">
        <w:rPr>
          <w:rFonts w:ascii="Times New Roman" w:hAnsi="Times New Roman"/>
          <w:sz w:val="24"/>
        </w:rPr>
        <w:t xml:space="preserve">respectively </w:t>
      </w:r>
      <w:r w:rsidRPr="00907F3D">
        <w:rPr>
          <w:rFonts w:ascii="Times New Roman" w:hAnsi="Times New Roman" w:hint="eastAsia"/>
          <w:sz w:val="24"/>
        </w:rPr>
        <w:t>taken from them</w:t>
      </w:r>
      <w:r w:rsidRPr="00907F3D">
        <w:rPr>
          <w:rFonts w:ascii="Times New Roman" w:hAnsi="Times New Roman"/>
          <w:sz w:val="24"/>
        </w:rPr>
        <w:t xml:space="preserve"> in</w:t>
      </w:r>
      <w:r w:rsidRPr="00907F3D">
        <w:rPr>
          <w:rFonts w:ascii="Times New Roman" w:hAnsi="Times New Roman" w:hint="eastAsia"/>
          <w:sz w:val="24"/>
        </w:rPr>
        <w:t>to</w:t>
      </w:r>
      <w:r w:rsidRPr="00907F3D">
        <w:rPr>
          <w:rFonts w:ascii="Times New Roman" w:hAnsi="Times New Roman"/>
          <w:sz w:val="24"/>
        </w:rPr>
        <w:t xml:space="preserve"> DMSO-</w:t>
      </w:r>
      <w:r w:rsidRPr="00907F3D">
        <w:rPr>
          <w:rFonts w:ascii="Times New Roman" w:hAnsi="Times New Roman"/>
          <w:i/>
          <w:iCs/>
          <w:sz w:val="24"/>
        </w:rPr>
        <w:t>d</w:t>
      </w:r>
      <w:r w:rsidRPr="00907F3D">
        <w:rPr>
          <w:rFonts w:ascii="Times New Roman" w:hAnsi="Times New Roman"/>
          <w:sz w:val="24"/>
          <w:vertAlign w:val="subscript"/>
        </w:rPr>
        <w:t>6</w:t>
      </w:r>
      <w:r w:rsidRPr="00907F3D">
        <w:rPr>
          <w:rFonts w:ascii="Times New Roman" w:hAnsi="Times New Roman"/>
          <w:sz w:val="24"/>
        </w:rPr>
        <w:t xml:space="preserve"> and examined by </w:t>
      </w:r>
      <w:r w:rsidRPr="00907F3D">
        <w:rPr>
          <w:rFonts w:ascii="Times New Roman" w:hAnsi="Times New Roman"/>
          <w:sz w:val="24"/>
          <w:vertAlign w:val="superscript"/>
        </w:rPr>
        <w:t>1</w:t>
      </w:r>
      <w:r w:rsidRPr="00907F3D">
        <w:rPr>
          <w:rFonts w:ascii="Times New Roman" w:hAnsi="Times New Roman"/>
          <w:sz w:val="24"/>
        </w:rPr>
        <w:t>H NMR (</w:t>
      </w:r>
      <w:r w:rsidRPr="00907F3D">
        <w:rPr>
          <w:rFonts w:ascii="Times New Roman" w:hAnsi="Times New Roman"/>
          <w:b/>
          <w:bCs/>
          <w:sz w:val="24"/>
        </w:rPr>
        <w:t xml:space="preserve">Fig. </w:t>
      </w:r>
      <w:r w:rsidR="00E80663" w:rsidRPr="00907F3D">
        <w:rPr>
          <w:rFonts w:ascii="Times New Roman" w:hAnsi="Times New Roman"/>
          <w:b/>
          <w:bCs/>
          <w:sz w:val="24"/>
        </w:rPr>
        <w:t>S</w:t>
      </w:r>
      <w:r w:rsidR="006A472A" w:rsidRPr="00907F3D">
        <w:rPr>
          <w:rFonts w:ascii="Times New Roman" w:hAnsi="Times New Roman"/>
          <w:b/>
          <w:bCs/>
          <w:sz w:val="24"/>
        </w:rPr>
        <w:t>4</w:t>
      </w:r>
      <w:r w:rsidRPr="00907F3D">
        <w:rPr>
          <w:rFonts w:ascii="Times New Roman" w:hAnsi="Times New Roman"/>
          <w:sz w:val="24"/>
        </w:rPr>
        <w:t xml:space="preserve">). </w:t>
      </w:r>
      <w:r w:rsidR="00454C7D" w:rsidRPr="00907F3D">
        <w:rPr>
          <w:rFonts w:ascii="Times New Roman" w:hAnsi="Times New Roman"/>
          <w:sz w:val="24"/>
        </w:rPr>
        <w:t>A</w:t>
      </w:r>
      <w:r w:rsidR="00454C7D" w:rsidRPr="00907F3D">
        <w:rPr>
          <w:rFonts w:ascii="Times New Roman" w:hAnsi="Times New Roman" w:hint="eastAsia"/>
          <w:sz w:val="24"/>
        </w:rPr>
        <w:t>s</w:t>
      </w:r>
      <w:r w:rsidR="00454C7D" w:rsidRPr="00907F3D">
        <w:rPr>
          <w:rFonts w:ascii="Times New Roman" w:hAnsi="Times New Roman"/>
          <w:sz w:val="24"/>
        </w:rPr>
        <w:t xml:space="preserve"> the NMR results showed, in the presence of 1 atm of CO</w:t>
      </w:r>
      <w:r w:rsidR="00454C7D" w:rsidRPr="00907F3D">
        <w:rPr>
          <w:rFonts w:ascii="Times New Roman" w:hAnsi="Times New Roman"/>
          <w:sz w:val="24"/>
          <w:vertAlign w:val="subscript"/>
        </w:rPr>
        <w:t>2</w:t>
      </w:r>
      <w:r w:rsidR="00454C7D" w:rsidRPr="00907F3D">
        <w:rPr>
          <w:rFonts w:ascii="Times New Roman" w:hAnsi="Times New Roman"/>
          <w:sz w:val="24"/>
        </w:rPr>
        <w:t>, the hydroxyl group</w:t>
      </w:r>
      <w:r w:rsidR="006F1CBB" w:rsidRPr="00907F3D">
        <w:rPr>
          <w:rFonts w:ascii="Times New Roman" w:hAnsi="Times New Roman" w:hint="eastAsia"/>
          <w:sz w:val="24"/>
        </w:rPr>
        <w:t>s</w:t>
      </w:r>
      <w:r w:rsidR="00454C7D" w:rsidRPr="00907F3D">
        <w:rPr>
          <w:rFonts w:ascii="Times New Roman" w:hAnsi="Times New Roman"/>
          <w:sz w:val="24"/>
        </w:rPr>
        <w:t xml:space="preserve"> of propargylic alcohols could be strongly activated by </w:t>
      </w:r>
      <w:r w:rsidR="00454C7D" w:rsidRPr="00907F3D">
        <w:rPr>
          <w:rFonts w:ascii="Times New Roman" w:hAnsi="Times New Roman"/>
          <w:sz w:val="24"/>
        </w:rPr>
        <w:lastRenderedPageBreak/>
        <w:t>[C</w:t>
      </w:r>
      <w:r w:rsidR="00454C7D" w:rsidRPr="00907F3D">
        <w:rPr>
          <w:rFonts w:ascii="Times New Roman" w:hAnsi="Times New Roman"/>
          <w:sz w:val="24"/>
          <w:vertAlign w:val="subscript"/>
        </w:rPr>
        <w:t>4</w:t>
      </w:r>
      <w:r w:rsidR="00454C7D" w:rsidRPr="00907F3D">
        <w:rPr>
          <w:rFonts w:ascii="Times New Roman" w:hAnsi="Times New Roman"/>
          <w:sz w:val="24"/>
        </w:rPr>
        <w:t>C</w:t>
      </w:r>
      <w:r w:rsidR="00454C7D" w:rsidRPr="00907F3D">
        <w:rPr>
          <w:rFonts w:ascii="Times New Roman" w:hAnsi="Times New Roman"/>
          <w:sz w:val="24"/>
          <w:vertAlign w:val="subscript"/>
        </w:rPr>
        <w:t>1</w:t>
      </w:r>
      <w:r w:rsidR="00454C7D" w:rsidRPr="00907F3D">
        <w:rPr>
          <w:rFonts w:ascii="Times New Roman" w:hAnsi="Times New Roman"/>
          <w:sz w:val="24"/>
        </w:rPr>
        <w:t>im][OAc]</w:t>
      </w:r>
      <w:r w:rsidR="00342CB8" w:rsidRPr="00907F3D">
        <w:rPr>
          <w:rFonts w:ascii="Times New Roman" w:hAnsi="Times New Roman" w:hint="eastAsia"/>
          <w:sz w:val="24"/>
        </w:rPr>
        <w:t xml:space="preserve"> </w:t>
      </w:r>
      <w:r w:rsidR="00454C7D" w:rsidRPr="00907F3D">
        <w:rPr>
          <w:rFonts w:ascii="Times New Roman" w:hAnsi="Times New Roman"/>
          <w:sz w:val="24"/>
        </w:rPr>
        <w:t>and slightly activated by 2-aminoethanols</w:t>
      </w:r>
      <w:r w:rsidR="00342CB8" w:rsidRPr="00907F3D">
        <w:rPr>
          <w:rFonts w:ascii="Times New Roman" w:hAnsi="Times New Roman" w:hint="eastAsia"/>
          <w:sz w:val="24"/>
        </w:rPr>
        <w:t>.</w:t>
      </w:r>
      <w:r w:rsidR="00454C7D" w:rsidRPr="00907F3D">
        <w:rPr>
          <w:rFonts w:ascii="Times New Roman" w:hAnsi="Times New Roman"/>
          <w:sz w:val="24"/>
        </w:rPr>
        <w:t xml:space="preserve"> </w:t>
      </w:r>
    </w:p>
    <w:p w14:paraId="1D17C42B" w14:textId="16D99658" w:rsidR="00E26D02" w:rsidRPr="00907F3D" w:rsidRDefault="00E92BD7" w:rsidP="006421A9">
      <w:pPr>
        <w:jc w:val="center"/>
        <w:rPr>
          <w:rFonts w:ascii="Times New Roman" w:hAnsi="Times New Roman"/>
          <w:sz w:val="24"/>
        </w:rPr>
      </w:pPr>
      <w:r w:rsidRPr="00907F3D">
        <w:rPr>
          <w:noProof/>
        </w:rPr>
        <w:drawing>
          <wp:inline distT="0" distB="0" distL="0" distR="0" wp14:anchorId="34696A96" wp14:editId="096A9F19">
            <wp:extent cx="5274310" cy="3727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B0487" w14:textId="22A22088" w:rsidR="00091312" w:rsidRPr="00907F3D" w:rsidRDefault="00091312" w:rsidP="00091312">
      <w:pPr>
        <w:pStyle w:val="ListParagraph"/>
        <w:ind w:firstLineChars="0" w:firstLine="0"/>
        <w:jc w:val="center"/>
        <w:rPr>
          <w:rFonts w:ascii="Times New Roman" w:hAnsi="Times New Roman"/>
          <w:szCs w:val="21"/>
        </w:rPr>
      </w:pPr>
      <w:r w:rsidRPr="00907F3D">
        <w:rPr>
          <w:rFonts w:ascii="Times New Roman" w:hAnsi="Times New Roman"/>
          <w:b/>
          <w:bCs/>
          <w:szCs w:val="21"/>
        </w:rPr>
        <w:t>Fig. S</w:t>
      </w:r>
      <w:r w:rsidR="006A472A" w:rsidRPr="00907F3D">
        <w:rPr>
          <w:rFonts w:ascii="Times New Roman" w:hAnsi="Times New Roman"/>
          <w:b/>
          <w:bCs/>
          <w:szCs w:val="21"/>
        </w:rPr>
        <w:t>4</w:t>
      </w:r>
      <w:r w:rsidRPr="00907F3D">
        <w:rPr>
          <w:rFonts w:ascii="Times New Roman" w:hAnsi="Times New Roman" w:hint="eastAsia"/>
          <w:b/>
          <w:bCs/>
          <w:szCs w:val="21"/>
        </w:rPr>
        <w:t>.</w:t>
      </w:r>
      <w:r w:rsidRPr="00907F3D">
        <w:rPr>
          <w:rFonts w:ascii="Times New Roman" w:hAnsi="Times New Roman"/>
          <w:szCs w:val="21"/>
        </w:rPr>
        <w:t xml:space="preserve"> </w:t>
      </w:r>
      <w:r w:rsidRPr="00907F3D">
        <w:rPr>
          <w:rFonts w:ascii="Times New Roman" w:hAnsi="Times New Roman" w:hint="eastAsia"/>
          <w:szCs w:val="21"/>
        </w:rPr>
        <w:t>Investigations on the a</w:t>
      </w:r>
      <w:r w:rsidRPr="00907F3D">
        <w:rPr>
          <w:rFonts w:ascii="Times New Roman" w:hAnsi="Times New Roman"/>
          <w:szCs w:val="21"/>
        </w:rPr>
        <w:t>ctivation of hydroxyl proton</w:t>
      </w:r>
      <w:r w:rsidRPr="00907F3D">
        <w:rPr>
          <w:rFonts w:ascii="Times New Roman" w:hAnsi="Times New Roman" w:hint="eastAsia"/>
          <w:szCs w:val="21"/>
        </w:rPr>
        <w:t>s</w:t>
      </w:r>
      <w:r w:rsidRPr="00907F3D">
        <w:rPr>
          <w:rFonts w:ascii="Times New Roman" w:hAnsi="Times New Roman"/>
          <w:szCs w:val="21"/>
        </w:rPr>
        <w:t xml:space="preserve"> in the presence of 1 atm of CO</w:t>
      </w:r>
      <w:r w:rsidRPr="00907F3D">
        <w:rPr>
          <w:rFonts w:ascii="Times New Roman" w:hAnsi="Times New Roman"/>
          <w:szCs w:val="21"/>
          <w:vertAlign w:val="subscript"/>
        </w:rPr>
        <w:t>2</w:t>
      </w:r>
    </w:p>
    <w:p w14:paraId="76368F15" w14:textId="77777777" w:rsidR="0018727A" w:rsidRPr="00907F3D" w:rsidRDefault="0018727A" w:rsidP="00DA1F34">
      <w:pPr>
        <w:pStyle w:val="ListParagraph"/>
        <w:ind w:firstLineChars="0" w:firstLine="0"/>
        <w:rPr>
          <w:rFonts w:ascii="Times New Roman" w:hAnsi="Times New Roman"/>
          <w:b/>
          <w:bCs/>
          <w:sz w:val="28"/>
          <w:szCs w:val="28"/>
        </w:rPr>
      </w:pPr>
    </w:p>
    <w:p w14:paraId="7943EF05" w14:textId="1488C7C1" w:rsidR="004E6ABD" w:rsidRPr="00907F3D" w:rsidRDefault="004E6ABD" w:rsidP="00DA1F34">
      <w:pPr>
        <w:pStyle w:val="ListParagraph"/>
        <w:ind w:firstLineChars="0" w:firstLine="0"/>
        <w:rPr>
          <w:rFonts w:ascii="Times New Roman" w:hAnsi="Times New Roman"/>
          <w:b/>
          <w:bCs/>
          <w:sz w:val="28"/>
          <w:szCs w:val="28"/>
        </w:rPr>
      </w:pPr>
      <w:r w:rsidRPr="00907F3D">
        <w:rPr>
          <w:rFonts w:ascii="Times New Roman" w:hAnsi="Times New Roman" w:hint="eastAsia"/>
          <w:b/>
          <w:bCs/>
          <w:sz w:val="28"/>
          <w:szCs w:val="28"/>
        </w:rPr>
        <w:t xml:space="preserve">5. </w:t>
      </w:r>
      <w:bookmarkStart w:id="23" w:name="OLE_LINK95"/>
      <w:r w:rsidRPr="00907F3D">
        <w:rPr>
          <w:rFonts w:ascii="Times New Roman" w:hAnsi="Times New Roman" w:hint="eastAsia"/>
          <w:b/>
          <w:bCs/>
          <w:sz w:val="28"/>
          <w:szCs w:val="28"/>
        </w:rPr>
        <w:t>Exploration of metal leaching in the recycling experiments</w:t>
      </w:r>
      <w:bookmarkEnd w:id="23"/>
    </w:p>
    <w:p w14:paraId="16625E55" w14:textId="06FA6007" w:rsidR="004E6ABD" w:rsidRPr="00907F3D" w:rsidRDefault="004E6ABD" w:rsidP="004E6AB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/>
          <w:kern w:val="0"/>
          <w:sz w:val="24"/>
        </w:rPr>
      </w:pPr>
      <w:bookmarkStart w:id="24" w:name="OLE_LINK102"/>
      <w:r w:rsidRPr="00907F3D">
        <w:rPr>
          <w:rFonts w:ascii="Times New Roman" w:hAnsi="Times New Roman" w:hint="eastAsia"/>
          <w:kern w:val="0"/>
          <w:sz w:val="24"/>
        </w:rPr>
        <w:t xml:space="preserve">The </w:t>
      </w:r>
      <w:r w:rsidRPr="00907F3D">
        <w:rPr>
          <w:rFonts w:ascii="Times New Roman" w:hAnsi="Times New Roman"/>
          <w:kern w:val="0"/>
          <w:sz w:val="24"/>
        </w:rPr>
        <w:t>metal leaching occur</w:t>
      </w:r>
      <w:r w:rsidRPr="00907F3D">
        <w:rPr>
          <w:rFonts w:ascii="Times New Roman" w:hAnsi="Times New Roman" w:hint="eastAsia"/>
          <w:kern w:val="0"/>
          <w:sz w:val="24"/>
        </w:rPr>
        <w:t>red</w:t>
      </w:r>
      <w:r w:rsidRPr="00907F3D">
        <w:rPr>
          <w:rFonts w:ascii="Times New Roman" w:hAnsi="Times New Roman"/>
          <w:kern w:val="0"/>
          <w:sz w:val="24"/>
        </w:rPr>
        <w:t xml:space="preserve"> in the extraction process</w:t>
      </w:r>
      <w:r w:rsidRPr="00907F3D">
        <w:rPr>
          <w:rFonts w:ascii="Times New Roman" w:hAnsi="Times New Roman" w:hint="eastAsia"/>
          <w:kern w:val="0"/>
          <w:sz w:val="24"/>
        </w:rPr>
        <w:t xml:space="preserve"> was explored by the ICP analysis after each round. The </w:t>
      </w:r>
      <w:r w:rsidRPr="00907F3D">
        <w:rPr>
          <w:rFonts w:ascii="Times New Roman" w:hAnsi="Times New Roman"/>
          <w:kern w:val="0"/>
          <w:sz w:val="24"/>
        </w:rPr>
        <w:t>results</w:t>
      </w:r>
      <w:r w:rsidRPr="00907F3D">
        <w:rPr>
          <w:rFonts w:ascii="Times New Roman" w:hAnsi="Times New Roman" w:hint="eastAsia"/>
          <w:kern w:val="0"/>
          <w:sz w:val="24"/>
        </w:rPr>
        <w:t xml:space="preserve"> were showed below:</w:t>
      </w:r>
    </w:p>
    <w:p w14:paraId="03ED258F" w14:textId="77777777" w:rsidR="004E6ABD" w:rsidRPr="00907F3D" w:rsidRDefault="004E6ABD" w:rsidP="004E6ABD">
      <w:pPr>
        <w:pStyle w:val="ListParagraph"/>
        <w:spacing w:line="360" w:lineRule="auto"/>
        <w:ind w:firstLineChars="0" w:firstLine="0"/>
        <w:rPr>
          <w:rFonts w:ascii="Times New Roman" w:hAnsi="Times New Roman"/>
          <w:b/>
          <w:bCs/>
          <w:sz w:val="24"/>
        </w:rPr>
      </w:pPr>
    </w:p>
    <w:p w14:paraId="72B88070" w14:textId="6B6AC3A3" w:rsidR="004E6ABD" w:rsidRPr="00907F3D" w:rsidRDefault="004E6ABD" w:rsidP="004E6ABD">
      <w:pPr>
        <w:pStyle w:val="ListParagraph"/>
        <w:spacing w:line="360" w:lineRule="auto"/>
        <w:ind w:firstLineChars="0" w:firstLine="0"/>
        <w:rPr>
          <w:rFonts w:ascii="Times New Roman" w:hAnsi="Times New Roman"/>
          <w:bCs/>
          <w:szCs w:val="21"/>
        </w:rPr>
      </w:pPr>
      <w:bookmarkStart w:id="25" w:name="OLE_LINK124"/>
      <w:r w:rsidRPr="00907F3D">
        <w:rPr>
          <w:rFonts w:ascii="Times New Roman" w:hAnsi="Times New Roman" w:hint="eastAsia"/>
          <w:b/>
          <w:bCs/>
          <w:szCs w:val="21"/>
        </w:rPr>
        <w:t xml:space="preserve">Table S2 </w:t>
      </w:r>
      <w:r w:rsidRPr="00907F3D">
        <w:rPr>
          <w:rFonts w:ascii="Times New Roman" w:hAnsi="Times New Roman"/>
          <w:bCs/>
          <w:szCs w:val="21"/>
        </w:rPr>
        <w:t>Exploration of metal leaching in the recycling experiments</w:t>
      </w:r>
    </w:p>
    <w:tbl>
      <w:tblPr>
        <w:tblStyle w:val="5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5"/>
        <w:gridCol w:w="1276"/>
        <w:gridCol w:w="1316"/>
        <w:gridCol w:w="1235"/>
        <w:gridCol w:w="1256"/>
      </w:tblGrid>
      <w:tr w:rsidR="004E6ABD" w:rsidRPr="00907F3D" w14:paraId="7EDD9CDF" w14:textId="77777777" w:rsidTr="00D43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15" w:type="dxa"/>
            <w:shd w:val="clear" w:color="auto" w:fill="auto"/>
            <w:vAlign w:val="center"/>
          </w:tcPr>
          <w:p w14:paraId="2A6EE02E" w14:textId="77777777" w:rsidR="004E6ABD" w:rsidRPr="00907F3D" w:rsidRDefault="004E6ABD" w:rsidP="00D43388">
            <w:pPr>
              <w:widowControl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A9B0C0A" w14:textId="77777777" w:rsidR="004E6ABD" w:rsidRPr="00907F3D" w:rsidRDefault="004E6ABD" w:rsidP="00D4338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1"/>
              </w:rPr>
            </w:pPr>
            <w:r w:rsidRPr="00907F3D">
              <w:rPr>
                <w:rFonts w:ascii="Times New Roman" w:hAnsi="Times New Roman" w:hint="eastAsia"/>
                <w:color w:val="000000"/>
                <w:szCs w:val="21"/>
              </w:rPr>
              <w:t>initial amount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2929D8D7" w14:textId="77777777" w:rsidR="004E6ABD" w:rsidRPr="00907F3D" w:rsidRDefault="004E6ABD" w:rsidP="00D4338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1"/>
              </w:rPr>
            </w:pPr>
            <w:r w:rsidRPr="00907F3D">
              <w:rPr>
                <w:rFonts w:ascii="Times New Roman" w:hAnsi="Times New Roman" w:hint="eastAsia"/>
                <w:color w:val="000000"/>
                <w:szCs w:val="21"/>
              </w:rPr>
              <w:t>after</w:t>
            </w:r>
          </w:p>
          <w:p w14:paraId="457077A9" w14:textId="77777777" w:rsidR="004E6ABD" w:rsidRPr="00907F3D" w:rsidRDefault="004E6ABD" w:rsidP="00D4338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1"/>
              </w:rPr>
            </w:pPr>
            <w:r w:rsidRPr="00907F3D">
              <w:rPr>
                <w:rFonts w:ascii="Times New Roman" w:hAnsi="Times New Roman" w:hint="eastAsia"/>
                <w:color w:val="000000"/>
                <w:szCs w:val="21"/>
              </w:rPr>
              <w:t>round 1</w:t>
            </w:r>
          </w:p>
        </w:tc>
        <w:tc>
          <w:tcPr>
            <w:tcW w:w="1235" w:type="dxa"/>
            <w:shd w:val="clear" w:color="auto" w:fill="auto"/>
            <w:vAlign w:val="center"/>
          </w:tcPr>
          <w:p w14:paraId="06AB7A25" w14:textId="77777777" w:rsidR="004E6ABD" w:rsidRPr="00907F3D" w:rsidRDefault="004E6ABD" w:rsidP="00D4338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1"/>
              </w:rPr>
            </w:pPr>
            <w:r w:rsidRPr="00907F3D">
              <w:rPr>
                <w:rFonts w:ascii="Times New Roman" w:hAnsi="Times New Roman" w:hint="eastAsia"/>
                <w:color w:val="000000"/>
                <w:szCs w:val="21"/>
              </w:rPr>
              <w:t>after</w:t>
            </w:r>
          </w:p>
          <w:p w14:paraId="7B79988E" w14:textId="77777777" w:rsidR="004E6ABD" w:rsidRPr="00907F3D" w:rsidRDefault="004E6ABD" w:rsidP="00D4338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1"/>
              </w:rPr>
            </w:pPr>
            <w:r w:rsidRPr="00907F3D">
              <w:rPr>
                <w:rFonts w:ascii="Times New Roman" w:hAnsi="Times New Roman" w:hint="eastAsia"/>
                <w:color w:val="000000"/>
                <w:szCs w:val="21"/>
              </w:rPr>
              <w:t>round 2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02DE8BDB" w14:textId="77777777" w:rsidR="004E6ABD" w:rsidRPr="00907F3D" w:rsidRDefault="004E6ABD" w:rsidP="00D4338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1"/>
              </w:rPr>
            </w:pPr>
            <w:r w:rsidRPr="00907F3D">
              <w:rPr>
                <w:rFonts w:ascii="Times New Roman" w:hAnsi="Times New Roman" w:hint="eastAsia"/>
                <w:color w:val="000000"/>
                <w:szCs w:val="21"/>
              </w:rPr>
              <w:t>after</w:t>
            </w:r>
          </w:p>
          <w:p w14:paraId="2EA8053C" w14:textId="77777777" w:rsidR="004E6ABD" w:rsidRPr="00907F3D" w:rsidRDefault="004E6ABD" w:rsidP="00D4338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1"/>
              </w:rPr>
            </w:pPr>
            <w:r w:rsidRPr="00907F3D">
              <w:rPr>
                <w:rFonts w:ascii="Times New Roman" w:hAnsi="Times New Roman" w:hint="eastAsia"/>
                <w:color w:val="000000"/>
                <w:szCs w:val="21"/>
              </w:rPr>
              <w:t>round 3</w:t>
            </w:r>
          </w:p>
        </w:tc>
      </w:tr>
      <w:tr w:rsidR="004E6ABD" w:rsidRPr="00907F3D" w14:paraId="5CA1281F" w14:textId="77777777" w:rsidTr="00D43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  <w:shd w:val="clear" w:color="auto" w:fill="auto"/>
            <w:vAlign w:val="center"/>
          </w:tcPr>
          <w:p w14:paraId="16D81232" w14:textId="77777777" w:rsidR="004E6ABD" w:rsidRPr="00907F3D" w:rsidRDefault="004E6ABD" w:rsidP="00D43388">
            <w:pPr>
              <w:widowControl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907F3D">
              <w:rPr>
                <w:rFonts w:ascii="Times New Roman" w:hAnsi="Times New Roman" w:hint="eastAsia"/>
                <w:color w:val="000000"/>
                <w:szCs w:val="21"/>
              </w:rPr>
              <w:t xml:space="preserve">CuBr </w:t>
            </w:r>
            <w:r w:rsidRPr="00907F3D">
              <w:rPr>
                <w:rFonts w:ascii="Times New Roman" w:hAnsi="Times New Roman"/>
                <w:color w:val="000000"/>
                <w:szCs w:val="21"/>
              </w:rPr>
              <w:t>a</w:t>
            </w:r>
            <w:r w:rsidRPr="00907F3D">
              <w:rPr>
                <w:rFonts w:ascii="Times New Roman" w:hAnsi="Times New Roman" w:hint="eastAsia"/>
                <w:color w:val="000000"/>
                <w:szCs w:val="21"/>
              </w:rPr>
              <w:t>mount (mmol)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A3ED350" w14:textId="77777777" w:rsidR="004E6ABD" w:rsidRPr="00907F3D" w:rsidRDefault="004E6ABD" w:rsidP="00D433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1"/>
              </w:rPr>
            </w:pPr>
            <w:r w:rsidRPr="00907F3D">
              <w:rPr>
                <w:rFonts w:ascii="Times New Roman" w:hAnsi="Times New Roman"/>
                <w:szCs w:val="21"/>
              </w:rPr>
              <w:t>0.02516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573DAB62" w14:textId="77777777" w:rsidR="004E6ABD" w:rsidRPr="00907F3D" w:rsidRDefault="004E6ABD" w:rsidP="00D433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1"/>
              </w:rPr>
            </w:pPr>
            <w:r w:rsidRPr="00907F3D">
              <w:rPr>
                <w:rFonts w:ascii="Times New Roman" w:hAnsi="Times New Roman"/>
                <w:szCs w:val="21"/>
              </w:rPr>
              <w:t>0.02124</w:t>
            </w:r>
          </w:p>
        </w:tc>
        <w:tc>
          <w:tcPr>
            <w:tcW w:w="1235" w:type="dxa"/>
            <w:shd w:val="clear" w:color="auto" w:fill="auto"/>
            <w:vAlign w:val="center"/>
          </w:tcPr>
          <w:p w14:paraId="73E4AA3C" w14:textId="77777777" w:rsidR="004E6ABD" w:rsidRPr="00907F3D" w:rsidRDefault="004E6ABD" w:rsidP="00D433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1"/>
              </w:rPr>
            </w:pPr>
            <w:r w:rsidRPr="00907F3D">
              <w:rPr>
                <w:rFonts w:ascii="Times New Roman" w:hAnsi="Times New Roman"/>
                <w:szCs w:val="21"/>
              </w:rPr>
              <w:t>0.01915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2663C59F" w14:textId="77777777" w:rsidR="004E6ABD" w:rsidRPr="00907F3D" w:rsidRDefault="004E6ABD" w:rsidP="00D433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1"/>
              </w:rPr>
            </w:pPr>
            <w:r w:rsidRPr="00907F3D">
              <w:rPr>
                <w:rFonts w:ascii="Times New Roman" w:hAnsi="Times New Roman"/>
                <w:szCs w:val="21"/>
              </w:rPr>
              <w:t>0.01732</w:t>
            </w:r>
          </w:p>
        </w:tc>
      </w:tr>
      <w:tr w:rsidR="004E6ABD" w:rsidRPr="00907F3D" w14:paraId="3622F0DA" w14:textId="77777777" w:rsidTr="00D433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  <w:shd w:val="clear" w:color="auto" w:fill="auto"/>
            <w:vAlign w:val="center"/>
          </w:tcPr>
          <w:p w14:paraId="18084E97" w14:textId="3D63D4B3" w:rsidR="004E6ABD" w:rsidRPr="00907F3D" w:rsidRDefault="004E6ABD" w:rsidP="004E5994">
            <w:pPr>
              <w:widowControl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907F3D">
              <w:rPr>
                <w:rFonts w:ascii="Times New Roman" w:hAnsi="Times New Roman"/>
                <w:color w:val="000000"/>
                <w:szCs w:val="21"/>
              </w:rPr>
              <w:t>L</w:t>
            </w:r>
            <w:r w:rsidRPr="00907F3D">
              <w:rPr>
                <w:rFonts w:ascii="Times New Roman" w:hAnsi="Times New Roman" w:hint="eastAsia"/>
                <w:color w:val="000000"/>
                <w:szCs w:val="21"/>
              </w:rPr>
              <w:t>eaching (%)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BBC7C8" w14:textId="77777777" w:rsidR="004E6ABD" w:rsidRPr="00907F3D" w:rsidRDefault="004E6ABD" w:rsidP="00D433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1"/>
              </w:rPr>
            </w:pPr>
            <w:r w:rsidRPr="00907F3D">
              <w:rPr>
                <w:rFonts w:ascii="Times New Roman" w:hAnsi="Times New Roman"/>
                <w:szCs w:val="21"/>
              </w:rPr>
              <w:t>/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6BEBFDB9" w14:textId="77777777" w:rsidR="004E6ABD" w:rsidRPr="00907F3D" w:rsidRDefault="004E6ABD" w:rsidP="00D433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1"/>
              </w:rPr>
            </w:pPr>
            <w:r w:rsidRPr="00907F3D">
              <w:rPr>
                <w:rFonts w:ascii="Times New Roman" w:hAnsi="Times New Roman"/>
                <w:szCs w:val="21"/>
              </w:rPr>
              <w:t>15.58</w:t>
            </w:r>
          </w:p>
        </w:tc>
        <w:tc>
          <w:tcPr>
            <w:tcW w:w="1235" w:type="dxa"/>
            <w:shd w:val="clear" w:color="auto" w:fill="auto"/>
            <w:vAlign w:val="center"/>
          </w:tcPr>
          <w:p w14:paraId="577199A4" w14:textId="7C1D44A8" w:rsidR="004E6ABD" w:rsidRPr="00907F3D" w:rsidRDefault="004E6ABD" w:rsidP="00D433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1"/>
              </w:rPr>
            </w:pPr>
            <w:r w:rsidRPr="00907F3D">
              <w:rPr>
                <w:rFonts w:ascii="Times New Roman" w:hAnsi="Times New Roman"/>
                <w:szCs w:val="21"/>
              </w:rPr>
              <w:t>9.8</w:t>
            </w:r>
            <w:r w:rsidR="00054926" w:rsidRPr="00907F3D"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3C201719" w14:textId="3F42D948" w:rsidR="004E6ABD" w:rsidRPr="00907F3D" w:rsidRDefault="004E6ABD" w:rsidP="00D433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1"/>
              </w:rPr>
            </w:pPr>
            <w:r w:rsidRPr="00907F3D">
              <w:rPr>
                <w:rFonts w:ascii="Times New Roman" w:hAnsi="Times New Roman"/>
                <w:szCs w:val="21"/>
              </w:rPr>
              <w:t>9.5</w:t>
            </w:r>
            <w:r w:rsidR="0052492F" w:rsidRPr="00907F3D">
              <w:rPr>
                <w:rFonts w:ascii="Times New Roman" w:hAnsi="Times New Roman"/>
                <w:szCs w:val="21"/>
              </w:rPr>
              <w:t>6</w:t>
            </w:r>
          </w:p>
        </w:tc>
      </w:tr>
    </w:tbl>
    <w:p w14:paraId="2B244B70" w14:textId="77777777" w:rsidR="004E6ABD" w:rsidRPr="00907F3D" w:rsidRDefault="004E6ABD" w:rsidP="004E6ABD">
      <w:pPr>
        <w:pStyle w:val="ListParagraph"/>
        <w:spacing w:line="360" w:lineRule="auto"/>
        <w:ind w:firstLineChars="0" w:firstLine="0"/>
        <w:rPr>
          <w:rFonts w:ascii="Times New Roman" w:hAnsi="Times New Roman"/>
          <w:b/>
          <w:bCs/>
          <w:sz w:val="24"/>
        </w:rPr>
      </w:pPr>
    </w:p>
    <w:p w14:paraId="198C6C95" w14:textId="15CC30B0" w:rsidR="0084371D" w:rsidRPr="00907F3D" w:rsidRDefault="00382FDA" w:rsidP="0084371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/>
          <w:kern w:val="0"/>
          <w:sz w:val="24"/>
        </w:rPr>
      </w:pPr>
      <w:r w:rsidRPr="00907F3D">
        <w:rPr>
          <w:rFonts w:ascii="Times New Roman" w:hAnsi="Times New Roman" w:hint="eastAsia"/>
          <w:kern w:val="0"/>
          <w:sz w:val="24"/>
        </w:rPr>
        <w:t xml:space="preserve">Based on the ICP data, we could calculate </w:t>
      </w:r>
      <w:r w:rsidRPr="00907F3D">
        <w:rPr>
          <w:rFonts w:ascii="Times New Roman" w:hAnsi="Times New Roman"/>
          <w:kern w:val="0"/>
          <w:sz w:val="24"/>
        </w:rPr>
        <w:t>that</w:t>
      </w:r>
      <w:r w:rsidRPr="00907F3D">
        <w:rPr>
          <w:rFonts w:ascii="Times New Roman" w:hAnsi="Times New Roman" w:hint="eastAsia"/>
          <w:kern w:val="0"/>
          <w:sz w:val="24"/>
        </w:rPr>
        <w:t xml:space="preserve"> after the first round, 15.58% of CuBr was </w:t>
      </w:r>
      <w:r w:rsidR="004D7EFC" w:rsidRPr="00907F3D">
        <w:rPr>
          <w:rFonts w:ascii="Times New Roman" w:hAnsi="Times New Roman"/>
          <w:kern w:val="0"/>
          <w:sz w:val="24"/>
        </w:rPr>
        <w:t>leached</w:t>
      </w:r>
      <w:r w:rsidR="004D7EFC" w:rsidRPr="00907F3D">
        <w:rPr>
          <w:rFonts w:ascii="Times New Roman" w:hAnsi="Times New Roman" w:hint="eastAsia"/>
          <w:kern w:val="0"/>
          <w:sz w:val="24"/>
        </w:rPr>
        <w:t xml:space="preserve"> </w:t>
      </w:r>
      <w:r w:rsidRPr="00907F3D">
        <w:rPr>
          <w:rFonts w:ascii="Times New Roman" w:hAnsi="Times New Roman" w:hint="eastAsia"/>
          <w:kern w:val="0"/>
          <w:sz w:val="24"/>
        </w:rPr>
        <w:t>from the system</w:t>
      </w:r>
      <w:r w:rsidRPr="00907F3D">
        <w:rPr>
          <w:rFonts w:ascii="Times New Roman" w:hAnsi="Times New Roman"/>
          <w:kern w:val="0"/>
          <w:sz w:val="24"/>
        </w:rPr>
        <w:t>,</w:t>
      </w:r>
      <w:r w:rsidRPr="00907F3D">
        <w:rPr>
          <w:rFonts w:ascii="Times New Roman" w:hAnsi="Times New Roman" w:hint="eastAsia"/>
          <w:kern w:val="0"/>
          <w:sz w:val="24"/>
        </w:rPr>
        <w:t xml:space="preserve"> while after 2</w:t>
      </w:r>
      <w:r w:rsidRPr="00907F3D">
        <w:rPr>
          <w:rFonts w:ascii="Times New Roman" w:hAnsi="Times New Roman" w:hint="eastAsia"/>
          <w:kern w:val="0"/>
          <w:sz w:val="24"/>
          <w:vertAlign w:val="superscript"/>
        </w:rPr>
        <w:t>nd</w:t>
      </w:r>
      <w:r w:rsidRPr="00907F3D">
        <w:rPr>
          <w:rFonts w:ascii="Times New Roman" w:hAnsi="Times New Roman" w:hint="eastAsia"/>
          <w:kern w:val="0"/>
          <w:sz w:val="24"/>
        </w:rPr>
        <w:t xml:space="preserve"> and 3</w:t>
      </w:r>
      <w:r w:rsidRPr="00907F3D">
        <w:rPr>
          <w:rFonts w:ascii="Times New Roman" w:hAnsi="Times New Roman" w:hint="eastAsia"/>
          <w:kern w:val="0"/>
          <w:sz w:val="24"/>
          <w:vertAlign w:val="superscript"/>
        </w:rPr>
        <w:t>rd</w:t>
      </w:r>
      <w:r w:rsidRPr="00907F3D">
        <w:rPr>
          <w:rFonts w:ascii="Times New Roman" w:hAnsi="Times New Roman" w:hint="eastAsia"/>
          <w:kern w:val="0"/>
          <w:sz w:val="24"/>
        </w:rPr>
        <w:t xml:space="preserve"> rounds, similar leaching values of </w:t>
      </w:r>
      <w:bookmarkStart w:id="26" w:name="OLE_LINK175"/>
      <w:r w:rsidRPr="00907F3D">
        <w:rPr>
          <w:rFonts w:ascii="Times New Roman" w:hAnsi="Times New Roman" w:hint="eastAsia"/>
          <w:kern w:val="0"/>
          <w:sz w:val="24"/>
        </w:rPr>
        <w:t xml:space="preserve">9.84% and 9.56% </w:t>
      </w:r>
      <w:bookmarkEnd w:id="26"/>
      <w:r w:rsidRPr="00907F3D">
        <w:rPr>
          <w:rFonts w:ascii="Times New Roman" w:hAnsi="Times New Roman" w:hint="eastAsia"/>
          <w:kern w:val="0"/>
          <w:sz w:val="24"/>
        </w:rPr>
        <w:t xml:space="preserve">were obtained </w:t>
      </w:r>
      <w:r w:rsidRPr="00907F3D">
        <w:rPr>
          <w:rFonts w:ascii="Times New Roman" w:hAnsi="Times New Roman"/>
          <w:kern w:val="0"/>
          <w:sz w:val="24"/>
        </w:rPr>
        <w:t>respectively</w:t>
      </w:r>
      <w:r w:rsidRPr="00907F3D">
        <w:rPr>
          <w:rFonts w:ascii="Times New Roman" w:hAnsi="Times New Roman" w:hint="eastAsia"/>
          <w:kern w:val="0"/>
          <w:sz w:val="24"/>
        </w:rPr>
        <w:t>.</w:t>
      </w:r>
    </w:p>
    <w:bookmarkEnd w:id="24"/>
    <w:bookmarkEnd w:id="25"/>
    <w:p w14:paraId="05C82C9D" w14:textId="5F9CB303" w:rsidR="0084371D" w:rsidRPr="00907F3D" w:rsidRDefault="0084371D" w:rsidP="004E6ABD">
      <w:pPr>
        <w:pStyle w:val="ListParagraph"/>
        <w:spacing w:line="360" w:lineRule="auto"/>
        <w:ind w:firstLineChars="0" w:firstLine="0"/>
        <w:rPr>
          <w:rFonts w:ascii="Times New Roman" w:hAnsi="Times New Roman"/>
          <w:b/>
          <w:bCs/>
          <w:sz w:val="24"/>
        </w:rPr>
      </w:pPr>
    </w:p>
    <w:p w14:paraId="6F7C0847" w14:textId="14BF24A2" w:rsidR="00446BFC" w:rsidRPr="00907F3D" w:rsidRDefault="004E6ABD" w:rsidP="00EF7361">
      <w:pPr>
        <w:rPr>
          <w:rFonts w:ascii="Times New Roman" w:hAnsi="Times New Roman"/>
          <w:b/>
          <w:bCs/>
          <w:sz w:val="28"/>
          <w:szCs w:val="28"/>
        </w:rPr>
      </w:pPr>
      <w:r w:rsidRPr="00907F3D">
        <w:rPr>
          <w:rFonts w:ascii="Times New Roman" w:hAnsi="Times New Roman" w:hint="eastAsia"/>
          <w:b/>
          <w:bCs/>
          <w:sz w:val="28"/>
          <w:szCs w:val="28"/>
        </w:rPr>
        <w:t>6</w:t>
      </w:r>
      <w:r w:rsidR="00F322ED" w:rsidRPr="00907F3D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9E0C9F" w:rsidRPr="00907F3D">
        <w:rPr>
          <w:rFonts w:ascii="Times New Roman" w:hAnsi="Times New Roman" w:hint="eastAsia"/>
          <w:b/>
          <w:bCs/>
          <w:sz w:val="28"/>
          <w:szCs w:val="28"/>
        </w:rPr>
        <w:t>Characterization Data for Substrates and Products</w:t>
      </w:r>
    </w:p>
    <w:p w14:paraId="045681BC" w14:textId="77777777" w:rsidR="00446BFC" w:rsidRPr="00907F3D" w:rsidRDefault="009E0C9F">
      <w:pPr>
        <w:rPr>
          <w:rFonts w:ascii="Times New Roman" w:hAnsi="Times New Roman"/>
          <w:b/>
          <w:bCs/>
          <w:sz w:val="24"/>
        </w:rPr>
      </w:pPr>
      <w:r w:rsidRPr="00907F3D">
        <w:object w:dxaOrig="2592" w:dyaOrig="864" w14:anchorId="50CBDFC5">
          <v:shape id="_x0000_i1027" type="#_x0000_t75" style="width:128.45pt;height:43.45pt" o:ole="">
            <v:imagedata r:id="rId19" o:title=""/>
          </v:shape>
          <o:OLEObject Type="Embed" ProgID="ChemDraw.Document.6.0" ShapeID="_x0000_i1027" DrawAspect="Content" ObjectID="_1672486801" r:id="rId20"/>
        </w:object>
      </w:r>
      <w:r w:rsidRPr="00907F3D">
        <w:rPr>
          <w:rFonts w:ascii="Times New Roman" w:hAnsi="Times New Roman"/>
          <w:b/>
          <w:bCs/>
          <w:szCs w:val="21"/>
        </w:rPr>
        <w:t>1b</w:t>
      </w:r>
    </w:p>
    <w:p w14:paraId="05BBB92E" w14:textId="44B5C4C1" w:rsidR="00446BFC" w:rsidRPr="00907F3D" w:rsidRDefault="009E0C9F">
      <w:pPr>
        <w:pStyle w:val="NormalWeb"/>
        <w:rPr>
          <w:rFonts w:ascii="Times New Roman" w:hAnsi="Times New Roman"/>
          <w:color w:val="000000"/>
          <w:sz w:val="22"/>
          <w:szCs w:val="22"/>
        </w:rPr>
      </w:pPr>
      <w:r w:rsidRPr="00907F3D">
        <w:rPr>
          <w:rFonts w:ascii="Times New Roman" w:hAnsi="Times New Roman"/>
          <w:sz w:val="21"/>
          <w:szCs w:val="21"/>
        </w:rPr>
        <w:t>2-</w:t>
      </w:r>
      <w:r w:rsidRPr="00907F3D">
        <w:rPr>
          <w:rFonts w:ascii="Times New Roman" w:hAnsi="Times New Roman" w:hint="eastAsia"/>
          <w:sz w:val="21"/>
          <w:szCs w:val="21"/>
        </w:rPr>
        <w:t>(4-Methyl</w:t>
      </w:r>
      <w:r w:rsidRPr="00907F3D">
        <w:rPr>
          <w:rFonts w:ascii="Times New Roman" w:hAnsi="Times New Roman"/>
          <w:sz w:val="21"/>
          <w:szCs w:val="21"/>
        </w:rPr>
        <w:t>benzylamino</w:t>
      </w:r>
      <w:r w:rsidRPr="00907F3D">
        <w:rPr>
          <w:rFonts w:ascii="Times New Roman" w:hAnsi="Times New Roman" w:hint="eastAsia"/>
          <w:sz w:val="21"/>
          <w:szCs w:val="21"/>
        </w:rPr>
        <w:t>)</w:t>
      </w:r>
      <w:r w:rsidRPr="00907F3D">
        <w:rPr>
          <w:rFonts w:ascii="Times New Roman" w:hAnsi="Times New Roman"/>
          <w:sz w:val="21"/>
          <w:szCs w:val="21"/>
        </w:rPr>
        <w:t>ethanol</w:t>
      </w:r>
      <w:r w:rsidRPr="00907F3D">
        <w:rPr>
          <w:rFonts w:ascii="Times New Roman" w:hAnsi="Times New Roman" w:hint="eastAsia"/>
          <w:sz w:val="21"/>
          <w:szCs w:val="21"/>
        </w:rPr>
        <w:t>.</w:t>
      </w:r>
      <w:r w:rsidRPr="00907F3D">
        <w:rPr>
          <w:rFonts w:ascii="Times New Roman" w:hAnsi="Times New Roman"/>
          <w:sz w:val="21"/>
          <w:szCs w:val="21"/>
        </w:rPr>
        <w:t xml:space="preserve"> Colourless oil.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907F3D">
        <w:rPr>
          <w:rFonts w:ascii="Times New Roman" w:hAnsi="Times New Roman" w:cs="Times New Roman"/>
          <w:sz w:val="21"/>
          <w:szCs w:val="21"/>
        </w:rPr>
        <w:t>H NMR (500 MHz, Chloroform-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d</w:t>
      </w:r>
      <w:r w:rsidRPr="00907F3D">
        <w:rPr>
          <w:rFonts w:ascii="Times New Roman" w:hAnsi="Times New Roman" w:cs="Times New Roman"/>
          <w:sz w:val="21"/>
          <w:szCs w:val="21"/>
        </w:rPr>
        <w:t xml:space="preserve">) δ 7.22 (d, 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07F3D">
        <w:rPr>
          <w:rFonts w:ascii="Times New Roman" w:hAnsi="Times New Roman" w:cs="Times New Roman"/>
          <w:sz w:val="21"/>
          <w:szCs w:val="21"/>
        </w:rPr>
        <w:t xml:space="preserve"> = 7.9 Hz, 2H), 7.16 (d, 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07F3D">
        <w:rPr>
          <w:rFonts w:ascii="Times New Roman" w:hAnsi="Times New Roman" w:cs="Times New Roman"/>
          <w:sz w:val="21"/>
          <w:szCs w:val="21"/>
        </w:rPr>
        <w:t xml:space="preserve"> = 7.8 Hz, 2H), 3.78 (s, 2H), 3.66 (t, 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07F3D">
        <w:rPr>
          <w:rFonts w:ascii="Times New Roman" w:hAnsi="Times New Roman" w:cs="Times New Roman"/>
          <w:sz w:val="21"/>
          <w:szCs w:val="21"/>
        </w:rPr>
        <w:t xml:space="preserve">=5.0 Hz, 2H), 2.81 (t, 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07F3D">
        <w:rPr>
          <w:rFonts w:ascii="Times New Roman" w:hAnsi="Times New Roman" w:cs="Times New Roman"/>
          <w:sz w:val="21"/>
          <w:szCs w:val="21"/>
        </w:rPr>
        <w:t xml:space="preserve">=5.0Hz, 2H), 2.36 (s, 3H), 2.19(-OH, -NH) ppm. </w:t>
      </w:r>
      <w:r w:rsidRPr="00907F3D">
        <w:rPr>
          <w:rFonts w:ascii="Times New Roman" w:hAnsi="Times New Roman"/>
          <w:sz w:val="21"/>
          <w:szCs w:val="21"/>
          <w:vertAlign w:val="superscript"/>
        </w:rPr>
        <w:t>13</w:t>
      </w:r>
      <w:r w:rsidRPr="00907F3D">
        <w:rPr>
          <w:rFonts w:ascii="Times New Roman" w:hAnsi="Times New Roman"/>
          <w:sz w:val="21"/>
          <w:szCs w:val="21"/>
        </w:rPr>
        <w:t>C NMR (126 MHz, Chloroform-</w:t>
      </w:r>
      <w:r w:rsidRPr="00907F3D">
        <w:rPr>
          <w:rFonts w:ascii="Times New Roman" w:hAnsi="Times New Roman"/>
          <w:i/>
          <w:iCs/>
          <w:sz w:val="21"/>
          <w:szCs w:val="21"/>
        </w:rPr>
        <w:t>d</w:t>
      </w:r>
      <w:r w:rsidRPr="00907F3D">
        <w:rPr>
          <w:rFonts w:ascii="Times New Roman" w:hAnsi="Times New Roman"/>
          <w:sz w:val="21"/>
          <w:szCs w:val="21"/>
        </w:rPr>
        <w:t>) δ 137.0, 136.7, 129.2, 128.1, 61.0, 53.2, 50.5, 21.1 ppm.</w:t>
      </w:r>
      <w:r w:rsidRPr="00907F3D">
        <w:rPr>
          <w:rFonts w:ascii="Times New Roman" w:hAnsi="Times New Roman" w:cs="Times New Roman"/>
          <w:color w:val="000000"/>
          <w:kern w:val="2"/>
          <w:sz w:val="22"/>
          <w:szCs w:val="22"/>
        </w:rPr>
        <w:t xml:space="preserve"> </w:t>
      </w:r>
      <w:r w:rsidRPr="00907F3D">
        <w:rPr>
          <w:rFonts w:ascii="Times New Roman" w:hAnsi="Times New Roman"/>
          <w:color w:val="000000"/>
          <w:sz w:val="21"/>
          <w:szCs w:val="21"/>
        </w:rPr>
        <w:t>These data are matched with the reported publication.</w:t>
      </w:r>
      <w:r w:rsidR="00F54D19" w:rsidRPr="00907F3D">
        <w:rPr>
          <w:rFonts w:ascii="Times New Roman" w:hAnsi="Times New Roman"/>
          <w:color w:val="000000"/>
          <w:sz w:val="21"/>
          <w:szCs w:val="21"/>
        </w:rPr>
        <w:fldChar w:fldCharType="begin"/>
      </w:r>
      <w:r w:rsidR="00007771" w:rsidRPr="00907F3D">
        <w:rPr>
          <w:rFonts w:ascii="Times New Roman" w:hAnsi="Times New Roman"/>
          <w:color w:val="000000"/>
          <w:sz w:val="21"/>
          <w:szCs w:val="21"/>
        </w:rPr>
        <w:instrText xml:space="preserve"> ADDIN EN.CITE &lt;EndNote&gt;&lt;Cite&gt;&lt;Author&gt;Li&lt;/Author&gt;&lt;Year&gt;2018&lt;/Year&gt;&lt;RecNum&gt;53&lt;/RecNum&gt;&lt;DisplayText&gt;[3]&lt;/DisplayText&gt;&lt;record&gt;&lt;rec-number&gt;53&lt;/rec-number&gt;&lt;foreign-keys&gt;&lt;key app="EN" db-id="w2sd5a02xatxr3ede08vt9dis2a9r5vr0s2f" timestamp="1585124011" guid="871e6cf7-73c6-44da-b49e-eebadac9f659"&gt;53&lt;/key&gt;&lt;/foreign-keys&gt;&lt;ref-type name="Journal Article"&gt;17&lt;/ref-type&gt;&lt;contributors&gt;&lt;authors&gt;&lt;author&gt;Li, Xue-Dong&lt;/author&gt;&lt;author&gt;Cao, Yu&lt;/author&gt;&lt;author&gt;Ma, Ran&lt;/author&gt;&lt;author&gt;He, Liang-Nian&lt;/author&gt;&lt;/authors&gt;&lt;/contributors&gt;&lt;titles&gt;&lt;title&gt;Thermodynamically favorable protocol for the synthesis of 2-oxazolidinones via Cu(I)-catalyzed three-component reaction of propargylic alcohols, CO2 and 2-aminoethanols&lt;/title&gt;&lt;secondary-title&gt;Journal of Co2 Utilization&lt;/secondary-title&gt;&lt;/titles&gt;&lt;periodical&gt;&lt;full-title&gt;Journal of Co2 Utilization&lt;/full-title&gt;&lt;/periodical&gt;&lt;pages&gt;338-345&lt;/pages&gt;&lt;volume&gt;25&lt;/volume&gt;&lt;dates&gt;&lt;year&gt;2018&lt;/year&gt;&lt;pub-dates&gt;&lt;date&gt;May&lt;/date&gt;&lt;/pub-dates&gt;&lt;/dates&gt;&lt;isbn&gt;2212-9820&lt;/isbn&gt;&lt;accession-num&gt;WOS:000432735200036&lt;/accession-num&gt;&lt;urls&gt;&lt;related-urls&gt;&lt;url&gt;&amp;lt;Go to ISI&amp;gt;://WOS:000432735200036&lt;/url&gt;&lt;/related-urls&gt;&lt;/urls&gt;&lt;electronic-resource-num&gt;10.1016/j.jcou.2018.01.022&lt;/electronic-resource-num&gt;&lt;/record&gt;&lt;/Cite&gt;&lt;/EndNote&gt;</w:instrText>
      </w:r>
      <w:r w:rsidR="00F54D19" w:rsidRPr="00907F3D">
        <w:rPr>
          <w:rFonts w:ascii="Times New Roman" w:hAnsi="Times New Roman"/>
          <w:color w:val="000000"/>
          <w:sz w:val="21"/>
          <w:szCs w:val="21"/>
        </w:rPr>
        <w:fldChar w:fldCharType="separate"/>
      </w:r>
      <w:r w:rsidR="00007771" w:rsidRPr="00907F3D">
        <w:rPr>
          <w:rFonts w:ascii="Times New Roman" w:hAnsi="Times New Roman"/>
          <w:noProof/>
          <w:color w:val="000000"/>
          <w:sz w:val="21"/>
          <w:szCs w:val="21"/>
        </w:rPr>
        <w:t>[3]</w:t>
      </w:r>
      <w:r w:rsidR="00F54D19" w:rsidRPr="00907F3D">
        <w:rPr>
          <w:rFonts w:ascii="Times New Roman" w:hAnsi="Times New Roman"/>
          <w:color w:val="000000"/>
          <w:sz w:val="21"/>
          <w:szCs w:val="21"/>
        </w:rPr>
        <w:fldChar w:fldCharType="end"/>
      </w:r>
      <w:r w:rsidRPr="00907F3D">
        <w:rPr>
          <w:rFonts w:ascii="Times New Roman" w:hAnsi="Times New Roman" w:hint="eastAsia"/>
          <w:color w:val="000000"/>
          <w:sz w:val="21"/>
          <w:szCs w:val="21"/>
        </w:rPr>
        <w:t xml:space="preserve"> </w:t>
      </w:r>
      <w:r w:rsidRPr="00907F3D">
        <w:rPr>
          <w:rFonts w:ascii="Times New Roman" w:hAnsi="Times New Roman"/>
          <w:sz w:val="21"/>
          <w:szCs w:val="21"/>
        </w:rPr>
        <w:t>HRMS (ESI) calcd for C</w:t>
      </w:r>
      <w:r w:rsidRPr="00907F3D">
        <w:rPr>
          <w:rFonts w:ascii="Times New Roman" w:hAnsi="Times New Roman"/>
          <w:sz w:val="21"/>
          <w:szCs w:val="21"/>
          <w:vertAlign w:val="subscript"/>
        </w:rPr>
        <w:t>10</w:t>
      </w:r>
      <w:r w:rsidRPr="00907F3D">
        <w:rPr>
          <w:rFonts w:ascii="Times New Roman" w:hAnsi="Times New Roman"/>
          <w:sz w:val="21"/>
          <w:szCs w:val="21"/>
        </w:rPr>
        <w:t>H</w:t>
      </w:r>
      <w:r w:rsidRPr="00907F3D">
        <w:rPr>
          <w:rFonts w:ascii="Times New Roman" w:hAnsi="Times New Roman"/>
          <w:sz w:val="21"/>
          <w:szCs w:val="21"/>
          <w:vertAlign w:val="subscript"/>
        </w:rPr>
        <w:t>16</w:t>
      </w:r>
      <w:r w:rsidRPr="00907F3D">
        <w:rPr>
          <w:rFonts w:ascii="Times New Roman" w:hAnsi="Times New Roman"/>
          <w:sz w:val="21"/>
          <w:szCs w:val="21"/>
        </w:rPr>
        <w:t>NO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+ </w:t>
      </w:r>
      <w:r w:rsidRPr="00907F3D">
        <w:rPr>
          <w:rFonts w:ascii="Times New Roman" w:hAnsi="Times New Roman" w:hint="eastAsia"/>
          <w:sz w:val="21"/>
          <w:szCs w:val="21"/>
        </w:rPr>
        <w:t>[</w:t>
      </w:r>
      <w:r w:rsidRPr="00907F3D">
        <w:rPr>
          <w:rFonts w:ascii="Times New Roman" w:hAnsi="Times New Roman"/>
          <w:sz w:val="21"/>
          <w:szCs w:val="21"/>
        </w:rPr>
        <w:t>M+H]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+ </w:t>
      </w:r>
      <w:r w:rsidRPr="00907F3D">
        <w:rPr>
          <w:rFonts w:ascii="Times New Roman" w:hAnsi="Times New Roman" w:hint="eastAsia"/>
          <w:sz w:val="21"/>
          <w:szCs w:val="21"/>
        </w:rPr>
        <w:t>166.1226</w:t>
      </w:r>
      <w:r w:rsidRPr="00907F3D">
        <w:rPr>
          <w:rFonts w:ascii="Times New Roman" w:hAnsi="Times New Roman"/>
          <w:sz w:val="21"/>
          <w:szCs w:val="21"/>
        </w:rPr>
        <w:t xml:space="preserve">; found </w:t>
      </w:r>
      <w:r w:rsidRPr="00907F3D">
        <w:rPr>
          <w:rFonts w:ascii="Times New Roman" w:hAnsi="Times New Roman" w:hint="eastAsia"/>
          <w:sz w:val="21"/>
          <w:szCs w:val="21"/>
        </w:rPr>
        <w:t>166.1227</w:t>
      </w:r>
      <w:r w:rsidRPr="00907F3D">
        <w:rPr>
          <w:rFonts w:ascii="Times New Roman" w:hAnsi="Times New Roman"/>
          <w:sz w:val="21"/>
          <w:szCs w:val="21"/>
        </w:rPr>
        <w:t>.</w:t>
      </w:r>
    </w:p>
    <w:p w14:paraId="0DBBCFD0" w14:textId="77777777" w:rsidR="00446BFC" w:rsidRPr="00907F3D" w:rsidRDefault="00446BFC">
      <w:pPr>
        <w:rPr>
          <w:rFonts w:ascii="Times New Roman" w:hAnsi="Times New Roman"/>
          <w:kern w:val="0"/>
          <w:sz w:val="24"/>
        </w:rPr>
      </w:pPr>
    </w:p>
    <w:p w14:paraId="79201794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2592" w:dyaOrig="864" w14:anchorId="38547896">
          <v:shape id="_x0000_i1028" type="#_x0000_t75" style="width:128.45pt;height:43.45pt" o:ole="">
            <v:imagedata r:id="rId21" o:title=""/>
          </v:shape>
          <o:OLEObject Type="Embed" ProgID="ChemDraw.Document.6.0" ShapeID="_x0000_i1028" DrawAspect="Content" ObjectID="_1672486802" r:id="rId22"/>
        </w:object>
      </w:r>
      <w:r w:rsidRPr="00907F3D">
        <w:rPr>
          <w:rFonts w:ascii="Times New Roman" w:hAnsi="Times New Roman"/>
          <w:b/>
          <w:bCs/>
        </w:rPr>
        <w:t>1c</w:t>
      </w:r>
    </w:p>
    <w:p w14:paraId="5F3591BC" w14:textId="24FE205C" w:rsidR="00446BFC" w:rsidRPr="00907F3D" w:rsidRDefault="009E0C9F">
      <w:pPr>
        <w:pStyle w:val="NormalWeb"/>
        <w:rPr>
          <w:rFonts w:ascii="Times New Roman" w:hAnsi="Times New Roman"/>
          <w:szCs w:val="21"/>
        </w:rPr>
      </w:pPr>
      <w:r w:rsidRPr="00907F3D">
        <w:rPr>
          <w:rFonts w:ascii="Times New Roman" w:hAnsi="Times New Roman" w:cs="Times New Roman"/>
          <w:sz w:val="21"/>
          <w:szCs w:val="21"/>
        </w:rPr>
        <w:t>2-</w:t>
      </w:r>
      <w:r w:rsidRPr="00907F3D">
        <w:rPr>
          <w:rFonts w:ascii="Times New Roman" w:hAnsi="Times New Roman" w:cs="Times New Roman" w:hint="eastAsia"/>
          <w:sz w:val="21"/>
          <w:szCs w:val="21"/>
        </w:rPr>
        <w:t>(3,4-Dimethyl</w:t>
      </w:r>
      <w:r w:rsidRPr="00907F3D">
        <w:rPr>
          <w:rFonts w:ascii="Times New Roman" w:hAnsi="Times New Roman" w:cs="Times New Roman"/>
          <w:sz w:val="21"/>
          <w:szCs w:val="21"/>
        </w:rPr>
        <w:t>benzylbenzylamino</w:t>
      </w:r>
      <w:r w:rsidRPr="00907F3D">
        <w:rPr>
          <w:rFonts w:ascii="Times New Roman" w:hAnsi="Times New Roman" w:cs="Times New Roman" w:hint="eastAsia"/>
          <w:sz w:val="21"/>
          <w:szCs w:val="21"/>
        </w:rPr>
        <w:t>)</w:t>
      </w:r>
      <w:r w:rsidRPr="00907F3D">
        <w:rPr>
          <w:rFonts w:ascii="Times New Roman" w:hAnsi="Times New Roman" w:cs="Times New Roman"/>
          <w:sz w:val="21"/>
          <w:szCs w:val="21"/>
        </w:rPr>
        <w:t>ethanol</w:t>
      </w:r>
      <w:r w:rsidRPr="00907F3D">
        <w:rPr>
          <w:rFonts w:ascii="Times New Roman" w:hAnsi="Times New Roman" w:cs="Times New Roman" w:hint="eastAsia"/>
          <w:sz w:val="21"/>
          <w:szCs w:val="21"/>
        </w:rPr>
        <w:t xml:space="preserve">. </w:t>
      </w:r>
      <w:r w:rsidRPr="00907F3D">
        <w:rPr>
          <w:rFonts w:ascii="Times New Roman" w:hAnsi="Times New Roman" w:cs="Times New Roman"/>
          <w:sz w:val="21"/>
          <w:szCs w:val="21"/>
        </w:rPr>
        <w:t>Colorless solid.</w:t>
      </w:r>
      <w:r w:rsidRPr="00907F3D">
        <w:rPr>
          <w:rFonts w:hint="eastAsia"/>
          <w:sz w:val="21"/>
          <w:szCs w:val="21"/>
        </w:rPr>
        <w:t xml:space="preserve"> </w:t>
      </w:r>
      <w:r w:rsidRPr="00907F3D">
        <w:rPr>
          <w:rFonts w:ascii="Times New Roman" w:hAnsi="Times New Roman"/>
          <w:sz w:val="21"/>
          <w:szCs w:val="21"/>
          <w:vertAlign w:val="superscript"/>
        </w:rPr>
        <w:t>1</w:t>
      </w:r>
      <w:r w:rsidRPr="00907F3D">
        <w:rPr>
          <w:rFonts w:ascii="Times New Roman" w:hAnsi="Times New Roman"/>
          <w:sz w:val="21"/>
          <w:szCs w:val="21"/>
        </w:rPr>
        <w:t>H NMR (500 MHz, Chloroform-</w:t>
      </w:r>
      <w:r w:rsidRPr="00907F3D">
        <w:rPr>
          <w:rFonts w:ascii="Times New Roman" w:hAnsi="Times New Roman"/>
          <w:i/>
          <w:iCs/>
          <w:sz w:val="21"/>
          <w:szCs w:val="21"/>
        </w:rPr>
        <w:t>d</w:t>
      </w:r>
      <w:r w:rsidRPr="00907F3D">
        <w:rPr>
          <w:rFonts w:ascii="Times New Roman" w:hAnsi="Times New Roman"/>
          <w:sz w:val="21"/>
          <w:szCs w:val="21"/>
        </w:rPr>
        <w:t>) δ 7.17 – 7.03 (m, 3H), 3.76 (s, 2H), 3.67 (</w:t>
      </w:r>
      <w:r w:rsidRPr="00907F3D">
        <w:rPr>
          <w:rFonts w:ascii="Times New Roman" w:hAnsi="Times New Roman" w:cs="Times New Roman"/>
          <w:sz w:val="21"/>
          <w:szCs w:val="21"/>
        </w:rPr>
        <w:t xml:space="preserve">t, 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07F3D">
        <w:rPr>
          <w:rFonts w:ascii="Times New Roman" w:hAnsi="Times New Roman" w:cs="Times New Roman"/>
          <w:sz w:val="21"/>
          <w:szCs w:val="21"/>
        </w:rPr>
        <w:t>=5.0 Hz, 2H</w:t>
      </w:r>
      <w:r w:rsidRPr="00907F3D">
        <w:rPr>
          <w:rFonts w:ascii="Times New Roman" w:hAnsi="Times New Roman"/>
          <w:sz w:val="21"/>
          <w:szCs w:val="21"/>
        </w:rPr>
        <w:t>), 2.82 (</w:t>
      </w:r>
      <w:r w:rsidRPr="00907F3D">
        <w:rPr>
          <w:rFonts w:ascii="Times New Roman" w:hAnsi="Times New Roman" w:cs="Times New Roman"/>
          <w:sz w:val="21"/>
          <w:szCs w:val="21"/>
        </w:rPr>
        <w:t xml:space="preserve">t, 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07F3D">
        <w:rPr>
          <w:rFonts w:ascii="Times New Roman" w:hAnsi="Times New Roman" w:cs="Times New Roman"/>
          <w:sz w:val="21"/>
          <w:szCs w:val="21"/>
        </w:rPr>
        <w:t>=5.0 Hz, 2H</w:t>
      </w:r>
      <w:r w:rsidRPr="00907F3D">
        <w:rPr>
          <w:rFonts w:ascii="Times New Roman" w:hAnsi="Times New Roman"/>
          <w:sz w:val="21"/>
          <w:szCs w:val="21"/>
        </w:rPr>
        <w:t xml:space="preserve">), 2.27 (d, </w:t>
      </w:r>
      <w:r w:rsidRPr="00907F3D">
        <w:rPr>
          <w:rFonts w:ascii="Times New Roman" w:hAnsi="Times New Roman"/>
          <w:i/>
          <w:iCs/>
          <w:sz w:val="21"/>
          <w:szCs w:val="21"/>
        </w:rPr>
        <w:t>J</w:t>
      </w:r>
      <w:r w:rsidRPr="00907F3D">
        <w:rPr>
          <w:rFonts w:ascii="Times New Roman" w:hAnsi="Times New Roman"/>
          <w:sz w:val="21"/>
          <w:szCs w:val="21"/>
        </w:rPr>
        <w:t xml:space="preserve"> = 6.1 Hz, 6H), </w:t>
      </w:r>
      <w:r w:rsidRPr="00907F3D">
        <w:rPr>
          <w:rFonts w:ascii="Times New Roman" w:hAnsi="Times New Roman" w:cs="Times New Roman"/>
          <w:sz w:val="21"/>
          <w:szCs w:val="21"/>
        </w:rPr>
        <w:t>2.</w:t>
      </w:r>
      <w:r w:rsidRPr="00907F3D">
        <w:rPr>
          <w:rFonts w:ascii="Times New Roman" w:hAnsi="Times New Roman"/>
          <w:sz w:val="21"/>
          <w:szCs w:val="21"/>
        </w:rPr>
        <w:t>07</w:t>
      </w:r>
      <w:r w:rsidRPr="00907F3D">
        <w:rPr>
          <w:rFonts w:ascii="Times New Roman" w:hAnsi="Times New Roman" w:cs="Times New Roman"/>
          <w:sz w:val="21"/>
          <w:szCs w:val="21"/>
        </w:rPr>
        <w:t>(-OH, -NH) ppm.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907F3D">
        <w:rPr>
          <w:rFonts w:ascii="Times New Roman" w:hAnsi="Times New Roman" w:cs="Times New Roman"/>
          <w:sz w:val="21"/>
          <w:szCs w:val="21"/>
        </w:rPr>
        <w:t>C NMR (126 MHz, Chloroform-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d</w:t>
      </w:r>
      <w:r w:rsidRPr="00907F3D">
        <w:rPr>
          <w:rFonts w:ascii="Times New Roman" w:hAnsi="Times New Roman" w:cs="Times New Roman"/>
          <w:sz w:val="21"/>
          <w:szCs w:val="21"/>
        </w:rPr>
        <w:t>) δ 137.4 , 136.7 , 135.4 , 129.7, 129.5, 125.5, 60.9, 53.2 , 50.5, 19.7, 19.4 ppm.</w:t>
      </w:r>
      <w:r w:rsidRPr="00907F3D">
        <w:rPr>
          <w:rFonts w:ascii="Times New Roman" w:hAnsi="Times New Roman"/>
          <w:color w:val="000000"/>
          <w:sz w:val="21"/>
          <w:szCs w:val="21"/>
        </w:rPr>
        <w:t xml:space="preserve"> These data are matched with the reported publication.</w: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begin"/>
      </w:r>
      <w:r w:rsidR="00007771" w:rsidRPr="00907F3D">
        <w:rPr>
          <w:rFonts w:ascii="Times New Roman" w:hAnsi="Times New Roman"/>
          <w:color w:val="000000"/>
          <w:sz w:val="21"/>
          <w:szCs w:val="21"/>
        </w:rPr>
        <w:instrText xml:space="preserve"> ADDIN EN.CITE &lt;EndNote&gt;&lt;Cite&gt;&lt;Author&gt;Li&lt;/Author&gt;&lt;Year&gt;2018&lt;/Year&gt;&lt;RecNum&gt;53&lt;/RecNum&gt;&lt;DisplayText&gt;[3]&lt;/DisplayText&gt;&lt;record&gt;&lt;rec-number&gt;53&lt;/rec-number&gt;&lt;foreign-keys&gt;&lt;key app="EN" db-id="w2sd5a02xatxr3ede08vt9dis2a9r5vr0s2f" timestamp="1585124011" guid="871e6cf7-73c6-44da-b49e-eebadac9f659"&gt;53&lt;/key&gt;&lt;/foreign-keys&gt;&lt;ref-type name="Journal Article"&gt;17&lt;/ref-type&gt;&lt;contributors&gt;&lt;authors&gt;&lt;author&gt;Li, Xue-Dong&lt;/author&gt;&lt;author&gt;Cao, Yu&lt;/author&gt;&lt;author&gt;Ma, Ran&lt;/author&gt;&lt;author&gt;He, Liang-Nian&lt;/author&gt;&lt;/authors&gt;&lt;/contributors&gt;&lt;titles&gt;&lt;title&gt;Thermodynamically favorable protocol for the synthesis of 2-oxazolidinones via Cu(I)-catalyzed three-component reaction of propargylic alcohols, CO2 and 2-aminoethanols&lt;/title&gt;&lt;secondary-title&gt;Journal of Co2 Utilization&lt;/secondary-title&gt;&lt;/titles&gt;&lt;periodical&gt;&lt;full-title&gt;Journal of Co2 Utilization&lt;/full-title&gt;&lt;/periodical&gt;&lt;pages&gt;338-345&lt;/pages&gt;&lt;volume&gt;25&lt;/volume&gt;&lt;dates&gt;&lt;year&gt;2018&lt;/year&gt;&lt;pub-dates&gt;&lt;date&gt;May&lt;/date&gt;&lt;/pub-dates&gt;&lt;/dates&gt;&lt;isbn&gt;2212-9820&lt;/isbn&gt;&lt;accession-num&gt;WOS:000432735200036&lt;/accession-num&gt;&lt;urls&gt;&lt;related-urls&gt;&lt;url&gt;&amp;lt;Go to ISI&amp;gt;://WOS:000432735200036&lt;/url&gt;&lt;/related-urls&gt;&lt;/urls&gt;&lt;electronic-resource-num&gt;10.1016/j.jcou.2018.01.022&lt;/electronic-resource-num&gt;&lt;/record&gt;&lt;/Cite&gt;&lt;/EndNote&gt;</w:instrTex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separate"/>
      </w:r>
      <w:r w:rsidR="00007771" w:rsidRPr="00907F3D">
        <w:rPr>
          <w:rFonts w:ascii="Times New Roman" w:hAnsi="Times New Roman"/>
          <w:noProof/>
          <w:color w:val="000000"/>
          <w:sz w:val="21"/>
          <w:szCs w:val="21"/>
        </w:rPr>
        <w:t>[3]</w: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end"/>
      </w:r>
      <w:r w:rsidRPr="00907F3D">
        <w:rPr>
          <w:rFonts w:ascii="Times New Roman" w:hAnsi="Times New Roman" w:cs="Times New Roman"/>
          <w:sz w:val="21"/>
          <w:szCs w:val="21"/>
        </w:rPr>
        <w:t xml:space="preserve"> </w:t>
      </w:r>
      <w:r w:rsidRPr="00907F3D">
        <w:rPr>
          <w:rFonts w:ascii="Times New Roman" w:hAnsi="Times New Roman"/>
          <w:sz w:val="21"/>
          <w:szCs w:val="21"/>
        </w:rPr>
        <w:t>HRMS (ESI) calcd for C</w:t>
      </w:r>
      <w:r w:rsidRPr="00907F3D">
        <w:rPr>
          <w:rFonts w:ascii="Times New Roman" w:hAnsi="Times New Roman"/>
          <w:sz w:val="21"/>
          <w:szCs w:val="21"/>
          <w:vertAlign w:val="subscript"/>
        </w:rPr>
        <w:t>11</w:t>
      </w:r>
      <w:r w:rsidRPr="00907F3D">
        <w:rPr>
          <w:rFonts w:ascii="Times New Roman" w:hAnsi="Times New Roman"/>
          <w:sz w:val="21"/>
          <w:szCs w:val="21"/>
        </w:rPr>
        <w:t>H</w:t>
      </w:r>
      <w:r w:rsidRPr="00907F3D">
        <w:rPr>
          <w:rFonts w:ascii="Times New Roman" w:hAnsi="Times New Roman"/>
          <w:sz w:val="21"/>
          <w:szCs w:val="21"/>
          <w:vertAlign w:val="subscript"/>
        </w:rPr>
        <w:t>18</w:t>
      </w:r>
      <w:r w:rsidRPr="00907F3D">
        <w:rPr>
          <w:rFonts w:ascii="Times New Roman" w:hAnsi="Times New Roman"/>
          <w:sz w:val="21"/>
          <w:szCs w:val="21"/>
        </w:rPr>
        <w:t>NO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+ </w:t>
      </w:r>
      <w:r w:rsidRPr="00907F3D">
        <w:rPr>
          <w:rFonts w:ascii="Times New Roman" w:hAnsi="Times New Roman" w:hint="eastAsia"/>
          <w:sz w:val="21"/>
          <w:szCs w:val="21"/>
        </w:rPr>
        <w:t>[</w:t>
      </w:r>
      <w:r w:rsidRPr="00907F3D">
        <w:rPr>
          <w:rFonts w:ascii="Times New Roman" w:hAnsi="Times New Roman"/>
          <w:sz w:val="21"/>
          <w:szCs w:val="21"/>
        </w:rPr>
        <w:t>M+H]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+ </w:t>
      </w:r>
      <w:r w:rsidRPr="00907F3D">
        <w:rPr>
          <w:rFonts w:ascii="Times New Roman" w:hAnsi="Times New Roman"/>
          <w:sz w:val="21"/>
          <w:szCs w:val="21"/>
        </w:rPr>
        <w:t>180.1383; found 180.1384.</w:t>
      </w:r>
    </w:p>
    <w:p w14:paraId="2524B4A3" w14:textId="77777777" w:rsidR="00446BFC" w:rsidRPr="00907F3D" w:rsidRDefault="00446BFC">
      <w:pPr>
        <w:pStyle w:val="NormalWeb"/>
        <w:spacing w:before="0" w:beforeAutospacing="0" w:after="0" w:afterAutospacing="0"/>
        <w:rPr>
          <w:sz w:val="21"/>
          <w:szCs w:val="21"/>
        </w:rPr>
      </w:pPr>
    </w:p>
    <w:p w14:paraId="0C3294CE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3168" w:dyaOrig="1014" w14:anchorId="1BA2DB2D">
          <v:shape id="_x0000_i1029" type="#_x0000_t75" style="width:159.75pt;height:51.65pt" o:ole="">
            <v:imagedata r:id="rId23" o:title=""/>
          </v:shape>
          <o:OLEObject Type="Embed" ProgID="ChemDraw.Document.6.0" ShapeID="_x0000_i1029" DrawAspect="Content" ObjectID="_1672486803" r:id="rId24"/>
        </w:object>
      </w:r>
      <w:r w:rsidRPr="00907F3D">
        <w:rPr>
          <w:rFonts w:ascii="Times New Roman" w:hAnsi="Times New Roman"/>
          <w:b/>
          <w:bCs/>
        </w:rPr>
        <w:t>1d</w:t>
      </w:r>
    </w:p>
    <w:p w14:paraId="0B83502C" w14:textId="68D09FA8" w:rsidR="00446BFC" w:rsidRPr="00907F3D" w:rsidRDefault="009E0C9F">
      <w:pPr>
        <w:pStyle w:val="NormalWeb"/>
        <w:spacing w:before="0" w:beforeAutospacing="0" w:after="0" w:afterAutospacing="0"/>
        <w:rPr>
          <w:sz w:val="18"/>
          <w:szCs w:val="18"/>
          <w:lang w:val="pt-BR"/>
        </w:rPr>
      </w:pPr>
      <w:r w:rsidRPr="00907F3D">
        <w:rPr>
          <w:rFonts w:ascii="Times New Roman" w:hAnsi="Times New Roman"/>
          <w:bCs/>
          <w:sz w:val="21"/>
          <w:szCs w:val="21"/>
          <w:lang w:val="pt-BR"/>
        </w:rPr>
        <w:t>2-</w:t>
      </w:r>
      <w:r w:rsidRPr="00907F3D">
        <w:rPr>
          <w:rFonts w:ascii="Times New Roman" w:hAnsi="Times New Roman" w:hint="eastAsia"/>
          <w:bCs/>
          <w:sz w:val="21"/>
          <w:szCs w:val="21"/>
          <w:lang w:val="pt-BR"/>
        </w:rPr>
        <w:t>(4-</w:t>
      </w:r>
      <w:r w:rsidRPr="00907F3D">
        <w:rPr>
          <w:rFonts w:ascii="Times New Roman" w:hAnsi="Times New Roman"/>
          <w:bCs/>
          <w:sz w:val="21"/>
          <w:szCs w:val="21"/>
          <w:lang w:val="pt-BR"/>
        </w:rPr>
        <w:t>Methoxybenzylamino</w:t>
      </w:r>
      <w:r w:rsidRPr="00907F3D">
        <w:rPr>
          <w:rFonts w:ascii="Times New Roman" w:hAnsi="Times New Roman" w:hint="eastAsia"/>
          <w:bCs/>
          <w:sz w:val="21"/>
          <w:szCs w:val="21"/>
          <w:lang w:val="pt-BR"/>
        </w:rPr>
        <w:t>)</w:t>
      </w:r>
      <w:r w:rsidRPr="00907F3D">
        <w:rPr>
          <w:rFonts w:ascii="Times New Roman" w:hAnsi="Times New Roman"/>
          <w:bCs/>
          <w:sz w:val="21"/>
          <w:szCs w:val="21"/>
          <w:lang w:val="pt-BR"/>
        </w:rPr>
        <w:t>ethanol</w:t>
      </w:r>
      <w:r w:rsidRPr="00907F3D">
        <w:rPr>
          <w:rFonts w:ascii="Times New Roman" w:hAnsi="Times New Roman" w:hint="eastAsia"/>
          <w:bCs/>
          <w:sz w:val="21"/>
          <w:szCs w:val="21"/>
          <w:lang w:val="pt-BR"/>
        </w:rPr>
        <w:t xml:space="preserve">. </w:t>
      </w:r>
      <w:r w:rsidRPr="00907F3D">
        <w:rPr>
          <w:rFonts w:ascii="Times New Roman" w:hAnsi="Times New Roman"/>
          <w:sz w:val="21"/>
          <w:szCs w:val="21"/>
          <w:lang w:val="pt-BR"/>
        </w:rPr>
        <w:t>Light yellow oil.</w:t>
      </w:r>
      <w:r w:rsidRPr="00907F3D">
        <w:rPr>
          <w:rFonts w:ascii="Times New Roman" w:hAnsi="Times New Roman"/>
          <w:sz w:val="20"/>
          <w:szCs w:val="20"/>
          <w:vertAlign w:val="superscript"/>
          <w:lang w:val="pt-BR"/>
        </w:rPr>
        <w:t xml:space="preserve"> </w:t>
      </w:r>
      <w:r w:rsidRPr="00907F3D"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1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>H NMR (500 MHz, Chloroform-</w:t>
      </w:r>
      <w:r w:rsidRPr="00907F3D">
        <w:rPr>
          <w:rFonts w:ascii="Times New Roman" w:hAnsi="Times New Roman" w:cs="Times New Roman"/>
          <w:i/>
          <w:iCs/>
          <w:sz w:val="21"/>
          <w:szCs w:val="21"/>
          <w:lang w:val="pt-BR"/>
        </w:rPr>
        <w:t>d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) </w:t>
      </w:r>
      <w:r w:rsidRPr="00907F3D">
        <w:rPr>
          <w:rFonts w:ascii="Times New Roman" w:hAnsi="Times New Roman" w:cs="Times New Roman"/>
          <w:sz w:val="21"/>
          <w:szCs w:val="21"/>
        </w:rPr>
        <w:t>δ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 7.24 (d, </w:t>
      </w:r>
      <w:r w:rsidRPr="00907F3D">
        <w:rPr>
          <w:rFonts w:ascii="Times New Roman" w:hAnsi="Times New Roman" w:cs="Times New Roman"/>
          <w:i/>
          <w:iCs/>
          <w:sz w:val="21"/>
          <w:szCs w:val="21"/>
          <w:lang w:val="pt-BR"/>
        </w:rPr>
        <w:t>J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 = 8.6 Hz, 2H), 6.87 (d, </w:t>
      </w:r>
      <w:r w:rsidRPr="00907F3D">
        <w:rPr>
          <w:rFonts w:ascii="Times New Roman" w:hAnsi="Times New Roman" w:cs="Times New Roman"/>
          <w:i/>
          <w:iCs/>
          <w:sz w:val="21"/>
          <w:szCs w:val="21"/>
          <w:lang w:val="pt-BR"/>
        </w:rPr>
        <w:t>J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 = 8.6 Hz, 2H), 3.80 (s, 3H), 3.74 (s, 2H), 3.65 (t, </w:t>
      </w:r>
      <w:r w:rsidRPr="00907F3D">
        <w:rPr>
          <w:rFonts w:ascii="Times New Roman" w:hAnsi="Times New Roman" w:cs="Times New Roman"/>
          <w:i/>
          <w:iCs/>
          <w:sz w:val="21"/>
          <w:szCs w:val="21"/>
          <w:lang w:val="pt-BR"/>
        </w:rPr>
        <w:t>J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=5.3 Hz, 2H), 2.77 (t, </w:t>
      </w:r>
      <w:r w:rsidRPr="00907F3D">
        <w:rPr>
          <w:rFonts w:ascii="Times New Roman" w:hAnsi="Times New Roman" w:cs="Times New Roman"/>
          <w:i/>
          <w:iCs/>
          <w:sz w:val="21"/>
          <w:szCs w:val="21"/>
          <w:lang w:val="pt-BR"/>
        </w:rPr>
        <w:t>J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>=5.0 Hz, 2H)</w:t>
      </w:r>
      <w:r w:rsidRPr="00907F3D">
        <w:rPr>
          <w:rFonts w:ascii="Times New Roman" w:hAnsi="Times New Roman" w:cs="Times New Roman" w:hint="eastAsia"/>
          <w:sz w:val="21"/>
          <w:szCs w:val="21"/>
          <w:lang w:val="pt-BR"/>
        </w:rPr>
        <w:t>,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 2.</w:t>
      </w:r>
      <w:r w:rsidRPr="00907F3D">
        <w:rPr>
          <w:rFonts w:ascii="Times New Roman" w:hAnsi="Times New Roman"/>
          <w:sz w:val="21"/>
          <w:szCs w:val="21"/>
          <w:lang w:val="pt-BR"/>
        </w:rPr>
        <w:t>69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>(-OH, -NH) ppm.</w:t>
      </w:r>
      <w:r w:rsidRPr="00907F3D">
        <w:rPr>
          <w:rFonts w:ascii="Times New Roman" w:hAnsi="Times New Roman"/>
          <w:sz w:val="21"/>
          <w:szCs w:val="21"/>
          <w:vertAlign w:val="superscript"/>
          <w:lang w:val="pt-BR"/>
        </w:rPr>
        <w:t xml:space="preserve"> </w:t>
      </w:r>
      <w:r w:rsidRPr="00907F3D"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13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>C NMR (126 MHz, Chloroform-</w:t>
      </w:r>
      <w:r w:rsidRPr="00907F3D">
        <w:rPr>
          <w:rFonts w:ascii="Times New Roman" w:hAnsi="Times New Roman" w:cs="Times New Roman"/>
          <w:i/>
          <w:iCs/>
          <w:sz w:val="21"/>
          <w:szCs w:val="21"/>
          <w:lang w:val="pt-BR"/>
        </w:rPr>
        <w:t>d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) </w:t>
      </w:r>
      <w:r w:rsidRPr="00907F3D">
        <w:rPr>
          <w:rFonts w:ascii="Times New Roman" w:hAnsi="Times New Roman" w:cs="Times New Roman"/>
          <w:sz w:val="21"/>
          <w:szCs w:val="21"/>
        </w:rPr>
        <w:t>δ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 158.8 , 131.78, 129.4, 113.9, 60.8, 55.3, 52.9, 50.5 ppm. </w:t>
      </w:r>
      <w:r w:rsidRPr="00907F3D">
        <w:rPr>
          <w:rFonts w:ascii="Times New Roman" w:hAnsi="Times New Roman"/>
          <w:color w:val="000000"/>
          <w:sz w:val="21"/>
          <w:szCs w:val="21"/>
        </w:rPr>
        <w:t>These data are matched with the reported publication.</w: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begin"/>
      </w:r>
      <w:r w:rsidR="00007771" w:rsidRPr="00907F3D">
        <w:rPr>
          <w:rFonts w:ascii="Times New Roman" w:hAnsi="Times New Roman"/>
          <w:color w:val="000000"/>
          <w:sz w:val="21"/>
          <w:szCs w:val="21"/>
        </w:rPr>
        <w:instrText xml:space="preserve"> ADDIN EN.CITE &lt;EndNote&gt;&lt;Cite&gt;&lt;Author&gt;Li&lt;/Author&gt;&lt;Year&gt;2018&lt;/Year&gt;&lt;RecNum&gt;53&lt;/RecNum&gt;&lt;DisplayText&gt;[3]&lt;/DisplayText&gt;&lt;record&gt;&lt;rec-number&gt;53&lt;/rec-number&gt;&lt;foreign-keys&gt;&lt;key app="EN" db-id="w2sd5a02xatxr3ede08vt9dis2a9r5vr0s2f" timestamp="1585124011" guid="871e6cf7-73c6-44da-b49e-eebadac9f659"&gt;53&lt;/key&gt;&lt;/foreign-keys&gt;&lt;ref-type name="Journal Article"&gt;17&lt;/ref-type&gt;&lt;contributors&gt;&lt;authors&gt;&lt;author&gt;Li, Xue-Dong&lt;/author&gt;&lt;author&gt;Cao, Yu&lt;/author&gt;&lt;author&gt;Ma, Ran&lt;/author&gt;&lt;author&gt;He, Liang-Nian&lt;/author&gt;&lt;/authors&gt;&lt;/contributors&gt;&lt;titles&gt;&lt;title&gt;Thermodynamically favorable protocol for the synthesis of 2-oxazolidinones via Cu(I)-catalyzed three-component reaction of propargylic alcohols, CO2 and 2-aminoethanols&lt;/title&gt;&lt;secondary-title&gt;Journal of Co2 Utilization&lt;/secondary-title&gt;&lt;/titles&gt;&lt;periodical&gt;&lt;full-title&gt;Journal of Co2 Utilization&lt;/full-title&gt;&lt;/periodical&gt;&lt;pages&gt;338-345&lt;/pages&gt;&lt;volume&gt;25&lt;/volume&gt;&lt;dates&gt;&lt;year&gt;2018&lt;/year&gt;&lt;pub-dates&gt;&lt;date&gt;May&lt;/date&gt;&lt;/pub-dates&gt;&lt;/dates&gt;&lt;isbn&gt;2212-9820&lt;/isbn&gt;&lt;accession-num&gt;WOS:000432735200036&lt;/accession-num&gt;&lt;urls&gt;&lt;related-urls&gt;&lt;url&gt;&amp;lt;Go to ISI&amp;gt;://WOS:000432735200036&lt;/url&gt;&lt;/related-urls&gt;&lt;/urls&gt;&lt;electronic-resource-num&gt;10.1016/j.jcou.2018.01.022&lt;/electronic-resource-num&gt;&lt;/record&gt;&lt;/Cite&gt;&lt;/EndNote&gt;</w:instrTex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separate"/>
      </w:r>
      <w:r w:rsidR="00007771" w:rsidRPr="00907F3D">
        <w:rPr>
          <w:rFonts w:ascii="Times New Roman" w:hAnsi="Times New Roman"/>
          <w:noProof/>
          <w:color w:val="000000"/>
          <w:sz w:val="21"/>
          <w:szCs w:val="21"/>
        </w:rPr>
        <w:t>[3]</w: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end"/>
      </w:r>
      <w:r w:rsidRPr="00907F3D">
        <w:rPr>
          <w:rFonts w:ascii="Times New Roman" w:hAnsi="Times New Roman"/>
          <w:color w:val="000000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/>
          <w:sz w:val="21"/>
          <w:szCs w:val="21"/>
        </w:rPr>
        <w:t>HRMS (ESI) calcd for C</w:t>
      </w:r>
      <w:r w:rsidRPr="00907F3D">
        <w:rPr>
          <w:rFonts w:ascii="Times New Roman" w:hAnsi="Times New Roman"/>
          <w:sz w:val="21"/>
          <w:szCs w:val="21"/>
          <w:vertAlign w:val="subscript"/>
        </w:rPr>
        <w:t>10</w:t>
      </w:r>
      <w:r w:rsidRPr="00907F3D">
        <w:rPr>
          <w:rFonts w:ascii="Times New Roman" w:hAnsi="Times New Roman"/>
          <w:sz w:val="21"/>
          <w:szCs w:val="21"/>
        </w:rPr>
        <w:t>H</w:t>
      </w:r>
      <w:r w:rsidRPr="00907F3D">
        <w:rPr>
          <w:rFonts w:ascii="Times New Roman" w:hAnsi="Times New Roman"/>
          <w:sz w:val="21"/>
          <w:szCs w:val="21"/>
          <w:vertAlign w:val="subscript"/>
        </w:rPr>
        <w:t>16</w:t>
      </w:r>
      <w:r w:rsidRPr="00907F3D">
        <w:rPr>
          <w:rFonts w:ascii="Times New Roman" w:hAnsi="Times New Roman"/>
          <w:sz w:val="21"/>
          <w:szCs w:val="21"/>
        </w:rPr>
        <w:t>NO</w:t>
      </w:r>
      <w:r w:rsidRPr="00907F3D">
        <w:rPr>
          <w:rFonts w:ascii="Times New Roman" w:hAnsi="Times New Roman"/>
          <w:sz w:val="21"/>
          <w:szCs w:val="21"/>
          <w:vertAlign w:val="subscript"/>
        </w:rPr>
        <w:t>2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+ </w:t>
      </w:r>
      <w:r w:rsidRPr="00907F3D">
        <w:rPr>
          <w:rFonts w:ascii="Times New Roman" w:hAnsi="Times New Roman" w:hint="eastAsia"/>
          <w:sz w:val="21"/>
          <w:szCs w:val="21"/>
        </w:rPr>
        <w:t>[</w:t>
      </w:r>
      <w:r w:rsidRPr="00907F3D">
        <w:rPr>
          <w:rFonts w:ascii="Times New Roman" w:hAnsi="Times New Roman"/>
          <w:sz w:val="21"/>
          <w:szCs w:val="21"/>
        </w:rPr>
        <w:t>M+H]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+ </w:t>
      </w:r>
      <w:r w:rsidRPr="00907F3D">
        <w:rPr>
          <w:rFonts w:ascii="Times New Roman" w:hAnsi="Times New Roman"/>
          <w:sz w:val="21"/>
          <w:szCs w:val="21"/>
        </w:rPr>
        <w:t>182.1176; found 182.1177.</w:t>
      </w:r>
    </w:p>
    <w:p w14:paraId="47A75757" w14:textId="77777777" w:rsidR="00446BFC" w:rsidRPr="00907F3D" w:rsidRDefault="00446BFC">
      <w:pPr>
        <w:rPr>
          <w:rFonts w:ascii="Times New Roman" w:hAnsi="Times New Roman"/>
          <w:kern w:val="0"/>
          <w:sz w:val="24"/>
          <w:lang w:val="pt-BR"/>
        </w:rPr>
      </w:pPr>
    </w:p>
    <w:p w14:paraId="79CE76A6" w14:textId="77777777" w:rsidR="00446BFC" w:rsidRPr="00907F3D" w:rsidRDefault="009E0C9F">
      <w:pPr>
        <w:rPr>
          <w:lang w:val="pt-BR"/>
        </w:rPr>
      </w:pPr>
      <w:r w:rsidRPr="00907F3D">
        <w:object w:dxaOrig="2454" w:dyaOrig="864" w14:anchorId="51BF082A">
          <v:shape id="_x0000_i1030" type="#_x0000_t75" style="width:122.95pt;height:43.45pt" o:ole="">
            <v:imagedata r:id="rId25" o:title=""/>
          </v:shape>
          <o:OLEObject Type="Embed" ProgID="ChemDraw.Document.6.0" ShapeID="_x0000_i1030" DrawAspect="Content" ObjectID="_1672486804" r:id="rId26"/>
        </w:object>
      </w:r>
      <w:r w:rsidRPr="00907F3D">
        <w:rPr>
          <w:rFonts w:ascii="Times New Roman" w:hAnsi="Times New Roman"/>
          <w:b/>
          <w:bCs/>
          <w:szCs w:val="21"/>
          <w:lang w:val="pt-BR"/>
        </w:rPr>
        <w:t>1e</w:t>
      </w:r>
    </w:p>
    <w:p w14:paraId="00AABA8A" w14:textId="3597AFA1" w:rsidR="00446BFC" w:rsidRPr="00907F3D" w:rsidRDefault="009E0C9F">
      <w:pPr>
        <w:pStyle w:val="NormalWeb"/>
        <w:spacing w:before="0" w:beforeAutospacing="0" w:after="0" w:afterAutospacing="0"/>
        <w:rPr>
          <w:sz w:val="21"/>
          <w:szCs w:val="21"/>
          <w:lang w:val="pt-BR"/>
        </w:rPr>
      </w:pPr>
      <w:r w:rsidRPr="00907F3D">
        <w:rPr>
          <w:rFonts w:ascii="Times New Roman" w:hAnsi="Times New Roman" w:cs="Times New Roman"/>
          <w:bCs/>
          <w:sz w:val="21"/>
          <w:szCs w:val="21"/>
          <w:lang w:val="pt-BR"/>
        </w:rPr>
        <w:t>2-</w:t>
      </w:r>
      <w:r w:rsidRPr="00907F3D">
        <w:rPr>
          <w:rFonts w:ascii="Times New Roman" w:hAnsi="Times New Roman" w:cs="Times New Roman" w:hint="eastAsia"/>
          <w:bCs/>
          <w:sz w:val="21"/>
          <w:szCs w:val="21"/>
          <w:lang w:val="pt-BR"/>
        </w:rPr>
        <w:t>(4-C</w:t>
      </w:r>
      <w:r w:rsidRPr="00907F3D">
        <w:rPr>
          <w:rFonts w:ascii="Times New Roman" w:hAnsi="Times New Roman" w:cs="Times New Roman"/>
          <w:bCs/>
          <w:sz w:val="21"/>
          <w:szCs w:val="21"/>
          <w:lang w:val="pt-BR"/>
        </w:rPr>
        <w:t>hlorobenzylbenzylamino</w:t>
      </w:r>
      <w:r w:rsidRPr="00907F3D">
        <w:rPr>
          <w:rFonts w:ascii="Times New Roman" w:hAnsi="Times New Roman" w:cs="Times New Roman" w:hint="eastAsia"/>
          <w:bCs/>
          <w:sz w:val="21"/>
          <w:szCs w:val="21"/>
          <w:lang w:val="pt-BR"/>
        </w:rPr>
        <w:t>)</w:t>
      </w:r>
      <w:r w:rsidRPr="00907F3D">
        <w:rPr>
          <w:rFonts w:ascii="Times New Roman" w:hAnsi="Times New Roman" w:cs="Times New Roman"/>
          <w:bCs/>
          <w:sz w:val="21"/>
          <w:szCs w:val="21"/>
          <w:lang w:val="pt-BR"/>
        </w:rPr>
        <w:t>ethanol</w:t>
      </w:r>
      <w:r w:rsidRPr="00907F3D">
        <w:rPr>
          <w:rFonts w:ascii="Times New Roman" w:hAnsi="Times New Roman" w:cs="Times New Roman" w:hint="eastAsia"/>
          <w:bCs/>
          <w:sz w:val="21"/>
          <w:szCs w:val="21"/>
          <w:lang w:val="pt-BR"/>
        </w:rPr>
        <w:t xml:space="preserve">. 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Light yellow oil. </w:t>
      </w:r>
      <w:r w:rsidRPr="00907F3D"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1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>H NMR (500 MHz, Chloroform-</w:t>
      </w:r>
      <w:r w:rsidRPr="00907F3D">
        <w:rPr>
          <w:rFonts w:ascii="Times New Roman" w:hAnsi="Times New Roman" w:cs="Times New Roman"/>
          <w:i/>
          <w:iCs/>
          <w:sz w:val="21"/>
          <w:szCs w:val="21"/>
          <w:lang w:val="pt-BR"/>
        </w:rPr>
        <w:t>d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) </w:t>
      </w:r>
      <w:r w:rsidRPr="00907F3D">
        <w:rPr>
          <w:rFonts w:ascii="Times New Roman" w:hAnsi="Times New Roman" w:cs="Times New Roman"/>
          <w:sz w:val="21"/>
          <w:szCs w:val="21"/>
        </w:rPr>
        <w:t>δ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 7.33 – 7.26 (m, 4H), 3.80 (s, 2H), 3.69 – 3.67 (t, </w:t>
      </w:r>
      <w:r w:rsidRPr="00907F3D">
        <w:rPr>
          <w:rFonts w:ascii="Times New Roman" w:hAnsi="Times New Roman" w:cs="Times New Roman"/>
          <w:i/>
          <w:iCs/>
          <w:sz w:val="21"/>
          <w:szCs w:val="21"/>
          <w:lang w:val="pt-BR"/>
        </w:rPr>
        <w:t>J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 = 5.0 Hz, 2H), 2.82 – 2.80 (t, </w:t>
      </w:r>
      <w:r w:rsidRPr="00907F3D">
        <w:rPr>
          <w:rFonts w:ascii="Times New Roman" w:hAnsi="Times New Roman" w:cs="Times New Roman"/>
          <w:i/>
          <w:iCs/>
          <w:sz w:val="21"/>
          <w:szCs w:val="21"/>
          <w:lang w:val="pt-BR"/>
        </w:rPr>
        <w:t>J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 = 5.0 Hz, 2H), 2.</w:t>
      </w:r>
      <w:r w:rsidRPr="00907F3D">
        <w:rPr>
          <w:rFonts w:ascii="Times New Roman" w:hAnsi="Times New Roman"/>
          <w:sz w:val="21"/>
          <w:szCs w:val="21"/>
          <w:lang w:val="pt-BR"/>
        </w:rPr>
        <w:t>05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>(-OH, -NH) ppm.</w:t>
      </w:r>
      <w:r w:rsidRPr="00907F3D">
        <w:rPr>
          <w:rFonts w:ascii="Times New Roman" w:hAnsi="Times New Roman"/>
          <w:sz w:val="21"/>
          <w:szCs w:val="21"/>
          <w:vertAlign w:val="superscript"/>
          <w:lang w:val="pt-BR"/>
        </w:rPr>
        <w:t xml:space="preserve"> </w:t>
      </w:r>
      <w:r w:rsidRPr="00907F3D"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13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>C NMR (126 MHz, Chloroform-</w:t>
      </w:r>
      <w:r w:rsidRPr="00907F3D">
        <w:rPr>
          <w:rFonts w:ascii="Times New Roman" w:hAnsi="Times New Roman" w:cs="Times New Roman"/>
          <w:i/>
          <w:iCs/>
          <w:sz w:val="21"/>
          <w:szCs w:val="21"/>
          <w:lang w:val="pt-BR"/>
        </w:rPr>
        <w:t>d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) </w:t>
      </w:r>
      <w:r w:rsidRPr="00907F3D">
        <w:rPr>
          <w:rFonts w:ascii="Times New Roman" w:hAnsi="Times New Roman" w:cs="Times New Roman"/>
          <w:sz w:val="21"/>
          <w:szCs w:val="21"/>
        </w:rPr>
        <w:t>δ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 138.5, 132.8, 129.4, 128.6, 61.0, 52.8, 50.5 ppm.</w:t>
      </w:r>
      <w:r w:rsidRPr="00907F3D">
        <w:rPr>
          <w:rFonts w:ascii="Times New Roman" w:hAnsi="Times New Roman"/>
          <w:sz w:val="21"/>
          <w:szCs w:val="21"/>
          <w:lang w:val="pt-BR"/>
        </w:rPr>
        <w:t xml:space="preserve"> </w:t>
      </w:r>
      <w:r w:rsidRPr="00907F3D">
        <w:rPr>
          <w:rFonts w:ascii="Times New Roman" w:hAnsi="Times New Roman"/>
          <w:color w:val="000000"/>
          <w:sz w:val="21"/>
          <w:szCs w:val="21"/>
        </w:rPr>
        <w:t>These data are matched with the reported publication.</w: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begin"/>
      </w:r>
      <w:r w:rsidR="00007771" w:rsidRPr="00907F3D">
        <w:rPr>
          <w:rFonts w:ascii="Times New Roman" w:hAnsi="Times New Roman"/>
          <w:color w:val="000000"/>
          <w:sz w:val="21"/>
          <w:szCs w:val="21"/>
        </w:rPr>
        <w:instrText xml:space="preserve"> ADDIN EN.CITE &lt;EndNote&gt;&lt;Cite&gt;&lt;Author&gt;Li&lt;/Author&gt;&lt;Year&gt;2018&lt;/Year&gt;&lt;RecNum&gt;53&lt;/RecNum&gt;&lt;DisplayText&gt;[3]&lt;/DisplayText&gt;&lt;record&gt;&lt;rec-number&gt;53&lt;/rec-number&gt;&lt;foreign-keys&gt;&lt;key app="EN" db-id="w2sd5a02xatxr3ede08vt9dis2a9r5vr0s2f" timestamp="1585124011" guid="871e6cf7-73c6-44da-b49e-eebadac9f659"&gt;53&lt;/key&gt;&lt;/foreign-keys&gt;&lt;ref-type name="Journal Article"&gt;17&lt;/ref-type&gt;&lt;contributors&gt;&lt;authors&gt;&lt;author&gt;Li, Xue-Dong&lt;/author&gt;&lt;author&gt;Cao, Yu&lt;/author&gt;&lt;author&gt;Ma, Ran&lt;/author&gt;&lt;author&gt;He, Liang-Nian&lt;/author&gt;&lt;/authors&gt;&lt;/contributors&gt;&lt;titles&gt;&lt;title&gt;Thermodynamically favorable protocol for the synthesis of 2-oxazolidinones via Cu(I)-catalyzed three-component reaction of propargylic alcohols, CO2 and 2-aminoethanols&lt;/title&gt;&lt;secondary-title&gt;Journal of Co2 Utilization&lt;/secondary-title&gt;&lt;/titles&gt;&lt;periodical&gt;&lt;full-title&gt;Journal of Co2 Utilization&lt;/full-title&gt;&lt;/periodical&gt;&lt;pages&gt;338-345&lt;/pages&gt;&lt;volume&gt;25&lt;/volume&gt;&lt;dates&gt;&lt;year&gt;2018&lt;/year&gt;&lt;pub-dates&gt;&lt;date&gt;May&lt;/date&gt;&lt;/pub-dates&gt;&lt;/dates&gt;&lt;isbn&gt;2212-9820&lt;/isbn&gt;&lt;accession-num&gt;WOS:000432735200036&lt;/accession-num&gt;&lt;urls&gt;&lt;related-urls&gt;&lt;url&gt;&amp;lt;Go to ISI&amp;gt;://WOS:000432735200036&lt;/url&gt;&lt;/related-urls&gt;&lt;/urls&gt;&lt;electronic-resource-num&gt;10.1016/j.jcou.2018.01.022&lt;/electronic-resource-num&gt;&lt;/record&gt;&lt;/Cite&gt;&lt;/EndNote&gt;</w:instrTex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separate"/>
      </w:r>
      <w:r w:rsidR="00007771" w:rsidRPr="00907F3D">
        <w:rPr>
          <w:rFonts w:ascii="Times New Roman" w:hAnsi="Times New Roman"/>
          <w:noProof/>
          <w:color w:val="000000"/>
          <w:sz w:val="21"/>
          <w:szCs w:val="21"/>
        </w:rPr>
        <w:t>[3]</w: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end"/>
      </w:r>
      <w:r w:rsidRPr="00907F3D">
        <w:rPr>
          <w:rFonts w:ascii="Times New Roman" w:hAnsi="Times New Roman"/>
          <w:color w:val="000000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/>
          <w:sz w:val="21"/>
          <w:szCs w:val="21"/>
        </w:rPr>
        <w:t>HRMS (ESI) calcd for C</w:t>
      </w:r>
      <w:r w:rsidRPr="00907F3D">
        <w:rPr>
          <w:rFonts w:ascii="Times New Roman" w:hAnsi="Times New Roman"/>
          <w:sz w:val="21"/>
          <w:szCs w:val="21"/>
          <w:vertAlign w:val="subscript"/>
        </w:rPr>
        <w:t>9</w:t>
      </w:r>
      <w:r w:rsidRPr="00907F3D">
        <w:rPr>
          <w:rFonts w:ascii="Times New Roman" w:hAnsi="Times New Roman"/>
          <w:sz w:val="21"/>
          <w:szCs w:val="21"/>
        </w:rPr>
        <w:t>H</w:t>
      </w:r>
      <w:r w:rsidRPr="00907F3D">
        <w:rPr>
          <w:rFonts w:ascii="Times New Roman" w:hAnsi="Times New Roman"/>
          <w:sz w:val="21"/>
          <w:szCs w:val="21"/>
          <w:vertAlign w:val="subscript"/>
        </w:rPr>
        <w:t>13</w:t>
      </w:r>
      <w:r w:rsidRPr="00907F3D">
        <w:rPr>
          <w:rFonts w:ascii="Times New Roman" w:hAnsi="Times New Roman"/>
          <w:sz w:val="21"/>
          <w:szCs w:val="21"/>
        </w:rPr>
        <w:t>ClNO</w:t>
      </w:r>
      <w:r w:rsidRPr="00907F3D">
        <w:rPr>
          <w:rFonts w:ascii="Times New Roman" w:hAnsi="Times New Roman"/>
          <w:sz w:val="21"/>
          <w:szCs w:val="21"/>
          <w:vertAlign w:val="subscript"/>
        </w:rPr>
        <w:t>2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+ </w:t>
      </w:r>
      <w:r w:rsidRPr="00907F3D">
        <w:rPr>
          <w:rFonts w:ascii="Times New Roman" w:hAnsi="Times New Roman" w:hint="eastAsia"/>
          <w:sz w:val="21"/>
          <w:szCs w:val="21"/>
        </w:rPr>
        <w:t>[</w:t>
      </w:r>
      <w:r w:rsidRPr="00907F3D">
        <w:rPr>
          <w:rFonts w:ascii="Times New Roman" w:hAnsi="Times New Roman"/>
          <w:sz w:val="21"/>
          <w:szCs w:val="21"/>
        </w:rPr>
        <w:t>M+H]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+ </w:t>
      </w:r>
      <w:r w:rsidRPr="00907F3D">
        <w:rPr>
          <w:rFonts w:ascii="Times New Roman" w:hAnsi="Times New Roman"/>
          <w:sz w:val="21"/>
          <w:szCs w:val="21"/>
        </w:rPr>
        <w:t>186.0680; found 186.0681.</w:t>
      </w:r>
    </w:p>
    <w:p w14:paraId="30C2F9E7" w14:textId="77777777" w:rsidR="00446BFC" w:rsidRPr="00907F3D" w:rsidRDefault="00446BFC">
      <w:pPr>
        <w:rPr>
          <w:rFonts w:ascii="Times New Roman" w:hAnsi="Times New Roman"/>
          <w:kern w:val="0"/>
          <w:sz w:val="24"/>
          <w:lang w:val="pt-BR"/>
        </w:rPr>
      </w:pPr>
    </w:p>
    <w:p w14:paraId="42F9EE7B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2592" w:dyaOrig="864" w14:anchorId="28A923A7">
          <v:shape id="_x0000_i1031" type="#_x0000_t75" style="width:128.45pt;height:43.45pt" o:ole="">
            <v:imagedata r:id="rId27" o:title=""/>
          </v:shape>
          <o:OLEObject Type="Embed" ProgID="ChemDraw.Document.6.0" ShapeID="_x0000_i1031" DrawAspect="Content" ObjectID="_1672486805" r:id="rId28"/>
        </w:object>
      </w:r>
      <w:r w:rsidRPr="00907F3D">
        <w:rPr>
          <w:rFonts w:ascii="Times New Roman" w:hAnsi="Times New Roman"/>
          <w:b/>
          <w:bCs/>
        </w:rPr>
        <w:t>1f</w:t>
      </w:r>
    </w:p>
    <w:p w14:paraId="093EC8AE" w14:textId="309C62AB" w:rsidR="00446BFC" w:rsidRPr="00907F3D" w:rsidRDefault="009E0C9F">
      <w:pPr>
        <w:pStyle w:val="NormalWeb"/>
        <w:spacing w:before="0" w:beforeAutospacing="0" w:after="0" w:afterAutospacing="0"/>
        <w:rPr>
          <w:sz w:val="21"/>
          <w:szCs w:val="21"/>
        </w:rPr>
      </w:pPr>
      <w:r w:rsidRPr="00907F3D">
        <w:rPr>
          <w:rFonts w:ascii="Times New Roman" w:hAnsi="Times New Roman" w:cs="Times New Roman"/>
          <w:sz w:val="21"/>
          <w:szCs w:val="21"/>
        </w:rPr>
        <w:lastRenderedPageBreak/>
        <w:t>2-(4-</w:t>
      </w:r>
      <w:r w:rsidRPr="00907F3D">
        <w:rPr>
          <w:rFonts w:ascii="Times New Roman" w:hAnsi="Times New Roman" w:cs="Times New Roman" w:hint="eastAsia"/>
          <w:sz w:val="21"/>
          <w:szCs w:val="21"/>
        </w:rPr>
        <w:t>Nitro</w:t>
      </w:r>
      <w:r w:rsidRPr="00907F3D">
        <w:rPr>
          <w:rFonts w:ascii="Times New Roman" w:hAnsi="Times New Roman" w:cs="Times New Roman"/>
          <w:sz w:val="21"/>
          <w:szCs w:val="21"/>
        </w:rPr>
        <w:t>benzylbenzylamino)ethanol.</w:t>
      </w:r>
      <w:r w:rsidRPr="00907F3D">
        <w:rPr>
          <w:rFonts w:ascii="Times New Roman" w:hAnsi="Times New Roman"/>
          <w:sz w:val="21"/>
          <w:szCs w:val="21"/>
        </w:rPr>
        <w:t xml:space="preserve"> </w:t>
      </w:r>
      <w:r w:rsidRPr="00907F3D">
        <w:rPr>
          <w:rFonts w:ascii="Times New Roman" w:hAnsi="Times New Roman" w:cs="Times New Roman"/>
          <w:sz w:val="21"/>
          <w:szCs w:val="21"/>
        </w:rPr>
        <w:t>Brown solid.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907F3D">
        <w:rPr>
          <w:rFonts w:ascii="Times New Roman" w:hAnsi="Times New Roman" w:cs="Times New Roman"/>
          <w:sz w:val="21"/>
          <w:szCs w:val="21"/>
        </w:rPr>
        <w:t>H NMR (500 MHz, Chloroform-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d</w:t>
      </w:r>
      <w:r w:rsidRPr="00907F3D">
        <w:rPr>
          <w:rFonts w:ascii="Times New Roman" w:hAnsi="Times New Roman" w:cs="Times New Roman"/>
          <w:sz w:val="21"/>
          <w:szCs w:val="21"/>
        </w:rPr>
        <w:t xml:space="preserve">) δ 8.21 (d, 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07F3D">
        <w:rPr>
          <w:rFonts w:ascii="Times New Roman" w:hAnsi="Times New Roman" w:cs="Times New Roman"/>
          <w:sz w:val="21"/>
          <w:szCs w:val="21"/>
        </w:rPr>
        <w:t xml:space="preserve"> = 8.6 Hz, 2H), 7.53 (d, 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07F3D">
        <w:rPr>
          <w:rFonts w:ascii="Times New Roman" w:hAnsi="Times New Roman" w:cs="Times New Roman"/>
          <w:sz w:val="21"/>
          <w:szCs w:val="21"/>
        </w:rPr>
        <w:t xml:space="preserve"> = 8.5 Hz, 2H), 3.96 (s, 2H), 3.73-3.71 (</w:t>
      </w:r>
      <w:r w:rsidRPr="00907F3D">
        <w:rPr>
          <w:rFonts w:ascii="Times New Roman" w:hAnsi="Times New Roman"/>
          <w:sz w:val="21"/>
          <w:szCs w:val="21"/>
        </w:rPr>
        <w:t>t,</w:t>
      </w:r>
      <w:r w:rsidRPr="00907F3D">
        <w:rPr>
          <w:rFonts w:ascii="Times New Roman" w:hAnsi="Times New Roman"/>
          <w:i/>
          <w:iCs/>
          <w:sz w:val="21"/>
          <w:szCs w:val="21"/>
        </w:rPr>
        <w:t xml:space="preserve"> J</w:t>
      </w:r>
      <w:r w:rsidRPr="00907F3D">
        <w:rPr>
          <w:rFonts w:ascii="Times New Roman" w:hAnsi="Times New Roman"/>
          <w:sz w:val="21"/>
          <w:szCs w:val="21"/>
        </w:rPr>
        <w:t xml:space="preserve"> = 5.0 Hz, 2H</w:t>
      </w:r>
      <w:r w:rsidRPr="00907F3D">
        <w:rPr>
          <w:rFonts w:ascii="Times New Roman" w:hAnsi="Times New Roman" w:cs="Times New Roman"/>
          <w:sz w:val="21"/>
          <w:szCs w:val="21"/>
        </w:rPr>
        <w:t>), 2.86-2.84 (</w:t>
      </w:r>
      <w:r w:rsidRPr="00907F3D">
        <w:rPr>
          <w:rFonts w:ascii="Times New Roman" w:hAnsi="Times New Roman"/>
          <w:sz w:val="21"/>
          <w:szCs w:val="21"/>
        </w:rPr>
        <w:t>t,</w:t>
      </w:r>
      <w:r w:rsidRPr="00907F3D">
        <w:rPr>
          <w:rFonts w:ascii="Times New Roman" w:hAnsi="Times New Roman"/>
          <w:i/>
          <w:iCs/>
          <w:sz w:val="21"/>
          <w:szCs w:val="21"/>
        </w:rPr>
        <w:t xml:space="preserve"> J</w:t>
      </w:r>
      <w:r w:rsidRPr="00907F3D">
        <w:rPr>
          <w:rFonts w:ascii="Times New Roman" w:hAnsi="Times New Roman"/>
          <w:sz w:val="21"/>
          <w:szCs w:val="21"/>
        </w:rPr>
        <w:t xml:space="preserve"> = 5.0 Hz, 2H</w:t>
      </w:r>
      <w:r w:rsidRPr="00907F3D">
        <w:rPr>
          <w:rFonts w:ascii="Times New Roman" w:hAnsi="Times New Roman" w:cs="Times New Roman"/>
          <w:sz w:val="21"/>
          <w:szCs w:val="21"/>
        </w:rPr>
        <w:t>),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 2.</w:t>
      </w:r>
      <w:r w:rsidRPr="00907F3D">
        <w:rPr>
          <w:rFonts w:ascii="Times New Roman" w:hAnsi="Times New Roman"/>
          <w:sz w:val="21"/>
          <w:szCs w:val="21"/>
          <w:lang w:val="pt-BR"/>
        </w:rPr>
        <w:t>05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>(-OH, -NH) ppm</w:t>
      </w:r>
      <w:r w:rsidRPr="00907F3D">
        <w:rPr>
          <w:rFonts w:ascii="Times New Roman" w:hAnsi="Times New Roman" w:cs="Times New Roman"/>
          <w:sz w:val="21"/>
          <w:szCs w:val="21"/>
        </w:rPr>
        <w:t>.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907F3D">
        <w:rPr>
          <w:rFonts w:ascii="Times New Roman" w:hAnsi="Times New Roman" w:cs="Times New Roman"/>
          <w:sz w:val="21"/>
          <w:szCs w:val="21"/>
        </w:rPr>
        <w:t>C NMR (126 MHz, Chloroform-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d</w:t>
      </w:r>
      <w:r w:rsidRPr="00907F3D">
        <w:rPr>
          <w:rFonts w:ascii="Times New Roman" w:hAnsi="Times New Roman" w:cs="Times New Roman"/>
          <w:sz w:val="21"/>
          <w:szCs w:val="21"/>
        </w:rPr>
        <w:t>) δ 147.8, 147.2, 128.6, 123.7, 61.2, 52.8, 50.7 ppm.</w:t>
      </w:r>
      <w:r w:rsidRPr="00907F3D">
        <w:rPr>
          <w:rFonts w:ascii="Times New Roman" w:hAnsi="Times New Roman"/>
          <w:sz w:val="21"/>
          <w:szCs w:val="21"/>
        </w:rPr>
        <w:t xml:space="preserve"> </w:t>
      </w:r>
      <w:r w:rsidRPr="00907F3D">
        <w:rPr>
          <w:rFonts w:ascii="Times New Roman" w:hAnsi="Times New Roman"/>
          <w:color w:val="000000"/>
          <w:sz w:val="21"/>
          <w:szCs w:val="21"/>
        </w:rPr>
        <w:t>These data are matched with the reported publication.</w: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begin"/>
      </w:r>
      <w:r w:rsidR="00007771" w:rsidRPr="00907F3D">
        <w:rPr>
          <w:rFonts w:ascii="Times New Roman" w:hAnsi="Times New Roman"/>
          <w:color w:val="000000"/>
          <w:sz w:val="21"/>
          <w:szCs w:val="21"/>
        </w:rPr>
        <w:instrText xml:space="preserve"> ADDIN EN.CITE &lt;EndNote&gt;&lt;Cite&gt;&lt;Author&gt;Li&lt;/Author&gt;&lt;Year&gt;2018&lt;/Year&gt;&lt;RecNum&gt;53&lt;/RecNum&gt;&lt;DisplayText&gt;[3]&lt;/DisplayText&gt;&lt;record&gt;&lt;rec-number&gt;53&lt;/rec-number&gt;&lt;foreign-keys&gt;&lt;key app="EN" db-id="w2sd5a02xatxr3ede08vt9dis2a9r5vr0s2f" timestamp="1585124011" guid="871e6cf7-73c6-44da-b49e-eebadac9f659"&gt;53&lt;/key&gt;&lt;/foreign-keys&gt;&lt;ref-type name="Journal Article"&gt;17&lt;/ref-type&gt;&lt;contributors&gt;&lt;authors&gt;&lt;author&gt;Li, Xue-Dong&lt;/author&gt;&lt;author&gt;Cao, Yu&lt;/author&gt;&lt;author&gt;Ma, Ran&lt;/author&gt;&lt;author&gt;He, Liang-Nian&lt;/author&gt;&lt;/authors&gt;&lt;/contributors&gt;&lt;titles&gt;&lt;title&gt;Thermodynamically favorable protocol for the synthesis of 2-oxazolidinones via Cu(I)-catalyzed three-component reaction of propargylic alcohols, CO2 and 2-aminoethanols&lt;/title&gt;&lt;secondary-title&gt;Journal of Co2 Utilization&lt;/secondary-title&gt;&lt;/titles&gt;&lt;periodical&gt;&lt;full-title&gt;Journal of Co2 Utilization&lt;/full-title&gt;&lt;/periodical&gt;&lt;pages&gt;338-345&lt;/pages&gt;&lt;volume&gt;25&lt;/volume&gt;&lt;dates&gt;&lt;year&gt;2018&lt;/year&gt;&lt;pub-dates&gt;&lt;date&gt;May&lt;/date&gt;&lt;/pub-dates&gt;&lt;/dates&gt;&lt;isbn&gt;2212-9820&lt;/isbn&gt;&lt;accession-num&gt;WOS:000432735200036&lt;/accession-num&gt;&lt;urls&gt;&lt;related-urls&gt;&lt;url&gt;&amp;lt;Go to ISI&amp;gt;://WOS:000432735200036&lt;/url&gt;&lt;/related-urls&gt;&lt;/urls&gt;&lt;electronic-resource-num&gt;10.1016/j.jcou.2018.01.022&lt;/electronic-resource-num&gt;&lt;/record&gt;&lt;/Cite&gt;&lt;/EndNote&gt;</w:instrTex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separate"/>
      </w:r>
      <w:r w:rsidR="00007771" w:rsidRPr="00907F3D">
        <w:rPr>
          <w:rFonts w:ascii="Times New Roman" w:hAnsi="Times New Roman"/>
          <w:noProof/>
          <w:color w:val="000000"/>
          <w:sz w:val="21"/>
          <w:szCs w:val="21"/>
        </w:rPr>
        <w:t>[3]</w: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end"/>
      </w:r>
      <w:r w:rsidRPr="00907F3D">
        <w:rPr>
          <w:rFonts w:ascii="Times New Roman" w:hAnsi="Times New Roman"/>
          <w:color w:val="000000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/>
          <w:sz w:val="21"/>
          <w:szCs w:val="21"/>
        </w:rPr>
        <w:t>HRMS (ESI) calcd for C</w:t>
      </w:r>
      <w:r w:rsidRPr="00907F3D">
        <w:rPr>
          <w:rFonts w:ascii="Times New Roman" w:hAnsi="Times New Roman"/>
          <w:sz w:val="21"/>
          <w:szCs w:val="21"/>
          <w:vertAlign w:val="subscript"/>
        </w:rPr>
        <w:t>9</w:t>
      </w:r>
      <w:r w:rsidRPr="00907F3D">
        <w:rPr>
          <w:rFonts w:ascii="Times New Roman" w:hAnsi="Times New Roman"/>
          <w:sz w:val="21"/>
          <w:szCs w:val="21"/>
        </w:rPr>
        <w:t>H</w:t>
      </w:r>
      <w:r w:rsidRPr="00907F3D">
        <w:rPr>
          <w:rFonts w:ascii="Times New Roman" w:hAnsi="Times New Roman"/>
          <w:sz w:val="21"/>
          <w:szCs w:val="21"/>
          <w:vertAlign w:val="subscript"/>
        </w:rPr>
        <w:t>13</w:t>
      </w:r>
      <w:r w:rsidRPr="00907F3D">
        <w:rPr>
          <w:rFonts w:ascii="Times New Roman" w:hAnsi="Times New Roman"/>
          <w:sz w:val="21"/>
          <w:szCs w:val="21"/>
        </w:rPr>
        <w:t>N</w:t>
      </w:r>
      <w:r w:rsidRPr="00907F3D">
        <w:rPr>
          <w:rFonts w:ascii="Times New Roman" w:hAnsi="Times New Roman"/>
          <w:sz w:val="21"/>
          <w:szCs w:val="21"/>
          <w:vertAlign w:val="subscript"/>
        </w:rPr>
        <w:t>2</w:t>
      </w:r>
      <w:r w:rsidRPr="00907F3D">
        <w:rPr>
          <w:rFonts w:ascii="Times New Roman" w:hAnsi="Times New Roman"/>
          <w:sz w:val="21"/>
          <w:szCs w:val="21"/>
        </w:rPr>
        <w:t>O</w:t>
      </w:r>
      <w:r w:rsidRPr="00907F3D">
        <w:rPr>
          <w:rFonts w:ascii="Times New Roman" w:hAnsi="Times New Roman"/>
          <w:sz w:val="21"/>
          <w:szCs w:val="21"/>
          <w:vertAlign w:val="subscript"/>
        </w:rPr>
        <w:t>3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+ </w:t>
      </w:r>
      <w:r w:rsidRPr="00907F3D">
        <w:rPr>
          <w:rFonts w:ascii="Times New Roman" w:hAnsi="Times New Roman" w:hint="eastAsia"/>
          <w:sz w:val="21"/>
          <w:szCs w:val="21"/>
        </w:rPr>
        <w:t>[</w:t>
      </w:r>
      <w:r w:rsidRPr="00907F3D">
        <w:rPr>
          <w:rFonts w:ascii="Times New Roman" w:hAnsi="Times New Roman"/>
          <w:sz w:val="21"/>
          <w:szCs w:val="21"/>
        </w:rPr>
        <w:t>M+H]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+ </w:t>
      </w:r>
      <w:r w:rsidRPr="00907F3D">
        <w:rPr>
          <w:rFonts w:ascii="Times New Roman" w:hAnsi="Times New Roman"/>
          <w:sz w:val="21"/>
          <w:szCs w:val="21"/>
        </w:rPr>
        <w:t>197.0921; found 197.0922.</w:t>
      </w:r>
    </w:p>
    <w:p w14:paraId="48A56ADD" w14:textId="77777777" w:rsidR="00446BFC" w:rsidRPr="00907F3D" w:rsidRDefault="00446BFC">
      <w:pPr>
        <w:rPr>
          <w:rFonts w:ascii="Times New Roman" w:hAnsi="Times New Roman"/>
          <w:kern w:val="0"/>
          <w:sz w:val="24"/>
        </w:rPr>
      </w:pPr>
    </w:p>
    <w:p w14:paraId="0D018E35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1590" w:dyaOrig="1302" w14:anchorId="7BC982D3">
          <v:shape id="_x0000_i1032" type="#_x0000_t75" style="width:78.85pt;height:65.15pt" o:ole="">
            <v:imagedata r:id="rId29" o:title=""/>
          </v:shape>
          <o:OLEObject Type="Embed" ProgID="ChemDraw.Document.6.0" ShapeID="_x0000_i1032" DrawAspect="Content" ObjectID="_1672486806" r:id="rId30"/>
        </w:object>
      </w:r>
      <w:r w:rsidRPr="00907F3D">
        <w:rPr>
          <w:rFonts w:ascii="Times New Roman" w:hAnsi="Times New Roman"/>
          <w:b/>
          <w:bCs/>
        </w:rPr>
        <w:t>3a</w:t>
      </w:r>
    </w:p>
    <w:p w14:paraId="0FB94CA4" w14:textId="7162CD2B" w:rsidR="00446BFC" w:rsidRPr="00907F3D" w:rsidRDefault="009E0C9F">
      <w:pPr>
        <w:pStyle w:val="NormalWeb"/>
        <w:spacing w:before="0" w:beforeAutospacing="0" w:after="0" w:afterAutospacing="0"/>
        <w:rPr>
          <w:sz w:val="21"/>
          <w:szCs w:val="21"/>
        </w:rPr>
      </w:pPr>
      <w:r w:rsidRPr="00907F3D">
        <w:rPr>
          <w:rFonts w:ascii="Times New Roman" w:hAnsi="Times New Roman" w:cs="Times New Roman"/>
          <w:sz w:val="21"/>
          <w:szCs w:val="21"/>
        </w:rPr>
        <w:t>3-</w:t>
      </w:r>
      <w:r w:rsidRPr="00907F3D">
        <w:rPr>
          <w:rFonts w:ascii="Times New Roman" w:hAnsi="Times New Roman" w:cs="Times New Roman" w:hint="eastAsia"/>
          <w:sz w:val="21"/>
          <w:szCs w:val="21"/>
        </w:rPr>
        <w:t>B</w:t>
      </w:r>
      <w:r w:rsidRPr="00907F3D">
        <w:rPr>
          <w:rFonts w:ascii="Times New Roman" w:hAnsi="Times New Roman" w:cs="Times New Roman"/>
          <w:sz w:val="21"/>
          <w:szCs w:val="21"/>
        </w:rPr>
        <w:t>enzyloxazolidin-2-one</w:t>
      </w:r>
      <w:r w:rsidRPr="00907F3D">
        <w:rPr>
          <w:rFonts w:ascii="Times New Roman" w:hAnsi="Times New Roman" w:cs="Times New Roman" w:hint="eastAsia"/>
          <w:sz w:val="21"/>
          <w:szCs w:val="21"/>
        </w:rPr>
        <w:t xml:space="preserve">. </w:t>
      </w:r>
      <w:r w:rsidRPr="00907F3D">
        <w:rPr>
          <w:rFonts w:ascii="Times New Roman" w:hAnsi="Times New Roman" w:cs="Times New Roman"/>
          <w:sz w:val="21"/>
          <w:szCs w:val="21"/>
        </w:rPr>
        <w:t>Light yellow solid.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 w:cs="Times New Roman"/>
          <w:kern w:val="2"/>
          <w:sz w:val="21"/>
          <w:szCs w:val="21"/>
          <w:vertAlign w:val="superscript"/>
        </w:rPr>
        <w:t>1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>H NMR (500 MHz, Chloroform-</w:t>
      </w:r>
      <w:r w:rsidRPr="00907F3D">
        <w:rPr>
          <w:rFonts w:ascii="Times New Roman" w:hAnsi="Times New Roman" w:cs="Times New Roman"/>
          <w:i/>
          <w:iCs/>
          <w:kern w:val="2"/>
          <w:sz w:val="21"/>
          <w:szCs w:val="21"/>
        </w:rPr>
        <w:t>d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>) δ 7.</w:t>
      </w:r>
      <w:r w:rsidRPr="00907F3D">
        <w:rPr>
          <w:rFonts w:ascii="Times New Roman" w:hAnsi="Times New Roman"/>
          <w:sz w:val="21"/>
          <w:szCs w:val="21"/>
        </w:rPr>
        <w:t>39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– 7.</w:t>
      </w:r>
      <w:r w:rsidRPr="00907F3D">
        <w:rPr>
          <w:rFonts w:ascii="Times New Roman" w:hAnsi="Times New Roman"/>
          <w:sz w:val="21"/>
          <w:szCs w:val="21"/>
        </w:rPr>
        <w:t>28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(m, 5H), 4.45 (s, 2H), 4.3</w:t>
      </w:r>
      <w:r w:rsidRPr="00907F3D">
        <w:rPr>
          <w:rFonts w:ascii="Times New Roman" w:hAnsi="Times New Roman"/>
          <w:sz w:val="21"/>
          <w:szCs w:val="21"/>
        </w:rPr>
        <w:t>2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(</w:t>
      </w:r>
      <w:r w:rsidRPr="00907F3D">
        <w:rPr>
          <w:rFonts w:ascii="Times New Roman" w:hAnsi="Times New Roman"/>
          <w:sz w:val="21"/>
          <w:szCs w:val="21"/>
        </w:rPr>
        <w:t>t,</w:t>
      </w:r>
      <w:r w:rsidRPr="00907F3D">
        <w:rPr>
          <w:rFonts w:ascii="Times New Roman" w:hAnsi="Times New Roman"/>
          <w:i/>
          <w:iCs/>
          <w:sz w:val="21"/>
          <w:szCs w:val="21"/>
        </w:rPr>
        <w:t xml:space="preserve"> J</w:t>
      </w:r>
      <w:r w:rsidRPr="00907F3D">
        <w:rPr>
          <w:rFonts w:ascii="Times New Roman" w:hAnsi="Times New Roman"/>
          <w:sz w:val="21"/>
          <w:szCs w:val="21"/>
        </w:rPr>
        <w:t xml:space="preserve"> = 10.0 Hz, 2H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>), 3.4</w:t>
      </w:r>
      <w:r w:rsidRPr="00907F3D">
        <w:rPr>
          <w:rFonts w:ascii="Times New Roman" w:hAnsi="Times New Roman"/>
          <w:sz w:val="21"/>
          <w:szCs w:val="21"/>
        </w:rPr>
        <w:t>6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– 3.4</w:t>
      </w:r>
      <w:r w:rsidRPr="00907F3D">
        <w:rPr>
          <w:rFonts w:ascii="Times New Roman" w:hAnsi="Times New Roman"/>
          <w:sz w:val="21"/>
          <w:szCs w:val="21"/>
        </w:rPr>
        <w:t>3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(</w:t>
      </w:r>
      <w:r w:rsidRPr="00907F3D">
        <w:rPr>
          <w:rFonts w:ascii="Times New Roman" w:hAnsi="Times New Roman"/>
          <w:sz w:val="21"/>
          <w:szCs w:val="21"/>
        </w:rPr>
        <w:t>t,</w:t>
      </w:r>
      <w:r w:rsidRPr="00907F3D">
        <w:rPr>
          <w:rFonts w:ascii="Times New Roman" w:hAnsi="Times New Roman"/>
          <w:i/>
          <w:iCs/>
          <w:sz w:val="21"/>
          <w:szCs w:val="21"/>
        </w:rPr>
        <w:t xml:space="preserve"> J</w:t>
      </w:r>
      <w:r w:rsidRPr="00907F3D">
        <w:rPr>
          <w:rFonts w:ascii="Times New Roman" w:hAnsi="Times New Roman"/>
          <w:sz w:val="21"/>
          <w:szCs w:val="21"/>
        </w:rPr>
        <w:t xml:space="preserve"> = 7.5 Hz, 2H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>).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907F3D">
        <w:rPr>
          <w:rFonts w:ascii="Times New Roman" w:hAnsi="Times New Roman" w:cs="Times New Roman"/>
          <w:sz w:val="21"/>
          <w:szCs w:val="21"/>
        </w:rPr>
        <w:t>C NMR (126 MHz, Chloroform-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d</w:t>
      </w:r>
      <w:r w:rsidRPr="00907F3D">
        <w:rPr>
          <w:rFonts w:ascii="Times New Roman" w:hAnsi="Times New Roman" w:cs="Times New Roman"/>
          <w:sz w:val="21"/>
          <w:szCs w:val="21"/>
        </w:rPr>
        <w:t>) δ 135.8, 128.8, 128.2, 128.0 , 61.8, 48.5, 44.0 ppm.</w:t>
      </w:r>
      <w:r w:rsidRPr="00907F3D">
        <w:rPr>
          <w:rFonts w:ascii="Times New Roman" w:hAnsi="Times New Roman"/>
          <w:sz w:val="21"/>
          <w:szCs w:val="21"/>
        </w:rPr>
        <w:t xml:space="preserve"> </w:t>
      </w:r>
      <w:r w:rsidRPr="00907F3D">
        <w:rPr>
          <w:rFonts w:ascii="Times New Roman" w:hAnsi="Times New Roman"/>
          <w:color w:val="000000"/>
          <w:sz w:val="21"/>
          <w:szCs w:val="21"/>
        </w:rPr>
        <w:t>These data are matched with the reported publication.</w: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begin"/>
      </w:r>
      <w:r w:rsidR="00007771" w:rsidRPr="00907F3D">
        <w:rPr>
          <w:rFonts w:ascii="Times New Roman" w:hAnsi="Times New Roman"/>
          <w:color w:val="000000"/>
          <w:sz w:val="21"/>
          <w:szCs w:val="21"/>
        </w:rPr>
        <w:instrText xml:space="preserve"> ADDIN EN.CITE &lt;EndNote&gt;&lt;Cite&gt;&lt;Author&gt;Li&lt;/Author&gt;&lt;Year&gt;2018&lt;/Year&gt;&lt;RecNum&gt;53&lt;/RecNum&gt;&lt;DisplayText&gt;[3]&lt;/DisplayText&gt;&lt;record&gt;&lt;rec-number&gt;53&lt;/rec-number&gt;&lt;foreign-keys&gt;&lt;key app="EN" db-id="w2sd5a02xatxr3ede08vt9dis2a9r5vr0s2f" timestamp="1585124011" guid="871e6cf7-73c6-44da-b49e-eebadac9f659"&gt;53&lt;/key&gt;&lt;/foreign-keys&gt;&lt;ref-type name="Journal Article"&gt;17&lt;/ref-type&gt;&lt;contributors&gt;&lt;authors&gt;&lt;author&gt;Li, Xue-Dong&lt;/author&gt;&lt;author&gt;Cao, Yu&lt;/author&gt;&lt;author&gt;Ma, Ran&lt;/author&gt;&lt;author&gt;He, Liang-Nian&lt;/author&gt;&lt;/authors&gt;&lt;/contributors&gt;&lt;titles&gt;&lt;title&gt;Thermodynamically favorable protocol for the synthesis of 2-oxazolidinones via Cu(I)-catalyzed three-component reaction of propargylic alcohols, CO2 and 2-aminoethanols&lt;/title&gt;&lt;secondary-title&gt;Journal of Co2 Utilization&lt;/secondary-title&gt;&lt;/titles&gt;&lt;periodical&gt;&lt;full-title&gt;Journal of Co2 Utilization&lt;/full-title&gt;&lt;/periodical&gt;&lt;pages&gt;338-345&lt;/pages&gt;&lt;volume&gt;25&lt;/volume&gt;&lt;dates&gt;&lt;year&gt;2018&lt;/year&gt;&lt;pub-dates&gt;&lt;date&gt;May&lt;/date&gt;&lt;/pub-dates&gt;&lt;/dates&gt;&lt;isbn&gt;2212-9820&lt;/isbn&gt;&lt;accession-num&gt;WOS:000432735200036&lt;/accession-num&gt;&lt;urls&gt;&lt;related-urls&gt;&lt;url&gt;&amp;lt;Go to ISI&amp;gt;://WOS:000432735200036&lt;/url&gt;&lt;/related-urls&gt;&lt;/urls&gt;&lt;electronic-resource-num&gt;10.1016/j.jcou.2018.01.022&lt;/electronic-resource-num&gt;&lt;/record&gt;&lt;/Cite&gt;&lt;/EndNote&gt;</w:instrTex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separate"/>
      </w:r>
      <w:r w:rsidR="00007771" w:rsidRPr="00907F3D">
        <w:rPr>
          <w:rFonts w:ascii="Times New Roman" w:hAnsi="Times New Roman"/>
          <w:noProof/>
          <w:color w:val="000000"/>
          <w:sz w:val="21"/>
          <w:szCs w:val="21"/>
        </w:rPr>
        <w:t>[3]</w: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end"/>
      </w:r>
      <w:r w:rsidRPr="00907F3D">
        <w:rPr>
          <w:rFonts w:ascii="Times New Roman" w:hAnsi="Times New Roman"/>
          <w:color w:val="000000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/>
          <w:sz w:val="21"/>
          <w:szCs w:val="21"/>
        </w:rPr>
        <w:t>HRMS (ESI) calcd for C</w:t>
      </w:r>
      <w:r w:rsidRPr="00907F3D">
        <w:rPr>
          <w:rFonts w:ascii="Times New Roman" w:hAnsi="Times New Roman"/>
          <w:sz w:val="21"/>
          <w:szCs w:val="21"/>
          <w:vertAlign w:val="subscript"/>
        </w:rPr>
        <w:t>10</w:t>
      </w:r>
      <w:r w:rsidRPr="00907F3D">
        <w:rPr>
          <w:rFonts w:ascii="Times New Roman" w:hAnsi="Times New Roman"/>
          <w:sz w:val="21"/>
          <w:szCs w:val="21"/>
        </w:rPr>
        <w:t>H</w:t>
      </w:r>
      <w:r w:rsidRPr="00907F3D">
        <w:rPr>
          <w:rFonts w:ascii="Times New Roman" w:hAnsi="Times New Roman"/>
          <w:sz w:val="21"/>
          <w:szCs w:val="21"/>
          <w:vertAlign w:val="subscript"/>
        </w:rPr>
        <w:t>11</w:t>
      </w:r>
      <w:r w:rsidRPr="00907F3D">
        <w:rPr>
          <w:rFonts w:ascii="Times New Roman" w:hAnsi="Times New Roman"/>
          <w:sz w:val="21"/>
          <w:szCs w:val="21"/>
        </w:rPr>
        <w:t>NNaO</w:t>
      </w:r>
      <w:r w:rsidRPr="00907F3D">
        <w:rPr>
          <w:rFonts w:ascii="Times New Roman" w:hAnsi="Times New Roman"/>
          <w:sz w:val="21"/>
          <w:szCs w:val="21"/>
          <w:vertAlign w:val="subscript"/>
        </w:rPr>
        <w:t>2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+ </w:t>
      </w:r>
      <w:r w:rsidRPr="00907F3D">
        <w:rPr>
          <w:rFonts w:ascii="Times New Roman" w:hAnsi="Times New Roman" w:hint="eastAsia"/>
          <w:sz w:val="21"/>
          <w:szCs w:val="21"/>
        </w:rPr>
        <w:t>[</w:t>
      </w:r>
      <w:r w:rsidRPr="00907F3D">
        <w:rPr>
          <w:rFonts w:ascii="Times New Roman" w:hAnsi="Times New Roman"/>
          <w:sz w:val="21"/>
          <w:szCs w:val="21"/>
        </w:rPr>
        <w:t>M+Na]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+ </w:t>
      </w:r>
      <w:r w:rsidRPr="00907F3D">
        <w:rPr>
          <w:rFonts w:ascii="Times New Roman" w:hAnsi="Times New Roman"/>
          <w:sz w:val="21"/>
          <w:szCs w:val="21"/>
        </w:rPr>
        <w:t>200.0682; found 200.0683.</w:t>
      </w:r>
    </w:p>
    <w:p w14:paraId="52BDEAB2" w14:textId="77777777" w:rsidR="00446BFC" w:rsidRPr="00907F3D" w:rsidRDefault="00446BFC">
      <w:pPr>
        <w:rPr>
          <w:rFonts w:ascii="Times New Roman" w:hAnsi="Times New Roman"/>
          <w:kern w:val="0"/>
          <w:sz w:val="24"/>
          <w:lang w:val="pt-BR"/>
        </w:rPr>
      </w:pPr>
    </w:p>
    <w:p w14:paraId="5AE19491" w14:textId="77777777" w:rsidR="00446BFC" w:rsidRPr="00907F3D" w:rsidRDefault="009E0C9F">
      <w:pPr>
        <w:rPr>
          <w:rFonts w:ascii="Times New Roman" w:hAnsi="Times New Roman"/>
          <w:b/>
          <w:bCs/>
          <w:lang w:val="pt-BR"/>
        </w:rPr>
      </w:pPr>
      <w:r w:rsidRPr="00907F3D">
        <w:object w:dxaOrig="1590" w:dyaOrig="1590" w14:anchorId="7CACCB97">
          <v:shape id="_x0000_i1033" type="#_x0000_t75" style="width:78.85pt;height:78.85pt" o:ole="">
            <v:imagedata r:id="rId31" o:title=""/>
          </v:shape>
          <o:OLEObject Type="Embed" ProgID="ChemDraw.Document.6.0" ShapeID="_x0000_i1033" DrawAspect="Content" ObjectID="_1672486807" r:id="rId32"/>
        </w:object>
      </w:r>
      <w:r w:rsidRPr="00907F3D">
        <w:rPr>
          <w:rFonts w:ascii="Times New Roman" w:hAnsi="Times New Roman"/>
          <w:b/>
          <w:bCs/>
          <w:lang w:val="pt-BR"/>
        </w:rPr>
        <w:t>3b</w:t>
      </w:r>
    </w:p>
    <w:p w14:paraId="1B0D59B7" w14:textId="56D9088B" w:rsidR="00446BFC" w:rsidRPr="00907F3D" w:rsidRDefault="009E0C9F">
      <w:pPr>
        <w:pStyle w:val="NormalWeb"/>
        <w:spacing w:before="0" w:beforeAutospacing="0" w:after="0" w:afterAutospacing="0"/>
        <w:rPr>
          <w:rFonts w:ascii="Times New Roman" w:hAnsi="Times New Roman" w:cs="Times New Roman"/>
          <w:sz w:val="21"/>
          <w:szCs w:val="21"/>
        </w:rPr>
      </w:pPr>
      <w:r w:rsidRPr="00907F3D">
        <w:rPr>
          <w:rFonts w:ascii="Times New Roman" w:hAnsi="Times New Roman" w:cs="Times New Roman"/>
          <w:sz w:val="21"/>
          <w:szCs w:val="21"/>
          <w:lang w:val="pt-BR"/>
        </w:rPr>
        <w:t>3-</w:t>
      </w:r>
      <w:r w:rsidRPr="00907F3D">
        <w:rPr>
          <w:rFonts w:ascii="Times New Roman" w:hAnsi="Times New Roman" w:cs="Times New Roman" w:hint="eastAsia"/>
          <w:sz w:val="21"/>
          <w:szCs w:val="21"/>
          <w:lang w:val="pt-BR"/>
        </w:rPr>
        <w:t>(4-Methylb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>enzyl</w:t>
      </w:r>
      <w:r w:rsidRPr="00907F3D">
        <w:rPr>
          <w:rFonts w:ascii="Times New Roman" w:hAnsi="Times New Roman" w:cs="Times New Roman" w:hint="eastAsia"/>
          <w:sz w:val="21"/>
          <w:szCs w:val="21"/>
          <w:lang w:val="pt-BR"/>
        </w:rPr>
        <w:t>)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>oxazolidin-2-one</w:t>
      </w:r>
      <w:r w:rsidRPr="00907F3D">
        <w:rPr>
          <w:rFonts w:ascii="Times New Roman" w:hAnsi="Times New Roman" w:cs="Times New Roman" w:hint="eastAsia"/>
          <w:sz w:val="21"/>
          <w:szCs w:val="21"/>
          <w:lang w:val="pt-BR"/>
        </w:rPr>
        <w:t>.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 Colorless oil.</w:t>
      </w:r>
      <w:r w:rsidRPr="00907F3D">
        <w:rPr>
          <w:rFonts w:ascii="Times New Roman" w:hAnsi="Times New Roman"/>
          <w:sz w:val="21"/>
          <w:szCs w:val="21"/>
          <w:vertAlign w:val="superscript"/>
          <w:lang w:val="pt-BR"/>
        </w:rPr>
        <w:t xml:space="preserve"> </w:t>
      </w:r>
      <w:r w:rsidRPr="00907F3D"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1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>H NMR (500 MHz, Chloroform-</w:t>
      </w:r>
      <w:r w:rsidRPr="00907F3D">
        <w:rPr>
          <w:rFonts w:ascii="Times New Roman" w:hAnsi="Times New Roman" w:cs="Times New Roman"/>
          <w:i/>
          <w:iCs/>
          <w:sz w:val="21"/>
          <w:szCs w:val="21"/>
          <w:lang w:val="pt-BR"/>
        </w:rPr>
        <w:t>d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) </w:t>
      </w:r>
      <w:r w:rsidRPr="00907F3D">
        <w:rPr>
          <w:rFonts w:ascii="Times New Roman" w:hAnsi="Times New Roman" w:cs="Times New Roman"/>
          <w:sz w:val="21"/>
          <w:szCs w:val="21"/>
        </w:rPr>
        <w:t>δ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 7.21 – 7.17 (m, 4H), 4.40 (s, 2H), 4.30 (</w:t>
      </w:r>
      <w:r w:rsidRPr="00907F3D">
        <w:rPr>
          <w:rFonts w:ascii="Times New Roman" w:hAnsi="Times New Roman" w:cs="Times New Roman" w:hint="eastAsia"/>
          <w:sz w:val="21"/>
          <w:szCs w:val="21"/>
          <w:lang w:val="pt-BR"/>
        </w:rPr>
        <w:t>t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, </w:t>
      </w:r>
      <w:r w:rsidRPr="00907F3D">
        <w:rPr>
          <w:rFonts w:ascii="Times New Roman" w:hAnsi="Times New Roman" w:cs="Times New Roman"/>
          <w:i/>
          <w:iCs/>
          <w:sz w:val="21"/>
          <w:szCs w:val="21"/>
          <w:lang w:val="pt-BR"/>
        </w:rPr>
        <w:t>J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 = 10.0 Hz, 2H), 3.42 (t, </w:t>
      </w:r>
      <w:r w:rsidRPr="00907F3D">
        <w:rPr>
          <w:rFonts w:ascii="Times New Roman" w:hAnsi="Times New Roman" w:cs="Times New Roman"/>
          <w:i/>
          <w:iCs/>
          <w:sz w:val="21"/>
          <w:szCs w:val="21"/>
          <w:lang w:val="pt-BR"/>
        </w:rPr>
        <w:t xml:space="preserve">J 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>=10.0 Hz, 2H), 2.36 (s, 3H) ppm.</w:t>
      </w:r>
      <w:r w:rsidRPr="00907F3D">
        <w:rPr>
          <w:rFonts w:ascii="Times New Roman" w:hAnsi="Times New Roman"/>
          <w:sz w:val="21"/>
          <w:szCs w:val="21"/>
          <w:vertAlign w:val="superscript"/>
          <w:lang w:val="pt-BR"/>
        </w:rPr>
        <w:t xml:space="preserve"> </w:t>
      </w:r>
      <w:r w:rsidRPr="00907F3D"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13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>C NMR (126 MHz, Chloroform-</w:t>
      </w:r>
      <w:r w:rsidRPr="00907F3D">
        <w:rPr>
          <w:rFonts w:ascii="Times New Roman" w:hAnsi="Times New Roman" w:cs="Times New Roman"/>
          <w:i/>
          <w:iCs/>
          <w:sz w:val="21"/>
          <w:szCs w:val="21"/>
          <w:lang w:val="pt-BR"/>
        </w:rPr>
        <w:t>d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) </w:t>
      </w:r>
      <w:r w:rsidRPr="00907F3D">
        <w:rPr>
          <w:rFonts w:ascii="Times New Roman" w:hAnsi="Times New Roman" w:cs="Times New Roman"/>
          <w:sz w:val="21"/>
          <w:szCs w:val="21"/>
        </w:rPr>
        <w:t>δ</w:t>
      </w:r>
      <w:r w:rsidRPr="00907F3D">
        <w:rPr>
          <w:rFonts w:ascii="Times New Roman" w:hAnsi="Times New Roman" w:cs="Times New Roman"/>
          <w:sz w:val="21"/>
          <w:szCs w:val="21"/>
          <w:lang w:val="pt-BR"/>
        </w:rPr>
        <w:t xml:space="preserve"> 158.5, 137.8, 122.7, 129.5, 128.2, 61.8, 48.1, 43.9, 21.1 ppm.</w:t>
      </w:r>
      <w:r w:rsidRPr="00907F3D">
        <w:rPr>
          <w:rFonts w:ascii="Times New Roman" w:hAnsi="Times New Roman"/>
          <w:sz w:val="21"/>
          <w:szCs w:val="21"/>
          <w:lang w:val="pt-BR"/>
        </w:rPr>
        <w:t xml:space="preserve"> </w:t>
      </w:r>
      <w:r w:rsidRPr="00907F3D">
        <w:rPr>
          <w:rFonts w:ascii="Times New Roman" w:hAnsi="Times New Roman"/>
          <w:color w:val="000000"/>
          <w:sz w:val="21"/>
          <w:szCs w:val="21"/>
        </w:rPr>
        <w:t>These data are matched with the reported publication.</w: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begin"/>
      </w:r>
      <w:r w:rsidR="00007771" w:rsidRPr="00907F3D">
        <w:rPr>
          <w:rFonts w:ascii="Times New Roman" w:hAnsi="Times New Roman"/>
          <w:color w:val="000000"/>
          <w:sz w:val="21"/>
          <w:szCs w:val="21"/>
        </w:rPr>
        <w:instrText xml:space="preserve"> ADDIN EN.CITE &lt;EndNote&gt;&lt;Cite&gt;&lt;Author&gt;Li&lt;/Author&gt;&lt;Year&gt;2018&lt;/Year&gt;&lt;RecNum&gt;53&lt;/RecNum&gt;&lt;DisplayText&gt;[3]&lt;/DisplayText&gt;&lt;record&gt;&lt;rec-number&gt;53&lt;/rec-number&gt;&lt;foreign-keys&gt;&lt;key app="EN" db-id="w2sd5a02xatxr3ede08vt9dis2a9r5vr0s2f" timestamp="1585124011" guid="871e6cf7-73c6-44da-b49e-eebadac9f659"&gt;53&lt;/key&gt;&lt;/foreign-keys&gt;&lt;ref-type name="Journal Article"&gt;17&lt;/ref-type&gt;&lt;contributors&gt;&lt;authors&gt;&lt;author&gt;Li, Xue-Dong&lt;/author&gt;&lt;author&gt;Cao, Yu&lt;/author&gt;&lt;author&gt;Ma, Ran&lt;/author&gt;&lt;author&gt;He, Liang-Nian&lt;/author&gt;&lt;/authors&gt;&lt;/contributors&gt;&lt;titles&gt;&lt;title&gt;Thermodynamically favorable protocol for the synthesis of 2-oxazolidinones via Cu(I)-catalyzed three-component reaction of propargylic alcohols, CO2 and 2-aminoethanols&lt;/title&gt;&lt;secondary-title&gt;Journal of Co2 Utilization&lt;/secondary-title&gt;&lt;/titles&gt;&lt;periodical&gt;&lt;full-title&gt;Journal of Co2 Utilization&lt;/full-title&gt;&lt;/periodical&gt;&lt;pages&gt;338-345&lt;/pages&gt;&lt;volume&gt;25&lt;/volume&gt;&lt;dates&gt;&lt;year&gt;2018&lt;/year&gt;&lt;pub-dates&gt;&lt;date&gt;May&lt;/date&gt;&lt;/pub-dates&gt;&lt;/dates&gt;&lt;isbn&gt;2212-9820&lt;/isbn&gt;&lt;accession-num&gt;WOS:000432735200036&lt;/accession-num&gt;&lt;urls&gt;&lt;related-urls&gt;&lt;url&gt;&amp;lt;Go to ISI&amp;gt;://WOS:000432735200036&lt;/url&gt;&lt;/related-urls&gt;&lt;/urls&gt;&lt;electronic-resource-num&gt;10.1016/j.jcou.2018.01.022&lt;/electronic-resource-num&gt;&lt;/record&gt;&lt;/Cite&gt;&lt;/EndNote&gt;</w:instrTex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separate"/>
      </w:r>
      <w:r w:rsidR="00007771" w:rsidRPr="00907F3D">
        <w:rPr>
          <w:rFonts w:ascii="Times New Roman" w:hAnsi="Times New Roman"/>
          <w:noProof/>
          <w:color w:val="000000"/>
          <w:sz w:val="21"/>
          <w:szCs w:val="21"/>
        </w:rPr>
        <w:t>[3]</w: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end"/>
      </w:r>
      <w:r w:rsidRPr="00907F3D">
        <w:rPr>
          <w:rFonts w:ascii="Times New Roman" w:hAnsi="Times New Roman"/>
          <w:color w:val="000000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/>
          <w:sz w:val="21"/>
          <w:szCs w:val="21"/>
        </w:rPr>
        <w:t>HRMS (ESI) calcd for C</w:t>
      </w:r>
      <w:r w:rsidRPr="00907F3D">
        <w:rPr>
          <w:rFonts w:ascii="Times New Roman" w:hAnsi="Times New Roman"/>
          <w:sz w:val="21"/>
          <w:szCs w:val="21"/>
          <w:vertAlign w:val="subscript"/>
        </w:rPr>
        <w:t>11</w:t>
      </w:r>
      <w:r w:rsidRPr="00907F3D">
        <w:rPr>
          <w:rFonts w:ascii="Times New Roman" w:hAnsi="Times New Roman"/>
          <w:sz w:val="21"/>
          <w:szCs w:val="21"/>
        </w:rPr>
        <w:t>H</w:t>
      </w:r>
      <w:r w:rsidRPr="00907F3D">
        <w:rPr>
          <w:rFonts w:ascii="Times New Roman" w:hAnsi="Times New Roman"/>
          <w:sz w:val="21"/>
          <w:szCs w:val="21"/>
          <w:vertAlign w:val="subscript"/>
        </w:rPr>
        <w:t>14</w:t>
      </w:r>
      <w:r w:rsidRPr="00907F3D">
        <w:rPr>
          <w:rFonts w:ascii="Times New Roman" w:hAnsi="Times New Roman"/>
          <w:sz w:val="21"/>
          <w:szCs w:val="21"/>
        </w:rPr>
        <w:t>NO</w:t>
      </w:r>
      <w:r w:rsidRPr="00907F3D">
        <w:rPr>
          <w:rFonts w:ascii="Times New Roman" w:hAnsi="Times New Roman"/>
          <w:sz w:val="21"/>
          <w:szCs w:val="21"/>
          <w:vertAlign w:val="subscript"/>
        </w:rPr>
        <w:t>2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+ </w:t>
      </w:r>
      <w:r w:rsidRPr="00907F3D">
        <w:rPr>
          <w:rFonts w:ascii="Times New Roman" w:hAnsi="Times New Roman" w:hint="eastAsia"/>
          <w:sz w:val="21"/>
          <w:szCs w:val="21"/>
        </w:rPr>
        <w:t>[</w:t>
      </w:r>
      <w:r w:rsidRPr="00907F3D">
        <w:rPr>
          <w:rFonts w:ascii="Times New Roman" w:hAnsi="Times New Roman"/>
          <w:sz w:val="21"/>
          <w:szCs w:val="21"/>
        </w:rPr>
        <w:t>M+H]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+ </w:t>
      </w:r>
      <w:r w:rsidRPr="00907F3D">
        <w:rPr>
          <w:rFonts w:ascii="Times New Roman" w:hAnsi="Times New Roman"/>
          <w:sz w:val="21"/>
          <w:szCs w:val="21"/>
        </w:rPr>
        <w:t>192.1019; found 192.1020.</w:t>
      </w:r>
    </w:p>
    <w:p w14:paraId="6A378F8E" w14:textId="77777777" w:rsidR="00446BFC" w:rsidRPr="00907F3D" w:rsidRDefault="00446BFC">
      <w:pPr>
        <w:rPr>
          <w:rFonts w:ascii="Times New Roman" w:hAnsi="Times New Roman"/>
          <w:kern w:val="0"/>
          <w:sz w:val="24"/>
        </w:rPr>
      </w:pPr>
    </w:p>
    <w:p w14:paraId="708B1EC3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1878" w:dyaOrig="1590" w14:anchorId="0C0B5246">
          <v:shape id="_x0000_i1034" type="#_x0000_t75" style="width:92.35pt;height:78.85pt" o:ole="">
            <v:imagedata r:id="rId33" o:title=""/>
          </v:shape>
          <o:OLEObject Type="Embed" ProgID="ChemDraw.Document.6.0" ShapeID="_x0000_i1034" DrawAspect="Content" ObjectID="_1672486808" r:id="rId34"/>
        </w:object>
      </w:r>
      <w:r w:rsidRPr="00907F3D">
        <w:rPr>
          <w:rFonts w:ascii="Times New Roman" w:hAnsi="Times New Roman"/>
          <w:b/>
          <w:bCs/>
        </w:rPr>
        <w:t>3c</w:t>
      </w:r>
    </w:p>
    <w:p w14:paraId="2428196D" w14:textId="55B67698" w:rsidR="00446BFC" w:rsidRPr="00907F3D" w:rsidRDefault="009E0C9F">
      <w:pPr>
        <w:pStyle w:val="NormalWeb"/>
        <w:spacing w:before="0" w:beforeAutospacing="0" w:after="0" w:afterAutospacing="0"/>
        <w:rPr>
          <w:sz w:val="21"/>
          <w:szCs w:val="21"/>
        </w:rPr>
      </w:pPr>
      <w:r w:rsidRPr="00907F3D">
        <w:rPr>
          <w:rFonts w:ascii="Times New Roman" w:hAnsi="Times New Roman" w:cs="Times New Roman"/>
          <w:sz w:val="21"/>
          <w:szCs w:val="21"/>
        </w:rPr>
        <w:t>3-</w:t>
      </w:r>
      <w:r w:rsidRPr="00907F3D">
        <w:rPr>
          <w:rFonts w:ascii="Times New Roman" w:hAnsi="Times New Roman" w:cs="Times New Roman" w:hint="eastAsia"/>
          <w:sz w:val="21"/>
          <w:szCs w:val="21"/>
        </w:rPr>
        <w:t>(3,4-Dimethylb</w:t>
      </w:r>
      <w:r w:rsidRPr="00907F3D">
        <w:rPr>
          <w:rFonts w:ascii="Times New Roman" w:hAnsi="Times New Roman" w:cs="Times New Roman"/>
          <w:sz w:val="21"/>
          <w:szCs w:val="21"/>
        </w:rPr>
        <w:t>enzyl</w:t>
      </w:r>
      <w:r w:rsidRPr="00907F3D">
        <w:rPr>
          <w:rFonts w:ascii="Times New Roman" w:hAnsi="Times New Roman" w:cs="Times New Roman" w:hint="eastAsia"/>
          <w:sz w:val="21"/>
          <w:szCs w:val="21"/>
        </w:rPr>
        <w:t>)</w:t>
      </w:r>
      <w:r w:rsidRPr="00907F3D">
        <w:rPr>
          <w:rFonts w:ascii="Times New Roman" w:hAnsi="Times New Roman" w:cs="Times New Roman"/>
          <w:sz w:val="21"/>
          <w:szCs w:val="21"/>
        </w:rPr>
        <w:t>oxazolidin-2-one</w:t>
      </w:r>
      <w:r w:rsidRPr="00907F3D">
        <w:rPr>
          <w:rFonts w:ascii="Times New Roman" w:hAnsi="Times New Roman" w:cs="Times New Roman" w:hint="eastAsia"/>
          <w:sz w:val="21"/>
          <w:szCs w:val="21"/>
        </w:rPr>
        <w:t xml:space="preserve">. </w:t>
      </w:r>
      <w:r w:rsidRPr="00907F3D">
        <w:rPr>
          <w:rFonts w:ascii="Times New Roman" w:hAnsi="Times New Roman" w:cs="Times New Roman"/>
          <w:sz w:val="21"/>
          <w:szCs w:val="21"/>
        </w:rPr>
        <w:t>Light yellow oil.</w:t>
      </w:r>
      <w:r w:rsidRPr="00907F3D">
        <w:rPr>
          <w:rFonts w:ascii="Times New Roman" w:hAnsi="Times New Roman"/>
          <w:sz w:val="21"/>
          <w:szCs w:val="21"/>
        </w:rPr>
        <w:t xml:space="preserve"> </w:t>
      </w:r>
      <w:r w:rsidRPr="00907F3D">
        <w:rPr>
          <w:rFonts w:ascii="Times New Roman" w:hAnsi="Times New Roman"/>
          <w:sz w:val="21"/>
          <w:szCs w:val="21"/>
          <w:vertAlign w:val="superscript"/>
        </w:rPr>
        <w:t>1</w:t>
      </w:r>
      <w:r w:rsidRPr="00907F3D">
        <w:rPr>
          <w:rFonts w:ascii="Times New Roman" w:hAnsi="Times New Roman"/>
          <w:sz w:val="21"/>
          <w:szCs w:val="21"/>
        </w:rPr>
        <w:t>H NMR (500 MHz, Chloroform-</w:t>
      </w:r>
      <w:r w:rsidRPr="00907F3D">
        <w:rPr>
          <w:rFonts w:ascii="Times New Roman" w:hAnsi="Times New Roman"/>
          <w:i/>
          <w:iCs/>
          <w:sz w:val="21"/>
          <w:szCs w:val="21"/>
        </w:rPr>
        <w:t>d</w:t>
      </w:r>
      <w:r w:rsidRPr="00907F3D">
        <w:rPr>
          <w:rFonts w:ascii="Times New Roman" w:hAnsi="Times New Roman"/>
          <w:sz w:val="21"/>
          <w:szCs w:val="21"/>
        </w:rPr>
        <w:t xml:space="preserve">) δ 7.25 – 7.02 (m, 3H), 4.38 (s, 2H), 4.31 (t, </w:t>
      </w:r>
      <w:r w:rsidRPr="00907F3D">
        <w:rPr>
          <w:rFonts w:ascii="Times New Roman" w:hAnsi="Times New Roman"/>
          <w:i/>
          <w:iCs/>
          <w:sz w:val="21"/>
          <w:szCs w:val="21"/>
        </w:rPr>
        <w:t>J</w:t>
      </w:r>
      <w:r w:rsidRPr="00907F3D">
        <w:rPr>
          <w:rFonts w:ascii="Times New Roman" w:hAnsi="Times New Roman"/>
          <w:sz w:val="21"/>
          <w:szCs w:val="21"/>
        </w:rPr>
        <w:t xml:space="preserve">= 10.0 Hz, 2H), 3.43 (t, </w:t>
      </w:r>
      <w:r w:rsidRPr="00907F3D">
        <w:rPr>
          <w:rFonts w:ascii="Times New Roman" w:hAnsi="Times New Roman"/>
          <w:i/>
          <w:iCs/>
          <w:sz w:val="21"/>
          <w:szCs w:val="21"/>
        </w:rPr>
        <w:t xml:space="preserve">J </w:t>
      </w:r>
      <w:r w:rsidRPr="00907F3D">
        <w:rPr>
          <w:rFonts w:ascii="Times New Roman" w:hAnsi="Times New Roman"/>
          <w:sz w:val="21"/>
          <w:szCs w:val="21"/>
        </w:rPr>
        <w:t>=7.5 Hz, 2H), 2.28 (s, 6H) ppm.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907F3D">
        <w:rPr>
          <w:rFonts w:ascii="Times New Roman" w:hAnsi="Times New Roman" w:cs="Times New Roman"/>
          <w:sz w:val="21"/>
          <w:szCs w:val="21"/>
        </w:rPr>
        <w:t>C NMR (126 MHz, Chloroform-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d</w:t>
      </w:r>
      <w:r w:rsidRPr="00907F3D">
        <w:rPr>
          <w:rFonts w:ascii="Times New Roman" w:hAnsi="Times New Roman" w:cs="Times New Roman"/>
          <w:sz w:val="21"/>
          <w:szCs w:val="21"/>
        </w:rPr>
        <w:t>) δ 158.5, 137.1, 136.4, 130.0, 129.5, 125.7, 61.8, 48.2, 43.9, 19.7, 19.4 ppm.</w:t>
      </w:r>
      <w:r w:rsidRPr="00907F3D">
        <w:rPr>
          <w:rFonts w:ascii="Times New Roman" w:hAnsi="Times New Roman"/>
          <w:sz w:val="21"/>
          <w:szCs w:val="21"/>
        </w:rPr>
        <w:t xml:space="preserve"> </w:t>
      </w:r>
      <w:r w:rsidRPr="00907F3D">
        <w:rPr>
          <w:rFonts w:ascii="Times New Roman" w:hAnsi="Times New Roman"/>
          <w:color w:val="000000"/>
          <w:sz w:val="21"/>
          <w:szCs w:val="21"/>
        </w:rPr>
        <w:t>These data are matched with the reported publication.</w: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begin"/>
      </w:r>
      <w:r w:rsidR="00007771" w:rsidRPr="00907F3D">
        <w:rPr>
          <w:rFonts w:ascii="Times New Roman" w:hAnsi="Times New Roman"/>
          <w:color w:val="000000"/>
          <w:sz w:val="21"/>
          <w:szCs w:val="21"/>
        </w:rPr>
        <w:instrText xml:space="preserve"> ADDIN EN.CITE &lt;EndNote&gt;&lt;Cite&gt;&lt;Author&gt;Li&lt;/Author&gt;&lt;Year&gt;2018&lt;/Year&gt;&lt;RecNum&gt;53&lt;/RecNum&gt;&lt;DisplayText&gt;[3]&lt;/DisplayText&gt;&lt;record&gt;&lt;rec-number&gt;53&lt;/rec-number&gt;&lt;foreign-keys&gt;&lt;key app="EN" db-id="w2sd5a02xatxr3ede08vt9dis2a9r5vr0s2f" timestamp="1585124011" guid="871e6cf7-73c6-44da-b49e-eebadac9f659"&gt;53&lt;/key&gt;&lt;/foreign-keys&gt;&lt;ref-type name="Journal Article"&gt;17&lt;/ref-type&gt;&lt;contributors&gt;&lt;authors&gt;&lt;author&gt;Li, Xue-Dong&lt;/author&gt;&lt;author&gt;Cao, Yu&lt;/author&gt;&lt;author&gt;Ma, Ran&lt;/author&gt;&lt;author&gt;He, Liang-Nian&lt;/author&gt;&lt;/authors&gt;&lt;/contributors&gt;&lt;titles&gt;&lt;title&gt;Thermodynamically favorable protocol for the synthesis of 2-oxazolidinones via Cu(I)-catalyzed three-component reaction of propargylic alcohols, CO2 and 2-aminoethanols&lt;/title&gt;&lt;secondary-title&gt;Journal of Co2 Utilization&lt;/secondary-title&gt;&lt;/titles&gt;&lt;periodical&gt;&lt;full-title&gt;Journal of Co2 Utilization&lt;/full-title&gt;&lt;/periodical&gt;&lt;pages&gt;338-345&lt;/pages&gt;&lt;volume&gt;25&lt;/volume&gt;&lt;dates&gt;&lt;year&gt;2018&lt;/year&gt;&lt;pub-dates&gt;&lt;date&gt;May&lt;/date&gt;&lt;/pub-dates&gt;&lt;/dates&gt;&lt;isbn&gt;2212-9820&lt;/isbn&gt;&lt;accession-num&gt;WOS:000432735200036&lt;/accession-num&gt;&lt;urls&gt;&lt;related-urls&gt;&lt;url&gt;&amp;lt;Go to ISI&amp;gt;://WOS:000432735200036&lt;/url&gt;&lt;/related-urls&gt;&lt;/urls&gt;&lt;electronic-resource-num&gt;10.1016/j.jcou.2018.01.022&lt;/electronic-resource-num&gt;&lt;/record&gt;&lt;/Cite&gt;&lt;/EndNote&gt;</w:instrTex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separate"/>
      </w:r>
      <w:r w:rsidR="00007771" w:rsidRPr="00907F3D">
        <w:rPr>
          <w:rFonts w:ascii="Times New Roman" w:hAnsi="Times New Roman"/>
          <w:noProof/>
          <w:color w:val="000000"/>
          <w:sz w:val="21"/>
          <w:szCs w:val="21"/>
        </w:rPr>
        <w:t>[3]</w: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end"/>
      </w:r>
      <w:r w:rsidRPr="00907F3D">
        <w:rPr>
          <w:rFonts w:ascii="Times New Roman" w:hAnsi="Times New Roman"/>
          <w:color w:val="000000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/>
          <w:sz w:val="21"/>
          <w:szCs w:val="21"/>
        </w:rPr>
        <w:t>HRMS (ESI) calcd for C</w:t>
      </w:r>
      <w:r w:rsidRPr="00907F3D">
        <w:rPr>
          <w:rFonts w:ascii="Times New Roman" w:hAnsi="Times New Roman"/>
          <w:sz w:val="21"/>
          <w:szCs w:val="21"/>
          <w:vertAlign w:val="subscript"/>
        </w:rPr>
        <w:t>12</w:t>
      </w:r>
      <w:r w:rsidRPr="00907F3D">
        <w:rPr>
          <w:rFonts w:ascii="Times New Roman" w:hAnsi="Times New Roman"/>
          <w:sz w:val="21"/>
          <w:szCs w:val="21"/>
        </w:rPr>
        <w:t>H</w:t>
      </w:r>
      <w:r w:rsidRPr="00907F3D">
        <w:rPr>
          <w:rFonts w:ascii="Times New Roman" w:hAnsi="Times New Roman"/>
          <w:sz w:val="21"/>
          <w:szCs w:val="21"/>
          <w:vertAlign w:val="subscript"/>
        </w:rPr>
        <w:t>16</w:t>
      </w:r>
      <w:r w:rsidRPr="00907F3D">
        <w:rPr>
          <w:rFonts w:ascii="Times New Roman" w:hAnsi="Times New Roman"/>
          <w:sz w:val="21"/>
          <w:szCs w:val="21"/>
        </w:rPr>
        <w:t>NO</w:t>
      </w:r>
      <w:r w:rsidRPr="00907F3D">
        <w:rPr>
          <w:rFonts w:ascii="Times New Roman" w:hAnsi="Times New Roman"/>
          <w:sz w:val="21"/>
          <w:szCs w:val="21"/>
          <w:vertAlign w:val="subscript"/>
        </w:rPr>
        <w:t>2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+ </w:t>
      </w:r>
      <w:r w:rsidRPr="00907F3D">
        <w:rPr>
          <w:rFonts w:ascii="Times New Roman" w:hAnsi="Times New Roman" w:hint="eastAsia"/>
          <w:sz w:val="21"/>
          <w:szCs w:val="21"/>
        </w:rPr>
        <w:t>[</w:t>
      </w:r>
      <w:r w:rsidRPr="00907F3D">
        <w:rPr>
          <w:rFonts w:ascii="Times New Roman" w:hAnsi="Times New Roman"/>
          <w:sz w:val="21"/>
          <w:szCs w:val="21"/>
        </w:rPr>
        <w:t>M+H]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+ </w:t>
      </w:r>
      <w:r w:rsidRPr="00907F3D">
        <w:rPr>
          <w:rFonts w:ascii="Times New Roman" w:hAnsi="Times New Roman"/>
          <w:sz w:val="21"/>
          <w:szCs w:val="21"/>
        </w:rPr>
        <w:t>206.1176; found 206.1177.</w:t>
      </w:r>
    </w:p>
    <w:p w14:paraId="3164245E" w14:textId="77777777" w:rsidR="00446BFC" w:rsidRPr="00907F3D" w:rsidRDefault="00446BFC">
      <w:pPr>
        <w:rPr>
          <w:rFonts w:ascii="Times New Roman" w:hAnsi="Times New Roman"/>
          <w:kern w:val="0"/>
          <w:sz w:val="24"/>
        </w:rPr>
      </w:pPr>
    </w:p>
    <w:p w14:paraId="69D405B5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1878" w:dyaOrig="1590" w14:anchorId="296008FE">
          <v:shape id="_x0000_i1035" type="#_x0000_t75" style="width:92.35pt;height:78.85pt" o:ole="">
            <v:imagedata r:id="rId35" o:title=""/>
          </v:shape>
          <o:OLEObject Type="Embed" ProgID="ChemDraw.Document.6.0" ShapeID="_x0000_i1035" DrawAspect="Content" ObjectID="_1672486809" r:id="rId36"/>
        </w:object>
      </w:r>
      <w:r w:rsidRPr="00907F3D">
        <w:rPr>
          <w:rFonts w:ascii="Times New Roman" w:hAnsi="Times New Roman"/>
          <w:b/>
          <w:bCs/>
        </w:rPr>
        <w:t>3d</w:t>
      </w:r>
    </w:p>
    <w:p w14:paraId="05EBEF9D" w14:textId="5A4884F2" w:rsidR="00446BFC" w:rsidRPr="00907F3D" w:rsidRDefault="009E0C9F">
      <w:pPr>
        <w:pStyle w:val="NormalWeb"/>
        <w:spacing w:before="0" w:beforeAutospacing="0" w:after="0" w:afterAutospacing="0"/>
        <w:rPr>
          <w:sz w:val="18"/>
          <w:szCs w:val="18"/>
        </w:rPr>
      </w:pPr>
      <w:r w:rsidRPr="00907F3D">
        <w:rPr>
          <w:rFonts w:ascii="Times New Roman" w:hAnsi="Times New Roman" w:cs="Times New Roman"/>
          <w:sz w:val="21"/>
          <w:szCs w:val="21"/>
        </w:rPr>
        <w:t>3-</w:t>
      </w:r>
      <w:r w:rsidRPr="00907F3D">
        <w:rPr>
          <w:rFonts w:ascii="Times New Roman" w:hAnsi="Times New Roman" w:cs="Times New Roman" w:hint="eastAsia"/>
          <w:sz w:val="21"/>
          <w:szCs w:val="21"/>
        </w:rPr>
        <w:t>(4-Methoxyb</w:t>
      </w:r>
      <w:r w:rsidRPr="00907F3D">
        <w:rPr>
          <w:rFonts w:ascii="Times New Roman" w:hAnsi="Times New Roman" w:cs="Times New Roman"/>
          <w:sz w:val="21"/>
          <w:szCs w:val="21"/>
        </w:rPr>
        <w:t>enzyl</w:t>
      </w:r>
      <w:r w:rsidRPr="00907F3D">
        <w:rPr>
          <w:rFonts w:ascii="Times New Roman" w:hAnsi="Times New Roman" w:cs="Times New Roman" w:hint="eastAsia"/>
          <w:sz w:val="21"/>
          <w:szCs w:val="21"/>
        </w:rPr>
        <w:t>)</w:t>
      </w:r>
      <w:r w:rsidRPr="00907F3D">
        <w:rPr>
          <w:rFonts w:ascii="Times New Roman" w:hAnsi="Times New Roman" w:cs="Times New Roman"/>
          <w:sz w:val="21"/>
          <w:szCs w:val="21"/>
        </w:rPr>
        <w:t>oxazolidin-2-one</w:t>
      </w:r>
      <w:r w:rsidRPr="00907F3D">
        <w:rPr>
          <w:rFonts w:ascii="Times New Roman" w:hAnsi="Times New Roman" w:cs="Times New Roman" w:hint="eastAsia"/>
          <w:sz w:val="21"/>
          <w:szCs w:val="21"/>
        </w:rPr>
        <w:t xml:space="preserve">. </w:t>
      </w:r>
      <w:r w:rsidRPr="00907F3D">
        <w:rPr>
          <w:rFonts w:ascii="Times New Roman" w:hAnsi="Times New Roman" w:cs="Times New Roman"/>
          <w:sz w:val="21"/>
          <w:szCs w:val="21"/>
        </w:rPr>
        <w:t>Colorless solid.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907F3D">
        <w:rPr>
          <w:rFonts w:ascii="Times New Roman" w:hAnsi="Times New Roman" w:cs="Times New Roman"/>
          <w:sz w:val="21"/>
          <w:szCs w:val="21"/>
        </w:rPr>
        <w:t>H NMR (500 MHz, Chloroform-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d</w:t>
      </w:r>
      <w:r w:rsidRPr="00907F3D">
        <w:rPr>
          <w:rFonts w:ascii="Times New Roman" w:hAnsi="Times New Roman" w:cs="Times New Roman"/>
          <w:sz w:val="21"/>
          <w:szCs w:val="21"/>
        </w:rPr>
        <w:t xml:space="preserve">) δ 7.14 (d, 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07F3D">
        <w:rPr>
          <w:rFonts w:ascii="Times New Roman" w:hAnsi="Times New Roman" w:cs="Times New Roman"/>
          <w:sz w:val="21"/>
          <w:szCs w:val="21"/>
        </w:rPr>
        <w:t xml:space="preserve"> = 8.5 Hz, 2H), 6.81 (d, 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07F3D">
        <w:rPr>
          <w:rFonts w:ascii="Times New Roman" w:hAnsi="Times New Roman" w:cs="Times New Roman"/>
          <w:sz w:val="21"/>
          <w:szCs w:val="21"/>
        </w:rPr>
        <w:t xml:space="preserve"> = 8.5 Hz, 2H), 4.29 (s, 2H), 4.21 (t, 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07F3D">
        <w:rPr>
          <w:rFonts w:ascii="Times New Roman" w:hAnsi="Times New Roman" w:cs="Times New Roman"/>
          <w:sz w:val="21"/>
          <w:szCs w:val="21"/>
        </w:rPr>
        <w:t xml:space="preserve"> = 10.0 Hz, 2H), 3.73 (s, 3H), 3.33 (t, 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07F3D">
        <w:rPr>
          <w:rFonts w:ascii="Times New Roman" w:hAnsi="Times New Roman" w:cs="Times New Roman"/>
          <w:sz w:val="21"/>
          <w:szCs w:val="21"/>
        </w:rPr>
        <w:t xml:space="preserve"> = 10.0 Hz, 2H) ppm.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907F3D">
        <w:rPr>
          <w:rFonts w:ascii="Times New Roman" w:hAnsi="Times New Roman" w:cs="Times New Roman"/>
          <w:sz w:val="21"/>
          <w:szCs w:val="21"/>
        </w:rPr>
        <w:t>C NMR (126 MHz, Chloroform-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d</w:t>
      </w:r>
      <w:r w:rsidRPr="00907F3D">
        <w:rPr>
          <w:rFonts w:ascii="Times New Roman" w:hAnsi="Times New Roman" w:cs="Times New Roman"/>
          <w:sz w:val="21"/>
          <w:szCs w:val="21"/>
        </w:rPr>
        <w:t>) δ 159.4, 158.5, 129.6, 127.8, 114.2, 61.8, 55.3, 47.8, 43.8 ppm.</w:t>
      </w:r>
      <w:r w:rsidRPr="00907F3D">
        <w:rPr>
          <w:rFonts w:ascii="Times New Roman" w:hAnsi="Times New Roman"/>
          <w:sz w:val="21"/>
          <w:szCs w:val="21"/>
        </w:rPr>
        <w:t xml:space="preserve"> </w:t>
      </w:r>
      <w:r w:rsidRPr="00907F3D">
        <w:rPr>
          <w:rFonts w:ascii="Times New Roman" w:hAnsi="Times New Roman"/>
          <w:color w:val="000000"/>
          <w:sz w:val="21"/>
          <w:szCs w:val="21"/>
        </w:rPr>
        <w:t>These data are matched with the reported publication.</w: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begin"/>
      </w:r>
      <w:r w:rsidR="00007771" w:rsidRPr="00907F3D">
        <w:rPr>
          <w:rFonts w:ascii="Times New Roman" w:hAnsi="Times New Roman"/>
          <w:color w:val="000000"/>
          <w:sz w:val="21"/>
          <w:szCs w:val="21"/>
        </w:rPr>
        <w:instrText xml:space="preserve"> ADDIN EN.CITE &lt;EndNote&gt;&lt;Cite&gt;&lt;Author&gt;Li&lt;/Author&gt;&lt;Year&gt;2018&lt;/Year&gt;&lt;RecNum&gt;53&lt;/RecNum&gt;&lt;DisplayText&gt;[3]&lt;/DisplayText&gt;&lt;record&gt;&lt;rec-number&gt;53&lt;/rec-number&gt;&lt;foreign-keys&gt;&lt;key app="EN" db-id="w2sd5a02xatxr3ede08vt9dis2a9r5vr0s2f" timestamp="1585124011" guid="871e6cf7-73c6-44da-b49e-eebadac9f659"&gt;53&lt;/key&gt;&lt;/foreign-keys&gt;&lt;ref-type name="Journal Article"&gt;17&lt;/ref-type&gt;&lt;contributors&gt;&lt;authors&gt;&lt;author&gt;Li, Xue-Dong&lt;/author&gt;&lt;author&gt;Cao, Yu&lt;/author&gt;&lt;author&gt;Ma, Ran&lt;/author&gt;&lt;author&gt;He, Liang-Nian&lt;/author&gt;&lt;/authors&gt;&lt;/contributors&gt;&lt;titles&gt;&lt;title&gt;Thermodynamically favorable protocol for the synthesis of 2-oxazolidinones via Cu(I)-catalyzed three-component reaction of propargylic alcohols, CO2 and 2-aminoethanols&lt;/title&gt;&lt;secondary-title&gt;Journal of Co2 Utilization&lt;/secondary-title&gt;&lt;/titles&gt;&lt;periodical&gt;&lt;full-title&gt;Journal of Co2 Utilization&lt;/full-title&gt;&lt;/periodical&gt;&lt;pages&gt;338-345&lt;/pages&gt;&lt;volume&gt;25&lt;/volume&gt;&lt;dates&gt;&lt;year&gt;2018&lt;/year&gt;&lt;pub-dates&gt;&lt;date&gt;May&lt;/date&gt;&lt;/pub-dates&gt;&lt;/dates&gt;&lt;isbn&gt;2212-9820&lt;/isbn&gt;&lt;accession-num&gt;WOS:000432735200036&lt;/accession-num&gt;&lt;urls&gt;&lt;related-urls&gt;&lt;url&gt;&amp;lt;Go to ISI&amp;gt;://WOS:000432735200036&lt;/url&gt;&lt;/related-urls&gt;&lt;/urls&gt;&lt;electronic-resource-num&gt;10.1016/j.jcou.2018.01.022&lt;/electronic-resource-num&gt;&lt;/record&gt;&lt;/Cite&gt;&lt;/EndNote&gt;</w:instrTex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separate"/>
      </w:r>
      <w:r w:rsidR="00007771" w:rsidRPr="00907F3D">
        <w:rPr>
          <w:rFonts w:ascii="Times New Roman" w:hAnsi="Times New Roman"/>
          <w:noProof/>
          <w:color w:val="000000"/>
          <w:sz w:val="21"/>
          <w:szCs w:val="21"/>
        </w:rPr>
        <w:t>[3]</w: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end"/>
      </w:r>
      <w:r w:rsidRPr="00907F3D">
        <w:rPr>
          <w:rFonts w:ascii="Times New Roman" w:hAnsi="Times New Roman"/>
          <w:color w:val="000000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/>
          <w:sz w:val="21"/>
          <w:szCs w:val="21"/>
        </w:rPr>
        <w:t>HRMS (ESI) calcd for C</w:t>
      </w:r>
      <w:r w:rsidRPr="00907F3D">
        <w:rPr>
          <w:rFonts w:ascii="Times New Roman" w:hAnsi="Times New Roman"/>
          <w:sz w:val="21"/>
          <w:szCs w:val="21"/>
          <w:vertAlign w:val="subscript"/>
        </w:rPr>
        <w:t>11</w:t>
      </w:r>
      <w:r w:rsidRPr="00907F3D">
        <w:rPr>
          <w:rFonts w:ascii="Times New Roman" w:hAnsi="Times New Roman"/>
          <w:sz w:val="21"/>
          <w:szCs w:val="21"/>
        </w:rPr>
        <w:t>H</w:t>
      </w:r>
      <w:r w:rsidRPr="00907F3D">
        <w:rPr>
          <w:rFonts w:ascii="Times New Roman" w:hAnsi="Times New Roman"/>
          <w:sz w:val="21"/>
          <w:szCs w:val="21"/>
          <w:vertAlign w:val="subscript"/>
        </w:rPr>
        <w:t>14</w:t>
      </w:r>
      <w:r w:rsidRPr="00907F3D">
        <w:rPr>
          <w:rFonts w:ascii="Times New Roman" w:hAnsi="Times New Roman"/>
          <w:sz w:val="21"/>
          <w:szCs w:val="21"/>
        </w:rPr>
        <w:t>NO</w:t>
      </w:r>
      <w:r w:rsidRPr="00907F3D">
        <w:rPr>
          <w:rFonts w:ascii="Times New Roman" w:hAnsi="Times New Roman"/>
          <w:sz w:val="21"/>
          <w:szCs w:val="21"/>
          <w:vertAlign w:val="subscript"/>
        </w:rPr>
        <w:t>3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+ </w:t>
      </w:r>
      <w:r w:rsidRPr="00907F3D">
        <w:rPr>
          <w:rFonts w:ascii="Times New Roman" w:hAnsi="Times New Roman" w:hint="eastAsia"/>
          <w:sz w:val="21"/>
          <w:szCs w:val="21"/>
        </w:rPr>
        <w:t>[</w:t>
      </w:r>
      <w:r w:rsidRPr="00907F3D">
        <w:rPr>
          <w:rFonts w:ascii="Times New Roman" w:hAnsi="Times New Roman"/>
          <w:sz w:val="21"/>
          <w:szCs w:val="21"/>
        </w:rPr>
        <w:t>M+H]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+ </w:t>
      </w:r>
      <w:r w:rsidRPr="00907F3D">
        <w:rPr>
          <w:rFonts w:ascii="Times New Roman" w:hAnsi="Times New Roman"/>
          <w:sz w:val="21"/>
          <w:szCs w:val="21"/>
        </w:rPr>
        <w:t>208.0968; found 208.0968.</w:t>
      </w:r>
    </w:p>
    <w:p w14:paraId="4753FB01" w14:textId="77777777" w:rsidR="00446BFC" w:rsidRPr="00907F3D" w:rsidRDefault="00446BFC">
      <w:pPr>
        <w:rPr>
          <w:rFonts w:ascii="Times New Roman" w:hAnsi="Times New Roman"/>
          <w:kern w:val="0"/>
          <w:sz w:val="24"/>
        </w:rPr>
      </w:pPr>
    </w:p>
    <w:p w14:paraId="7BD12C34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1728" w:dyaOrig="1590" w14:anchorId="6445CFA3">
          <v:shape id="_x0000_i1036" type="#_x0000_t75" style="width:87.55pt;height:78.85pt" o:ole="">
            <v:imagedata r:id="rId37" o:title=""/>
          </v:shape>
          <o:OLEObject Type="Embed" ProgID="ChemDraw.Document.6.0" ShapeID="_x0000_i1036" DrawAspect="Content" ObjectID="_1672486810" r:id="rId38"/>
        </w:object>
      </w:r>
      <w:r w:rsidRPr="00907F3D">
        <w:rPr>
          <w:rFonts w:ascii="Times New Roman" w:hAnsi="Times New Roman"/>
          <w:b/>
          <w:bCs/>
        </w:rPr>
        <w:t>3e</w:t>
      </w:r>
    </w:p>
    <w:p w14:paraId="2299B4BD" w14:textId="54D47C53" w:rsidR="00446BFC" w:rsidRPr="00907F3D" w:rsidRDefault="009E0C9F">
      <w:pPr>
        <w:pStyle w:val="NormalWeb"/>
        <w:spacing w:before="0" w:beforeAutospacing="0" w:after="0" w:afterAutospacing="0"/>
        <w:rPr>
          <w:sz w:val="21"/>
          <w:szCs w:val="21"/>
        </w:rPr>
      </w:pPr>
      <w:r w:rsidRPr="00907F3D">
        <w:rPr>
          <w:rFonts w:ascii="Times New Roman" w:hAnsi="Times New Roman"/>
          <w:sz w:val="21"/>
          <w:szCs w:val="21"/>
        </w:rPr>
        <w:t>3-</w:t>
      </w:r>
      <w:r w:rsidRPr="00907F3D">
        <w:rPr>
          <w:rFonts w:ascii="Times New Roman" w:hAnsi="Times New Roman" w:hint="eastAsia"/>
          <w:sz w:val="21"/>
          <w:szCs w:val="21"/>
        </w:rPr>
        <w:t>(4-Chlorob</w:t>
      </w:r>
      <w:r w:rsidRPr="00907F3D">
        <w:rPr>
          <w:rFonts w:ascii="Times New Roman" w:hAnsi="Times New Roman"/>
          <w:sz w:val="21"/>
          <w:szCs w:val="21"/>
        </w:rPr>
        <w:t>enzyl</w:t>
      </w:r>
      <w:r w:rsidRPr="00907F3D">
        <w:rPr>
          <w:rFonts w:ascii="Times New Roman" w:hAnsi="Times New Roman" w:hint="eastAsia"/>
          <w:sz w:val="21"/>
          <w:szCs w:val="21"/>
        </w:rPr>
        <w:t>)</w:t>
      </w:r>
      <w:r w:rsidRPr="00907F3D">
        <w:rPr>
          <w:rFonts w:ascii="Times New Roman" w:hAnsi="Times New Roman"/>
          <w:sz w:val="21"/>
          <w:szCs w:val="21"/>
        </w:rPr>
        <w:t>oxazolidin-2-one</w:t>
      </w:r>
      <w:r w:rsidRPr="00907F3D">
        <w:rPr>
          <w:rFonts w:ascii="Times New Roman" w:hAnsi="Times New Roman" w:hint="eastAsia"/>
          <w:sz w:val="21"/>
          <w:szCs w:val="21"/>
        </w:rPr>
        <w:t>.</w:t>
      </w:r>
      <w:r w:rsidRPr="00907F3D">
        <w:rPr>
          <w:rFonts w:ascii="Times New Roman" w:hAnsi="Times New Roman"/>
          <w:sz w:val="21"/>
          <w:szCs w:val="21"/>
        </w:rPr>
        <w:t xml:space="preserve"> Light yellow oil.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907F3D">
        <w:rPr>
          <w:rFonts w:ascii="Times New Roman" w:hAnsi="Times New Roman" w:cs="Times New Roman"/>
          <w:sz w:val="21"/>
          <w:szCs w:val="21"/>
        </w:rPr>
        <w:t>H NMR (500 MHz, Chloroform-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d</w:t>
      </w:r>
      <w:r w:rsidRPr="00907F3D">
        <w:rPr>
          <w:rFonts w:ascii="Times New Roman" w:hAnsi="Times New Roman" w:cs="Times New Roman"/>
          <w:sz w:val="21"/>
          <w:szCs w:val="21"/>
        </w:rPr>
        <w:t xml:space="preserve">) δ 7.35 (d, 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07F3D">
        <w:rPr>
          <w:rFonts w:ascii="Times New Roman" w:hAnsi="Times New Roman" w:cs="Times New Roman"/>
          <w:sz w:val="21"/>
          <w:szCs w:val="21"/>
        </w:rPr>
        <w:t xml:space="preserve"> = 8.3 Hz, 2H), 7.25 (d, 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07F3D">
        <w:rPr>
          <w:rFonts w:ascii="Times New Roman" w:hAnsi="Times New Roman" w:cs="Times New Roman"/>
          <w:sz w:val="21"/>
          <w:szCs w:val="21"/>
        </w:rPr>
        <w:t xml:space="preserve"> = 8.3 Hz, 2H), 4.42 (s, 2H), 4.33 (</w:t>
      </w:r>
      <w:r w:rsidRPr="00907F3D">
        <w:rPr>
          <w:rFonts w:ascii="Times New Roman" w:hAnsi="Times New Roman" w:cs="Times New Roman" w:hint="eastAsia"/>
          <w:sz w:val="21"/>
          <w:szCs w:val="21"/>
        </w:rPr>
        <w:t>t</w:t>
      </w:r>
      <w:r w:rsidRPr="00907F3D">
        <w:rPr>
          <w:rFonts w:ascii="Times New Roman" w:hAnsi="Times New Roman" w:cs="Times New Roman"/>
          <w:sz w:val="21"/>
          <w:szCs w:val="21"/>
        </w:rPr>
        <w:t xml:space="preserve">, 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07F3D">
        <w:rPr>
          <w:rFonts w:ascii="Times New Roman" w:hAnsi="Times New Roman" w:cs="Times New Roman"/>
          <w:sz w:val="21"/>
          <w:szCs w:val="21"/>
        </w:rPr>
        <w:t xml:space="preserve"> = 10.0 Hz, 2H), 3.44 (t, 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07F3D">
        <w:rPr>
          <w:rFonts w:ascii="Times New Roman" w:hAnsi="Times New Roman" w:cs="Times New Roman"/>
          <w:sz w:val="21"/>
          <w:szCs w:val="21"/>
        </w:rPr>
        <w:t xml:space="preserve"> = 7.5 Hz, 2H) ppm.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907F3D">
        <w:rPr>
          <w:rFonts w:ascii="Times New Roman" w:hAnsi="Times New Roman" w:cs="Times New Roman"/>
          <w:sz w:val="21"/>
          <w:szCs w:val="21"/>
        </w:rPr>
        <w:t>C NMR (126 MHz, Chloroform-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d</w:t>
      </w:r>
      <w:r w:rsidRPr="00907F3D">
        <w:rPr>
          <w:rFonts w:ascii="Times New Roman" w:hAnsi="Times New Roman" w:cs="Times New Roman"/>
          <w:sz w:val="21"/>
          <w:szCs w:val="21"/>
        </w:rPr>
        <w:t>) δ 158.5 , 134.3, 133.9, 129.5, 129.0, 61.8, 47.8, 44.0 ppm.</w:t>
      </w:r>
      <w:r w:rsidRPr="00907F3D">
        <w:rPr>
          <w:rFonts w:ascii="Times New Roman" w:hAnsi="Times New Roman"/>
          <w:sz w:val="21"/>
          <w:szCs w:val="21"/>
        </w:rPr>
        <w:t xml:space="preserve"> </w:t>
      </w:r>
      <w:r w:rsidRPr="00907F3D">
        <w:rPr>
          <w:rFonts w:ascii="Times New Roman" w:hAnsi="Times New Roman"/>
          <w:color w:val="000000"/>
          <w:sz w:val="21"/>
          <w:szCs w:val="21"/>
        </w:rPr>
        <w:t>These data are matched with the reported publication.</w: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begin"/>
      </w:r>
      <w:r w:rsidR="00007771" w:rsidRPr="00907F3D">
        <w:rPr>
          <w:rFonts w:ascii="Times New Roman" w:hAnsi="Times New Roman"/>
          <w:color w:val="000000"/>
          <w:sz w:val="21"/>
          <w:szCs w:val="21"/>
        </w:rPr>
        <w:instrText xml:space="preserve"> ADDIN EN.CITE &lt;EndNote&gt;&lt;Cite&gt;&lt;Author&gt;Li&lt;/Author&gt;&lt;Year&gt;2018&lt;/Year&gt;&lt;RecNum&gt;53&lt;/RecNum&gt;&lt;DisplayText&gt;[3]&lt;/DisplayText&gt;&lt;record&gt;&lt;rec-number&gt;53&lt;/rec-number&gt;&lt;foreign-keys&gt;&lt;key app="EN" db-id="w2sd5a02xatxr3ede08vt9dis2a9r5vr0s2f" timestamp="1585124011" guid="871e6cf7-73c6-44da-b49e-eebadac9f659"&gt;53&lt;/key&gt;&lt;/foreign-keys&gt;&lt;ref-type name="Journal Article"&gt;17&lt;/ref-type&gt;&lt;contributors&gt;&lt;authors&gt;&lt;author&gt;Li, Xue-Dong&lt;/author&gt;&lt;author&gt;Cao, Yu&lt;/author&gt;&lt;author&gt;Ma, Ran&lt;/author&gt;&lt;author&gt;He, Liang-Nian&lt;/author&gt;&lt;/authors&gt;&lt;/contributors&gt;&lt;titles&gt;&lt;title&gt;Thermodynamically favorable protocol for the synthesis of 2-oxazolidinones via Cu(I)-catalyzed three-component reaction of propargylic alcohols, CO2 and 2-aminoethanols&lt;/title&gt;&lt;secondary-title&gt;Journal of Co2 Utilization&lt;/secondary-title&gt;&lt;/titles&gt;&lt;periodical&gt;&lt;full-title&gt;Journal of Co2 Utilization&lt;/full-title&gt;&lt;/periodical&gt;&lt;pages&gt;338-345&lt;/pages&gt;&lt;volume&gt;25&lt;/volume&gt;&lt;dates&gt;&lt;year&gt;2018&lt;/year&gt;&lt;pub-dates&gt;&lt;date&gt;May&lt;/date&gt;&lt;/pub-dates&gt;&lt;/dates&gt;&lt;isbn&gt;2212-9820&lt;/isbn&gt;&lt;accession-num&gt;WOS:000432735200036&lt;/accession-num&gt;&lt;urls&gt;&lt;related-urls&gt;&lt;url&gt;&amp;lt;Go to ISI&amp;gt;://WOS:000432735200036&lt;/url&gt;&lt;/related-urls&gt;&lt;/urls&gt;&lt;electronic-resource-num&gt;10.1016/j.jcou.2018.01.022&lt;/electronic-resource-num&gt;&lt;/record&gt;&lt;/Cite&gt;&lt;/EndNote&gt;</w:instrTex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separate"/>
      </w:r>
      <w:r w:rsidR="00007771" w:rsidRPr="00907F3D">
        <w:rPr>
          <w:rFonts w:ascii="Times New Roman" w:hAnsi="Times New Roman"/>
          <w:noProof/>
          <w:color w:val="000000"/>
          <w:sz w:val="21"/>
          <w:szCs w:val="21"/>
        </w:rPr>
        <w:t>[3]</w: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end"/>
      </w:r>
      <w:r w:rsidRPr="00907F3D">
        <w:rPr>
          <w:rFonts w:ascii="Times New Roman" w:hAnsi="Times New Roman"/>
          <w:color w:val="000000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/>
          <w:sz w:val="21"/>
          <w:szCs w:val="21"/>
        </w:rPr>
        <w:t>HRMS (ESI) calcd for C</w:t>
      </w:r>
      <w:r w:rsidRPr="00907F3D">
        <w:rPr>
          <w:rFonts w:ascii="Times New Roman" w:hAnsi="Times New Roman"/>
          <w:sz w:val="21"/>
          <w:szCs w:val="21"/>
          <w:vertAlign w:val="subscript"/>
        </w:rPr>
        <w:t>10</w:t>
      </w:r>
      <w:r w:rsidRPr="00907F3D">
        <w:rPr>
          <w:rFonts w:ascii="Times New Roman" w:hAnsi="Times New Roman"/>
          <w:sz w:val="21"/>
          <w:szCs w:val="21"/>
        </w:rPr>
        <w:t>H</w:t>
      </w:r>
      <w:r w:rsidRPr="00907F3D">
        <w:rPr>
          <w:rFonts w:ascii="Times New Roman" w:hAnsi="Times New Roman"/>
          <w:sz w:val="21"/>
          <w:szCs w:val="21"/>
          <w:vertAlign w:val="subscript"/>
        </w:rPr>
        <w:t>11</w:t>
      </w:r>
      <w:r w:rsidRPr="00907F3D">
        <w:rPr>
          <w:rFonts w:ascii="Times New Roman" w:hAnsi="Times New Roman"/>
          <w:sz w:val="21"/>
          <w:szCs w:val="21"/>
        </w:rPr>
        <w:t>ClNO</w:t>
      </w:r>
      <w:r w:rsidRPr="00907F3D">
        <w:rPr>
          <w:rFonts w:ascii="Times New Roman" w:hAnsi="Times New Roman"/>
          <w:sz w:val="21"/>
          <w:szCs w:val="21"/>
          <w:vertAlign w:val="subscript"/>
        </w:rPr>
        <w:t>2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+ </w:t>
      </w:r>
      <w:r w:rsidRPr="00907F3D">
        <w:rPr>
          <w:rFonts w:ascii="Times New Roman" w:hAnsi="Times New Roman" w:hint="eastAsia"/>
          <w:sz w:val="21"/>
          <w:szCs w:val="21"/>
        </w:rPr>
        <w:t>[</w:t>
      </w:r>
      <w:r w:rsidRPr="00907F3D">
        <w:rPr>
          <w:rFonts w:ascii="Times New Roman" w:hAnsi="Times New Roman"/>
          <w:sz w:val="21"/>
          <w:szCs w:val="21"/>
        </w:rPr>
        <w:t>M+H]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+ </w:t>
      </w:r>
      <w:r w:rsidRPr="00907F3D">
        <w:rPr>
          <w:rFonts w:ascii="Times New Roman" w:hAnsi="Times New Roman"/>
          <w:sz w:val="21"/>
          <w:szCs w:val="21"/>
        </w:rPr>
        <w:t>212.0473; found 212.1473.</w:t>
      </w:r>
    </w:p>
    <w:p w14:paraId="7DB77539" w14:textId="77777777" w:rsidR="00446BFC" w:rsidRPr="00907F3D" w:rsidRDefault="00446BFC">
      <w:pPr>
        <w:rPr>
          <w:rFonts w:ascii="Times New Roman" w:hAnsi="Times New Roman"/>
          <w:kern w:val="0"/>
          <w:sz w:val="24"/>
        </w:rPr>
      </w:pPr>
    </w:p>
    <w:p w14:paraId="0218FF40" w14:textId="77777777" w:rsidR="00446BFC" w:rsidRPr="00907F3D" w:rsidRDefault="009E0C9F">
      <w:pPr>
        <w:rPr>
          <w:rFonts w:ascii="Times New Roman" w:hAnsi="Times New Roman"/>
          <w:b/>
          <w:bCs/>
          <w:szCs w:val="21"/>
        </w:rPr>
      </w:pPr>
      <w:r w:rsidRPr="00907F3D">
        <w:object w:dxaOrig="1878" w:dyaOrig="1728" w14:anchorId="653B9879">
          <v:shape id="_x0000_i1037" type="#_x0000_t75" style="width:92.35pt;height:87.55pt" o:ole="">
            <v:imagedata r:id="rId39" o:title=""/>
          </v:shape>
          <o:OLEObject Type="Embed" ProgID="ChemDraw.Document.6.0" ShapeID="_x0000_i1037" DrawAspect="Content" ObjectID="_1672486811" r:id="rId40"/>
        </w:object>
      </w:r>
      <w:r w:rsidRPr="00907F3D">
        <w:rPr>
          <w:rFonts w:ascii="Times New Roman" w:hAnsi="Times New Roman"/>
          <w:b/>
          <w:bCs/>
          <w:szCs w:val="21"/>
        </w:rPr>
        <w:t>3f</w:t>
      </w:r>
    </w:p>
    <w:p w14:paraId="1404F153" w14:textId="0E9808E6" w:rsidR="00446BFC" w:rsidRPr="00907F3D" w:rsidRDefault="009E0C9F">
      <w:pPr>
        <w:pStyle w:val="NormalWeb"/>
        <w:spacing w:before="0" w:beforeAutospacing="0" w:after="0" w:afterAutospacing="0"/>
        <w:rPr>
          <w:sz w:val="21"/>
          <w:szCs w:val="21"/>
        </w:rPr>
      </w:pPr>
      <w:r w:rsidRPr="00907F3D">
        <w:rPr>
          <w:rFonts w:ascii="Times New Roman" w:hAnsi="Times New Roman"/>
          <w:sz w:val="21"/>
          <w:szCs w:val="21"/>
        </w:rPr>
        <w:t>3-</w:t>
      </w:r>
      <w:r w:rsidRPr="00907F3D">
        <w:rPr>
          <w:rFonts w:ascii="Times New Roman" w:hAnsi="Times New Roman" w:hint="eastAsia"/>
          <w:sz w:val="21"/>
          <w:szCs w:val="21"/>
        </w:rPr>
        <w:t>(4-Nitrob</w:t>
      </w:r>
      <w:r w:rsidRPr="00907F3D">
        <w:rPr>
          <w:rFonts w:ascii="Times New Roman" w:hAnsi="Times New Roman"/>
          <w:sz w:val="21"/>
          <w:szCs w:val="21"/>
        </w:rPr>
        <w:t>enzyl</w:t>
      </w:r>
      <w:r w:rsidRPr="00907F3D">
        <w:rPr>
          <w:rFonts w:ascii="Times New Roman" w:hAnsi="Times New Roman" w:hint="eastAsia"/>
          <w:sz w:val="21"/>
          <w:szCs w:val="21"/>
        </w:rPr>
        <w:t>)</w:t>
      </w:r>
      <w:r w:rsidRPr="00907F3D">
        <w:rPr>
          <w:rFonts w:ascii="Times New Roman" w:hAnsi="Times New Roman"/>
          <w:sz w:val="21"/>
          <w:szCs w:val="21"/>
        </w:rPr>
        <w:t>oxazolidin-2-one</w:t>
      </w:r>
      <w:r w:rsidRPr="00907F3D">
        <w:rPr>
          <w:rFonts w:ascii="Times New Roman" w:hAnsi="Times New Roman" w:hint="eastAsia"/>
          <w:sz w:val="21"/>
          <w:szCs w:val="21"/>
        </w:rPr>
        <w:t xml:space="preserve">. </w:t>
      </w:r>
      <w:r w:rsidRPr="00907F3D">
        <w:rPr>
          <w:rFonts w:ascii="Times New Roman" w:hAnsi="Times New Roman"/>
          <w:sz w:val="21"/>
          <w:szCs w:val="21"/>
        </w:rPr>
        <w:t>Light yellow solid.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 w:cs="Times New Roman"/>
          <w:kern w:val="2"/>
          <w:sz w:val="21"/>
          <w:szCs w:val="21"/>
          <w:vertAlign w:val="superscript"/>
        </w:rPr>
        <w:t>1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>H NMR (500 MHz, Chloroform-</w:t>
      </w:r>
      <w:r w:rsidRPr="00907F3D">
        <w:rPr>
          <w:rFonts w:ascii="Times New Roman" w:hAnsi="Times New Roman" w:cs="Times New Roman"/>
          <w:i/>
          <w:iCs/>
          <w:kern w:val="2"/>
          <w:sz w:val="21"/>
          <w:szCs w:val="21"/>
        </w:rPr>
        <w:t>d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) δ 8.25 (d, </w:t>
      </w:r>
      <w:r w:rsidRPr="00907F3D">
        <w:rPr>
          <w:rFonts w:ascii="Times New Roman" w:hAnsi="Times New Roman" w:cs="Times New Roman"/>
          <w:i/>
          <w:iCs/>
          <w:kern w:val="2"/>
          <w:sz w:val="21"/>
          <w:szCs w:val="21"/>
        </w:rPr>
        <w:t>J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= 8.0 Hz, 2H), 7.50 (d, </w:t>
      </w:r>
      <w:r w:rsidRPr="00907F3D">
        <w:rPr>
          <w:rFonts w:ascii="Times New Roman" w:hAnsi="Times New Roman" w:cs="Times New Roman"/>
          <w:i/>
          <w:iCs/>
          <w:kern w:val="2"/>
          <w:sz w:val="21"/>
          <w:szCs w:val="21"/>
        </w:rPr>
        <w:t>J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= 8.0 Hz, 2H), 4.56 (s, 2H), 4.40 (t, </w:t>
      </w:r>
      <w:r w:rsidRPr="00907F3D">
        <w:rPr>
          <w:rFonts w:ascii="Times New Roman" w:hAnsi="Times New Roman" w:cs="Times New Roman"/>
          <w:i/>
          <w:iCs/>
          <w:kern w:val="2"/>
          <w:sz w:val="21"/>
          <w:szCs w:val="21"/>
        </w:rPr>
        <w:t>J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= 7.8 Hz, 2H), 3.50 (t, </w:t>
      </w:r>
      <w:r w:rsidRPr="00907F3D">
        <w:rPr>
          <w:rFonts w:ascii="Times New Roman" w:hAnsi="Times New Roman" w:cs="Times New Roman"/>
          <w:i/>
          <w:iCs/>
          <w:kern w:val="2"/>
          <w:sz w:val="21"/>
          <w:szCs w:val="21"/>
        </w:rPr>
        <w:t>J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= 7.8 Hz, 2H)</w:t>
      </w:r>
      <w:r w:rsidRPr="00907F3D">
        <w:rPr>
          <w:rFonts w:ascii="Times New Roman" w:hAnsi="Times New Roman"/>
          <w:sz w:val="21"/>
          <w:szCs w:val="21"/>
        </w:rPr>
        <w:t xml:space="preserve"> </w:t>
      </w:r>
      <w:r w:rsidRPr="00907F3D">
        <w:rPr>
          <w:rFonts w:ascii="Times New Roman" w:hAnsi="Times New Roman" w:hint="eastAsia"/>
          <w:sz w:val="21"/>
          <w:szCs w:val="21"/>
        </w:rPr>
        <w:t>pp</w:t>
      </w:r>
      <w:r w:rsidRPr="00907F3D">
        <w:rPr>
          <w:rFonts w:ascii="Times New Roman" w:hAnsi="Times New Roman"/>
          <w:sz w:val="21"/>
          <w:szCs w:val="21"/>
        </w:rPr>
        <w:t>m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>.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907F3D">
        <w:rPr>
          <w:rFonts w:ascii="Times New Roman" w:hAnsi="Times New Roman" w:cs="Times New Roman"/>
          <w:sz w:val="21"/>
          <w:szCs w:val="21"/>
        </w:rPr>
        <w:t>C NMR (126 MHz, Chloroform-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d</w:t>
      </w:r>
      <w:r w:rsidRPr="00907F3D">
        <w:rPr>
          <w:rFonts w:ascii="Times New Roman" w:hAnsi="Times New Roman" w:cs="Times New Roman"/>
          <w:sz w:val="21"/>
          <w:szCs w:val="21"/>
        </w:rPr>
        <w:t>) δ 158.5, 147.8, 143.2, 128.8, 124.1, 61.9, 47.9, 44.3 ppm.</w:t>
      </w:r>
      <w:r w:rsidRPr="00907F3D">
        <w:rPr>
          <w:rFonts w:ascii="Times New Roman" w:hAnsi="Times New Roman"/>
          <w:color w:val="000000"/>
          <w:sz w:val="21"/>
          <w:szCs w:val="21"/>
        </w:rPr>
        <w:t xml:space="preserve"> These data are matched with the reported publication.</w:t>
      </w:r>
      <w:r w:rsidR="002313A6" w:rsidRPr="00907F3D">
        <w:rPr>
          <w:rFonts w:ascii="Times New Roman" w:hAnsi="Times New Roman"/>
          <w:color w:val="000000"/>
          <w:sz w:val="21"/>
          <w:szCs w:val="21"/>
        </w:rPr>
        <w:fldChar w:fldCharType="begin"/>
      </w:r>
      <w:r w:rsidR="00914BD9" w:rsidRPr="00907F3D">
        <w:rPr>
          <w:rFonts w:ascii="Times New Roman" w:hAnsi="Times New Roman"/>
          <w:color w:val="000000"/>
          <w:sz w:val="21"/>
          <w:szCs w:val="21"/>
        </w:rPr>
        <w:instrText xml:space="preserve"> ADDIN EN.CITE &lt;EndNote&gt;&lt;Cite&gt;&lt;Author&gt;Buyck&lt;/Author&gt;&lt;Year&gt;2016&lt;/Year&gt;&lt;RecNum&gt;55&lt;/RecNum&gt;&lt;DisplayText&gt;[6]&lt;/DisplayText&gt;&lt;record&gt;&lt;rec-number&gt;55&lt;/rec-number&gt;&lt;foreign-keys&gt;&lt;key app="EN" db-id="w2sd5a02xatxr3ede08vt9dis2a9r5vr0s2f" timestamp="1585207487" guid="47aa9cd2-6a4c-4e9b-a1c8-d5283d78981f"&gt;55&lt;/key&gt;&lt;/foreign-keys&gt;&lt;ref-type name="Journal Article"&gt;17&lt;/ref-type&gt;&lt;contributors&gt;&lt;authors&gt;&lt;author&gt;Buyck, Thomas&lt;/author&gt;&lt;author&gt;Pasche, Delphine&lt;/author&gt;&lt;author&gt;Wang, Qian&lt;/author&gt;&lt;author&gt;Zhu, Jieping&lt;/author&gt;&lt;/authors&gt;&lt;/contributors&gt;&lt;titles&gt;&lt;title&gt;Synthesis of Oxazolidin-2-ones by Oxidative Coupling of Isonitriles, Phenyl Vinyl Selenone, and Water&lt;/title&gt;&lt;secondary-title&gt;Chemistry-a European Journal&lt;/secondary-title&gt;&lt;/titles&gt;&lt;periodical&gt;&lt;full-title&gt;Chemistry-a European Journal&lt;/full-title&gt;&lt;/periodical&gt;&lt;pages&gt;2278-2281&lt;/pages&gt;&lt;volume&gt;22&lt;/volume&gt;&lt;number&gt;7&lt;/number&gt;&lt;dates&gt;&lt;year&gt;2016&lt;/year&gt;&lt;pub-dates&gt;&lt;date&gt;Feb 12&lt;/date&gt;&lt;/pub-dates&gt;&lt;/dates&gt;&lt;isbn&gt;0947-6539&lt;/isbn&gt;&lt;accession-num&gt;WOS:000369855000013&lt;/accession-num&gt;&lt;urls&gt;&lt;related-urls&gt;&lt;url&gt;&amp;lt;Go to ISI&amp;gt;://WOS:000369855000013&lt;/url&gt;&lt;/related-urls&gt;&lt;/urls&gt;&lt;electronic-resource-num&gt;10.1002/chem.201505050&lt;/electronic-resource-num&gt;&lt;/record&gt;&lt;/Cite&gt;&lt;/EndNote&gt;</w:instrText>
      </w:r>
      <w:r w:rsidR="002313A6" w:rsidRPr="00907F3D">
        <w:rPr>
          <w:rFonts w:ascii="Times New Roman" w:hAnsi="Times New Roman"/>
          <w:color w:val="000000"/>
          <w:sz w:val="21"/>
          <w:szCs w:val="21"/>
        </w:rPr>
        <w:fldChar w:fldCharType="separate"/>
      </w:r>
      <w:r w:rsidR="00914BD9" w:rsidRPr="00907F3D">
        <w:rPr>
          <w:rFonts w:ascii="Times New Roman" w:hAnsi="Times New Roman"/>
          <w:noProof/>
          <w:color w:val="000000"/>
          <w:sz w:val="21"/>
          <w:szCs w:val="21"/>
        </w:rPr>
        <w:t>[6]</w:t>
      </w:r>
      <w:r w:rsidR="002313A6" w:rsidRPr="00907F3D">
        <w:rPr>
          <w:rFonts w:ascii="Times New Roman" w:hAnsi="Times New Roman"/>
          <w:color w:val="000000"/>
          <w:sz w:val="21"/>
          <w:szCs w:val="21"/>
        </w:rPr>
        <w:fldChar w:fldCharType="end"/>
      </w:r>
      <w:r w:rsidRPr="00907F3D">
        <w:rPr>
          <w:rFonts w:ascii="Times New Roman" w:hAnsi="Times New Roman" w:hint="eastAsia"/>
          <w:color w:val="000000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 w:hint="eastAsia"/>
          <w:color w:val="000000"/>
          <w:sz w:val="21"/>
          <w:szCs w:val="21"/>
        </w:rPr>
        <w:t>HRMS (ESI) calcd for C10H11N</w:t>
      </w:r>
      <w:r w:rsidRPr="00907F3D">
        <w:rPr>
          <w:rFonts w:ascii="Times New Roman" w:hAnsi="Times New Roman" w:hint="eastAsia"/>
          <w:color w:val="000000"/>
          <w:sz w:val="21"/>
          <w:szCs w:val="21"/>
          <w:vertAlign w:val="subscript"/>
        </w:rPr>
        <w:t>2</w:t>
      </w:r>
      <w:r w:rsidRPr="00907F3D">
        <w:rPr>
          <w:rFonts w:ascii="Times New Roman" w:hAnsi="Times New Roman" w:hint="eastAsia"/>
          <w:color w:val="000000"/>
          <w:sz w:val="21"/>
          <w:szCs w:val="21"/>
        </w:rPr>
        <w:t>O</w:t>
      </w:r>
      <w:r w:rsidRPr="00907F3D">
        <w:rPr>
          <w:rFonts w:ascii="Times New Roman" w:hAnsi="Times New Roman" w:hint="eastAsia"/>
          <w:color w:val="000000"/>
          <w:sz w:val="21"/>
          <w:szCs w:val="21"/>
          <w:vertAlign w:val="subscript"/>
        </w:rPr>
        <w:t>4</w:t>
      </w:r>
      <w:r w:rsidRPr="00907F3D">
        <w:rPr>
          <w:rFonts w:ascii="Times New Roman" w:hAnsi="Times New Roman" w:hint="eastAsia"/>
          <w:color w:val="000000"/>
          <w:sz w:val="21"/>
          <w:szCs w:val="21"/>
          <w:vertAlign w:val="superscript"/>
        </w:rPr>
        <w:t>+</w:t>
      </w:r>
      <w:r w:rsidRPr="00907F3D">
        <w:rPr>
          <w:rFonts w:ascii="Times New Roman" w:hAnsi="Times New Roman" w:hint="eastAsia"/>
          <w:color w:val="000000"/>
          <w:sz w:val="21"/>
          <w:szCs w:val="21"/>
        </w:rPr>
        <w:t xml:space="preserve"> [M+H]</w:t>
      </w:r>
      <w:r w:rsidRPr="00907F3D">
        <w:rPr>
          <w:rFonts w:ascii="Times New Roman" w:hAnsi="Times New Roman" w:hint="eastAsia"/>
          <w:color w:val="000000"/>
          <w:sz w:val="21"/>
          <w:szCs w:val="21"/>
          <w:vertAlign w:val="superscript"/>
        </w:rPr>
        <w:t>+</w:t>
      </w:r>
      <w:r w:rsidRPr="00907F3D">
        <w:rPr>
          <w:rFonts w:ascii="Times New Roman" w:hAnsi="Times New Roman" w:hint="eastAsia"/>
          <w:color w:val="000000"/>
          <w:sz w:val="21"/>
          <w:szCs w:val="21"/>
        </w:rPr>
        <w:t xml:space="preserve"> 223.0713; found 223.0713.</w:t>
      </w:r>
    </w:p>
    <w:p w14:paraId="1CAAC40A" w14:textId="77777777" w:rsidR="00446BFC" w:rsidRPr="00907F3D" w:rsidRDefault="00446BFC">
      <w:pPr>
        <w:rPr>
          <w:rFonts w:ascii="Times New Roman" w:hAnsi="Times New Roman"/>
          <w:kern w:val="0"/>
          <w:sz w:val="24"/>
        </w:rPr>
      </w:pPr>
    </w:p>
    <w:p w14:paraId="5E2F77AB" w14:textId="77777777" w:rsidR="00446BFC" w:rsidRPr="00907F3D" w:rsidRDefault="009E0C9F">
      <w:pPr>
        <w:rPr>
          <w:rFonts w:ascii="Times New Roman" w:hAnsi="Times New Roman"/>
          <w:szCs w:val="21"/>
        </w:rPr>
      </w:pPr>
      <w:r w:rsidRPr="00907F3D">
        <w:object w:dxaOrig="1590" w:dyaOrig="864" w14:anchorId="3A554841">
          <v:shape id="_x0000_i1038" type="#_x0000_t75" style="width:78.85pt;height:43.45pt" o:ole="">
            <v:imagedata r:id="rId41" o:title=""/>
          </v:shape>
          <o:OLEObject Type="Embed" ProgID="ChemDraw.Document.6.0" ShapeID="_x0000_i1038" DrawAspect="Content" ObjectID="_1672486812" r:id="rId42"/>
        </w:object>
      </w:r>
      <w:r w:rsidRPr="00907F3D">
        <w:rPr>
          <w:rFonts w:ascii="Times New Roman" w:hAnsi="Times New Roman"/>
          <w:b/>
          <w:bCs/>
        </w:rPr>
        <w:t>3g</w:t>
      </w:r>
    </w:p>
    <w:p w14:paraId="5E0EB243" w14:textId="7890B76C" w:rsidR="00446BFC" w:rsidRPr="00907F3D" w:rsidRDefault="009E0C9F">
      <w:pPr>
        <w:pStyle w:val="NormalWeb"/>
        <w:spacing w:before="0" w:beforeAutospacing="0" w:after="0" w:afterAutospacing="0"/>
        <w:rPr>
          <w:rFonts w:ascii="Times New Roman" w:hAnsi="Times New Roman"/>
          <w:color w:val="000000"/>
          <w:sz w:val="21"/>
          <w:szCs w:val="21"/>
        </w:rPr>
      </w:pPr>
      <w:r w:rsidRPr="00907F3D">
        <w:rPr>
          <w:rFonts w:ascii="Times New Roman" w:hAnsi="Times New Roman" w:cs="Times New Roman"/>
          <w:sz w:val="21"/>
          <w:szCs w:val="21"/>
        </w:rPr>
        <w:t>3-(2-</w:t>
      </w:r>
      <w:r w:rsidRPr="00907F3D">
        <w:rPr>
          <w:rFonts w:ascii="Times New Roman" w:hAnsi="Times New Roman" w:cs="Times New Roman" w:hint="eastAsia"/>
          <w:sz w:val="21"/>
          <w:szCs w:val="21"/>
        </w:rPr>
        <w:t>H</w:t>
      </w:r>
      <w:r w:rsidRPr="00907F3D">
        <w:rPr>
          <w:rFonts w:ascii="Times New Roman" w:hAnsi="Times New Roman" w:cs="Times New Roman"/>
          <w:sz w:val="21"/>
          <w:szCs w:val="21"/>
        </w:rPr>
        <w:t>ydroxyethyl)oxazolidin-2-one</w:t>
      </w:r>
      <w:r w:rsidRPr="00907F3D">
        <w:rPr>
          <w:rFonts w:ascii="Times New Roman" w:hAnsi="Times New Roman" w:cs="Times New Roman" w:hint="eastAsia"/>
          <w:sz w:val="21"/>
          <w:szCs w:val="21"/>
        </w:rPr>
        <w:t xml:space="preserve">. </w:t>
      </w:r>
      <w:r w:rsidRPr="00907F3D">
        <w:rPr>
          <w:rFonts w:ascii="Times New Roman" w:hAnsi="Times New Roman" w:cs="Times New Roman"/>
          <w:sz w:val="21"/>
          <w:szCs w:val="21"/>
        </w:rPr>
        <w:t>Colorless oil.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 w:cs="Times New Roman"/>
          <w:kern w:val="2"/>
          <w:sz w:val="21"/>
          <w:szCs w:val="21"/>
          <w:vertAlign w:val="superscript"/>
        </w:rPr>
        <w:t>1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>H NMR (500 MHz, Chloroform-</w:t>
      </w:r>
      <w:r w:rsidRPr="00907F3D">
        <w:rPr>
          <w:rFonts w:ascii="Times New Roman" w:hAnsi="Times New Roman" w:cs="Times New Roman"/>
          <w:i/>
          <w:iCs/>
          <w:kern w:val="2"/>
          <w:sz w:val="21"/>
          <w:szCs w:val="21"/>
        </w:rPr>
        <w:t>d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) δ </w:t>
      </w:r>
      <w:r w:rsidRPr="00907F3D">
        <w:rPr>
          <w:rFonts w:ascii="Times New Roman" w:hAnsi="Times New Roman"/>
          <w:sz w:val="21"/>
          <w:szCs w:val="21"/>
        </w:rPr>
        <w:t>4.36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(t, </w:t>
      </w:r>
      <w:r w:rsidRPr="00907F3D">
        <w:rPr>
          <w:rFonts w:ascii="Times New Roman" w:hAnsi="Times New Roman" w:cs="Times New Roman"/>
          <w:i/>
          <w:iCs/>
          <w:kern w:val="2"/>
          <w:sz w:val="21"/>
          <w:szCs w:val="21"/>
        </w:rPr>
        <w:t>J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= </w:t>
      </w:r>
      <w:r w:rsidRPr="00907F3D">
        <w:rPr>
          <w:rFonts w:ascii="Times New Roman" w:hAnsi="Times New Roman"/>
          <w:sz w:val="21"/>
          <w:szCs w:val="21"/>
        </w:rPr>
        <w:t>7.5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Hz, 2H), 3.81 (t, </w:t>
      </w:r>
      <w:r w:rsidRPr="00907F3D">
        <w:rPr>
          <w:rFonts w:ascii="Times New Roman" w:hAnsi="Times New Roman" w:cs="Times New Roman"/>
          <w:i/>
          <w:iCs/>
          <w:kern w:val="2"/>
          <w:sz w:val="21"/>
          <w:szCs w:val="21"/>
        </w:rPr>
        <w:t>J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= 5.1 Hz, 2H), 3.7</w:t>
      </w:r>
      <w:r w:rsidRPr="00907F3D">
        <w:rPr>
          <w:rFonts w:ascii="Times New Roman" w:hAnsi="Times New Roman"/>
          <w:sz w:val="21"/>
          <w:szCs w:val="21"/>
        </w:rPr>
        <w:t>1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(t, </w:t>
      </w:r>
      <w:r w:rsidRPr="00907F3D">
        <w:rPr>
          <w:rFonts w:ascii="Times New Roman" w:hAnsi="Times New Roman" w:cs="Times New Roman"/>
          <w:i/>
          <w:iCs/>
          <w:kern w:val="2"/>
          <w:sz w:val="21"/>
          <w:szCs w:val="21"/>
        </w:rPr>
        <w:t>J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= </w:t>
      </w:r>
      <w:r w:rsidRPr="00907F3D">
        <w:rPr>
          <w:rFonts w:ascii="Times New Roman" w:hAnsi="Times New Roman"/>
          <w:sz w:val="21"/>
          <w:szCs w:val="21"/>
        </w:rPr>
        <w:t>7.5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Hz, 2H), </w:t>
      </w:r>
      <w:r w:rsidRPr="00907F3D">
        <w:rPr>
          <w:rFonts w:ascii="Times New Roman" w:hAnsi="Times New Roman"/>
          <w:sz w:val="21"/>
          <w:szCs w:val="21"/>
        </w:rPr>
        <w:t>3.41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(t, </w:t>
      </w:r>
      <w:r w:rsidRPr="00907F3D">
        <w:rPr>
          <w:rFonts w:ascii="Times New Roman" w:hAnsi="Times New Roman" w:cs="Times New Roman"/>
          <w:i/>
          <w:iCs/>
          <w:kern w:val="2"/>
          <w:sz w:val="21"/>
          <w:szCs w:val="21"/>
        </w:rPr>
        <w:t>J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= 5.</w:t>
      </w:r>
      <w:r w:rsidRPr="00907F3D">
        <w:rPr>
          <w:rFonts w:ascii="Times New Roman" w:hAnsi="Times New Roman"/>
          <w:sz w:val="21"/>
          <w:szCs w:val="21"/>
        </w:rPr>
        <w:t>0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Hz, 2H)</w:t>
      </w:r>
      <w:r w:rsidRPr="00907F3D">
        <w:rPr>
          <w:rFonts w:ascii="Times New Roman" w:hAnsi="Times New Roman" w:cs="Times New Roman"/>
          <w:sz w:val="21"/>
          <w:szCs w:val="21"/>
        </w:rPr>
        <w:t xml:space="preserve"> ppm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>.</w:t>
      </w:r>
      <w:r w:rsidRPr="00907F3D">
        <w:rPr>
          <w:rFonts w:ascii="Times New Roman" w:hAnsi="Times New Roman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907F3D">
        <w:rPr>
          <w:rFonts w:ascii="Times New Roman" w:hAnsi="Times New Roman" w:cs="Times New Roman"/>
          <w:sz w:val="21"/>
          <w:szCs w:val="21"/>
        </w:rPr>
        <w:t>C NMR (126 MHz, Chloroform-</w:t>
      </w:r>
      <w:r w:rsidRPr="00907F3D">
        <w:rPr>
          <w:rFonts w:ascii="Times New Roman" w:hAnsi="Times New Roman" w:cs="Times New Roman"/>
          <w:i/>
          <w:iCs/>
          <w:sz w:val="21"/>
          <w:szCs w:val="21"/>
        </w:rPr>
        <w:t>d</w:t>
      </w:r>
      <w:r w:rsidRPr="00907F3D">
        <w:rPr>
          <w:rFonts w:ascii="Times New Roman" w:hAnsi="Times New Roman" w:cs="Times New Roman"/>
          <w:sz w:val="21"/>
          <w:szCs w:val="21"/>
        </w:rPr>
        <w:t>) δ 159.4, 62.2, 60.5, 46.9, 45.7 ppm.</w:t>
      </w:r>
      <w:r w:rsidRPr="00907F3D">
        <w:rPr>
          <w:rFonts w:ascii="Times New Roman" w:hAnsi="Times New Roman"/>
          <w:color w:val="000000"/>
          <w:sz w:val="21"/>
          <w:szCs w:val="21"/>
        </w:rPr>
        <w:t xml:space="preserve"> These data are matched with the reported publication.</w: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begin"/>
      </w:r>
      <w:r w:rsidR="00007771" w:rsidRPr="00907F3D">
        <w:rPr>
          <w:rFonts w:ascii="Times New Roman" w:hAnsi="Times New Roman"/>
          <w:color w:val="000000"/>
          <w:sz w:val="21"/>
          <w:szCs w:val="21"/>
        </w:rPr>
        <w:instrText xml:space="preserve"> ADDIN EN.CITE &lt;EndNote&gt;&lt;Cite&gt;&lt;Author&gt;Li&lt;/Author&gt;&lt;Year&gt;2018&lt;/Year&gt;&lt;RecNum&gt;53&lt;/RecNum&gt;&lt;DisplayText&gt;[3]&lt;/DisplayText&gt;&lt;record&gt;&lt;rec-number&gt;53&lt;/rec-number&gt;&lt;foreign-keys&gt;&lt;key app="EN" db-id="w2sd5a02xatxr3ede08vt9dis2a9r5vr0s2f" timestamp="1585124011" guid="871e6cf7-73c6-44da-b49e-eebadac9f659"&gt;53&lt;/key&gt;&lt;/foreign-keys&gt;&lt;ref-type name="Journal Article"&gt;17&lt;/ref-type&gt;&lt;contributors&gt;&lt;authors&gt;&lt;author&gt;Li, Xue-Dong&lt;/author&gt;&lt;author&gt;Cao, Yu&lt;/author&gt;&lt;author&gt;Ma, Ran&lt;/author&gt;&lt;author&gt;He, Liang-Nian&lt;/author&gt;&lt;/authors&gt;&lt;/contributors&gt;&lt;titles&gt;&lt;title&gt;Thermodynamically favorable protocol for the synthesis of 2-oxazolidinones via Cu(I)-catalyzed three-component reaction of propargylic alcohols, CO2 and 2-aminoethanols&lt;/title&gt;&lt;secondary-title&gt;Journal of Co2 Utilization&lt;/secondary-title&gt;&lt;/titles&gt;&lt;periodical&gt;&lt;full-title&gt;Journal of Co2 Utilization&lt;/full-title&gt;&lt;/periodical&gt;&lt;pages&gt;338-345&lt;/pages&gt;&lt;volume&gt;25&lt;/volume&gt;&lt;dates&gt;&lt;year&gt;2018&lt;/year&gt;&lt;pub-dates&gt;&lt;date&gt;May&lt;/date&gt;&lt;/pub-dates&gt;&lt;/dates&gt;&lt;isbn&gt;2212-9820&lt;/isbn&gt;&lt;accession-num&gt;WOS:000432735200036&lt;/accession-num&gt;&lt;urls&gt;&lt;related-urls&gt;&lt;url&gt;&amp;lt;Go to ISI&amp;gt;://WOS:000432735200036&lt;/url&gt;&lt;/related-urls&gt;&lt;/urls&gt;&lt;electronic-resource-num&gt;10.1016/j.jcou.2018.01.022&lt;/electronic-resource-num&gt;&lt;/record&gt;&lt;/Cite&gt;&lt;/EndNote&gt;</w:instrTex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separate"/>
      </w:r>
      <w:r w:rsidR="00007771" w:rsidRPr="00907F3D">
        <w:rPr>
          <w:rFonts w:ascii="Times New Roman" w:hAnsi="Times New Roman"/>
          <w:noProof/>
          <w:color w:val="000000"/>
          <w:sz w:val="21"/>
          <w:szCs w:val="21"/>
        </w:rPr>
        <w:t>[3]</w:t>
      </w:r>
      <w:r w:rsidR="00B8264D" w:rsidRPr="00907F3D">
        <w:rPr>
          <w:rFonts w:ascii="Times New Roman" w:hAnsi="Times New Roman"/>
          <w:color w:val="000000"/>
          <w:sz w:val="21"/>
          <w:szCs w:val="21"/>
        </w:rPr>
        <w:fldChar w:fldCharType="end"/>
      </w:r>
      <w:r w:rsidRPr="00907F3D">
        <w:rPr>
          <w:rFonts w:ascii="Times New Roman" w:hAnsi="Times New Roman" w:hint="eastAsia"/>
          <w:color w:val="000000"/>
          <w:sz w:val="21"/>
          <w:szCs w:val="21"/>
          <w:vertAlign w:val="superscript"/>
        </w:rPr>
        <w:t xml:space="preserve"> </w:t>
      </w:r>
      <w:r w:rsidRPr="00907F3D">
        <w:rPr>
          <w:rFonts w:ascii="Times New Roman" w:hAnsi="Times New Roman" w:hint="eastAsia"/>
          <w:color w:val="000000"/>
          <w:sz w:val="21"/>
          <w:szCs w:val="21"/>
        </w:rPr>
        <w:t>HRMS (ESI) calcd for C</w:t>
      </w:r>
      <w:r w:rsidRPr="00907F3D">
        <w:rPr>
          <w:rFonts w:ascii="Times New Roman" w:hAnsi="Times New Roman" w:hint="eastAsia"/>
          <w:color w:val="000000"/>
          <w:sz w:val="21"/>
          <w:szCs w:val="21"/>
          <w:vertAlign w:val="subscript"/>
        </w:rPr>
        <w:t>5</w:t>
      </w:r>
      <w:r w:rsidRPr="00907F3D">
        <w:rPr>
          <w:rFonts w:ascii="Times New Roman" w:hAnsi="Times New Roman" w:hint="eastAsia"/>
          <w:color w:val="000000"/>
          <w:sz w:val="21"/>
          <w:szCs w:val="21"/>
        </w:rPr>
        <w:t>H</w:t>
      </w:r>
      <w:r w:rsidRPr="00907F3D">
        <w:rPr>
          <w:rFonts w:ascii="Times New Roman" w:hAnsi="Times New Roman" w:hint="eastAsia"/>
          <w:color w:val="000000"/>
          <w:sz w:val="21"/>
          <w:szCs w:val="21"/>
          <w:vertAlign w:val="subscript"/>
        </w:rPr>
        <w:t>10</w:t>
      </w:r>
      <w:r w:rsidRPr="00907F3D">
        <w:rPr>
          <w:rFonts w:ascii="Times New Roman" w:hAnsi="Times New Roman" w:hint="eastAsia"/>
          <w:color w:val="000000"/>
          <w:sz w:val="21"/>
          <w:szCs w:val="21"/>
        </w:rPr>
        <w:t>NO</w:t>
      </w:r>
      <w:r w:rsidRPr="00907F3D">
        <w:rPr>
          <w:rFonts w:ascii="Times New Roman" w:hAnsi="Times New Roman" w:hint="eastAsia"/>
          <w:color w:val="000000"/>
          <w:sz w:val="21"/>
          <w:szCs w:val="21"/>
          <w:vertAlign w:val="subscript"/>
        </w:rPr>
        <w:t>3</w:t>
      </w:r>
      <w:r w:rsidRPr="00907F3D">
        <w:rPr>
          <w:rFonts w:ascii="Times New Roman" w:hAnsi="Times New Roman" w:hint="eastAsia"/>
          <w:color w:val="000000"/>
          <w:sz w:val="21"/>
          <w:szCs w:val="21"/>
          <w:vertAlign w:val="superscript"/>
        </w:rPr>
        <w:t>+</w:t>
      </w:r>
      <w:r w:rsidRPr="00907F3D">
        <w:rPr>
          <w:rFonts w:ascii="Times New Roman" w:hAnsi="Times New Roman" w:hint="eastAsia"/>
          <w:color w:val="000000"/>
          <w:sz w:val="21"/>
          <w:szCs w:val="21"/>
        </w:rPr>
        <w:t xml:space="preserve"> [M+H]</w:t>
      </w:r>
      <w:r w:rsidRPr="00907F3D">
        <w:rPr>
          <w:rFonts w:ascii="Times New Roman" w:hAnsi="Times New Roman" w:hint="eastAsia"/>
          <w:color w:val="000000"/>
          <w:sz w:val="21"/>
          <w:szCs w:val="21"/>
          <w:vertAlign w:val="superscript"/>
        </w:rPr>
        <w:t>+</w:t>
      </w:r>
      <w:r w:rsidRPr="00907F3D">
        <w:rPr>
          <w:rFonts w:ascii="Times New Roman" w:hAnsi="Times New Roman" w:hint="eastAsia"/>
          <w:color w:val="000000"/>
          <w:sz w:val="21"/>
          <w:szCs w:val="21"/>
        </w:rPr>
        <w:t xml:space="preserve"> 132.0655; found 132.0656.</w:t>
      </w:r>
    </w:p>
    <w:p w14:paraId="62D9AFAE" w14:textId="1FEBA51C" w:rsidR="00030C3A" w:rsidRPr="00907F3D" w:rsidRDefault="00030C3A">
      <w:pPr>
        <w:pStyle w:val="NormalWeb"/>
        <w:spacing w:before="0" w:beforeAutospacing="0" w:after="0" w:afterAutospacing="0"/>
        <w:rPr>
          <w:rFonts w:ascii="Times New Roman" w:hAnsi="Times New Roman"/>
          <w:b/>
          <w:bCs/>
          <w:sz w:val="21"/>
          <w:szCs w:val="21"/>
        </w:rPr>
      </w:pPr>
      <w:r w:rsidRPr="00907F3D">
        <w:object w:dxaOrig="901" w:dyaOrig="924" w14:anchorId="0623F7A3">
          <v:shape id="_x0000_i1039" type="#_x0000_t75" style="width:43.45pt;height:47.55pt" o:ole="">
            <v:imagedata r:id="rId43" o:title=""/>
          </v:shape>
          <o:OLEObject Type="Embed" ProgID="ChemDraw.Document.6.0" ShapeID="_x0000_i1039" DrawAspect="Content" ObjectID="_1672486813" r:id="rId44"/>
        </w:object>
      </w:r>
      <w:r w:rsidRPr="00907F3D">
        <w:rPr>
          <w:rFonts w:ascii="Times New Roman" w:hAnsi="Times New Roman"/>
          <w:b/>
          <w:bCs/>
          <w:sz w:val="21"/>
          <w:szCs w:val="21"/>
        </w:rPr>
        <w:t>3h</w:t>
      </w:r>
    </w:p>
    <w:p w14:paraId="1ECCBFD3" w14:textId="371C0691" w:rsidR="007D3BD5" w:rsidRPr="00907F3D" w:rsidRDefault="00030C3A" w:rsidP="001E2608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kern w:val="2"/>
          <w:sz w:val="21"/>
          <w:szCs w:val="21"/>
        </w:rPr>
      </w:pPr>
      <w:r w:rsidRPr="00907F3D">
        <w:rPr>
          <w:rFonts w:ascii="Times New Roman" w:hAnsi="Times New Roman" w:cs="Times New Roman"/>
          <w:sz w:val="21"/>
          <w:szCs w:val="21"/>
        </w:rPr>
        <w:t>3-Methyl-2-oxazolidinone</w:t>
      </w:r>
      <w:r w:rsidR="007D3BD5" w:rsidRPr="00907F3D">
        <w:rPr>
          <w:rFonts w:ascii="Times New Roman" w:hAnsi="Times New Roman" w:cs="Times New Roman"/>
          <w:sz w:val="21"/>
          <w:szCs w:val="21"/>
        </w:rPr>
        <w:t>. Oil.</w:t>
      </w:r>
      <w:r w:rsidR="007D3BD5" w:rsidRPr="00907F3D">
        <w:rPr>
          <w:rFonts w:ascii="Times New Roman" w:hAnsi="Times New Roman" w:cs="Times New Roman"/>
          <w:kern w:val="2"/>
          <w:sz w:val="21"/>
          <w:szCs w:val="21"/>
          <w:vertAlign w:val="superscript"/>
        </w:rPr>
        <w:t xml:space="preserve"> 1</w:t>
      </w:r>
      <w:r w:rsidR="007D3BD5" w:rsidRPr="00907F3D">
        <w:rPr>
          <w:rFonts w:ascii="Times New Roman" w:hAnsi="Times New Roman" w:cs="Times New Roman"/>
          <w:kern w:val="2"/>
          <w:sz w:val="21"/>
          <w:szCs w:val="21"/>
        </w:rPr>
        <w:t>H NMR (500 MHz, Chloroform-</w:t>
      </w:r>
      <w:r w:rsidR="007D3BD5" w:rsidRPr="00907F3D">
        <w:rPr>
          <w:rFonts w:ascii="Times New Roman" w:hAnsi="Times New Roman" w:cs="Times New Roman"/>
          <w:i/>
          <w:iCs/>
          <w:kern w:val="2"/>
          <w:sz w:val="21"/>
          <w:szCs w:val="21"/>
        </w:rPr>
        <w:t>d</w:t>
      </w:r>
      <w:r w:rsidR="007D3BD5" w:rsidRPr="00907F3D">
        <w:rPr>
          <w:rFonts w:ascii="Times New Roman" w:hAnsi="Times New Roman" w:cs="Times New Roman"/>
          <w:kern w:val="2"/>
          <w:sz w:val="21"/>
          <w:szCs w:val="21"/>
        </w:rPr>
        <w:t xml:space="preserve">) δ 4.23 (t, </w:t>
      </w:r>
      <w:r w:rsidR="007D3BD5" w:rsidRPr="00907F3D">
        <w:rPr>
          <w:rFonts w:ascii="Times New Roman" w:hAnsi="Times New Roman" w:cs="Times New Roman"/>
          <w:i/>
          <w:iCs/>
          <w:kern w:val="2"/>
          <w:sz w:val="21"/>
          <w:szCs w:val="21"/>
        </w:rPr>
        <w:t>J</w:t>
      </w:r>
      <w:r w:rsidR="007D3BD5" w:rsidRPr="00907F3D">
        <w:rPr>
          <w:rFonts w:ascii="Times New Roman" w:hAnsi="Times New Roman" w:cs="Times New Roman"/>
          <w:kern w:val="2"/>
          <w:sz w:val="21"/>
          <w:szCs w:val="21"/>
        </w:rPr>
        <w:t xml:space="preserve"> = 8.0 Hz, 2H), 3.50 (t, </w:t>
      </w:r>
      <w:r w:rsidR="007D3BD5" w:rsidRPr="00907F3D">
        <w:rPr>
          <w:rFonts w:ascii="Times New Roman" w:hAnsi="Times New Roman" w:cs="Times New Roman"/>
          <w:i/>
          <w:iCs/>
          <w:kern w:val="2"/>
          <w:sz w:val="21"/>
          <w:szCs w:val="21"/>
        </w:rPr>
        <w:t>J</w:t>
      </w:r>
      <w:r w:rsidR="007D3BD5" w:rsidRPr="00907F3D">
        <w:rPr>
          <w:rFonts w:ascii="Times New Roman" w:hAnsi="Times New Roman" w:cs="Times New Roman"/>
          <w:kern w:val="2"/>
          <w:sz w:val="21"/>
          <w:szCs w:val="21"/>
        </w:rPr>
        <w:t xml:space="preserve"> = 8.0 Hz, 2H), 2.80 (s, 3H) </w:t>
      </w:r>
      <w:r w:rsidR="007D3BD5" w:rsidRPr="00907F3D">
        <w:rPr>
          <w:rFonts w:ascii="Times New Roman" w:hAnsi="Times New Roman" w:cs="Times New Roman" w:hint="eastAsia"/>
          <w:kern w:val="2"/>
          <w:sz w:val="21"/>
          <w:szCs w:val="21"/>
        </w:rPr>
        <w:t>pp</w:t>
      </w:r>
      <w:r w:rsidR="007D3BD5" w:rsidRPr="00907F3D">
        <w:rPr>
          <w:rFonts w:ascii="Times New Roman" w:hAnsi="Times New Roman" w:cs="Times New Roman"/>
          <w:kern w:val="2"/>
          <w:sz w:val="21"/>
          <w:szCs w:val="21"/>
        </w:rPr>
        <w:t>m.</w:t>
      </w:r>
      <w:r w:rsidR="007D3BD5" w:rsidRPr="00907F3D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7D3BD5" w:rsidRPr="00907F3D">
        <w:rPr>
          <w:rFonts w:ascii="Times New Roman" w:hAnsi="Times New Roman" w:cs="Times New Roman"/>
          <w:kern w:val="2"/>
          <w:sz w:val="21"/>
          <w:szCs w:val="21"/>
          <w:vertAlign w:val="superscript"/>
        </w:rPr>
        <w:t>13</w:t>
      </w:r>
      <w:r w:rsidR="007D3BD5" w:rsidRPr="00907F3D">
        <w:rPr>
          <w:rFonts w:ascii="Times New Roman" w:hAnsi="Times New Roman" w:cs="Times New Roman"/>
          <w:kern w:val="2"/>
          <w:sz w:val="21"/>
          <w:szCs w:val="21"/>
        </w:rPr>
        <w:t>C NMR (126 MHz, Chloroform-</w:t>
      </w:r>
      <w:r w:rsidR="007D3BD5" w:rsidRPr="00907F3D">
        <w:rPr>
          <w:rFonts w:ascii="Times New Roman" w:hAnsi="Times New Roman" w:cs="Times New Roman"/>
          <w:i/>
          <w:iCs/>
          <w:kern w:val="2"/>
          <w:sz w:val="21"/>
          <w:szCs w:val="21"/>
        </w:rPr>
        <w:t>d</w:t>
      </w:r>
      <w:r w:rsidR="007D3BD5" w:rsidRPr="00907F3D">
        <w:rPr>
          <w:rFonts w:ascii="Times New Roman" w:hAnsi="Times New Roman" w:cs="Times New Roman"/>
          <w:kern w:val="2"/>
          <w:sz w:val="21"/>
          <w:szCs w:val="21"/>
        </w:rPr>
        <w:t>) δ 61.5, 46.7, 31.0.</w:t>
      </w:r>
      <w:r w:rsidR="007D3BD5" w:rsidRPr="00907F3D">
        <w:rPr>
          <w:rFonts w:ascii="Times New Roman" w:hAnsi="Times New Roman"/>
          <w:color w:val="000000"/>
          <w:sz w:val="21"/>
          <w:szCs w:val="21"/>
        </w:rPr>
        <w:t xml:space="preserve"> These data are matched with the reported publication</w:t>
      </w:r>
      <w:r w:rsidR="001413D2" w:rsidRPr="00907F3D">
        <w:rPr>
          <w:rFonts w:ascii="Times New Roman" w:hAnsi="Times New Roman"/>
          <w:color w:val="000000"/>
          <w:sz w:val="21"/>
          <w:szCs w:val="21"/>
        </w:rPr>
        <w:t>.</w:t>
      </w:r>
      <w:r w:rsidR="001413D2" w:rsidRPr="00907F3D">
        <w:rPr>
          <w:rFonts w:ascii="Times New Roman" w:hAnsi="Times New Roman"/>
          <w:color w:val="000000"/>
          <w:sz w:val="21"/>
          <w:szCs w:val="21"/>
        </w:rPr>
        <w:fldChar w:fldCharType="begin"/>
      </w:r>
      <w:r w:rsidR="00914BD9" w:rsidRPr="00907F3D">
        <w:rPr>
          <w:rFonts w:ascii="Times New Roman" w:hAnsi="Times New Roman"/>
          <w:color w:val="000000"/>
          <w:sz w:val="21"/>
          <w:szCs w:val="21"/>
        </w:rPr>
        <w:instrText xml:space="preserve"> ADDIN EN.CITE &lt;EndNote&gt;&lt;Cite&gt;&lt;RecNum&gt;214&lt;/RecNum&gt;&lt;DisplayText&gt;[7]&lt;/DisplayText&gt;&lt;record&gt;&lt;rec-number&gt;214&lt;/rec-number&gt;&lt;foreign-keys&gt;&lt;key app="EN" db-id="w2sd5a02xatxr3ede08vt9dis2a9r5vr0s2f" timestamp="1604580970" guid="b8b62d0a-8cfe-4270-801c-b61a0a7a3674"&gt;214&lt;/key&gt;&lt;key app="ENWeb" db-id=""&gt;0&lt;/key&gt;&lt;/foreign-keys&gt;&lt;ref-type name="Journal Article"&gt;17&lt;/ref-type&gt;&lt;contributors&gt;&lt;/contributors&gt;&lt;titles&gt;&lt;title&gt;&amp;lt;33_497.pdf&amp;gt;&lt;/title&gt;&lt;/titles&gt;&lt;dates&gt;&lt;/dates&gt;&lt;urls&gt;&lt;/urls&gt;&lt;/record&gt;&lt;/Cite&gt;&lt;/EndNote&gt;</w:instrText>
      </w:r>
      <w:r w:rsidR="001413D2" w:rsidRPr="00907F3D">
        <w:rPr>
          <w:rFonts w:ascii="Times New Roman" w:hAnsi="Times New Roman"/>
          <w:color w:val="000000"/>
          <w:sz w:val="21"/>
          <w:szCs w:val="21"/>
        </w:rPr>
        <w:fldChar w:fldCharType="separate"/>
      </w:r>
      <w:r w:rsidR="00914BD9" w:rsidRPr="00907F3D">
        <w:rPr>
          <w:rFonts w:ascii="Times New Roman" w:hAnsi="Times New Roman"/>
          <w:noProof/>
          <w:color w:val="000000"/>
          <w:sz w:val="21"/>
          <w:szCs w:val="21"/>
        </w:rPr>
        <w:t>[7]</w:t>
      </w:r>
      <w:r w:rsidR="001413D2" w:rsidRPr="00907F3D">
        <w:rPr>
          <w:rFonts w:ascii="Times New Roman" w:hAnsi="Times New Roman"/>
          <w:color w:val="000000"/>
          <w:sz w:val="21"/>
          <w:szCs w:val="21"/>
        </w:rPr>
        <w:fldChar w:fldCharType="end"/>
      </w:r>
      <w:r w:rsidR="009E360D" w:rsidRPr="00907F3D">
        <w:t xml:space="preserve"> </w:t>
      </w:r>
      <w:r w:rsidR="009E360D" w:rsidRPr="00907F3D">
        <w:rPr>
          <w:rFonts w:ascii="Times New Roman" w:hAnsi="Times New Roman"/>
          <w:color w:val="000000"/>
          <w:sz w:val="21"/>
          <w:szCs w:val="21"/>
        </w:rPr>
        <w:t>HRMS (ESI) calcd for C</w:t>
      </w:r>
      <w:r w:rsidR="009E360D" w:rsidRPr="00907F3D">
        <w:rPr>
          <w:rFonts w:ascii="Times New Roman" w:hAnsi="Times New Roman"/>
          <w:color w:val="000000"/>
          <w:sz w:val="21"/>
          <w:szCs w:val="21"/>
          <w:vertAlign w:val="subscript"/>
        </w:rPr>
        <w:t>4</w:t>
      </w:r>
      <w:r w:rsidR="009E360D" w:rsidRPr="00907F3D">
        <w:rPr>
          <w:rFonts w:ascii="Times New Roman" w:hAnsi="Times New Roman"/>
          <w:color w:val="000000"/>
          <w:sz w:val="21"/>
          <w:szCs w:val="21"/>
        </w:rPr>
        <w:t>H</w:t>
      </w:r>
      <w:r w:rsidR="009E360D" w:rsidRPr="00907F3D">
        <w:rPr>
          <w:rFonts w:ascii="Times New Roman" w:hAnsi="Times New Roman"/>
          <w:color w:val="000000"/>
          <w:sz w:val="21"/>
          <w:szCs w:val="21"/>
          <w:vertAlign w:val="subscript"/>
        </w:rPr>
        <w:t>8</w:t>
      </w:r>
      <w:r w:rsidR="009E360D" w:rsidRPr="00907F3D">
        <w:rPr>
          <w:rFonts w:ascii="Times New Roman" w:hAnsi="Times New Roman"/>
          <w:color w:val="000000"/>
          <w:sz w:val="21"/>
          <w:szCs w:val="21"/>
        </w:rPr>
        <w:t>NO</w:t>
      </w:r>
      <w:r w:rsidR="009E360D" w:rsidRPr="00907F3D">
        <w:rPr>
          <w:rFonts w:ascii="Times New Roman" w:hAnsi="Times New Roman"/>
          <w:color w:val="000000"/>
          <w:sz w:val="21"/>
          <w:szCs w:val="21"/>
          <w:vertAlign w:val="subscript"/>
        </w:rPr>
        <w:t>2</w:t>
      </w:r>
      <w:r w:rsidR="009E360D" w:rsidRPr="00907F3D">
        <w:rPr>
          <w:rFonts w:ascii="Times New Roman" w:hAnsi="Times New Roman"/>
          <w:color w:val="000000"/>
          <w:sz w:val="21"/>
          <w:szCs w:val="21"/>
          <w:vertAlign w:val="superscript"/>
        </w:rPr>
        <w:t>+</w:t>
      </w:r>
      <w:r w:rsidR="009E360D" w:rsidRPr="00907F3D">
        <w:rPr>
          <w:rFonts w:ascii="Times New Roman" w:hAnsi="Times New Roman"/>
          <w:color w:val="000000"/>
          <w:sz w:val="21"/>
          <w:szCs w:val="21"/>
        </w:rPr>
        <w:t xml:space="preserve"> [M+H]</w:t>
      </w:r>
      <w:r w:rsidR="009E360D" w:rsidRPr="00907F3D">
        <w:rPr>
          <w:rFonts w:ascii="Times New Roman" w:hAnsi="Times New Roman"/>
          <w:color w:val="000000"/>
          <w:sz w:val="21"/>
          <w:szCs w:val="21"/>
          <w:vertAlign w:val="superscript"/>
        </w:rPr>
        <w:t>+</w:t>
      </w:r>
      <w:r w:rsidR="009E360D" w:rsidRPr="00907F3D">
        <w:rPr>
          <w:rFonts w:ascii="Times New Roman" w:hAnsi="Times New Roman"/>
          <w:color w:val="000000"/>
          <w:sz w:val="21"/>
          <w:szCs w:val="21"/>
        </w:rPr>
        <w:t xml:space="preserve"> 102.0553; found 102.0550.</w:t>
      </w:r>
    </w:p>
    <w:p w14:paraId="2E29F7EB" w14:textId="0468ABF6" w:rsidR="00030C3A" w:rsidRPr="00907F3D" w:rsidRDefault="00030C3A">
      <w:pPr>
        <w:pStyle w:val="NormalWeb"/>
        <w:spacing w:before="0" w:beforeAutospacing="0" w:after="0" w:afterAutospacing="0"/>
        <w:rPr>
          <w:rFonts w:ascii="Times New Roman" w:hAnsi="Times New Roman" w:cs="Times New Roman"/>
          <w:sz w:val="21"/>
          <w:szCs w:val="21"/>
        </w:rPr>
      </w:pPr>
    </w:p>
    <w:p w14:paraId="74D997B1" w14:textId="3894C9AC" w:rsidR="00446BFC" w:rsidRPr="00907F3D" w:rsidRDefault="00030C3A">
      <w:pPr>
        <w:rPr>
          <w:rFonts w:ascii="Times New Roman" w:hAnsi="Times New Roman"/>
          <w:kern w:val="0"/>
          <w:szCs w:val="21"/>
        </w:rPr>
      </w:pPr>
      <w:r w:rsidRPr="00907F3D">
        <w:rPr>
          <w:rFonts w:ascii="Times New Roman" w:hAnsi="Times New Roman"/>
          <w:kern w:val="0"/>
          <w:szCs w:val="21"/>
        </w:rPr>
        <w:object w:dxaOrig="1075" w:dyaOrig="924" w14:anchorId="76235B96">
          <v:shape id="_x0000_i1040" type="#_x0000_t75" style="width:54.4pt;height:47.55pt" o:ole="">
            <v:imagedata r:id="rId45" o:title=""/>
          </v:shape>
          <o:OLEObject Type="Embed" ProgID="ChemDraw.Document.6.0" ShapeID="_x0000_i1040" DrawAspect="Content" ObjectID="_1672486814" r:id="rId46"/>
        </w:object>
      </w:r>
      <w:r w:rsidRPr="00907F3D">
        <w:rPr>
          <w:rFonts w:ascii="Times New Roman" w:hAnsi="Times New Roman"/>
          <w:b/>
          <w:kern w:val="0"/>
          <w:szCs w:val="21"/>
        </w:rPr>
        <w:t>3i</w:t>
      </w:r>
    </w:p>
    <w:p w14:paraId="0703E839" w14:textId="3528D3E7" w:rsidR="001413D2" w:rsidRPr="00907F3D" w:rsidRDefault="001413D2" w:rsidP="001E2608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kern w:val="2"/>
          <w:sz w:val="21"/>
          <w:szCs w:val="21"/>
        </w:rPr>
      </w:pPr>
      <w:r w:rsidRPr="00907F3D">
        <w:rPr>
          <w:rFonts w:ascii="Times New Roman" w:hAnsi="Times New Roman" w:cs="Times New Roman"/>
          <w:kern w:val="2"/>
          <w:sz w:val="21"/>
          <w:szCs w:val="21"/>
        </w:rPr>
        <w:t>3-Ethyl-2-oxazolidinone.</w:t>
      </w:r>
      <w:r w:rsidRPr="00907F3D">
        <w:rPr>
          <w:rFonts w:ascii="MyriadPro-Regular" w:hAnsi="MyriadPro-Regular" w:cs="Times New Roman"/>
          <w:color w:val="231F20"/>
          <w:kern w:val="2"/>
          <w:sz w:val="18"/>
          <w:szCs w:val="18"/>
        </w:rPr>
        <w:t xml:space="preserve"> 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Yellow liquid. </w:t>
      </w:r>
      <w:r w:rsidRPr="00907F3D">
        <w:rPr>
          <w:rFonts w:ascii="Times New Roman" w:hAnsi="Times New Roman" w:cs="Times New Roman"/>
          <w:kern w:val="2"/>
          <w:sz w:val="21"/>
          <w:szCs w:val="21"/>
          <w:vertAlign w:val="superscript"/>
        </w:rPr>
        <w:t>1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>H NMR (500 MHz, Chloroform-</w:t>
      </w:r>
      <w:r w:rsidRPr="00907F3D">
        <w:rPr>
          <w:rFonts w:ascii="Times New Roman" w:hAnsi="Times New Roman" w:cs="Times New Roman"/>
          <w:i/>
          <w:iCs/>
          <w:kern w:val="2"/>
          <w:sz w:val="21"/>
          <w:szCs w:val="21"/>
        </w:rPr>
        <w:t>d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) δ 4.31 (t, </w:t>
      </w:r>
      <w:r w:rsidRPr="00907F3D">
        <w:rPr>
          <w:rFonts w:ascii="Times New Roman" w:hAnsi="Times New Roman" w:cs="Times New Roman"/>
          <w:i/>
          <w:iCs/>
          <w:kern w:val="2"/>
          <w:sz w:val="21"/>
          <w:szCs w:val="21"/>
        </w:rPr>
        <w:t>J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= 8.0 Hz, 2H), 3.55 (t, </w:t>
      </w:r>
      <w:r w:rsidRPr="00907F3D">
        <w:rPr>
          <w:rFonts w:ascii="Times New Roman" w:hAnsi="Times New Roman" w:cs="Times New Roman"/>
          <w:i/>
          <w:iCs/>
          <w:kern w:val="2"/>
          <w:sz w:val="21"/>
          <w:szCs w:val="21"/>
        </w:rPr>
        <w:t>J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= 8.0 Hz, 2H), 3.31 (q, </w:t>
      </w:r>
      <w:r w:rsidRPr="00907F3D">
        <w:rPr>
          <w:rFonts w:ascii="Times New Roman" w:hAnsi="Times New Roman" w:cs="Times New Roman"/>
          <w:i/>
          <w:iCs/>
          <w:kern w:val="2"/>
          <w:sz w:val="21"/>
          <w:szCs w:val="21"/>
        </w:rPr>
        <w:t>J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= 7.2 Hz, 2H), 1.16 (t, </w:t>
      </w:r>
      <w:r w:rsidRPr="00907F3D">
        <w:rPr>
          <w:rFonts w:ascii="Times New Roman" w:hAnsi="Times New Roman" w:cs="Times New Roman"/>
          <w:i/>
          <w:iCs/>
          <w:kern w:val="2"/>
          <w:sz w:val="21"/>
          <w:szCs w:val="21"/>
        </w:rPr>
        <w:t>J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 xml:space="preserve"> = 7.2 Hz, 3H) ppm.</w:t>
      </w:r>
      <w:r w:rsidRPr="00907F3D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Pr="00907F3D">
        <w:rPr>
          <w:rFonts w:ascii="Times New Roman" w:hAnsi="Times New Roman" w:cs="Times New Roman"/>
          <w:kern w:val="2"/>
          <w:sz w:val="21"/>
          <w:szCs w:val="21"/>
          <w:vertAlign w:val="superscript"/>
        </w:rPr>
        <w:t>13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>C NMR (126 MHz, Chloroform-</w:t>
      </w:r>
      <w:r w:rsidRPr="00907F3D">
        <w:rPr>
          <w:rFonts w:ascii="Times New Roman" w:hAnsi="Times New Roman" w:cs="Times New Roman"/>
          <w:i/>
          <w:iCs/>
          <w:kern w:val="2"/>
          <w:sz w:val="21"/>
          <w:szCs w:val="21"/>
        </w:rPr>
        <w:t>d</w:t>
      </w:r>
      <w:r w:rsidRPr="00907F3D">
        <w:rPr>
          <w:rFonts w:ascii="Times New Roman" w:hAnsi="Times New Roman" w:cs="Times New Roman"/>
          <w:kern w:val="2"/>
          <w:sz w:val="21"/>
          <w:szCs w:val="21"/>
        </w:rPr>
        <w:t>) δ 61.6, 43.9, 38.9, 12.5 ppm.</w:t>
      </w:r>
      <w:r w:rsidRPr="00907F3D">
        <w:rPr>
          <w:rFonts w:ascii="Times New Roman" w:hAnsi="Times New Roman"/>
          <w:color w:val="000000"/>
          <w:sz w:val="21"/>
          <w:szCs w:val="21"/>
        </w:rPr>
        <w:t xml:space="preserve"> These data are matched with the reported publication.</w:t>
      </w:r>
      <w:r w:rsidRPr="00907F3D">
        <w:rPr>
          <w:rFonts w:ascii="Times New Roman" w:hAnsi="Times New Roman"/>
          <w:color w:val="000000"/>
          <w:sz w:val="21"/>
          <w:szCs w:val="21"/>
        </w:rPr>
        <w:fldChar w:fldCharType="begin"/>
      </w:r>
      <w:r w:rsidR="00914BD9" w:rsidRPr="00907F3D">
        <w:rPr>
          <w:rFonts w:ascii="Times New Roman" w:hAnsi="Times New Roman"/>
          <w:color w:val="000000"/>
          <w:sz w:val="21"/>
          <w:szCs w:val="21"/>
        </w:rPr>
        <w:instrText xml:space="preserve"> ADDIN EN.CITE &lt;EndNote&gt;&lt;Cite&gt;&lt;Author&gt;Fournier&lt;/Author&gt;&lt;Year&gt;2016&lt;/Year&gt;&lt;RecNum&gt;215&lt;/RecNum&gt;&lt;DisplayText&gt;[8]&lt;/DisplayText&gt;&lt;record&gt;&lt;rec-number&gt;215&lt;/rec-number&gt;&lt;foreign-keys&gt;&lt;key app="EN" db-id="w2sd5a02xatxr3ede08vt9dis2a9r5vr0s2f" timestamp="1604581590" guid="f6b51082-e7c2-4370-a938-951975c33393"&gt;215&lt;/key&gt;&lt;key app="ENWeb" db-id=""&gt;0&lt;/key&gt;&lt;/foreign-keys&gt;&lt;ref-type name="Journal Article"&gt;17&lt;/ref-type&gt;&lt;contributors&gt;&lt;authors&gt;&lt;author&gt;Fournier, Antoine H.&lt;/author&gt;&lt;author&gt;de Robillard, Guillaume&lt;/author&gt;&lt;author&gt;Devillers, Charles H.&lt;/author&gt;&lt;author&gt;Plasseraud, Laurent&lt;/author&gt;&lt;author&gt;Andrieu, Jacques&lt;/author&gt;&lt;/authors&gt;&lt;/contributors&gt;&lt;titles&gt;&lt;title&gt;Imidazolium and Potassium Hydrogen Carbonate Salts as Ecofriendly Organocatalysts for Oxazolidinone Synthesis&lt;/title&gt;&lt;secondary-title&gt;European Journal of Organic Chemistry&lt;/secondary-title&gt;&lt;/titles&gt;&lt;periodical&gt;&lt;full-title&gt;European Journal of Organic Chemistry&lt;/full-title&gt;&lt;/periodical&gt;&lt;pages&gt;3514-3518&lt;/pages&gt;&lt;volume&gt;2016&lt;/volume&gt;&lt;number&gt;21&lt;/number&gt;&lt;section&gt;3514&lt;/section&gt;&lt;dates&gt;&lt;year&gt;2016&lt;/year&gt;&lt;/dates&gt;&lt;isbn&gt;1434193X&lt;/isbn&gt;&lt;urls&gt;&lt;/urls&gt;&lt;electronic-resource-num&gt;10.1002/ejoc.201600550&lt;/electronic-resource-num&gt;&lt;/record&gt;&lt;/Cite&gt;&lt;/EndNote&gt;</w:instrText>
      </w:r>
      <w:r w:rsidRPr="00907F3D">
        <w:rPr>
          <w:rFonts w:ascii="Times New Roman" w:hAnsi="Times New Roman"/>
          <w:color w:val="000000"/>
          <w:sz w:val="21"/>
          <w:szCs w:val="21"/>
        </w:rPr>
        <w:fldChar w:fldCharType="separate"/>
      </w:r>
      <w:r w:rsidR="00914BD9" w:rsidRPr="00907F3D">
        <w:rPr>
          <w:rFonts w:ascii="Times New Roman" w:hAnsi="Times New Roman"/>
          <w:noProof/>
          <w:color w:val="000000"/>
          <w:sz w:val="21"/>
          <w:szCs w:val="21"/>
        </w:rPr>
        <w:t>[8]</w:t>
      </w:r>
      <w:r w:rsidRPr="00907F3D">
        <w:rPr>
          <w:rFonts w:ascii="Times New Roman" w:hAnsi="Times New Roman"/>
          <w:color w:val="000000"/>
          <w:sz w:val="21"/>
          <w:szCs w:val="21"/>
        </w:rPr>
        <w:fldChar w:fldCharType="end"/>
      </w:r>
      <w:r w:rsidR="009E360D" w:rsidRPr="00907F3D">
        <w:t xml:space="preserve"> </w:t>
      </w:r>
      <w:r w:rsidR="009E360D" w:rsidRPr="00907F3D">
        <w:rPr>
          <w:rFonts w:ascii="Times New Roman" w:hAnsi="Times New Roman"/>
          <w:color w:val="000000"/>
          <w:sz w:val="21"/>
          <w:szCs w:val="21"/>
        </w:rPr>
        <w:t>HRMS (ESI) calcd for C</w:t>
      </w:r>
      <w:r w:rsidR="009E360D" w:rsidRPr="00907F3D">
        <w:rPr>
          <w:rFonts w:ascii="Times New Roman" w:hAnsi="Times New Roman"/>
          <w:color w:val="000000"/>
          <w:sz w:val="21"/>
          <w:szCs w:val="21"/>
          <w:vertAlign w:val="subscript"/>
        </w:rPr>
        <w:t>5</w:t>
      </w:r>
      <w:r w:rsidR="009E360D" w:rsidRPr="00907F3D">
        <w:rPr>
          <w:rFonts w:ascii="Times New Roman" w:hAnsi="Times New Roman"/>
          <w:color w:val="000000"/>
          <w:sz w:val="21"/>
          <w:szCs w:val="21"/>
        </w:rPr>
        <w:t>H</w:t>
      </w:r>
      <w:r w:rsidR="009E360D" w:rsidRPr="00907F3D">
        <w:rPr>
          <w:rFonts w:ascii="Times New Roman" w:hAnsi="Times New Roman"/>
          <w:color w:val="000000"/>
          <w:sz w:val="21"/>
          <w:szCs w:val="21"/>
          <w:vertAlign w:val="subscript"/>
        </w:rPr>
        <w:t>10</w:t>
      </w:r>
      <w:r w:rsidR="009E360D" w:rsidRPr="00907F3D">
        <w:rPr>
          <w:rFonts w:ascii="Times New Roman" w:hAnsi="Times New Roman"/>
          <w:color w:val="000000"/>
          <w:sz w:val="21"/>
          <w:szCs w:val="21"/>
        </w:rPr>
        <w:t>NO</w:t>
      </w:r>
      <w:r w:rsidR="009E360D" w:rsidRPr="00907F3D">
        <w:rPr>
          <w:rFonts w:ascii="Times New Roman" w:hAnsi="Times New Roman"/>
          <w:color w:val="000000"/>
          <w:sz w:val="21"/>
          <w:szCs w:val="21"/>
          <w:vertAlign w:val="subscript"/>
        </w:rPr>
        <w:t>2</w:t>
      </w:r>
      <w:r w:rsidR="009E360D" w:rsidRPr="00907F3D">
        <w:rPr>
          <w:rFonts w:ascii="Times New Roman" w:hAnsi="Times New Roman"/>
          <w:color w:val="000000"/>
          <w:sz w:val="21"/>
          <w:szCs w:val="21"/>
          <w:vertAlign w:val="superscript"/>
        </w:rPr>
        <w:t>+</w:t>
      </w:r>
      <w:r w:rsidR="009E360D" w:rsidRPr="00907F3D">
        <w:rPr>
          <w:rFonts w:ascii="Times New Roman" w:hAnsi="Times New Roman"/>
          <w:color w:val="000000"/>
          <w:sz w:val="21"/>
          <w:szCs w:val="21"/>
        </w:rPr>
        <w:t xml:space="preserve"> [M+H]</w:t>
      </w:r>
      <w:r w:rsidR="009E360D" w:rsidRPr="00907F3D">
        <w:rPr>
          <w:rFonts w:ascii="Times New Roman" w:hAnsi="Times New Roman"/>
          <w:color w:val="000000"/>
          <w:sz w:val="21"/>
          <w:szCs w:val="21"/>
          <w:vertAlign w:val="superscript"/>
        </w:rPr>
        <w:t>+</w:t>
      </w:r>
      <w:r w:rsidR="009E360D" w:rsidRPr="00907F3D">
        <w:rPr>
          <w:rFonts w:ascii="Times New Roman" w:hAnsi="Times New Roman"/>
          <w:color w:val="000000"/>
          <w:sz w:val="21"/>
          <w:szCs w:val="21"/>
        </w:rPr>
        <w:t xml:space="preserve"> 116.0708; found 116.0706.</w:t>
      </w:r>
    </w:p>
    <w:p w14:paraId="3F098FD2" w14:textId="43833DF4" w:rsidR="001413D2" w:rsidRPr="00907F3D" w:rsidRDefault="001413D2" w:rsidP="001413D2">
      <w:pPr>
        <w:pStyle w:val="NormalWeb"/>
        <w:spacing w:before="0" w:beforeAutospacing="0" w:after="0" w:afterAutospacing="0"/>
        <w:rPr>
          <w:rFonts w:ascii="Times New Roman" w:hAnsi="Times New Roman" w:cs="Times New Roman"/>
          <w:kern w:val="2"/>
          <w:sz w:val="21"/>
          <w:szCs w:val="21"/>
        </w:rPr>
      </w:pPr>
    </w:p>
    <w:p w14:paraId="586EC338" w14:textId="59752CEB" w:rsidR="00030C3A" w:rsidRPr="00907F3D" w:rsidRDefault="00030C3A">
      <w:pPr>
        <w:rPr>
          <w:rFonts w:ascii="Times New Roman" w:hAnsi="Times New Roman"/>
          <w:b/>
          <w:bCs/>
        </w:rPr>
      </w:pPr>
      <w:r w:rsidRPr="00907F3D">
        <w:object w:dxaOrig="1075" w:dyaOrig="924" w14:anchorId="5154270C">
          <v:shape id="_x0000_i1041" type="#_x0000_t75" style="width:54.4pt;height:47.55pt" o:ole="">
            <v:imagedata r:id="rId47" o:title=""/>
          </v:shape>
          <o:OLEObject Type="Embed" ProgID="ChemDraw.Document.6.0" ShapeID="_x0000_i1041" DrawAspect="Content" ObjectID="_1672486815" r:id="rId48"/>
        </w:object>
      </w:r>
      <w:r w:rsidRPr="00907F3D">
        <w:rPr>
          <w:rFonts w:ascii="Times New Roman" w:hAnsi="Times New Roman"/>
          <w:b/>
          <w:bCs/>
        </w:rPr>
        <w:t>3j</w:t>
      </w:r>
    </w:p>
    <w:p w14:paraId="1445F604" w14:textId="0AED2027" w:rsidR="00471874" w:rsidRPr="00907F3D" w:rsidRDefault="001413D2" w:rsidP="001E2608">
      <w:pPr>
        <w:rPr>
          <w:rFonts w:ascii="Times New Roman" w:hAnsi="Times New Roman"/>
          <w:szCs w:val="21"/>
        </w:rPr>
      </w:pPr>
      <w:r w:rsidRPr="00907F3D">
        <w:rPr>
          <w:rFonts w:ascii="Times New Roman" w:hAnsi="Times New Roman"/>
          <w:szCs w:val="21"/>
        </w:rPr>
        <w:t>3-Isopropyl-2-oxazolidinone. Yellow liquid.</w:t>
      </w:r>
      <w:r w:rsidRPr="00907F3D">
        <w:rPr>
          <w:rFonts w:ascii="Times New Roman" w:hAnsi="Times New Roman"/>
          <w:kern w:val="0"/>
          <w:sz w:val="20"/>
          <w:szCs w:val="20"/>
          <w:vertAlign w:val="superscript"/>
        </w:rPr>
        <w:t xml:space="preserve">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>H NMR (500 MHz, Chloroform-</w:t>
      </w:r>
      <w:r w:rsidRPr="00907F3D">
        <w:rPr>
          <w:rFonts w:ascii="Times New Roman" w:hAnsi="Times New Roman"/>
          <w:i/>
          <w:iCs/>
          <w:szCs w:val="21"/>
        </w:rPr>
        <w:t>d</w:t>
      </w:r>
      <w:r w:rsidRPr="00907F3D">
        <w:rPr>
          <w:rFonts w:ascii="Times New Roman" w:hAnsi="Times New Roman"/>
          <w:szCs w:val="21"/>
        </w:rPr>
        <w:t xml:space="preserve">) δ 4.31 (t, </w:t>
      </w:r>
      <w:r w:rsidRPr="00907F3D">
        <w:rPr>
          <w:rFonts w:ascii="Times New Roman" w:hAnsi="Times New Roman"/>
          <w:i/>
          <w:iCs/>
          <w:szCs w:val="21"/>
        </w:rPr>
        <w:t>J</w:t>
      </w:r>
      <w:r w:rsidRPr="00907F3D">
        <w:rPr>
          <w:rFonts w:ascii="Times New Roman" w:hAnsi="Times New Roman"/>
          <w:szCs w:val="21"/>
        </w:rPr>
        <w:t xml:space="preserve"> = 8.0 Hz, 2H), 4.11 (hept, </w:t>
      </w:r>
      <w:r w:rsidRPr="00907F3D">
        <w:rPr>
          <w:rFonts w:ascii="Times New Roman" w:hAnsi="Times New Roman"/>
          <w:i/>
          <w:iCs/>
          <w:szCs w:val="21"/>
        </w:rPr>
        <w:t>J</w:t>
      </w:r>
      <w:r w:rsidRPr="00907F3D">
        <w:rPr>
          <w:rFonts w:ascii="Times New Roman" w:hAnsi="Times New Roman"/>
          <w:szCs w:val="21"/>
        </w:rPr>
        <w:t xml:space="preserve"> = 6.8 Hz, 1H), 3.51 (t, </w:t>
      </w:r>
      <w:r w:rsidRPr="00907F3D">
        <w:rPr>
          <w:rFonts w:ascii="Times New Roman" w:hAnsi="Times New Roman"/>
          <w:i/>
          <w:iCs/>
          <w:szCs w:val="21"/>
        </w:rPr>
        <w:t>J</w:t>
      </w:r>
      <w:r w:rsidRPr="00907F3D">
        <w:rPr>
          <w:rFonts w:ascii="Times New Roman" w:hAnsi="Times New Roman"/>
          <w:szCs w:val="21"/>
        </w:rPr>
        <w:t xml:space="preserve"> = 8.0 Hz, 2H), 1.19 (d, </w:t>
      </w:r>
      <w:r w:rsidRPr="00907F3D">
        <w:rPr>
          <w:rFonts w:ascii="Times New Roman" w:hAnsi="Times New Roman"/>
          <w:i/>
          <w:iCs/>
          <w:szCs w:val="21"/>
        </w:rPr>
        <w:t>J</w:t>
      </w:r>
      <w:r w:rsidRPr="00907F3D">
        <w:rPr>
          <w:rFonts w:ascii="Times New Roman" w:hAnsi="Times New Roman"/>
          <w:szCs w:val="21"/>
        </w:rPr>
        <w:t xml:space="preserve"> = 6.8 Hz, 6H) </w:t>
      </w:r>
      <w:r w:rsidRPr="00907F3D">
        <w:rPr>
          <w:rFonts w:ascii="Times New Roman" w:hAnsi="Times New Roman" w:hint="eastAsia"/>
          <w:szCs w:val="21"/>
        </w:rPr>
        <w:t>ppm</w:t>
      </w:r>
      <w:r w:rsidRPr="00907F3D">
        <w:rPr>
          <w:rFonts w:ascii="Times New Roman" w:hAnsi="Times New Roman"/>
          <w:szCs w:val="21"/>
        </w:rPr>
        <w:t>.</w:t>
      </w:r>
      <w:r w:rsidR="00471874" w:rsidRPr="00907F3D">
        <w:rPr>
          <w:rFonts w:ascii="Times New Roman" w:hAnsi="Times New Roman"/>
          <w:kern w:val="0"/>
          <w:sz w:val="20"/>
          <w:szCs w:val="20"/>
          <w:vertAlign w:val="superscript"/>
        </w:rPr>
        <w:t xml:space="preserve"> </w:t>
      </w:r>
      <w:r w:rsidR="00471874" w:rsidRPr="00907F3D">
        <w:rPr>
          <w:rFonts w:ascii="Times New Roman" w:hAnsi="Times New Roman"/>
          <w:szCs w:val="21"/>
          <w:vertAlign w:val="superscript"/>
        </w:rPr>
        <w:t>13</w:t>
      </w:r>
      <w:r w:rsidR="00471874" w:rsidRPr="00907F3D">
        <w:rPr>
          <w:rFonts w:ascii="Times New Roman" w:hAnsi="Times New Roman"/>
          <w:szCs w:val="21"/>
        </w:rPr>
        <w:t>C NMR (126 MHz, Chloroform-</w:t>
      </w:r>
      <w:r w:rsidR="00471874" w:rsidRPr="00907F3D">
        <w:rPr>
          <w:rFonts w:ascii="Times New Roman" w:hAnsi="Times New Roman"/>
          <w:i/>
          <w:iCs/>
          <w:szCs w:val="21"/>
        </w:rPr>
        <w:t>d</w:t>
      </w:r>
      <w:r w:rsidR="00471874" w:rsidRPr="00907F3D">
        <w:rPr>
          <w:rFonts w:ascii="Times New Roman" w:hAnsi="Times New Roman"/>
          <w:szCs w:val="21"/>
        </w:rPr>
        <w:t>) δ 61.9, 44.8, 39.6, 19.7 ppm.</w:t>
      </w:r>
      <w:r w:rsidR="00471874" w:rsidRPr="00907F3D">
        <w:rPr>
          <w:rFonts w:ascii="Times New Roman" w:hAnsi="Times New Roman"/>
          <w:color w:val="000000"/>
          <w:szCs w:val="21"/>
        </w:rPr>
        <w:t xml:space="preserve"> These data are matched with the reported publication.</w:t>
      </w:r>
      <w:r w:rsidR="00471874" w:rsidRPr="00907F3D">
        <w:rPr>
          <w:rFonts w:ascii="Times New Roman" w:hAnsi="Times New Roman"/>
          <w:color w:val="000000"/>
          <w:szCs w:val="21"/>
        </w:rPr>
        <w:fldChar w:fldCharType="begin"/>
      </w:r>
      <w:r w:rsidR="00914BD9" w:rsidRPr="00907F3D">
        <w:rPr>
          <w:rFonts w:ascii="Times New Roman" w:hAnsi="Times New Roman"/>
          <w:color w:val="000000"/>
          <w:szCs w:val="21"/>
        </w:rPr>
        <w:instrText xml:space="preserve"> ADDIN EN.CITE &lt;EndNote&gt;&lt;Cite&gt;&lt;Author&gt;Fournier&lt;/Author&gt;&lt;Year&gt;2016&lt;/Year&gt;&lt;RecNum&gt;215&lt;/RecNum&gt;&lt;DisplayText&gt;[8]&lt;/DisplayText&gt;&lt;record&gt;&lt;rec-number&gt;215&lt;/rec-number&gt;&lt;foreign-keys&gt;&lt;key app="EN" db-id="w2sd5a02xatxr3ede08vt9dis2a9r5vr0s2f" timestamp="1604581590" guid="f6b51082-e7c2-4370-a938-951975c33393"&gt;215&lt;/key&gt;&lt;key app="ENWeb" db-id=""&gt;0&lt;/key&gt;&lt;/foreign-keys&gt;&lt;ref-type name="Journal Article"&gt;17&lt;/ref-type&gt;&lt;contributors&gt;&lt;authors&gt;&lt;author&gt;Fournier, Antoine H.&lt;/author&gt;&lt;author&gt;de Robillard, Guillaume&lt;/author&gt;&lt;author&gt;Devillers, Charles H.&lt;/author&gt;&lt;author&gt;Plasseraud, Laurent&lt;/author&gt;&lt;author&gt;Andrieu, Jacques&lt;/author&gt;&lt;/authors&gt;&lt;/contributors&gt;&lt;titles&gt;&lt;title&gt;Imidazolium and Potassium Hydrogen Carbonate Salts as Ecofriendly Organocatalysts for Oxazolidinone Synthesis&lt;/title&gt;&lt;secondary-title&gt;European Journal of Organic Chemistry&lt;/secondary-title&gt;&lt;/titles&gt;&lt;periodical&gt;&lt;full-title&gt;European Journal of Organic Chemistry&lt;/full-title&gt;&lt;/periodical&gt;&lt;pages&gt;3514-3518&lt;/pages&gt;&lt;volume&gt;2016&lt;/volume&gt;&lt;number&gt;21&lt;/number&gt;&lt;section&gt;3514&lt;/section&gt;&lt;dates&gt;&lt;year&gt;2016&lt;/year&gt;&lt;/dates&gt;&lt;isbn&gt;1434193X&lt;/isbn&gt;&lt;urls&gt;&lt;/urls&gt;&lt;electronic-resource-num&gt;10.1002/ejoc.201600550&lt;/electronic-resource-num&gt;&lt;/record&gt;&lt;/Cite&gt;&lt;/EndNote&gt;</w:instrText>
      </w:r>
      <w:r w:rsidR="00471874" w:rsidRPr="00907F3D">
        <w:rPr>
          <w:rFonts w:ascii="Times New Roman" w:hAnsi="Times New Roman"/>
          <w:color w:val="000000"/>
          <w:szCs w:val="21"/>
        </w:rPr>
        <w:fldChar w:fldCharType="separate"/>
      </w:r>
      <w:r w:rsidR="00914BD9" w:rsidRPr="00907F3D">
        <w:rPr>
          <w:rFonts w:ascii="Times New Roman" w:hAnsi="Times New Roman"/>
          <w:noProof/>
          <w:color w:val="000000"/>
          <w:szCs w:val="21"/>
        </w:rPr>
        <w:t>[8]</w:t>
      </w:r>
      <w:r w:rsidR="00471874" w:rsidRPr="00907F3D">
        <w:rPr>
          <w:rFonts w:ascii="Times New Roman" w:hAnsi="Times New Roman"/>
          <w:color w:val="000000"/>
          <w:szCs w:val="21"/>
        </w:rPr>
        <w:fldChar w:fldCharType="end"/>
      </w:r>
      <w:r w:rsidR="009E360D" w:rsidRPr="00907F3D">
        <w:t xml:space="preserve"> </w:t>
      </w:r>
      <w:r w:rsidR="009E360D" w:rsidRPr="00907F3D">
        <w:rPr>
          <w:rFonts w:ascii="Times New Roman" w:hAnsi="Times New Roman"/>
          <w:color w:val="000000"/>
          <w:szCs w:val="21"/>
        </w:rPr>
        <w:t>HRMS (ESI) calcd for C</w:t>
      </w:r>
      <w:r w:rsidR="009E360D" w:rsidRPr="00907F3D">
        <w:rPr>
          <w:rFonts w:ascii="Times New Roman" w:hAnsi="Times New Roman"/>
          <w:color w:val="000000"/>
          <w:szCs w:val="21"/>
          <w:vertAlign w:val="subscript"/>
        </w:rPr>
        <w:t>6</w:t>
      </w:r>
      <w:r w:rsidR="009E360D" w:rsidRPr="00907F3D">
        <w:rPr>
          <w:rFonts w:ascii="Times New Roman" w:hAnsi="Times New Roman"/>
          <w:color w:val="000000"/>
          <w:szCs w:val="21"/>
        </w:rPr>
        <w:t>H</w:t>
      </w:r>
      <w:r w:rsidR="009E360D" w:rsidRPr="00907F3D">
        <w:rPr>
          <w:rFonts w:ascii="Times New Roman" w:hAnsi="Times New Roman"/>
          <w:color w:val="000000"/>
          <w:szCs w:val="21"/>
          <w:vertAlign w:val="subscript"/>
        </w:rPr>
        <w:t>12</w:t>
      </w:r>
      <w:r w:rsidR="009E360D" w:rsidRPr="00907F3D">
        <w:rPr>
          <w:rFonts w:ascii="Times New Roman" w:hAnsi="Times New Roman"/>
          <w:color w:val="000000"/>
          <w:szCs w:val="21"/>
        </w:rPr>
        <w:t>NO</w:t>
      </w:r>
      <w:r w:rsidR="009E360D" w:rsidRPr="00907F3D">
        <w:rPr>
          <w:rFonts w:ascii="Times New Roman" w:hAnsi="Times New Roman"/>
          <w:color w:val="000000"/>
          <w:szCs w:val="21"/>
          <w:vertAlign w:val="subscript"/>
        </w:rPr>
        <w:t>2</w:t>
      </w:r>
      <w:r w:rsidR="009E360D" w:rsidRPr="00907F3D">
        <w:rPr>
          <w:rFonts w:ascii="Times New Roman" w:hAnsi="Times New Roman"/>
          <w:color w:val="000000"/>
          <w:szCs w:val="21"/>
          <w:vertAlign w:val="superscript"/>
        </w:rPr>
        <w:t>+</w:t>
      </w:r>
      <w:r w:rsidR="009E360D" w:rsidRPr="00907F3D">
        <w:rPr>
          <w:rFonts w:ascii="Times New Roman" w:hAnsi="Times New Roman"/>
          <w:color w:val="000000"/>
          <w:szCs w:val="21"/>
        </w:rPr>
        <w:t xml:space="preserve"> [M+H]</w:t>
      </w:r>
      <w:r w:rsidR="009E360D" w:rsidRPr="00907F3D">
        <w:rPr>
          <w:rFonts w:ascii="Times New Roman" w:hAnsi="Times New Roman"/>
          <w:color w:val="000000"/>
          <w:szCs w:val="21"/>
          <w:vertAlign w:val="superscript"/>
        </w:rPr>
        <w:t>+</w:t>
      </w:r>
      <w:r w:rsidR="009E360D" w:rsidRPr="00907F3D">
        <w:rPr>
          <w:rFonts w:ascii="Times New Roman" w:hAnsi="Times New Roman"/>
          <w:color w:val="000000"/>
          <w:szCs w:val="21"/>
        </w:rPr>
        <w:t xml:space="preserve"> 130.0863; found 130.0863</w:t>
      </w:r>
      <w:r w:rsidR="009E360D" w:rsidRPr="00907F3D">
        <w:rPr>
          <w:rFonts w:ascii="Times New Roman" w:hAnsi="Times New Roman" w:hint="eastAsia"/>
          <w:color w:val="000000"/>
          <w:szCs w:val="21"/>
        </w:rPr>
        <w:t>.</w:t>
      </w:r>
    </w:p>
    <w:p w14:paraId="7F490723" w14:textId="424DBB5D" w:rsidR="001413D2" w:rsidRPr="00907F3D" w:rsidRDefault="001413D2">
      <w:pPr>
        <w:rPr>
          <w:rFonts w:ascii="Times New Roman" w:hAnsi="Times New Roman"/>
          <w:kern w:val="0"/>
          <w:sz w:val="24"/>
        </w:rPr>
      </w:pPr>
    </w:p>
    <w:p w14:paraId="5A9D5BF5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1014" w:dyaOrig="864" w14:anchorId="74C1A779">
          <v:shape id="_x0000_i1042" type="#_x0000_t75" style="width:51.65pt;height:43.45pt" o:ole="">
            <v:imagedata r:id="rId49" o:title=""/>
          </v:shape>
          <o:OLEObject Type="Embed" ProgID="ChemDraw.Document.6.0" ShapeID="_x0000_i1042" DrawAspect="Content" ObjectID="_1672486816" r:id="rId50"/>
        </w:object>
      </w:r>
      <w:r w:rsidRPr="00907F3D">
        <w:rPr>
          <w:rFonts w:ascii="Times New Roman" w:hAnsi="Times New Roman"/>
          <w:b/>
          <w:bCs/>
        </w:rPr>
        <w:t>4a</w:t>
      </w:r>
    </w:p>
    <w:p w14:paraId="61DDAD2E" w14:textId="61155B4A" w:rsidR="00446BFC" w:rsidRPr="00907F3D" w:rsidRDefault="009E0C9F">
      <w:pPr>
        <w:rPr>
          <w:rFonts w:ascii="SimSun" w:hAnsi="SimSun"/>
          <w:kern w:val="0"/>
          <w:szCs w:val="21"/>
        </w:rPr>
      </w:pPr>
      <w:r w:rsidRPr="00907F3D">
        <w:rPr>
          <w:rFonts w:ascii="Times New Roman" w:hAnsi="Times New Roman"/>
          <w:szCs w:val="21"/>
        </w:rPr>
        <w:t>3-</w:t>
      </w:r>
      <w:r w:rsidRPr="00907F3D">
        <w:rPr>
          <w:rFonts w:ascii="Times New Roman" w:hAnsi="Times New Roman" w:hint="eastAsia"/>
          <w:szCs w:val="21"/>
        </w:rPr>
        <w:t>H</w:t>
      </w:r>
      <w:r w:rsidRPr="00907F3D">
        <w:rPr>
          <w:rFonts w:ascii="Times New Roman" w:hAnsi="Times New Roman"/>
          <w:szCs w:val="21"/>
        </w:rPr>
        <w:t>ydroxy-3-methylbutan-2-one</w:t>
      </w:r>
      <w:r w:rsidRPr="00907F3D">
        <w:rPr>
          <w:rFonts w:ascii="Times New Roman" w:hAnsi="Times New Roman" w:hint="eastAsia"/>
          <w:szCs w:val="21"/>
        </w:rPr>
        <w:t xml:space="preserve">. </w:t>
      </w:r>
      <w:r w:rsidRPr="00907F3D">
        <w:rPr>
          <w:rFonts w:ascii="Times New Roman" w:hAnsi="Times New Roman"/>
          <w:szCs w:val="21"/>
        </w:rPr>
        <w:t xml:space="preserve">Colorless oil. </w:t>
      </w:r>
      <w:r w:rsidRPr="00907F3D">
        <w:rPr>
          <w:rFonts w:ascii="Times New Roman" w:hAnsi="Times New Roman"/>
          <w:kern w:val="0"/>
          <w:szCs w:val="21"/>
          <w:vertAlign w:val="superscript"/>
        </w:rPr>
        <w:t>1</w:t>
      </w:r>
      <w:r w:rsidRPr="00907F3D">
        <w:rPr>
          <w:rFonts w:ascii="Times New Roman" w:hAnsi="Times New Roman"/>
          <w:kern w:val="0"/>
          <w:szCs w:val="21"/>
        </w:rPr>
        <w:t>H NMR (500 MHz, DMSO-</w:t>
      </w:r>
      <w:r w:rsidRPr="00907F3D">
        <w:rPr>
          <w:rFonts w:ascii="Times New Roman" w:hAnsi="Times New Roman"/>
          <w:i/>
          <w:iCs/>
          <w:kern w:val="0"/>
          <w:szCs w:val="21"/>
        </w:rPr>
        <w:t>d</w:t>
      </w:r>
      <w:r w:rsidRPr="00907F3D">
        <w:rPr>
          <w:rFonts w:ascii="Times New Roman" w:hAnsi="Times New Roman"/>
          <w:kern w:val="0"/>
          <w:szCs w:val="21"/>
          <w:vertAlign w:val="subscript"/>
        </w:rPr>
        <w:t>6</w:t>
      </w:r>
      <w:r w:rsidRPr="00907F3D">
        <w:rPr>
          <w:rFonts w:ascii="Times New Roman" w:hAnsi="Times New Roman"/>
          <w:kern w:val="0"/>
          <w:szCs w:val="21"/>
        </w:rPr>
        <w:t>) δ 5.22 (s, 1H), 2.16 (s, 3H), 1.18 (s, 6H)</w:t>
      </w:r>
      <w:r w:rsidRPr="00907F3D">
        <w:rPr>
          <w:rFonts w:ascii="Times New Roman" w:hAnsi="Times New Roman"/>
          <w:szCs w:val="21"/>
        </w:rPr>
        <w:t xml:space="preserve"> ppm</w:t>
      </w:r>
      <w:r w:rsidRPr="00907F3D">
        <w:rPr>
          <w:rFonts w:ascii="Times New Roman" w:hAnsi="Times New Roman"/>
          <w:kern w:val="0"/>
          <w:szCs w:val="21"/>
        </w:rPr>
        <w:t>.</w:t>
      </w:r>
      <w:r w:rsidRPr="00907F3D">
        <w:rPr>
          <w:rFonts w:ascii="Times New Roman" w:hAnsi="Times New Roman"/>
          <w:szCs w:val="21"/>
          <w:vertAlign w:val="superscript"/>
        </w:rPr>
        <w:t xml:space="preserve"> 13</w:t>
      </w:r>
      <w:r w:rsidRPr="00907F3D">
        <w:rPr>
          <w:rFonts w:ascii="Times New Roman" w:hAnsi="Times New Roman"/>
          <w:szCs w:val="21"/>
        </w:rPr>
        <w:t>C NMR (126 MHz, DMSO-</w:t>
      </w:r>
      <w:r w:rsidRPr="00907F3D">
        <w:rPr>
          <w:rFonts w:ascii="Times New Roman" w:hAnsi="Times New Roman"/>
          <w:i/>
          <w:iCs/>
          <w:szCs w:val="21"/>
        </w:rPr>
        <w:t>d</w:t>
      </w:r>
      <w:r w:rsidRPr="00907F3D">
        <w:rPr>
          <w:rFonts w:ascii="Times New Roman" w:hAnsi="Times New Roman"/>
          <w:szCs w:val="21"/>
          <w:vertAlign w:val="subscript"/>
        </w:rPr>
        <w:t>6</w:t>
      </w:r>
      <w:r w:rsidRPr="00907F3D">
        <w:rPr>
          <w:rFonts w:ascii="Times New Roman" w:hAnsi="Times New Roman"/>
          <w:szCs w:val="21"/>
        </w:rPr>
        <w:t>) δ 214.3, 76.2, 26.6, 24.7 ppm.</w:t>
      </w:r>
      <w:r w:rsidR="002313A6" w:rsidRPr="00907F3D">
        <w:rPr>
          <w:rFonts w:ascii="Times New Roman" w:hAnsi="Times New Roman"/>
          <w:color w:val="000000"/>
          <w:szCs w:val="21"/>
        </w:rPr>
        <w:t xml:space="preserve"> These data are matched with the reported publication</w:t>
      </w:r>
      <w:r w:rsidR="002313A6" w:rsidRPr="00907F3D">
        <w:rPr>
          <w:rFonts w:ascii="Times New Roman" w:hAnsi="Times New Roman" w:hint="eastAsia"/>
          <w:color w:val="000000"/>
          <w:szCs w:val="21"/>
        </w:rPr>
        <w:t>.</w:t>
      </w:r>
      <w:r w:rsidR="002313A6" w:rsidRPr="00907F3D">
        <w:rPr>
          <w:rFonts w:ascii="Times New Roman" w:hAnsi="Times New Roman"/>
          <w:color w:val="000000"/>
          <w:szCs w:val="21"/>
        </w:rPr>
        <w:fldChar w:fldCharType="begin"/>
      </w:r>
      <w:r w:rsidR="00007771" w:rsidRPr="00907F3D">
        <w:rPr>
          <w:rFonts w:ascii="Times New Roman" w:hAnsi="Times New Roman"/>
          <w:color w:val="000000"/>
          <w:szCs w:val="21"/>
        </w:rPr>
        <w:instrText xml:space="preserve"> ADDIN EN.CITE &lt;EndNote&gt;&lt;Cite&gt;&lt;Author&gt;Li&lt;/Author&gt;&lt;Year&gt;2018&lt;/Year&gt;&lt;RecNum&gt;53&lt;/RecNum&gt;&lt;DisplayText&gt;[3]&lt;/DisplayText&gt;&lt;record&gt;&lt;rec-number&gt;53&lt;/rec-number&gt;&lt;foreign-keys&gt;&lt;key app="EN" db-id="w2sd5a02xatxr3ede08vt9dis2a9r5vr0s2f" timestamp="1585124011" guid="871e6cf7-73c6-44da-b49e-eebadac9f659"&gt;53&lt;/key&gt;&lt;/foreign-keys&gt;&lt;ref-type name="Journal Article"&gt;17&lt;/ref-type&gt;&lt;contributors&gt;&lt;authors&gt;&lt;author&gt;Li, Xue-Dong&lt;/author&gt;&lt;author&gt;Cao, Yu&lt;/author&gt;&lt;author&gt;Ma, Ran&lt;/author&gt;&lt;author&gt;He, Liang-Nian&lt;/author&gt;&lt;/authors&gt;&lt;/contributors&gt;&lt;titles&gt;&lt;title&gt;Thermodynamically favorable protocol for the synthesis of 2-oxazolidinones via Cu(I)-catalyzed three-component reaction of propargylic alcohols, CO2 and 2-aminoethanols&lt;/title&gt;&lt;secondary-title&gt;Journal of Co2 Utilization&lt;/secondary-title&gt;&lt;/titles&gt;&lt;periodical&gt;&lt;full-title&gt;Journal of Co2 Utilization&lt;/full-title&gt;&lt;/periodical&gt;&lt;pages&gt;338-345&lt;/pages&gt;&lt;volume&gt;25&lt;/volume&gt;&lt;dates&gt;&lt;year&gt;2018&lt;/year&gt;&lt;pub-dates&gt;&lt;date&gt;May&lt;/date&gt;&lt;/pub-dates&gt;&lt;/dates&gt;&lt;isbn&gt;2212-9820&lt;/isbn&gt;&lt;accession-num&gt;WOS:000432735200036&lt;/accession-num&gt;&lt;urls&gt;&lt;related-urls&gt;&lt;url&gt;&amp;lt;Go to ISI&amp;gt;://WOS:000432735200036&lt;/url&gt;&lt;/related-urls&gt;&lt;/urls&gt;&lt;electronic-resource-num&gt;10.1016/j.jcou.2018.01.022&lt;/electronic-resource-num&gt;&lt;/record&gt;&lt;/Cite&gt;&lt;/EndNote&gt;</w:instrText>
      </w:r>
      <w:r w:rsidR="002313A6" w:rsidRPr="00907F3D">
        <w:rPr>
          <w:rFonts w:ascii="Times New Roman" w:hAnsi="Times New Roman"/>
          <w:color w:val="000000"/>
          <w:szCs w:val="21"/>
        </w:rPr>
        <w:fldChar w:fldCharType="separate"/>
      </w:r>
      <w:r w:rsidR="00007771" w:rsidRPr="00907F3D">
        <w:rPr>
          <w:rFonts w:ascii="Times New Roman" w:hAnsi="Times New Roman"/>
          <w:noProof/>
          <w:color w:val="000000"/>
          <w:szCs w:val="21"/>
        </w:rPr>
        <w:t>[3]</w:t>
      </w:r>
      <w:r w:rsidR="002313A6" w:rsidRPr="00907F3D">
        <w:rPr>
          <w:rFonts w:ascii="Times New Roman" w:hAnsi="Times New Roman"/>
          <w:color w:val="000000"/>
          <w:szCs w:val="21"/>
        </w:rPr>
        <w:fldChar w:fldCharType="end"/>
      </w:r>
    </w:p>
    <w:p w14:paraId="10499C20" w14:textId="77777777" w:rsidR="00446BFC" w:rsidRPr="00907F3D" w:rsidRDefault="00446BFC">
      <w:pPr>
        <w:rPr>
          <w:rFonts w:ascii="Times New Roman" w:hAnsi="Times New Roman"/>
          <w:kern w:val="0"/>
          <w:sz w:val="24"/>
        </w:rPr>
      </w:pPr>
    </w:p>
    <w:p w14:paraId="72F72601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1014" w:dyaOrig="1014" w14:anchorId="4442C032">
          <v:shape id="_x0000_i1043" type="#_x0000_t75" style="width:51.65pt;height:51.65pt" o:ole="">
            <v:imagedata r:id="rId51" o:title=""/>
          </v:shape>
          <o:OLEObject Type="Embed" ProgID="ChemDraw.Document.6.0" ShapeID="_x0000_i1043" DrawAspect="Content" ObjectID="_1672486817" r:id="rId52"/>
        </w:object>
      </w:r>
      <w:r w:rsidRPr="00907F3D">
        <w:rPr>
          <w:rFonts w:ascii="Times New Roman" w:hAnsi="Times New Roman"/>
          <w:b/>
          <w:bCs/>
        </w:rPr>
        <w:t>4b</w:t>
      </w:r>
    </w:p>
    <w:p w14:paraId="0E79DEEA" w14:textId="5007B6D4" w:rsidR="00446BFC" w:rsidRPr="00907F3D" w:rsidRDefault="009E0C9F">
      <w:pPr>
        <w:rPr>
          <w:rFonts w:ascii="Times New Roman" w:hAnsi="Times New Roman"/>
          <w:szCs w:val="21"/>
        </w:rPr>
      </w:pPr>
      <w:r w:rsidRPr="00907F3D">
        <w:rPr>
          <w:rFonts w:ascii="Times New Roman" w:hAnsi="Times New Roman"/>
          <w:szCs w:val="21"/>
        </w:rPr>
        <w:t>3-</w:t>
      </w:r>
      <w:r w:rsidRPr="00907F3D">
        <w:rPr>
          <w:rFonts w:ascii="Times New Roman" w:hAnsi="Times New Roman" w:hint="eastAsia"/>
          <w:szCs w:val="21"/>
        </w:rPr>
        <w:t>H</w:t>
      </w:r>
      <w:r w:rsidRPr="00907F3D">
        <w:rPr>
          <w:rFonts w:ascii="Times New Roman" w:hAnsi="Times New Roman"/>
          <w:szCs w:val="21"/>
        </w:rPr>
        <w:t>ydroxy-3-methylpentan-2-one</w:t>
      </w:r>
      <w:r w:rsidRPr="00907F3D">
        <w:rPr>
          <w:rFonts w:ascii="Times New Roman" w:hAnsi="Times New Roman" w:hint="eastAsia"/>
          <w:szCs w:val="21"/>
        </w:rPr>
        <w:t xml:space="preserve">. </w:t>
      </w:r>
      <w:r w:rsidRPr="00907F3D">
        <w:rPr>
          <w:rFonts w:ascii="Times New Roman" w:hAnsi="Times New Roman"/>
          <w:szCs w:val="21"/>
        </w:rPr>
        <w:t>Colorless oil.</w:t>
      </w:r>
      <w:r w:rsidRPr="00907F3D">
        <w:rPr>
          <w:rFonts w:ascii="Times New Roman" w:hAnsi="Times New Roman"/>
          <w:kern w:val="0"/>
          <w:sz w:val="20"/>
          <w:szCs w:val="20"/>
          <w:vertAlign w:val="superscript"/>
        </w:rPr>
        <w:t xml:space="preserve">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>H NMR (500 MHz, DMSO-</w:t>
      </w:r>
      <w:r w:rsidRPr="00907F3D">
        <w:rPr>
          <w:rFonts w:ascii="Times New Roman" w:hAnsi="Times New Roman"/>
          <w:i/>
          <w:iCs/>
          <w:szCs w:val="21"/>
        </w:rPr>
        <w:t>d</w:t>
      </w:r>
      <w:r w:rsidRPr="00907F3D">
        <w:rPr>
          <w:rFonts w:ascii="Times New Roman" w:hAnsi="Times New Roman"/>
          <w:szCs w:val="21"/>
          <w:vertAlign w:val="subscript"/>
        </w:rPr>
        <w:t>6</w:t>
      </w:r>
      <w:r w:rsidRPr="00907F3D">
        <w:rPr>
          <w:rFonts w:ascii="Times New Roman" w:hAnsi="Times New Roman"/>
          <w:szCs w:val="21"/>
        </w:rPr>
        <w:t xml:space="preserve">) δ 5.04 (s, 1H), 2.14 (s, 3H), 1.61 (m, 1H), 1.47 (m, 1H), 1.13 (s, 3H), 0.76 (t, </w:t>
      </w:r>
      <w:r w:rsidRPr="00907F3D">
        <w:rPr>
          <w:rFonts w:ascii="Times New Roman" w:hAnsi="Times New Roman"/>
          <w:i/>
          <w:iCs/>
          <w:szCs w:val="21"/>
        </w:rPr>
        <w:t>J</w:t>
      </w:r>
      <w:r w:rsidRPr="00907F3D">
        <w:rPr>
          <w:rFonts w:ascii="Times New Roman" w:hAnsi="Times New Roman"/>
          <w:szCs w:val="21"/>
        </w:rPr>
        <w:t xml:space="preserve"> = 7.5 Hz, 3H) ppm.</w:t>
      </w:r>
      <w:r w:rsidRPr="00907F3D">
        <w:rPr>
          <w:rFonts w:ascii="Times New Roman" w:hAnsi="Times New Roman"/>
          <w:kern w:val="0"/>
          <w:sz w:val="20"/>
          <w:szCs w:val="20"/>
          <w:vertAlign w:val="superscript"/>
        </w:rPr>
        <w:t xml:space="preserve">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>C NMR (126 MHz, DMSO-</w:t>
      </w:r>
      <w:r w:rsidRPr="00907F3D">
        <w:rPr>
          <w:rFonts w:ascii="Times New Roman" w:hAnsi="Times New Roman"/>
          <w:i/>
          <w:iCs/>
          <w:szCs w:val="21"/>
        </w:rPr>
        <w:t>d</w:t>
      </w:r>
      <w:r w:rsidRPr="00907F3D">
        <w:rPr>
          <w:rFonts w:ascii="Times New Roman" w:hAnsi="Times New Roman"/>
          <w:szCs w:val="21"/>
          <w:vertAlign w:val="subscript"/>
        </w:rPr>
        <w:t>6</w:t>
      </w:r>
      <w:r w:rsidRPr="00907F3D">
        <w:rPr>
          <w:rFonts w:ascii="Times New Roman" w:hAnsi="Times New Roman"/>
          <w:szCs w:val="21"/>
        </w:rPr>
        <w:t>) δ 214.5, 78.9, 32.2, 25.5, 24.5, 8.3.</w:t>
      </w:r>
      <w:r w:rsidR="002313A6" w:rsidRPr="00907F3D">
        <w:rPr>
          <w:rFonts w:ascii="Times New Roman" w:hAnsi="Times New Roman"/>
          <w:color w:val="000000"/>
          <w:szCs w:val="21"/>
        </w:rPr>
        <w:t xml:space="preserve"> These data are matched with the reported publication.</w:t>
      </w:r>
      <w:r w:rsidR="002313A6" w:rsidRPr="00907F3D">
        <w:rPr>
          <w:rFonts w:ascii="Times New Roman" w:hAnsi="Times New Roman"/>
          <w:color w:val="000000"/>
          <w:szCs w:val="21"/>
        </w:rPr>
        <w:fldChar w:fldCharType="begin"/>
      </w:r>
      <w:r w:rsidR="00007771" w:rsidRPr="00907F3D">
        <w:rPr>
          <w:rFonts w:ascii="Times New Roman" w:hAnsi="Times New Roman"/>
          <w:color w:val="000000"/>
          <w:szCs w:val="21"/>
        </w:rPr>
        <w:instrText xml:space="preserve"> ADDIN EN.CITE &lt;EndNote&gt;&lt;Cite&gt;&lt;Author&gt;Li&lt;/Author&gt;&lt;Year&gt;2018&lt;/Year&gt;&lt;RecNum&gt;53&lt;/RecNum&gt;&lt;DisplayText&gt;[3]&lt;/DisplayText&gt;&lt;record&gt;&lt;rec-number&gt;53&lt;/rec-number&gt;&lt;foreign-keys&gt;&lt;key app="EN" db-id="w2sd5a02xatxr3ede08vt9dis2a9r5vr0s2f" timestamp="1585124011" guid="871e6cf7-73c6-44da-b49e-eebadac9f659"&gt;53&lt;/key&gt;&lt;/foreign-keys&gt;&lt;ref-type name="Journal Article"&gt;17&lt;/ref-type&gt;&lt;contributors&gt;&lt;authors&gt;&lt;author&gt;Li, Xue-Dong&lt;/author&gt;&lt;author&gt;Cao, Yu&lt;/author&gt;&lt;author&gt;Ma, Ran&lt;/author&gt;&lt;author&gt;He, Liang-Nian&lt;/author&gt;&lt;/authors&gt;&lt;/contributors&gt;&lt;titles&gt;&lt;title&gt;Thermodynamically favorable protocol for the synthesis of 2-oxazolidinones via Cu(I)-catalyzed three-component reaction of propargylic alcohols, CO2 and 2-aminoethanols&lt;/title&gt;&lt;secondary-title&gt;Journal of Co2 Utilization&lt;/secondary-title&gt;&lt;/titles&gt;&lt;periodical&gt;&lt;full-title&gt;Journal of Co2 Utilization&lt;/full-title&gt;&lt;/periodical&gt;&lt;pages&gt;338-345&lt;/pages&gt;&lt;volume&gt;25&lt;/volume&gt;&lt;dates&gt;&lt;year&gt;2018&lt;/year&gt;&lt;pub-dates&gt;&lt;date&gt;May&lt;/date&gt;&lt;/pub-dates&gt;&lt;/dates&gt;&lt;isbn&gt;2212-9820&lt;/isbn&gt;&lt;accession-num&gt;WOS:000432735200036&lt;/accession-num&gt;&lt;urls&gt;&lt;related-urls&gt;&lt;url&gt;&amp;lt;Go to ISI&amp;gt;://WOS:000432735200036&lt;/url&gt;&lt;/related-urls&gt;&lt;/urls&gt;&lt;electronic-resource-num&gt;10.1016/j.jcou.2018.01.022&lt;/electronic-resource-num&gt;&lt;/record&gt;&lt;/Cite&gt;&lt;/EndNote&gt;</w:instrText>
      </w:r>
      <w:r w:rsidR="002313A6" w:rsidRPr="00907F3D">
        <w:rPr>
          <w:rFonts w:ascii="Times New Roman" w:hAnsi="Times New Roman"/>
          <w:color w:val="000000"/>
          <w:szCs w:val="21"/>
        </w:rPr>
        <w:fldChar w:fldCharType="separate"/>
      </w:r>
      <w:r w:rsidR="00007771" w:rsidRPr="00907F3D">
        <w:rPr>
          <w:rFonts w:ascii="Times New Roman" w:hAnsi="Times New Roman"/>
          <w:noProof/>
          <w:color w:val="000000"/>
          <w:szCs w:val="21"/>
        </w:rPr>
        <w:t>[3]</w:t>
      </w:r>
      <w:r w:rsidR="002313A6" w:rsidRPr="00907F3D">
        <w:rPr>
          <w:rFonts w:ascii="Times New Roman" w:hAnsi="Times New Roman"/>
          <w:color w:val="000000"/>
          <w:szCs w:val="21"/>
        </w:rPr>
        <w:fldChar w:fldCharType="end"/>
      </w:r>
      <w:r w:rsidR="002313A6" w:rsidRPr="00907F3D">
        <w:rPr>
          <w:rFonts w:ascii="Times New Roman" w:hAnsi="Times New Roman"/>
          <w:szCs w:val="21"/>
        </w:rPr>
        <w:t xml:space="preserve"> </w:t>
      </w:r>
    </w:p>
    <w:p w14:paraId="746975DF" w14:textId="77777777" w:rsidR="00446BFC" w:rsidRPr="00907F3D" w:rsidRDefault="00446BFC">
      <w:pPr>
        <w:rPr>
          <w:rFonts w:ascii="Times New Roman" w:hAnsi="Times New Roman"/>
          <w:kern w:val="0"/>
          <w:sz w:val="24"/>
        </w:rPr>
      </w:pPr>
    </w:p>
    <w:p w14:paraId="0CDBD511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1014" w:dyaOrig="1302" w14:anchorId="4FD42617">
          <v:shape id="_x0000_i1044" type="#_x0000_t75" style="width:51.65pt;height:65.15pt" o:ole="">
            <v:imagedata r:id="rId53" o:title=""/>
          </v:shape>
          <o:OLEObject Type="Embed" ProgID="ChemDraw.Document.6.0" ShapeID="_x0000_i1044" DrawAspect="Content" ObjectID="_1672486818" r:id="rId54"/>
        </w:object>
      </w:r>
      <w:r w:rsidRPr="00907F3D">
        <w:rPr>
          <w:rFonts w:ascii="Times New Roman" w:hAnsi="Times New Roman"/>
          <w:b/>
          <w:bCs/>
        </w:rPr>
        <w:t>4c</w:t>
      </w:r>
    </w:p>
    <w:p w14:paraId="688993C3" w14:textId="6D938845" w:rsidR="00446BFC" w:rsidRPr="00907F3D" w:rsidRDefault="009E0C9F">
      <w:pPr>
        <w:widowControl/>
        <w:shd w:val="clear" w:color="auto" w:fill="FFFFFF"/>
        <w:jc w:val="left"/>
        <w:rPr>
          <w:rFonts w:ascii="Times New Roman" w:hAnsi="Times New Roman"/>
          <w:color w:val="303030"/>
          <w:kern w:val="0"/>
          <w:szCs w:val="21"/>
        </w:rPr>
      </w:pPr>
      <w:r w:rsidRPr="00907F3D">
        <w:rPr>
          <w:rFonts w:ascii="Times New Roman" w:hAnsi="Times New Roman"/>
          <w:szCs w:val="21"/>
        </w:rPr>
        <w:t>3-</w:t>
      </w:r>
      <w:r w:rsidRPr="00907F3D">
        <w:rPr>
          <w:rFonts w:ascii="Times New Roman" w:hAnsi="Times New Roman" w:hint="eastAsia"/>
          <w:szCs w:val="21"/>
        </w:rPr>
        <w:t>H</w:t>
      </w:r>
      <w:r w:rsidRPr="00907F3D">
        <w:rPr>
          <w:rFonts w:ascii="Times New Roman" w:hAnsi="Times New Roman"/>
          <w:szCs w:val="21"/>
        </w:rPr>
        <w:t>ydroxy-3-dimethyl-2-hexanone.</w:t>
      </w:r>
      <w:r w:rsidRPr="00907F3D">
        <w:rPr>
          <w:rFonts w:ascii="Times New Roman" w:hAnsi="Times New Roman"/>
          <w:color w:val="303030"/>
          <w:kern w:val="0"/>
          <w:szCs w:val="21"/>
        </w:rPr>
        <w:t xml:space="preserve">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>H NMR (500 MHz, DMSO-</w:t>
      </w:r>
      <w:r w:rsidRPr="00907F3D">
        <w:rPr>
          <w:rFonts w:ascii="Times New Roman" w:hAnsi="Times New Roman"/>
          <w:i/>
          <w:iCs/>
          <w:szCs w:val="21"/>
        </w:rPr>
        <w:t>d</w:t>
      </w:r>
      <w:r w:rsidRPr="00907F3D">
        <w:rPr>
          <w:rFonts w:ascii="Times New Roman" w:hAnsi="Times New Roman"/>
          <w:szCs w:val="21"/>
          <w:vertAlign w:val="subscript"/>
        </w:rPr>
        <w:t>6</w:t>
      </w:r>
      <w:r w:rsidRPr="00907F3D">
        <w:rPr>
          <w:rFonts w:ascii="Times New Roman" w:hAnsi="Times New Roman"/>
          <w:szCs w:val="21"/>
        </w:rPr>
        <w:t xml:space="preserve">) δ 4.99 (s, 1H), 2.17 (s, 3H), 1.59 (dd, </w:t>
      </w:r>
      <w:r w:rsidRPr="00907F3D">
        <w:rPr>
          <w:rFonts w:ascii="Times New Roman" w:hAnsi="Times New Roman"/>
          <w:i/>
          <w:iCs/>
          <w:szCs w:val="21"/>
        </w:rPr>
        <w:t>J</w:t>
      </w:r>
      <w:r w:rsidRPr="00907F3D">
        <w:rPr>
          <w:rFonts w:ascii="Times New Roman" w:hAnsi="Times New Roman"/>
          <w:szCs w:val="21"/>
        </w:rPr>
        <w:t xml:space="preserve"> = 13.9, 6.9 Hz, 1H), 1.42 (dd, </w:t>
      </w:r>
      <w:r w:rsidRPr="00907F3D">
        <w:rPr>
          <w:rFonts w:ascii="Times New Roman" w:hAnsi="Times New Roman"/>
          <w:i/>
          <w:iCs/>
          <w:szCs w:val="21"/>
        </w:rPr>
        <w:t>J</w:t>
      </w:r>
      <w:r w:rsidRPr="00907F3D">
        <w:rPr>
          <w:rFonts w:ascii="Times New Roman" w:hAnsi="Times New Roman"/>
          <w:szCs w:val="21"/>
        </w:rPr>
        <w:t xml:space="preserve"> = 13.9, 5.6 Hz, 1H), 1.15 (s, 3H), 0.87 (d, </w:t>
      </w:r>
      <w:r w:rsidRPr="00907F3D">
        <w:rPr>
          <w:rFonts w:ascii="Times New Roman" w:hAnsi="Times New Roman"/>
          <w:i/>
          <w:iCs/>
          <w:szCs w:val="21"/>
        </w:rPr>
        <w:t>J</w:t>
      </w:r>
      <w:r w:rsidRPr="00907F3D">
        <w:rPr>
          <w:rFonts w:ascii="Times New Roman" w:hAnsi="Times New Roman"/>
          <w:szCs w:val="21"/>
        </w:rPr>
        <w:t xml:space="preserve"> = 6.6 Hz, 3H), 0.79 (d, </w:t>
      </w:r>
      <w:r w:rsidRPr="00907F3D">
        <w:rPr>
          <w:rFonts w:ascii="Times New Roman" w:hAnsi="Times New Roman"/>
          <w:i/>
          <w:iCs/>
          <w:szCs w:val="21"/>
        </w:rPr>
        <w:t>J</w:t>
      </w:r>
      <w:r w:rsidRPr="00907F3D">
        <w:rPr>
          <w:rFonts w:ascii="Times New Roman" w:hAnsi="Times New Roman"/>
          <w:szCs w:val="21"/>
        </w:rPr>
        <w:t xml:space="preserve"> = 6.6 Hz, 3H) ppm.</w:t>
      </w:r>
      <w:r w:rsidRPr="00907F3D">
        <w:rPr>
          <w:rFonts w:ascii="Times New Roman" w:hAnsi="Times New Roman"/>
          <w:szCs w:val="21"/>
          <w:vertAlign w:val="superscript"/>
        </w:rPr>
        <w:t xml:space="preserve"> 13</w:t>
      </w:r>
      <w:r w:rsidRPr="00907F3D">
        <w:rPr>
          <w:rFonts w:ascii="Times New Roman" w:hAnsi="Times New Roman"/>
          <w:szCs w:val="21"/>
        </w:rPr>
        <w:t>C NMR (126 MHz, DMSO-</w:t>
      </w:r>
      <w:r w:rsidRPr="00907F3D">
        <w:rPr>
          <w:rFonts w:ascii="Times New Roman" w:hAnsi="Times New Roman"/>
          <w:i/>
          <w:iCs/>
          <w:szCs w:val="21"/>
        </w:rPr>
        <w:t>d</w:t>
      </w:r>
      <w:r w:rsidRPr="00907F3D">
        <w:rPr>
          <w:rFonts w:ascii="Times New Roman" w:hAnsi="Times New Roman"/>
          <w:szCs w:val="21"/>
          <w:vertAlign w:val="subscript"/>
        </w:rPr>
        <w:t>6</w:t>
      </w:r>
      <w:r w:rsidRPr="00907F3D">
        <w:rPr>
          <w:rFonts w:ascii="Times New Roman" w:hAnsi="Times New Roman"/>
          <w:szCs w:val="21"/>
        </w:rPr>
        <w:t>) δ 214.8, 79.0, 48.0, 26.4, 25.6, 24.7, 24.2 ppm.</w:t>
      </w:r>
      <w:r w:rsidR="00CE74C6" w:rsidRPr="00907F3D">
        <w:rPr>
          <w:rFonts w:ascii="Times New Roman" w:hAnsi="Times New Roman"/>
          <w:color w:val="000000"/>
          <w:szCs w:val="21"/>
        </w:rPr>
        <w:t xml:space="preserve"> These data are matched with the reported publication.</w:t>
      </w:r>
      <w:r w:rsidR="00CE74C6" w:rsidRPr="00907F3D">
        <w:rPr>
          <w:rFonts w:ascii="Times New Roman" w:hAnsi="Times New Roman"/>
          <w:color w:val="000000"/>
          <w:szCs w:val="21"/>
        </w:rPr>
        <w:fldChar w:fldCharType="begin"/>
      </w:r>
      <w:r w:rsidR="00914BD9" w:rsidRPr="00907F3D">
        <w:rPr>
          <w:rFonts w:ascii="Times New Roman" w:hAnsi="Times New Roman"/>
          <w:color w:val="000000"/>
          <w:szCs w:val="21"/>
        </w:rPr>
        <w:instrText xml:space="preserve"> ADDIN EN.CITE &lt;EndNote&gt;&lt;Cite&gt;&lt;Author&gt;Zhao&lt;/Author&gt;&lt;Year&gt;2015&lt;/Year&gt;&lt;RecNum&gt;56&lt;/RecNum&gt;&lt;DisplayText&gt;[9]&lt;/DisplayText&gt;&lt;record&gt;&lt;rec-number&gt;56&lt;/rec-number&gt;&lt;foreign-keys&gt;&lt;key app="EN" db-id="w2sd5a02xatxr3ede08vt9dis2a9r5vr0s2f" timestamp="1585210121" guid="8062a086-0a0b-4aae-8949-043a624781c1"&gt;56&lt;/key&gt;&lt;/foreign-keys&gt;&lt;ref-type name="Journal Article"&gt;17&lt;/ref-type&gt;&lt;contributors&gt;&lt;authors&gt;&lt;author&gt;Zhao, Yanfei&lt;/author&gt;&lt;author&gt;Yang, Zhenzhen&lt;/author&gt;&lt;author&gt;Yu, Bo&lt;/author&gt;&lt;author&gt;Zhang, Hongye&lt;/author&gt;&lt;author&gt;Xu, Huanjun&lt;/author&gt;&lt;author&gt;Hao, Leiduan&lt;/author&gt;&lt;author&gt;Han, Buxing&lt;/author&gt;&lt;author&gt;Liu, Zhimin&lt;/author&gt;&lt;/authors&gt;&lt;/contributors&gt;&lt;titles&gt;&lt;title&gt;Task-specific ionic liquid and CO2-cocatalysed efficient hydration of propargylic alcohols to alpha-hydroxy ketones&lt;/title&gt;&lt;secondary-title&gt;Chemical Science&lt;/secondary-title&gt;&lt;/titles&gt;&lt;periodical&gt;&lt;full-title&gt;Chemical Science&lt;/full-title&gt;&lt;/periodical&gt;&lt;pages&gt;2297-2301&lt;/pages&gt;&lt;volume&gt;6&lt;/volume&gt;&lt;number&gt;4&lt;/number&gt;&lt;dates&gt;&lt;year&gt;2015&lt;/year&gt;&lt;pub-dates&gt;&lt;date&gt;2015&lt;/date&gt;&lt;/pub-dates&gt;&lt;/dates&gt;&lt;isbn&gt;2041-6520&lt;/isbn&gt;&lt;accession-num&gt;WOS:000351412800019&lt;/accession-num&gt;&lt;urls&gt;&lt;related-urls&gt;&lt;url&gt;&amp;lt;Go to ISI&amp;gt;://WOS:000351412800019&lt;/url&gt;&lt;/related-urls&gt;&lt;/urls&gt;&lt;electronic-resource-num&gt;10.1039/c5sc00040h&lt;/electronic-resource-num&gt;&lt;/record&gt;&lt;/Cite&gt;&lt;/EndNote&gt;</w:instrText>
      </w:r>
      <w:r w:rsidR="00CE74C6" w:rsidRPr="00907F3D">
        <w:rPr>
          <w:rFonts w:ascii="Times New Roman" w:hAnsi="Times New Roman"/>
          <w:color w:val="000000"/>
          <w:szCs w:val="21"/>
        </w:rPr>
        <w:fldChar w:fldCharType="separate"/>
      </w:r>
      <w:r w:rsidR="00914BD9" w:rsidRPr="00907F3D">
        <w:rPr>
          <w:rFonts w:ascii="Times New Roman" w:hAnsi="Times New Roman"/>
          <w:noProof/>
          <w:color w:val="000000"/>
          <w:szCs w:val="21"/>
        </w:rPr>
        <w:t>[9]</w:t>
      </w:r>
      <w:r w:rsidR="00CE74C6" w:rsidRPr="00907F3D">
        <w:rPr>
          <w:rFonts w:ascii="Times New Roman" w:hAnsi="Times New Roman"/>
          <w:color w:val="000000"/>
          <w:szCs w:val="21"/>
        </w:rPr>
        <w:fldChar w:fldCharType="end"/>
      </w:r>
    </w:p>
    <w:p w14:paraId="00F68E97" w14:textId="77777777" w:rsidR="00446BFC" w:rsidRPr="00907F3D" w:rsidRDefault="00446BFC">
      <w:pPr>
        <w:rPr>
          <w:rFonts w:ascii="Times New Roman" w:hAnsi="Times New Roman"/>
          <w:kern w:val="0"/>
          <w:sz w:val="24"/>
        </w:rPr>
      </w:pPr>
    </w:p>
    <w:p w14:paraId="0DC8D5CE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1014" w:dyaOrig="1152" w14:anchorId="18C617B9">
          <v:shape id="_x0000_i1045" type="#_x0000_t75" style="width:51.65pt;height:57.85pt" o:ole="">
            <v:imagedata r:id="rId55" o:title=""/>
          </v:shape>
          <o:OLEObject Type="Embed" ProgID="ChemDraw.Document.6.0" ShapeID="_x0000_i1045" DrawAspect="Content" ObjectID="_1672486819" r:id="rId56"/>
        </w:object>
      </w:r>
      <w:r w:rsidRPr="00907F3D">
        <w:rPr>
          <w:rFonts w:ascii="Times New Roman" w:hAnsi="Times New Roman"/>
          <w:b/>
          <w:bCs/>
        </w:rPr>
        <w:t>4d</w:t>
      </w:r>
    </w:p>
    <w:p w14:paraId="6CBEF3FC" w14:textId="3EFD8D87" w:rsidR="00446BFC" w:rsidRPr="00907F3D" w:rsidRDefault="009E0C9F">
      <w:pPr>
        <w:widowControl/>
        <w:jc w:val="left"/>
        <w:rPr>
          <w:rFonts w:ascii="Times New Roman" w:hAnsi="Times New Roman"/>
          <w:kern w:val="0"/>
          <w:szCs w:val="21"/>
        </w:rPr>
      </w:pPr>
      <w:r w:rsidRPr="00907F3D">
        <w:rPr>
          <w:rFonts w:ascii="Times New Roman" w:hAnsi="Times New Roman"/>
          <w:kern w:val="0"/>
          <w:szCs w:val="21"/>
        </w:rPr>
        <w:t xml:space="preserve">1-(1-Hydroxycyclohexyl)ethenone. </w:t>
      </w:r>
      <w:r w:rsidRPr="00907F3D">
        <w:rPr>
          <w:rFonts w:ascii="Times New Roman" w:hAnsi="Times New Roman" w:hint="eastAsia"/>
          <w:kern w:val="0"/>
          <w:szCs w:val="21"/>
        </w:rPr>
        <w:t xml:space="preserve">Yellow oil.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>H NMR (500 MHz, DMSO-</w:t>
      </w:r>
      <w:r w:rsidRPr="00907F3D">
        <w:rPr>
          <w:rFonts w:ascii="Times New Roman" w:hAnsi="Times New Roman"/>
          <w:i/>
          <w:iCs/>
          <w:szCs w:val="21"/>
        </w:rPr>
        <w:t>d</w:t>
      </w:r>
      <w:r w:rsidRPr="00907F3D">
        <w:rPr>
          <w:rFonts w:ascii="Times New Roman" w:hAnsi="Times New Roman"/>
          <w:szCs w:val="21"/>
          <w:vertAlign w:val="subscript"/>
        </w:rPr>
        <w:t>6</w:t>
      </w:r>
      <w:r w:rsidRPr="00907F3D">
        <w:rPr>
          <w:rFonts w:ascii="Times New Roman" w:hAnsi="Times New Roman"/>
          <w:szCs w:val="21"/>
        </w:rPr>
        <w:t xml:space="preserve">) δ 5.06 (s, 1H), 2.14 (s, 3H), 1.60 – 1.42 (m, 9H), 1.18 (m, 1H) ppm.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>C NMR (126 MHz, DMSO-</w:t>
      </w:r>
      <w:r w:rsidRPr="00907F3D">
        <w:rPr>
          <w:rFonts w:ascii="Times New Roman" w:hAnsi="Times New Roman"/>
          <w:i/>
          <w:iCs/>
          <w:szCs w:val="21"/>
        </w:rPr>
        <w:t>d</w:t>
      </w:r>
      <w:r w:rsidRPr="00907F3D">
        <w:rPr>
          <w:rFonts w:ascii="Times New Roman" w:hAnsi="Times New Roman"/>
          <w:szCs w:val="21"/>
          <w:vertAlign w:val="subscript"/>
        </w:rPr>
        <w:t>6</w:t>
      </w:r>
      <w:r w:rsidRPr="00907F3D">
        <w:rPr>
          <w:rFonts w:ascii="Times New Roman" w:hAnsi="Times New Roman"/>
          <w:szCs w:val="21"/>
        </w:rPr>
        <w:t>) δ 214.6, 77.3, 33.3, 25.5, 24.9, 21.3 ppm.</w:t>
      </w:r>
      <w:r w:rsidR="002313A6" w:rsidRPr="00907F3D">
        <w:rPr>
          <w:rFonts w:ascii="Times New Roman" w:hAnsi="Times New Roman"/>
          <w:color w:val="000000"/>
          <w:szCs w:val="21"/>
        </w:rPr>
        <w:t xml:space="preserve"> These data are matched with the reported publication.</w:t>
      </w:r>
      <w:r w:rsidR="002313A6" w:rsidRPr="00907F3D">
        <w:rPr>
          <w:rFonts w:ascii="Times New Roman" w:hAnsi="Times New Roman"/>
          <w:color w:val="000000"/>
          <w:szCs w:val="21"/>
        </w:rPr>
        <w:fldChar w:fldCharType="begin"/>
      </w:r>
      <w:r w:rsidR="00007771" w:rsidRPr="00907F3D">
        <w:rPr>
          <w:rFonts w:ascii="Times New Roman" w:hAnsi="Times New Roman"/>
          <w:color w:val="000000"/>
          <w:szCs w:val="21"/>
        </w:rPr>
        <w:instrText xml:space="preserve"> ADDIN EN.CITE &lt;EndNote&gt;&lt;Cite&gt;&lt;Author&gt;Li&lt;/Author&gt;&lt;Year&gt;2018&lt;/Year&gt;&lt;RecNum&gt;53&lt;/RecNum&gt;&lt;DisplayText&gt;[3]&lt;/DisplayText&gt;&lt;record&gt;&lt;rec-number&gt;53&lt;/rec-number&gt;&lt;foreign-keys&gt;&lt;key app="EN" db-id="w2sd5a02xatxr3ede08vt9dis2a9r5vr0s2f" timestamp="1585124011" guid="871e6cf7-73c6-44da-b49e-eebadac9f659"&gt;53&lt;/key&gt;&lt;/foreign-keys&gt;&lt;ref-type name="Journal Article"&gt;17&lt;/ref-type&gt;&lt;contributors&gt;&lt;authors&gt;&lt;author&gt;Li, Xue-Dong&lt;/author&gt;&lt;author&gt;Cao, Yu&lt;/author&gt;&lt;author&gt;Ma, Ran&lt;/author&gt;&lt;author&gt;He, Liang-Nian&lt;/author&gt;&lt;/authors&gt;&lt;/contributors&gt;&lt;titles&gt;&lt;title&gt;Thermodynamically favorable protocol for the synthesis of 2-oxazolidinones via Cu(I)-catalyzed three-component reaction of propargylic alcohols, CO2 and 2-aminoethanols&lt;/title&gt;&lt;secondary-title&gt;Journal of Co2 Utilization&lt;/secondary-title&gt;&lt;/titles&gt;&lt;periodical&gt;&lt;full-title&gt;Journal of Co2 Utilization&lt;/full-title&gt;&lt;/periodical&gt;&lt;pages&gt;338-345&lt;/pages&gt;&lt;volume&gt;25&lt;/volume&gt;&lt;dates&gt;&lt;year&gt;2018&lt;/year&gt;&lt;pub-dates&gt;&lt;date&gt;May&lt;/date&gt;&lt;/pub-dates&gt;&lt;/dates&gt;&lt;isbn&gt;2212-9820&lt;/isbn&gt;&lt;accession-num&gt;WOS:000432735200036&lt;/accession-num&gt;&lt;urls&gt;&lt;related-urls&gt;&lt;url&gt;&amp;lt;Go to ISI&amp;gt;://WOS:000432735200036&lt;/url&gt;&lt;/related-urls&gt;&lt;/urls&gt;&lt;electronic-resource-num&gt;10.1016/j.jcou.2018.01.022&lt;/electronic-resource-num&gt;&lt;/record&gt;&lt;/Cite&gt;&lt;/EndNote&gt;</w:instrText>
      </w:r>
      <w:r w:rsidR="002313A6" w:rsidRPr="00907F3D">
        <w:rPr>
          <w:rFonts w:ascii="Times New Roman" w:hAnsi="Times New Roman"/>
          <w:color w:val="000000"/>
          <w:szCs w:val="21"/>
        </w:rPr>
        <w:fldChar w:fldCharType="separate"/>
      </w:r>
      <w:r w:rsidR="00007771" w:rsidRPr="00907F3D">
        <w:rPr>
          <w:rFonts w:ascii="Times New Roman" w:hAnsi="Times New Roman"/>
          <w:noProof/>
          <w:color w:val="000000"/>
          <w:szCs w:val="21"/>
        </w:rPr>
        <w:t>[3]</w:t>
      </w:r>
      <w:r w:rsidR="002313A6" w:rsidRPr="00907F3D">
        <w:rPr>
          <w:rFonts w:ascii="Times New Roman" w:hAnsi="Times New Roman"/>
          <w:color w:val="000000"/>
          <w:szCs w:val="21"/>
        </w:rPr>
        <w:fldChar w:fldCharType="end"/>
      </w:r>
    </w:p>
    <w:p w14:paraId="74A30012" w14:textId="77777777" w:rsidR="00446BFC" w:rsidRPr="00907F3D" w:rsidRDefault="00446BFC">
      <w:pPr>
        <w:rPr>
          <w:rFonts w:ascii="Times New Roman" w:hAnsi="Times New Roman"/>
          <w:kern w:val="0"/>
          <w:sz w:val="24"/>
        </w:rPr>
      </w:pPr>
    </w:p>
    <w:p w14:paraId="2C469BF7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1014" w:dyaOrig="1440" w14:anchorId="0288E61C">
          <v:shape id="_x0000_i1046" type="#_x0000_t75" style="width:51.65pt;height:1in" o:ole="">
            <v:imagedata r:id="rId57" o:title=""/>
          </v:shape>
          <o:OLEObject Type="Embed" ProgID="ChemDraw.Document.6.0" ShapeID="_x0000_i1046" DrawAspect="Content" ObjectID="_1672486820" r:id="rId58"/>
        </w:object>
      </w:r>
      <w:r w:rsidRPr="00907F3D">
        <w:rPr>
          <w:rFonts w:ascii="Times New Roman" w:hAnsi="Times New Roman"/>
          <w:b/>
          <w:bCs/>
        </w:rPr>
        <w:t>4e</w:t>
      </w:r>
    </w:p>
    <w:p w14:paraId="2BDA1C16" w14:textId="01C97121" w:rsidR="00446BFC" w:rsidRPr="00907F3D" w:rsidRDefault="009E0C9F">
      <w:pPr>
        <w:rPr>
          <w:rFonts w:ascii="Times New Roman" w:hAnsi="Times New Roman"/>
          <w:color w:val="000000"/>
          <w:szCs w:val="21"/>
        </w:rPr>
      </w:pPr>
      <w:r w:rsidRPr="00907F3D">
        <w:rPr>
          <w:rFonts w:ascii="Times New Roman" w:hAnsi="Times New Roman"/>
          <w:szCs w:val="21"/>
        </w:rPr>
        <w:t>3-</w:t>
      </w:r>
      <w:r w:rsidRPr="00907F3D">
        <w:rPr>
          <w:rFonts w:ascii="Times New Roman" w:hAnsi="Times New Roman" w:hint="eastAsia"/>
          <w:szCs w:val="21"/>
        </w:rPr>
        <w:t>H</w:t>
      </w:r>
      <w:r w:rsidRPr="00907F3D">
        <w:rPr>
          <w:rFonts w:ascii="Times New Roman" w:hAnsi="Times New Roman"/>
          <w:szCs w:val="21"/>
        </w:rPr>
        <w:t>ydroxy-3-phenylbutan-2-one</w:t>
      </w:r>
      <w:r w:rsidRPr="00907F3D">
        <w:rPr>
          <w:rFonts w:ascii="Times New Roman" w:hAnsi="Times New Roman" w:hint="eastAsia"/>
          <w:szCs w:val="21"/>
        </w:rPr>
        <w:t xml:space="preserve">. </w:t>
      </w:r>
      <w:r w:rsidRPr="00907F3D">
        <w:rPr>
          <w:rFonts w:ascii="Times New Roman" w:hAnsi="Times New Roman"/>
          <w:szCs w:val="21"/>
        </w:rPr>
        <w:t>Brown oil</w:t>
      </w:r>
      <w:r w:rsidRPr="00907F3D">
        <w:rPr>
          <w:rFonts w:ascii="Times New Roman" w:hAnsi="Times New Roman" w:hint="eastAsia"/>
          <w:szCs w:val="21"/>
        </w:rPr>
        <w:t>.</w:t>
      </w:r>
      <w:r w:rsidRPr="00907F3D">
        <w:rPr>
          <w:rFonts w:ascii="Times New Roman" w:hAnsi="Times New Roman"/>
          <w:kern w:val="0"/>
          <w:sz w:val="20"/>
          <w:szCs w:val="20"/>
          <w:vertAlign w:val="superscript"/>
        </w:rPr>
        <w:t xml:space="preserve">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>H NMR (500 MHz, DMSO-</w:t>
      </w:r>
      <w:r w:rsidRPr="00907F3D">
        <w:rPr>
          <w:rFonts w:ascii="Times New Roman" w:hAnsi="Times New Roman"/>
          <w:i/>
          <w:iCs/>
          <w:szCs w:val="21"/>
        </w:rPr>
        <w:t>d</w:t>
      </w:r>
      <w:r w:rsidRPr="00907F3D">
        <w:rPr>
          <w:rFonts w:ascii="Times New Roman" w:hAnsi="Times New Roman"/>
          <w:szCs w:val="21"/>
          <w:vertAlign w:val="subscript"/>
        </w:rPr>
        <w:t>6</w:t>
      </w:r>
      <w:r w:rsidRPr="00907F3D">
        <w:rPr>
          <w:rFonts w:ascii="Times New Roman" w:hAnsi="Times New Roman"/>
          <w:szCs w:val="21"/>
        </w:rPr>
        <w:t xml:space="preserve">) δ 7.44 (d, </w:t>
      </w:r>
      <w:r w:rsidRPr="00907F3D">
        <w:rPr>
          <w:rFonts w:ascii="Times New Roman" w:hAnsi="Times New Roman"/>
          <w:i/>
          <w:iCs/>
          <w:szCs w:val="21"/>
        </w:rPr>
        <w:t>J</w:t>
      </w:r>
      <w:r w:rsidRPr="00907F3D">
        <w:rPr>
          <w:rFonts w:ascii="Times New Roman" w:hAnsi="Times New Roman"/>
          <w:szCs w:val="21"/>
        </w:rPr>
        <w:t xml:space="preserve"> = 7.2 Hz, 2H), 7.35 (t, </w:t>
      </w:r>
      <w:r w:rsidRPr="00907F3D">
        <w:rPr>
          <w:rFonts w:ascii="Times New Roman" w:hAnsi="Times New Roman"/>
          <w:i/>
          <w:iCs/>
          <w:szCs w:val="21"/>
        </w:rPr>
        <w:t>J</w:t>
      </w:r>
      <w:r w:rsidRPr="00907F3D">
        <w:rPr>
          <w:rFonts w:ascii="Times New Roman" w:hAnsi="Times New Roman"/>
          <w:szCs w:val="21"/>
        </w:rPr>
        <w:t xml:space="preserve"> = 7.6 Hz, 2H), 7.27 (t, </w:t>
      </w:r>
      <w:r w:rsidRPr="00907F3D">
        <w:rPr>
          <w:rFonts w:ascii="Times New Roman" w:hAnsi="Times New Roman"/>
          <w:i/>
          <w:iCs/>
          <w:szCs w:val="21"/>
        </w:rPr>
        <w:t>J</w:t>
      </w:r>
      <w:r w:rsidRPr="00907F3D">
        <w:rPr>
          <w:rFonts w:ascii="Times New Roman" w:hAnsi="Times New Roman"/>
          <w:szCs w:val="21"/>
        </w:rPr>
        <w:t xml:space="preserve"> = 7.3 Hz, 1H), 6.04 (s, 1H), 2.02 (s, 3H), 1.52 (s, 3H).</w:t>
      </w:r>
      <w:r w:rsidRPr="00907F3D">
        <w:rPr>
          <w:rFonts w:ascii="Times New Roman" w:hAnsi="Times New Roman"/>
          <w:kern w:val="0"/>
          <w:sz w:val="20"/>
          <w:szCs w:val="20"/>
          <w:vertAlign w:val="superscript"/>
        </w:rPr>
        <w:t xml:space="preserve">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>C NMR (126 MHz, DMSO-</w:t>
      </w:r>
      <w:r w:rsidRPr="00907F3D">
        <w:rPr>
          <w:rFonts w:ascii="Times New Roman" w:hAnsi="Times New Roman"/>
          <w:i/>
          <w:iCs/>
          <w:szCs w:val="21"/>
        </w:rPr>
        <w:t>d</w:t>
      </w:r>
      <w:r w:rsidRPr="00907F3D">
        <w:rPr>
          <w:rFonts w:ascii="Times New Roman" w:hAnsi="Times New Roman"/>
          <w:szCs w:val="21"/>
          <w:vertAlign w:val="subscript"/>
        </w:rPr>
        <w:t>6</w:t>
      </w:r>
      <w:r w:rsidRPr="00907F3D">
        <w:rPr>
          <w:rFonts w:ascii="Times New Roman" w:hAnsi="Times New Roman"/>
          <w:szCs w:val="21"/>
        </w:rPr>
        <w:t>) δ 210.7, 143.7, 128.6, 127.6, 125.5, 80.2, 26.5, 24.7 ppm.</w:t>
      </w:r>
      <w:r w:rsidR="002313A6" w:rsidRPr="00907F3D">
        <w:rPr>
          <w:rFonts w:ascii="Times New Roman" w:hAnsi="Times New Roman"/>
          <w:color w:val="000000"/>
          <w:szCs w:val="21"/>
        </w:rPr>
        <w:t xml:space="preserve"> These data are matched with the reported publication.</w:t>
      </w:r>
      <w:r w:rsidR="002313A6" w:rsidRPr="00907F3D">
        <w:rPr>
          <w:rFonts w:ascii="Times New Roman" w:hAnsi="Times New Roman"/>
          <w:color w:val="000000"/>
          <w:szCs w:val="21"/>
        </w:rPr>
        <w:fldChar w:fldCharType="begin"/>
      </w:r>
      <w:r w:rsidR="00007771" w:rsidRPr="00907F3D">
        <w:rPr>
          <w:rFonts w:ascii="Times New Roman" w:hAnsi="Times New Roman"/>
          <w:color w:val="000000"/>
          <w:szCs w:val="21"/>
        </w:rPr>
        <w:instrText xml:space="preserve"> ADDIN EN.CITE &lt;EndNote&gt;&lt;Cite&gt;&lt;Author&gt;Li&lt;/Author&gt;&lt;Year&gt;2018&lt;/Year&gt;&lt;RecNum&gt;53&lt;/RecNum&gt;&lt;DisplayText&gt;[3]&lt;/DisplayText&gt;&lt;record&gt;&lt;rec-number&gt;53&lt;/rec-number&gt;&lt;foreign-keys&gt;&lt;key app="EN" db-id="w2sd5a02xatxr3ede08vt9dis2a9r5vr0s2f" timestamp="1585124011" guid="871e6cf7-73c6-44da-b49e-eebadac9f659"&gt;53&lt;/key&gt;&lt;/foreign-keys&gt;&lt;ref-type name="Journal Article"&gt;17&lt;/ref-type&gt;&lt;contributors&gt;&lt;authors&gt;&lt;author&gt;Li, Xue-Dong&lt;/author&gt;&lt;author&gt;Cao, Yu&lt;/author&gt;&lt;author&gt;Ma, Ran&lt;/author&gt;&lt;author&gt;He, Liang-Nian&lt;/author&gt;&lt;/authors&gt;&lt;/contributors&gt;&lt;titles&gt;&lt;title&gt;Thermodynamically favorable protocol for the synthesis of 2-oxazolidinones via Cu(I)-catalyzed three-component reaction of propargylic alcohols, CO2 and 2-aminoethanols&lt;/title&gt;&lt;secondary-title&gt;Journal of Co2 Utilization&lt;/secondary-title&gt;&lt;/titles&gt;&lt;periodical&gt;&lt;full-title&gt;Journal of Co2 Utilization&lt;/full-title&gt;&lt;/periodical&gt;&lt;pages&gt;338-345&lt;/pages&gt;&lt;volume&gt;25&lt;/volume&gt;&lt;dates&gt;&lt;year&gt;2018&lt;/year&gt;&lt;pub-dates&gt;&lt;date&gt;May&lt;/date&gt;&lt;/pub-dates&gt;&lt;/dates&gt;&lt;isbn&gt;2212-9820&lt;/isbn&gt;&lt;accession-num&gt;WOS:000432735200036&lt;/accession-num&gt;&lt;urls&gt;&lt;related-urls&gt;&lt;url&gt;&amp;lt;Go to ISI&amp;gt;://WOS:000432735200036&lt;/url&gt;&lt;/related-urls&gt;&lt;/urls&gt;&lt;electronic-resource-num&gt;10.1016/j.jcou.2018.01.022&lt;/electronic-resource-num&gt;&lt;/record&gt;&lt;/Cite&gt;&lt;/EndNote&gt;</w:instrText>
      </w:r>
      <w:r w:rsidR="002313A6" w:rsidRPr="00907F3D">
        <w:rPr>
          <w:rFonts w:ascii="Times New Roman" w:hAnsi="Times New Roman"/>
          <w:color w:val="000000"/>
          <w:szCs w:val="21"/>
        </w:rPr>
        <w:fldChar w:fldCharType="separate"/>
      </w:r>
      <w:r w:rsidR="00007771" w:rsidRPr="00907F3D">
        <w:rPr>
          <w:rFonts w:ascii="Times New Roman" w:hAnsi="Times New Roman"/>
          <w:noProof/>
          <w:color w:val="000000"/>
          <w:szCs w:val="21"/>
        </w:rPr>
        <w:t>[3]</w:t>
      </w:r>
      <w:r w:rsidR="002313A6" w:rsidRPr="00907F3D">
        <w:rPr>
          <w:rFonts w:ascii="Times New Roman" w:hAnsi="Times New Roman"/>
          <w:color w:val="000000"/>
          <w:szCs w:val="21"/>
        </w:rPr>
        <w:fldChar w:fldCharType="end"/>
      </w:r>
    </w:p>
    <w:p w14:paraId="2805B131" w14:textId="7D6B731A" w:rsidR="00471874" w:rsidRPr="00907F3D" w:rsidRDefault="00471874">
      <w:pPr>
        <w:rPr>
          <w:rFonts w:ascii="Times New Roman" w:hAnsi="Times New Roman"/>
          <w:color w:val="000000"/>
          <w:szCs w:val="21"/>
        </w:rPr>
      </w:pPr>
    </w:p>
    <w:p w14:paraId="6C87A011" w14:textId="77777777" w:rsidR="00B74D4C" w:rsidRPr="00907F3D" w:rsidRDefault="00B74D4C" w:rsidP="00EF7361">
      <w:pPr>
        <w:rPr>
          <w:rFonts w:ascii="Times New Roman" w:hAnsi="Times New Roman"/>
          <w:b/>
          <w:bCs/>
          <w:sz w:val="28"/>
          <w:szCs w:val="28"/>
        </w:rPr>
      </w:pPr>
    </w:p>
    <w:p w14:paraId="7622F730" w14:textId="77777777" w:rsidR="00B74D4C" w:rsidRPr="00907F3D" w:rsidRDefault="00B74D4C">
      <w:pPr>
        <w:widowControl/>
        <w:jc w:val="left"/>
        <w:rPr>
          <w:rFonts w:ascii="Times New Roman" w:hAnsi="Times New Roman"/>
          <w:b/>
          <w:bCs/>
          <w:sz w:val="28"/>
          <w:szCs w:val="28"/>
        </w:rPr>
      </w:pPr>
      <w:r w:rsidRPr="00907F3D"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0E685AB8" w14:textId="212D99AB" w:rsidR="00446BFC" w:rsidRPr="00907F3D" w:rsidRDefault="00850626" w:rsidP="00EF7361">
      <w:pPr>
        <w:rPr>
          <w:rFonts w:ascii="Times New Roman" w:hAnsi="Times New Roman"/>
          <w:b/>
          <w:bCs/>
          <w:sz w:val="28"/>
          <w:szCs w:val="28"/>
        </w:rPr>
      </w:pPr>
      <w:r w:rsidRPr="00907F3D">
        <w:rPr>
          <w:rFonts w:ascii="Times New Roman" w:hAnsi="Times New Roman" w:hint="eastAsia"/>
          <w:b/>
          <w:bCs/>
          <w:sz w:val="28"/>
          <w:szCs w:val="28"/>
        </w:rPr>
        <w:lastRenderedPageBreak/>
        <w:t>7</w:t>
      </w:r>
      <w:r w:rsidR="00F322ED" w:rsidRPr="00907F3D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9E0C9F" w:rsidRPr="00907F3D">
        <w:rPr>
          <w:rFonts w:ascii="Times New Roman" w:hAnsi="Times New Roman"/>
          <w:b/>
          <w:bCs/>
          <w:sz w:val="28"/>
          <w:szCs w:val="28"/>
        </w:rPr>
        <w:t>NMR Spectral Copies of the Substrates and Products</w:t>
      </w:r>
    </w:p>
    <w:p w14:paraId="546CF0C0" w14:textId="77777777" w:rsidR="00446BFC" w:rsidRPr="00907F3D" w:rsidRDefault="009E0C9F">
      <w:pPr>
        <w:rPr>
          <w:rFonts w:ascii="SimSun" w:hAnsi="SimSun"/>
          <w:kern w:val="0"/>
          <w:sz w:val="24"/>
        </w:rPr>
      </w:pPr>
      <w:r w:rsidRPr="00907F3D">
        <w:object w:dxaOrig="2592" w:dyaOrig="864" w14:anchorId="58F061BD">
          <v:shape id="_x0000_i1047" type="#_x0000_t75" style="width:128.45pt;height:43.45pt" o:ole="">
            <v:imagedata r:id="rId19" o:title=""/>
          </v:shape>
          <o:OLEObject Type="Embed" ProgID="ChemDraw.Document.6.0" ShapeID="_x0000_i1047" DrawAspect="Content" ObjectID="_1672486821" r:id="rId59"/>
        </w:object>
      </w:r>
      <w:r w:rsidRPr="00907F3D">
        <w:rPr>
          <w:rFonts w:ascii="Times New Roman" w:hAnsi="Times New Roman"/>
          <w:b/>
          <w:bCs/>
          <w:szCs w:val="21"/>
        </w:rPr>
        <w:t xml:space="preserve">1b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>H NMR (500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725CE085" w14:textId="77777777" w:rsidR="00446BFC" w:rsidRPr="00907F3D" w:rsidRDefault="009E0C9F">
      <w:pPr>
        <w:rPr>
          <w:rFonts w:ascii="Times New Roman" w:hAnsi="Times New Roman"/>
          <w:szCs w:val="21"/>
        </w:rPr>
      </w:pPr>
      <w:r w:rsidRPr="00907F3D">
        <w:rPr>
          <w:rFonts w:ascii="Times New Roman" w:hAnsi="Times New Roman"/>
          <w:szCs w:val="21"/>
        </w:rPr>
        <w:object w:dxaOrig="7350" w:dyaOrig="5184" w14:anchorId="18E277E4">
          <v:shape id="_x0000_i1048" type="#_x0000_t75" style="width:366.85pt;height:259.45pt" o:ole="">
            <v:imagedata r:id="rId60" o:title=""/>
          </v:shape>
          <o:OLEObject Type="Embed" ProgID="FoxitReader.Document" ShapeID="_x0000_i1048" DrawAspect="Content" ObjectID="_1672486822" r:id="rId61"/>
        </w:object>
      </w:r>
    </w:p>
    <w:p w14:paraId="701E484C" w14:textId="77777777" w:rsidR="00446BFC" w:rsidRPr="00907F3D" w:rsidRDefault="009E0C9F">
      <w:pPr>
        <w:rPr>
          <w:rFonts w:ascii="SimSun" w:hAnsi="SimSun"/>
          <w:kern w:val="0"/>
          <w:sz w:val="24"/>
        </w:rPr>
      </w:pPr>
      <w:r w:rsidRPr="00907F3D">
        <w:object w:dxaOrig="2592" w:dyaOrig="864" w14:anchorId="431E2358">
          <v:shape id="_x0000_i1049" type="#_x0000_t75" style="width:128.45pt;height:43.45pt" o:ole="">
            <v:imagedata r:id="rId19" o:title=""/>
          </v:shape>
          <o:OLEObject Type="Embed" ProgID="ChemDraw.Document.6.0" ShapeID="_x0000_i1049" DrawAspect="Content" ObjectID="_1672486823" r:id="rId62"/>
        </w:object>
      </w:r>
      <w:r w:rsidRPr="00907F3D">
        <w:rPr>
          <w:rFonts w:ascii="Times New Roman" w:hAnsi="Times New Roman"/>
          <w:b/>
          <w:bCs/>
          <w:szCs w:val="21"/>
        </w:rPr>
        <w:t xml:space="preserve">1b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>C NMR (126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54C880B9" w14:textId="77777777" w:rsidR="00446BFC" w:rsidRPr="00907F3D" w:rsidRDefault="009E0C9F">
      <w:pPr>
        <w:rPr>
          <w:rFonts w:ascii="Times New Roman" w:hAnsi="Times New Roman"/>
          <w:szCs w:val="21"/>
        </w:rPr>
      </w:pPr>
      <w:r w:rsidRPr="00907F3D">
        <w:rPr>
          <w:rFonts w:ascii="Times New Roman" w:hAnsi="Times New Roman"/>
          <w:szCs w:val="21"/>
        </w:rPr>
        <w:object w:dxaOrig="7939" w:dyaOrig="5622" w14:anchorId="763EC5AD">
          <v:shape id="_x0000_i1050" type="#_x0000_t75" style="width:396.1pt;height:282.05pt" o:ole="">
            <v:imagedata r:id="rId63" o:title=""/>
          </v:shape>
          <o:OLEObject Type="Embed" ProgID="FoxitReader.Document" ShapeID="_x0000_i1050" DrawAspect="Content" ObjectID="_1672486824" r:id="rId64"/>
        </w:object>
      </w:r>
    </w:p>
    <w:p w14:paraId="2AFF0F73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2592" w:dyaOrig="864" w14:anchorId="61326E77">
          <v:shape id="_x0000_i1051" type="#_x0000_t75" style="width:128.45pt;height:43.45pt" o:ole="">
            <v:imagedata r:id="rId21" o:title=""/>
          </v:shape>
          <o:OLEObject Type="Embed" ProgID="ChemDraw.Document.6.0" ShapeID="_x0000_i1051" DrawAspect="Content" ObjectID="_1672486825" r:id="rId65"/>
        </w:object>
      </w:r>
      <w:r w:rsidRPr="00907F3D">
        <w:rPr>
          <w:rFonts w:ascii="Times New Roman" w:hAnsi="Times New Roman"/>
          <w:b/>
          <w:bCs/>
        </w:rPr>
        <w:t xml:space="preserve">1c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>H NMR (500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16008B3E" w14:textId="77777777" w:rsidR="00446BFC" w:rsidRPr="00907F3D" w:rsidRDefault="009E0C9F">
      <w:pPr>
        <w:rPr>
          <w:b/>
          <w:bCs/>
        </w:rPr>
      </w:pPr>
      <w:r w:rsidRPr="00907F3D">
        <w:rPr>
          <w:b/>
          <w:bCs/>
        </w:rPr>
        <w:object w:dxaOrig="7488" w:dyaOrig="5334" w14:anchorId="66C4A55E">
          <v:shape id="_x0000_i1052" type="#_x0000_t75" style="width:375.55pt;height:266.95pt" o:ole="">
            <v:imagedata r:id="rId66" o:title=""/>
          </v:shape>
          <o:OLEObject Type="Embed" ProgID="FoxitReader.Document" ShapeID="_x0000_i1052" DrawAspect="Content" ObjectID="_1672486826" r:id="rId67"/>
        </w:object>
      </w:r>
    </w:p>
    <w:p w14:paraId="2DEA828C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2592" w:dyaOrig="864" w14:anchorId="2108F4B2">
          <v:shape id="_x0000_i1053" type="#_x0000_t75" style="width:128.45pt;height:43.45pt" o:ole="">
            <v:imagedata r:id="rId21" o:title=""/>
          </v:shape>
          <o:OLEObject Type="Embed" ProgID="ChemDraw.Document.6.0" ShapeID="_x0000_i1053" DrawAspect="Content" ObjectID="_1672486827" r:id="rId68"/>
        </w:object>
      </w:r>
      <w:r w:rsidRPr="00907F3D">
        <w:rPr>
          <w:rFonts w:ascii="Times New Roman" w:hAnsi="Times New Roman"/>
          <w:b/>
          <w:bCs/>
        </w:rPr>
        <w:t xml:space="preserve">1c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>C NMR (126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189EF11B" w14:textId="77777777" w:rsidR="00446BFC" w:rsidRPr="00907F3D" w:rsidRDefault="009E0C9F">
      <w:pPr>
        <w:rPr>
          <w:rFonts w:ascii="SimSun" w:hAnsi="SimSun"/>
        </w:rPr>
      </w:pPr>
      <w:r w:rsidRPr="00907F3D">
        <w:rPr>
          <w:rFonts w:ascii="SimSun" w:hAnsi="SimSun"/>
        </w:rPr>
        <w:object w:dxaOrig="7638" w:dyaOrig="5334" w14:anchorId="6FA01991">
          <v:shape id="_x0000_i1054" type="#_x0000_t75" style="width:381.05pt;height:266.95pt" o:ole="">
            <v:imagedata r:id="rId69" o:title=""/>
          </v:shape>
          <o:OLEObject Type="Embed" ProgID="FoxitReader.Document" ShapeID="_x0000_i1054" DrawAspect="Content" ObjectID="_1672486828" r:id="rId70"/>
        </w:object>
      </w:r>
    </w:p>
    <w:p w14:paraId="24944DC9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3168" w:dyaOrig="1014" w14:anchorId="6C01C5C3">
          <v:shape id="_x0000_i1055" type="#_x0000_t75" style="width:159.75pt;height:51.65pt" o:ole="">
            <v:imagedata r:id="rId23" o:title=""/>
          </v:shape>
          <o:OLEObject Type="Embed" ProgID="ChemDraw.Document.6.0" ShapeID="_x0000_i1055" DrawAspect="Content" ObjectID="_1672486829" r:id="rId71"/>
        </w:object>
      </w:r>
      <w:r w:rsidRPr="00907F3D">
        <w:rPr>
          <w:rFonts w:ascii="Times New Roman" w:hAnsi="Times New Roman"/>
          <w:b/>
          <w:bCs/>
        </w:rPr>
        <w:t xml:space="preserve">1d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>H NMR (500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6878DB9A" w14:textId="77777777" w:rsidR="00446BFC" w:rsidRPr="00907F3D" w:rsidRDefault="009E0C9F">
      <w:pPr>
        <w:rPr>
          <w:rFonts w:ascii="SimSun" w:hAnsi="SimSun"/>
          <w:lang w:val="pt-BR"/>
        </w:rPr>
      </w:pPr>
      <w:r w:rsidRPr="00907F3D">
        <w:rPr>
          <w:rFonts w:ascii="SimSun" w:hAnsi="SimSun"/>
          <w:lang w:val="pt-BR"/>
        </w:rPr>
        <w:object w:dxaOrig="7350" w:dyaOrig="5184" w14:anchorId="1B0CADDF">
          <v:shape id="_x0000_i1056" type="#_x0000_t75" style="width:366.85pt;height:259.45pt" o:ole="">
            <v:imagedata r:id="rId72" o:title=""/>
          </v:shape>
          <o:OLEObject Type="Embed" ProgID="FoxitReader.Document" ShapeID="_x0000_i1056" DrawAspect="Content" ObjectID="_1672486830" r:id="rId73"/>
        </w:object>
      </w:r>
    </w:p>
    <w:p w14:paraId="7F8D9D00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3168" w:dyaOrig="1014" w14:anchorId="50770A5E">
          <v:shape id="_x0000_i1057" type="#_x0000_t75" style="width:159.75pt;height:51.65pt" o:ole="">
            <v:imagedata r:id="rId23" o:title=""/>
          </v:shape>
          <o:OLEObject Type="Embed" ProgID="ChemDraw.Document.6.0" ShapeID="_x0000_i1057" DrawAspect="Content" ObjectID="_1672486831" r:id="rId74"/>
        </w:object>
      </w:r>
      <w:r w:rsidRPr="00907F3D">
        <w:rPr>
          <w:rFonts w:ascii="Times New Roman" w:hAnsi="Times New Roman"/>
          <w:b/>
          <w:bCs/>
        </w:rPr>
        <w:t>1d</w:t>
      </w:r>
      <w:r w:rsidRPr="00907F3D">
        <w:rPr>
          <w:rFonts w:ascii="Times New Roman" w:hAnsi="Times New Roman"/>
          <w:szCs w:val="21"/>
          <w:vertAlign w:val="superscript"/>
        </w:rPr>
        <w:t xml:space="preserve"> 13</w:t>
      </w:r>
      <w:r w:rsidRPr="00907F3D">
        <w:rPr>
          <w:rFonts w:ascii="Times New Roman" w:hAnsi="Times New Roman"/>
          <w:szCs w:val="21"/>
        </w:rPr>
        <w:t>C NMR (126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76CD0514" w14:textId="77777777" w:rsidR="00446BFC" w:rsidRPr="00907F3D" w:rsidRDefault="009E0C9F">
      <w:pPr>
        <w:rPr>
          <w:rFonts w:ascii="SimSun" w:hAnsi="SimSun"/>
        </w:rPr>
      </w:pPr>
      <w:r w:rsidRPr="00907F3D">
        <w:rPr>
          <w:rFonts w:ascii="SimSun" w:hAnsi="SimSun"/>
        </w:rPr>
        <w:object w:dxaOrig="7488" w:dyaOrig="5334" w14:anchorId="01D5A77F">
          <v:shape id="_x0000_i1058" type="#_x0000_t75" style="width:375.55pt;height:266.95pt" o:ole="">
            <v:imagedata r:id="rId75" o:title=""/>
          </v:shape>
          <o:OLEObject Type="Embed" ProgID="FoxitReader.Document" ShapeID="_x0000_i1058" DrawAspect="Content" ObjectID="_1672486832" r:id="rId76"/>
        </w:object>
      </w:r>
    </w:p>
    <w:p w14:paraId="3248C8AD" w14:textId="77777777" w:rsidR="00446BFC" w:rsidRPr="00907F3D" w:rsidRDefault="009E0C9F">
      <w:r w:rsidRPr="00907F3D">
        <w:object w:dxaOrig="2454" w:dyaOrig="864" w14:anchorId="7C876376">
          <v:shape id="_x0000_i1059" type="#_x0000_t75" style="width:122.95pt;height:43.45pt" o:ole="">
            <v:imagedata r:id="rId25" o:title=""/>
          </v:shape>
          <o:OLEObject Type="Embed" ProgID="ChemDraw.Document.6.0" ShapeID="_x0000_i1059" DrawAspect="Content" ObjectID="_1672486833" r:id="rId77"/>
        </w:object>
      </w:r>
      <w:r w:rsidRPr="00907F3D">
        <w:rPr>
          <w:rFonts w:ascii="Times New Roman" w:hAnsi="Times New Roman"/>
          <w:b/>
          <w:bCs/>
          <w:szCs w:val="21"/>
        </w:rPr>
        <w:t xml:space="preserve">1e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>H NMR (500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2D476ACB" w14:textId="77777777" w:rsidR="00446BFC" w:rsidRPr="00907F3D" w:rsidRDefault="009E0C9F">
      <w:pPr>
        <w:rPr>
          <w:rFonts w:ascii="SimSun" w:hAnsi="SimSun"/>
        </w:rPr>
      </w:pPr>
      <w:r w:rsidRPr="00907F3D">
        <w:rPr>
          <w:rFonts w:ascii="SimSun" w:hAnsi="SimSun"/>
        </w:rPr>
        <w:object w:dxaOrig="7939" w:dyaOrig="5622" w14:anchorId="70FFAC23">
          <v:shape id="_x0000_i1060" type="#_x0000_t75" style="width:396.1pt;height:282.05pt" o:ole="">
            <v:imagedata r:id="rId78" o:title=""/>
          </v:shape>
          <o:OLEObject Type="Embed" ProgID="FoxitReader.Document" ShapeID="_x0000_i1060" DrawAspect="Content" ObjectID="_1672486834" r:id="rId79"/>
        </w:object>
      </w:r>
    </w:p>
    <w:p w14:paraId="27D8AE56" w14:textId="77777777" w:rsidR="00446BFC" w:rsidRPr="00907F3D" w:rsidRDefault="009E0C9F">
      <w:pPr>
        <w:rPr>
          <w:rFonts w:ascii="SimSun" w:hAnsi="SimSun"/>
        </w:rPr>
      </w:pPr>
      <w:r w:rsidRPr="00907F3D">
        <w:object w:dxaOrig="2454" w:dyaOrig="864" w14:anchorId="1B7BBED1">
          <v:shape id="_x0000_i1061" type="#_x0000_t75" style="width:122.95pt;height:43.45pt" o:ole="">
            <v:imagedata r:id="rId25" o:title=""/>
          </v:shape>
          <o:OLEObject Type="Embed" ProgID="ChemDraw.Document.6.0" ShapeID="_x0000_i1061" DrawAspect="Content" ObjectID="_1672486835" r:id="rId80"/>
        </w:object>
      </w:r>
      <w:r w:rsidRPr="00907F3D">
        <w:rPr>
          <w:rFonts w:ascii="Times New Roman" w:hAnsi="Times New Roman"/>
          <w:b/>
          <w:bCs/>
          <w:szCs w:val="21"/>
        </w:rPr>
        <w:t xml:space="preserve">1e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>C NMR (126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3EA4E2BF" w14:textId="77777777" w:rsidR="00446BFC" w:rsidRPr="00907F3D" w:rsidRDefault="009E0C9F">
      <w:pPr>
        <w:rPr>
          <w:rFonts w:ascii="SimSun" w:hAnsi="SimSun"/>
        </w:rPr>
      </w:pPr>
      <w:r w:rsidRPr="00907F3D">
        <w:rPr>
          <w:rFonts w:ascii="SimSun" w:hAnsi="SimSun"/>
        </w:rPr>
        <w:object w:dxaOrig="7939" w:dyaOrig="5622" w14:anchorId="75541464">
          <v:shape id="_x0000_i1062" type="#_x0000_t75" style="width:396.1pt;height:282.05pt" o:ole="">
            <v:imagedata r:id="rId81" o:title=""/>
          </v:shape>
          <o:OLEObject Type="Embed" ProgID="FoxitReader.Document" ShapeID="_x0000_i1062" DrawAspect="Content" ObjectID="_1672486836" r:id="rId82"/>
        </w:object>
      </w:r>
    </w:p>
    <w:p w14:paraId="569B9A7E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2592" w:dyaOrig="864" w14:anchorId="359F3092">
          <v:shape id="_x0000_i1063" type="#_x0000_t75" style="width:128.45pt;height:43.45pt" o:ole="">
            <v:imagedata r:id="rId27" o:title=""/>
          </v:shape>
          <o:OLEObject Type="Embed" ProgID="ChemDraw.Document.6.0" ShapeID="_x0000_i1063" DrawAspect="Content" ObjectID="_1672486837" r:id="rId83"/>
        </w:object>
      </w:r>
      <w:r w:rsidRPr="00907F3D">
        <w:rPr>
          <w:rFonts w:ascii="Times New Roman" w:hAnsi="Times New Roman"/>
          <w:b/>
          <w:bCs/>
        </w:rPr>
        <w:t xml:space="preserve">1f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>H NMR (500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2A82BD33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rPr>
          <w:rFonts w:ascii="Times New Roman" w:hAnsi="Times New Roman"/>
          <w:b/>
          <w:bCs/>
        </w:rPr>
        <w:object w:dxaOrig="7763" w:dyaOrig="5472" w14:anchorId="37172EC6">
          <v:shape id="_x0000_i1064" type="#_x0000_t75" style="width:389.25pt;height:274.5pt" o:ole="">
            <v:imagedata r:id="rId84" o:title=""/>
          </v:shape>
          <o:OLEObject Type="Embed" ProgID="FoxitReader.Document" ShapeID="_x0000_i1064" DrawAspect="Content" ObjectID="_1672486838" r:id="rId85"/>
        </w:object>
      </w:r>
    </w:p>
    <w:p w14:paraId="74A116CE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2592" w:dyaOrig="864" w14:anchorId="0F6A44B0">
          <v:shape id="_x0000_i1065" type="#_x0000_t75" style="width:128.45pt;height:43.45pt" o:ole="">
            <v:imagedata r:id="rId27" o:title=""/>
          </v:shape>
          <o:OLEObject Type="Embed" ProgID="ChemDraw.Document.6.0" ShapeID="_x0000_i1065" DrawAspect="Content" ObjectID="_1672486839" r:id="rId86"/>
        </w:object>
      </w:r>
      <w:r w:rsidRPr="00907F3D">
        <w:rPr>
          <w:rFonts w:ascii="Times New Roman" w:hAnsi="Times New Roman"/>
          <w:b/>
          <w:bCs/>
        </w:rPr>
        <w:t xml:space="preserve">1f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>C NMR (126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62F4CF66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rPr>
          <w:rFonts w:ascii="Times New Roman" w:hAnsi="Times New Roman"/>
          <w:b/>
          <w:bCs/>
        </w:rPr>
        <w:object w:dxaOrig="7763" w:dyaOrig="5472" w14:anchorId="7AD9D6D8">
          <v:shape id="_x0000_i1066" type="#_x0000_t75" style="width:389.25pt;height:274.5pt" o:ole="">
            <v:imagedata r:id="rId87" o:title=""/>
          </v:shape>
          <o:OLEObject Type="Embed" ProgID="FoxitReader.Document" ShapeID="_x0000_i1066" DrawAspect="Content" ObjectID="_1672486840" r:id="rId88"/>
        </w:object>
      </w:r>
    </w:p>
    <w:p w14:paraId="64C571EA" w14:textId="77777777" w:rsidR="00446BFC" w:rsidRPr="00907F3D" w:rsidRDefault="00446BFC">
      <w:pPr>
        <w:rPr>
          <w:rFonts w:ascii="Times New Roman" w:hAnsi="Times New Roman"/>
          <w:b/>
          <w:bCs/>
        </w:rPr>
      </w:pPr>
    </w:p>
    <w:p w14:paraId="05B01380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1302" w:dyaOrig="1152" w14:anchorId="1214248B">
          <v:shape id="_x0000_i1067" type="#_x0000_t75" style="width:65.15pt;height:57.85pt" o:ole="">
            <v:imagedata r:id="rId29" o:title=""/>
          </v:shape>
          <o:OLEObject Type="Embed" ProgID="ChemDraw.Document.6.0" ShapeID="_x0000_i1067" DrawAspect="Content" ObjectID="_1672486841" r:id="rId89"/>
        </w:object>
      </w:r>
      <w:r w:rsidRPr="00907F3D">
        <w:rPr>
          <w:rFonts w:ascii="Times New Roman" w:hAnsi="Times New Roman"/>
          <w:b/>
          <w:bCs/>
        </w:rPr>
        <w:t xml:space="preserve">3a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>H NMR (500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4EE8C1C8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rPr>
          <w:rFonts w:ascii="Times New Roman" w:hAnsi="Times New Roman"/>
          <w:b/>
          <w:bCs/>
        </w:rPr>
        <w:object w:dxaOrig="7763" w:dyaOrig="5472" w14:anchorId="29CA9694">
          <v:shape id="_x0000_i1068" type="#_x0000_t75" style="width:389.25pt;height:274.5pt" o:ole="">
            <v:imagedata r:id="rId90" o:title=""/>
          </v:shape>
          <o:OLEObject Type="Embed" ProgID="FoxitReader.Document" ShapeID="_x0000_i1068" DrawAspect="Content" ObjectID="_1672486842" r:id="rId91"/>
        </w:object>
      </w:r>
    </w:p>
    <w:p w14:paraId="525EFCE8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1152" w:dyaOrig="1014" w14:anchorId="5BFF7A70">
          <v:shape id="_x0000_i1069" type="#_x0000_t75" style="width:57.85pt;height:51.65pt" o:ole="">
            <v:imagedata r:id="rId29" o:title=""/>
          </v:shape>
          <o:OLEObject Type="Embed" ProgID="ChemDraw.Document.6.0" ShapeID="_x0000_i1069" DrawAspect="Content" ObjectID="_1672486843" r:id="rId92"/>
        </w:object>
      </w:r>
      <w:r w:rsidRPr="00907F3D">
        <w:rPr>
          <w:rFonts w:ascii="Times New Roman" w:hAnsi="Times New Roman"/>
          <w:b/>
          <w:bCs/>
        </w:rPr>
        <w:t xml:space="preserve">3a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>C NMR (126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211935A9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rPr>
          <w:rFonts w:ascii="Times New Roman" w:hAnsi="Times New Roman"/>
          <w:b/>
          <w:bCs/>
        </w:rPr>
        <w:object w:dxaOrig="8077" w:dyaOrig="5622" w14:anchorId="7309103F">
          <v:shape id="_x0000_i1070" type="#_x0000_t75" style="width:402.75pt;height:282.05pt" o:ole="">
            <v:imagedata r:id="rId93" o:title=""/>
          </v:shape>
          <o:OLEObject Type="Embed" ProgID="FoxitReader.Document" ShapeID="_x0000_i1070" DrawAspect="Content" ObjectID="_1672486844" r:id="rId94"/>
        </w:object>
      </w:r>
    </w:p>
    <w:p w14:paraId="5F2C6504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1152" w:dyaOrig="1152" w14:anchorId="3DC140DD">
          <v:shape id="_x0000_i1071" type="#_x0000_t75" style="width:57.85pt;height:57.85pt" o:ole="">
            <v:imagedata r:id="rId31" o:title=""/>
          </v:shape>
          <o:OLEObject Type="Embed" ProgID="ChemDraw.Document.6.0" ShapeID="_x0000_i1071" DrawAspect="Content" ObjectID="_1672486845" r:id="rId95"/>
        </w:object>
      </w:r>
      <w:r w:rsidRPr="00907F3D">
        <w:rPr>
          <w:rFonts w:ascii="Times New Roman" w:hAnsi="Times New Roman"/>
          <w:b/>
          <w:bCs/>
        </w:rPr>
        <w:t xml:space="preserve">3b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>H NMR (500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452C3560" w14:textId="77777777" w:rsidR="00446BFC" w:rsidRPr="00907F3D" w:rsidRDefault="009E0C9F">
      <w:pPr>
        <w:pStyle w:val="NormalWeb"/>
        <w:spacing w:before="0" w:beforeAutospacing="0" w:after="0" w:afterAutospacing="0"/>
        <w:rPr>
          <w:rFonts w:ascii="Times New Roman" w:hAnsi="Times New Roman" w:cs="Times New Roman"/>
          <w:sz w:val="20"/>
          <w:szCs w:val="20"/>
        </w:rPr>
      </w:pPr>
      <w:r w:rsidRPr="00907F3D">
        <w:rPr>
          <w:rFonts w:ascii="Times New Roman" w:hAnsi="Times New Roman" w:cs="Times New Roman"/>
          <w:sz w:val="20"/>
          <w:szCs w:val="20"/>
        </w:rPr>
        <w:object w:dxaOrig="7488" w:dyaOrig="5334" w14:anchorId="39E2416A">
          <v:shape id="_x0000_i1072" type="#_x0000_t75" style="width:375.55pt;height:266.95pt" o:ole="">
            <v:imagedata r:id="rId96" o:title=""/>
          </v:shape>
          <o:OLEObject Type="Embed" ProgID="FoxitReader.Document" ShapeID="_x0000_i1072" DrawAspect="Content" ObjectID="_1672486846" r:id="rId97"/>
        </w:object>
      </w:r>
    </w:p>
    <w:p w14:paraId="4C08856E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rPr>
          <w:rFonts w:ascii="Times New Roman" w:hAnsi="Times New Roman"/>
          <w:b/>
          <w:bCs/>
        </w:rPr>
        <w:object w:dxaOrig="150" w:dyaOrig="150" w14:anchorId="37F46543">
          <v:shape id="_x0000_i1073" type="#_x0000_t75" style="width:6.85pt;height:6.85pt" o:ole="">
            <v:imagedata r:id="rId98" o:title=""/>
          </v:shape>
          <o:OLEObject Type="Embed" ProgID="FoxitReader.Document" ShapeID="_x0000_i1073" DrawAspect="Content" ObjectID="_1672486847" r:id="rId99"/>
        </w:object>
      </w:r>
      <w:r w:rsidRPr="00907F3D">
        <w:object w:dxaOrig="1152" w:dyaOrig="1152" w14:anchorId="35DD8871">
          <v:shape id="_x0000_i1074" type="#_x0000_t75" style="width:57.85pt;height:57.85pt" o:ole="">
            <v:imagedata r:id="rId31" o:title=""/>
          </v:shape>
          <o:OLEObject Type="Embed" ProgID="ChemDraw.Document.6.0" ShapeID="_x0000_i1074" DrawAspect="Content" ObjectID="_1672486848" r:id="rId100"/>
        </w:object>
      </w:r>
      <w:r w:rsidRPr="00907F3D">
        <w:rPr>
          <w:rFonts w:ascii="Times New Roman" w:hAnsi="Times New Roman"/>
          <w:b/>
          <w:bCs/>
        </w:rPr>
        <w:t xml:space="preserve">3b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>C NMR (126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7DF3B9D4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rPr>
          <w:rFonts w:ascii="Times New Roman" w:hAnsi="Times New Roman"/>
          <w:b/>
          <w:bCs/>
        </w:rPr>
        <w:object w:dxaOrig="8077" w:dyaOrig="5622" w14:anchorId="0EC82D5F">
          <v:shape id="_x0000_i1075" type="#_x0000_t75" style="width:402.75pt;height:282.05pt" o:ole="">
            <v:imagedata r:id="rId101" o:title=""/>
          </v:shape>
          <o:OLEObject Type="Embed" ProgID="FoxitReader.Document" ShapeID="_x0000_i1075" DrawAspect="Content" ObjectID="_1672486849" r:id="rId102"/>
        </w:object>
      </w:r>
    </w:p>
    <w:p w14:paraId="0A2CF74D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1302" w:dyaOrig="1014" w14:anchorId="30815294">
          <v:shape id="_x0000_i1076" type="#_x0000_t75" style="width:65.15pt;height:51.65pt" o:ole="">
            <v:imagedata r:id="rId33" o:title=""/>
          </v:shape>
          <o:OLEObject Type="Embed" ProgID="ChemDraw.Document.6.0" ShapeID="_x0000_i1076" DrawAspect="Content" ObjectID="_1672486850" r:id="rId103"/>
        </w:object>
      </w:r>
      <w:r w:rsidRPr="00907F3D">
        <w:rPr>
          <w:rFonts w:ascii="Times New Roman" w:hAnsi="Times New Roman"/>
          <w:b/>
          <w:bCs/>
        </w:rPr>
        <w:t xml:space="preserve">3c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>H NMR (500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7A17ED0E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rPr>
          <w:rFonts w:ascii="Times New Roman" w:hAnsi="Times New Roman"/>
          <w:b/>
          <w:bCs/>
        </w:rPr>
        <w:object w:dxaOrig="7763" w:dyaOrig="5472" w14:anchorId="6C49D307">
          <v:shape id="_x0000_i1077" type="#_x0000_t75" style="width:389.25pt;height:274.5pt" o:ole="">
            <v:imagedata r:id="rId104" o:title=""/>
          </v:shape>
          <o:OLEObject Type="Embed" ProgID="FoxitReader.Document" ShapeID="_x0000_i1077" DrawAspect="Content" ObjectID="_1672486851" r:id="rId105"/>
        </w:object>
      </w:r>
    </w:p>
    <w:p w14:paraId="02EE391C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1302" w:dyaOrig="1152" w14:anchorId="67319685">
          <v:shape id="_x0000_i1078" type="#_x0000_t75" style="width:65.15pt;height:57.85pt" o:ole="">
            <v:imagedata r:id="rId33" o:title=""/>
          </v:shape>
          <o:OLEObject Type="Embed" ProgID="ChemDraw.Document.6.0" ShapeID="_x0000_i1078" DrawAspect="Content" ObjectID="_1672486852" r:id="rId106"/>
        </w:object>
      </w:r>
      <w:r w:rsidRPr="00907F3D">
        <w:rPr>
          <w:rFonts w:ascii="Times New Roman" w:hAnsi="Times New Roman"/>
          <w:b/>
          <w:bCs/>
        </w:rPr>
        <w:t xml:space="preserve">3c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>C NMR (126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0811A6F1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rPr>
          <w:rFonts w:ascii="Times New Roman" w:hAnsi="Times New Roman"/>
          <w:b/>
          <w:bCs/>
        </w:rPr>
        <w:object w:dxaOrig="8077" w:dyaOrig="5760" w14:anchorId="74686A91">
          <v:shape id="_x0000_i1079" type="#_x0000_t75" style="width:402.75pt;height:4in" o:ole="">
            <v:imagedata r:id="rId107" o:title=""/>
          </v:shape>
          <o:OLEObject Type="Embed" ProgID="FoxitReader.Document" ShapeID="_x0000_i1079" DrawAspect="Content" ObjectID="_1672486853" r:id="rId108"/>
        </w:object>
      </w:r>
    </w:p>
    <w:p w14:paraId="283E0EC5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1302" w:dyaOrig="1152" w14:anchorId="64CD3F59">
          <v:shape id="_x0000_i1080" type="#_x0000_t75" style="width:65.15pt;height:57.85pt" o:ole="">
            <v:imagedata r:id="rId35" o:title=""/>
          </v:shape>
          <o:OLEObject Type="Embed" ProgID="ChemDraw.Document.6.0" ShapeID="_x0000_i1080" DrawAspect="Content" ObjectID="_1672486854" r:id="rId109"/>
        </w:object>
      </w:r>
      <w:r w:rsidRPr="00907F3D">
        <w:rPr>
          <w:rFonts w:ascii="Times New Roman" w:hAnsi="Times New Roman"/>
          <w:b/>
          <w:bCs/>
        </w:rPr>
        <w:t xml:space="preserve">3d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>H NMR (500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6FC97445" w14:textId="77777777" w:rsidR="00446BFC" w:rsidRPr="00907F3D" w:rsidRDefault="009E0C9F">
      <w:pPr>
        <w:rPr>
          <w:rFonts w:ascii="SimSun" w:hAnsi="SimSun"/>
          <w:kern w:val="0"/>
          <w:sz w:val="24"/>
        </w:rPr>
      </w:pPr>
      <w:r w:rsidRPr="00907F3D">
        <w:rPr>
          <w:rFonts w:ascii="SimSun" w:hAnsi="SimSun"/>
          <w:kern w:val="0"/>
          <w:sz w:val="24"/>
        </w:rPr>
        <w:object w:dxaOrig="7763" w:dyaOrig="5472" w14:anchorId="31043125">
          <v:shape id="_x0000_i1081" type="#_x0000_t75" style="width:389.25pt;height:274.5pt" o:ole="">
            <v:imagedata r:id="rId110" o:title=""/>
          </v:shape>
          <o:OLEObject Type="Embed" ProgID="FoxitReader.Document" ShapeID="_x0000_i1081" DrawAspect="Content" ObjectID="_1672486855" r:id="rId111"/>
        </w:object>
      </w:r>
    </w:p>
    <w:p w14:paraId="1E7E6E6C" w14:textId="77777777" w:rsidR="00446BFC" w:rsidRPr="00907F3D" w:rsidRDefault="009E0C9F">
      <w:pPr>
        <w:rPr>
          <w:rFonts w:ascii="SimSun" w:hAnsi="SimSun"/>
          <w:kern w:val="0"/>
          <w:sz w:val="24"/>
        </w:rPr>
      </w:pPr>
      <w:r w:rsidRPr="00907F3D">
        <w:object w:dxaOrig="1302" w:dyaOrig="1152" w14:anchorId="08DE1CEE">
          <v:shape id="_x0000_i1082" type="#_x0000_t75" style="width:65.15pt;height:57.85pt" o:ole="">
            <v:imagedata r:id="rId35" o:title=""/>
          </v:shape>
          <o:OLEObject Type="Embed" ProgID="ChemDraw.Document.6.0" ShapeID="_x0000_i1082" DrawAspect="Content" ObjectID="_1672486856" r:id="rId112"/>
        </w:object>
      </w:r>
      <w:r w:rsidRPr="00907F3D">
        <w:rPr>
          <w:rFonts w:ascii="Times New Roman" w:hAnsi="Times New Roman"/>
          <w:b/>
          <w:bCs/>
        </w:rPr>
        <w:t xml:space="preserve">3d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>C NMR (126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735EDDF4" w14:textId="77777777" w:rsidR="00446BFC" w:rsidRPr="00907F3D" w:rsidRDefault="009E0C9F">
      <w:pPr>
        <w:rPr>
          <w:rFonts w:ascii="SimSun" w:hAnsi="SimSun"/>
          <w:kern w:val="0"/>
          <w:sz w:val="24"/>
        </w:rPr>
      </w:pPr>
      <w:r w:rsidRPr="00907F3D">
        <w:rPr>
          <w:rFonts w:ascii="SimSun" w:hAnsi="SimSun"/>
          <w:kern w:val="0"/>
          <w:sz w:val="24"/>
        </w:rPr>
        <w:object w:dxaOrig="8077" w:dyaOrig="5760" w14:anchorId="4C088AB0">
          <v:shape id="_x0000_i1083" type="#_x0000_t75" style="width:402.75pt;height:4in" o:ole="">
            <v:imagedata r:id="rId113" o:title=""/>
          </v:shape>
          <o:OLEObject Type="Embed" ProgID="FoxitReader.Document" ShapeID="_x0000_i1083" DrawAspect="Content" ObjectID="_1672486857" r:id="rId114"/>
        </w:object>
      </w:r>
    </w:p>
    <w:p w14:paraId="1975C6BD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1152" w:dyaOrig="1152" w14:anchorId="7EBD4C90">
          <v:shape id="_x0000_i1084" type="#_x0000_t75" style="width:57.85pt;height:57.85pt" o:ole="">
            <v:imagedata r:id="rId37" o:title=""/>
          </v:shape>
          <o:OLEObject Type="Embed" ProgID="ChemDraw.Document.6.0" ShapeID="_x0000_i1084" DrawAspect="Content" ObjectID="_1672486858" r:id="rId115"/>
        </w:object>
      </w:r>
      <w:r w:rsidRPr="00907F3D">
        <w:rPr>
          <w:rFonts w:ascii="Times New Roman" w:hAnsi="Times New Roman"/>
          <w:b/>
          <w:bCs/>
        </w:rPr>
        <w:t xml:space="preserve">3e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>H NMR (500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5656061E" w14:textId="77777777" w:rsidR="00446BFC" w:rsidRPr="00907F3D" w:rsidRDefault="009E0C9F">
      <w:pPr>
        <w:rPr>
          <w:rFonts w:ascii="SimSun" w:hAnsi="SimSun"/>
          <w:kern w:val="0"/>
          <w:sz w:val="24"/>
        </w:rPr>
      </w:pPr>
      <w:r w:rsidRPr="00907F3D">
        <w:rPr>
          <w:rFonts w:ascii="SimSun" w:hAnsi="SimSun"/>
          <w:kern w:val="0"/>
          <w:sz w:val="24"/>
        </w:rPr>
        <w:object w:dxaOrig="7939" w:dyaOrig="5622" w14:anchorId="3F2F2D38">
          <v:shape id="_x0000_i1085" type="#_x0000_t75" style="width:396.1pt;height:282.05pt" o:ole="">
            <v:imagedata r:id="rId116" o:title=""/>
          </v:shape>
          <o:OLEObject Type="Embed" ProgID="FoxitReader.Document" ShapeID="_x0000_i1085" DrawAspect="Content" ObjectID="_1672486859" r:id="rId117"/>
        </w:object>
      </w:r>
    </w:p>
    <w:p w14:paraId="3D359559" w14:textId="77777777" w:rsidR="00446BFC" w:rsidRPr="00907F3D" w:rsidRDefault="009E0C9F">
      <w:pPr>
        <w:rPr>
          <w:rFonts w:ascii="SimSun" w:hAnsi="SimSun"/>
          <w:kern w:val="0"/>
          <w:sz w:val="24"/>
        </w:rPr>
      </w:pPr>
      <w:r w:rsidRPr="00907F3D">
        <w:object w:dxaOrig="1014" w:dyaOrig="1014" w14:anchorId="0FE68F65">
          <v:shape id="_x0000_i1086" type="#_x0000_t75" style="width:51.65pt;height:51.65pt" o:ole="">
            <v:imagedata r:id="rId37" o:title=""/>
          </v:shape>
          <o:OLEObject Type="Embed" ProgID="ChemDraw.Document.6.0" ShapeID="_x0000_i1086" DrawAspect="Content" ObjectID="_1672486860" r:id="rId118"/>
        </w:object>
      </w:r>
      <w:r w:rsidRPr="00907F3D">
        <w:rPr>
          <w:rFonts w:ascii="Times New Roman" w:hAnsi="Times New Roman"/>
          <w:b/>
          <w:bCs/>
        </w:rPr>
        <w:t xml:space="preserve">3e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>C NMR (126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4BAF591D" w14:textId="260859DC" w:rsidR="00446BFC" w:rsidRPr="00907F3D" w:rsidRDefault="00D66E04">
      <w:pPr>
        <w:rPr>
          <w:rFonts w:ascii="SimSun" w:hAnsi="SimSun"/>
          <w:kern w:val="0"/>
          <w:sz w:val="24"/>
        </w:rPr>
      </w:pPr>
      <w:r w:rsidRPr="00907F3D">
        <w:rPr>
          <w:rFonts w:ascii="SimSun" w:hAnsi="SimSun"/>
          <w:kern w:val="0"/>
          <w:sz w:val="24"/>
        </w:rPr>
        <w:object w:dxaOrig="8077" w:dyaOrig="5622" w14:anchorId="1B17C533">
          <v:shape id="_x0000_i1087" type="#_x0000_t75" style="width:372.35pt;height:260.8pt" o:ole="">
            <v:imagedata r:id="rId119" o:title=""/>
          </v:shape>
          <o:OLEObject Type="Embed" ProgID="FoxitReader.Document" ShapeID="_x0000_i1087" DrawAspect="Content" ObjectID="_1672486861" r:id="rId120"/>
        </w:object>
      </w:r>
    </w:p>
    <w:p w14:paraId="20FA88F3" w14:textId="77777777" w:rsidR="00446BFC" w:rsidRPr="00907F3D" w:rsidRDefault="009E0C9F">
      <w:pPr>
        <w:rPr>
          <w:rFonts w:ascii="Times New Roman" w:hAnsi="Times New Roman"/>
          <w:b/>
          <w:bCs/>
          <w:szCs w:val="21"/>
        </w:rPr>
      </w:pPr>
      <w:r w:rsidRPr="00907F3D">
        <w:object w:dxaOrig="1302" w:dyaOrig="1152" w14:anchorId="79F4EF25">
          <v:shape id="_x0000_i1088" type="#_x0000_t75" style="width:65.15pt;height:57.85pt" o:ole="">
            <v:imagedata r:id="rId39" o:title=""/>
          </v:shape>
          <o:OLEObject Type="Embed" ProgID="ChemDraw.Document.6.0" ShapeID="_x0000_i1088" DrawAspect="Content" ObjectID="_1672486862" r:id="rId121"/>
        </w:object>
      </w:r>
      <w:r w:rsidRPr="00907F3D">
        <w:rPr>
          <w:rFonts w:ascii="Times New Roman" w:hAnsi="Times New Roman"/>
          <w:b/>
          <w:bCs/>
          <w:szCs w:val="21"/>
        </w:rPr>
        <w:t xml:space="preserve">3f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>H NMR (500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46649CD5" w14:textId="77777777" w:rsidR="00446BFC" w:rsidRPr="00907F3D" w:rsidRDefault="009E0C9F">
      <w:pPr>
        <w:rPr>
          <w:rFonts w:ascii="SimSun" w:hAnsi="SimSun"/>
          <w:kern w:val="0"/>
          <w:sz w:val="24"/>
        </w:rPr>
      </w:pPr>
      <w:r w:rsidRPr="00907F3D">
        <w:rPr>
          <w:rFonts w:ascii="SimSun" w:hAnsi="SimSun"/>
          <w:kern w:val="0"/>
          <w:sz w:val="24"/>
        </w:rPr>
        <w:object w:dxaOrig="7763" w:dyaOrig="5472" w14:anchorId="4487526E">
          <v:shape id="_x0000_i1089" type="#_x0000_t75" style="width:389.25pt;height:274.5pt" o:ole="">
            <v:imagedata r:id="rId122" o:title=""/>
          </v:shape>
          <o:OLEObject Type="Embed" ProgID="FoxitReader.Document" ShapeID="_x0000_i1089" DrawAspect="Content" ObjectID="_1672486863" r:id="rId123"/>
        </w:object>
      </w:r>
    </w:p>
    <w:p w14:paraId="1CE166F5" w14:textId="77777777" w:rsidR="00446BFC" w:rsidRPr="00907F3D" w:rsidRDefault="009E0C9F">
      <w:pPr>
        <w:rPr>
          <w:rFonts w:ascii="SimSun" w:hAnsi="SimSun"/>
          <w:kern w:val="0"/>
          <w:sz w:val="24"/>
        </w:rPr>
      </w:pPr>
      <w:r w:rsidRPr="00907F3D">
        <w:object w:dxaOrig="1302" w:dyaOrig="1152" w14:anchorId="167226B2">
          <v:shape id="_x0000_i1090" type="#_x0000_t75" style="width:65.15pt;height:57.85pt" o:ole="">
            <v:imagedata r:id="rId39" o:title=""/>
          </v:shape>
          <o:OLEObject Type="Embed" ProgID="ChemDraw.Document.6.0" ShapeID="_x0000_i1090" DrawAspect="Content" ObjectID="_1672486864" r:id="rId124"/>
        </w:object>
      </w:r>
      <w:r w:rsidRPr="00907F3D">
        <w:rPr>
          <w:rFonts w:ascii="Times New Roman" w:hAnsi="Times New Roman"/>
          <w:b/>
          <w:bCs/>
          <w:szCs w:val="21"/>
        </w:rPr>
        <w:t xml:space="preserve">3f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>C NMR (126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0E3774BD" w14:textId="77777777" w:rsidR="00446BFC" w:rsidRPr="00907F3D" w:rsidRDefault="009E0C9F">
      <w:pPr>
        <w:rPr>
          <w:rFonts w:ascii="SimSun" w:hAnsi="SimSun"/>
          <w:kern w:val="0"/>
          <w:sz w:val="24"/>
        </w:rPr>
      </w:pPr>
      <w:r w:rsidRPr="00907F3D">
        <w:rPr>
          <w:rFonts w:ascii="SimSun" w:hAnsi="SimSun"/>
          <w:kern w:val="0"/>
          <w:sz w:val="24"/>
        </w:rPr>
        <w:object w:dxaOrig="8077" w:dyaOrig="5622" w14:anchorId="3443413F">
          <v:shape id="_x0000_i1091" type="#_x0000_t75" style="width:402.75pt;height:282.05pt" o:ole="">
            <v:imagedata r:id="rId125" o:title=""/>
          </v:shape>
          <o:OLEObject Type="Embed" ProgID="FoxitReader.Document" ShapeID="_x0000_i1091" DrawAspect="Content" ObjectID="_1672486865" r:id="rId126"/>
        </w:object>
      </w:r>
    </w:p>
    <w:p w14:paraId="00861ED3" w14:textId="77777777" w:rsidR="00446BFC" w:rsidRPr="00907F3D" w:rsidRDefault="009E0C9F">
      <w:pPr>
        <w:rPr>
          <w:rFonts w:ascii="Times New Roman" w:hAnsi="Times New Roman"/>
          <w:szCs w:val="21"/>
        </w:rPr>
      </w:pPr>
      <w:r w:rsidRPr="00907F3D">
        <w:object w:dxaOrig="1302" w:dyaOrig="726" w14:anchorId="132AEBC6">
          <v:shape id="_x0000_i1092" type="#_x0000_t75" style="width:65.15pt;height:36.1pt" o:ole="">
            <v:imagedata r:id="rId41" o:title=""/>
          </v:shape>
          <o:OLEObject Type="Embed" ProgID="ChemDraw.Document.6.0" ShapeID="_x0000_i1092" DrawAspect="Content" ObjectID="_1672486866" r:id="rId127"/>
        </w:object>
      </w:r>
      <w:r w:rsidRPr="00907F3D">
        <w:rPr>
          <w:rFonts w:ascii="Times New Roman" w:hAnsi="Times New Roman"/>
          <w:b/>
          <w:bCs/>
        </w:rPr>
        <w:t xml:space="preserve">3g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>H NMR (500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345945EA" w14:textId="77777777" w:rsidR="00446BFC" w:rsidRPr="00907F3D" w:rsidRDefault="009E0C9F">
      <w:pPr>
        <w:rPr>
          <w:rFonts w:ascii="SimSun" w:hAnsi="SimSun"/>
          <w:kern w:val="0"/>
          <w:sz w:val="24"/>
        </w:rPr>
      </w:pPr>
      <w:r w:rsidRPr="00907F3D">
        <w:rPr>
          <w:rFonts w:ascii="SimSun" w:hAnsi="SimSun"/>
          <w:kern w:val="0"/>
          <w:sz w:val="24"/>
        </w:rPr>
        <w:object w:dxaOrig="8352" w:dyaOrig="5910" w14:anchorId="70A3D542">
          <v:shape id="_x0000_i1093" type="#_x0000_t75" style="width:417.6pt;height:294.85pt" o:ole="">
            <v:imagedata r:id="rId128" o:title=""/>
          </v:shape>
          <o:OLEObject Type="Embed" ProgID="FoxitReader.Document" ShapeID="_x0000_i1093" DrawAspect="Content" ObjectID="_1672486867" r:id="rId129"/>
        </w:object>
      </w:r>
    </w:p>
    <w:p w14:paraId="5FDC03DD" w14:textId="77777777" w:rsidR="00446BFC" w:rsidRPr="00907F3D" w:rsidRDefault="009E0C9F">
      <w:pPr>
        <w:rPr>
          <w:rFonts w:ascii="SimSun" w:hAnsi="SimSun"/>
          <w:kern w:val="0"/>
          <w:sz w:val="24"/>
        </w:rPr>
      </w:pPr>
      <w:r w:rsidRPr="00907F3D">
        <w:object w:dxaOrig="1302" w:dyaOrig="726" w14:anchorId="58392602">
          <v:shape id="_x0000_i1094" type="#_x0000_t75" style="width:65.15pt;height:36.1pt" o:ole="">
            <v:imagedata r:id="rId41" o:title=""/>
          </v:shape>
          <o:OLEObject Type="Embed" ProgID="ChemDraw.Document.6.0" ShapeID="_x0000_i1094" DrawAspect="Content" ObjectID="_1672486868" r:id="rId130"/>
        </w:object>
      </w:r>
      <w:r w:rsidRPr="00907F3D">
        <w:rPr>
          <w:rFonts w:ascii="Times New Roman" w:hAnsi="Times New Roman"/>
          <w:b/>
          <w:bCs/>
        </w:rPr>
        <w:t xml:space="preserve">3g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>C NMR (126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168D232C" w14:textId="612837F3" w:rsidR="00446BFC" w:rsidRPr="00907F3D" w:rsidRDefault="00D66E04">
      <w:pPr>
        <w:rPr>
          <w:rFonts w:ascii="SimSun" w:hAnsi="SimSun"/>
          <w:kern w:val="0"/>
          <w:sz w:val="24"/>
        </w:rPr>
      </w:pPr>
      <w:r w:rsidRPr="00907F3D">
        <w:rPr>
          <w:rFonts w:ascii="SimSun" w:hAnsi="SimSun"/>
          <w:kern w:val="0"/>
          <w:sz w:val="24"/>
        </w:rPr>
        <w:object w:dxaOrig="8352" w:dyaOrig="5910" w14:anchorId="2373FD42">
          <v:shape id="_x0000_i1095" type="#_x0000_t75" style="width:389.95pt;height:278.4pt" o:ole="">
            <v:imagedata r:id="rId131" o:title=""/>
          </v:shape>
          <o:OLEObject Type="Embed" ProgID="FoxitReader.Document" ShapeID="_x0000_i1095" DrawAspect="Content" ObjectID="_1672486869" r:id="rId132"/>
        </w:object>
      </w:r>
    </w:p>
    <w:p w14:paraId="5EF74E2D" w14:textId="507EF993" w:rsidR="00580688" w:rsidRPr="00907F3D" w:rsidRDefault="00580688">
      <w:pPr>
        <w:rPr>
          <w:rFonts w:ascii="SimSun" w:hAnsi="SimSun"/>
          <w:kern w:val="0"/>
          <w:sz w:val="24"/>
        </w:rPr>
      </w:pPr>
    </w:p>
    <w:p w14:paraId="32396574" w14:textId="31D821B3" w:rsidR="00580688" w:rsidRPr="00907F3D" w:rsidRDefault="00580688">
      <w:pPr>
        <w:rPr>
          <w:rFonts w:ascii="SimSun" w:hAnsi="SimSun"/>
          <w:kern w:val="0"/>
          <w:sz w:val="24"/>
        </w:rPr>
      </w:pPr>
      <w:r w:rsidRPr="00907F3D">
        <w:object w:dxaOrig="901" w:dyaOrig="924" w14:anchorId="575FC118">
          <v:shape id="_x0000_i1096" type="#_x0000_t75" style="width:45.5pt;height:47.55pt" o:ole="">
            <v:imagedata r:id="rId133" o:title=""/>
          </v:shape>
          <o:OLEObject Type="Embed" ProgID="ChemDraw.Document.6.0" ShapeID="_x0000_i1096" DrawAspect="Content" ObjectID="_1672486870" r:id="rId134"/>
        </w:object>
      </w:r>
      <w:r w:rsidRPr="00907F3D">
        <w:rPr>
          <w:rFonts w:ascii="Times New Roman" w:hAnsi="Times New Roman"/>
          <w:b/>
          <w:bCs/>
        </w:rPr>
        <w:t>3</w:t>
      </w:r>
      <w:r w:rsidRPr="00907F3D">
        <w:rPr>
          <w:rFonts w:ascii="Times New Roman" w:hAnsi="Times New Roman" w:hint="eastAsia"/>
          <w:b/>
          <w:bCs/>
        </w:rPr>
        <w:t>h</w:t>
      </w:r>
      <w:r w:rsidRPr="00907F3D">
        <w:rPr>
          <w:rFonts w:ascii="Times New Roman" w:hAnsi="Times New Roman"/>
          <w:b/>
          <w:bCs/>
        </w:rPr>
        <w:t xml:space="preserve">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>H NMR (500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4B919F87" w14:textId="1C60C42A" w:rsidR="00580688" w:rsidRPr="00907F3D" w:rsidRDefault="0086331C">
      <w:pPr>
        <w:rPr>
          <w:rFonts w:ascii="SimSun" w:hAnsi="SimSun"/>
          <w:kern w:val="0"/>
          <w:sz w:val="24"/>
        </w:rPr>
      </w:pPr>
      <w:r w:rsidRPr="00907F3D">
        <w:rPr>
          <w:noProof/>
        </w:rPr>
        <w:drawing>
          <wp:inline distT="0" distB="0" distL="0" distR="0" wp14:anchorId="4ACEBDC1" wp14:editId="12511EFF">
            <wp:extent cx="4736136" cy="3348254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752011" cy="335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5156" w14:textId="466492FE" w:rsidR="0086331C" w:rsidRPr="00907F3D" w:rsidRDefault="0086331C">
      <w:pPr>
        <w:rPr>
          <w:rFonts w:ascii="Times New Roman" w:hAnsi="Times New Roman"/>
          <w:szCs w:val="21"/>
        </w:rPr>
      </w:pPr>
      <w:r w:rsidRPr="00907F3D">
        <w:object w:dxaOrig="901" w:dyaOrig="924" w14:anchorId="702DCCCF">
          <v:shape id="_x0000_i1097" type="#_x0000_t75" style="width:45.5pt;height:47.55pt" o:ole="">
            <v:imagedata r:id="rId133" o:title=""/>
          </v:shape>
          <o:OLEObject Type="Embed" ProgID="ChemDraw.Document.6.0" ShapeID="_x0000_i1097" DrawAspect="Content" ObjectID="_1672486871" r:id="rId136"/>
        </w:object>
      </w:r>
      <w:r w:rsidRPr="00907F3D">
        <w:rPr>
          <w:rFonts w:ascii="Times New Roman" w:hAnsi="Times New Roman"/>
          <w:b/>
          <w:bCs/>
        </w:rPr>
        <w:t>3</w:t>
      </w:r>
      <w:r w:rsidRPr="00907F3D">
        <w:rPr>
          <w:rFonts w:ascii="Times New Roman" w:hAnsi="Times New Roman" w:hint="eastAsia"/>
          <w:b/>
          <w:bCs/>
        </w:rPr>
        <w:t>h</w:t>
      </w:r>
      <w:r w:rsidRPr="00907F3D">
        <w:rPr>
          <w:rFonts w:ascii="Times New Roman" w:hAnsi="Times New Roman"/>
          <w:b/>
          <w:bCs/>
        </w:rPr>
        <w:t xml:space="preserve">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>C NMR (126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1B67FC0F" w14:textId="2912D3F7" w:rsidR="0086331C" w:rsidRPr="00907F3D" w:rsidRDefault="0086331C">
      <w:r w:rsidRPr="00907F3D">
        <w:rPr>
          <w:noProof/>
        </w:rPr>
        <w:drawing>
          <wp:inline distT="0" distB="0" distL="0" distR="0" wp14:anchorId="74A01954" wp14:editId="5472A45E">
            <wp:extent cx="5029200" cy="3555437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031210" cy="35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A609A" w14:textId="6AF8E6F6" w:rsidR="0086331C" w:rsidRPr="00907F3D" w:rsidRDefault="0086331C">
      <w:r w:rsidRPr="00907F3D">
        <w:object w:dxaOrig="1075" w:dyaOrig="924" w14:anchorId="604FEFDA">
          <v:shape id="_x0000_i1098" type="#_x0000_t75" style="width:55.1pt;height:47.55pt" o:ole="">
            <v:imagedata r:id="rId138" o:title=""/>
          </v:shape>
          <o:OLEObject Type="Embed" ProgID="ChemDraw.Document.6.0" ShapeID="_x0000_i1098" DrawAspect="Content" ObjectID="_1672486872" r:id="rId139"/>
        </w:object>
      </w:r>
      <w:r w:rsidRPr="00907F3D">
        <w:rPr>
          <w:rFonts w:ascii="Times New Roman" w:hAnsi="Times New Roman"/>
          <w:b/>
          <w:bCs/>
        </w:rPr>
        <w:t xml:space="preserve">3i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>H NMR (500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011BA370" w14:textId="41D91562" w:rsidR="0086331C" w:rsidRPr="00907F3D" w:rsidRDefault="0086331C">
      <w:r w:rsidRPr="00907F3D">
        <w:rPr>
          <w:noProof/>
        </w:rPr>
        <w:drawing>
          <wp:inline distT="0" distB="0" distL="0" distR="0" wp14:anchorId="0741F9F9" wp14:editId="0531A0AA">
            <wp:extent cx="4924425" cy="3481366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928362" cy="348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1FA7" w14:textId="43DCC482" w:rsidR="0086331C" w:rsidRPr="00907F3D" w:rsidRDefault="0086331C">
      <w:pPr>
        <w:rPr>
          <w:rFonts w:ascii="Times New Roman" w:hAnsi="Times New Roman"/>
          <w:szCs w:val="21"/>
        </w:rPr>
      </w:pPr>
      <w:r w:rsidRPr="00907F3D">
        <w:object w:dxaOrig="1075" w:dyaOrig="924" w14:anchorId="41A746D1">
          <v:shape id="_x0000_i1099" type="#_x0000_t75" style="width:55.1pt;height:47.55pt" o:ole="">
            <v:imagedata r:id="rId138" o:title=""/>
          </v:shape>
          <o:OLEObject Type="Embed" ProgID="ChemDraw.Document.6.0" ShapeID="_x0000_i1099" DrawAspect="Content" ObjectID="_1672486873" r:id="rId141"/>
        </w:object>
      </w:r>
      <w:r w:rsidRPr="00907F3D">
        <w:rPr>
          <w:rFonts w:ascii="Times New Roman" w:hAnsi="Times New Roman"/>
          <w:b/>
          <w:bCs/>
        </w:rPr>
        <w:t xml:space="preserve">3i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>C NMR (126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076B991B" w14:textId="5BED3F98" w:rsidR="0086331C" w:rsidRPr="00907F3D" w:rsidRDefault="0086331C">
      <w:r w:rsidRPr="00907F3D">
        <w:rPr>
          <w:noProof/>
        </w:rPr>
        <w:drawing>
          <wp:inline distT="0" distB="0" distL="0" distR="0" wp14:anchorId="1A3A47B8" wp14:editId="20F0E918">
            <wp:extent cx="4953000" cy="3501567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954607" cy="350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DA002" w14:textId="53B42304" w:rsidR="0086331C" w:rsidRPr="00907F3D" w:rsidRDefault="0086331C">
      <w:pPr>
        <w:rPr>
          <w:rFonts w:ascii="Times New Roman" w:hAnsi="Times New Roman"/>
          <w:szCs w:val="21"/>
        </w:rPr>
      </w:pPr>
      <w:r w:rsidRPr="00907F3D">
        <w:object w:dxaOrig="1075" w:dyaOrig="924" w14:anchorId="35B8B546">
          <v:shape id="_x0000_i1100" type="#_x0000_t75" style="width:55.1pt;height:47.55pt" o:ole="">
            <v:imagedata r:id="rId143" o:title=""/>
          </v:shape>
          <o:OLEObject Type="Embed" ProgID="ChemDraw.Document.6.0" ShapeID="_x0000_i1100" DrawAspect="Content" ObjectID="_1672486874" r:id="rId144"/>
        </w:object>
      </w:r>
      <w:r w:rsidRPr="00907F3D">
        <w:rPr>
          <w:rFonts w:ascii="Times New Roman" w:hAnsi="Times New Roman"/>
          <w:b/>
          <w:bCs/>
        </w:rPr>
        <w:t>3</w:t>
      </w:r>
      <w:r w:rsidR="00030C3A" w:rsidRPr="00907F3D">
        <w:rPr>
          <w:rFonts w:ascii="Times New Roman" w:hAnsi="Times New Roman"/>
          <w:b/>
          <w:bCs/>
        </w:rPr>
        <w:t>j</w:t>
      </w:r>
      <w:r w:rsidRPr="00907F3D">
        <w:rPr>
          <w:rFonts w:ascii="Times New Roman" w:hAnsi="Times New Roman"/>
          <w:b/>
          <w:bCs/>
        </w:rPr>
        <w:t xml:space="preserve">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>H NMR (500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49EE83AB" w14:textId="4466C12A" w:rsidR="00030C3A" w:rsidRPr="00907F3D" w:rsidRDefault="00030C3A">
      <w:r w:rsidRPr="00907F3D">
        <w:rPr>
          <w:noProof/>
        </w:rPr>
        <w:drawing>
          <wp:inline distT="0" distB="0" distL="0" distR="0" wp14:anchorId="26D18722" wp14:editId="368ECC24">
            <wp:extent cx="4890773" cy="3457575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891290" cy="345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45B2" w14:textId="47377BD6" w:rsidR="00030C3A" w:rsidRPr="00907F3D" w:rsidRDefault="00030C3A">
      <w:pPr>
        <w:rPr>
          <w:rFonts w:ascii="Times New Roman" w:hAnsi="Times New Roman"/>
          <w:szCs w:val="21"/>
        </w:rPr>
      </w:pPr>
      <w:r w:rsidRPr="00907F3D">
        <w:object w:dxaOrig="1075" w:dyaOrig="924" w14:anchorId="2F8380F2">
          <v:shape id="_x0000_i1101" type="#_x0000_t75" style="width:55.1pt;height:47.55pt" o:ole="">
            <v:imagedata r:id="rId143" o:title=""/>
          </v:shape>
          <o:OLEObject Type="Embed" ProgID="ChemDraw.Document.6.0" ShapeID="_x0000_i1101" DrawAspect="Content" ObjectID="_1672486875" r:id="rId146"/>
        </w:object>
      </w:r>
      <w:r w:rsidRPr="00907F3D">
        <w:rPr>
          <w:rFonts w:ascii="Times New Roman" w:hAnsi="Times New Roman"/>
          <w:b/>
          <w:bCs/>
        </w:rPr>
        <w:t xml:space="preserve">3j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>C NMR (126 MHz, CDCl</w:t>
      </w:r>
      <w:r w:rsidRPr="00907F3D">
        <w:rPr>
          <w:rFonts w:ascii="Times New Roman" w:hAnsi="Times New Roman"/>
          <w:szCs w:val="21"/>
          <w:vertAlign w:val="subscript"/>
        </w:rPr>
        <w:t>3</w:t>
      </w:r>
      <w:r w:rsidRPr="00907F3D">
        <w:rPr>
          <w:rFonts w:ascii="Times New Roman" w:hAnsi="Times New Roman"/>
          <w:szCs w:val="21"/>
        </w:rPr>
        <w:t>)</w:t>
      </w:r>
    </w:p>
    <w:p w14:paraId="3696A7B2" w14:textId="78BA54E8" w:rsidR="00030C3A" w:rsidRPr="00907F3D" w:rsidRDefault="00030C3A">
      <w:r w:rsidRPr="00907F3D">
        <w:rPr>
          <w:noProof/>
        </w:rPr>
        <w:drawing>
          <wp:inline distT="0" distB="0" distL="0" distR="0" wp14:anchorId="1F58354E" wp14:editId="46D956EF">
            <wp:extent cx="4991100" cy="352850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992791" cy="352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AFDBD" w14:textId="77777777" w:rsidR="00446BFC" w:rsidRPr="00907F3D" w:rsidRDefault="009E0C9F">
      <w:pPr>
        <w:rPr>
          <w:rFonts w:ascii="Times New Roman" w:hAnsi="Times New Roman"/>
          <w:szCs w:val="21"/>
        </w:rPr>
      </w:pPr>
      <w:r w:rsidRPr="00907F3D">
        <w:object w:dxaOrig="1014" w:dyaOrig="864" w14:anchorId="33C7A159">
          <v:shape id="_x0000_i1102" type="#_x0000_t75" style="width:51.65pt;height:43.45pt" o:ole="">
            <v:imagedata r:id="rId49" o:title=""/>
          </v:shape>
          <o:OLEObject Type="Embed" ProgID="ChemDraw.Document.6.0" ShapeID="_x0000_i1102" DrawAspect="Content" ObjectID="_1672486876" r:id="rId148"/>
        </w:object>
      </w:r>
      <w:r w:rsidRPr="00907F3D">
        <w:rPr>
          <w:rFonts w:ascii="Times New Roman" w:hAnsi="Times New Roman"/>
          <w:b/>
          <w:bCs/>
        </w:rPr>
        <w:t xml:space="preserve">4a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 xml:space="preserve">H NMR (500 MHz, </w:t>
      </w:r>
      <w:r w:rsidRPr="00907F3D">
        <w:rPr>
          <w:rFonts w:ascii="Times New Roman" w:hAnsi="Times New Roman" w:hint="eastAsia"/>
          <w:szCs w:val="21"/>
        </w:rPr>
        <w:t>DMSO-</w:t>
      </w:r>
      <w:r w:rsidRPr="00907F3D">
        <w:rPr>
          <w:rFonts w:ascii="Times New Roman" w:hAnsi="Times New Roman" w:hint="eastAsia"/>
          <w:i/>
          <w:iCs/>
          <w:szCs w:val="21"/>
        </w:rPr>
        <w:t>d</w:t>
      </w:r>
      <w:r w:rsidRPr="00907F3D">
        <w:rPr>
          <w:rFonts w:ascii="Times New Roman" w:hAnsi="Times New Roman" w:hint="eastAsia"/>
          <w:i/>
          <w:iCs/>
          <w:szCs w:val="21"/>
          <w:vertAlign w:val="subscript"/>
        </w:rPr>
        <w:t>6</w:t>
      </w:r>
      <w:r w:rsidRPr="00907F3D">
        <w:rPr>
          <w:rFonts w:ascii="Times New Roman" w:hAnsi="Times New Roman"/>
          <w:szCs w:val="21"/>
        </w:rPr>
        <w:t>)</w:t>
      </w:r>
    </w:p>
    <w:p w14:paraId="523522B0" w14:textId="77777777" w:rsidR="00446BFC" w:rsidRPr="00907F3D" w:rsidRDefault="009E0C9F">
      <w:pPr>
        <w:rPr>
          <w:rFonts w:ascii="SimSun" w:hAnsi="SimSun"/>
          <w:kern w:val="0"/>
          <w:sz w:val="24"/>
        </w:rPr>
      </w:pPr>
      <w:r w:rsidRPr="00907F3D">
        <w:rPr>
          <w:rFonts w:ascii="SimSun" w:hAnsi="SimSun"/>
          <w:kern w:val="0"/>
          <w:sz w:val="24"/>
        </w:rPr>
        <w:object w:dxaOrig="8214" w:dyaOrig="5760" w14:anchorId="0C859B0B">
          <v:shape id="_x0000_i1103" type="#_x0000_t75" style="width:411.45pt;height:4in" o:ole="">
            <v:imagedata r:id="rId149" o:title=""/>
          </v:shape>
          <o:OLEObject Type="Embed" ProgID="FoxitReader.Document" ShapeID="_x0000_i1103" DrawAspect="Content" ObjectID="_1672486877" r:id="rId150"/>
        </w:object>
      </w:r>
    </w:p>
    <w:p w14:paraId="5B808A69" w14:textId="77777777" w:rsidR="00446BFC" w:rsidRPr="00907F3D" w:rsidRDefault="009E0C9F">
      <w:pPr>
        <w:rPr>
          <w:rFonts w:ascii="SimSun" w:hAnsi="SimSun"/>
          <w:kern w:val="0"/>
          <w:sz w:val="24"/>
        </w:rPr>
      </w:pPr>
      <w:r w:rsidRPr="00907F3D">
        <w:object w:dxaOrig="1014" w:dyaOrig="864" w14:anchorId="7C99A1F3">
          <v:shape id="_x0000_i1104" type="#_x0000_t75" style="width:51.65pt;height:43.45pt" o:ole="">
            <v:imagedata r:id="rId49" o:title=""/>
          </v:shape>
          <o:OLEObject Type="Embed" ProgID="ChemDraw.Document.6.0" ShapeID="_x0000_i1104" DrawAspect="Content" ObjectID="_1672486878" r:id="rId151"/>
        </w:object>
      </w:r>
      <w:r w:rsidRPr="00907F3D">
        <w:rPr>
          <w:rFonts w:ascii="Times New Roman" w:hAnsi="Times New Roman"/>
          <w:b/>
          <w:bCs/>
        </w:rPr>
        <w:t xml:space="preserve">4a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 xml:space="preserve">C NMR (126 MHz, </w:t>
      </w:r>
      <w:r w:rsidRPr="00907F3D">
        <w:rPr>
          <w:rFonts w:ascii="Times New Roman" w:hAnsi="Times New Roman" w:hint="eastAsia"/>
          <w:szCs w:val="21"/>
        </w:rPr>
        <w:t>DMSO-</w:t>
      </w:r>
      <w:r w:rsidRPr="00907F3D">
        <w:rPr>
          <w:rFonts w:ascii="Times New Roman" w:hAnsi="Times New Roman" w:hint="eastAsia"/>
          <w:i/>
          <w:iCs/>
          <w:szCs w:val="21"/>
        </w:rPr>
        <w:t>d</w:t>
      </w:r>
      <w:r w:rsidRPr="00907F3D">
        <w:rPr>
          <w:rFonts w:ascii="Times New Roman" w:hAnsi="Times New Roman" w:hint="eastAsia"/>
          <w:i/>
          <w:iCs/>
          <w:szCs w:val="21"/>
          <w:vertAlign w:val="subscript"/>
        </w:rPr>
        <w:t>6</w:t>
      </w:r>
      <w:r w:rsidRPr="00907F3D">
        <w:rPr>
          <w:rFonts w:ascii="Times New Roman" w:hAnsi="Times New Roman"/>
          <w:szCs w:val="21"/>
        </w:rPr>
        <w:t>)</w:t>
      </w:r>
    </w:p>
    <w:p w14:paraId="66F9CAC9" w14:textId="369A172A" w:rsidR="00446BFC" w:rsidRPr="00907F3D" w:rsidRDefault="009E0C9F">
      <w:pPr>
        <w:rPr>
          <w:rFonts w:ascii="SimSun" w:hAnsi="SimSun"/>
          <w:kern w:val="0"/>
          <w:sz w:val="24"/>
        </w:rPr>
      </w:pPr>
      <w:r w:rsidRPr="00907F3D">
        <w:rPr>
          <w:rFonts w:ascii="SimSun" w:hAnsi="SimSun"/>
          <w:kern w:val="0"/>
          <w:sz w:val="24"/>
        </w:rPr>
        <w:object w:dxaOrig="8352" w:dyaOrig="5910" w14:anchorId="2CE6E6E2">
          <v:shape id="_x0000_i1105" type="#_x0000_t75" style="width:417.6pt;height:294.85pt" o:ole="">
            <v:imagedata r:id="rId152" o:title=""/>
          </v:shape>
          <o:OLEObject Type="Embed" ProgID="FoxitReader.Document" ShapeID="_x0000_i1105" DrawAspect="Content" ObjectID="_1672486879" r:id="rId153"/>
        </w:object>
      </w:r>
      <w:r w:rsidRPr="00907F3D">
        <w:object w:dxaOrig="1014" w:dyaOrig="1014" w14:anchorId="31342C77">
          <v:shape id="_x0000_i1106" type="#_x0000_t75" style="width:51.65pt;height:51.65pt" o:ole="">
            <v:imagedata r:id="rId51" o:title=""/>
          </v:shape>
          <o:OLEObject Type="Embed" ProgID="ChemDraw.Document.6.0" ShapeID="_x0000_i1106" DrawAspect="Content" ObjectID="_1672486880" r:id="rId154"/>
        </w:object>
      </w:r>
      <w:r w:rsidRPr="00907F3D">
        <w:rPr>
          <w:rFonts w:ascii="Times New Roman" w:hAnsi="Times New Roman"/>
          <w:b/>
          <w:bCs/>
        </w:rPr>
        <w:t xml:space="preserve">4b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 xml:space="preserve">H NMR (500 MHz, </w:t>
      </w:r>
      <w:r w:rsidRPr="00907F3D">
        <w:rPr>
          <w:rFonts w:ascii="Times New Roman" w:hAnsi="Times New Roman" w:hint="eastAsia"/>
          <w:szCs w:val="21"/>
        </w:rPr>
        <w:t>DMSO-</w:t>
      </w:r>
      <w:r w:rsidRPr="00907F3D">
        <w:rPr>
          <w:rFonts w:ascii="Times New Roman" w:hAnsi="Times New Roman" w:hint="eastAsia"/>
          <w:i/>
          <w:iCs/>
          <w:szCs w:val="21"/>
        </w:rPr>
        <w:t>d</w:t>
      </w:r>
      <w:r w:rsidRPr="00907F3D">
        <w:rPr>
          <w:rFonts w:ascii="Times New Roman" w:hAnsi="Times New Roman" w:hint="eastAsia"/>
          <w:i/>
          <w:iCs/>
          <w:szCs w:val="21"/>
          <w:vertAlign w:val="subscript"/>
        </w:rPr>
        <w:t>6</w:t>
      </w:r>
      <w:r w:rsidRPr="00907F3D">
        <w:rPr>
          <w:rFonts w:ascii="Times New Roman" w:hAnsi="Times New Roman"/>
          <w:szCs w:val="21"/>
        </w:rPr>
        <w:t>)</w:t>
      </w:r>
    </w:p>
    <w:p w14:paraId="17E56D25" w14:textId="77777777" w:rsidR="00446BFC" w:rsidRPr="00907F3D" w:rsidRDefault="009E0C9F">
      <w:pPr>
        <w:rPr>
          <w:rFonts w:ascii="SimSun" w:hAnsi="SimSun"/>
          <w:kern w:val="0"/>
          <w:sz w:val="24"/>
        </w:rPr>
      </w:pPr>
      <w:r w:rsidRPr="00907F3D">
        <w:rPr>
          <w:rFonts w:ascii="SimSun" w:hAnsi="SimSun"/>
          <w:kern w:val="0"/>
          <w:sz w:val="24"/>
        </w:rPr>
        <w:object w:dxaOrig="7763" w:dyaOrig="5472" w14:anchorId="399AAC32">
          <v:shape id="_x0000_i1107" type="#_x0000_t75" style="width:389.25pt;height:274.5pt" o:ole="">
            <v:imagedata r:id="rId155" o:title=""/>
          </v:shape>
          <o:OLEObject Type="Embed" ProgID="FoxitReader.Document" ShapeID="_x0000_i1107" DrawAspect="Content" ObjectID="_1672486881" r:id="rId156"/>
        </w:object>
      </w:r>
    </w:p>
    <w:p w14:paraId="5798DC09" w14:textId="77777777" w:rsidR="00446BFC" w:rsidRPr="00907F3D" w:rsidRDefault="009E0C9F">
      <w:pPr>
        <w:rPr>
          <w:rFonts w:ascii="SimSun" w:hAnsi="SimSun"/>
          <w:kern w:val="0"/>
          <w:sz w:val="24"/>
        </w:rPr>
      </w:pPr>
      <w:r w:rsidRPr="00907F3D">
        <w:object w:dxaOrig="1014" w:dyaOrig="1014" w14:anchorId="7DCCC144">
          <v:shape id="_x0000_i1108" type="#_x0000_t75" style="width:51.65pt;height:51.65pt" o:ole="">
            <v:imagedata r:id="rId51" o:title=""/>
          </v:shape>
          <o:OLEObject Type="Embed" ProgID="ChemDraw.Document.6.0" ShapeID="_x0000_i1108" DrawAspect="Content" ObjectID="_1672486882" r:id="rId157"/>
        </w:object>
      </w:r>
      <w:r w:rsidRPr="00907F3D">
        <w:rPr>
          <w:rFonts w:ascii="Times New Roman" w:hAnsi="Times New Roman"/>
          <w:b/>
          <w:bCs/>
        </w:rPr>
        <w:t xml:space="preserve">4b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 xml:space="preserve">C NMR (126 MHz, </w:t>
      </w:r>
      <w:r w:rsidRPr="00907F3D">
        <w:rPr>
          <w:rFonts w:ascii="Times New Roman" w:hAnsi="Times New Roman" w:hint="eastAsia"/>
          <w:szCs w:val="21"/>
        </w:rPr>
        <w:t>DMSO-</w:t>
      </w:r>
      <w:r w:rsidRPr="00907F3D">
        <w:rPr>
          <w:rFonts w:ascii="Times New Roman" w:hAnsi="Times New Roman" w:hint="eastAsia"/>
          <w:i/>
          <w:iCs/>
          <w:szCs w:val="21"/>
        </w:rPr>
        <w:t>d</w:t>
      </w:r>
      <w:r w:rsidRPr="00907F3D">
        <w:rPr>
          <w:rFonts w:ascii="Times New Roman" w:hAnsi="Times New Roman" w:hint="eastAsia"/>
          <w:i/>
          <w:iCs/>
          <w:szCs w:val="21"/>
          <w:vertAlign w:val="subscript"/>
        </w:rPr>
        <w:t>6</w:t>
      </w:r>
      <w:r w:rsidRPr="00907F3D">
        <w:rPr>
          <w:rFonts w:ascii="Times New Roman" w:hAnsi="Times New Roman"/>
          <w:szCs w:val="21"/>
        </w:rPr>
        <w:t>)</w:t>
      </w:r>
    </w:p>
    <w:p w14:paraId="1E3E3CEF" w14:textId="77777777" w:rsidR="00446BFC" w:rsidRPr="00907F3D" w:rsidRDefault="009E0C9F">
      <w:pPr>
        <w:rPr>
          <w:rFonts w:ascii="SimSun" w:hAnsi="SimSun"/>
          <w:kern w:val="0"/>
          <w:sz w:val="24"/>
        </w:rPr>
      </w:pPr>
      <w:r w:rsidRPr="00907F3D">
        <w:rPr>
          <w:rFonts w:ascii="SimSun" w:hAnsi="SimSun"/>
          <w:kern w:val="0"/>
          <w:sz w:val="24"/>
        </w:rPr>
        <w:object w:dxaOrig="8077" w:dyaOrig="5760" w14:anchorId="331F5C5E">
          <v:shape id="_x0000_i1109" type="#_x0000_t75" style="width:402.75pt;height:4in" o:ole="">
            <v:imagedata r:id="rId158" o:title=""/>
          </v:shape>
          <o:OLEObject Type="Embed" ProgID="FoxitReader.Document" ShapeID="_x0000_i1109" DrawAspect="Content" ObjectID="_1672486883" r:id="rId159"/>
        </w:object>
      </w:r>
    </w:p>
    <w:p w14:paraId="54B4535F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864" w:dyaOrig="1152" w14:anchorId="552755FE">
          <v:shape id="_x0000_i1110" type="#_x0000_t75" style="width:43.45pt;height:57.85pt" o:ole="">
            <v:imagedata r:id="rId53" o:title=""/>
          </v:shape>
          <o:OLEObject Type="Embed" ProgID="ChemDraw.Document.6.0" ShapeID="_x0000_i1110" DrawAspect="Content" ObjectID="_1672486884" r:id="rId160"/>
        </w:object>
      </w:r>
      <w:r w:rsidRPr="00907F3D">
        <w:rPr>
          <w:rFonts w:ascii="Times New Roman" w:hAnsi="Times New Roman"/>
          <w:b/>
          <w:bCs/>
        </w:rPr>
        <w:t xml:space="preserve">4c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 xml:space="preserve">H NMR (500 MHz, </w:t>
      </w:r>
      <w:r w:rsidRPr="00907F3D">
        <w:rPr>
          <w:rFonts w:ascii="Times New Roman" w:hAnsi="Times New Roman" w:hint="eastAsia"/>
          <w:szCs w:val="21"/>
        </w:rPr>
        <w:t>DMSO-</w:t>
      </w:r>
      <w:r w:rsidRPr="00907F3D">
        <w:rPr>
          <w:rFonts w:ascii="Times New Roman" w:hAnsi="Times New Roman" w:hint="eastAsia"/>
          <w:i/>
          <w:iCs/>
          <w:szCs w:val="21"/>
        </w:rPr>
        <w:t>d</w:t>
      </w:r>
      <w:r w:rsidRPr="00907F3D">
        <w:rPr>
          <w:rFonts w:ascii="Times New Roman" w:hAnsi="Times New Roman" w:hint="eastAsia"/>
          <w:i/>
          <w:iCs/>
          <w:szCs w:val="21"/>
          <w:vertAlign w:val="subscript"/>
        </w:rPr>
        <w:t>6</w:t>
      </w:r>
      <w:r w:rsidRPr="00907F3D">
        <w:rPr>
          <w:rFonts w:ascii="Times New Roman" w:hAnsi="Times New Roman"/>
          <w:szCs w:val="21"/>
        </w:rPr>
        <w:t>)</w:t>
      </w:r>
    </w:p>
    <w:p w14:paraId="24EF4658" w14:textId="77777777" w:rsidR="00446BFC" w:rsidRPr="00907F3D" w:rsidRDefault="009E0C9F">
      <w:pPr>
        <w:rPr>
          <w:rFonts w:ascii="SimSun" w:hAnsi="SimSun"/>
          <w:kern w:val="0"/>
          <w:sz w:val="24"/>
        </w:rPr>
      </w:pPr>
      <w:r w:rsidRPr="00907F3D">
        <w:rPr>
          <w:rFonts w:ascii="SimSun" w:hAnsi="SimSun"/>
          <w:kern w:val="0"/>
          <w:sz w:val="24"/>
        </w:rPr>
        <w:object w:dxaOrig="7488" w:dyaOrig="5184" w14:anchorId="611AD4ED">
          <v:shape id="_x0000_i1111" type="#_x0000_t75" style="width:375.55pt;height:259.45pt" o:ole="">
            <v:imagedata r:id="rId161" o:title=""/>
          </v:shape>
          <o:OLEObject Type="Embed" ProgID="FoxitReader.Document" ShapeID="_x0000_i1111" DrawAspect="Content" ObjectID="_1672486885" r:id="rId162"/>
        </w:object>
      </w:r>
    </w:p>
    <w:p w14:paraId="0A6A67DA" w14:textId="77777777" w:rsidR="00446BFC" w:rsidRPr="00907F3D" w:rsidRDefault="009E0C9F">
      <w:pPr>
        <w:rPr>
          <w:rFonts w:ascii="SimSun" w:hAnsi="SimSun"/>
          <w:kern w:val="0"/>
          <w:sz w:val="24"/>
        </w:rPr>
      </w:pPr>
      <w:r w:rsidRPr="00907F3D">
        <w:object w:dxaOrig="864" w:dyaOrig="1152" w14:anchorId="5D677844">
          <v:shape id="_x0000_i1112" type="#_x0000_t75" style="width:43.45pt;height:57.85pt" o:ole="">
            <v:imagedata r:id="rId53" o:title=""/>
          </v:shape>
          <o:OLEObject Type="Embed" ProgID="ChemDraw.Document.6.0" ShapeID="_x0000_i1112" DrawAspect="Content" ObjectID="_1672486886" r:id="rId163"/>
        </w:object>
      </w:r>
      <w:r w:rsidRPr="00907F3D">
        <w:rPr>
          <w:rFonts w:ascii="Times New Roman" w:hAnsi="Times New Roman"/>
          <w:b/>
          <w:bCs/>
        </w:rPr>
        <w:t xml:space="preserve">4c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 xml:space="preserve">C NMR (126 MHz, </w:t>
      </w:r>
      <w:r w:rsidRPr="00907F3D">
        <w:rPr>
          <w:rFonts w:ascii="Times New Roman" w:hAnsi="Times New Roman" w:hint="eastAsia"/>
          <w:szCs w:val="21"/>
        </w:rPr>
        <w:t>DMSO-</w:t>
      </w:r>
      <w:r w:rsidRPr="00907F3D">
        <w:rPr>
          <w:rFonts w:ascii="Times New Roman" w:hAnsi="Times New Roman" w:hint="eastAsia"/>
          <w:i/>
          <w:iCs/>
          <w:szCs w:val="21"/>
        </w:rPr>
        <w:t>d</w:t>
      </w:r>
      <w:r w:rsidRPr="00907F3D">
        <w:rPr>
          <w:rFonts w:ascii="Times New Roman" w:hAnsi="Times New Roman" w:hint="eastAsia"/>
          <w:i/>
          <w:iCs/>
          <w:szCs w:val="21"/>
          <w:vertAlign w:val="subscript"/>
        </w:rPr>
        <w:t>6</w:t>
      </w:r>
      <w:r w:rsidRPr="00907F3D">
        <w:rPr>
          <w:rFonts w:ascii="Times New Roman" w:hAnsi="Times New Roman"/>
          <w:szCs w:val="21"/>
        </w:rPr>
        <w:t>)</w:t>
      </w:r>
    </w:p>
    <w:p w14:paraId="4BBB56B1" w14:textId="50778857" w:rsidR="00446BFC" w:rsidRPr="00907F3D" w:rsidRDefault="009E0C9F">
      <w:pPr>
        <w:rPr>
          <w:rFonts w:ascii="SimSun" w:hAnsi="SimSun"/>
          <w:kern w:val="0"/>
          <w:sz w:val="24"/>
        </w:rPr>
      </w:pPr>
      <w:r w:rsidRPr="00907F3D">
        <w:rPr>
          <w:rFonts w:ascii="SimSun" w:hAnsi="SimSun"/>
          <w:kern w:val="0"/>
          <w:sz w:val="24"/>
        </w:rPr>
        <w:object w:dxaOrig="8352" w:dyaOrig="5910" w14:anchorId="657D9F51">
          <v:shape id="_x0000_i1113" type="#_x0000_t75" style="width:417.6pt;height:294.85pt" o:ole="">
            <v:imagedata r:id="rId164" o:title=""/>
          </v:shape>
          <o:OLEObject Type="Embed" ProgID="FoxitReader.Document" ShapeID="_x0000_i1113" DrawAspect="Content" ObjectID="_1672486887" r:id="rId165"/>
        </w:object>
      </w:r>
      <w:r w:rsidRPr="00907F3D">
        <w:object w:dxaOrig="1014" w:dyaOrig="1152" w14:anchorId="1F55E5BB">
          <v:shape id="_x0000_i1114" type="#_x0000_t75" style="width:51.65pt;height:57.85pt" o:ole="">
            <v:imagedata r:id="rId55" o:title=""/>
          </v:shape>
          <o:OLEObject Type="Embed" ProgID="ChemDraw.Document.6.0" ShapeID="_x0000_i1114" DrawAspect="Content" ObjectID="_1672486888" r:id="rId166"/>
        </w:object>
      </w:r>
      <w:r w:rsidRPr="00907F3D">
        <w:rPr>
          <w:rFonts w:ascii="Times New Roman" w:hAnsi="Times New Roman"/>
          <w:b/>
          <w:bCs/>
        </w:rPr>
        <w:t xml:space="preserve">4d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 xml:space="preserve">H NMR (500 MHz, </w:t>
      </w:r>
      <w:r w:rsidRPr="00907F3D">
        <w:rPr>
          <w:rFonts w:ascii="Times New Roman" w:hAnsi="Times New Roman" w:hint="eastAsia"/>
          <w:szCs w:val="21"/>
        </w:rPr>
        <w:t>DMSO-</w:t>
      </w:r>
      <w:r w:rsidRPr="00907F3D">
        <w:rPr>
          <w:rFonts w:ascii="Times New Roman" w:hAnsi="Times New Roman" w:hint="eastAsia"/>
          <w:i/>
          <w:iCs/>
          <w:szCs w:val="21"/>
        </w:rPr>
        <w:t>d</w:t>
      </w:r>
      <w:r w:rsidRPr="00907F3D">
        <w:rPr>
          <w:rFonts w:ascii="Times New Roman" w:hAnsi="Times New Roman" w:hint="eastAsia"/>
          <w:i/>
          <w:iCs/>
          <w:szCs w:val="21"/>
          <w:vertAlign w:val="subscript"/>
        </w:rPr>
        <w:t>6</w:t>
      </w:r>
      <w:r w:rsidRPr="00907F3D">
        <w:rPr>
          <w:rFonts w:ascii="Times New Roman" w:hAnsi="Times New Roman"/>
          <w:szCs w:val="21"/>
        </w:rPr>
        <w:t>)</w:t>
      </w:r>
    </w:p>
    <w:p w14:paraId="6CF98F74" w14:textId="77777777" w:rsidR="00446BFC" w:rsidRPr="00907F3D" w:rsidRDefault="009E0C9F">
      <w:pPr>
        <w:rPr>
          <w:rFonts w:ascii="SimSun" w:hAnsi="SimSun"/>
          <w:b/>
          <w:bCs/>
          <w:kern w:val="0"/>
          <w:sz w:val="24"/>
        </w:rPr>
      </w:pPr>
      <w:r w:rsidRPr="00907F3D">
        <w:rPr>
          <w:rFonts w:ascii="SimSun" w:hAnsi="SimSun"/>
          <w:b/>
          <w:bCs/>
          <w:kern w:val="0"/>
          <w:sz w:val="24"/>
        </w:rPr>
        <w:object w:dxaOrig="7939" w:dyaOrig="5622" w14:anchorId="3D5B01B6">
          <v:shape id="_x0000_i1115" type="#_x0000_t75" style="width:396.1pt;height:282.05pt" o:ole="">
            <v:imagedata r:id="rId167" o:title=""/>
          </v:shape>
          <o:OLEObject Type="Embed" ProgID="FoxitReader.Document" ShapeID="_x0000_i1115" DrawAspect="Content" ObjectID="_1672486889" r:id="rId168"/>
        </w:object>
      </w:r>
    </w:p>
    <w:p w14:paraId="3D013619" w14:textId="77777777" w:rsidR="00446BFC" w:rsidRPr="00907F3D" w:rsidRDefault="009E0C9F">
      <w:pPr>
        <w:rPr>
          <w:rFonts w:ascii="SimSun" w:hAnsi="SimSun"/>
          <w:b/>
          <w:bCs/>
          <w:kern w:val="0"/>
          <w:sz w:val="24"/>
        </w:rPr>
      </w:pPr>
      <w:r w:rsidRPr="00907F3D">
        <w:object w:dxaOrig="1014" w:dyaOrig="1152" w14:anchorId="675D8798">
          <v:shape id="_x0000_i1116" type="#_x0000_t75" style="width:51.65pt;height:57.85pt" o:ole="">
            <v:imagedata r:id="rId55" o:title=""/>
          </v:shape>
          <o:OLEObject Type="Embed" ProgID="ChemDraw.Document.6.0" ShapeID="_x0000_i1116" DrawAspect="Content" ObjectID="_1672486890" r:id="rId169"/>
        </w:object>
      </w:r>
      <w:r w:rsidRPr="00907F3D">
        <w:rPr>
          <w:rFonts w:ascii="Times New Roman" w:hAnsi="Times New Roman"/>
          <w:b/>
          <w:bCs/>
        </w:rPr>
        <w:t xml:space="preserve">4d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 xml:space="preserve">C NMR (126 MHz, </w:t>
      </w:r>
      <w:r w:rsidRPr="00907F3D">
        <w:rPr>
          <w:rFonts w:ascii="Times New Roman" w:hAnsi="Times New Roman" w:hint="eastAsia"/>
          <w:szCs w:val="21"/>
        </w:rPr>
        <w:t>DMSO-</w:t>
      </w:r>
      <w:r w:rsidRPr="00907F3D">
        <w:rPr>
          <w:rFonts w:ascii="Times New Roman" w:hAnsi="Times New Roman" w:hint="eastAsia"/>
          <w:i/>
          <w:iCs/>
          <w:szCs w:val="21"/>
        </w:rPr>
        <w:t>d</w:t>
      </w:r>
      <w:r w:rsidRPr="00907F3D">
        <w:rPr>
          <w:rFonts w:ascii="Times New Roman" w:hAnsi="Times New Roman" w:hint="eastAsia"/>
          <w:i/>
          <w:iCs/>
          <w:szCs w:val="21"/>
          <w:vertAlign w:val="subscript"/>
        </w:rPr>
        <w:t>6</w:t>
      </w:r>
      <w:r w:rsidRPr="00907F3D">
        <w:rPr>
          <w:rFonts w:ascii="Times New Roman" w:hAnsi="Times New Roman"/>
          <w:szCs w:val="21"/>
        </w:rPr>
        <w:t>)</w:t>
      </w:r>
    </w:p>
    <w:p w14:paraId="728538B7" w14:textId="272A7CB3" w:rsidR="00446BFC" w:rsidRPr="00907F3D" w:rsidRDefault="00D66E04">
      <w:pPr>
        <w:rPr>
          <w:rFonts w:ascii="SimSun" w:hAnsi="SimSun"/>
          <w:b/>
          <w:bCs/>
          <w:kern w:val="0"/>
          <w:sz w:val="24"/>
        </w:rPr>
      </w:pPr>
      <w:r w:rsidRPr="00907F3D">
        <w:rPr>
          <w:rFonts w:ascii="SimSun" w:hAnsi="SimSun"/>
          <w:b/>
          <w:bCs/>
          <w:kern w:val="0"/>
          <w:sz w:val="24"/>
        </w:rPr>
        <w:object w:dxaOrig="8077" w:dyaOrig="5622" w14:anchorId="0A27C251">
          <v:shape id="_x0000_i1117" type="#_x0000_t75" style="width:381.25pt;height:267.65pt" o:ole="">
            <v:imagedata r:id="rId170" o:title=""/>
          </v:shape>
          <o:OLEObject Type="Embed" ProgID="FoxitReader.Document" ShapeID="_x0000_i1117" DrawAspect="Content" ObjectID="_1672486891" r:id="rId171"/>
        </w:object>
      </w:r>
    </w:p>
    <w:p w14:paraId="7BDDCA4D" w14:textId="77777777" w:rsidR="00446BFC" w:rsidRPr="00907F3D" w:rsidRDefault="009E0C9F">
      <w:pPr>
        <w:rPr>
          <w:rFonts w:ascii="Times New Roman" w:hAnsi="Times New Roman"/>
          <w:b/>
          <w:bCs/>
        </w:rPr>
      </w:pPr>
      <w:r w:rsidRPr="00907F3D">
        <w:object w:dxaOrig="864" w:dyaOrig="1152" w14:anchorId="325646B6">
          <v:shape id="_x0000_i1118" type="#_x0000_t75" style="width:43.45pt;height:57.85pt" o:ole="">
            <v:imagedata r:id="rId57" o:title=""/>
          </v:shape>
          <o:OLEObject Type="Embed" ProgID="ChemDraw.Document.6.0" ShapeID="_x0000_i1118" DrawAspect="Content" ObjectID="_1672486892" r:id="rId172"/>
        </w:object>
      </w:r>
      <w:r w:rsidRPr="00907F3D">
        <w:rPr>
          <w:rFonts w:ascii="Times New Roman" w:hAnsi="Times New Roman"/>
          <w:b/>
          <w:bCs/>
        </w:rPr>
        <w:t xml:space="preserve">4e </w:t>
      </w:r>
      <w:r w:rsidRPr="00907F3D">
        <w:rPr>
          <w:rFonts w:ascii="Times New Roman" w:hAnsi="Times New Roman"/>
          <w:szCs w:val="21"/>
          <w:vertAlign w:val="superscript"/>
        </w:rPr>
        <w:t>1</w:t>
      </w:r>
      <w:r w:rsidRPr="00907F3D">
        <w:rPr>
          <w:rFonts w:ascii="Times New Roman" w:hAnsi="Times New Roman"/>
          <w:szCs w:val="21"/>
        </w:rPr>
        <w:t xml:space="preserve">H NMR (500 MHz, </w:t>
      </w:r>
      <w:r w:rsidRPr="00907F3D">
        <w:rPr>
          <w:rFonts w:ascii="Times New Roman" w:hAnsi="Times New Roman" w:hint="eastAsia"/>
          <w:szCs w:val="21"/>
        </w:rPr>
        <w:t>DMSO-</w:t>
      </w:r>
      <w:r w:rsidRPr="00907F3D">
        <w:rPr>
          <w:rFonts w:ascii="Times New Roman" w:hAnsi="Times New Roman" w:hint="eastAsia"/>
          <w:i/>
          <w:iCs/>
          <w:szCs w:val="21"/>
        </w:rPr>
        <w:t>d</w:t>
      </w:r>
      <w:r w:rsidRPr="00907F3D">
        <w:rPr>
          <w:rFonts w:ascii="Times New Roman" w:hAnsi="Times New Roman" w:hint="eastAsia"/>
          <w:i/>
          <w:iCs/>
          <w:szCs w:val="21"/>
          <w:vertAlign w:val="subscript"/>
        </w:rPr>
        <w:t>6</w:t>
      </w:r>
      <w:r w:rsidRPr="00907F3D">
        <w:rPr>
          <w:rFonts w:ascii="Times New Roman" w:hAnsi="Times New Roman"/>
          <w:szCs w:val="21"/>
        </w:rPr>
        <w:t>)</w:t>
      </w:r>
    </w:p>
    <w:p w14:paraId="06A6D5B3" w14:textId="77777777" w:rsidR="00446BFC" w:rsidRPr="00907F3D" w:rsidRDefault="009E0C9F">
      <w:pPr>
        <w:rPr>
          <w:rFonts w:ascii="SimSun" w:hAnsi="SimSun"/>
          <w:b/>
          <w:bCs/>
          <w:kern w:val="0"/>
          <w:sz w:val="24"/>
        </w:rPr>
      </w:pPr>
      <w:r w:rsidRPr="00907F3D">
        <w:rPr>
          <w:rFonts w:ascii="SimSun" w:hAnsi="SimSun"/>
          <w:b/>
          <w:bCs/>
          <w:kern w:val="0"/>
          <w:sz w:val="24"/>
        </w:rPr>
        <w:object w:dxaOrig="8077" w:dyaOrig="5622" w14:anchorId="32E3912E">
          <v:shape id="_x0000_i1119" type="#_x0000_t75" style="width:402.75pt;height:282.05pt" o:ole="">
            <v:imagedata r:id="rId173" o:title=""/>
          </v:shape>
          <o:OLEObject Type="Embed" ProgID="FoxitReader.Document" ShapeID="_x0000_i1119" DrawAspect="Content" ObjectID="_1672486893" r:id="rId174"/>
        </w:object>
      </w:r>
    </w:p>
    <w:p w14:paraId="4960F2E4" w14:textId="77777777" w:rsidR="00446BFC" w:rsidRPr="00907F3D" w:rsidRDefault="009E0C9F">
      <w:pPr>
        <w:rPr>
          <w:rFonts w:ascii="SimSun" w:hAnsi="SimSun"/>
          <w:b/>
          <w:bCs/>
          <w:kern w:val="0"/>
          <w:sz w:val="24"/>
        </w:rPr>
      </w:pPr>
      <w:r w:rsidRPr="00907F3D">
        <w:object w:dxaOrig="864" w:dyaOrig="1152" w14:anchorId="5F455C1D">
          <v:shape id="_x0000_i1120" type="#_x0000_t75" style="width:43.45pt;height:57.85pt" o:ole="">
            <v:imagedata r:id="rId57" o:title=""/>
          </v:shape>
          <o:OLEObject Type="Embed" ProgID="ChemDraw.Document.6.0" ShapeID="_x0000_i1120" DrawAspect="Content" ObjectID="_1672486894" r:id="rId175"/>
        </w:object>
      </w:r>
      <w:r w:rsidRPr="00907F3D">
        <w:rPr>
          <w:rFonts w:ascii="Times New Roman" w:hAnsi="Times New Roman"/>
          <w:b/>
          <w:bCs/>
        </w:rPr>
        <w:t xml:space="preserve">4e </w:t>
      </w:r>
      <w:r w:rsidRPr="00907F3D">
        <w:rPr>
          <w:rFonts w:ascii="Times New Roman" w:hAnsi="Times New Roman"/>
          <w:szCs w:val="21"/>
          <w:vertAlign w:val="superscript"/>
        </w:rPr>
        <w:t>13</w:t>
      </w:r>
      <w:r w:rsidRPr="00907F3D">
        <w:rPr>
          <w:rFonts w:ascii="Times New Roman" w:hAnsi="Times New Roman"/>
          <w:szCs w:val="21"/>
        </w:rPr>
        <w:t xml:space="preserve">C NMR (126 MHz, </w:t>
      </w:r>
      <w:r w:rsidRPr="00907F3D">
        <w:rPr>
          <w:rFonts w:ascii="Times New Roman" w:hAnsi="Times New Roman" w:hint="eastAsia"/>
          <w:szCs w:val="21"/>
        </w:rPr>
        <w:t>DMSO-</w:t>
      </w:r>
      <w:r w:rsidRPr="00907F3D">
        <w:rPr>
          <w:rFonts w:ascii="Times New Roman" w:hAnsi="Times New Roman" w:hint="eastAsia"/>
          <w:i/>
          <w:iCs/>
          <w:szCs w:val="21"/>
        </w:rPr>
        <w:t>d</w:t>
      </w:r>
      <w:r w:rsidRPr="00907F3D">
        <w:rPr>
          <w:rFonts w:ascii="Times New Roman" w:hAnsi="Times New Roman" w:hint="eastAsia"/>
          <w:i/>
          <w:iCs/>
          <w:szCs w:val="21"/>
          <w:vertAlign w:val="subscript"/>
        </w:rPr>
        <w:t>6</w:t>
      </w:r>
      <w:r w:rsidRPr="00907F3D">
        <w:rPr>
          <w:rFonts w:ascii="Times New Roman" w:hAnsi="Times New Roman"/>
          <w:szCs w:val="21"/>
        </w:rPr>
        <w:t>)</w:t>
      </w:r>
    </w:p>
    <w:p w14:paraId="2A018240" w14:textId="2AF54082" w:rsidR="00580688" w:rsidRPr="00907F3D" w:rsidRDefault="009E0C9F">
      <w:pPr>
        <w:rPr>
          <w:rFonts w:ascii="SimSun" w:hAnsi="SimSun"/>
          <w:b/>
          <w:bCs/>
          <w:kern w:val="0"/>
          <w:sz w:val="24"/>
        </w:rPr>
      </w:pPr>
      <w:r w:rsidRPr="00907F3D">
        <w:rPr>
          <w:rFonts w:ascii="SimSun" w:hAnsi="SimSun"/>
          <w:b/>
          <w:bCs/>
          <w:kern w:val="0"/>
          <w:sz w:val="24"/>
        </w:rPr>
        <w:object w:dxaOrig="7638" w:dyaOrig="5334" w14:anchorId="02EBAC8A">
          <v:shape id="_x0000_i1121" type="#_x0000_t75" style="width:381.05pt;height:266.95pt" o:ole="">
            <v:imagedata r:id="rId176" o:title=""/>
          </v:shape>
          <o:OLEObject Type="Embed" ProgID="FoxitReader.Document" ShapeID="_x0000_i1121" DrawAspect="Content" ObjectID="_1672486895" r:id="rId177"/>
        </w:object>
      </w:r>
    </w:p>
    <w:p w14:paraId="5167B32B" w14:textId="1C1DFA01" w:rsidR="005B5BA0" w:rsidRPr="00907F3D" w:rsidRDefault="009E0C9F" w:rsidP="002313A6">
      <w:pPr>
        <w:pStyle w:val="3"/>
      </w:pPr>
      <w:r w:rsidRPr="00907F3D">
        <w:rPr>
          <w:rFonts w:ascii="Times New Roman" w:hAnsi="Times New Roman" w:hint="eastAsia"/>
          <w:b/>
          <w:bCs/>
          <w:sz w:val="28"/>
          <w:szCs w:val="28"/>
        </w:rPr>
        <w:lastRenderedPageBreak/>
        <w:t>R</w:t>
      </w:r>
      <w:r w:rsidRPr="00907F3D">
        <w:rPr>
          <w:rFonts w:ascii="Times New Roman" w:hAnsi="Times New Roman" w:cs="Times New Roman"/>
          <w:b/>
          <w:bCs/>
          <w:sz w:val="28"/>
          <w:szCs w:val="28"/>
        </w:rPr>
        <w:t>eferences</w:t>
      </w:r>
    </w:p>
    <w:p w14:paraId="4F8CF461" w14:textId="32563251" w:rsidR="00841895" w:rsidRPr="00907F3D" w:rsidRDefault="005B5BA0" w:rsidP="00A213B5">
      <w:pPr>
        <w:pStyle w:val="EndNoteBibliography"/>
        <w:spacing w:line="360" w:lineRule="auto"/>
        <w:rPr>
          <w:rFonts w:ascii="Times New Roman" w:hAnsi="Times New Roman"/>
          <w:noProof/>
          <w:sz w:val="21"/>
          <w:szCs w:val="21"/>
        </w:rPr>
      </w:pPr>
      <w:r w:rsidRPr="00907F3D">
        <w:rPr>
          <w:rFonts w:ascii="Times New Roman" w:hAnsi="Times New Roman"/>
          <w:noProof/>
          <w:sz w:val="21"/>
          <w:szCs w:val="21"/>
        </w:rPr>
        <w:fldChar w:fldCharType="begin"/>
      </w:r>
      <w:r w:rsidRPr="00907F3D">
        <w:rPr>
          <w:rFonts w:ascii="Times New Roman" w:hAnsi="Times New Roman"/>
          <w:noProof/>
          <w:sz w:val="21"/>
          <w:szCs w:val="21"/>
        </w:rPr>
        <w:instrText xml:space="preserve"> ADDIN EN.REFLIST </w:instrText>
      </w:r>
      <w:r w:rsidRPr="00907F3D">
        <w:rPr>
          <w:rFonts w:ascii="Times New Roman" w:hAnsi="Times New Roman"/>
          <w:noProof/>
          <w:sz w:val="21"/>
          <w:szCs w:val="21"/>
        </w:rPr>
        <w:fldChar w:fldCharType="separate"/>
      </w:r>
      <w:r w:rsidR="00841895" w:rsidRPr="00907F3D">
        <w:rPr>
          <w:rFonts w:ascii="Times New Roman" w:hAnsi="Times New Roman"/>
          <w:noProof/>
          <w:sz w:val="21"/>
          <w:szCs w:val="21"/>
        </w:rPr>
        <w:t>[1] Q.-W. Song, Z.-H. Zhou, M.-Y. Wang, K. Zhang, P. Liu, J.-Y. Xun, L.-N. He, Thermodynamically Favorable Synthesis of 2-Oxazolidinones through Silver-Catalyzed Reaction of Propargylic Alcohols, CO</w:t>
      </w:r>
      <w:r w:rsidR="00841895" w:rsidRPr="00907F3D">
        <w:rPr>
          <w:rFonts w:ascii="Times New Roman" w:hAnsi="Times New Roman"/>
          <w:noProof/>
          <w:sz w:val="21"/>
          <w:szCs w:val="21"/>
          <w:vertAlign w:val="subscript"/>
        </w:rPr>
        <w:t>2</w:t>
      </w:r>
      <w:r w:rsidR="00841895" w:rsidRPr="00907F3D">
        <w:rPr>
          <w:rFonts w:ascii="Times New Roman" w:hAnsi="Times New Roman"/>
          <w:noProof/>
          <w:sz w:val="21"/>
          <w:szCs w:val="21"/>
        </w:rPr>
        <w:t>, and 2-Aminoethanols, ChemSusChem 9(16) (2016) 2054-2058, https://doi.org/10.1002/cssc.201600470.</w:t>
      </w:r>
    </w:p>
    <w:p w14:paraId="0A4F2539" w14:textId="2AF388B1" w:rsidR="00A213B5" w:rsidRPr="00907F3D" w:rsidRDefault="00841895" w:rsidP="00A213B5">
      <w:pPr>
        <w:pStyle w:val="EndNoteBibliography"/>
        <w:spacing w:line="360" w:lineRule="auto"/>
        <w:rPr>
          <w:rFonts w:ascii="Times New Roman" w:hAnsi="Times New Roman"/>
          <w:noProof/>
          <w:sz w:val="21"/>
          <w:szCs w:val="21"/>
        </w:rPr>
      </w:pPr>
      <w:r w:rsidRPr="00907F3D">
        <w:rPr>
          <w:rFonts w:ascii="Times New Roman" w:hAnsi="Times New Roman"/>
          <w:noProof/>
          <w:sz w:val="21"/>
          <w:szCs w:val="21"/>
        </w:rPr>
        <w:t>[2]</w:t>
      </w:r>
      <w:r w:rsidR="00A213B5" w:rsidRPr="00907F3D">
        <w:rPr>
          <w:rFonts w:ascii="Times New Roman" w:hAnsi="Times New Roman"/>
          <w:noProof/>
          <w:sz w:val="21"/>
          <w:szCs w:val="21"/>
        </w:rPr>
        <w:t xml:space="preserve"> X.-D. Li, Q.-W. Song, X.-</w:t>
      </w:r>
      <w:r w:rsidR="00CA7111" w:rsidRPr="00907F3D">
        <w:rPr>
          <w:rFonts w:ascii="Times New Roman" w:hAnsi="Times New Roman"/>
          <w:noProof/>
          <w:sz w:val="21"/>
          <w:szCs w:val="21"/>
        </w:rPr>
        <w:t>D. Lang, Y. Chang, L.-N. He, Ag</w:t>
      </w:r>
      <w:r w:rsidR="00A213B5" w:rsidRPr="00907F3D">
        <w:rPr>
          <w:rFonts w:ascii="Times New Roman" w:hAnsi="Times New Roman"/>
          <w:noProof/>
          <w:sz w:val="21"/>
          <w:szCs w:val="21"/>
        </w:rPr>
        <w:t xml:space="preserve">I/TMG-Promoted Cascade Reaction of Propargyl Alcohols, Carbon Dioxide, and 2-Aminoethanols to 2-Oxazolidinones, ChemPhysChem 18(22) (2017) 3182-3188, https://doi.org/10.1002/cphc.201700297. </w:t>
      </w:r>
    </w:p>
    <w:p w14:paraId="63C87568" w14:textId="77777777" w:rsidR="00A213B5" w:rsidRPr="00907F3D" w:rsidRDefault="00841895" w:rsidP="00A213B5">
      <w:pPr>
        <w:pStyle w:val="EndNoteBibliography"/>
        <w:spacing w:line="360" w:lineRule="auto"/>
        <w:rPr>
          <w:rFonts w:ascii="Times New Roman" w:hAnsi="Times New Roman"/>
          <w:noProof/>
          <w:sz w:val="21"/>
          <w:szCs w:val="21"/>
        </w:rPr>
      </w:pPr>
      <w:r w:rsidRPr="00907F3D">
        <w:rPr>
          <w:rFonts w:ascii="Times New Roman" w:hAnsi="Times New Roman"/>
          <w:noProof/>
          <w:sz w:val="21"/>
          <w:szCs w:val="21"/>
        </w:rPr>
        <w:t xml:space="preserve">[3] </w:t>
      </w:r>
      <w:r w:rsidR="00A213B5" w:rsidRPr="00907F3D">
        <w:rPr>
          <w:rFonts w:ascii="Times New Roman" w:hAnsi="Times New Roman"/>
          <w:noProof/>
          <w:sz w:val="21"/>
          <w:szCs w:val="21"/>
        </w:rPr>
        <w:t>X.-D. Li, Y. Cao, R. Ma, L.-N. He, Thermodynamically favorable protocol for the synthesis of 2-oxazolidinones via Cu(I)-catalyzed three-component reaction of propargylic alcohols, CO</w:t>
      </w:r>
      <w:r w:rsidR="00A213B5" w:rsidRPr="00907F3D">
        <w:rPr>
          <w:rFonts w:ascii="Times New Roman" w:hAnsi="Times New Roman"/>
          <w:noProof/>
          <w:sz w:val="21"/>
          <w:szCs w:val="21"/>
          <w:vertAlign w:val="subscript"/>
        </w:rPr>
        <w:t>2</w:t>
      </w:r>
      <w:r w:rsidR="00A213B5" w:rsidRPr="00907F3D">
        <w:rPr>
          <w:rFonts w:ascii="Times New Roman" w:hAnsi="Times New Roman"/>
          <w:noProof/>
          <w:sz w:val="21"/>
          <w:szCs w:val="21"/>
        </w:rPr>
        <w:t xml:space="preserve"> and 2-aminoethanols, J. CO</w:t>
      </w:r>
      <w:r w:rsidR="00A213B5" w:rsidRPr="00907F3D">
        <w:rPr>
          <w:rFonts w:ascii="Times New Roman" w:hAnsi="Times New Roman"/>
          <w:noProof/>
          <w:sz w:val="21"/>
          <w:szCs w:val="21"/>
          <w:vertAlign w:val="subscript"/>
        </w:rPr>
        <w:t>2</w:t>
      </w:r>
      <w:r w:rsidR="00A213B5" w:rsidRPr="00907F3D">
        <w:rPr>
          <w:rFonts w:ascii="Times New Roman" w:hAnsi="Times New Roman"/>
          <w:noProof/>
          <w:sz w:val="21"/>
          <w:szCs w:val="21"/>
        </w:rPr>
        <w:t xml:space="preserve"> Util. 25 (2018) 338-345, https://doi.org/10.1016/j.jcou.2018.01.022. </w:t>
      </w:r>
    </w:p>
    <w:p w14:paraId="5843D1B2" w14:textId="21A443E8" w:rsidR="00841895" w:rsidRPr="00907F3D" w:rsidRDefault="00841895" w:rsidP="00A213B5">
      <w:pPr>
        <w:pStyle w:val="EndNoteBibliography"/>
        <w:spacing w:line="360" w:lineRule="auto"/>
        <w:rPr>
          <w:rFonts w:ascii="Times New Roman" w:hAnsi="Times New Roman"/>
          <w:noProof/>
          <w:sz w:val="21"/>
          <w:szCs w:val="21"/>
        </w:rPr>
      </w:pPr>
      <w:r w:rsidRPr="00907F3D">
        <w:rPr>
          <w:rFonts w:ascii="Times New Roman" w:hAnsi="Times New Roman"/>
          <w:noProof/>
          <w:sz w:val="21"/>
          <w:szCs w:val="21"/>
        </w:rPr>
        <w:t xml:space="preserve">[4] </w:t>
      </w:r>
      <w:r w:rsidR="00A213B5" w:rsidRPr="00907F3D">
        <w:rPr>
          <w:rFonts w:ascii="Times New Roman" w:hAnsi="Times New Roman"/>
          <w:noProof/>
          <w:sz w:val="21"/>
          <w:szCs w:val="21"/>
        </w:rPr>
        <w:t xml:space="preserve">S. Xia, Y. Song, X. Li, H. Li, L.-N. He, Ionic Liquid-Promoted Three-Component Domino Reaction of Propargyl Alcohols, Carbon Dioxide and 2-Aminoethanols: A Thermodynamically Favorable Synthesis of 2-Oxazolidinones, Molecules 23(11) (2018), </w:t>
      </w:r>
      <w:bookmarkStart w:id="27" w:name="_Hlk55556991"/>
      <w:r w:rsidR="00A213B5" w:rsidRPr="00907F3D">
        <w:rPr>
          <w:rFonts w:ascii="Times New Roman" w:hAnsi="Times New Roman"/>
          <w:noProof/>
          <w:sz w:val="21"/>
          <w:szCs w:val="21"/>
        </w:rPr>
        <w:t>https://doi.org/</w:t>
      </w:r>
      <w:bookmarkEnd w:id="27"/>
      <w:r w:rsidR="00A213B5" w:rsidRPr="00907F3D">
        <w:rPr>
          <w:rFonts w:ascii="Times New Roman" w:hAnsi="Times New Roman"/>
          <w:noProof/>
          <w:sz w:val="21"/>
          <w:szCs w:val="21"/>
        </w:rPr>
        <w:t>10.3390/molecules23113033.</w:t>
      </w:r>
    </w:p>
    <w:p w14:paraId="2F0A7B55" w14:textId="5CF06B58" w:rsidR="00841895" w:rsidRPr="00907F3D" w:rsidRDefault="00841895" w:rsidP="00A213B5">
      <w:pPr>
        <w:pStyle w:val="EndNoteBibliography"/>
        <w:spacing w:line="360" w:lineRule="auto"/>
        <w:rPr>
          <w:rFonts w:ascii="Times New Roman" w:hAnsi="Times New Roman"/>
          <w:noProof/>
          <w:sz w:val="21"/>
          <w:szCs w:val="21"/>
        </w:rPr>
      </w:pPr>
      <w:r w:rsidRPr="00907F3D">
        <w:rPr>
          <w:rFonts w:ascii="Times New Roman" w:hAnsi="Times New Roman"/>
          <w:noProof/>
          <w:sz w:val="21"/>
          <w:szCs w:val="21"/>
        </w:rPr>
        <w:t>[5] Q.-W. Song, W.-Q. Chen, R. Ma, A. Yu, Q.-Y. Li, Y. Chang, L.-N. He, Bifunctional Silver(I) Complex-Catalyzed CO</w:t>
      </w:r>
      <w:r w:rsidRPr="00907F3D">
        <w:rPr>
          <w:rFonts w:ascii="Times New Roman" w:hAnsi="Times New Roman"/>
          <w:noProof/>
          <w:sz w:val="21"/>
          <w:szCs w:val="21"/>
          <w:vertAlign w:val="subscript"/>
        </w:rPr>
        <w:t>2</w:t>
      </w:r>
      <w:r w:rsidRPr="00907F3D">
        <w:rPr>
          <w:rFonts w:ascii="Times New Roman" w:hAnsi="Times New Roman"/>
          <w:noProof/>
          <w:sz w:val="21"/>
          <w:szCs w:val="21"/>
        </w:rPr>
        <w:t xml:space="preserve"> Conversion at Ambient Conditions: Synthesis of alpha-Methylene Cyclic Carbonates and Derivatives, Chemsuschem 8(5) (2015) 821-827.</w:t>
      </w:r>
      <w:r w:rsidR="00A213B5" w:rsidRPr="00907F3D">
        <w:rPr>
          <w:rFonts w:ascii="Times New Roman" w:hAnsi="Times New Roman"/>
          <w:noProof/>
          <w:sz w:val="21"/>
          <w:szCs w:val="21"/>
        </w:rPr>
        <w:t xml:space="preserve"> https://doi.org/10.1002/cssc.201402921</w:t>
      </w:r>
    </w:p>
    <w:p w14:paraId="4E420B25" w14:textId="0EBA2178" w:rsidR="00841895" w:rsidRPr="00907F3D" w:rsidRDefault="00841895" w:rsidP="00A213B5">
      <w:pPr>
        <w:pStyle w:val="EndNoteBibliography"/>
        <w:spacing w:line="360" w:lineRule="auto"/>
        <w:rPr>
          <w:rFonts w:ascii="Times New Roman" w:hAnsi="Times New Roman"/>
          <w:noProof/>
          <w:sz w:val="21"/>
          <w:szCs w:val="21"/>
        </w:rPr>
      </w:pPr>
      <w:r w:rsidRPr="00907F3D">
        <w:rPr>
          <w:rFonts w:ascii="Times New Roman" w:hAnsi="Times New Roman"/>
          <w:noProof/>
          <w:sz w:val="21"/>
          <w:szCs w:val="21"/>
        </w:rPr>
        <w:t xml:space="preserve">[6] </w:t>
      </w:r>
      <w:r w:rsidR="00A213B5" w:rsidRPr="00907F3D">
        <w:rPr>
          <w:rFonts w:ascii="Times New Roman" w:hAnsi="Times New Roman"/>
          <w:noProof/>
          <w:sz w:val="21"/>
          <w:szCs w:val="21"/>
        </w:rPr>
        <w:t xml:space="preserve">T. Buyck, D. Pasche, Q. Wang, J. Zhu, Synthesis of Oxazolidin-2-ones by Oxidative Coupling of Isonitriles, Phenyl Vinyl Selenone, and Water, </w:t>
      </w:r>
      <w:r w:rsidR="00A213B5" w:rsidRPr="00907F3D">
        <w:rPr>
          <w:rFonts w:ascii="Times New Roman" w:hAnsi="Times New Roman" w:hint="eastAsia"/>
          <w:noProof/>
          <w:sz w:val="21"/>
          <w:szCs w:val="21"/>
        </w:rPr>
        <w:t>Chem.-Eur. J.</w:t>
      </w:r>
      <w:r w:rsidR="00A213B5" w:rsidRPr="00907F3D">
        <w:rPr>
          <w:rFonts w:ascii="Times New Roman" w:hAnsi="Times New Roman"/>
          <w:noProof/>
          <w:sz w:val="21"/>
          <w:szCs w:val="21"/>
        </w:rPr>
        <w:t xml:space="preserve"> 22(7) (2016) 2278-2281, https://doi.org/10.1002/chem.201505050.</w:t>
      </w:r>
    </w:p>
    <w:p w14:paraId="1367DF39" w14:textId="0F7BC20B" w:rsidR="00841895" w:rsidRPr="00907F3D" w:rsidRDefault="00841895" w:rsidP="00A213B5">
      <w:pPr>
        <w:pStyle w:val="EndNoteBibliography"/>
        <w:spacing w:line="360" w:lineRule="auto"/>
        <w:rPr>
          <w:rFonts w:ascii="Times New Roman" w:hAnsi="Times New Roman"/>
          <w:noProof/>
          <w:sz w:val="21"/>
          <w:szCs w:val="21"/>
        </w:rPr>
      </w:pPr>
      <w:r w:rsidRPr="00907F3D">
        <w:rPr>
          <w:rFonts w:ascii="Times New Roman" w:hAnsi="Times New Roman"/>
          <w:noProof/>
          <w:sz w:val="21"/>
          <w:szCs w:val="21"/>
        </w:rPr>
        <w:t xml:space="preserve">[7] </w:t>
      </w:r>
      <w:r w:rsidR="00A213B5" w:rsidRPr="00907F3D">
        <w:rPr>
          <w:rFonts w:ascii="Times New Roman" w:hAnsi="Times New Roman"/>
          <w:noProof/>
          <w:sz w:val="21"/>
          <w:szCs w:val="21"/>
        </w:rPr>
        <w:t>M. Makoto, N. Masahiro, K. Shozo, Cyclization of (2-​hydroxyethyl)​urea derivatives to give 3-​nitroso-​2-​oxazolidinones under usual nitrosation conditions, Chem. Pharm. Bull. 33(2) (1985) 497-502, https://doi.org/ 10.1248/cpb.33.497.</w:t>
      </w:r>
    </w:p>
    <w:p w14:paraId="068D0893" w14:textId="7F3829DE" w:rsidR="00841895" w:rsidRPr="00907F3D" w:rsidRDefault="00841895" w:rsidP="00A213B5">
      <w:pPr>
        <w:pStyle w:val="EndNoteBibliography"/>
        <w:spacing w:line="360" w:lineRule="auto"/>
        <w:rPr>
          <w:rFonts w:ascii="Times New Roman" w:hAnsi="Times New Roman"/>
          <w:noProof/>
          <w:sz w:val="21"/>
          <w:szCs w:val="21"/>
        </w:rPr>
      </w:pPr>
      <w:r w:rsidRPr="00907F3D">
        <w:rPr>
          <w:rFonts w:ascii="Times New Roman" w:hAnsi="Times New Roman"/>
          <w:noProof/>
          <w:sz w:val="21"/>
          <w:szCs w:val="21"/>
        </w:rPr>
        <w:t xml:space="preserve">[8] </w:t>
      </w:r>
      <w:r w:rsidR="00A213B5" w:rsidRPr="00907F3D">
        <w:rPr>
          <w:rFonts w:ascii="Times New Roman" w:hAnsi="Times New Roman"/>
          <w:noProof/>
          <w:sz w:val="21"/>
          <w:szCs w:val="21"/>
        </w:rPr>
        <w:t>A.H. Fournier, G. de Robillard, C.H. Devillers, L. Plasseraud, J. Andrieu, Imidazolium and Potassium Hydrogen Carbonate Salts as Ecofriendly Organocatalysts for Oxazolidinone Synthesis, Eur</w:t>
      </w:r>
      <w:r w:rsidR="00F351F5" w:rsidRPr="00907F3D">
        <w:rPr>
          <w:rFonts w:ascii="Times New Roman" w:hAnsi="Times New Roman" w:hint="eastAsia"/>
          <w:noProof/>
          <w:sz w:val="21"/>
          <w:szCs w:val="21"/>
        </w:rPr>
        <w:t>.</w:t>
      </w:r>
      <w:r w:rsidR="00A213B5" w:rsidRPr="00907F3D">
        <w:rPr>
          <w:rFonts w:ascii="Times New Roman" w:hAnsi="Times New Roman"/>
          <w:noProof/>
          <w:sz w:val="21"/>
          <w:szCs w:val="21"/>
        </w:rPr>
        <w:t xml:space="preserve"> J</w:t>
      </w:r>
      <w:r w:rsidR="00F351F5" w:rsidRPr="00907F3D">
        <w:rPr>
          <w:rFonts w:ascii="Times New Roman" w:hAnsi="Times New Roman" w:hint="eastAsia"/>
          <w:noProof/>
          <w:sz w:val="21"/>
          <w:szCs w:val="21"/>
        </w:rPr>
        <w:t>.</w:t>
      </w:r>
      <w:r w:rsidR="00F351F5" w:rsidRPr="00907F3D">
        <w:rPr>
          <w:rFonts w:ascii="Times New Roman" w:hAnsi="Times New Roman"/>
          <w:noProof/>
          <w:sz w:val="21"/>
          <w:szCs w:val="21"/>
        </w:rPr>
        <w:t xml:space="preserve"> </w:t>
      </w:r>
      <w:r w:rsidR="00A213B5" w:rsidRPr="00907F3D">
        <w:rPr>
          <w:rFonts w:ascii="Times New Roman" w:hAnsi="Times New Roman"/>
          <w:noProof/>
          <w:sz w:val="21"/>
          <w:szCs w:val="21"/>
        </w:rPr>
        <w:t>Org</w:t>
      </w:r>
      <w:r w:rsidR="00F351F5" w:rsidRPr="00907F3D">
        <w:rPr>
          <w:rFonts w:ascii="Times New Roman" w:hAnsi="Times New Roman" w:hint="eastAsia"/>
          <w:noProof/>
          <w:sz w:val="21"/>
          <w:szCs w:val="21"/>
        </w:rPr>
        <w:t>.</w:t>
      </w:r>
      <w:r w:rsidR="00A213B5" w:rsidRPr="00907F3D">
        <w:rPr>
          <w:rFonts w:ascii="Times New Roman" w:hAnsi="Times New Roman"/>
          <w:noProof/>
          <w:sz w:val="21"/>
          <w:szCs w:val="21"/>
        </w:rPr>
        <w:t xml:space="preserve"> Chem</w:t>
      </w:r>
      <w:r w:rsidR="00F351F5" w:rsidRPr="00907F3D">
        <w:rPr>
          <w:rFonts w:ascii="Times New Roman" w:hAnsi="Times New Roman" w:hint="eastAsia"/>
          <w:noProof/>
          <w:sz w:val="21"/>
          <w:szCs w:val="21"/>
        </w:rPr>
        <w:t>.</w:t>
      </w:r>
      <w:r w:rsidR="00A213B5" w:rsidRPr="00907F3D">
        <w:rPr>
          <w:rFonts w:ascii="Times New Roman" w:hAnsi="Times New Roman"/>
          <w:noProof/>
          <w:sz w:val="21"/>
          <w:szCs w:val="21"/>
        </w:rPr>
        <w:t xml:space="preserve"> 2016(21) (2016) 3514-3518. https://doi.org/10.1002/ejoc.201600550</w:t>
      </w:r>
      <w:r w:rsidR="00A213B5" w:rsidRPr="00907F3D">
        <w:rPr>
          <w:rFonts w:ascii="Times New Roman" w:hAnsi="Times New Roman" w:hint="eastAsia"/>
          <w:noProof/>
          <w:sz w:val="21"/>
          <w:szCs w:val="21"/>
        </w:rPr>
        <w:t>.</w:t>
      </w:r>
    </w:p>
    <w:p w14:paraId="4B3B3D9D" w14:textId="0F7618AC" w:rsidR="00841895" w:rsidRPr="00907F3D" w:rsidRDefault="00841895" w:rsidP="00A213B5">
      <w:pPr>
        <w:pStyle w:val="EndNoteBibliography"/>
        <w:spacing w:line="360" w:lineRule="auto"/>
        <w:rPr>
          <w:rFonts w:ascii="Times New Roman" w:hAnsi="Times New Roman"/>
          <w:noProof/>
          <w:sz w:val="21"/>
          <w:szCs w:val="21"/>
        </w:rPr>
      </w:pPr>
      <w:r w:rsidRPr="00907F3D">
        <w:rPr>
          <w:rFonts w:ascii="Times New Roman" w:hAnsi="Times New Roman"/>
          <w:noProof/>
          <w:sz w:val="21"/>
          <w:szCs w:val="21"/>
        </w:rPr>
        <w:t xml:space="preserve">[9] </w:t>
      </w:r>
      <w:r w:rsidR="00A213B5" w:rsidRPr="00907F3D">
        <w:rPr>
          <w:rFonts w:ascii="Times New Roman" w:hAnsi="Times New Roman"/>
          <w:noProof/>
          <w:sz w:val="21"/>
          <w:szCs w:val="21"/>
        </w:rPr>
        <w:t xml:space="preserve">Y. Zhao, Z. Yang, B. Yu, H. Zhang, H. Xu, L. Hao, B. Han, Z. Liu, Task-specific ionic liquid and </w:t>
      </w:r>
      <w:r w:rsidR="00A213B5" w:rsidRPr="00907F3D">
        <w:rPr>
          <w:rFonts w:ascii="Times New Roman" w:hAnsi="Times New Roman"/>
          <w:noProof/>
          <w:sz w:val="21"/>
          <w:szCs w:val="21"/>
        </w:rPr>
        <w:lastRenderedPageBreak/>
        <w:t>CO</w:t>
      </w:r>
      <w:r w:rsidR="00A213B5" w:rsidRPr="00907F3D">
        <w:rPr>
          <w:rFonts w:ascii="Times New Roman" w:hAnsi="Times New Roman"/>
          <w:noProof/>
          <w:sz w:val="21"/>
          <w:szCs w:val="21"/>
          <w:vertAlign w:val="subscript"/>
        </w:rPr>
        <w:t>2</w:t>
      </w:r>
      <w:r w:rsidR="00A213B5" w:rsidRPr="00907F3D">
        <w:rPr>
          <w:rFonts w:ascii="Times New Roman" w:hAnsi="Times New Roman"/>
          <w:noProof/>
          <w:sz w:val="21"/>
          <w:szCs w:val="21"/>
        </w:rPr>
        <w:t>-cocatalysed efficient hydration of propargylic alcohols to alpha-hydroxy ketones, Chem. Sci. 6(4) (2015) 2297-2301, https://doi.org/10.1039/c5sc00040h.</w:t>
      </w:r>
    </w:p>
    <w:p w14:paraId="63368AAE" w14:textId="130C55F6" w:rsidR="00446BFC" w:rsidRDefault="005B5BA0" w:rsidP="0008720B">
      <w:pPr>
        <w:pStyle w:val="EndNoteBibliography"/>
        <w:ind w:left="315" w:hangingChars="150" w:hanging="315"/>
        <w:rPr>
          <w:rFonts w:ascii="Times New Roman" w:hAnsi="Times New Roman" w:cs="Times New Roman"/>
          <w:sz w:val="21"/>
          <w:szCs w:val="21"/>
        </w:rPr>
      </w:pPr>
      <w:r w:rsidRPr="00907F3D">
        <w:rPr>
          <w:rFonts w:ascii="Times New Roman" w:hAnsi="Times New Roman"/>
          <w:noProof/>
          <w:sz w:val="21"/>
          <w:szCs w:val="21"/>
        </w:rPr>
        <w:fldChar w:fldCharType="end"/>
      </w:r>
    </w:p>
    <w:sectPr w:rsidR="00446BFC">
      <w:footerReference w:type="default" r:id="rId17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1AC5FD" w14:textId="77777777" w:rsidR="007130C4" w:rsidRDefault="007130C4" w:rsidP="00D65837">
      <w:r>
        <w:separator/>
      </w:r>
    </w:p>
  </w:endnote>
  <w:endnote w:type="continuationSeparator" w:id="0">
    <w:p w14:paraId="2DE83C96" w14:textId="77777777" w:rsidR="007130C4" w:rsidRDefault="007130C4" w:rsidP="00D65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OT596495f2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Pro-Regular">
    <w:altName w:val="Calibri"/>
    <w:charset w:val="00"/>
    <w:family w:val="auto"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36035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341795" w14:textId="33FAB0A1" w:rsidR="00987FFA" w:rsidRDefault="00987F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14:paraId="6F014D5B" w14:textId="77777777" w:rsidR="00987FFA" w:rsidRDefault="00987F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16214F" w14:textId="77777777" w:rsidR="007130C4" w:rsidRDefault="007130C4" w:rsidP="00D65837">
      <w:r>
        <w:separator/>
      </w:r>
    </w:p>
  </w:footnote>
  <w:footnote w:type="continuationSeparator" w:id="0">
    <w:p w14:paraId="773C8645" w14:textId="77777777" w:rsidR="007130C4" w:rsidRDefault="007130C4" w:rsidP="00D658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96169D"/>
    <w:multiLevelType w:val="multilevel"/>
    <w:tmpl w:val="6096169D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71871599"/>
    <w:multiLevelType w:val="multilevel"/>
    <w:tmpl w:val="71871599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CO2 Utilization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2sd5a02xatxr3ede08vt9dis2a9r5vr0s2f&quot;&gt;My EndNote Library&lt;record-ids&gt;&lt;item&gt;39&lt;/item&gt;&lt;item&gt;40&lt;/item&gt;&lt;item&gt;41&lt;/item&gt;&lt;item&gt;42&lt;/item&gt;&lt;item&gt;45&lt;/item&gt;&lt;item&gt;53&lt;/item&gt;&lt;item&gt;55&lt;/item&gt;&lt;item&gt;56&lt;/item&gt;&lt;item&gt;214&lt;/item&gt;&lt;item&gt;215&lt;/item&gt;&lt;/record-ids&gt;&lt;/item&gt;&lt;/Libraries&gt;"/>
  </w:docVars>
  <w:rsids>
    <w:rsidRoot w:val="00AD2160"/>
    <w:rsid w:val="000037E8"/>
    <w:rsid w:val="00007771"/>
    <w:rsid w:val="0001676B"/>
    <w:rsid w:val="0002408E"/>
    <w:rsid w:val="00030C3A"/>
    <w:rsid w:val="00032204"/>
    <w:rsid w:val="000324E2"/>
    <w:rsid w:val="000324E3"/>
    <w:rsid w:val="000473E5"/>
    <w:rsid w:val="00054549"/>
    <w:rsid w:val="00054926"/>
    <w:rsid w:val="000630F1"/>
    <w:rsid w:val="0006407F"/>
    <w:rsid w:val="000653E2"/>
    <w:rsid w:val="00065813"/>
    <w:rsid w:val="0007368B"/>
    <w:rsid w:val="00073759"/>
    <w:rsid w:val="000753B3"/>
    <w:rsid w:val="00082E1B"/>
    <w:rsid w:val="00086FAF"/>
    <w:rsid w:val="0008720B"/>
    <w:rsid w:val="00091312"/>
    <w:rsid w:val="000939A9"/>
    <w:rsid w:val="000A3042"/>
    <w:rsid w:val="000A5FD3"/>
    <w:rsid w:val="000C26F1"/>
    <w:rsid w:val="000C6469"/>
    <w:rsid w:val="000D0AC5"/>
    <w:rsid w:val="000E1E57"/>
    <w:rsid w:val="000E4386"/>
    <w:rsid w:val="000E512E"/>
    <w:rsid w:val="000E7688"/>
    <w:rsid w:val="00107355"/>
    <w:rsid w:val="00110F10"/>
    <w:rsid w:val="00110F6B"/>
    <w:rsid w:val="00111FD9"/>
    <w:rsid w:val="001144DA"/>
    <w:rsid w:val="001210F0"/>
    <w:rsid w:val="00123B51"/>
    <w:rsid w:val="001328AB"/>
    <w:rsid w:val="001413D2"/>
    <w:rsid w:val="00157CC7"/>
    <w:rsid w:val="00171D48"/>
    <w:rsid w:val="00174E11"/>
    <w:rsid w:val="0018703F"/>
    <w:rsid w:val="0018727A"/>
    <w:rsid w:val="00190C34"/>
    <w:rsid w:val="00195A9C"/>
    <w:rsid w:val="001B0A4E"/>
    <w:rsid w:val="001C02CC"/>
    <w:rsid w:val="001E2608"/>
    <w:rsid w:val="001F0074"/>
    <w:rsid w:val="001F28DA"/>
    <w:rsid w:val="001F6A78"/>
    <w:rsid w:val="00201370"/>
    <w:rsid w:val="00221E9F"/>
    <w:rsid w:val="002241BA"/>
    <w:rsid w:val="00224BFC"/>
    <w:rsid w:val="002313A6"/>
    <w:rsid w:val="00244893"/>
    <w:rsid w:val="00266228"/>
    <w:rsid w:val="0026685E"/>
    <w:rsid w:val="002670BB"/>
    <w:rsid w:val="00270D92"/>
    <w:rsid w:val="0027539B"/>
    <w:rsid w:val="0028007F"/>
    <w:rsid w:val="0028020E"/>
    <w:rsid w:val="002903B6"/>
    <w:rsid w:val="002A31D9"/>
    <w:rsid w:val="002A782F"/>
    <w:rsid w:val="002B51B7"/>
    <w:rsid w:val="002B5365"/>
    <w:rsid w:val="002D0F2F"/>
    <w:rsid w:val="002D58E7"/>
    <w:rsid w:val="002E15F1"/>
    <w:rsid w:val="002F1CC9"/>
    <w:rsid w:val="00304AA1"/>
    <w:rsid w:val="00306E3B"/>
    <w:rsid w:val="003074D1"/>
    <w:rsid w:val="00310CC0"/>
    <w:rsid w:val="00311E7C"/>
    <w:rsid w:val="003141DC"/>
    <w:rsid w:val="00314BEC"/>
    <w:rsid w:val="0032281A"/>
    <w:rsid w:val="003343DD"/>
    <w:rsid w:val="00336CE5"/>
    <w:rsid w:val="003403C1"/>
    <w:rsid w:val="00342CB8"/>
    <w:rsid w:val="003472E3"/>
    <w:rsid w:val="00350494"/>
    <w:rsid w:val="00356F70"/>
    <w:rsid w:val="003777ED"/>
    <w:rsid w:val="00382FDA"/>
    <w:rsid w:val="003B12C4"/>
    <w:rsid w:val="003B61CD"/>
    <w:rsid w:val="003C1DAB"/>
    <w:rsid w:val="003C4245"/>
    <w:rsid w:val="003D2F86"/>
    <w:rsid w:val="003D3937"/>
    <w:rsid w:val="003D7615"/>
    <w:rsid w:val="003D767F"/>
    <w:rsid w:val="003E0EBC"/>
    <w:rsid w:val="003E2377"/>
    <w:rsid w:val="003F055F"/>
    <w:rsid w:val="003F37D8"/>
    <w:rsid w:val="003F58F8"/>
    <w:rsid w:val="003F77E9"/>
    <w:rsid w:val="0041499A"/>
    <w:rsid w:val="00415F3D"/>
    <w:rsid w:val="0043181C"/>
    <w:rsid w:val="00440D7D"/>
    <w:rsid w:val="00446BFC"/>
    <w:rsid w:val="00446D56"/>
    <w:rsid w:val="00447963"/>
    <w:rsid w:val="00453BDC"/>
    <w:rsid w:val="00454C7D"/>
    <w:rsid w:val="00471874"/>
    <w:rsid w:val="00474061"/>
    <w:rsid w:val="00474108"/>
    <w:rsid w:val="00474B13"/>
    <w:rsid w:val="00475921"/>
    <w:rsid w:val="0048025D"/>
    <w:rsid w:val="004A36A3"/>
    <w:rsid w:val="004A3A51"/>
    <w:rsid w:val="004A4146"/>
    <w:rsid w:val="004B0F9C"/>
    <w:rsid w:val="004B2538"/>
    <w:rsid w:val="004B5DDD"/>
    <w:rsid w:val="004B6A42"/>
    <w:rsid w:val="004C09C6"/>
    <w:rsid w:val="004C61AD"/>
    <w:rsid w:val="004D634D"/>
    <w:rsid w:val="004D7EFC"/>
    <w:rsid w:val="004E5994"/>
    <w:rsid w:val="004E6ABD"/>
    <w:rsid w:val="00505161"/>
    <w:rsid w:val="005062E1"/>
    <w:rsid w:val="00513787"/>
    <w:rsid w:val="005151AB"/>
    <w:rsid w:val="0052492F"/>
    <w:rsid w:val="005275A0"/>
    <w:rsid w:val="005311F3"/>
    <w:rsid w:val="00532B3B"/>
    <w:rsid w:val="005338C6"/>
    <w:rsid w:val="005400E0"/>
    <w:rsid w:val="00541D42"/>
    <w:rsid w:val="0056010A"/>
    <w:rsid w:val="0057730C"/>
    <w:rsid w:val="0057779D"/>
    <w:rsid w:val="00580688"/>
    <w:rsid w:val="0058253A"/>
    <w:rsid w:val="00582F7C"/>
    <w:rsid w:val="005833A1"/>
    <w:rsid w:val="005A1040"/>
    <w:rsid w:val="005A6075"/>
    <w:rsid w:val="005B5BA0"/>
    <w:rsid w:val="005B7412"/>
    <w:rsid w:val="005C116E"/>
    <w:rsid w:val="005D0C2D"/>
    <w:rsid w:val="005D4509"/>
    <w:rsid w:val="005D5382"/>
    <w:rsid w:val="005E4B33"/>
    <w:rsid w:val="005F72EA"/>
    <w:rsid w:val="00603E49"/>
    <w:rsid w:val="00622285"/>
    <w:rsid w:val="00636511"/>
    <w:rsid w:val="00641349"/>
    <w:rsid w:val="006421A9"/>
    <w:rsid w:val="00647FA4"/>
    <w:rsid w:val="00676A32"/>
    <w:rsid w:val="00677E98"/>
    <w:rsid w:val="006817E1"/>
    <w:rsid w:val="00686EBF"/>
    <w:rsid w:val="00692A4C"/>
    <w:rsid w:val="00692BA2"/>
    <w:rsid w:val="00695B47"/>
    <w:rsid w:val="00696861"/>
    <w:rsid w:val="006A472A"/>
    <w:rsid w:val="006A7EDC"/>
    <w:rsid w:val="006B15DA"/>
    <w:rsid w:val="006B2A0A"/>
    <w:rsid w:val="006B509E"/>
    <w:rsid w:val="006B64A6"/>
    <w:rsid w:val="006B729C"/>
    <w:rsid w:val="006C5F49"/>
    <w:rsid w:val="006C6629"/>
    <w:rsid w:val="006D22C5"/>
    <w:rsid w:val="006D26F8"/>
    <w:rsid w:val="006E76B8"/>
    <w:rsid w:val="006F1CBB"/>
    <w:rsid w:val="006F48D2"/>
    <w:rsid w:val="007040AC"/>
    <w:rsid w:val="00706B29"/>
    <w:rsid w:val="007130C4"/>
    <w:rsid w:val="007178A3"/>
    <w:rsid w:val="00720FD4"/>
    <w:rsid w:val="0072116F"/>
    <w:rsid w:val="00747356"/>
    <w:rsid w:val="00795D93"/>
    <w:rsid w:val="007B5406"/>
    <w:rsid w:val="007B61A9"/>
    <w:rsid w:val="007B6596"/>
    <w:rsid w:val="007B79A6"/>
    <w:rsid w:val="007D3BD5"/>
    <w:rsid w:val="007D73E9"/>
    <w:rsid w:val="007E6C3A"/>
    <w:rsid w:val="007F24A9"/>
    <w:rsid w:val="007F6AC9"/>
    <w:rsid w:val="0080176B"/>
    <w:rsid w:val="008017C7"/>
    <w:rsid w:val="008208B6"/>
    <w:rsid w:val="00821D9B"/>
    <w:rsid w:val="00834636"/>
    <w:rsid w:val="0083582D"/>
    <w:rsid w:val="00836855"/>
    <w:rsid w:val="00841895"/>
    <w:rsid w:val="0084371D"/>
    <w:rsid w:val="0085041B"/>
    <w:rsid w:val="00850626"/>
    <w:rsid w:val="00852821"/>
    <w:rsid w:val="00855378"/>
    <w:rsid w:val="00860315"/>
    <w:rsid w:val="0086331C"/>
    <w:rsid w:val="00864B42"/>
    <w:rsid w:val="008947F8"/>
    <w:rsid w:val="008A4DCB"/>
    <w:rsid w:val="008B4209"/>
    <w:rsid w:val="008C0099"/>
    <w:rsid w:val="008C0830"/>
    <w:rsid w:val="008C3554"/>
    <w:rsid w:val="008D529B"/>
    <w:rsid w:val="008E0DA1"/>
    <w:rsid w:val="008E3796"/>
    <w:rsid w:val="008E749C"/>
    <w:rsid w:val="008F0371"/>
    <w:rsid w:val="008F48E4"/>
    <w:rsid w:val="00906643"/>
    <w:rsid w:val="00906905"/>
    <w:rsid w:val="009070C4"/>
    <w:rsid w:val="00907F3D"/>
    <w:rsid w:val="00914BD9"/>
    <w:rsid w:val="00923B15"/>
    <w:rsid w:val="00927465"/>
    <w:rsid w:val="009349CA"/>
    <w:rsid w:val="00937359"/>
    <w:rsid w:val="00941FBC"/>
    <w:rsid w:val="00942DB8"/>
    <w:rsid w:val="009516B3"/>
    <w:rsid w:val="00957D5B"/>
    <w:rsid w:val="00963777"/>
    <w:rsid w:val="00966CD1"/>
    <w:rsid w:val="00972A6E"/>
    <w:rsid w:val="00974CAA"/>
    <w:rsid w:val="00975C7B"/>
    <w:rsid w:val="00981FBD"/>
    <w:rsid w:val="009827DA"/>
    <w:rsid w:val="00983462"/>
    <w:rsid w:val="00987FFA"/>
    <w:rsid w:val="00990C9F"/>
    <w:rsid w:val="009939A2"/>
    <w:rsid w:val="009A4D12"/>
    <w:rsid w:val="009A5135"/>
    <w:rsid w:val="009A7176"/>
    <w:rsid w:val="009B1336"/>
    <w:rsid w:val="009D5824"/>
    <w:rsid w:val="009E0C9F"/>
    <w:rsid w:val="009E360D"/>
    <w:rsid w:val="009E3F19"/>
    <w:rsid w:val="009F4289"/>
    <w:rsid w:val="00A13812"/>
    <w:rsid w:val="00A163E6"/>
    <w:rsid w:val="00A213B5"/>
    <w:rsid w:val="00A354B5"/>
    <w:rsid w:val="00A35F2C"/>
    <w:rsid w:val="00A35F65"/>
    <w:rsid w:val="00A414B3"/>
    <w:rsid w:val="00A42DF3"/>
    <w:rsid w:val="00A43333"/>
    <w:rsid w:val="00A51289"/>
    <w:rsid w:val="00A57717"/>
    <w:rsid w:val="00A7484F"/>
    <w:rsid w:val="00A8179A"/>
    <w:rsid w:val="00A86855"/>
    <w:rsid w:val="00A94490"/>
    <w:rsid w:val="00A975CB"/>
    <w:rsid w:val="00AC05D5"/>
    <w:rsid w:val="00AC307B"/>
    <w:rsid w:val="00AD13E4"/>
    <w:rsid w:val="00AD2160"/>
    <w:rsid w:val="00AF28A2"/>
    <w:rsid w:val="00AF4B8E"/>
    <w:rsid w:val="00B04CE5"/>
    <w:rsid w:val="00B1084E"/>
    <w:rsid w:val="00B12FF2"/>
    <w:rsid w:val="00B14B52"/>
    <w:rsid w:val="00B204B7"/>
    <w:rsid w:val="00B263DD"/>
    <w:rsid w:val="00B313C2"/>
    <w:rsid w:val="00B3442B"/>
    <w:rsid w:val="00B34502"/>
    <w:rsid w:val="00B40C4E"/>
    <w:rsid w:val="00B41BA1"/>
    <w:rsid w:val="00B555D4"/>
    <w:rsid w:val="00B62D50"/>
    <w:rsid w:val="00B74D4C"/>
    <w:rsid w:val="00B7688B"/>
    <w:rsid w:val="00B81530"/>
    <w:rsid w:val="00B8264D"/>
    <w:rsid w:val="00BA6252"/>
    <w:rsid w:val="00BA67F8"/>
    <w:rsid w:val="00BB2EC1"/>
    <w:rsid w:val="00BE1D0E"/>
    <w:rsid w:val="00C046D9"/>
    <w:rsid w:val="00C07F24"/>
    <w:rsid w:val="00C10F9C"/>
    <w:rsid w:val="00C268B0"/>
    <w:rsid w:val="00C26C86"/>
    <w:rsid w:val="00C34221"/>
    <w:rsid w:val="00C607A6"/>
    <w:rsid w:val="00C64127"/>
    <w:rsid w:val="00C859BF"/>
    <w:rsid w:val="00C87561"/>
    <w:rsid w:val="00C97D1B"/>
    <w:rsid w:val="00CA5278"/>
    <w:rsid w:val="00CA5CE2"/>
    <w:rsid w:val="00CA7111"/>
    <w:rsid w:val="00CC3AA7"/>
    <w:rsid w:val="00CD59C4"/>
    <w:rsid w:val="00CE3AD8"/>
    <w:rsid w:val="00CE49E1"/>
    <w:rsid w:val="00CE545F"/>
    <w:rsid w:val="00CE74C6"/>
    <w:rsid w:val="00CF0C82"/>
    <w:rsid w:val="00D021C4"/>
    <w:rsid w:val="00D0350D"/>
    <w:rsid w:val="00D03DB3"/>
    <w:rsid w:val="00D136F9"/>
    <w:rsid w:val="00D15B20"/>
    <w:rsid w:val="00D325FB"/>
    <w:rsid w:val="00D34B9A"/>
    <w:rsid w:val="00D36B13"/>
    <w:rsid w:val="00D40A30"/>
    <w:rsid w:val="00D40A4D"/>
    <w:rsid w:val="00D43388"/>
    <w:rsid w:val="00D50260"/>
    <w:rsid w:val="00D5026E"/>
    <w:rsid w:val="00D50887"/>
    <w:rsid w:val="00D61D87"/>
    <w:rsid w:val="00D62B12"/>
    <w:rsid w:val="00D65837"/>
    <w:rsid w:val="00D66E04"/>
    <w:rsid w:val="00D84EA0"/>
    <w:rsid w:val="00D87E28"/>
    <w:rsid w:val="00D92BD1"/>
    <w:rsid w:val="00DA1F34"/>
    <w:rsid w:val="00DB4F67"/>
    <w:rsid w:val="00DC1978"/>
    <w:rsid w:val="00DD0C1C"/>
    <w:rsid w:val="00DD756E"/>
    <w:rsid w:val="00DE76E7"/>
    <w:rsid w:val="00DE7789"/>
    <w:rsid w:val="00DF7261"/>
    <w:rsid w:val="00DF730D"/>
    <w:rsid w:val="00E04E3F"/>
    <w:rsid w:val="00E05198"/>
    <w:rsid w:val="00E05509"/>
    <w:rsid w:val="00E07644"/>
    <w:rsid w:val="00E20DDB"/>
    <w:rsid w:val="00E20F72"/>
    <w:rsid w:val="00E21D2D"/>
    <w:rsid w:val="00E26D02"/>
    <w:rsid w:val="00E44471"/>
    <w:rsid w:val="00E44B51"/>
    <w:rsid w:val="00E45E9F"/>
    <w:rsid w:val="00E558D2"/>
    <w:rsid w:val="00E618FC"/>
    <w:rsid w:val="00E80663"/>
    <w:rsid w:val="00E871F3"/>
    <w:rsid w:val="00E92BD7"/>
    <w:rsid w:val="00EA3AD3"/>
    <w:rsid w:val="00EA55C4"/>
    <w:rsid w:val="00EB2C48"/>
    <w:rsid w:val="00EB5590"/>
    <w:rsid w:val="00EC0C08"/>
    <w:rsid w:val="00EC0CDA"/>
    <w:rsid w:val="00EC21D0"/>
    <w:rsid w:val="00EC35FA"/>
    <w:rsid w:val="00ED4CAE"/>
    <w:rsid w:val="00EE34E0"/>
    <w:rsid w:val="00EF4971"/>
    <w:rsid w:val="00EF7361"/>
    <w:rsid w:val="00F02B9D"/>
    <w:rsid w:val="00F11A53"/>
    <w:rsid w:val="00F130F5"/>
    <w:rsid w:val="00F1725B"/>
    <w:rsid w:val="00F209A9"/>
    <w:rsid w:val="00F22FDA"/>
    <w:rsid w:val="00F322ED"/>
    <w:rsid w:val="00F32472"/>
    <w:rsid w:val="00F33AC0"/>
    <w:rsid w:val="00F34022"/>
    <w:rsid w:val="00F351F5"/>
    <w:rsid w:val="00F40897"/>
    <w:rsid w:val="00F40C6E"/>
    <w:rsid w:val="00F5275A"/>
    <w:rsid w:val="00F54D19"/>
    <w:rsid w:val="00F677F9"/>
    <w:rsid w:val="00F6785E"/>
    <w:rsid w:val="00F67B01"/>
    <w:rsid w:val="00F80F4E"/>
    <w:rsid w:val="00F8365D"/>
    <w:rsid w:val="00FA695E"/>
    <w:rsid w:val="00FB2BD7"/>
    <w:rsid w:val="00FB550B"/>
    <w:rsid w:val="00FB7943"/>
    <w:rsid w:val="00FC289E"/>
    <w:rsid w:val="00FC6CF2"/>
    <w:rsid w:val="00FD308F"/>
    <w:rsid w:val="00FD378C"/>
    <w:rsid w:val="00FD5B1E"/>
    <w:rsid w:val="00FE191C"/>
    <w:rsid w:val="01252130"/>
    <w:rsid w:val="01F13229"/>
    <w:rsid w:val="15D91A59"/>
    <w:rsid w:val="216F15A0"/>
    <w:rsid w:val="39B221DE"/>
    <w:rsid w:val="425B44A3"/>
    <w:rsid w:val="6ADE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085CF397"/>
  <w15:docId w15:val="{96AB19FB-7D3E-430A-BBC0-C6C78AA76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eastAsia="SimSun" w:hAnsi="Calibri" w:cs="Times New Roman"/>
      <w:kern w:val="2"/>
      <w:sz w:val="21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187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Calibri" w:eastAsia="SimSun" w:hAnsi="Calibri" w:cs="Times New Roman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Calibri" w:eastAsia="SimSun" w:hAnsi="Calibri" w:cs="Times New Roman"/>
      <w:sz w:val="18"/>
      <w:szCs w:val="18"/>
    </w:rPr>
  </w:style>
  <w:style w:type="paragraph" w:styleId="ListParagraph">
    <w:name w:val="List Paragraph"/>
    <w:basedOn w:val="Normal"/>
    <w:link w:val="ListParagraphChar"/>
    <w:uiPriority w:val="99"/>
    <w:qFormat/>
    <w:pPr>
      <w:ind w:firstLineChars="200" w:firstLine="420"/>
    </w:pPr>
  </w:style>
  <w:style w:type="paragraph" w:customStyle="1" w:styleId="1">
    <w:name w:val="正文1"/>
    <w:link w:val="10"/>
    <w:qFormat/>
    <w:pPr>
      <w:jc w:val="both"/>
    </w:pPr>
    <w:rPr>
      <w:rFonts w:ascii="Times New Roman" w:eastAsia="SimSun" w:hAnsi="Times New Roman" w:cs="Times New Roman"/>
      <w:kern w:val="2"/>
      <w:sz w:val="21"/>
      <w:szCs w:val="21"/>
    </w:rPr>
  </w:style>
  <w:style w:type="character" w:customStyle="1" w:styleId="11">
    <w:name w:val="未处理的提及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2">
    <w:name w:val="正文2"/>
    <w:qFormat/>
    <w:pPr>
      <w:jc w:val="both"/>
    </w:pPr>
    <w:rPr>
      <w:rFonts w:ascii="Calibri" w:eastAsia="SimSun" w:hAnsi="Calibri" w:cs="Calibri"/>
      <w:kern w:val="2"/>
      <w:sz w:val="21"/>
      <w:szCs w:val="21"/>
    </w:rPr>
  </w:style>
  <w:style w:type="paragraph" w:customStyle="1" w:styleId="EndNoteBibliography">
    <w:name w:val="EndNote Bibliography"/>
    <w:basedOn w:val="Normal"/>
    <w:qFormat/>
    <w:rPr>
      <w:rFonts w:cs="Calibri"/>
      <w:sz w:val="20"/>
      <w:szCs w:val="20"/>
    </w:rPr>
  </w:style>
  <w:style w:type="paragraph" w:customStyle="1" w:styleId="3">
    <w:name w:val="正文3"/>
    <w:qFormat/>
    <w:pPr>
      <w:jc w:val="both"/>
    </w:pPr>
    <w:rPr>
      <w:rFonts w:ascii="Calibri" w:eastAsia="SimSun" w:hAnsi="Calibri" w:cs="Calibri"/>
      <w:kern w:val="2"/>
      <w:sz w:val="21"/>
      <w:szCs w:val="21"/>
    </w:rPr>
  </w:style>
  <w:style w:type="paragraph" w:customStyle="1" w:styleId="EndNoteBibliographyTitle">
    <w:name w:val="EndNote Bibliography Title"/>
    <w:basedOn w:val="Normal"/>
    <w:link w:val="EndNoteBibliographyTitle0"/>
    <w:rsid w:val="005B5BA0"/>
    <w:pPr>
      <w:jc w:val="center"/>
    </w:pPr>
    <w:rPr>
      <w:rFonts w:cs="Calibri"/>
      <w:noProof/>
      <w:sz w:val="20"/>
    </w:rPr>
  </w:style>
  <w:style w:type="character" w:customStyle="1" w:styleId="10">
    <w:name w:val="正文1 字符"/>
    <w:basedOn w:val="DefaultParagraphFont"/>
    <w:link w:val="1"/>
    <w:rsid w:val="005B5BA0"/>
    <w:rPr>
      <w:rFonts w:ascii="Times New Roman" w:eastAsia="SimSun" w:hAnsi="Times New Roman" w:cs="Times New Roman"/>
      <w:kern w:val="2"/>
      <w:sz w:val="21"/>
      <w:szCs w:val="21"/>
    </w:rPr>
  </w:style>
  <w:style w:type="character" w:customStyle="1" w:styleId="EndNoteBibliographyTitle0">
    <w:name w:val="EndNote Bibliography Title 字符"/>
    <w:basedOn w:val="10"/>
    <w:link w:val="EndNoteBibliographyTitle"/>
    <w:rsid w:val="005B5BA0"/>
    <w:rPr>
      <w:rFonts w:ascii="Calibri" w:eastAsia="SimSun" w:hAnsi="Calibri" w:cs="Calibri"/>
      <w:noProof/>
      <w:kern w:val="2"/>
      <w:sz w:val="21"/>
      <w:szCs w:val="24"/>
    </w:rPr>
  </w:style>
  <w:style w:type="table" w:styleId="TableGrid">
    <w:name w:val="Table Grid"/>
    <w:basedOn w:val="TableNormal"/>
    <w:uiPriority w:val="39"/>
    <w:rsid w:val="00270D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71874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914BD9"/>
    <w:rPr>
      <w:rFonts w:ascii="Calibri" w:eastAsia="SimSun" w:hAnsi="Calibri" w:cs="Times New Roman"/>
      <w:kern w:val="2"/>
      <w:sz w:val="21"/>
      <w:szCs w:val="24"/>
    </w:rPr>
  </w:style>
  <w:style w:type="table" w:styleId="ListTable7Colorful">
    <w:name w:val="List Table 7 Colorful"/>
    <w:basedOn w:val="TableNormal"/>
    <w:uiPriority w:val="52"/>
    <w:rsid w:val="009939A2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51">
    <w:name w:val="普通表格 51"/>
    <w:basedOn w:val="TableNormal"/>
    <w:uiPriority w:val="45"/>
    <w:rsid w:val="004E6ABD"/>
    <w:rPr>
      <w:rFonts w:ascii="Calibri" w:eastAsia="SimSun" w:hAnsi="Calibri" w:cs="Times New Roman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rsid w:val="00F130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1.bin"/><Relationship Id="rId21" Type="http://schemas.openxmlformats.org/officeDocument/2006/relationships/image" Target="media/image8.emf"/><Relationship Id="rId42" Type="http://schemas.openxmlformats.org/officeDocument/2006/relationships/oleObject" Target="embeddings/oleObject14.bin"/><Relationship Id="rId63" Type="http://schemas.openxmlformats.org/officeDocument/2006/relationships/image" Target="media/image28.png"/><Relationship Id="rId84" Type="http://schemas.openxmlformats.org/officeDocument/2006/relationships/image" Target="media/image35.png"/><Relationship Id="rId138" Type="http://schemas.openxmlformats.org/officeDocument/2006/relationships/image" Target="media/image55.wmf"/><Relationship Id="rId159" Type="http://schemas.openxmlformats.org/officeDocument/2006/relationships/oleObject" Target="embeddings/oleObject85.bin"/><Relationship Id="rId170" Type="http://schemas.openxmlformats.org/officeDocument/2006/relationships/image" Target="media/image68.png"/><Relationship Id="rId107" Type="http://schemas.openxmlformats.org/officeDocument/2006/relationships/image" Target="media/image43.png"/><Relationship Id="rId11" Type="http://schemas.openxmlformats.org/officeDocument/2006/relationships/image" Target="media/image1.wmf"/><Relationship Id="rId32" Type="http://schemas.openxmlformats.org/officeDocument/2006/relationships/oleObject" Target="embeddings/oleObject9.bin"/><Relationship Id="rId53" Type="http://schemas.openxmlformats.org/officeDocument/2006/relationships/image" Target="media/image24.emf"/><Relationship Id="rId74" Type="http://schemas.openxmlformats.org/officeDocument/2006/relationships/oleObject" Target="embeddings/oleObject33.bin"/><Relationship Id="rId128" Type="http://schemas.openxmlformats.org/officeDocument/2006/relationships/image" Target="media/image50.png"/><Relationship Id="rId149" Type="http://schemas.openxmlformats.org/officeDocument/2006/relationships/image" Target="media/image61.png"/><Relationship Id="rId5" Type="http://schemas.openxmlformats.org/officeDocument/2006/relationships/settings" Target="settings.xml"/><Relationship Id="rId95" Type="http://schemas.openxmlformats.org/officeDocument/2006/relationships/oleObject" Target="embeddings/oleObject47.bin"/><Relationship Id="rId160" Type="http://schemas.openxmlformats.org/officeDocument/2006/relationships/oleObject" Target="embeddings/oleObject86.bin"/><Relationship Id="rId22" Type="http://schemas.openxmlformats.org/officeDocument/2006/relationships/oleObject" Target="embeddings/oleObject4.bin"/><Relationship Id="rId43" Type="http://schemas.openxmlformats.org/officeDocument/2006/relationships/image" Target="media/image19.wmf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62.bin"/><Relationship Id="rId139" Type="http://schemas.openxmlformats.org/officeDocument/2006/relationships/oleObject" Target="embeddings/oleObject74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9.bin"/><Relationship Id="rId171" Type="http://schemas.openxmlformats.org/officeDocument/2006/relationships/oleObject" Target="embeddings/oleObject93.bin"/><Relationship Id="rId12" Type="http://schemas.openxmlformats.org/officeDocument/2006/relationships/oleObject" Target="embeddings/oleObject1.bin"/><Relationship Id="rId33" Type="http://schemas.openxmlformats.org/officeDocument/2006/relationships/image" Target="media/image14.emf"/><Relationship Id="rId108" Type="http://schemas.openxmlformats.org/officeDocument/2006/relationships/oleObject" Target="embeddings/oleObject55.bin"/><Relationship Id="rId129" Type="http://schemas.openxmlformats.org/officeDocument/2006/relationships/oleObject" Target="embeddings/oleObject69.bin"/><Relationship Id="rId54" Type="http://schemas.openxmlformats.org/officeDocument/2006/relationships/oleObject" Target="embeddings/oleObject20.bin"/><Relationship Id="rId75" Type="http://schemas.openxmlformats.org/officeDocument/2006/relationships/image" Target="media/image32.png"/><Relationship Id="rId96" Type="http://schemas.openxmlformats.org/officeDocument/2006/relationships/image" Target="media/image39.png"/><Relationship Id="rId140" Type="http://schemas.openxmlformats.org/officeDocument/2006/relationships/image" Target="media/image56.png"/><Relationship Id="rId161" Type="http://schemas.openxmlformats.org/officeDocument/2006/relationships/image" Target="media/image65.png"/><Relationship Id="rId6" Type="http://schemas.openxmlformats.org/officeDocument/2006/relationships/webSettings" Target="webSettings.xml"/><Relationship Id="rId23" Type="http://schemas.openxmlformats.org/officeDocument/2006/relationships/image" Target="media/image9.emf"/><Relationship Id="rId28" Type="http://schemas.openxmlformats.org/officeDocument/2006/relationships/oleObject" Target="embeddings/oleObject7.bin"/><Relationship Id="rId49" Type="http://schemas.openxmlformats.org/officeDocument/2006/relationships/image" Target="media/image22.emf"/><Relationship Id="rId114" Type="http://schemas.openxmlformats.org/officeDocument/2006/relationships/oleObject" Target="embeddings/oleObject59.bin"/><Relationship Id="rId119" Type="http://schemas.openxmlformats.org/officeDocument/2006/relationships/image" Target="media/image47.png"/><Relationship Id="rId44" Type="http://schemas.openxmlformats.org/officeDocument/2006/relationships/oleObject" Target="embeddings/oleObject15.bin"/><Relationship Id="rId60" Type="http://schemas.openxmlformats.org/officeDocument/2006/relationships/image" Target="media/image27.png"/><Relationship Id="rId65" Type="http://schemas.openxmlformats.org/officeDocument/2006/relationships/oleObject" Target="embeddings/oleObject27.bin"/><Relationship Id="rId81" Type="http://schemas.openxmlformats.org/officeDocument/2006/relationships/image" Target="media/image34.png"/><Relationship Id="rId86" Type="http://schemas.openxmlformats.org/officeDocument/2006/relationships/oleObject" Target="embeddings/oleObject41.bin"/><Relationship Id="rId130" Type="http://schemas.openxmlformats.org/officeDocument/2006/relationships/oleObject" Target="embeddings/oleObject70.bin"/><Relationship Id="rId135" Type="http://schemas.openxmlformats.org/officeDocument/2006/relationships/image" Target="media/image53.png"/><Relationship Id="rId151" Type="http://schemas.openxmlformats.org/officeDocument/2006/relationships/oleObject" Target="embeddings/oleObject80.bin"/><Relationship Id="rId156" Type="http://schemas.openxmlformats.org/officeDocument/2006/relationships/oleObject" Target="embeddings/oleObject83.bin"/><Relationship Id="rId177" Type="http://schemas.openxmlformats.org/officeDocument/2006/relationships/oleObject" Target="embeddings/oleObject97.bin"/><Relationship Id="rId172" Type="http://schemas.openxmlformats.org/officeDocument/2006/relationships/oleObject" Target="embeddings/oleObject94.bin"/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39" Type="http://schemas.openxmlformats.org/officeDocument/2006/relationships/image" Target="media/image17.emf"/><Relationship Id="rId109" Type="http://schemas.openxmlformats.org/officeDocument/2006/relationships/oleObject" Target="embeddings/oleObject56.bin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5.e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8.bin"/><Relationship Id="rId104" Type="http://schemas.openxmlformats.org/officeDocument/2006/relationships/image" Target="media/image42.png"/><Relationship Id="rId120" Type="http://schemas.openxmlformats.org/officeDocument/2006/relationships/oleObject" Target="embeddings/oleObject63.bin"/><Relationship Id="rId125" Type="http://schemas.openxmlformats.org/officeDocument/2006/relationships/image" Target="media/image49.png"/><Relationship Id="rId141" Type="http://schemas.openxmlformats.org/officeDocument/2006/relationships/oleObject" Target="embeddings/oleObject75.bin"/><Relationship Id="rId146" Type="http://schemas.openxmlformats.org/officeDocument/2006/relationships/oleObject" Target="embeddings/oleObject77.bin"/><Relationship Id="rId167" Type="http://schemas.openxmlformats.org/officeDocument/2006/relationships/image" Target="media/image67.png"/><Relationship Id="rId7" Type="http://schemas.openxmlformats.org/officeDocument/2006/relationships/footnotes" Target="footnotes.xml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5.bin"/><Relationship Id="rId162" Type="http://schemas.openxmlformats.org/officeDocument/2006/relationships/oleObject" Target="embeddings/oleObject87.bin"/><Relationship Id="rId2" Type="http://schemas.openxmlformats.org/officeDocument/2006/relationships/customXml" Target="../customXml/item2.xml"/><Relationship Id="rId29" Type="http://schemas.openxmlformats.org/officeDocument/2006/relationships/image" Target="media/image12.e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20.wmf"/><Relationship Id="rId66" Type="http://schemas.openxmlformats.org/officeDocument/2006/relationships/image" Target="media/image29.png"/><Relationship Id="rId87" Type="http://schemas.openxmlformats.org/officeDocument/2006/relationships/image" Target="media/image36.png"/><Relationship Id="rId110" Type="http://schemas.openxmlformats.org/officeDocument/2006/relationships/image" Target="media/image44.png"/><Relationship Id="rId115" Type="http://schemas.openxmlformats.org/officeDocument/2006/relationships/oleObject" Target="embeddings/oleObject60.bin"/><Relationship Id="rId131" Type="http://schemas.openxmlformats.org/officeDocument/2006/relationships/image" Target="media/image51.png"/><Relationship Id="rId136" Type="http://schemas.openxmlformats.org/officeDocument/2006/relationships/oleObject" Target="embeddings/oleObject73.bin"/><Relationship Id="rId157" Type="http://schemas.openxmlformats.org/officeDocument/2006/relationships/oleObject" Target="embeddings/oleObject84.bin"/><Relationship Id="rId178" Type="http://schemas.openxmlformats.org/officeDocument/2006/relationships/footer" Target="footer1.xml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8.bin"/><Relationship Id="rId152" Type="http://schemas.openxmlformats.org/officeDocument/2006/relationships/image" Target="media/image62.png"/><Relationship Id="rId173" Type="http://schemas.openxmlformats.org/officeDocument/2006/relationships/image" Target="media/image69.png"/><Relationship Id="rId19" Type="http://schemas.openxmlformats.org/officeDocument/2006/relationships/image" Target="media/image7.emf"/><Relationship Id="rId14" Type="http://schemas.openxmlformats.org/officeDocument/2006/relationships/image" Target="media/image3.emf"/><Relationship Id="rId30" Type="http://schemas.openxmlformats.org/officeDocument/2006/relationships/oleObject" Target="embeddings/oleObject8.bin"/><Relationship Id="rId35" Type="http://schemas.openxmlformats.org/officeDocument/2006/relationships/image" Target="media/image15.emf"/><Relationship Id="rId56" Type="http://schemas.openxmlformats.org/officeDocument/2006/relationships/oleObject" Target="embeddings/oleObject21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50.bin"/><Relationship Id="rId105" Type="http://schemas.openxmlformats.org/officeDocument/2006/relationships/oleObject" Target="embeddings/oleObject53.bin"/><Relationship Id="rId126" Type="http://schemas.openxmlformats.org/officeDocument/2006/relationships/oleObject" Target="embeddings/oleObject67.bin"/><Relationship Id="rId147" Type="http://schemas.openxmlformats.org/officeDocument/2006/relationships/image" Target="media/image60.png"/><Relationship Id="rId168" Type="http://schemas.openxmlformats.org/officeDocument/2006/relationships/oleObject" Target="embeddings/oleObject91.bin"/><Relationship Id="rId8" Type="http://schemas.openxmlformats.org/officeDocument/2006/relationships/endnotes" Target="endnotes.xml"/><Relationship Id="rId51" Type="http://schemas.openxmlformats.org/officeDocument/2006/relationships/image" Target="media/image23.emf"/><Relationship Id="rId72" Type="http://schemas.openxmlformats.org/officeDocument/2006/relationships/image" Target="media/image31.png"/><Relationship Id="rId93" Type="http://schemas.openxmlformats.org/officeDocument/2006/relationships/image" Target="media/image38.png"/><Relationship Id="rId98" Type="http://schemas.openxmlformats.org/officeDocument/2006/relationships/image" Target="media/image40.wmf"/><Relationship Id="rId121" Type="http://schemas.openxmlformats.org/officeDocument/2006/relationships/oleObject" Target="embeddings/oleObject64.bin"/><Relationship Id="rId142" Type="http://schemas.openxmlformats.org/officeDocument/2006/relationships/image" Target="media/image57.png"/><Relationship Id="rId163" Type="http://schemas.openxmlformats.org/officeDocument/2006/relationships/oleObject" Target="embeddings/oleObject88.bin"/><Relationship Id="rId3" Type="http://schemas.openxmlformats.org/officeDocument/2006/relationships/numbering" Target="numbering.xml"/><Relationship Id="rId25" Type="http://schemas.openxmlformats.org/officeDocument/2006/relationships/image" Target="media/image10.emf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28.bin"/><Relationship Id="rId116" Type="http://schemas.openxmlformats.org/officeDocument/2006/relationships/image" Target="media/image46.png"/><Relationship Id="rId137" Type="http://schemas.openxmlformats.org/officeDocument/2006/relationships/image" Target="media/image54.png"/><Relationship Id="rId158" Type="http://schemas.openxmlformats.org/officeDocument/2006/relationships/image" Target="media/image64.png"/><Relationship Id="rId20" Type="http://schemas.openxmlformats.org/officeDocument/2006/relationships/oleObject" Target="embeddings/oleObject3.bin"/><Relationship Id="rId41" Type="http://schemas.openxmlformats.org/officeDocument/2006/relationships/image" Target="media/image18.emf"/><Relationship Id="rId62" Type="http://schemas.openxmlformats.org/officeDocument/2006/relationships/oleObject" Target="embeddings/oleObject25.bin"/><Relationship Id="rId83" Type="http://schemas.openxmlformats.org/officeDocument/2006/relationships/oleObject" Target="embeddings/oleObject39.bin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7.bin"/><Relationship Id="rId132" Type="http://schemas.openxmlformats.org/officeDocument/2006/relationships/oleObject" Target="embeddings/oleObject71.bin"/><Relationship Id="rId153" Type="http://schemas.openxmlformats.org/officeDocument/2006/relationships/oleObject" Target="embeddings/oleObject81.bin"/><Relationship Id="rId174" Type="http://schemas.openxmlformats.org/officeDocument/2006/relationships/oleObject" Target="embeddings/oleObject95.bin"/><Relationship Id="rId179" Type="http://schemas.openxmlformats.org/officeDocument/2006/relationships/fontTable" Target="fontTable.xml"/><Relationship Id="rId15" Type="http://schemas.openxmlformats.org/officeDocument/2006/relationships/image" Target="media/image4.wmf"/><Relationship Id="rId36" Type="http://schemas.openxmlformats.org/officeDocument/2006/relationships/oleObject" Target="embeddings/oleObject11.bin"/><Relationship Id="rId57" Type="http://schemas.openxmlformats.org/officeDocument/2006/relationships/image" Target="media/image26.emf"/><Relationship Id="rId106" Type="http://schemas.openxmlformats.org/officeDocument/2006/relationships/oleObject" Target="embeddings/oleObject54.bin"/><Relationship Id="rId127" Type="http://schemas.openxmlformats.org/officeDocument/2006/relationships/oleObject" Target="embeddings/oleObject68.bin"/><Relationship Id="rId10" Type="http://schemas.openxmlformats.org/officeDocument/2006/relationships/hyperlink" Target="mailto:francis.verpoort@ghent.ac.kr" TargetMode="External"/><Relationship Id="rId31" Type="http://schemas.openxmlformats.org/officeDocument/2006/relationships/image" Target="media/image13.emf"/><Relationship Id="rId52" Type="http://schemas.openxmlformats.org/officeDocument/2006/relationships/oleObject" Target="embeddings/oleObject19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3.png"/><Relationship Id="rId94" Type="http://schemas.openxmlformats.org/officeDocument/2006/relationships/oleObject" Target="embeddings/oleObject46.bin"/><Relationship Id="rId99" Type="http://schemas.openxmlformats.org/officeDocument/2006/relationships/oleObject" Target="embeddings/oleObject49.bin"/><Relationship Id="rId101" Type="http://schemas.openxmlformats.org/officeDocument/2006/relationships/image" Target="media/image41.png"/><Relationship Id="rId122" Type="http://schemas.openxmlformats.org/officeDocument/2006/relationships/image" Target="media/image48.png"/><Relationship Id="rId143" Type="http://schemas.openxmlformats.org/officeDocument/2006/relationships/image" Target="media/image58.wmf"/><Relationship Id="rId148" Type="http://schemas.openxmlformats.org/officeDocument/2006/relationships/oleObject" Target="embeddings/oleObject78.bin"/><Relationship Id="rId164" Type="http://schemas.openxmlformats.org/officeDocument/2006/relationships/image" Target="media/image66.png"/><Relationship Id="rId169" Type="http://schemas.openxmlformats.org/officeDocument/2006/relationships/oleObject" Target="embeddings/oleObject92.bin"/><Relationship Id="rId4" Type="http://schemas.openxmlformats.org/officeDocument/2006/relationships/styles" Target="styles.xml"/><Relationship Id="rId9" Type="http://schemas.openxmlformats.org/officeDocument/2006/relationships/hyperlink" Target="mailto:francis.verpoort@ghent.ac.kr" TargetMode="External"/><Relationship Id="rId180" Type="http://schemas.openxmlformats.org/officeDocument/2006/relationships/theme" Target="theme/theme1.xml"/><Relationship Id="rId26" Type="http://schemas.openxmlformats.org/officeDocument/2006/relationships/oleObject" Target="embeddings/oleObject6.bin"/><Relationship Id="rId47" Type="http://schemas.openxmlformats.org/officeDocument/2006/relationships/image" Target="media/image21.wmf"/><Relationship Id="rId68" Type="http://schemas.openxmlformats.org/officeDocument/2006/relationships/oleObject" Target="embeddings/oleObject29.bin"/><Relationship Id="rId89" Type="http://schemas.openxmlformats.org/officeDocument/2006/relationships/oleObject" Target="embeddings/oleObject43.bin"/><Relationship Id="rId112" Type="http://schemas.openxmlformats.org/officeDocument/2006/relationships/oleObject" Target="embeddings/oleObject58.bin"/><Relationship Id="rId133" Type="http://schemas.openxmlformats.org/officeDocument/2006/relationships/image" Target="media/image52.wmf"/><Relationship Id="rId154" Type="http://schemas.openxmlformats.org/officeDocument/2006/relationships/oleObject" Target="embeddings/oleObject82.bin"/><Relationship Id="rId175" Type="http://schemas.openxmlformats.org/officeDocument/2006/relationships/oleObject" Target="embeddings/oleObject96.bin"/><Relationship Id="rId16" Type="http://schemas.openxmlformats.org/officeDocument/2006/relationships/oleObject" Target="embeddings/oleObject2.bin"/><Relationship Id="rId37" Type="http://schemas.openxmlformats.org/officeDocument/2006/relationships/image" Target="media/image16.emf"/><Relationship Id="rId58" Type="http://schemas.openxmlformats.org/officeDocument/2006/relationships/oleObject" Target="embeddings/oleObject22.bin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51.bin"/><Relationship Id="rId123" Type="http://schemas.openxmlformats.org/officeDocument/2006/relationships/oleObject" Target="embeddings/oleObject65.bin"/><Relationship Id="rId144" Type="http://schemas.openxmlformats.org/officeDocument/2006/relationships/oleObject" Target="embeddings/oleObject76.bin"/><Relationship Id="rId90" Type="http://schemas.openxmlformats.org/officeDocument/2006/relationships/image" Target="media/image37.png"/><Relationship Id="rId165" Type="http://schemas.openxmlformats.org/officeDocument/2006/relationships/oleObject" Target="embeddings/oleObject89.bin"/><Relationship Id="rId27" Type="http://schemas.openxmlformats.org/officeDocument/2006/relationships/image" Target="media/image11.emf"/><Relationship Id="rId48" Type="http://schemas.openxmlformats.org/officeDocument/2006/relationships/oleObject" Target="embeddings/oleObject17.bin"/><Relationship Id="rId69" Type="http://schemas.openxmlformats.org/officeDocument/2006/relationships/image" Target="media/image30.png"/><Relationship Id="rId113" Type="http://schemas.openxmlformats.org/officeDocument/2006/relationships/image" Target="media/image45.png"/><Relationship Id="rId134" Type="http://schemas.openxmlformats.org/officeDocument/2006/relationships/oleObject" Target="embeddings/oleObject72.bin"/><Relationship Id="rId80" Type="http://schemas.openxmlformats.org/officeDocument/2006/relationships/oleObject" Target="embeddings/oleObject37.bin"/><Relationship Id="rId155" Type="http://schemas.openxmlformats.org/officeDocument/2006/relationships/image" Target="media/image63.png"/><Relationship Id="rId176" Type="http://schemas.openxmlformats.org/officeDocument/2006/relationships/image" Target="media/image70.png"/><Relationship Id="rId17" Type="http://schemas.openxmlformats.org/officeDocument/2006/relationships/image" Target="media/image5.png"/><Relationship Id="rId38" Type="http://schemas.openxmlformats.org/officeDocument/2006/relationships/oleObject" Target="embeddings/oleObject12.bin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52.bin"/><Relationship Id="rId124" Type="http://schemas.openxmlformats.org/officeDocument/2006/relationships/oleObject" Target="embeddings/oleObject66.bin"/><Relationship Id="rId70" Type="http://schemas.openxmlformats.org/officeDocument/2006/relationships/oleObject" Target="embeddings/oleObject30.bin"/><Relationship Id="rId91" Type="http://schemas.openxmlformats.org/officeDocument/2006/relationships/oleObject" Target="embeddings/oleObject44.bin"/><Relationship Id="rId145" Type="http://schemas.openxmlformats.org/officeDocument/2006/relationships/image" Target="media/image59.png"/><Relationship Id="rId166" Type="http://schemas.openxmlformats.org/officeDocument/2006/relationships/oleObject" Target="embeddings/oleObject90.bin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1B61B8B8-A117-8741-A531-0204CB258F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3110</TotalTime>
  <Pages>32</Pages>
  <Words>7376</Words>
  <Characters>42044</Characters>
  <Application>Microsoft Office Word</Application>
  <DocSecurity>0</DocSecurity>
  <Lines>350</Lines>
  <Paragraphs>98</Paragraphs>
  <ScaleCrop>false</ScaleCrop>
  <Company/>
  <LinksUpToDate>false</LinksUpToDate>
  <CharactersWithSpaces>49322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Francis Verpoort</cp:lastModifiedBy>
  <cp:revision>153</cp:revision>
  <dcterms:created xsi:type="dcterms:W3CDTF">2019-11-12T02:40:00Z</dcterms:created>
  <dcterms:modified xsi:type="dcterms:W3CDTF">2021-01-18T06:50:00Z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