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7625C" w14:textId="5747B65E" w:rsidR="00D4604A" w:rsidRPr="00416840" w:rsidRDefault="00D4604A" w:rsidP="00D4604A">
      <w:pPr>
        <w:pStyle w:val="Body"/>
        <w:contextualSpacing/>
        <w:rPr>
          <w:rFonts w:ascii="Palatino Linotype" w:hAnsi="Palatino Linotype" w:cs="Times New Roman"/>
          <w:sz w:val="20"/>
          <w:szCs w:val="20"/>
        </w:rPr>
      </w:pPr>
      <w:r w:rsidRPr="00416840">
        <w:rPr>
          <w:rFonts w:ascii="Palatino Linotype" w:hAnsi="Palatino Linotype" w:cs="Times New Roman"/>
          <w:b/>
          <w:bCs/>
          <w:sz w:val="20"/>
          <w:szCs w:val="20"/>
        </w:rPr>
        <w:t xml:space="preserve">Supplementary File 2: </w:t>
      </w:r>
      <w:r w:rsidRPr="00416840">
        <w:rPr>
          <w:rFonts w:ascii="Palatino Linotype" w:hAnsi="Palatino Linotype" w:cs="Times New Roman"/>
          <w:sz w:val="20"/>
          <w:szCs w:val="20"/>
        </w:rPr>
        <w:t>Web links to HIV-related and health-related information</w:t>
      </w:r>
    </w:p>
    <w:p w14:paraId="752C163A" w14:textId="77777777" w:rsidR="009E5DD7" w:rsidRPr="00416840" w:rsidRDefault="009E5DD7" w:rsidP="00D4604A">
      <w:pPr>
        <w:pStyle w:val="Body"/>
        <w:contextualSpacing/>
        <w:rPr>
          <w:rFonts w:ascii="Palatino Linotype" w:hAnsi="Palatino Linotype" w:cs="Times New Roman"/>
          <w:b/>
          <w:bCs/>
          <w:sz w:val="20"/>
          <w:szCs w:val="20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850"/>
        <w:gridCol w:w="4942"/>
        <w:gridCol w:w="1012"/>
        <w:gridCol w:w="1417"/>
      </w:tblGrid>
      <w:tr w:rsidR="00CA0841" w:rsidRPr="00416840" w14:paraId="4A473AA8" w14:textId="77777777" w:rsidTr="00475228">
        <w:trPr>
          <w:trHeight w:val="482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76716C"/>
              <w:right w:val="single" w:sz="6" w:space="0" w:color="4C4C4C"/>
            </w:tcBorders>
            <w:vAlign w:val="center"/>
            <w:hideMark/>
          </w:tcPr>
          <w:p w14:paraId="084530C0" w14:textId="1C75D9C2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Message</w:t>
            </w:r>
            <w:r w:rsidR="00CA0841"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 Number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4C4C4C"/>
              <w:bottom w:val="single" w:sz="6" w:space="0" w:color="76716C"/>
              <w:right w:val="single" w:sz="6" w:space="0" w:color="4C4C4C"/>
            </w:tcBorders>
            <w:vAlign w:val="center"/>
            <w:hideMark/>
          </w:tcPr>
          <w:p w14:paraId="6E07AC6C" w14:textId="77777777" w:rsidR="00CA0841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HIV or </w:t>
            </w:r>
          </w:p>
          <w:p w14:paraId="616BFA9B" w14:textId="702F9F85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Lifestyle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4C4C4C"/>
              <w:bottom w:val="single" w:sz="6" w:space="0" w:color="76716C"/>
              <w:right w:val="single" w:sz="6" w:space="0" w:color="4C4C4C"/>
            </w:tcBorders>
            <w:vAlign w:val="center"/>
            <w:hideMark/>
          </w:tcPr>
          <w:p w14:paraId="067A09BE" w14:textId="56585EF2" w:rsidR="00D4604A" w:rsidRPr="00416840" w:rsidRDefault="00461CA6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Web </w:t>
            </w:r>
            <w:r w:rsidR="00D4604A"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Link</w:t>
            </w: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4C4C4C"/>
              <w:bottom w:val="single" w:sz="6" w:space="0" w:color="76716C"/>
              <w:right w:val="single" w:sz="6" w:space="0" w:color="4C4C4C"/>
            </w:tcBorders>
            <w:vAlign w:val="center"/>
            <w:hideMark/>
          </w:tcPr>
          <w:p w14:paraId="12D4740D" w14:textId="7E83F9BA" w:rsidR="00D4604A" w:rsidRPr="00416840" w:rsidRDefault="00CA0841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Total number of </w:t>
            </w:r>
            <w:r w:rsidR="00475228"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c</w:t>
            </w:r>
            <w:r w:rsidR="00D4604A"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licks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4C4C4C"/>
              <w:bottom w:val="single" w:sz="6" w:space="0" w:color="76716C"/>
              <w:right w:val="single" w:sz="6" w:space="0" w:color="808080"/>
            </w:tcBorders>
            <w:vAlign w:val="center"/>
            <w:hideMark/>
          </w:tcPr>
          <w:p w14:paraId="7B74C8C5" w14:textId="5C4C788D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% of</w:t>
            </w:r>
            <w:r w:rsidRPr="00416840">
              <w:rPr>
                <w:rStyle w:val="apple-converted-space"/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 </w:t>
            </w:r>
            <w:r w:rsidRPr="00416840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delivered messages that generated impressions</w:t>
            </w:r>
          </w:p>
        </w:tc>
      </w:tr>
      <w:tr w:rsidR="00CA0841" w:rsidRPr="00416840" w14:paraId="7FA6FC6A" w14:textId="77777777" w:rsidTr="00475228">
        <w:trPr>
          <w:trHeight w:val="482"/>
        </w:trPr>
        <w:tc>
          <w:tcPr>
            <w:tcW w:w="985" w:type="dxa"/>
            <w:tcBorders>
              <w:top w:val="single" w:sz="6" w:space="0" w:color="76716C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9A21A1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76716C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4ACEF29D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76716C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03E5538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4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https://www.bhf.org.uk/informationsupport/risk-factors</w:t>
              </w:r>
            </w:hyperlink>
          </w:p>
        </w:tc>
        <w:tc>
          <w:tcPr>
            <w:tcW w:w="1012" w:type="dxa"/>
            <w:tcBorders>
              <w:top w:val="single" w:sz="6" w:space="0" w:color="76716C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257F33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6" w:space="0" w:color="76716C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3319CBA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20.2</w:t>
            </w:r>
          </w:p>
        </w:tc>
      </w:tr>
      <w:tr w:rsidR="00CA0841" w:rsidRPr="00416840" w14:paraId="3500AA35" w14:textId="77777777" w:rsidTr="00475228">
        <w:trPr>
          <w:trHeight w:val="471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442E6F89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4479AC84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ADC2451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5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https://www.nhs.uk/conditions/hiv-and-aids/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3A69DB2B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A09CCC0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15.2</w:t>
            </w:r>
          </w:p>
        </w:tc>
      </w:tr>
      <w:tr w:rsidR="00CA0841" w:rsidRPr="00416840" w14:paraId="2187A041" w14:textId="77777777" w:rsidTr="00475228">
        <w:trPr>
          <w:trHeight w:val="722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58E7F87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76BF5ACC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60B2E96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6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https://www.nhs.uk/conditions/stress-anxiety-depression/mood-self-assessment/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1606E851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20B2B44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14.6</w:t>
            </w:r>
          </w:p>
        </w:tc>
      </w:tr>
      <w:tr w:rsidR="00CA0841" w:rsidRPr="00416840" w14:paraId="6A49C3DE" w14:textId="77777777" w:rsidTr="00475228">
        <w:trPr>
          <w:trHeight w:val="844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B1B9B34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1D1DFF9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2E24A40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7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https://www.nhs.uk/service-search/other-services/Free%20condoms/LocationSearch/732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E47344B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CAE002E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17.9</w:t>
            </w:r>
          </w:p>
        </w:tc>
      </w:tr>
      <w:tr w:rsidR="00CA0841" w:rsidRPr="00416840" w14:paraId="06A804CC" w14:textId="77777777" w:rsidTr="00475228">
        <w:trPr>
          <w:trHeight w:val="711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AEC0FDD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3D29608F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76A2E87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8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https://www.nhs.uk/conditions/nhs-health-check/check-your-heart-age-tool/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3F87F66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E0526A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17.7</w:t>
            </w:r>
          </w:p>
        </w:tc>
      </w:tr>
      <w:tr w:rsidR="00CA0841" w:rsidRPr="00416840" w14:paraId="270D54D7" w14:textId="77777777" w:rsidTr="00475228">
        <w:trPr>
          <w:trHeight w:val="722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6CCC7D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291AA898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EC298DF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9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https://www.nhs.uk/live-well/healthy-weight/start-the-nhs-weight-loss-plan/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A6F920F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543046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12.6</w:t>
            </w:r>
          </w:p>
        </w:tc>
      </w:tr>
      <w:tr w:rsidR="00CA0841" w:rsidRPr="00416840" w14:paraId="72E821F8" w14:textId="77777777" w:rsidTr="00475228">
        <w:trPr>
          <w:trHeight w:val="471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457C792C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5341683F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F491BDF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0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https://www.nhs.uk/oneyou/how-are-you-quiz/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2BEEB78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15C099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15.9</w:t>
            </w:r>
          </w:p>
        </w:tc>
      </w:tr>
      <w:tr w:rsidR="00CA0841" w:rsidRPr="00416840" w14:paraId="03D1B234" w14:textId="77777777" w:rsidTr="00475228">
        <w:trPr>
          <w:trHeight w:val="109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4E6C28A5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26601E08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06CD573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1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http://sh24.org.uk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A456D9F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48B6C97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24.1</w:t>
            </w:r>
          </w:p>
        </w:tc>
      </w:tr>
      <w:tr w:rsidR="00CA0841" w:rsidRPr="00416840" w14:paraId="595B7682" w14:textId="77777777" w:rsidTr="00475228">
        <w:trPr>
          <w:trHeight w:val="482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1EAE2419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19AB973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6D410E9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2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https://www.diabetes.org.uk/preventing-type-2-diabetes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09999E0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4FB12168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17.6</w:t>
            </w:r>
          </w:p>
        </w:tc>
      </w:tr>
      <w:tr w:rsidR="00CA0841" w:rsidRPr="00416840" w14:paraId="474FE829" w14:textId="77777777" w:rsidTr="00475228">
        <w:trPr>
          <w:trHeight w:val="350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4DE505D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7FBDD247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3038ED79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3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https://www.nhs.uk/smokefree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12FB0238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4290C7DB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10.2</w:t>
            </w:r>
          </w:p>
        </w:tc>
      </w:tr>
      <w:tr w:rsidR="00CA0841" w:rsidRPr="00416840" w14:paraId="0C6C5ADD" w14:textId="77777777" w:rsidTr="00475228">
        <w:trPr>
          <w:trHeight w:val="602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F8A514C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585DB9BC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1EAB3512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4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https://www.nhs.uk/conditions/hiv-and-aids/symptoms/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91FA9DD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3EC45136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16.9</w:t>
            </w:r>
          </w:p>
        </w:tc>
      </w:tr>
      <w:tr w:rsidR="00CA0841" w:rsidRPr="00416840" w14:paraId="2A0F2A21" w14:textId="77777777" w:rsidTr="00475228">
        <w:trPr>
          <w:trHeight w:val="711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vAlign w:val="center"/>
            <w:hideMark/>
          </w:tcPr>
          <w:p w14:paraId="33E6866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76716C"/>
            </w:tcBorders>
            <w:vAlign w:val="center"/>
            <w:hideMark/>
          </w:tcPr>
          <w:p w14:paraId="2DBE3CFD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4" w:space="0" w:color="auto"/>
              <w:right w:val="single" w:sz="6" w:space="0" w:color="808080"/>
            </w:tcBorders>
            <w:vAlign w:val="center"/>
            <w:hideMark/>
          </w:tcPr>
          <w:p w14:paraId="76367226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5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https://www.nhs.uk/oneyou/every-mind-matters/your-mind-plan-quiz/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vAlign w:val="center"/>
            <w:hideMark/>
          </w:tcPr>
          <w:p w14:paraId="21C61D8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vAlign w:val="center"/>
            <w:hideMark/>
          </w:tcPr>
          <w:p w14:paraId="4866C7E3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11.9</w:t>
            </w:r>
          </w:p>
        </w:tc>
      </w:tr>
      <w:tr w:rsidR="00CA0841" w:rsidRPr="00416840" w14:paraId="0047B2A4" w14:textId="77777777" w:rsidTr="00475228">
        <w:trPr>
          <w:trHeight w:val="602"/>
        </w:trPr>
        <w:tc>
          <w:tcPr>
            <w:tcW w:w="985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2D00596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21731DE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84F6C5A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6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https://www.nhs.uk/conditions/hiv-and-aids/treatment/</w:t>
              </w:r>
            </w:hyperlink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9FCAA6F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D235A2F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10.7</w:t>
            </w:r>
          </w:p>
        </w:tc>
      </w:tr>
      <w:tr w:rsidR="00CA0841" w:rsidRPr="00416840" w14:paraId="50E771F9" w14:textId="77777777" w:rsidTr="00475228">
        <w:trPr>
          <w:trHeight w:val="350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99CF0E7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74D2B804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2EA6178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7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https://www.nhs.uk/oneyou/apps/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4AA27B7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EC25945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16.3</w:t>
            </w:r>
          </w:p>
        </w:tc>
      </w:tr>
      <w:tr w:rsidR="00CA0841" w:rsidRPr="00416840" w14:paraId="3D33F2D1" w14:textId="77777777" w:rsidTr="00475228">
        <w:trPr>
          <w:trHeight w:val="602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5A0C495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2466F11E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1C3CC333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8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https://www.nhs.uk/conditions/hiv-and-aids/living-with/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21930F3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B77C7AB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8.8</w:t>
            </w:r>
          </w:p>
        </w:tc>
      </w:tr>
      <w:tr w:rsidR="00CA0841" w:rsidRPr="00416840" w14:paraId="05FF2F99" w14:textId="77777777" w:rsidTr="00475228">
        <w:trPr>
          <w:trHeight w:val="471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CF713F8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7DC5D4F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9886A64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19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https://www.nhs.uk/oneyou/for-your-body/move-more/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16643A2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B3D9EB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9.7</w:t>
            </w:r>
          </w:p>
        </w:tc>
      </w:tr>
      <w:tr w:rsidR="00CA0841" w:rsidRPr="00416840" w14:paraId="18FE37A9" w14:textId="77777777" w:rsidTr="00475228">
        <w:trPr>
          <w:trHeight w:val="964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29D1B4F5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6D17F391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4AE7F657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20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https://www.nhs.uk/using-the-nhs/nhs-services/sexual-healt</w:t>
              </w:r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</w:t>
              </w:r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-services/guide-to-sexual-health-services/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3FE23A67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4E7503E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10.8</w:t>
            </w:r>
          </w:p>
        </w:tc>
      </w:tr>
      <w:tr w:rsidR="00CA0841" w:rsidRPr="00416840" w14:paraId="10A68D39" w14:textId="77777777" w:rsidTr="00475228">
        <w:trPr>
          <w:trHeight w:val="602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BAA1FC4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78918614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L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01D1B26B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21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https://www.nhs.uk/live-well/exercise/lower-back-pain-exercises/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4B65DCE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433984C0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12.4</w:t>
            </w:r>
          </w:p>
        </w:tc>
      </w:tr>
      <w:tr w:rsidR="00CA0841" w:rsidRPr="00416840" w14:paraId="479714AE" w14:textId="77777777" w:rsidTr="00475228">
        <w:trPr>
          <w:trHeight w:val="591"/>
        </w:trPr>
        <w:tc>
          <w:tcPr>
            <w:tcW w:w="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0848485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76716C"/>
            </w:tcBorders>
            <w:vAlign w:val="center"/>
            <w:hideMark/>
          </w:tcPr>
          <w:p w14:paraId="56DCC0BA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H</w:t>
            </w:r>
          </w:p>
        </w:tc>
        <w:tc>
          <w:tcPr>
            <w:tcW w:w="4942" w:type="dxa"/>
            <w:tcBorders>
              <w:top w:val="single" w:sz="6" w:space="0" w:color="808080"/>
              <w:left w:val="single" w:sz="6" w:space="0" w:color="76716C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6DDA7450" w14:textId="77777777" w:rsidR="00D4604A" w:rsidRPr="00416840" w:rsidRDefault="00416840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hyperlink r:id="rId22" w:history="1">
              <w:r w:rsidR="00D4604A" w:rsidRPr="00416840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https://www.nhs.uk/live-well/healthy-body/drug-addiction-getting-help/</w:t>
              </w:r>
            </w:hyperlink>
          </w:p>
        </w:tc>
        <w:tc>
          <w:tcPr>
            <w:tcW w:w="10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70AD0B9C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14:paraId="39A344E7" w14:textId="77777777" w:rsidR="00D4604A" w:rsidRPr="00416840" w:rsidRDefault="00D4604A" w:rsidP="00D4604A">
            <w:pPr>
              <w:pStyle w:val="NormalWeb"/>
              <w:spacing w:before="0" w:beforeAutospacing="0" w:after="0" w:afterAutospacing="0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16840">
              <w:rPr>
                <w:rFonts w:ascii="Palatino Linotype" w:hAnsi="Palatino Linotype"/>
                <w:color w:val="000000"/>
                <w:sz w:val="20"/>
                <w:szCs w:val="20"/>
              </w:rPr>
              <w:t>9.4</w:t>
            </w:r>
          </w:p>
        </w:tc>
      </w:tr>
    </w:tbl>
    <w:p w14:paraId="49227D72" w14:textId="21FC1A60" w:rsidR="00D228F6" w:rsidRPr="00416840" w:rsidRDefault="00D4604A" w:rsidP="00D4604A">
      <w:pPr>
        <w:contextualSpacing/>
        <w:rPr>
          <w:rFonts w:ascii="Palatino Linotype" w:hAnsi="Palatino Linotype"/>
          <w:sz w:val="20"/>
          <w:szCs w:val="20"/>
        </w:rPr>
      </w:pPr>
      <w:r w:rsidRPr="00416840">
        <w:rPr>
          <w:rFonts w:ascii="Palatino Linotype" w:hAnsi="Palatino Linotype"/>
          <w:sz w:val="20"/>
          <w:szCs w:val="20"/>
        </w:rPr>
        <w:t xml:space="preserve">Note: HIV: HIV prevention or testing-related; Lifestyle: general health and health </w:t>
      </w:r>
      <w:proofErr w:type="spellStart"/>
      <w:r w:rsidRPr="00416840">
        <w:rPr>
          <w:rFonts w:ascii="Palatino Linotype" w:hAnsi="Palatino Linotype"/>
          <w:sz w:val="20"/>
          <w:szCs w:val="20"/>
        </w:rPr>
        <w:t>behaviours</w:t>
      </w:r>
      <w:proofErr w:type="spellEnd"/>
      <w:r w:rsidR="00A549AA" w:rsidRPr="00416840">
        <w:rPr>
          <w:rFonts w:ascii="Palatino Linotype" w:hAnsi="Palatino Linotype"/>
          <w:sz w:val="20"/>
          <w:szCs w:val="20"/>
        </w:rPr>
        <w:t>. Links</w:t>
      </w:r>
      <w:r w:rsidR="008F6302" w:rsidRPr="00416840">
        <w:rPr>
          <w:rFonts w:ascii="Palatino Linotype" w:hAnsi="Palatino Linotype"/>
          <w:sz w:val="20"/>
          <w:szCs w:val="20"/>
        </w:rPr>
        <w:t xml:space="preserve"> </w:t>
      </w:r>
      <w:r w:rsidR="00A17BCD" w:rsidRPr="00416840">
        <w:rPr>
          <w:rFonts w:ascii="Palatino Linotype" w:hAnsi="Palatino Linotype"/>
          <w:sz w:val="20"/>
          <w:szCs w:val="20"/>
        </w:rPr>
        <w:t>targeting a</w:t>
      </w:r>
      <w:r w:rsidR="008F6302" w:rsidRPr="00416840">
        <w:rPr>
          <w:rFonts w:ascii="Palatino Linotype" w:hAnsi="Palatino Linotype"/>
          <w:sz w:val="20"/>
          <w:szCs w:val="20"/>
        </w:rPr>
        <w:t xml:space="preserve"> UK audience,</w:t>
      </w:r>
      <w:r w:rsidR="00A549AA" w:rsidRPr="00416840">
        <w:rPr>
          <w:rFonts w:ascii="Palatino Linotype" w:hAnsi="Palatino Linotype"/>
          <w:sz w:val="20"/>
          <w:szCs w:val="20"/>
        </w:rPr>
        <w:t xml:space="preserve"> valid at time of publication</w:t>
      </w:r>
      <w:r w:rsidR="004B7220" w:rsidRPr="00416840">
        <w:rPr>
          <w:rFonts w:ascii="Palatino Linotype" w:hAnsi="Palatino Linotype"/>
          <w:sz w:val="20"/>
          <w:szCs w:val="20"/>
        </w:rPr>
        <w:t>, last accessed [dat</w:t>
      </w:r>
      <w:r w:rsidR="00F57E46" w:rsidRPr="00416840">
        <w:rPr>
          <w:rFonts w:ascii="Palatino Linotype" w:hAnsi="Palatino Linotype"/>
          <w:sz w:val="20"/>
          <w:szCs w:val="20"/>
        </w:rPr>
        <w:t xml:space="preserve">e </w:t>
      </w:r>
      <w:r w:rsidR="00F2212F" w:rsidRPr="00416840">
        <w:rPr>
          <w:rFonts w:ascii="Palatino Linotype" w:hAnsi="Palatino Linotype"/>
          <w:sz w:val="20"/>
          <w:szCs w:val="20"/>
        </w:rPr>
        <w:t>22</w:t>
      </w:r>
      <w:r w:rsidR="00F57E46" w:rsidRPr="00416840">
        <w:rPr>
          <w:rFonts w:ascii="Palatino Linotype" w:hAnsi="Palatino Linotype"/>
          <w:sz w:val="20"/>
          <w:szCs w:val="20"/>
        </w:rPr>
        <w:t>/5/2020</w:t>
      </w:r>
      <w:r w:rsidR="004B7220" w:rsidRPr="00416840">
        <w:rPr>
          <w:rFonts w:ascii="Palatino Linotype" w:hAnsi="Palatino Linotype"/>
          <w:sz w:val="20"/>
          <w:szCs w:val="20"/>
        </w:rPr>
        <w:t>]</w:t>
      </w:r>
    </w:p>
    <w:sectPr w:rsidR="00D228F6" w:rsidRPr="00416840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04A"/>
    <w:rsid w:val="000C2B95"/>
    <w:rsid w:val="00251BD0"/>
    <w:rsid w:val="00416840"/>
    <w:rsid w:val="00461CA6"/>
    <w:rsid w:val="00475228"/>
    <w:rsid w:val="004B7220"/>
    <w:rsid w:val="00743944"/>
    <w:rsid w:val="008F6302"/>
    <w:rsid w:val="009E5DD7"/>
    <w:rsid w:val="00A17BCD"/>
    <w:rsid w:val="00A474DE"/>
    <w:rsid w:val="00A549AA"/>
    <w:rsid w:val="00C9099B"/>
    <w:rsid w:val="00CA0841"/>
    <w:rsid w:val="00D228F6"/>
    <w:rsid w:val="00D4604A"/>
    <w:rsid w:val="00F2212F"/>
    <w:rsid w:val="00F5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1843ED"/>
  <w15:chartTrackingRefBased/>
  <w15:docId w15:val="{5A11CB3E-D008-7848-944B-FEA5D220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04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4604A"/>
    <w:rPr>
      <w:u w:val="single"/>
    </w:rPr>
  </w:style>
  <w:style w:type="paragraph" w:customStyle="1" w:styleId="Body">
    <w:name w:val="Body"/>
    <w:rsid w:val="00D4604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semiHidden/>
    <w:unhideWhenUsed/>
    <w:rsid w:val="00D460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character" w:customStyle="1" w:styleId="apple-converted-space">
    <w:name w:val="apple-converted-space"/>
    <w:basedOn w:val="DefaultParagraphFont"/>
    <w:rsid w:val="00D4604A"/>
  </w:style>
  <w:style w:type="paragraph" w:styleId="BalloonText">
    <w:name w:val="Balloon Text"/>
    <w:basedOn w:val="Normal"/>
    <w:link w:val="BalloonTextChar"/>
    <w:uiPriority w:val="99"/>
    <w:semiHidden/>
    <w:unhideWhenUsed/>
    <w:rsid w:val="00F57E4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46"/>
    <w:rPr>
      <w:rFonts w:ascii="Times New Roman" w:eastAsia="Arial Unicode MS" w:hAnsi="Times New Roman" w:cs="Times New Roman"/>
      <w:sz w:val="18"/>
      <w:szCs w:val="18"/>
      <w:bdr w:val="ni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221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s.uk/conditions/nhs-health-check/check-your-heart-age-tool/" TargetMode="External"/><Relationship Id="rId13" Type="http://schemas.openxmlformats.org/officeDocument/2006/relationships/hyperlink" Target="https://www.nhs.uk/smokefree" TargetMode="External"/><Relationship Id="rId18" Type="http://schemas.openxmlformats.org/officeDocument/2006/relationships/hyperlink" Target="https://www.nhs.uk/conditions/hiv-and-aids/living-with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hs.uk/live-well/exercise/lower-back-pain-exercises/" TargetMode="External"/><Relationship Id="rId7" Type="http://schemas.openxmlformats.org/officeDocument/2006/relationships/hyperlink" Target="https://www.nhs.uk/service-search/other-services/Free%20condoms/LocationSearch/732" TargetMode="External"/><Relationship Id="rId12" Type="http://schemas.openxmlformats.org/officeDocument/2006/relationships/hyperlink" Target="https://www.diabetes.org.uk/preventing-type-2-diabetes" TargetMode="External"/><Relationship Id="rId17" Type="http://schemas.openxmlformats.org/officeDocument/2006/relationships/hyperlink" Target="https://www.nhs.uk/oneyou/app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hs.uk/conditions/hiv-and-aids/treatment/" TargetMode="External"/><Relationship Id="rId20" Type="http://schemas.openxmlformats.org/officeDocument/2006/relationships/hyperlink" Target="https://www.nhs.uk/using-the-nhs/nhs-services/sexual-health-services/guide-to-sexual-health-services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hs.uk/conditions/stress-anxiety-depression/mood-self-assessment/" TargetMode="External"/><Relationship Id="rId11" Type="http://schemas.openxmlformats.org/officeDocument/2006/relationships/hyperlink" Target="http://sh24.org.uk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nhs.uk/conditions/hiv-and-aids/" TargetMode="External"/><Relationship Id="rId15" Type="http://schemas.openxmlformats.org/officeDocument/2006/relationships/hyperlink" Target="https://www.nhs.uk/oneyou/every-mind-matters/your-mind-plan-quiz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hs.uk/oneyou/how-are-you-quiz/" TargetMode="External"/><Relationship Id="rId19" Type="http://schemas.openxmlformats.org/officeDocument/2006/relationships/hyperlink" Target="https://www.nhs.uk/oneyou/for-your-body/move-more/" TargetMode="External"/><Relationship Id="rId4" Type="http://schemas.openxmlformats.org/officeDocument/2006/relationships/hyperlink" Target="https://www.bhf.org.uk/informationsupport/risk-factors" TargetMode="External"/><Relationship Id="rId9" Type="http://schemas.openxmlformats.org/officeDocument/2006/relationships/hyperlink" Target="https://www.nhs.uk/live-well/healthy-weight/start-the-nhs-weight-loss-plan/" TargetMode="External"/><Relationship Id="rId14" Type="http://schemas.openxmlformats.org/officeDocument/2006/relationships/hyperlink" Target="https://www.nhs.uk/conditions/hiv-and-aids/symptoms/" TargetMode="External"/><Relationship Id="rId22" Type="http://schemas.openxmlformats.org/officeDocument/2006/relationships/hyperlink" Target="https://www.nhs.uk/live-well/healthy-body/drug-addiction-getting-hel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Matthew Middleton</cp:lastModifiedBy>
  <cp:revision>2</cp:revision>
  <dcterms:created xsi:type="dcterms:W3CDTF">2020-09-24T16:44:00Z</dcterms:created>
  <dcterms:modified xsi:type="dcterms:W3CDTF">2020-09-24T16:44:00Z</dcterms:modified>
</cp:coreProperties>
</file>