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792D" w:rsidRPr="00250368" w:rsidRDefault="00A9792D" w:rsidP="00A9792D">
      <w:pPr>
        <w:pStyle w:val="MDPI31text"/>
        <w:ind w:firstLine="0"/>
        <w:jc w:val="center"/>
        <w:rPr>
          <w:bCs/>
        </w:rPr>
      </w:pPr>
      <w:r>
        <w:rPr>
          <w:bCs/>
          <w:noProof/>
          <w:snapToGrid/>
          <w:lang w:val="es-CL" w:eastAsia="es-CL" w:bidi="ar-SA"/>
        </w:rPr>
        <w:drawing>
          <wp:inline distT="0" distB="0" distL="0" distR="0" wp14:anchorId="557E1589" wp14:editId="610D1B09">
            <wp:extent cx="5615940" cy="3259455"/>
            <wp:effectExtent l="0" t="0" r="3810" b="0"/>
            <wp:docPr id="7" name="Imagen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Figure S1.tif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15940" cy="32594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9792D" w:rsidRPr="00250368" w:rsidRDefault="00A9792D" w:rsidP="00A9792D">
      <w:pPr>
        <w:pStyle w:val="MDPI51figurecaption"/>
      </w:pPr>
      <w:r w:rsidRPr="00250368">
        <w:rPr>
          <w:b/>
          <w:color w:val="FF0000"/>
        </w:rPr>
        <w:t>Figure S1.</w:t>
      </w:r>
      <w:r w:rsidRPr="00250368">
        <w:t xml:space="preserve"> Schematic representation of sample pools obtained for global proteomic profiling of </w:t>
      </w:r>
      <w:r w:rsidRPr="00250368">
        <w:rPr>
          <w:i/>
          <w:iCs/>
        </w:rPr>
        <w:t xml:space="preserve">P. salmonis </w:t>
      </w:r>
      <w:r w:rsidRPr="00250368">
        <w:t xml:space="preserve">infections in SHK-1 cultures. Mock and </w:t>
      </w:r>
      <w:r w:rsidRPr="00250368">
        <w:rPr>
          <w:i/>
          <w:iCs/>
        </w:rPr>
        <w:t>P. salmonis</w:t>
      </w:r>
      <w:r w:rsidRPr="00250368">
        <w:t xml:space="preserve"> infected SHK-1 cells were collected at early (6 days</w:t>
      </w:r>
      <w:r>
        <w:t xml:space="preserve"> post-infection</w:t>
      </w:r>
      <w:r w:rsidRPr="00250368">
        <w:t>, vacuolization) and late (12 days</w:t>
      </w:r>
      <w:r>
        <w:t xml:space="preserve"> post-infection</w:t>
      </w:r>
      <w:r w:rsidRPr="00250368">
        <w:t xml:space="preserve">, propagation) infection stages. </w:t>
      </w:r>
      <w:r w:rsidRPr="00250368">
        <w:rPr>
          <w:i/>
          <w:iCs/>
        </w:rPr>
        <w:t>P. salmonis</w:t>
      </w:r>
      <w:r w:rsidRPr="00250368">
        <w:t xml:space="preserve"> grown in nutrient broth in exponential-growth phase was use as bacterial control.</w:t>
      </w:r>
    </w:p>
    <w:p w:rsidR="00B11147" w:rsidRPr="00A9792D" w:rsidRDefault="00A9792D">
      <w:pPr>
        <w:rPr>
          <w:lang w:val="en-US"/>
        </w:rPr>
      </w:pPr>
      <w:bookmarkStart w:id="0" w:name="_GoBack"/>
      <w:bookmarkEnd w:id="0"/>
    </w:p>
    <w:sectPr w:rsidR="00B11147" w:rsidRPr="00A9792D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792D"/>
    <w:rsid w:val="00226A8D"/>
    <w:rsid w:val="008377E5"/>
    <w:rsid w:val="00A97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072F83D-1D79-403D-9B13-6CF5B1C514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MDPI31text">
    <w:name w:val="MDPI_3.1_text"/>
    <w:qFormat/>
    <w:rsid w:val="00A9792D"/>
    <w:pPr>
      <w:adjustRightInd w:val="0"/>
      <w:snapToGrid w:val="0"/>
      <w:spacing w:after="0" w:line="260" w:lineRule="atLeast"/>
      <w:ind w:firstLine="425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lang w:val="en-US" w:eastAsia="de-DE" w:bidi="en-US"/>
    </w:rPr>
  </w:style>
  <w:style w:type="paragraph" w:customStyle="1" w:styleId="MDPI51figurecaption">
    <w:name w:val="MDPI_5.1_figure_caption"/>
    <w:basedOn w:val="Normal"/>
    <w:qFormat/>
    <w:rsid w:val="00A9792D"/>
    <w:pPr>
      <w:adjustRightInd w:val="0"/>
      <w:snapToGrid w:val="0"/>
      <w:spacing w:before="120" w:after="240" w:line="260" w:lineRule="atLeast"/>
      <w:ind w:left="425" w:right="425"/>
      <w:jc w:val="both"/>
    </w:pPr>
    <w:rPr>
      <w:rFonts w:ascii="Palatino Linotype" w:eastAsia="Times New Roman" w:hAnsi="Palatino Linotype" w:cs="Times New Roman"/>
      <w:color w:val="000000"/>
      <w:sz w:val="18"/>
      <w:szCs w:val="20"/>
      <w:lang w:val="en-US" w:eastAsia="de-DE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62</Words>
  <Characters>342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Javiera Ortiz</dc:creator>
  <cp:keywords/>
  <dc:description/>
  <cp:lastModifiedBy>Javiera Ortiz</cp:lastModifiedBy>
  <cp:revision>1</cp:revision>
  <dcterms:created xsi:type="dcterms:W3CDTF">2020-04-30T23:07:00Z</dcterms:created>
  <dcterms:modified xsi:type="dcterms:W3CDTF">2020-04-30T23:08:00Z</dcterms:modified>
</cp:coreProperties>
</file>