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4B10" w14:textId="193A1AB6" w:rsidR="00906529" w:rsidRPr="00CB5F11" w:rsidRDefault="00906529" w:rsidP="009376B0">
      <w:pPr>
        <w:autoSpaceDE w:val="0"/>
        <w:autoSpaceDN w:val="0"/>
        <w:adjustRightInd w:val="0"/>
        <w:spacing w:after="0" w:line="240" w:lineRule="auto"/>
        <w:ind w:right="-720"/>
        <w:rPr>
          <w:rFonts w:ascii="Times New Roman" w:eastAsia="Times New Roman" w:hAnsi="Times New Roman" w:cs="Times New Roman"/>
          <w:b/>
          <w:bCs/>
        </w:rPr>
      </w:pPr>
      <w:r w:rsidRPr="00CB5F11">
        <w:rPr>
          <w:rFonts w:ascii="Times New Roman" w:eastAsia="Times New Roman" w:hAnsi="Times New Roman" w:cs="Times New Roman"/>
          <w:b/>
          <w:bCs/>
        </w:rPr>
        <w:t>Supplementary file</w:t>
      </w:r>
    </w:p>
    <w:p w14:paraId="209B8E64" w14:textId="77777777" w:rsidR="00954A94" w:rsidRPr="00CB5F11" w:rsidRDefault="00954A94" w:rsidP="009376B0">
      <w:pPr>
        <w:autoSpaceDE w:val="0"/>
        <w:autoSpaceDN w:val="0"/>
        <w:adjustRightInd w:val="0"/>
        <w:spacing w:after="0" w:line="240" w:lineRule="auto"/>
        <w:ind w:right="-720"/>
        <w:rPr>
          <w:rFonts w:ascii="Times New Roman" w:eastAsia="Times New Roman" w:hAnsi="Times New Roman" w:cs="Times New Roman"/>
          <w:b/>
          <w:bCs/>
        </w:rPr>
      </w:pPr>
    </w:p>
    <w:p w14:paraId="1C8FE027" w14:textId="77777777" w:rsidR="00553881" w:rsidRPr="00CB5F11" w:rsidRDefault="00553881" w:rsidP="00553881">
      <w:pPr>
        <w:spacing w:after="0"/>
        <w:rPr>
          <w:rFonts w:ascii="Times New Roman" w:eastAsia="Times New Roman" w:hAnsi="Times New Roman" w:cs="Times New Roman"/>
          <w:sz w:val="20"/>
          <w:szCs w:val="20"/>
        </w:rPr>
      </w:pPr>
      <w:r w:rsidRPr="00CB5F11">
        <w:rPr>
          <w:rFonts w:ascii="Times New Roman" w:eastAsia="Times New Roman" w:hAnsi="Times New Roman" w:cs="Times New Roman"/>
        </w:rPr>
        <w:t xml:space="preserve">References of Included Randomised Controlled Trials </w:t>
      </w:r>
    </w:p>
    <w:p w14:paraId="56970AD0"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p>
    <w:p w14:paraId="7B86B4CF"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 xml:space="preserve">1.       </w:t>
      </w:r>
      <w:r w:rsidRPr="00CB5F11">
        <w:rPr>
          <w:rFonts w:ascii="Times New Roman" w:eastAsiaTheme="minorEastAsia" w:hAnsi="Times New Roman" w:cs="Times New Roman"/>
          <w:color w:val="000000" w:themeColor="text1"/>
          <w:lang w:val="en-US" w:eastAsia="zh-CN"/>
        </w:rPr>
        <w:tab/>
        <w:t xml:space="preserve">Annesi JJ, Smith AE, Tennant GA. Effects of the Start </w:t>
      </w:r>
      <w:proofErr w:type="gramStart"/>
      <w:r w:rsidRPr="00CB5F11">
        <w:rPr>
          <w:rFonts w:ascii="Times New Roman" w:eastAsiaTheme="minorEastAsia" w:hAnsi="Times New Roman" w:cs="Times New Roman"/>
          <w:color w:val="000000" w:themeColor="text1"/>
          <w:lang w:val="en-US" w:eastAsia="zh-CN"/>
        </w:rPr>
        <w:t>For</w:t>
      </w:r>
      <w:proofErr w:type="gramEnd"/>
      <w:r w:rsidRPr="00CB5F11">
        <w:rPr>
          <w:rFonts w:ascii="Times New Roman" w:eastAsiaTheme="minorEastAsia" w:hAnsi="Times New Roman" w:cs="Times New Roman"/>
          <w:color w:val="000000" w:themeColor="text1"/>
          <w:lang w:val="en-US" w:eastAsia="zh-CN"/>
        </w:rPr>
        <w:t xml:space="preserve"> Life treatment on physical activity in primarily African American preschool children of ages 3-5 years</w:t>
      </w:r>
      <w:r w:rsidRPr="00CB5F11">
        <w:rPr>
          <w:rFonts w:ascii="Times New Roman" w:eastAsiaTheme="minorEastAsia" w:hAnsi="Times New Roman" w:cs="Times New Roman"/>
          <w:i/>
          <w:iCs/>
          <w:color w:val="000000" w:themeColor="text1"/>
          <w:lang w:val="en-US" w:eastAsia="zh-CN"/>
        </w:rPr>
        <w:t>. Psychol Health Med</w:t>
      </w:r>
      <w:r w:rsidRPr="00CB5F11">
        <w:rPr>
          <w:rFonts w:ascii="Times New Roman" w:eastAsiaTheme="minorEastAsia" w:hAnsi="Times New Roman" w:cs="Times New Roman"/>
          <w:color w:val="000000" w:themeColor="text1"/>
          <w:lang w:val="en-US" w:eastAsia="zh-CN"/>
        </w:rPr>
        <w:t>. 2013;18(3):300-9.</w:t>
      </w:r>
    </w:p>
    <w:p w14:paraId="79D374F0"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2.</w:t>
      </w:r>
      <w:r w:rsidRPr="00CB5F11">
        <w:rPr>
          <w:rFonts w:ascii="Times New Roman" w:eastAsiaTheme="minorEastAsia" w:hAnsi="Times New Roman" w:cs="Times New Roman"/>
          <w:color w:val="000000" w:themeColor="text1"/>
          <w:lang w:val="en-US" w:eastAsia="zh-CN"/>
        </w:rPr>
        <w:tab/>
        <w:t xml:space="preserve">Annesi JJ, Smith AE, Tennant G. Cognitive-behavioural physical activity treatment in </w:t>
      </w:r>
      <w:proofErr w:type="gramStart"/>
      <w:r w:rsidRPr="00CB5F11">
        <w:rPr>
          <w:rFonts w:ascii="Times New Roman" w:eastAsiaTheme="minorEastAsia" w:hAnsi="Times New Roman" w:cs="Times New Roman"/>
          <w:color w:val="000000" w:themeColor="text1"/>
          <w:lang w:val="en-US" w:eastAsia="zh-CN"/>
        </w:rPr>
        <w:t>African-American</w:t>
      </w:r>
      <w:proofErr w:type="gramEnd"/>
      <w:r w:rsidRPr="00CB5F11">
        <w:rPr>
          <w:rFonts w:ascii="Times New Roman" w:eastAsiaTheme="minorEastAsia" w:hAnsi="Times New Roman" w:cs="Times New Roman"/>
          <w:color w:val="000000" w:themeColor="text1"/>
          <w:lang w:val="en-US" w:eastAsia="zh-CN"/>
        </w:rPr>
        <w:t xml:space="preserve"> </w:t>
      </w:r>
      <w:proofErr w:type="spellStart"/>
      <w:r w:rsidRPr="00CB5F11">
        <w:rPr>
          <w:rFonts w:ascii="Times New Roman" w:eastAsiaTheme="minorEastAsia" w:hAnsi="Times New Roman" w:cs="Times New Roman"/>
          <w:color w:val="000000" w:themeColor="text1"/>
          <w:lang w:val="en-US" w:eastAsia="zh-CN"/>
        </w:rPr>
        <w:t>pre-schoolers</w:t>
      </w:r>
      <w:proofErr w:type="spellEnd"/>
      <w:r w:rsidRPr="00CB5F11">
        <w:rPr>
          <w:rFonts w:ascii="Times New Roman" w:eastAsiaTheme="minorEastAsia" w:hAnsi="Times New Roman" w:cs="Times New Roman"/>
          <w:color w:val="000000" w:themeColor="text1"/>
          <w:lang w:val="en-US" w:eastAsia="zh-CN"/>
        </w:rPr>
        <w:t xml:space="preserve">: effects of age, sex, and BMI. </w:t>
      </w:r>
      <w:r w:rsidRPr="00CB5F11">
        <w:rPr>
          <w:rFonts w:ascii="Times New Roman" w:eastAsiaTheme="minorEastAsia" w:hAnsi="Times New Roman" w:cs="Times New Roman"/>
          <w:i/>
          <w:iCs/>
          <w:color w:val="000000" w:themeColor="text1"/>
          <w:lang w:val="en-US" w:eastAsia="zh-CN"/>
        </w:rPr>
        <w:t>J Paediatr Child Health</w:t>
      </w:r>
      <w:r w:rsidRPr="00CB5F11">
        <w:rPr>
          <w:rFonts w:ascii="Times New Roman" w:eastAsiaTheme="minorEastAsia" w:hAnsi="Times New Roman" w:cs="Times New Roman"/>
          <w:color w:val="000000" w:themeColor="text1"/>
          <w:lang w:val="en-US" w:eastAsia="zh-CN"/>
        </w:rPr>
        <w:t>. 2013;49(2</w:t>
      </w:r>
      <w:proofErr w:type="gramStart"/>
      <w:r w:rsidRPr="00CB5F11">
        <w:rPr>
          <w:rFonts w:ascii="Times New Roman" w:eastAsiaTheme="minorEastAsia" w:hAnsi="Times New Roman" w:cs="Times New Roman"/>
          <w:color w:val="000000" w:themeColor="text1"/>
          <w:lang w:val="en-US" w:eastAsia="zh-CN"/>
        </w:rPr>
        <w:t>):E</w:t>
      </w:r>
      <w:proofErr w:type="gramEnd"/>
      <w:r w:rsidRPr="00CB5F11">
        <w:rPr>
          <w:rFonts w:ascii="Times New Roman" w:eastAsiaTheme="minorEastAsia" w:hAnsi="Times New Roman" w:cs="Times New Roman"/>
          <w:color w:val="000000" w:themeColor="text1"/>
          <w:lang w:val="en-US" w:eastAsia="zh-CN"/>
        </w:rPr>
        <w:t>128-32.</w:t>
      </w:r>
    </w:p>
    <w:p w14:paraId="403A1240"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w:t>
      </w:r>
      <w:r w:rsidRPr="00CB5F11">
        <w:rPr>
          <w:rFonts w:ascii="Times New Roman" w:eastAsiaTheme="minorEastAsia" w:hAnsi="Times New Roman" w:cs="Times New Roman"/>
          <w:color w:val="000000" w:themeColor="text1"/>
          <w:lang w:val="en-US" w:eastAsia="zh-CN"/>
        </w:rPr>
        <w:tab/>
        <w:t xml:space="preserve">Andersen E, </w:t>
      </w:r>
      <w:proofErr w:type="spellStart"/>
      <w:r w:rsidRPr="00CB5F11">
        <w:rPr>
          <w:rFonts w:ascii="Times New Roman" w:eastAsiaTheme="minorEastAsia" w:hAnsi="Times New Roman" w:cs="Times New Roman"/>
          <w:color w:val="000000" w:themeColor="text1"/>
          <w:lang w:val="en-US" w:eastAsia="zh-CN"/>
        </w:rPr>
        <w:t>Ovreas</w:t>
      </w:r>
      <w:proofErr w:type="spellEnd"/>
      <w:r w:rsidRPr="00CB5F11">
        <w:rPr>
          <w:rFonts w:ascii="Times New Roman" w:eastAsiaTheme="minorEastAsia" w:hAnsi="Times New Roman" w:cs="Times New Roman"/>
          <w:color w:val="000000" w:themeColor="text1"/>
          <w:lang w:val="en-US" w:eastAsia="zh-CN"/>
        </w:rPr>
        <w:t xml:space="preserve"> S, Jorgensen KA, Borch-Jenssen J, Moser T. Children's physical activity level and sedentary behaviour in Norwegian early childhood education and care: effects of a staff-led cluster-</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w:t>
      </w:r>
      <w:r w:rsidRPr="00CB5F11">
        <w:rPr>
          <w:rFonts w:ascii="Times New Roman" w:eastAsiaTheme="minorEastAsia" w:hAnsi="Times New Roman" w:cs="Times New Roman"/>
          <w:i/>
          <w:iCs/>
          <w:color w:val="000000" w:themeColor="text1"/>
          <w:lang w:val="en-US" w:eastAsia="zh-CN"/>
        </w:rPr>
        <w:t>BMC Public Health</w:t>
      </w:r>
      <w:r w:rsidRPr="00CB5F11">
        <w:rPr>
          <w:rFonts w:ascii="Times New Roman" w:eastAsiaTheme="minorEastAsia" w:hAnsi="Times New Roman" w:cs="Times New Roman"/>
          <w:color w:val="000000" w:themeColor="text1"/>
          <w:lang w:val="en-US" w:eastAsia="zh-CN"/>
        </w:rPr>
        <w:t>. 2020;20(1):1651.</w:t>
      </w:r>
    </w:p>
    <w:p w14:paraId="0EDAECDB"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w:t>
      </w:r>
      <w:r w:rsidRPr="00CB5F11">
        <w:rPr>
          <w:rFonts w:ascii="Times New Roman" w:eastAsiaTheme="minorEastAsia" w:hAnsi="Times New Roman" w:cs="Times New Roman"/>
          <w:color w:val="000000" w:themeColor="text1"/>
          <w:lang w:val="en-US" w:eastAsia="zh-CN"/>
        </w:rPr>
        <w:tab/>
        <w:t xml:space="preserve">Alkon A, Crowley AA, Neelon SE, Hill S, Pan Y, Nguyen V, et al. Nutrition and physical activity randomized control trial in </w:t>
      </w:r>
      <w:proofErr w:type="gramStart"/>
      <w:r w:rsidRPr="00CB5F11">
        <w:rPr>
          <w:rFonts w:ascii="Times New Roman" w:eastAsiaTheme="minorEastAsia" w:hAnsi="Times New Roman" w:cs="Times New Roman"/>
          <w:color w:val="000000" w:themeColor="text1"/>
          <w:lang w:val="en-US" w:eastAsia="zh-CN"/>
        </w:rPr>
        <w:t>child care</w:t>
      </w:r>
      <w:proofErr w:type="gramEnd"/>
      <w:r w:rsidRPr="00CB5F11">
        <w:rPr>
          <w:rFonts w:ascii="Times New Roman" w:eastAsiaTheme="minorEastAsia" w:hAnsi="Times New Roman" w:cs="Times New Roman"/>
          <w:color w:val="000000" w:themeColor="text1"/>
          <w:lang w:val="en-US" w:eastAsia="zh-CN"/>
        </w:rPr>
        <w:t xml:space="preserve"> centers </w:t>
      </w:r>
      <w:proofErr w:type="gramStart"/>
      <w:r w:rsidRPr="00CB5F11">
        <w:rPr>
          <w:rFonts w:ascii="Times New Roman" w:eastAsiaTheme="minorEastAsia" w:hAnsi="Times New Roman" w:cs="Times New Roman"/>
          <w:color w:val="000000" w:themeColor="text1"/>
          <w:lang w:val="en-US" w:eastAsia="zh-CN"/>
        </w:rPr>
        <w:t>improves</w:t>
      </w:r>
      <w:proofErr w:type="gramEnd"/>
      <w:r w:rsidRPr="00CB5F11">
        <w:rPr>
          <w:rFonts w:ascii="Times New Roman" w:eastAsiaTheme="minorEastAsia" w:hAnsi="Times New Roman" w:cs="Times New Roman"/>
          <w:color w:val="000000" w:themeColor="text1"/>
          <w:lang w:val="en-US" w:eastAsia="zh-CN"/>
        </w:rPr>
        <w:t xml:space="preserve"> knowledge, policies, and children's body mass index. </w:t>
      </w:r>
      <w:r w:rsidRPr="00CB5F11">
        <w:rPr>
          <w:rFonts w:ascii="Times New Roman" w:eastAsiaTheme="minorEastAsia" w:hAnsi="Times New Roman" w:cs="Times New Roman"/>
          <w:i/>
          <w:iCs/>
          <w:color w:val="000000" w:themeColor="text1"/>
          <w:lang w:val="en-US" w:eastAsia="zh-CN"/>
        </w:rPr>
        <w:t>BMC Public Health</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2014;14:215</w:t>
      </w:r>
      <w:proofErr w:type="gramEnd"/>
      <w:r w:rsidRPr="00CB5F11">
        <w:rPr>
          <w:rFonts w:ascii="Times New Roman" w:eastAsiaTheme="minorEastAsia" w:hAnsi="Times New Roman" w:cs="Times New Roman"/>
          <w:color w:val="000000" w:themeColor="text1"/>
          <w:lang w:val="en-US" w:eastAsia="zh-CN"/>
        </w:rPr>
        <w:t>.</w:t>
      </w:r>
    </w:p>
    <w:p w14:paraId="7FBD4B98"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w:t>
      </w:r>
      <w:r w:rsidRPr="00CB5F11">
        <w:rPr>
          <w:rFonts w:ascii="Times New Roman" w:eastAsiaTheme="minorEastAsia" w:hAnsi="Times New Roman" w:cs="Times New Roman"/>
          <w:color w:val="000000" w:themeColor="text1"/>
          <w:lang w:val="en-US" w:eastAsia="zh-CN"/>
        </w:rPr>
        <w:tab/>
        <w:t xml:space="preserve">Alhassan S, </w:t>
      </w:r>
      <w:proofErr w:type="spellStart"/>
      <w:r w:rsidRPr="00CB5F11">
        <w:rPr>
          <w:rFonts w:ascii="Times New Roman" w:eastAsiaTheme="minorEastAsia" w:hAnsi="Times New Roman" w:cs="Times New Roman"/>
          <w:color w:val="000000" w:themeColor="text1"/>
          <w:lang w:val="en-US" w:eastAsia="zh-CN"/>
        </w:rPr>
        <w:t>Sudarsky</w:t>
      </w:r>
      <w:proofErr w:type="spellEnd"/>
      <w:r w:rsidRPr="00CB5F11">
        <w:rPr>
          <w:rFonts w:ascii="Times New Roman" w:eastAsiaTheme="minorEastAsia" w:hAnsi="Times New Roman" w:cs="Times New Roman"/>
          <w:color w:val="000000" w:themeColor="text1"/>
          <w:lang w:val="en-US" w:eastAsia="zh-CN"/>
        </w:rPr>
        <w:t xml:space="preserve"> L, Dangol G, Zhou W, Turley A, Sylvia AM, et al. Feasibility and Preliminary Efficacy of a Childcare Provider-led Activity Intervention on Toddlers' Physical Activity Levels: A Pilot Randomized Controlled Study. </w:t>
      </w:r>
      <w:r w:rsidRPr="00CB5F11">
        <w:rPr>
          <w:rFonts w:ascii="Times New Roman" w:eastAsiaTheme="minorEastAsia" w:hAnsi="Times New Roman" w:cs="Times New Roman"/>
          <w:i/>
          <w:iCs/>
          <w:color w:val="000000" w:themeColor="text1"/>
          <w:lang w:val="en-US" w:eastAsia="zh-CN"/>
        </w:rPr>
        <w:t>Child Care in Practice</w:t>
      </w:r>
      <w:r w:rsidRPr="00CB5F11">
        <w:rPr>
          <w:rFonts w:ascii="Times New Roman" w:eastAsiaTheme="minorEastAsia" w:hAnsi="Times New Roman" w:cs="Times New Roman"/>
          <w:color w:val="000000" w:themeColor="text1"/>
          <w:lang w:val="en-US" w:eastAsia="zh-CN"/>
        </w:rPr>
        <w:t>. 2022.</w:t>
      </w:r>
    </w:p>
    <w:p w14:paraId="1C0A15B5"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w:t>
      </w:r>
      <w:r w:rsidRPr="00CB5F11">
        <w:rPr>
          <w:rFonts w:ascii="Times New Roman" w:eastAsiaTheme="minorEastAsia" w:hAnsi="Times New Roman" w:cs="Times New Roman"/>
          <w:color w:val="000000" w:themeColor="text1"/>
          <w:lang w:val="en-US" w:eastAsia="zh-CN"/>
        </w:rPr>
        <w:tab/>
        <w:t xml:space="preserve">Alhassan S, St. Laurent CW, Burkart S, Greever CJ, Ahmadi MN. Feasibility of Integrating Physical Activity </w:t>
      </w:r>
      <w:proofErr w:type="gramStart"/>
      <w:r w:rsidRPr="00CB5F11">
        <w:rPr>
          <w:rFonts w:ascii="Times New Roman" w:eastAsiaTheme="minorEastAsia" w:hAnsi="Times New Roman" w:cs="Times New Roman"/>
          <w:color w:val="000000" w:themeColor="text1"/>
          <w:lang w:val="en-US" w:eastAsia="zh-CN"/>
        </w:rPr>
        <w:t>Into</w:t>
      </w:r>
      <w:proofErr w:type="gramEnd"/>
      <w:r w:rsidRPr="00CB5F11">
        <w:rPr>
          <w:rFonts w:ascii="Times New Roman" w:eastAsiaTheme="minorEastAsia" w:hAnsi="Times New Roman" w:cs="Times New Roman"/>
          <w:color w:val="000000" w:themeColor="text1"/>
          <w:lang w:val="en-US" w:eastAsia="zh-CN"/>
        </w:rPr>
        <w:t xml:space="preserve"> Early Education Learning Standards on Preschooler’s Physical Activity Levels. </w:t>
      </w:r>
      <w:r w:rsidRPr="00CB5F11">
        <w:rPr>
          <w:rFonts w:ascii="Times New Roman" w:eastAsiaTheme="minorEastAsia" w:hAnsi="Times New Roman" w:cs="Times New Roman"/>
          <w:i/>
          <w:iCs/>
          <w:color w:val="000000" w:themeColor="text1"/>
          <w:lang w:val="en-US" w:eastAsia="zh-CN"/>
        </w:rPr>
        <w:t>Journal of Physical Activity and Health</w:t>
      </w:r>
      <w:r w:rsidRPr="00CB5F11">
        <w:rPr>
          <w:rFonts w:ascii="Times New Roman" w:eastAsiaTheme="minorEastAsia" w:hAnsi="Times New Roman" w:cs="Times New Roman"/>
          <w:color w:val="000000" w:themeColor="text1"/>
          <w:lang w:val="en-US" w:eastAsia="zh-CN"/>
        </w:rPr>
        <w:t>. 2019;16(2):101-7.</w:t>
      </w:r>
    </w:p>
    <w:p w14:paraId="49EF9499"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w:t>
      </w:r>
      <w:r w:rsidRPr="00CB5F11">
        <w:rPr>
          <w:rFonts w:ascii="Times New Roman" w:eastAsiaTheme="minorEastAsia" w:hAnsi="Times New Roman" w:cs="Times New Roman"/>
          <w:color w:val="000000" w:themeColor="text1"/>
          <w:lang w:val="en-US" w:eastAsia="zh-CN"/>
        </w:rPr>
        <w:tab/>
        <w:t xml:space="preserve">Alhassan S, Sirard JR, Robinson TN. The effects of increasing outdoor play time on physical activity in Latino preschool children. </w:t>
      </w:r>
      <w:r w:rsidRPr="00CB5F11">
        <w:rPr>
          <w:rFonts w:ascii="Times New Roman" w:eastAsiaTheme="minorEastAsia" w:hAnsi="Times New Roman" w:cs="Times New Roman"/>
          <w:i/>
          <w:iCs/>
          <w:color w:val="000000" w:themeColor="text1"/>
          <w:lang w:val="en-US" w:eastAsia="zh-CN"/>
        </w:rPr>
        <w:t>International Journal of Pediatric Obesity</w:t>
      </w:r>
      <w:r w:rsidRPr="00CB5F11">
        <w:rPr>
          <w:rFonts w:ascii="Times New Roman" w:eastAsiaTheme="minorEastAsia" w:hAnsi="Times New Roman" w:cs="Times New Roman"/>
          <w:color w:val="000000" w:themeColor="text1"/>
          <w:lang w:val="en-US" w:eastAsia="zh-CN"/>
        </w:rPr>
        <w:t>. 2007;2(3):153-8.</w:t>
      </w:r>
    </w:p>
    <w:p w14:paraId="0724953E"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8.</w:t>
      </w:r>
      <w:r w:rsidRPr="00CB5F11">
        <w:rPr>
          <w:rFonts w:ascii="Times New Roman" w:eastAsiaTheme="minorEastAsia" w:hAnsi="Times New Roman" w:cs="Times New Roman"/>
          <w:color w:val="000000" w:themeColor="text1"/>
          <w:lang w:val="en-US" w:eastAsia="zh-CN"/>
        </w:rPr>
        <w:tab/>
        <w:t xml:space="preserve">Alhassan S, </w:t>
      </w:r>
      <w:proofErr w:type="spellStart"/>
      <w:r w:rsidRPr="00CB5F11">
        <w:rPr>
          <w:rFonts w:ascii="Times New Roman" w:eastAsiaTheme="minorEastAsia" w:hAnsi="Times New Roman" w:cs="Times New Roman"/>
          <w:color w:val="000000" w:themeColor="text1"/>
          <w:lang w:val="en-US" w:eastAsia="zh-CN"/>
        </w:rPr>
        <w:t>Nwaokelemeh</w:t>
      </w:r>
      <w:proofErr w:type="spellEnd"/>
      <w:r w:rsidRPr="00CB5F11">
        <w:rPr>
          <w:rFonts w:ascii="Times New Roman" w:eastAsiaTheme="minorEastAsia" w:hAnsi="Times New Roman" w:cs="Times New Roman"/>
          <w:color w:val="000000" w:themeColor="text1"/>
          <w:lang w:val="en-US" w:eastAsia="zh-CN"/>
        </w:rPr>
        <w:t xml:space="preserve"> O, Mendoza A, </w:t>
      </w:r>
      <w:proofErr w:type="spellStart"/>
      <w:r w:rsidRPr="00CB5F11">
        <w:rPr>
          <w:rFonts w:ascii="Times New Roman" w:eastAsiaTheme="minorEastAsia" w:hAnsi="Times New Roman" w:cs="Times New Roman"/>
          <w:color w:val="000000" w:themeColor="text1"/>
          <w:lang w:val="en-US" w:eastAsia="zh-CN"/>
        </w:rPr>
        <w:t>Shitole</w:t>
      </w:r>
      <w:proofErr w:type="spellEnd"/>
      <w:r w:rsidRPr="00CB5F11">
        <w:rPr>
          <w:rFonts w:ascii="Times New Roman" w:eastAsiaTheme="minorEastAsia" w:hAnsi="Times New Roman" w:cs="Times New Roman"/>
          <w:color w:val="000000" w:themeColor="text1"/>
          <w:lang w:val="en-US" w:eastAsia="zh-CN"/>
        </w:rPr>
        <w:t xml:space="preserve"> S, Puleo E, Pfeiffer KA, et al. Feasibility and Effects of Short Activity Breaks for Increasing Preschool-Age Children's Physical Activity Levels</w:t>
      </w:r>
      <w:r w:rsidRPr="00CB5F11">
        <w:rPr>
          <w:rFonts w:ascii="Times New Roman" w:eastAsiaTheme="minorEastAsia" w:hAnsi="Times New Roman" w:cs="Times New Roman"/>
          <w:i/>
          <w:iCs/>
          <w:color w:val="000000" w:themeColor="text1"/>
          <w:lang w:val="en-US" w:eastAsia="zh-CN"/>
        </w:rPr>
        <w:t>. Journal of School Health</w:t>
      </w:r>
      <w:r w:rsidRPr="00CB5F11">
        <w:rPr>
          <w:rFonts w:ascii="Times New Roman" w:eastAsiaTheme="minorEastAsia" w:hAnsi="Times New Roman" w:cs="Times New Roman"/>
          <w:color w:val="000000" w:themeColor="text1"/>
          <w:lang w:val="en-US" w:eastAsia="zh-CN"/>
        </w:rPr>
        <w:t>. 2016;86(7):526-33.</w:t>
      </w:r>
    </w:p>
    <w:p w14:paraId="217E0EF7"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9.</w:t>
      </w:r>
      <w:r w:rsidRPr="00CB5F11">
        <w:rPr>
          <w:rFonts w:ascii="Times New Roman" w:eastAsiaTheme="minorEastAsia" w:hAnsi="Times New Roman" w:cs="Times New Roman"/>
          <w:color w:val="000000" w:themeColor="text1"/>
          <w:lang w:val="en-US" w:eastAsia="zh-CN"/>
        </w:rPr>
        <w:tab/>
        <w:t xml:space="preserve">Alhassan S, </w:t>
      </w:r>
      <w:proofErr w:type="spellStart"/>
      <w:r w:rsidRPr="00CB5F11">
        <w:rPr>
          <w:rFonts w:ascii="Times New Roman" w:eastAsiaTheme="minorEastAsia" w:hAnsi="Times New Roman" w:cs="Times New Roman"/>
          <w:color w:val="000000" w:themeColor="text1"/>
          <w:lang w:val="en-US" w:eastAsia="zh-CN"/>
        </w:rPr>
        <w:t>Nwaokelemeh</w:t>
      </w:r>
      <w:proofErr w:type="spellEnd"/>
      <w:r w:rsidRPr="00CB5F11">
        <w:rPr>
          <w:rFonts w:ascii="Times New Roman" w:eastAsiaTheme="minorEastAsia" w:hAnsi="Times New Roman" w:cs="Times New Roman"/>
          <w:color w:val="000000" w:themeColor="text1"/>
          <w:lang w:val="en-US" w:eastAsia="zh-CN"/>
        </w:rPr>
        <w:t xml:space="preserve"> O, Lyden K, Goldsby T, Mendoza A. A Pilot Study to Examine the Effect of Additional Structured Outdoor Playtime on Preschoolers' Physical Activity Levels. </w:t>
      </w:r>
      <w:r w:rsidRPr="00CB5F11">
        <w:rPr>
          <w:rFonts w:ascii="Times New Roman" w:eastAsiaTheme="minorEastAsia" w:hAnsi="Times New Roman" w:cs="Times New Roman"/>
          <w:i/>
          <w:iCs/>
          <w:color w:val="000000" w:themeColor="text1"/>
          <w:lang w:val="en-US" w:eastAsia="zh-CN"/>
        </w:rPr>
        <w:t>Child Care in Practice</w:t>
      </w:r>
      <w:r w:rsidRPr="00CB5F11">
        <w:rPr>
          <w:rFonts w:ascii="Times New Roman" w:eastAsiaTheme="minorEastAsia" w:hAnsi="Times New Roman" w:cs="Times New Roman"/>
          <w:color w:val="000000" w:themeColor="text1"/>
          <w:lang w:val="en-US" w:eastAsia="zh-CN"/>
        </w:rPr>
        <w:t>. 2013;19(1):23-35.</w:t>
      </w:r>
    </w:p>
    <w:p w14:paraId="7C10F058"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10.</w:t>
      </w:r>
      <w:r w:rsidRPr="00CB5F11">
        <w:rPr>
          <w:rFonts w:ascii="Times New Roman" w:eastAsiaTheme="minorEastAsia" w:hAnsi="Times New Roman" w:cs="Times New Roman"/>
          <w:color w:val="000000" w:themeColor="text1"/>
          <w:lang w:val="en-US" w:eastAsia="zh-CN"/>
        </w:rPr>
        <w:tab/>
        <w:t xml:space="preserve">Alhassan S, </w:t>
      </w:r>
      <w:proofErr w:type="spellStart"/>
      <w:r w:rsidRPr="00CB5F11">
        <w:rPr>
          <w:rFonts w:ascii="Times New Roman" w:eastAsiaTheme="minorEastAsia" w:hAnsi="Times New Roman" w:cs="Times New Roman"/>
          <w:color w:val="000000" w:themeColor="text1"/>
          <w:lang w:val="en-US" w:eastAsia="zh-CN"/>
        </w:rPr>
        <w:t>Nwaokelemeh</w:t>
      </w:r>
      <w:proofErr w:type="spellEnd"/>
      <w:r w:rsidRPr="00CB5F11">
        <w:rPr>
          <w:rFonts w:ascii="Times New Roman" w:eastAsiaTheme="minorEastAsia" w:hAnsi="Times New Roman" w:cs="Times New Roman"/>
          <w:color w:val="000000" w:themeColor="text1"/>
          <w:lang w:val="en-US" w:eastAsia="zh-CN"/>
        </w:rPr>
        <w:t xml:space="preserve"> O, Ghazarian M, Roberts J, Mendoza A, </w:t>
      </w:r>
      <w:proofErr w:type="spellStart"/>
      <w:r w:rsidRPr="00CB5F11">
        <w:rPr>
          <w:rFonts w:ascii="Times New Roman" w:eastAsiaTheme="minorEastAsia" w:hAnsi="Times New Roman" w:cs="Times New Roman"/>
          <w:color w:val="000000" w:themeColor="text1"/>
          <w:lang w:val="en-US" w:eastAsia="zh-CN"/>
        </w:rPr>
        <w:t>Shitole</w:t>
      </w:r>
      <w:proofErr w:type="spellEnd"/>
      <w:r w:rsidRPr="00CB5F11">
        <w:rPr>
          <w:rFonts w:ascii="Times New Roman" w:eastAsiaTheme="minorEastAsia" w:hAnsi="Times New Roman" w:cs="Times New Roman"/>
          <w:color w:val="000000" w:themeColor="text1"/>
          <w:lang w:val="en-US" w:eastAsia="zh-CN"/>
        </w:rPr>
        <w:t xml:space="preserve"> S. Effects of locomotor skill program on minority preschoolers’ physical activity levels. Pediatric Exercise Science. 2012;24(3):435-49.</w:t>
      </w:r>
    </w:p>
    <w:p w14:paraId="30E15F46"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11.</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Aivazidis</w:t>
      </w:r>
      <w:proofErr w:type="spellEnd"/>
      <w:r w:rsidRPr="00CB5F11">
        <w:rPr>
          <w:rFonts w:ascii="Times New Roman" w:eastAsiaTheme="minorEastAsia" w:hAnsi="Times New Roman" w:cs="Times New Roman"/>
          <w:color w:val="000000" w:themeColor="text1"/>
          <w:lang w:val="en-US" w:eastAsia="zh-CN"/>
        </w:rPr>
        <w:t xml:space="preserve"> D, </w:t>
      </w:r>
      <w:proofErr w:type="spellStart"/>
      <w:r w:rsidRPr="00CB5F11">
        <w:rPr>
          <w:rFonts w:ascii="Times New Roman" w:eastAsiaTheme="minorEastAsia" w:hAnsi="Times New Roman" w:cs="Times New Roman"/>
          <w:color w:val="000000" w:themeColor="text1"/>
          <w:lang w:val="en-US" w:eastAsia="zh-CN"/>
        </w:rPr>
        <w:t>Venetsanou</w:t>
      </w:r>
      <w:proofErr w:type="spellEnd"/>
      <w:r w:rsidRPr="00CB5F11">
        <w:rPr>
          <w:rFonts w:ascii="Times New Roman" w:eastAsiaTheme="minorEastAsia" w:hAnsi="Times New Roman" w:cs="Times New Roman"/>
          <w:color w:val="000000" w:themeColor="text1"/>
          <w:lang w:val="en-US" w:eastAsia="zh-CN"/>
        </w:rPr>
        <w:t xml:space="preserve"> F, </w:t>
      </w:r>
      <w:proofErr w:type="spellStart"/>
      <w:r w:rsidRPr="00CB5F11">
        <w:rPr>
          <w:rFonts w:ascii="Times New Roman" w:eastAsiaTheme="minorEastAsia" w:hAnsi="Times New Roman" w:cs="Times New Roman"/>
          <w:color w:val="000000" w:themeColor="text1"/>
          <w:lang w:val="en-US" w:eastAsia="zh-CN"/>
        </w:rPr>
        <w:t>Aggeloussis</w:t>
      </w:r>
      <w:proofErr w:type="spellEnd"/>
      <w:r w:rsidRPr="00CB5F11">
        <w:rPr>
          <w:rFonts w:ascii="Times New Roman" w:eastAsiaTheme="minorEastAsia" w:hAnsi="Times New Roman" w:cs="Times New Roman"/>
          <w:color w:val="000000" w:themeColor="text1"/>
          <w:lang w:val="en-US" w:eastAsia="zh-CN"/>
        </w:rPr>
        <w:t xml:space="preserve"> N, </w:t>
      </w:r>
      <w:proofErr w:type="spellStart"/>
      <w:r w:rsidRPr="00CB5F11">
        <w:rPr>
          <w:rFonts w:ascii="Times New Roman" w:eastAsiaTheme="minorEastAsia" w:hAnsi="Times New Roman" w:cs="Times New Roman"/>
          <w:color w:val="000000" w:themeColor="text1"/>
          <w:lang w:val="en-US" w:eastAsia="zh-CN"/>
        </w:rPr>
        <w:t>Gourgoulis</w:t>
      </w:r>
      <w:proofErr w:type="spellEnd"/>
      <w:r w:rsidRPr="00CB5F11">
        <w:rPr>
          <w:rFonts w:ascii="Times New Roman" w:eastAsiaTheme="minorEastAsia" w:hAnsi="Times New Roman" w:cs="Times New Roman"/>
          <w:color w:val="000000" w:themeColor="text1"/>
          <w:lang w:val="en-US" w:eastAsia="zh-CN"/>
        </w:rPr>
        <w:t xml:space="preserve"> V, </w:t>
      </w:r>
      <w:proofErr w:type="spellStart"/>
      <w:r w:rsidRPr="00CB5F11">
        <w:rPr>
          <w:rFonts w:ascii="Times New Roman" w:eastAsiaTheme="minorEastAsia" w:hAnsi="Times New Roman" w:cs="Times New Roman"/>
          <w:color w:val="000000" w:themeColor="text1"/>
          <w:lang w:val="en-US" w:eastAsia="zh-CN"/>
        </w:rPr>
        <w:t>Kambas</w:t>
      </w:r>
      <w:proofErr w:type="spellEnd"/>
      <w:r w:rsidRPr="00CB5F11">
        <w:rPr>
          <w:rFonts w:ascii="Times New Roman" w:eastAsiaTheme="minorEastAsia" w:hAnsi="Times New Roman" w:cs="Times New Roman"/>
          <w:color w:val="000000" w:themeColor="text1"/>
          <w:lang w:val="en-US" w:eastAsia="zh-CN"/>
        </w:rPr>
        <w:t xml:space="preserve"> A. Enhancing Motor Competence and Physical Activity in Kindergarten. </w:t>
      </w:r>
      <w:r w:rsidRPr="00CB5F11">
        <w:rPr>
          <w:rFonts w:ascii="Times New Roman" w:eastAsiaTheme="minorEastAsia" w:hAnsi="Times New Roman" w:cs="Times New Roman"/>
          <w:i/>
          <w:iCs/>
          <w:color w:val="000000" w:themeColor="text1"/>
          <w:lang w:val="en-US" w:eastAsia="zh-CN"/>
        </w:rPr>
        <w:t>J Phys Act Health</w:t>
      </w:r>
      <w:r w:rsidRPr="00CB5F11">
        <w:rPr>
          <w:rFonts w:ascii="Times New Roman" w:eastAsiaTheme="minorEastAsia" w:hAnsi="Times New Roman" w:cs="Times New Roman"/>
          <w:color w:val="000000" w:themeColor="text1"/>
          <w:lang w:val="en-US" w:eastAsia="zh-CN"/>
        </w:rPr>
        <w:t>. 2019;16(3):184-90.</w:t>
      </w:r>
    </w:p>
    <w:p w14:paraId="5110CB48"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12.</w:t>
      </w:r>
      <w:r w:rsidRPr="00CB5F11">
        <w:rPr>
          <w:rFonts w:ascii="Times New Roman" w:eastAsiaTheme="minorEastAsia" w:hAnsi="Times New Roman" w:cs="Times New Roman"/>
          <w:color w:val="000000" w:themeColor="text1"/>
          <w:lang w:val="en-US" w:eastAsia="zh-CN"/>
        </w:rPr>
        <w:tab/>
        <w:t xml:space="preserve">Afshin A, Sur PJ, Fay KA, Cornaby L, Ferrara G, Salama JS, et al. Health effects of dietary risks in 195 countries, 1990-2017: a systematic analysis for the Global Burden of Disease Study 2017. </w:t>
      </w:r>
      <w:r w:rsidRPr="00CB5F11">
        <w:rPr>
          <w:rFonts w:ascii="Times New Roman" w:eastAsiaTheme="minorEastAsia" w:hAnsi="Times New Roman" w:cs="Times New Roman"/>
          <w:i/>
          <w:iCs/>
          <w:color w:val="000000" w:themeColor="text1"/>
          <w:lang w:val="en-US" w:eastAsia="zh-CN"/>
        </w:rPr>
        <w:t>The Lancet</w:t>
      </w:r>
      <w:r w:rsidRPr="00CB5F11">
        <w:rPr>
          <w:rFonts w:ascii="Times New Roman" w:eastAsiaTheme="minorEastAsia" w:hAnsi="Times New Roman" w:cs="Times New Roman"/>
          <w:color w:val="000000" w:themeColor="text1"/>
          <w:lang w:val="en-US" w:eastAsia="zh-CN"/>
        </w:rPr>
        <w:t>. 2019;393(10184):1958-72.</w:t>
      </w:r>
    </w:p>
    <w:p w14:paraId="0C53749B"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13</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Adamo</w:t>
      </w:r>
      <w:proofErr w:type="gramEnd"/>
      <w:r w:rsidRPr="00CB5F11">
        <w:rPr>
          <w:rFonts w:ascii="Times New Roman" w:eastAsiaTheme="minorEastAsia" w:hAnsi="Times New Roman" w:cs="Times New Roman"/>
          <w:color w:val="000000" w:themeColor="text1"/>
          <w:lang w:val="en-US" w:eastAsia="zh-CN"/>
        </w:rPr>
        <w:t xml:space="preserve"> KB, </w:t>
      </w:r>
      <w:proofErr w:type="spellStart"/>
      <w:r w:rsidRPr="00CB5F11">
        <w:rPr>
          <w:rFonts w:ascii="Times New Roman" w:eastAsiaTheme="minorEastAsia" w:hAnsi="Times New Roman" w:cs="Times New Roman"/>
          <w:color w:val="000000" w:themeColor="text1"/>
          <w:lang w:val="en-US" w:eastAsia="zh-CN"/>
        </w:rPr>
        <w:t>Wasenius</w:t>
      </w:r>
      <w:proofErr w:type="spellEnd"/>
      <w:r w:rsidRPr="00CB5F11">
        <w:rPr>
          <w:rFonts w:ascii="Times New Roman" w:eastAsiaTheme="minorEastAsia" w:hAnsi="Times New Roman" w:cs="Times New Roman"/>
          <w:color w:val="000000" w:themeColor="text1"/>
          <w:lang w:val="en-US" w:eastAsia="zh-CN"/>
        </w:rPr>
        <w:t xml:space="preserve"> NS, Grattan KP, Harvey ALJ, Naylor P-J, Barrowman NJ, et al. Effects of a Preschool Intervention on Physical Activity and Body Composition. </w:t>
      </w:r>
      <w:r w:rsidRPr="00CB5F11">
        <w:rPr>
          <w:rFonts w:ascii="Times New Roman" w:eastAsiaTheme="minorEastAsia" w:hAnsi="Times New Roman" w:cs="Times New Roman"/>
          <w:i/>
          <w:iCs/>
          <w:color w:val="000000" w:themeColor="text1"/>
          <w:lang w:val="en-US" w:eastAsia="zh-CN"/>
        </w:rPr>
        <w:t>J Pediatr</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2017;188:42</w:t>
      </w:r>
      <w:proofErr w:type="gramEnd"/>
      <w:r w:rsidRPr="00CB5F11">
        <w:rPr>
          <w:rFonts w:ascii="Times New Roman" w:eastAsiaTheme="minorEastAsia" w:hAnsi="Times New Roman" w:cs="Times New Roman"/>
          <w:color w:val="000000" w:themeColor="text1"/>
          <w:lang w:val="en-US" w:eastAsia="zh-CN"/>
        </w:rPr>
        <w:t>-</w:t>
      </w:r>
      <w:proofErr w:type="gramStart"/>
      <w:r w:rsidRPr="00CB5F11">
        <w:rPr>
          <w:rFonts w:ascii="Times New Roman" w:eastAsiaTheme="minorEastAsia" w:hAnsi="Times New Roman" w:cs="Times New Roman"/>
          <w:color w:val="000000" w:themeColor="text1"/>
          <w:lang w:val="en-US" w:eastAsia="zh-CN"/>
        </w:rPr>
        <w:t>9.e</w:t>
      </w:r>
      <w:proofErr w:type="gramEnd"/>
      <w:r w:rsidRPr="00CB5F11">
        <w:rPr>
          <w:rFonts w:ascii="Times New Roman" w:eastAsiaTheme="minorEastAsia" w:hAnsi="Times New Roman" w:cs="Times New Roman"/>
          <w:color w:val="000000" w:themeColor="text1"/>
          <w:lang w:val="en-US" w:eastAsia="zh-CN"/>
        </w:rPr>
        <w:t>2.</w:t>
      </w:r>
    </w:p>
    <w:p w14:paraId="78AD23EA"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 xml:space="preserve">14. </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Başkale</w:t>
      </w:r>
      <w:proofErr w:type="spellEnd"/>
      <w:r w:rsidRPr="00CB5F11">
        <w:rPr>
          <w:rFonts w:ascii="Times New Roman" w:eastAsiaTheme="minorEastAsia" w:hAnsi="Times New Roman" w:cs="Times New Roman"/>
          <w:color w:val="000000" w:themeColor="text1"/>
          <w:lang w:val="en-US" w:eastAsia="zh-CN"/>
        </w:rPr>
        <w:t xml:space="preserve"> H, Bahar Z. Outcomes of nutrition knowledge and healthy food choices in 5-to 6-year-old children who received a nutrition intervention based on Piaget’s theory. </w:t>
      </w:r>
      <w:r w:rsidRPr="00CB5F11">
        <w:rPr>
          <w:rFonts w:ascii="Times New Roman" w:eastAsiaTheme="minorEastAsia" w:hAnsi="Times New Roman" w:cs="Times New Roman"/>
          <w:i/>
          <w:iCs/>
          <w:color w:val="000000" w:themeColor="text1"/>
          <w:lang w:val="en-US" w:eastAsia="zh-CN"/>
        </w:rPr>
        <w:t>Journal for Specialists in Pediatric Nursing</w:t>
      </w:r>
      <w:r w:rsidRPr="00CB5F11">
        <w:rPr>
          <w:rFonts w:ascii="Times New Roman" w:eastAsiaTheme="minorEastAsia" w:hAnsi="Times New Roman" w:cs="Times New Roman"/>
          <w:color w:val="000000" w:themeColor="text1"/>
          <w:lang w:val="en-US" w:eastAsia="zh-CN"/>
        </w:rPr>
        <w:t>. 2011.</w:t>
      </w:r>
    </w:p>
    <w:p w14:paraId="2547BE65"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15.</w:t>
      </w:r>
      <w:r w:rsidRPr="00CB5F11">
        <w:rPr>
          <w:rFonts w:ascii="Times New Roman" w:eastAsiaTheme="minorEastAsia" w:hAnsi="Times New Roman" w:cs="Times New Roman"/>
          <w:color w:val="000000" w:themeColor="text1"/>
          <w:lang w:val="en-US" w:eastAsia="zh-CN"/>
        </w:rPr>
        <w:tab/>
        <w:t xml:space="preserve">Blomkvist EAM, Wills AK, Helland SH, </w:t>
      </w:r>
      <w:proofErr w:type="spellStart"/>
      <w:r w:rsidRPr="00CB5F11">
        <w:rPr>
          <w:rFonts w:ascii="Times New Roman" w:eastAsiaTheme="minorEastAsia" w:hAnsi="Times New Roman" w:cs="Times New Roman"/>
          <w:color w:val="000000" w:themeColor="text1"/>
          <w:lang w:val="en-US" w:eastAsia="zh-CN"/>
        </w:rPr>
        <w:t>Hillesund</w:t>
      </w:r>
      <w:proofErr w:type="spellEnd"/>
      <w:r w:rsidRPr="00CB5F11">
        <w:rPr>
          <w:rFonts w:ascii="Times New Roman" w:eastAsiaTheme="minorEastAsia" w:hAnsi="Times New Roman" w:cs="Times New Roman"/>
          <w:color w:val="000000" w:themeColor="text1"/>
          <w:lang w:val="en-US" w:eastAsia="zh-CN"/>
        </w:rPr>
        <w:t xml:space="preserve"> ER, Øverby NC. Effectiveness of a kindergarten-based intervention to increase vegetable intake and reduce food neophobia amongst 1-year-old children: a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w:t>
      </w:r>
      <w:r w:rsidRPr="00CB5F11">
        <w:rPr>
          <w:rFonts w:ascii="Times New Roman" w:eastAsiaTheme="minorEastAsia" w:hAnsi="Times New Roman" w:cs="Times New Roman"/>
          <w:i/>
          <w:iCs/>
          <w:color w:val="000000" w:themeColor="text1"/>
          <w:lang w:val="en-US" w:eastAsia="zh-CN"/>
        </w:rPr>
        <w:t>Food &amp; Nutrition Research</w:t>
      </w:r>
      <w:r w:rsidRPr="00CB5F11">
        <w:rPr>
          <w:rFonts w:ascii="Times New Roman" w:eastAsiaTheme="minorEastAsia" w:hAnsi="Times New Roman" w:cs="Times New Roman"/>
          <w:color w:val="000000" w:themeColor="text1"/>
          <w:lang w:val="en-US" w:eastAsia="zh-CN"/>
        </w:rPr>
        <w:t>. 2021;65.</w:t>
      </w:r>
    </w:p>
    <w:p w14:paraId="4C60023B"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16</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Bonis</w:t>
      </w:r>
      <w:proofErr w:type="gramEnd"/>
      <w:r w:rsidRPr="00CB5F11">
        <w:rPr>
          <w:rFonts w:ascii="Times New Roman" w:eastAsiaTheme="minorEastAsia" w:hAnsi="Times New Roman" w:cs="Times New Roman"/>
          <w:color w:val="000000" w:themeColor="text1"/>
          <w:lang w:val="en-US" w:eastAsia="zh-CN"/>
        </w:rPr>
        <w:t xml:space="preserve"> M, Loftin M, Ward D, Tseng TS, Clesi A, Sothern M. Improving physical activity in daycare interventions. </w:t>
      </w:r>
      <w:r w:rsidRPr="00CB5F11">
        <w:rPr>
          <w:rFonts w:ascii="Times New Roman" w:eastAsiaTheme="minorEastAsia" w:hAnsi="Times New Roman" w:cs="Times New Roman"/>
          <w:i/>
          <w:iCs/>
          <w:color w:val="000000" w:themeColor="text1"/>
          <w:lang w:val="en-US" w:eastAsia="zh-CN"/>
        </w:rPr>
        <w:t>Childhood Obesity</w:t>
      </w:r>
      <w:r w:rsidRPr="00CB5F11">
        <w:rPr>
          <w:rFonts w:ascii="Times New Roman" w:eastAsiaTheme="minorEastAsia" w:hAnsi="Times New Roman" w:cs="Times New Roman"/>
          <w:color w:val="000000" w:themeColor="text1"/>
          <w:lang w:val="en-US" w:eastAsia="zh-CN"/>
        </w:rPr>
        <w:t>. 2014;10(4):334-41.</w:t>
      </w:r>
    </w:p>
    <w:p w14:paraId="1A426D99"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17.</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Bonvin</w:t>
      </w:r>
      <w:proofErr w:type="spellEnd"/>
      <w:r w:rsidRPr="00CB5F11">
        <w:rPr>
          <w:rFonts w:ascii="Times New Roman" w:eastAsiaTheme="minorEastAsia" w:hAnsi="Times New Roman" w:cs="Times New Roman"/>
          <w:color w:val="000000" w:themeColor="text1"/>
          <w:lang w:val="en-US" w:eastAsia="zh-CN"/>
        </w:rPr>
        <w:t xml:space="preserve"> A, Barral J, </w:t>
      </w:r>
      <w:proofErr w:type="spellStart"/>
      <w:r w:rsidRPr="00CB5F11">
        <w:rPr>
          <w:rFonts w:ascii="Times New Roman" w:eastAsiaTheme="minorEastAsia" w:hAnsi="Times New Roman" w:cs="Times New Roman"/>
          <w:color w:val="000000" w:themeColor="text1"/>
          <w:lang w:val="en-US" w:eastAsia="zh-CN"/>
        </w:rPr>
        <w:t>Kakebeeke</w:t>
      </w:r>
      <w:proofErr w:type="spellEnd"/>
      <w:r w:rsidRPr="00CB5F11">
        <w:rPr>
          <w:rFonts w:ascii="Times New Roman" w:eastAsiaTheme="minorEastAsia" w:hAnsi="Times New Roman" w:cs="Times New Roman"/>
          <w:color w:val="000000" w:themeColor="text1"/>
          <w:lang w:val="en-US" w:eastAsia="zh-CN"/>
        </w:rPr>
        <w:t xml:space="preserve"> TH, </w:t>
      </w:r>
      <w:proofErr w:type="spellStart"/>
      <w:r w:rsidRPr="00CB5F11">
        <w:rPr>
          <w:rFonts w:ascii="Times New Roman" w:eastAsiaTheme="minorEastAsia" w:hAnsi="Times New Roman" w:cs="Times New Roman"/>
          <w:color w:val="000000" w:themeColor="text1"/>
          <w:lang w:val="en-US" w:eastAsia="zh-CN"/>
        </w:rPr>
        <w:t>Kriemler</w:t>
      </w:r>
      <w:proofErr w:type="spellEnd"/>
      <w:r w:rsidRPr="00CB5F11">
        <w:rPr>
          <w:rFonts w:ascii="Times New Roman" w:eastAsiaTheme="minorEastAsia" w:hAnsi="Times New Roman" w:cs="Times New Roman"/>
          <w:color w:val="000000" w:themeColor="text1"/>
          <w:lang w:val="en-US" w:eastAsia="zh-CN"/>
        </w:rPr>
        <w:t xml:space="preserve"> S, Longchamp A, Schindler C, et al. Effect of a </w:t>
      </w:r>
      <w:proofErr w:type="gramStart"/>
      <w:r w:rsidRPr="00CB5F11">
        <w:rPr>
          <w:rFonts w:ascii="Times New Roman" w:eastAsiaTheme="minorEastAsia" w:hAnsi="Times New Roman" w:cs="Times New Roman"/>
          <w:color w:val="000000" w:themeColor="text1"/>
          <w:lang w:val="en-US" w:eastAsia="zh-CN"/>
        </w:rPr>
        <w:t>governmentally-led</w:t>
      </w:r>
      <w:proofErr w:type="gramEnd"/>
      <w:r w:rsidRPr="00CB5F11">
        <w:rPr>
          <w:rFonts w:ascii="Times New Roman" w:eastAsiaTheme="minorEastAsia" w:hAnsi="Times New Roman" w:cs="Times New Roman"/>
          <w:color w:val="000000" w:themeColor="text1"/>
          <w:lang w:val="en-US" w:eastAsia="zh-CN"/>
        </w:rPr>
        <w:t xml:space="preserve"> physical activity program on motor skills in young children attending </w:t>
      </w:r>
      <w:proofErr w:type="gramStart"/>
      <w:r w:rsidRPr="00CB5F11">
        <w:rPr>
          <w:rFonts w:ascii="Times New Roman" w:eastAsiaTheme="minorEastAsia" w:hAnsi="Times New Roman" w:cs="Times New Roman"/>
          <w:color w:val="000000" w:themeColor="text1"/>
          <w:lang w:val="en-US" w:eastAsia="zh-CN"/>
        </w:rPr>
        <w:t>child care</w:t>
      </w:r>
      <w:proofErr w:type="gramEnd"/>
      <w:r w:rsidRPr="00CB5F11">
        <w:rPr>
          <w:rFonts w:ascii="Times New Roman" w:eastAsiaTheme="minorEastAsia" w:hAnsi="Times New Roman" w:cs="Times New Roman"/>
          <w:color w:val="000000" w:themeColor="text1"/>
          <w:lang w:val="en-US" w:eastAsia="zh-CN"/>
        </w:rPr>
        <w:t xml:space="preserve"> centers: a cluster randomized controlled trial. </w:t>
      </w:r>
      <w:r w:rsidRPr="00CB5F11">
        <w:rPr>
          <w:rFonts w:ascii="Times New Roman" w:eastAsiaTheme="minorEastAsia" w:hAnsi="Times New Roman" w:cs="Times New Roman"/>
          <w:i/>
          <w:iCs/>
          <w:color w:val="000000" w:themeColor="text1"/>
          <w:lang w:val="en-US" w:eastAsia="zh-CN"/>
        </w:rPr>
        <w:t>International journal of behavioral nutrition and physical activity</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2013;10:1</w:t>
      </w:r>
      <w:proofErr w:type="gramEnd"/>
      <w:r w:rsidRPr="00CB5F11">
        <w:rPr>
          <w:rFonts w:ascii="Times New Roman" w:eastAsiaTheme="minorEastAsia" w:hAnsi="Times New Roman" w:cs="Times New Roman"/>
          <w:color w:val="000000" w:themeColor="text1"/>
          <w:lang w:val="en-US" w:eastAsia="zh-CN"/>
        </w:rPr>
        <w:t>-12.</w:t>
      </w:r>
    </w:p>
    <w:p w14:paraId="01734A19"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18.</w:t>
      </w:r>
      <w:r w:rsidRPr="00CB5F11">
        <w:rPr>
          <w:rFonts w:ascii="Times New Roman" w:eastAsiaTheme="minorEastAsia" w:hAnsi="Times New Roman" w:cs="Times New Roman"/>
          <w:color w:val="000000" w:themeColor="text1"/>
          <w:lang w:val="en-US" w:eastAsia="zh-CN"/>
        </w:rPr>
        <w:tab/>
        <w:t xml:space="preserve">Byun W, Lau EY, Brusseau TA. Feasibility and Effectiveness of a Wearable Technology-Based Physical Activity Intervention in Preschoolers: A Pilot Study. </w:t>
      </w:r>
      <w:r w:rsidRPr="00CB5F11">
        <w:rPr>
          <w:rFonts w:ascii="Times New Roman" w:eastAsiaTheme="minorEastAsia" w:hAnsi="Times New Roman" w:cs="Times New Roman"/>
          <w:i/>
          <w:iCs/>
          <w:color w:val="000000" w:themeColor="text1"/>
          <w:lang w:val="en-US" w:eastAsia="zh-CN"/>
        </w:rPr>
        <w:t>Int J Environ Res Public Health</w:t>
      </w:r>
      <w:r w:rsidRPr="00CB5F11">
        <w:rPr>
          <w:rFonts w:ascii="Times New Roman" w:eastAsiaTheme="minorEastAsia" w:hAnsi="Times New Roman" w:cs="Times New Roman"/>
          <w:color w:val="000000" w:themeColor="text1"/>
          <w:lang w:val="en-US" w:eastAsia="zh-CN"/>
        </w:rPr>
        <w:t>. 2018;15(9):23</w:t>
      </w:r>
    </w:p>
    <w:p w14:paraId="3EEE4772"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lastRenderedPageBreak/>
        <w:t>19.</w:t>
      </w:r>
      <w:r w:rsidRPr="00CB5F11">
        <w:rPr>
          <w:rFonts w:ascii="Times New Roman" w:eastAsiaTheme="minorEastAsia" w:hAnsi="Times New Roman" w:cs="Times New Roman"/>
          <w:color w:val="000000" w:themeColor="text1"/>
          <w:lang w:val="en-US" w:eastAsia="zh-CN"/>
        </w:rPr>
        <w:tab/>
        <w:t xml:space="preserve">Cardon G, </w:t>
      </w:r>
      <w:proofErr w:type="spellStart"/>
      <w:r w:rsidRPr="00CB5F11">
        <w:rPr>
          <w:rFonts w:ascii="Times New Roman" w:eastAsiaTheme="minorEastAsia" w:hAnsi="Times New Roman" w:cs="Times New Roman"/>
          <w:color w:val="000000" w:themeColor="text1"/>
          <w:lang w:val="en-US" w:eastAsia="zh-CN"/>
        </w:rPr>
        <w:t>Labarque</w:t>
      </w:r>
      <w:proofErr w:type="spellEnd"/>
      <w:r w:rsidRPr="00CB5F11">
        <w:rPr>
          <w:rFonts w:ascii="Times New Roman" w:eastAsiaTheme="minorEastAsia" w:hAnsi="Times New Roman" w:cs="Times New Roman"/>
          <w:color w:val="000000" w:themeColor="text1"/>
          <w:lang w:val="en-US" w:eastAsia="zh-CN"/>
        </w:rPr>
        <w:t xml:space="preserve"> V, Smits D, </w:t>
      </w:r>
      <w:proofErr w:type="spellStart"/>
      <w:r w:rsidRPr="00CB5F11">
        <w:rPr>
          <w:rFonts w:ascii="Times New Roman" w:eastAsiaTheme="minorEastAsia" w:hAnsi="Times New Roman" w:cs="Times New Roman"/>
          <w:color w:val="000000" w:themeColor="text1"/>
          <w:lang w:val="en-US" w:eastAsia="zh-CN"/>
        </w:rPr>
        <w:t>Bourdeaudhuij</w:t>
      </w:r>
      <w:proofErr w:type="spellEnd"/>
      <w:r w:rsidRPr="00CB5F11">
        <w:rPr>
          <w:rFonts w:ascii="Times New Roman" w:eastAsiaTheme="minorEastAsia" w:hAnsi="Times New Roman" w:cs="Times New Roman"/>
          <w:color w:val="000000" w:themeColor="text1"/>
          <w:lang w:val="en-US" w:eastAsia="zh-CN"/>
        </w:rPr>
        <w:t xml:space="preserve"> ID. Promoting physical activity at the pre-school playground: The effects of providing markings and play equipment. </w:t>
      </w:r>
      <w:r w:rsidRPr="00CB5F11">
        <w:rPr>
          <w:rFonts w:ascii="Times New Roman" w:eastAsiaTheme="minorEastAsia" w:hAnsi="Times New Roman" w:cs="Times New Roman"/>
          <w:i/>
          <w:iCs/>
          <w:color w:val="000000" w:themeColor="text1"/>
          <w:lang w:val="en-US" w:eastAsia="zh-CN"/>
        </w:rPr>
        <w:t>Preventive Medicine</w:t>
      </w:r>
      <w:r w:rsidRPr="00CB5F11">
        <w:rPr>
          <w:rFonts w:ascii="Times New Roman" w:eastAsiaTheme="minorEastAsia" w:hAnsi="Times New Roman" w:cs="Times New Roman"/>
          <w:color w:val="000000" w:themeColor="text1"/>
          <w:lang w:val="en-US" w:eastAsia="zh-CN"/>
        </w:rPr>
        <w:t>. 2009;48(4):335-40.</w:t>
      </w:r>
    </w:p>
    <w:p w14:paraId="5637BA41"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 xml:space="preserve">20. </w:t>
      </w:r>
      <w:r w:rsidRPr="00CB5F11">
        <w:rPr>
          <w:rFonts w:ascii="Times New Roman" w:eastAsiaTheme="minorEastAsia" w:hAnsi="Times New Roman" w:cs="Times New Roman"/>
          <w:color w:val="000000" w:themeColor="text1"/>
          <w:lang w:val="en-US" w:eastAsia="zh-CN"/>
        </w:rPr>
        <w:tab/>
        <w:t xml:space="preserve">Chow AF, Leis A, Humbert L, </w:t>
      </w:r>
      <w:proofErr w:type="spellStart"/>
      <w:r w:rsidRPr="00CB5F11">
        <w:rPr>
          <w:rFonts w:ascii="Times New Roman" w:eastAsiaTheme="minorEastAsia" w:hAnsi="Times New Roman" w:cs="Times New Roman"/>
          <w:color w:val="000000" w:themeColor="text1"/>
          <w:lang w:val="en-US" w:eastAsia="zh-CN"/>
        </w:rPr>
        <w:t>Muhajarine</w:t>
      </w:r>
      <w:proofErr w:type="spellEnd"/>
      <w:r w:rsidRPr="00CB5F11">
        <w:rPr>
          <w:rFonts w:ascii="Times New Roman" w:eastAsiaTheme="minorEastAsia" w:hAnsi="Times New Roman" w:cs="Times New Roman"/>
          <w:color w:val="000000" w:themeColor="text1"/>
          <w:lang w:val="en-US" w:eastAsia="zh-CN"/>
        </w:rPr>
        <w:t xml:space="preserve"> N, Engler-Stringer R. Healthy start – </w:t>
      </w:r>
      <w:proofErr w:type="spellStart"/>
      <w:r w:rsidRPr="00CB5F11">
        <w:rPr>
          <w:rFonts w:ascii="Times New Roman" w:eastAsiaTheme="minorEastAsia" w:hAnsi="Times New Roman" w:cs="Times New Roman"/>
          <w:color w:val="000000" w:themeColor="text1"/>
          <w:lang w:val="en-US" w:eastAsia="zh-CN"/>
        </w:rPr>
        <w:t>Départ</w:t>
      </w:r>
      <w:proofErr w:type="spellEnd"/>
      <w:r w:rsidRPr="00CB5F11">
        <w:rPr>
          <w:rFonts w:ascii="Times New Roman" w:eastAsiaTheme="minorEastAsia" w:hAnsi="Times New Roman" w:cs="Times New Roman"/>
          <w:color w:val="000000" w:themeColor="text1"/>
          <w:lang w:val="en-US" w:eastAsia="zh-CN"/>
        </w:rPr>
        <w:t xml:space="preserve"> santé: A pilot study of a multilevel intervention to increase physical activity, fundamental movement skills and healthy eating in rural childcare </w:t>
      </w:r>
      <w:proofErr w:type="spellStart"/>
      <w:r w:rsidRPr="00CB5F11">
        <w:rPr>
          <w:rFonts w:ascii="Times New Roman" w:eastAsiaTheme="minorEastAsia" w:hAnsi="Times New Roman" w:cs="Times New Roman"/>
          <w:color w:val="000000" w:themeColor="text1"/>
          <w:lang w:val="en-US" w:eastAsia="zh-CN"/>
        </w:rPr>
        <w:t>centres</w:t>
      </w:r>
      <w:proofErr w:type="spellEnd"/>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i/>
          <w:iCs/>
          <w:color w:val="000000" w:themeColor="text1"/>
          <w:lang w:val="en-US" w:eastAsia="zh-CN"/>
        </w:rPr>
        <w:t>Canadian Journal of Public Health</w:t>
      </w:r>
      <w:r w:rsidRPr="00CB5F11">
        <w:rPr>
          <w:rFonts w:ascii="Times New Roman" w:eastAsiaTheme="minorEastAsia" w:hAnsi="Times New Roman" w:cs="Times New Roman"/>
          <w:color w:val="000000" w:themeColor="text1"/>
          <w:lang w:val="en-US" w:eastAsia="zh-CN"/>
        </w:rPr>
        <w:t>. 2016;107(3</w:t>
      </w:r>
      <w:proofErr w:type="gramStart"/>
      <w:r w:rsidRPr="00CB5F11">
        <w:rPr>
          <w:rFonts w:ascii="Times New Roman" w:eastAsiaTheme="minorEastAsia" w:hAnsi="Times New Roman" w:cs="Times New Roman"/>
          <w:color w:val="000000" w:themeColor="text1"/>
          <w:lang w:val="en-US" w:eastAsia="zh-CN"/>
        </w:rPr>
        <w:t>):e</w:t>
      </w:r>
      <w:proofErr w:type="gramEnd"/>
      <w:r w:rsidRPr="00CB5F11">
        <w:rPr>
          <w:rFonts w:ascii="Times New Roman" w:eastAsiaTheme="minorEastAsia" w:hAnsi="Times New Roman" w:cs="Times New Roman"/>
          <w:color w:val="000000" w:themeColor="text1"/>
          <w:lang w:val="en-US" w:eastAsia="zh-CN"/>
        </w:rPr>
        <w:t>312-e8.</w:t>
      </w:r>
    </w:p>
    <w:p w14:paraId="32F12CC0"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21</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De</w:t>
      </w:r>
      <w:proofErr w:type="gramEnd"/>
      <w:r w:rsidRPr="00CB5F11">
        <w:rPr>
          <w:rFonts w:ascii="Times New Roman" w:eastAsiaTheme="minorEastAsia" w:hAnsi="Times New Roman" w:cs="Times New Roman"/>
          <w:color w:val="000000" w:themeColor="text1"/>
          <w:lang w:val="en-US" w:eastAsia="zh-CN"/>
        </w:rPr>
        <w:t xml:space="preserve"> Bock F, Breitenstein L, Fischer JE. Positive impact of a pre-school-based nutritional intervention on children's fruit and vegetable intake: results of a cluster-randomized trial. </w:t>
      </w:r>
      <w:r w:rsidRPr="00CB5F11">
        <w:rPr>
          <w:rFonts w:ascii="Times New Roman" w:eastAsiaTheme="minorEastAsia" w:hAnsi="Times New Roman" w:cs="Times New Roman"/>
          <w:i/>
          <w:iCs/>
          <w:color w:val="000000" w:themeColor="text1"/>
          <w:lang w:val="en-US" w:eastAsia="zh-CN"/>
        </w:rPr>
        <w:t>Public Health Nutrition</w:t>
      </w:r>
      <w:r w:rsidRPr="00CB5F11">
        <w:rPr>
          <w:rFonts w:ascii="Times New Roman" w:eastAsiaTheme="minorEastAsia" w:hAnsi="Times New Roman" w:cs="Times New Roman"/>
          <w:color w:val="000000" w:themeColor="text1"/>
          <w:lang w:val="en-US" w:eastAsia="zh-CN"/>
        </w:rPr>
        <w:t>. 2012;15(3):466-75.</w:t>
      </w:r>
    </w:p>
    <w:p w14:paraId="694E931F"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22</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De</w:t>
      </w:r>
      <w:proofErr w:type="gramEnd"/>
      <w:r w:rsidRPr="00CB5F11">
        <w:rPr>
          <w:rFonts w:ascii="Times New Roman" w:eastAsiaTheme="minorEastAsia" w:hAnsi="Times New Roman" w:cs="Times New Roman"/>
          <w:color w:val="000000" w:themeColor="text1"/>
          <w:lang w:val="en-US" w:eastAsia="zh-CN"/>
        </w:rPr>
        <w:t xml:space="preserve"> Bock F, Genser B, Raat H, Fischer JE, Renz-Polster H. A Participatory Physical Activity Intervention in Preschools: A Cluster Randomized Controlled Trial. </w:t>
      </w:r>
      <w:r w:rsidRPr="00CB5F11">
        <w:rPr>
          <w:rFonts w:ascii="Times New Roman" w:eastAsiaTheme="minorEastAsia" w:hAnsi="Times New Roman" w:cs="Times New Roman"/>
          <w:i/>
          <w:iCs/>
          <w:color w:val="000000" w:themeColor="text1"/>
          <w:lang w:val="en-US" w:eastAsia="zh-CN"/>
        </w:rPr>
        <w:t>American Journal of Preventive Medicine</w:t>
      </w:r>
      <w:r w:rsidRPr="00CB5F11">
        <w:rPr>
          <w:rFonts w:ascii="Times New Roman" w:eastAsiaTheme="minorEastAsia" w:hAnsi="Times New Roman" w:cs="Times New Roman"/>
          <w:color w:val="000000" w:themeColor="text1"/>
          <w:lang w:val="en-US" w:eastAsia="zh-CN"/>
        </w:rPr>
        <w:t>. 2013;45(1):64-74.</w:t>
      </w:r>
    </w:p>
    <w:p w14:paraId="066EF025"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 xml:space="preserve">23. </w:t>
      </w:r>
      <w:r w:rsidRPr="00CB5F11">
        <w:rPr>
          <w:rFonts w:ascii="Times New Roman" w:eastAsiaTheme="minorEastAsia" w:hAnsi="Times New Roman" w:cs="Times New Roman"/>
          <w:color w:val="000000" w:themeColor="text1"/>
          <w:lang w:val="en-US" w:eastAsia="zh-CN"/>
        </w:rPr>
        <w:tab/>
        <w:t xml:space="preserve">De Coen V, De </w:t>
      </w:r>
      <w:proofErr w:type="spellStart"/>
      <w:r w:rsidRPr="00CB5F11">
        <w:rPr>
          <w:rFonts w:ascii="Times New Roman" w:eastAsiaTheme="minorEastAsia" w:hAnsi="Times New Roman" w:cs="Times New Roman"/>
          <w:color w:val="000000" w:themeColor="text1"/>
          <w:lang w:val="en-US" w:eastAsia="zh-CN"/>
        </w:rPr>
        <w:t>Bourdeaudhuij</w:t>
      </w:r>
      <w:proofErr w:type="spellEnd"/>
      <w:r w:rsidRPr="00CB5F11">
        <w:rPr>
          <w:rFonts w:ascii="Times New Roman" w:eastAsiaTheme="minorEastAsia" w:hAnsi="Times New Roman" w:cs="Times New Roman"/>
          <w:color w:val="000000" w:themeColor="text1"/>
          <w:lang w:val="en-US" w:eastAsia="zh-CN"/>
        </w:rPr>
        <w:t xml:space="preserve"> I, Vereecken C, </w:t>
      </w:r>
      <w:proofErr w:type="spellStart"/>
      <w:r w:rsidRPr="00CB5F11">
        <w:rPr>
          <w:rFonts w:ascii="Times New Roman" w:eastAsiaTheme="minorEastAsia" w:hAnsi="Times New Roman" w:cs="Times New Roman"/>
          <w:color w:val="000000" w:themeColor="text1"/>
          <w:lang w:val="en-US" w:eastAsia="zh-CN"/>
        </w:rPr>
        <w:t>Verbestel</w:t>
      </w:r>
      <w:proofErr w:type="spellEnd"/>
      <w:r w:rsidRPr="00CB5F11">
        <w:rPr>
          <w:rFonts w:ascii="Times New Roman" w:eastAsiaTheme="minorEastAsia" w:hAnsi="Times New Roman" w:cs="Times New Roman"/>
          <w:color w:val="000000" w:themeColor="text1"/>
          <w:lang w:val="en-US" w:eastAsia="zh-CN"/>
        </w:rPr>
        <w:t xml:space="preserve"> V, </w:t>
      </w:r>
      <w:proofErr w:type="spellStart"/>
      <w:r w:rsidRPr="00CB5F11">
        <w:rPr>
          <w:rFonts w:ascii="Times New Roman" w:eastAsiaTheme="minorEastAsia" w:hAnsi="Times New Roman" w:cs="Times New Roman"/>
          <w:color w:val="000000" w:themeColor="text1"/>
          <w:lang w:val="en-US" w:eastAsia="zh-CN"/>
        </w:rPr>
        <w:t>Haerens</w:t>
      </w:r>
      <w:proofErr w:type="spellEnd"/>
      <w:r w:rsidRPr="00CB5F11">
        <w:rPr>
          <w:rFonts w:ascii="Times New Roman" w:eastAsiaTheme="minorEastAsia" w:hAnsi="Times New Roman" w:cs="Times New Roman"/>
          <w:color w:val="000000" w:themeColor="text1"/>
          <w:lang w:val="en-US" w:eastAsia="zh-CN"/>
        </w:rPr>
        <w:t xml:space="preserve"> L, Huybrechts I, et al. Effects of a 2-year healthy eating and physical activity intervention for 3–6-year-olds in communities of high and low socio-economic status: the POP (Prevention of Overweight among Pre-school and school children) project. </w:t>
      </w:r>
      <w:r w:rsidRPr="00CB5F11">
        <w:rPr>
          <w:rFonts w:ascii="Times New Roman" w:eastAsiaTheme="minorEastAsia" w:hAnsi="Times New Roman" w:cs="Times New Roman"/>
          <w:i/>
          <w:iCs/>
          <w:color w:val="000000" w:themeColor="text1"/>
          <w:lang w:val="en-US" w:eastAsia="zh-CN"/>
        </w:rPr>
        <w:t>Public Health Nutrition</w:t>
      </w:r>
      <w:r w:rsidRPr="00CB5F11">
        <w:rPr>
          <w:rFonts w:ascii="Times New Roman" w:eastAsiaTheme="minorEastAsia" w:hAnsi="Times New Roman" w:cs="Times New Roman"/>
          <w:color w:val="000000" w:themeColor="text1"/>
          <w:lang w:val="en-US" w:eastAsia="zh-CN"/>
        </w:rPr>
        <w:t>. 2012;15(9):1737-45.</w:t>
      </w:r>
    </w:p>
    <w:p w14:paraId="68FF73C9"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24</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Driediger</w:t>
      </w:r>
      <w:proofErr w:type="gramEnd"/>
      <w:r w:rsidRPr="00CB5F11">
        <w:rPr>
          <w:rFonts w:ascii="Times New Roman" w:eastAsiaTheme="minorEastAsia" w:hAnsi="Times New Roman" w:cs="Times New Roman"/>
          <w:color w:val="000000" w:themeColor="text1"/>
          <w:lang w:val="en-US" w:eastAsia="zh-CN"/>
        </w:rPr>
        <w:t xml:space="preserve"> M, Truelove S, Johnson AM, Vanderloo LM, Timmons BW, Burke SM, et al. The Impact of Shorter, More Frequent Outdoor Play Periods on Preschoolers' Physical Activity during Childcare: A Cluster Randomized Controlled Trial. </w:t>
      </w:r>
      <w:r w:rsidRPr="00CB5F11">
        <w:rPr>
          <w:rFonts w:ascii="Times New Roman" w:eastAsiaTheme="minorEastAsia" w:hAnsi="Times New Roman" w:cs="Times New Roman"/>
          <w:i/>
          <w:iCs/>
          <w:color w:val="000000" w:themeColor="text1"/>
          <w:lang w:val="en-US" w:eastAsia="zh-CN"/>
        </w:rPr>
        <w:t>Int J Environ Res Public Health</w:t>
      </w:r>
      <w:r w:rsidRPr="00CB5F11">
        <w:rPr>
          <w:rFonts w:ascii="Times New Roman" w:eastAsiaTheme="minorEastAsia" w:hAnsi="Times New Roman" w:cs="Times New Roman"/>
          <w:color w:val="000000" w:themeColor="text1"/>
          <w:lang w:val="en-US" w:eastAsia="zh-CN"/>
        </w:rPr>
        <w:t>. 2019;16(21):26.</w:t>
      </w:r>
    </w:p>
    <w:p w14:paraId="2B09D6A3"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25</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Eliakim</w:t>
      </w:r>
      <w:proofErr w:type="gramEnd"/>
      <w:r w:rsidRPr="00CB5F11">
        <w:rPr>
          <w:rFonts w:ascii="Times New Roman" w:eastAsiaTheme="minorEastAsia" w:hAnsi="Times New Roman" w:cs="Times New Roman"/>
          <w:color w:val="000000" w:themeColor="text1"/>
          <w:lang w:val="en-US" w:eastAsia="zh-CN"/>
        </w:rPr>
        <w:t xml:space="preserve"> A, Nemet D, </w:t>
      </w:r>
      <w:proofErr w:type="spellStart"/>
      <w:r w:rsidRPr="00CB5F11">
        <w:rPr>
          <w:rFonts w:ascii="Times New Roman" w:eastAsiaTheme="minorEastAsia" w:hAnsi="Times New Roman" w:cs="Times New Roman"/>
          <w:color w:val="000000" w:themeColor="text1"/>
          <w:lang w:val="en-US" w:eastAsia="zh-CN"/>
        </w:rPr>
        <w:t>Balakirski</w:t>
      </w:r>
      <w:proofErr w:type="spellEnd"/>
      <w:r w:rsidRPr="00CB5F11">
        <w:rPr>
          <w:rFonts w:ascii="Times New Roman" w:eastAsiaTheme="minorEastAsia" w:hAnsi="Times New Roman" w:cs="Times New Roman"/>
          <w:color w:val="000000" w:themeColor="text1"/>
          <w:lang w:val="en-US" w:eastAsia="zh-CN"/>
        </w:rPr>
        <w:t xml:space="preserve"> Y, Epstein Y. The effects of nutritional-physical activity school-based intervention on fatness and fitness in preschool children. </w:t>
      </w:r>
      <w:r w:rsidRPr="00CB5F11">
        <w:rPr>
          <w:rFonts w:ascii="Times New Roman" w:eastAsiaTheme="minorEastAsia" w:hAnsi="Times New Roman" w:cs="Times New Roman"/>
          <w:i/>
          <w:iCs/>
          <w:color w:val="000000" w:themeColor="text1"/>
          <w:lang w:val="en-US" w:eastAsia="zh-CN"/>
        </w:rPr>
        <w:t>Journal of Pediatric Endocrinology &amp; Metabolism</w:t>
      </w:r>
      <w:r w:rsidRPr="00CB5F11">
        <w:rPr>
          <w:rFonts w:ascii="Times New Roman" w:eastAsiaTheme="minorEastAsia" w:hAnsi="Times New Roman" w:cs="Times New Roman"/>
          <w:color w:val="000000" w:themeColor="text1"/>
          <w:lang w:val="en-US" w:eastAsia="zh-CN"/>
        </w:rPr>
        <w:t>. 2007;20(6):711-8.</w:t>
      </w:r>
    </w:p>
    <w:p w14:paraId="337C0548"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 xml:space="preserve">26. </w:t>
      </w:r>
      <w:r w:rsidRPr="00CB5F11">
        <w:rPr>
          <w:rFonts w:ascii="Times New Roman" w:eastAsiaTheme="minorEastAsia" w:hAnsi="Times New Roman" w:cs="Times New Roman"/>
          <w:color w:val="000000" w:themeColor="text1"/>
          <w:lang w:val="en-US" w:eastAsia="zh-CN"/>
        </w:rPr>
        <w:tab/>
        <w:t xml:space="preserve">Ellis YG, Cliff DP, Howard SJ, Okely AD. Feasibility, acceptability, and potential efficacy of a childcare-based intervention to reduce sitting time among </w:t>
      </w:r>
      <w:proofErr w:type="spellStart"/>
      <w:r w:rsidRPr="00CB5F11">
        <w:rPr>
          <w:rFonts w:ascii="Times New Roman" w:eastAsiaTheme="minorEastAsia" w:hAnsi="Times New Roman" w:cs="Times New Roman"/>
          <w:color w:val="000000" w:themeColor="text1"/>
          <w:lang w:val="en-US" w:eastAsia="zh-CN"/>
        </w:rPr>
        <w:t>pre-schoolers</w:t>
      </w:r>
      <w:proofErr w:type="spellEnd"/>
      <w:r w:rsidRPr="00CB5F11">
        <w:rPr>
          <w:rFonts w:ascii="Times New Roman" w:eastAsiaTheme="minorEastAsia" w:hAnsi="Times New Roman" w:cs="Times New Roman"/>
          <w:color w:val="000000" w:themeColor="text1"/>
          <w:lang w:val="en-US" w:eastAsia="zh-CN"/>
        </w:rPr>
        <w:t xml:space="preserve">: A pilot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w:t>
      </w:r>
      <w:r w:rsidRPr="00CB5F11">
        <w:rPr>
          <w:rFonts w:ascii="Times New Roman" w:eastAsiaTheme="minorEastAsia" w:hAnsi="Times New Roman" w:cs="Times New Roman"/>
          <w:i/>
          <w:iCs/>
          <w:color w:val="000000" w:themeColor="text1"/>
          <w:lang w:val="en-US" w:eastAsia="zh-CN"/>
        </w:rPr>
        <w:t>J Sports Sci</w:t>
      </w:r>
      <w:r w:rsidRPr="00CB5F11">
        <w:rPr>
          <w:rFonts w:ascii="Times New Roman" w:eastAsiaTheme="minorEastAsia" w:hAnsi="Times New Roman" w:cs="Times New Roman"/>
          <w:color w:val="000000" w:themeColor="text1"/>
          <w:lang w:val="en-US" w:eastAsia="zh-CN"/>
        </w:rPr>
        <w:t>. 2019;37(2):146-55.</w:t>
      </w:r>
    </w:p>
    <w:p w14:paraId="37E35B5F"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 xml:space="preserve">27. </w:t>
      </w:r>
      <w:r w:rsidRPr="00CB5F11">
        <w:rPr>
          <w:rFonts w:ascii="Times New Roman" w:eastAsiaTheme="minorEastAsia" w:hAnsi="Times New Roman" w:cs="Times New Roman"/>
          <w:color w:val="000000" w:themeColor="text1"/>
          <w:lang w:val="en-US" w:eastAsia="zh-CN"/>
        </w:rPr>
        <w:tab/>
        <w:t xml:space="preserve">Engel A, Broderick C, Hardy L, Ward R, van Doorn N, Kwai N, et al. Effect of a Fundamental Motor Skills Intervention on Fundamental Motor Skill and Physical Activity in a Preschool Setting: A Cluster Randomized Controlled Trial. </w:t>
      </w:r>
      <w:r w:rsidRPr="00CB5F11">
        <w:rPr>
          <w:rFonts w:ascii="Times New Roman" w:eastAsiaTheme="minorEastAsia" w:hAnsi="Times New Roman" w:cs="Times New Roman"/>
          <w:i/>
          <w:iCs/>
          <w:color w:val="000000" w:themeColor="text1"/>
          <w:lang w:val="en-US" w:eastAsia="zh-CN"/>
        </w:rPr>
        <w:t>Pediatric exercise science</w:t>
      </w:r>
      <w:r w:rsidRPr="00CB5F11">
        <w:rPr>
          <w:rFonts w:ascii="Times New Roman" w:eastAsiaTheme="minorEastAsia" w:hAnsi="Times New Roman" w:cs="Times New Roman"/>
          <w:color w:val="000000" w:themeColor="text1"/>
          <w:lang w:val="en-US" w:eastAsia="zh-CN"/>
        </w:rPr>
        <w:t>. 2021:1-10.</w:t>
      </w:r>
    </w:p>
    <w:p w14:paraId="2835188A"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28.</w:t>
      </w:r>
      <w:r w:rsidRPr="00CB5F11">
        <w:rPr>
          <w:rFonts w:ascii="Times New Roman" w:eastAsiaTheme="minorEastAsia" w:hAnsi="Times New Roman" w:cs="Times New Roman"/>
          <w:color w:val="000000" w:themeColor="text1"/>
          <w:lang w:val="en-US" w:eastAsia="zh-CN"/>
        </w:rPr>
        <w:tab/>
        <w:t xml:space="preserve">Finch M, Wolfenden L, Morgan PJ, Freund M, Jones J, Wiggers J. A cluster randomized trial of a multi-level intervention, delivered by service staff, to increase physical activity of children attending center-based childcare. </w:t>
      </w:r>
      <w:r w:rsidRPr="00CB5F11">
        <w:rPr>
          <w:rFonts w:ascii="Times New Roman" w:eastAsiaTheme="minorEastAsia" w:hAnsi="Times New Roman" w:cs="Times New Roman"/>
          <w:i/>
          <w:iCs/>
          <w:color w:val="000000" w:themeColor="text1"/>
          <w:lang w:val="en-US" w:eastAsia="zh-CN"/>
        </w:rPr>
        <w:t>Preventive Medicine</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2014;58:9</w:t>
      </w:r>
      <w:proofErr w:type="gramEnd"/>
      <w:r w:rsidRPr="00CB5F11">
        <w:rPr>
          <w:rFonts w:ascii="Times New Roman" w:eastAsiaTheme="minorEastAsia" w:hAnsi="Times New Roman" w:cs="Times New Roman"/>
          <w:color w:val="000000" w:themeColor="text1"/>
          <w:lang w:val="en-US" w:eastAsia="zh-CN"/>
        </w:rPr>
        <w:t>-16.</w:t>
      </w:r>
    </w:p>
    <w:p w14:paraId="17FB357C"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29</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Fitzgibbon</w:t>
      </w:r>
      <w:proofErr w:type="gramEnd"/>
      <w:r w:rsidRPr="00CB5F11">
        <w:rPr>
          <w:rFonts w:ascii="Times New Roman" w:eastAsiaTheme="minorEastAsia" w:hAnsi="Times New Roman" w:cs="Times New Roman"/>
          <w:color w:val="000000" w:themeColor="text1"/>
          <w:lang w:val="en-US" w:eastAsia="zh-CN"/>
        </w:rPr>
        <w:t xml:space="preserve"> ML, Stolley MR, Schiffer LA, Braunschweig CL, Gomez SL, van Horn L, et al. Hip-Hop to Health Jr. Obesity Prevention Effectiveness Trial: Postintervention Results. </w:t>
      </w:r>
      <w:r w:rsidRPr="00CB5F11">
        <w:rPr>
          <w:rFonts w:ascii="Times New Roman" w:eastAsiaTheme="minorEastAsia" w:hAnsi="Times New Roman" w:cs="Times New Roman"/>
          <w:i/>
          <w:iCs/>
          <w:color w:val="000000" w:themeColor="text1"/>
          <w:lang w:val="en-US" w:eastAsia="zh-CN"/>
        </w:rPr>
        <w:t>Obesity</w:t>
      </w:r>
      <w:r w:rsidRPr="00CB5F11">
        <w:rPr>
          <w:rFonts w:ascii="Times New Roman" w:eastAsiaTheme="minorEastAsia" w:hAnsi="Times New Roman" w:cs="Times New Roman"/>
          <w:color w:val="000000" w:themeColor="text1"/>
          <w:lang w:val="en-US" w:eastAsia="zh-CN"/>
        </w:rPr>
        <w:t>. 2011;19(5):994-1003.</w:t>
      </w:r>
    </w:p>
    <w:p w14:paraId="1B3F973D"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31.</w:t>
      </w:r>
      <w:r w:rsidRPr="00CB5F11">
        <w:rPr>
          <w:rFonts w:ascii="Times New Roman" w:eastAsiaTheme="minorEastAsia" w:hAnsi="Times New Roman" w:cs="Times New Roman"/>
          <w:color w:val="000000" w:themeColor="text1"/>
          <w:lang w:val="en-US" w:eastAsia="zh-CN"/>
        </w:rPr>
        <w:tab/>
        <w:t xml:space="preserve">Fitzgibbon ML, Stolley MR, Schiffer L, Kong A, Braunschweig CL, Gomez-Perez SL, et al. Family-based hip-hop to health: outcome results. </w:t>
      </w:r>
      <w:r w:rsidRPr="00CB5F11">
        <w:rPr>
          <w:rFonts w:ascii="Times New Roman" w:eastAsiaTheme="minorEastAsia" w:hAnsi="Times New Roman" w:cs="Times New Roman"/>
          <w:i/>
          <w:iCs/>
          <w:color w:val="000000" w:themeColor="text1"/>
          <w:lang w:val="en-US" w:eastAsia="zh-CN"/>
        </w:rPr>
        <w:t>Obesity</w:t>
      </w:r>
      <w:r w:rsidRPr="00CB5F11">
        <w:rPr>
          <w:rFonts w:ascii="Times New Roman" w:eastAsiaTheme="minorEastAsia" w:hAnsi="Times New Roman" w:cs="Times New Roman"/>
          <w:color w:val="000000" w:themeColor="text1"/>
          <w:lang w:val="en-US" w:eastAsia="zh-CN"/>
        </w:rPr>
        <w:t>. 2013;21(2):274-83.</w:t>
      </w:r>
    </w:p>
    <w:p w14:paraId="7199B3AF"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32</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Gans</w:t>
      </w:r>
      <w:proofErr w:type="gramEnd"/>
      <w:r w:rsidRPr="00CB5F11">
        <w:rPr>
          <w:rFonts w:ascii="Times New Roman" w:eastAsiaTheme="minorEastAsia" w:hAnsi="Times New Roman" w:cs="Times New Roman"/>
          <w:color w:val="000000" w:themeColor="text1"/>
          <w:lang w:val="en-US" w:eastAsia="zh-CN"/>
        </w:rPr>
        <w:t xml:space="preserve"> KM, Tovar A, Kang A, Ward DS, Stowers KC, von Ash T, et al. A multi-component tailored intervention in family childcare homes improves diet quality and sedentary behavior of preschool children compared to </w:t>
      </w:r>
      <w:proofErr w:type="gramStart"/>
      <w:r w:rsidRPr="00CB5F11">
        <w:rPr>
          <w:rFonts w:ascii="Times New Roman" w:eastAsiaTheme="minorEastAsia" w:hAnsi="Times New Roman" w:cs="Times New Roman"/>
          <w:color w:val="000000" w:themeColor="text1"/>
          <w:lang w:val="en-US" w:eastAsia="zh-CN"/>
        </w:rPr>
        <w:t>an attention</w:t>
      </w:r>
      <w:proofErr w:type="gramEnd"/>
      <w:r w:rsidRPr="00CB5F11">
        <w:rPr>
          <w:rFonts w:ascii="Times New Roman" w:eastAsiaTheme="minorEastAsia" w:hAnsi="Times New Roman" w:cs="Times New Roman"/>
          <w:color w:val="000000" w:themeColor="text1"/>
          <w:lang w:val="en-US" w:eastAsia="zh-CN"/>
        </w:rPr>
        <w:t xml:space="preserve"> control: results from the Healthy Start-</w:t>
      </w:r>
      <w:proofErr w:type="spellStart"/>
      <w:r w:rsidRPr="00CB5F11">
        <w:rPr>
          <w:rFonts w:ascii="Times New Roman" w:eastAsiaTheme="minorEastAsia" w:hAnsi="Times New Roman" w:cs="Times New Roman"/>
          <w:color w:val="000000" w:themeColor="text1"/>
          <w:lang w:val="en-US" w:eastAsia="zh-CN"/>
        </w:rPr>
        <w:t>Comienzos</w:t>
      </w:r>
      <w:proofErr w:type="spellEnd"/>
      <w:r w:rsidRPr="00CB5F11">
        <w:rPr>
          <w:rFonts w:ascii="Times New Roman" w:eastAsiaTheme="minorEastAsia" w:hAnsi="Times New Roman" w:cs="Times New Roman"/>
          <w:color w:val="000000" w:themeColor="text1"/>
          <w:lang w:val="en-US" w:eastAsia="zh-CN"/>
        </w:rPr>
        <w:t xml:space="preserve"> Sanos cluster randomized trial. </w:t>
      </w:r>
      <w:r w:rsidRPr="00CB5F11">
        <w:rPr>
          <w:rFonts w:ascii="Times New Roman" w:eastAsiaTheme="minorEastAsia" w:hAnsi="Times New Roman" w:cs="Times New Roman"/>
          <w:i/>
          <w:iCs/>
          <w:color w:val="000000" w:themeColor="text1"/>
          <w:lang w:val="en-US" w:eastAsia="zh-CN"/>
        </w:rPr>
        <w:t xml:space="preserve">Int J </w:t>
      </w:r>
      <w:proofErr w:type="spellStart"/>
      <w:r w:rsidRPr="00CB5F11">
        <w:rPr>
          <w:rFonts w:ascii="Times New Roman" w:eastAsiaTheme="minorEastAsia" w:hAnsi="Times New Roman" w:cs="Times New Roman"/>
          <w:i/>
          <w:iCs/>
          <w:color w:val="000000" w:themeColor="text1"/>
          <w:lang w:val="en-US" w:eastAsia="zh-CN"/>
        </w:rPr>
        <w:t>Behav</w:t>
      </w:r>
      <w:proofErr w:type="spellEnd"/>
      <w:r w:rsidRPr="00CB5F11">
        <w:rPr>
          <w:rFonts w:ascii="Times New Roman" w:eastAsiaTheme="minorEastAsia" w:hAnsi="Times New Roman" w:cs="Times New Roman"/>
          <w:i/>
          <w:iCs/>
          <w:color w:val="000000" w:themeColor="text1"/>
          <w:lang w:val="en-US" w:eastAsia="zh-CN"/>
        </w:rPr>
        <w:t xml:space="preserve"> Nutr Phys Act</w:t>
      </w:r>
      <w:r w:rsidRPr="00CB5F11">
        <w:rPr>
          <w:rFonts w:ascii="Times New Roman" w:eastAsiaTheme="minorEastAsia" w:hAnsi="Times New Roman" w:cs="Times New Roman"/>
          <w:color w:val="000000" w:themeColor="text1"/>
          <w:lang w:val="en-US" w:eastAsia="zh-CN"/>
        </w:rPr>
        <w:t>. 2022;19(1):45.</w:t>
      </w:r>
    </w:p>
    <w:p w14:paraId="308F2714"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33.</w:t>
      </w:r>
      <w:r w:rsidRPr="00CB5F11">
        <w:rPr>
          <w:rFonts w:ascii="Times New Roman" w:eastAsiaTheme="minorEastAsia" w:hAnsi="Times New Roman" w:cs="Times New Roman"/>
          <w:color w:val="000000" w:themeColor="text1"/>
          <w:lang w:val="en-US" w:eastAsia="zh-CN"/>
        </w:rPr>
        <w:tab/>
        <w:t xml:space="preserve">Goldfield GS, Harvey ALJ, Grattan KP, Temple V, Naylor P-J, Alberga AS, et al. Effects of Child Care Intervention on Physical Activity and Body Composition. </w:t>
      </w:r>
      <w:proofErr w:type="gramStart"/>
      <w:r w:rsidRPr="00CB5F11">
        <w:rPr>
          <w:rFonts w:ascii="Times New Roman" w:eastAsiaTheme="minorEastAsia" w:hAnsi="Times New Roman" w:cs="Times New Roman"/>
          <w:i/>
          <w:iCs/>
          <w:color w:val="000000" w:themeColor="text1"/>
          <w:lang w:val="en-US" w:eastAsia="zh-CN"/>
        </w:rPr>
        <w:t>Am</w:t>
      </w:r>
      <w:proofErr w:type="gramEnd"/>
      <w:r w:rsidRPr="00CB5F11">
        <w:rPr>
          <w:rFonts w:ascii="Times New Roman" w:eastAsiaTheme="minorEastAsia" w:hAnsi="Times New Roman" w:cs="Times New Roman"/>
          <w:i/>
          <w:iCs/>
          <w:color w:val="000000" w:themeColor="text1"/>
          <w:lang w:val="en-US" w:eastAsia="zh-CN"/>
        </w:rPr>
        <w:t xml:space="preserve"> J Prev Med</w:t>
      </w:r>
      <w:r w:rsidRPr="00CB5F11">
        <w:rPr>
          <w:rFonts w:ascii="Times New Roman" w:eastAsiaTheme="minorEastAsia" w:hAnsi="Times New Roman" w:cs="Times New Roman"/>
          <w:color w:val="000000" w:themeColor="text1"/>
          <w:lang w:val="en-US" w:eastAsia="zh-CN"/>
        </w:rPr>
        <w:t>. 2016;51(2):225-31.</w:t>
      </w:r>
    </w:p>
    <w:p w14:paraId="7EDAF052" w14:textId="46A78196"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34.</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Grummon</w:t>
      </w:r>
      <w:proofErr w:type="spellEnd"/>
      <w:r w:rsidRPr="00CB5F11">
        <w:rPr>
          <w:rFonts w:ascii="Times New Roman" w:eastAsiaTheme="minorEastAsia" w:hAnsi="Times New Roman" w:cs="Times New Roman"/>
          <w:color w:val="000000" w:themeColor="text1"/>
          <w:lang w:val="en-US" w:eastAsia="zh-CN"/>
        </w:rPr>
        <w:t xml:space="preserve"> AH, Cabana MD, Hecht AA, Alkon A, McCulloch CE, Brindis CD, et al. Effects of a multipronged beverage intervention on young children's beverage intake and weight: A cluster-randomized pilot study. </w:t>
      </w:r>
      <w:r w:rsidRPr="00CB5F11">
        <w:rPr>
          <w:rFonts w:ascii="Times New Roman" w:eastAsiaTheme="minorEastAsia" w:hAnsi="Times New Roman" w:cs="Times New Roman"/>
          <w:i/>
          <w:iCs/>
          <w:color w:val="000000" w:themeColor="text1"/>
          <w:lang w:val="en-US" w:eastAsia="zh-CN"/>
        </w:rPr>
        <w:t>Public Health Nutrition</w:t>
      </w:r>
      <w:r w:rsidRPr="00CB5F11">
        <w:rPr>
          <w:rFonts w:ascii="Times New Roman" w:eastAsiaTheme="minorEastAsia" w:hAnsi="Times New Roman" w:cs="Times New Roman"/>
          <w:color w:val="000000" w:themeColor="text1"/>
          <w:lang w:val="en-US" w:eastAsia="zh-CN"/>
        </w:rPr>
        <w:t>. 2019.</w:t>
      </w:r>
    </w:p>
    <w:p w14:paraId="304273A0" w14:textId="23232F9C"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35.</w:t>
      </w:r>
      <w:r w:rsidRPr="00CB5F11">
        <w:rPr>
          <w:rFonts w:ascii="Times New Roman" w:eastAsiaTheme="minorEastAsia" w:hAnsi="Times New Roman" w:cs="Times New Roman"/>
          <w:color w:val="000000" w:themeColor="text1"/>
          <w:lang w:val="en-US" w:eastAsia="zh-CN"/>
        </w:rPr>
        <w:tab/>
        <w:t xml:space="preserve">Hoffman JA, Schmidt EM, Arguello DJ, </w:t>
      </w:r>
      <w:proofErr w:type="spellStart"/>
      <w:r w:rsidRPr="00CB5F11">
        <w:rPr>
          <w:rFonts w:ascii="Times New Roman" w:eastAsiaTheme="minorEastAsia" w:hAnsi="Times New Roman" w:cs="Times New Roman"/>
          <w:color w:val="000000" w:themeColor="text1"/>
          <w:lang w:val="en-US" w:eastAsia="zh-CN"/>
        </w:rPr>
        <w:t>Eyllon</w:t>
      </w:r>
      <w:proofErr w:type="spellEnd"/>
      <w:r w:rsidRPr="00CB5F11">
        <w:rPr>
          <w:rFonts w:ascii="Times New Roman" w:eastAsiaTheme="minorEastAsia" w:hAnsi="Times New Roman" w:cs="Times New Roman"/>
          <w:color w:val="000000" w:themeColor="text1"/>
          <w:lang w:val="en-US" w:eastAsia="zh-CN"/>
        </w:rPr>
        <w:t xml:space="preserve"> MN, Castaneda-</w:t>
      </w:r>
      <w:proofErr w:type="spellStart"/>
      <w:r w:rsidRPr="00CB5F11">
        <w:rPr>
          <w:rFonts w:ascii="Times New Roman" w:eastAsiaTheme="minorEastAsia" w:hAnsi="Times New Roman" w:cs="Times New Roman"/>
          <w:color w:val="000000" w:themeColor="text1"/>
          <w:lang w:val="en-US" w:eastAsia="zh-CN"/>
        </w:rPr>
        <w:t>Sceppa</w:t>
      </w:r>
      <w:proofErr w:type="spellEnd"/>
      <w:r w:rsidRPr="00CB5F11">
        <w:rPr>
          <w:rFonts w:ascii="Times New Roman" w:eastAsiaTheme="minorEastAsia" w:hAnsi="Times New Roman" w:cs="Times New Roman"/>
          <w:color w:val="000000" w:themeColor="text1"/>
          <w:lang w:val="en-US" w:eastAsia="zh-CN"/>
        </w:rPr>
        <w:t xml:space="preserve"> C, Cloutier G, et al. Online preschool teacher training to promote physical activity in young children: A pilot cluster randomized controlled trial. </w:t>
      </w:r>
      <w:r w:rsidRPr="00CB5F11">
        <w:rPr>
          <w:rFonts w:ascii="Times New Roman" w:eastAsiaTheme="minorEastAsia" w:hAnsi="Times New Roman" w:cs="Times New Roman"/>
          <w:i/>
          <w:iCs/>
          <w:color w:val="000000" w:themeColor="text1"/>
          <w:lang w:val="en-US" w:eastAsia="zh-CN"/>
        </w:rPr>
        <w:t>Sch</w:t>
      </w:r>
      <w:r w:rsidRPr="00CB5F11">
        <w:rPr>
          <w:rFonts w:ascii="Times New Roman" w:eastAsiaTheme="minorEastAsia" w:hAnsi="Times New Roman" w:cs="Times New Roman"/>
          <w:color w:val="000000" w:themeColor="text1"/>
          <w:lang w:val="en-US" w:eastAsia="zh-CN"/>
        </w:rPr>
        <w:t>. 2020;35(2):118-27.</w:t>
      </w:r>
    </w:p>
    <w:p w14:paraId="005A8218"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36.</w:t>
      </w:r>
      <w:r w:rsidRPr="00CB5F11">
        <w:rPr>
          <w:rFonts w:ascii="Times New Roman" w:eastAsiaTheme="minorEastAsia" w:hAnsi="Times New Roman" w:cs="Times New Roman"/>
          <w:color w:val="000000" w:themeColor="text1"/>
          <w:lang w:val="en-US" w:eastAsia="zh-CN"/>
        </w:rPr>
        <w:tab/>
        <w:t xml:space="preserve">Iaia M, Pasini M, </w:t>
      </w:r>
      <w:proofErr w:type="spellStart"/>
      <w:r w:rsidRPr="00CB5F11">
        <w:rPr>
          <w:rFonts w:ascii="Times New Roman" w:eastAsiaTheme="minorEastAsia" w:hAnsi="Times New Roman" w:cs="Times New Roman"/>
          <w:color w:val="000000" w:themeColor="text1"/>
          <w:lang w:val="en-US" w:eastAsia="zh-CN"/>
        </w:rPr>
        <w:t>Burnazzi</w:t>
      </w:r>
      <w:proofErr w:type="spellEnd"/>
      <w:r w:rsidRPr="00CB5F11">
        <w:rPr>
          <w:rFonts w:ascii="Times New Roman" w:eastAsiaTheme="minorEastAsia" w:hAnsi="Times New Roman" w:cs="Times New Roman"/>
          <w:color w:val="000000" w:themeColor="text1"/>
          <w:lang w:val="en-US" w:eastAsia="zh-CN"/>
        </w:rPr>
        <w:t xml:space="preserve"> A, Vitali P, Allara E, Farneti M. An educational intervention to promote healthy lifestyles in preschool children: a cluster-RCT. </w:t>
      </w:r>
      <w:r w:rsidRPr="00CB5F11">
        <w:rPr>
          <w:rFonts w:ascii="Times New Roman" w:eastAsiaTheme="minorEastAsia" w:hAnsi="Times New Roman" w:cs="Times New Roman"/>
          <w:i/>
          <w:iCs/>
          <w:color w:val="000000" w:themeColor="text1"/>
          <w:lang w:val="en-US" w:eastAsia="zh-CN"/>
        </w:rPr>
        <w:t>International Journal of Obesity</w:t>
      </w:r>
      <w:r w:rsidRPr="00CB5F11">
        <w:rPr>
          <w:rFonts w:ascii="Times New Roman" w:eastAsiaTheme="minorEastAsia" w:hAnsi="Times New Roman" w:cs="Times New Roman"/>
          <w:color w:val="000000" w:themeColor="text1"/>
          <w:lang w:val="en-US" w:eastAsia="zh-CN"/>
        </w:rPr>
        <w:t>. 2017;41(4):582-90.</w:t>
      </w:r>
    </w:p>
    <w:p w14:paraId="2B3D7257" w14:textId="17E63E8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37.</w:t>
      </w:r>
      <w:r w:rsidRPr="00CB5F11">
        <w:rPr>
          <w:rFonts w:ascii="Times New Roman" w:eastAsiaTheme="minorEastAsia" w:hAnsi="Times New Roman" w:cs="Times New Roman"/>
          <w:color w:val="000000" w:themeColor="text1"/>
          <w:lang w:val="en-US" w:eastAsia="zh-CN"/>
        </w:rPr>
        <w:tab/>
        <w:t xml:space="preserve">Jones RA, Riethmuller A, Hesketh K, Trezise J, </w:t>
      </w:r>
      <w:proofErr w:type="spellStart"/>
      <w:r w:rsidRPr="00CB5F11">
        <w:rPr>
          <w:rFonts w:ascii="Times New Roman" w:eastAsiaTheme="minorEastAsia" w:hAnsi="Times New Roman" w:cs="Times New Roman"/>
          <w:color w:val="000000" w:themeColor="text1"/>
          <w:lang w:val="en-US" w:eastAsia="zh-CN"/>
        </w:rPr>
        <w:t>Batterham</w:t>
      </w:r>
      <w:proofErr w:type="spellEnd"/>
      <w:r w:rsidRPr="00CB5F11">
        <w:rPr>
          <w:rFonts w:ascii="Times New Roman" w:eastAsiaTheme="minorEastAsia" w:hAnsi="Times New Roman" w:cs="Times New Roman"/>
          <w:color w:val="000000" w:themeColor="text1"/>
          <w:lang w:val="en-US" w:eastAsia="zh-CN"/>
        </w:rPr>
        <w:t xml:space="preserve"> M, Okely AD. Promoting fundamental movement skill development and physical activity in early childhood settings: a cluster randomized controlled trial. </w:t>
      </w:r>
      <w:r w:rsidRPr="00CB5F11">
        <w:rPr>
          <w:rFonts w:ascii="Times New Roman" w:eastAsiaTheme="minorEastAsia" w:hAnsi="Times New Roman" w:cs="Times New Roman"/>
          <w:i/>
          <w:iCs/>
          <w:color w:val="000000" w:themeColor="text1"/>
          <w:lang w:val="en-US" w:eastAsia="zh-CN"/>
        </w:rPr>
        <w:t>Pediatric exercise science</w:t>
      </w:r>
      <w:r w:rsidRPr="00CB5F11">
        <w:rPr>
          <w:rFonts w:ascii="Times New Roman" w:eastAsiaTheme="minorEastAsia" w:hAnsi="Times New Roman" w:cs="Times New Roman"/>
          <w:color w:val="000000" w:themeColor="text1"/>
          <w:lang w:val="en-US" w:eastAsia="zh-CN"/>
        </w:rPr>
        <w:t>. 2011;23(4):600-15.</w:t>
      </w:r>
    </w:p>
    <w:p w14:paraId="6F58401B" w14:textId="5EC176DF"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lastRenderedPageBreak/>
        <w:t>38.</w:t>
      </w:r>
      <w:r w:rsidRPr="00CB5F11">
        <w:rPr>
          <w:rFonts w:ascii="Times New Roman" w:eastAsiaTheme="minorEastAsia" w:hAnsi="Times New Roman" w:cs="Times New Roman"/>
          <w:color w:val="000000" w:themeColor="text1"/>
          <w:lang w:val="en-US" w:eastAsia="zh-CN"/>
        </w:rPr>
        <w:tab/>
        <w:t xml:space="preserve">Jones J, Wyse R, Finch M, Lecathelinais C, Wiggers J, Marshall J, et al. Effectiveness of an intervention to facilitate the implementation of healthy eating and physical activity policies and practices in childcare services: a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w:t>
      </w:r>
      <w:r w:rsidRPr="00CB5F11">
        <w:rPr>
          <w:rFonts w:ascii="Times New Roman" w:eastAsiaTheme="minorEastAsia" w:hAnsi="Times New Roman" w:cs="Times New Roman"/>
          <w:i/>
          <w:iCs/>
          <w:color w:val="000000" w:themeColor="text1"/>
          <w:lang w:val="en-US" w:eastAsia="zh-CN"/>
        </w:rPr>
        <w:t>Implementation Science</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2015;10:1</w:t>
      </w:r>
      <w:proofErr w:type="gramEnd"/>
      <w:r w:rsidRPr="00CB5F11">
        <w:rPr>
          <w:rFonts w:ascii="Times New Roman" w:eastAsiaTheme="minorEastAsia" w:hAnsi="Times New Roman" w:cs="Times New Roman"/>
          <w:color w:val="000000" w:themeColor="text1"/>
          <w:lang w:val="en-US" w:eastAsia="zh-CN"/>
        </w:rPr>
        <w:t>-15.</w:t>
      </w:r>
    </w:p>
    <w:p w14:paraId="27A0457E" w14:textId="5AF52C8A"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39.</w:t>
      </w:r>
      <w:r w:rsidRPr="00CB5F11">
        <w:rPr>
          <w:rFonts w:ascii="Times New Roman" w:eastAsiaTheme="minorEastAsia" w:hAnsi="Times New Roman" w:cs="Times New Roman"/>
          <w:color w:val="000000" w:themeColor="text1"/>
          <w:lang w:val="en-US" w:eastAsia="zh-CN"/>
        </w:rPr>
        <w:tab/>
        <w:t xml:space="preserve">Jones RA, Okely AD, Hinkley T, </w:t>
      </w:r>
      <w:proofErr w:type="spellStart"/>
      <w:r w:rsidRPr="00CB5F11">
        <w:rPr>
          <w:rFonts w:ascii="Times New Roman" w:eastAsiaTheme="minorEastAsia" w:hAnsi="Times New Roman" w:cs="Times New Roman"/>
          <w:color w:val="000000" w:themeColor="text1"/>
          <w:lang w:val="en-US" w:eastAsia="zh-CN"/>
        </w:rPr>
        <w:t>Batterham</w:t>
      </w:r>
      <w:proofErr w:type="spellEnd"/>
      <w:r w:rsidRPr="00CB5F11">
        <w:rPr>
          <w:rFonts w:ascii="Times New Roman" w:eastAsiaTheme="minorEastAsia" w:hAnsi="Times New Roman" w:cs="Times New Roman"/>
          <w:color w:val="000000" w:themeColor="text1"/>
          <w:lang w:val="en-US" w:eastAsia="zh-CN"/>
        </w:rPr>
        <w:t xml:space="preserve"> M, Burke C. Promoting gross motor skills and physical activity in childcare: A translational randomized controlled trial. </w:t>
      </w:r>
      <w:r w:rsidRPr="00CB5F11">
        <w:rPr>
          <w:rFonts w:ascii="Times New Roman" w:eastAsiaTheme="minorEastAsia" w:hAnsi="Times New Roman" w:cs="Times New Roman"/>
          <w:i/>
          <w:iCs/>
          <w:color w:val="000000" w:themeColor="text1"/>
          <w:lang w:val="en-US" w:eastAsia="zh-CN"/>
        </w:rPr>
        <w:t>J Sci Med Sport</w:t>
      </w:r>
      <w:r w:rsidRPr="00CB5F11">
        <w:rPr>
          <w:rFonts w:ascii="Times New Roman" w:eastAsiaTheme="minorEastAsia" w:hAnsi="Times New Roman" w:cs="Times New Roman"/>
          <w:color w:val="000000" w:themeColor="text1"/>
          <w:lang w:val="en-US" w:eastAsia="zh-CN"/>
        </w:rPr>
        <w:t>. 2016;19(9):744-9.</w:t>
      </w:r>
    </w:p>
    <w:p w14:paraId="4A96CC03"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40.</w:t>
      </w:r>
      <w:r w:rsidRPr="00CB5F11">
        <w:rPr>
          <w:rFonts w:ascii="Times New Roman" w:eastAsiaTheme="minorEastAsia" w:hAnsi="Times New Roman" w:cs="Times New Roman"/>
          <w:color w:val="000000" w:themeColor="text1"/>
          <w:lang w:val="en-US" w:eastAsia="zh-CN"/>
        </w:rPr>
        <w:tab/>
        <w:t xml:space="preserve">Kipping R, Langford R, Brockman R, </w:t>
      </w:r>
      <w:proofErr w:type="spellStart"/>
      <w:r w:rsidRPr="00CB5F11">
        <w:rPr>
          <w:rFonts w:ascii="Times New Roman" w:eastAsiaTheme="minorEastAsia" w:hAnsi="Times New Roman" w:cs="Times New Roman"/>
          <w:color w:val="000000" w:themeColor="text1"/>
          <w:lang w:val="en-US" w:eastAsia="zh-CN"/>
        </w:rPr>
        <w:t>Wells</w:t>
      </w:r>
      <w:proofErr w:type="spellEnd"/>
      <w:r w:rsidRPr="00CB5F11">
        <w:rPr>
          <w:rFonts w:ascii="Times New Roman" w:eastAsiaTheme="minorEastAsia" w:hAnsi="Times New Roman" w:cs="Times New Roman"/>
          <w:color w:val="000000" w:themeColor="text1"/>
          <w:lang w:val="en-US" w:eastAsia="zh-CN"/>
        </w:rPr>
        <w:t xml:space="preserve"> S, Metcalfe C, Papadaki A, et al. Child-care self-assessment to improve physical activity, oral health and nutrition for 2-to 4-year-olds: a feasibility cluster RCT. </w:t>
      </w:r>
      <w:r w:rsidRPr="00CB5F11">
        <w:rPr>
          <w:rFonts w:ascii="Times New Roman" w:eastAsiaTheme="minorEastAsia" w:hAnsi="Times New Roman" w:cs="Times New Roman"/>
          <w:i/>
          <w:iCs/>
          <w:color w:val="000000" w:themeColor="text1"/>
          <w:lang w:val="en-US" w:eastAsia="zh-CN"/>
        </w:rPr>
        <w:t>Public Health Research</w:t>
      </w:r>
      <w:r w:rsidRPr="00CB5F11">
        <w:rPr>
          <w:rFonts w:ascii="Times New Roman" w:eastAsiaTheme="minorEastAsia" w:hAnsi="Times New Roman" w:cs="Times New Roman"/>
          <w:color w:val="000000" w:themeColor="text1"/>
          <w:lang w:val="en-US" w:eastAsia="zh-CN"/>
        </w:rPr>
        <w:t>. 2019;7(13):1-164.</w:t>
      </w:r>
    </w:p>
    <w:p w14:paraId="161D75BF"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41.</w:t>
      </w:r>
      <w:r w:rsidRPr="00CB5F11">
        <w:rPr>
          <w:rFonts w:ascii="Times New Roman" w:eastAsiaTheme="minorEastAsia" w:hAnsi="Times New Roman" w:cs="Times New Roman"/>
          <w:color w:val="000000" w:themeColor="text1"/>
          <w:lang w:val="en-US" w:eastAsia="zh-CN"/>
        </w:rPr>
        <w:tab/>
        <w:t xml:space="preserve"> Kobel S, </w:t>
      </w:r>
      <w:proofErr w:type="spellStart"/>
      <w:r w:rsidRPr="00CB5F11">
        <w:rPr>
          <w:rFonts w:ascii="Times New Roman" w:eastAsiaTheme="minorEastAsia" w:hAnsi="Times New Roman" w:cs="Times New Roman"/>
          <w:color w:val="000000" w:themeColor="text1"/>
          <w:lang w:val="en-US" w:eastAsia="zh-CN"/>
        </w:rPr>
        <w:t>Wartha</w:t>
      </w:r>
      <w:proofErr w:type="spellEnd"/>
      <w:r w:rsidRPr="00CB5F11">
        <w:rPr>
          <w:rFonts w:ascii="Times New Roman" w:eastAsiaTheme="minorEastAsia" w:hAnsi="Times New Roman" w:cs="Times New Roman"/>
          <w:color w:val="000000" w:themeColor="text1"/>
          <w:lang w:val="en-US" w:eastAsia="zh-CN"/>
        </w:rPr>
        <w:t xml:space="preserve"> O, </w:t>
      </w:r>
      <w:proofErr w:type="spellStart"/>
      <w:r w:rsidRPr="00CB5F11">
        <w:rPr>
          <w:rFonts w:ascii="Times New Roman" w:eastAsiaTheme="minorEastAsia" w:hAnsi="Times New Roman" w:cs="Times New Roman"/>
          <w:color w:val="000000" w:themeColor="text1"/>
          <w:lang w:val="en-US" w:eastAsia="zh-CN"/>
        </w:rPr>
        <w:t>Lämmle</w:t>
      </w:r>
      <w:proofErr w:type="spellEnd"/>
      <w:r w:rsidRPr="00CB5F11">
        <w:rPr>
          <w:rFonts w:ascii="Times New Roman" w:eastAsiaTheme="minorEastAsia" w:hAnsi="Times New Roman" w:cs="Times New Roman"/>
          <w:color w:val="000000" w:themeColor="text1"/>
          <w:lang w:val="en-US" w:eastAsia="zh-CN"/>
        </w:rPr>
        <w:t xml:space="preserve"> C, </w:t>
      </w:r>
      <w:proofErr w:type="spellStart"/>
      <w:r w:rsidRPr="00CB5F11">
        <w:rPr>
          <w:rFonts w:ascii="Times New Roman" w:eastAsiaTheme="minorEastAsia" w:hAnsi="Times New Roman" w:cs="Times New Roman"/>
          <w:color w:val="000000" w:themeColor="text1"/>
          <w:lang w:val="en-US" w:eastAsia="zh-CN"/>
        </w:rPr>
        <w:t>Dreyhaupt</w:t>
      </w:r>
      <w:proofErr w:type="spellEnd"/>
      <w:r w:rsidRPr="00CB5F11">
        <w:rPr>
          <w:rFonts w:ascii="Times New Roman" w:eastAsiaTheme="minorEastAsia" w:hAnsi="Times New Roman" w:cs="Times New Roman"/>
          <w:color w:val="000000" w:themeColor="text1"/>
          <w:lang w:val="en-US" w:eastAsia="zh-CN"/>
        </w:rPr>
        <w:t xml:space="preserve"> J, Steinacker JM. Intervention effects of a kindergarten-based health promotion </w:t>
      </w:r>
      <w:proofErr w:type="spellStart"/>
      <w:r w:rsidRPr="00CB5F11">
        <w:rPr>
          <w:rFonts w:ascii="Times New Roman" w:eastAsiaTheme="minorEastAsia" w:hAnsi="Times New Roman" w:cs="Times New Roman"/>
          <w:color w:val="000000" w:themeColor="text1"/>
          <w:lang w:val="en-US" w:eastAsia="zh-CN"/>
        </w:rPr>
        <w:t>programme</w:t>
      </w:r>
      <w:proofErr w:type="spellEnd"/>
      <w:r w:rsidRPr="00CB5F11">
        <w:rPr>
          <w:rFonts w:ascii="Times New Roman" w:eastAsiaTheme="minorEastAsia" w:hAnsi="Times New Roman" w:cs="Times New Roman"/>
          <w:color w:val="000000" w:themeColor="text1"/>
          <w:lang w:val="en-US" w:eastAsia="zh-CN"/>
        </w:rPr>
        <w:t xml:space="preserve"> on obesity related behavioural outcomes and BMI percentiles. </w:t>
      </w:r>
      <w:r w:rsidRPr="00CB5F11">
        <w:rPr>
          <w:rFonts w:ascii="Times New Roman" w:eastAsiaTheme="minorEastAsia" w:hAnsi="Times New Roman" w:cs="Times New Roman"/>
          <w:i/>
          <w:iCs/>
          <w:color w:val="000000" w:themeColor="text1"/>
          <w:lang w:val="en-US" w:eastAsia="zh-CN"/>
        </w:rPr>
        <w:t>Preventive Medicine Reports</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2019;15:100931</w:t>
      </w:r>
      <w:proofErr w:type="gramEnd"/>
      <w:r w:rsidRPr="00CB5F11">
        <w:rPr>
          <w:rFonts w:ascii="Times New Roman" w:eastAsiaTheme="minorEastAsia" w:hAnsi="Times New Roman" w:cs="Times New Roman"/>
          <w:color w:val="000000" w:themeColor="text1"/>
          <w:lang w:val="en-US" w:eastAsia="zh-CN"/>
        </w:rPr>
        <w:t>.</w:t>
      </w:r>
    </w:p>
    <w:p w14:paraId="033ACE06"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42.</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Kornilaki</w:t>
      </w:r>
      <w:proofErr w:type="spellEnd"/>
      <w:r w:rsidRPr="00CB5F11">
        <w:rPr>
          <w:rFonts w:ascii="Times New Roman" w:eastAsiaTheme="minorEastAsia" w:hAnsi="Times New Roman" w:cs="Times New Roman"/>
          <w:color w:val="000000" w:themeColor="text1"/>
          <w:lang w:val="en-US" w:eastAsia="zh-CN"/>
        </w:rPr>
        <w:t xml:space="preserve"> EN, Skouteris H, Morris H. Developing connections between healthy living and environmental sustainability concepts in Cretan preschool children: a randomized trial. </w:t>
      </w:r>
      <w:r w:rsidRPr="00CB5F11">
        <w:rPr>
          <w:rFonts w:ascii="Times New Roman" w:eastAsiaTheme="minorEastAsia" w:hAnsi="Times New Roman" w:cs="Times New Roman"/>
          <w:i/>
          <w:iCs/>
          <w:color w:val="000000" w:themeColor="text1"/>
          <w:lang w:val="en-US" w:eastAsia="zh-CN"/>
        </w:rPr>
        <w:t>Early Child Development and Care</w:t>
      </w:r>
      <w:r w:rsidRPr="00CB5F11">
        <w:rPr>
          <w:rFonts w:ascii="Times New Roman" w:eastAsiaTheme="minorEastAsia" w:hAnsi="Times New Roman" w:cs="Times New Roman"/>
          <w:color w:val="000000" w:themeColor="text1"/>
          <w:lang w:val="en-US" w:eastAsia="zh-CN"/>
        </w:rPr>
        <w:t>. 2022;192(11):1685-98.</w:t>
      </w:r>
    </w:p>
    <w:p w14:paraId="01FE610C"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43.</w:t>
      </w:r>
      <w:r w:rsidRPr="00CB5F11">
        <w:rPr>
          <w:rFonts w:ascii="Times New Roman" w:eastAsiaTheme="minorEastAsia" w:hAnsi="Times New Roman" w:cs="Times New Roman"/>
          <w:color w:val="000000" w:themeColor="text1"/>
          <w:lang w:val="en-US" w:eastAsia="zh-CN"/>
        </w:rPr>
        <w:tab/>
        <w:t xml:space="preserve">Kristiansen AL, Bjelland M, </w:t>
      </w:r>
      <w:proofErr w:type="spellStart"/>
      <w:r w:rsidRPr="00CB5F11">
        <w:rPr>
          <w:rFonts w:ascii="Times New Roman" w:eastAsiaTheme="minorEastAsia" w:hAnsi="Times New Roman" w:cs="Times New Roman"/>
          <w:color w:val="000000" w:themeColor="text1"/>
          <w:lang w:val="en-US" w:eastAsia="zh-CN"/>
        </w:rPr>
        <w:t>Himberg</w:t>
      </w:r>
      <w:proofErr w:type="spellEnd"/>
      <w:r w:rsidRPr="00CB5F11">
        <w:rPr>
          <w:rFonts w:ascii="Times New Roman" w:eastAsiaTheme="minorEastAsia" w:hAnsi="Times New Roman" w:cs="Times New Roman"/>
          <w:color w:val="000000" w:themeColor="text1"/>
          <w:lang w:val="en-US" w:eastAsia="zh-CN"/>
        </w:rPr>
        <w:t xml:space="preserve">-Sundet A, Lien N, Holst R, Frost Andersen L. Effects of a cluster randomized controlled kindergarten-based intervention trial on vegetable consumption among Norwegian 3–5-year-olds: the BRA-study. </w:t>
      </w:r>
      <w:r w:rsidRPr="00CB5F11">
        <w:rPr>
          <w:rFonts w:ascii="Times New Roman" w:eastAsiaTheme="minorEastAsia" w:hAnsi="Times New Roman" w:cs="Times New Roman"/>
          <w:i/>
          <w:iCs/>
          <w:color w:val="000000" w:themeColor="text1"/>
          <w:lang w:val="en-US" w:eastAsia="zh-CN"/>
        </w:rPr>
        <w:t>BMC Public Health</w:t>
      </w:r>
      <w:r w:rsidRPr="00CB5F11">
        <w:rPr>
          <w:rFonts w:ascii="Times New Roman" w:eastAsiaTheme="minorEastAsia" w:hAnsi="Times New Roman" w:cs="Times New Roman"/>
          <w:color w:val="000000" w:themeColor="text1"/>
          <w:lang w:val="en-US" w:eastAsia="zh-CN"/>
        </w:rPr>
        <w:t>. 2019;19(1):1098.</w:t>
      </w:r>
    </w:p>
    <w:p w14:paraId="16DDCAED"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44.</w:t>
      </w:r>
      <w:r w:rsidRPr="00CB5F11">
        <w:rPr>
          <w:rFonts w:ascii="Times New Roman" w:eastAsiaTheme="minorEastAsia" w:hAnsi="Times New Roman" w:cs="Times New Roman"/>
          <w:color w:val="000000" w:themeColor="text1"/>
          <w:lang w:val="en-US" w:eastAsia="zh-CN"/>
        </w:rPr>
        <w:tab/>
        <w:t xml:space="preserve">Leis A, Ward S, </w:t>
      </w:r>
      <w:proofErr w:type="spellStart"/>
      <w:r w:rsidRPr="00CB5F11">
        <w:rPr>
          <w:rFonts w:ascii="Times New Roman" w:eastAsiaTheme="minorEastAsia" w:hAnsi="Times New Roman" w:cs="Times New Roman"/>
          <w:color w:val="000000" w:themeColor="text1"/>
          <w:lang w:val="en-US" w:eastAsia="zh-CN"/>
        </w:rPr>
        <w:t>Vatanparast</w:t>
      </w:r>
      <w:proofErr w:type="spellEnd"/>
      <w:r w:rsidRPr="00CB5F11">
        <w:rPr>
          <w:rFonts w:ascii="Times New Roman" w:eastAsiaTheme="minorEastAsia" w:hAnsi="Times New Roman" w:cs="Times New Roman"/>
          <w:color w:val="000000" w:themeColor="text1"/>
          <w:lang w:val="en-US" w:eastAsia="zh-CN"/>
        </w:rPr>
        <w:t xml:space="preserve"> H, Humbert ML, Chow AF, </w:t>
      </w:r>
      <w:proofErr w:type="spellStart"/>
      <w:r w:rsidRPr="00CB5F11">
        <w:rPr>
          <w:rFonts w:ascii="Times New Roman" w:eastAsiaTheme="minorEastAsia" w:hAnsi="Times New Roman" w:cs="Times New Roman"/>
          <w:color w:val="000000" w:themeColor="text1"/>
          <w:lang w:val="en-US" w:eastAsia="zh-CN"/>
        </w:rPr>
        <w:t>Muhajarine</w:t>
      </w:r>
      <w:proofErr w:type="spellEnd"/>
      <w:r w:rsidRPr="00CB5F11">
        <w:rPr>
          <w:rFonts w:ascii="Times New Roman" w:eastAsiaTheme="minorEastAsia" w:hAnsi="Times New Roman" w:cs="Times New Roman"/>
          <w:color w:val="000000" w:themeColor="text1"/>
          <w:lang w:val="en-US" w:eastAsia="zh-CN"/>
        </w:rPr>
        <w:t xml:space="preserve"> N, et al. Effectiveness of the Healthy Start-</w:t>
      </w:r>
      <w:proofErr w:type="spellStart"/>
      <w:r w:rsidRPr="00CB5F11">
        <w:rPr>
          <w:rFonts w:ascii="Times New Roman" w:eastAsiaTheme="minorEastAsia" w:hAnsi="Times New Roman" w:cs="Times New Roman"/>
          <w:color w:val="000000" w:themeColor="text1"/>
          <w:lang w:val="en-US" w:eastAsia="zh-CN"/>
        </w:rPr>
        <w:t>Départ</w:t>
      </w:r>
      <w:proofErr w:type="spellEnd"/>
      <w:r w:rsidRPr="00CB5F11">
        <w:rPr>
          <w:rFonts w:ascii="Times New Roman" w:eastAsiaTheme="minorEastAsia" w:hAnsi="Times New Roman" w:cs="Times New Roman"/>
          <w:color w:val="000000" w:themeColor="text1"/>
          <w:lang w:val="en-US" w:eastAsia="zh-CN"/>
        </w:rPr>
        <w:t xml:space="preserve"> Santé approach on physical activity, healthy eating and fundamental movement skills of preschoolers attending childcare </w:t>
      </w:r>
      <w:proofErr w:type="spellStart"/>
      <w:r w:rsidRPr="00CB5F11">
        <w:rPr>
          <w:rFonts w:ascii="Times New Roman" w:eastAsiaTheme="minorEastAsia" w:hAnsi="Times New Roman" w:cs="Times New Roman"/>
          <w:color w:val="000000" w:themeColor="text1"/>
          <w:lang w:val="en-US" w:eastAsia="zh-CN"/>
        </w:rPr>
        <w:t>centres</w:t>
      </w:r>
      <w:proofErr w:type="spellEnd"/>
      <w:r w:rsidRPr="00CB5F11">
        <w:rPr>
          <w:rFonts w:ascii="Times New Roman" w:eastAsiaTheme="minorEastAsia" w:hAnsi="Times New Roman" w:cs="Times New Roman"/>
          <w:color w:val="000000" w:themeColor="text1"/>
          <w:lang w:val="en-US" w:eastAsia="zh-CN"/>
        </w:rPr>
        <w:t xml:space="preserve">: a randomized controlled trial. </w:t>
      </w:r>
      <w:r w:rsidRPr="00CB5F11">
        <w:rPr>
          <w:rFonts w:ascii="Times New Roman" w:eastAsiaTheme="minorEastAsia" w:hAnsi="Times New Roman" w:cs="Times New Roman"/>
          <w:i/>
          <w:iCs/>
          <w:color w:val="000000" w:themeColor="text1"/>
          <w:lang w:val="en-US" w:eastAsia="zh-CN"/>
        </w:rPr>
        <w:t>BMC Public Health</w:t>
      </w:r>
      <w:r w:rsidRPr="00CB5F11">
        <w:rPr>
          <w:rFonts w:ascii="Times New Roman" w:eastAsiaTheme="minorEastAsia" w:hAnsi="Times New Roman" w:cs="Times New Roman"/>
          <w:color w:val="000000" w:themeColor="text1"/>
          <w:lang w:val="en-US" w:eastAsia="zh-CN"/>
        </w:rPr>
        <w:t>. 2020;20(1):1-12.</w:t>
      </w:r>
    </w:p>
    <w:p w14:paraId="55BEAE19" w14:textId="28D3A888"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45.</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Lumeng</w:t>
      </w:r>
      <w:proofErr w:type="spellEnd"/>
      <w:r w:rsidRPr="00CB5F11">
        <w:rPr>
          <w:rFonts w:ascii="Times New Roman" w:eastAsiaTheme="minorEastAsia" w:hAnsi="Times New Roman" w:cs="Times New Roman"/>
          <w:color w:val="000000" w:themeColor="text1"/>
          <w:lang w:val="en-US" w:eastAsia="zh-CN"/>
        </w:rPr>
        <w:t xml:space="preserve"> JC, Miller AL, </w:t>
      </w:r>
      <w:proofErr w:type="spellStart"/>
      <w:r w:rsidRPr="00CB5F11">
        <w:rPr>
          <w:rFonts w:ascii="Times New Roman" w:eastAsiaTheme="minorEastAsia" w:hAnsi="Times New Roman" w:cs="Times New Roman"/>
          <w:color w:val="000000" w:themeColor="text1"/>
          <w:lang w:val="en-US" w:eastAsia="zh-CN"/>
        </w:rPr>
        <w:t>Horodynski</w:t>
      </w:r>
      <w:proofErr w:type="spellEnd"/>
      <w:r w:rsidRPr="00CB5F11">
        <w:rPr>
          <w:rFonts w:ascii="Times New Roman" w:eastAsiaTheme="minorEastAsia" w:hAnsi="Times New Roman" w:cs="Times New Roman"/>
          <w:color w:val="000000" w:themeColor="text1"/>
          <w:lang w:val="en-US" w:eastAsia="zh-CN"/>
        </w:rPr>
        <w:t xml:space="preserve"> MA, Brophy-Herb HE, Contreras D, Lee H, et al. Improving self-regulation for obesity prevention in head start: a randomized controlled trial. </w:t>
      </w:r>
      <w:r w:rsidRPr="00CB5F11">
        <w:rPr>
          <w:rFonts w:ascii="Times New Roman" w:eastAsiaTheme="minorEastAsia" w:hAnsi="Times New Roman" w:cs="Times New Roman"/>
          <w:i/>
          <w:iCs/>
          <w:color w:val="000000" w:themeColor="text1"/>
          <w:lang w:val="en-US" w:eastAsia="zh-CN"/>
        </w:rPr>
        <w:t>Pediatrics</w:t>
      </w:r>
      <w:r w:rsidRPr="00CB5F11">
        <w:rPr>
          <w:rFonts w:ascii="Times New Roman" w:eastAsiaTheme="minorEastAsia" w:hAnsi="Times New Roman" w:cs="Times New Roman"/>
          <w:color w:val="000000" w:themeColor="text1"/>
          <w:lang w:val="en-US" w:eastAsia="zh-CN"/>
        </w:rPr>
        <w:t>. 2017;139(5).</w:t>
      </w:r>
    </w:p>
    <w:p w14:paraId="0F29DCA8"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46.</w:t>
      </w:r>
      <w:r w:rsidRPr="00CB5F11">
        <w:rPr>
          <w:rFonts w:ascii="Times New Roman" w:eastAsiaTheme="minorEastAsia" w:hAnsi="Times New Roman" w:cs="Times New Roman"/>
          <w:color w:val="000000" w:themeColor="text1"/>
          <w:lang w:val="en-US" w:eastAsia="zh-CN"/>
        </w:rPr>
        <w:tab/>
        <w:t xml:space="preserve"> Malden S, Reilly JJ, Gibson AM, </w:t>
      </w:r>
      <w:proofErr w:type="spellStart"/>
      <w:r w:rsidRPr="00CB5F11">
        <w:rPr>
          <w:rFonts w:ascii="Times New Roman" w:eastAsiaTheme="minorEastAsia" w:hAnsi="Times New Roman" w:cs="Times New Roman"/>
          <w:color w:val="000000" w:themeColor="text1"/>
          <w:lang w:val="en-US" w:eastAsia="zh-CN"/>
        </w:rPr>
        <w:t>Bardid</w:t>
      </w:r>
      <w:proofErr w:type="spellEnd"/>
      <w:r w:rsidRPr="00CB5F11">
        <w:rPr>
          <w:rFonts w:ascii="Times New Roman" w:eastAsiaTheme="minorEastAsia" w:hAnsi="Times New Roman" w:cs="Times New Roman"/>
          <w:color w:val="000000" w:themeColor="text1"/>
          <w:lang w:val="en-US" w:eastAsia="zh-CN"/>
        </w:rPr>
        <w:t xml:space="preserve"> F, Summerbell C, De Craemer M, et al. A feasibility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of a preschool obesity prevention intervention: </w:t>
      </w:r>
      <w:proofErr w:type="spellStart"/>
      <w:r w:rsidRPr="00CB5F11">
        <w:rPr>
          <w:rFonts w:ascii="Times New Roman" w:eastAsiaTheme="minorEastAsia" w:hAnsi="Times New Roman" w:cs="Times New Roman"/>
          <w:color w:val="000000" w:themeColor="text1"/>
          <w:lang w:val="en-US" w:eastAsia="zh-CN"/>
        </w:rPr>
        <w:t>toyBox</w:t>
      </w:r>
      <w:proofErr w:type="spellEnd"/>
      <w:r w:rsidRPr="00CB5F11">
        <w:rPr>
          <w:rFonts w:ascii="Times New Roman" w:eastAsiaTheme="minorEastAsia" w:hAnsi="Times New Roman" w:cs="Times New Roman"/>
          <w:color w:val="000000" w:themeColor="text1"/>
          <w:lang w:val="en-US" w:eastAsia="zh-CN"/>
        </w:rPr>
        <w:t xml:space="preserve">-Scotland. </w:t>
      </w:r>
      <w:r w:rsidRPr="00CB5F11">
        <w:rPr>
          <w:rFonts w:ascii="Times New Roman" w:eastAsiaTheme="minorEastAsia" w:hAnsi="Times New Roman" w:cs="Times New Roman"/>
          <w:i/>
          <w:iCs/>
          <w:color w:val="000000" w:themeColor="text1"/>
          <w:lang w:val="en-US" w:eastAsia="zh-CN"/>
        </w:rPr>
        <w:t>Pilot and feasibility studies</w:t>
      </w:r>
      <w:r w:rsidRPr="00CB5F11">
        <w:rPr>
          <w:rFonts w:ascii="Times New Roman" w:eastAsiaTheme="minorEastAsia" w:hAnsi="Times New Roman" w:cs="Times New Roman"/>
          <w:color w:val="000000" w:themeColor="text1"/>
          <w:lang w:val="en-US" w:eastAsia="zh-CN"/>
        </w:rPr>
        <w:t>. 2019;5(1).</w:t>
      </w:r>
    </w:p>
    <w:p w14:paraId="5402C5B0" w14:textId="4E019D23"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47.</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Mavilidi</w:t>
      </w:r>
      <w:proofErr w:type="spellEnd"/>
      <w:r w:rsidRPr="00CB5F11">
        <w:rPr>
          <w:rFonts w:ascii="Times New Roman" w:eastAsiaTheme="minorEastAsia" w:hAnsi="Times New Roman" w:cs="Times New Roman"/>
          <w:color w:val="000000" w:themeColor="text1"/>
          <w:lang w:val="en-US" w:eastAsia="zh-CN"/>
        </w:rPr>
        <w:t xml:space="preserve"> MF, </w:t>
      </w:r>
      <w:proofErr w:type="spellStart"/>
      <w:r w:rsidRPr="00CB5F11">
        <w:rPr>
          <w:rFonts w:ascii="Times New Roman" w:eastAsiaTheme="minorEastAsia" w:hAnsi="Times New Roman" w:cs="Times New Roman"/>
          <w:color w:val="000000" w:themeColor="text1"/>
          <w:lang w:val="en-US" w:eastAsia="zh-CN"/>
        </w:rPr>
        <w:t>Rigoutsos</w:t>
      </w:r>
      <w:proofErr w:type="spellEnd"/>
      <w:r w:rsidRPr="00CB5F11">
        <w:rPr>
          <w:rFonts w:ascii="Times New Roman" w:eastAsiaTheme="minorEastAsia" w:hAnsi="Times New Roman" w:cs="Times New Roman"/>
          <w:color w:val="000000" w:themeColor="text1"/>
          <w:lang w:val="en-US" w:eastAsia="zh-CN"/>
        </w:rPr>
        <w:t xml:space="preserve"> S, </w:t>
      </w:r>
      <w:proofErr w:type="spellStart"/>
      <w:r w:rsidRPr="00CB5F11">
        <w:rPr>
          <w:rFonts w:ascii="Times New Roman" w:eastAsiaTheme="minorEastAsia" w:hAnsi="Times New Roman" w:cs="Times New Roman"/>
          <w:color w:val="000000" w:themeColor="text1"/>
          <w:lang w:val="en-US" w:eastAsia="zh-CN"/>
        </w:rPr>
        <w:t>Venetsanou</w:t>
      </w:r>
      <w:proofErr w:type="spellEnd"/>
      <w:r w:rsidRPr="00CB5F11">
        <w:rPr>
          <w:rFonts w:ascii="Times New Roman" w:eastAsiaTheme="minorEastAsia" w:hAnsi="Times New Roman" w:cs="Times New Roman"/>
          <w:color w:val="000000" w:themeColor="text1"/>
          <w:lang w:val="en-US" w:eastAsia="zh-CN"/>
        </w:rPr>
        <w:t xml:space="preserve"> F. Training Early Childhood Educators to Promote Children's Physical Activity. </w:t>
      </w:r>
      <w:r w:rsidRPr="00CB5F11">
        <w:rPr>
          <w:rFonts w:ascii="Times New Roman" w:eastAsiaTheme="minorEastAsia" w:hAnsi="Times New Roman" w:cs="Times New Roman"/>
          <w:i/>
          <w:iCs/>
          <w:color w:val="000000" w:themeColor="text1"/>
          <w:lang w:val="en-US" w:eastAsia="zh-CN"/>
        </w:rPr>
        <w:t>Early Childhood Education Journal</w:t>
      </w:r>
      <w:r w:rsidRPr="00CB5F11">
        <w:rPr>
          <w:rFonts w:ascii="Times New Roman" w:eastAsiaTheme="minorEastAsia" w:hAnsi="Times New Roman" w:cs="Times New Roman"/>
          <w:color w:val="000000" w:themeColor="text1"/>
          <w:lang w:val="en-US" w:eastAsia="zh-CN"/>
        </w:rPr>
        <w:t>. 2021.</w:t>
      </w:r>
    </w:p>
    <w:p w14:paraId="0966D4AC" w14:textId="2EF62CB8"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48.</w:t>
      </w:r>
      <w:r w:rsidRPr="00CB5F11">
        <w:rPr>
          <w:rFonts w:ascii="Times New Roman" w:eastAsiaTheme="minorEastAsia" w:hAnsi="Times New Roman" w:cs="Times New Roman"/>
          <w:color w:val="000000" w:themeColor="text1"/>
          <w:lang w:val="en-US" w:eastAsia="zh-CN"/>
        </w:rPr>
        <w:tab/>
        <w:t>Mazzucca SL. Physical Activity and Sedentary Behavior in Early Care and Education Centers: Identifying Opportunities and Testing Strategies to Support Active Classroom Environments. Ann Arbor: The University of North Carolina at Chapel Hill; 2017.</w:t>
      </w:r>
    </w:p>
    <w:p w14:paraId="48F974E5"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49.</w:t>
      </w:r>
      <w:r w:rsidRPr="00CB5F11">
        <w:rPr>
          <w:rFonts w:ascii="Times New Roman" w:eastAsiaTheme="minorEastAsia" w:hAnsi="Times New Roman" w:cs="Times New Roman"/>
          <w:color w:val="000000" w:themeColor="text1"/>
          <w:lang w:val="en-US" w:eastAsia="zh-CN"/>
        </w:rPr>
        <w:tab/>
        <w:t xml:space="preserve"> Mehtälä MA, </w:t>
      </w:r>
      <w:proofErr w:type="spellStart"/>
      <w:r w:rsidRPr="00CB5F11">
        <w:rPr>
          <w:rFonts w:ascii="Times New Roman" w:eastAsiaTheme="minorEastAsia" w:hAnsi="Times New Roman" w:cs="Times New Roman"/>
          <w:color w:val="000000" w:themeColor="text1"/>
          <w:lang w:val="en-US" w:eastAsia="zh-CN"/>
        </w:rPr>
        <w:t>Sääkslahti</w:t>
      </w:r>
      <w:proofErr w:type="spellEnd"/>
      <w:r w:rsidRPr="00CB5F11">
        <w:rPr>
          <w:rFonts w:ascii="Times New Roman" w:eastAsiaTheme="minorEastAsia" w:hAnsi="Times New Roman" w:cs="Times New Roman"/>
          <w:color w:val="000000" w:themeColor="text1"/>
          <w:lang w:val="en-US" w:eastAsia="zh-CN"/>
        </w:rPr>
        <w:t xml:space="preserve"> A, Soini A, </w:t>
      </w:r>
      <w:proofErr w:type="spellStart"/>
      <w:r w:rsidRPr="00CB5F11">
        <w:rPr>
          <w:rFonts w:ascii="Times New Roman" w:eastAsiaTheme="minorEastAsia" w:hAnsi="Times New Roman" w:cs="Times New Roman"/>
          <w:color w:val="000000" w:themeColor="text1"/>
          <w:lang w:val="en-US" w:eastAsia="zh-CN"/>
        </w:rPr>
        <w:t>Tammelin</w:t>
      </w:r>
      <w:proofErr w:type="spellEnd"/>
      <w:r w:rsidRPr="00CB5F11">
        <w:rPr>
          <w:rFonts w:ascii="Times New Roman" w:eastAsiaTheme="minorEastAsia" w:hAnsi="Times New Roman" w:cs="Times New Roman"/>
          <w:color w:val="000000" w:themeColor="text1"/>
          <w:lang w:val="en-US" w:eastAsia="zh-CN"/>
        </w:rPr>
        <w:t xml:space="preserve"> T, Kulmala J, Villberg J, et al. The effect of the cluster randomized HIPPA intervention on childcare children's overall physical activity. </w:t>
      </w:r>
      <w:r w:rsidRPr="00CB5F11">
        <w:rPr>
          <w:rFonts w:ascii="Times New Roman" w:eastAsiaTheme="minorEastAsia" w:hAnsi="Times New Roman" w:cs="Times New Roman"/>
          <w:i/>
          <w:iCs/>
          <w:color w:val="000000" w:themeColor="text1"/>
          <w:lang w:val="en-US" w:eastAsia="zh-CN"/>
        </w:rPr>
        <w:t>Baltic Journal of Health &amp; Physical Activity</w:t>
      </w:r>
      <w:r w:rsidRPr="00CB5F11">
        <w:rPr>
          <w:rFonts w:ascii="Times New Roman" w:eastAsiaTheme="minorEastAsia" w:hAnsi="Times New Roman" w:cs="Times New Roman"/>
          <w:color w:val="000000" w:themeColor="text1"/>
          <w:lang w:val="en-US" w:eastAsia="zh-CN"/>
        </w:rPr>
        <w:t>. 2017;9(4):89-111.</w:t>
      </w:r>
    </w:p>
    <w:p w14:paraId="250647B0" w14:textId="351E62FD"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50.</w:t>
      </w:r>
      <w:r w:rsidRPr="00CB5F11">
        <w:rPr>
          <w:rFonts w:ascii="Times New Roman" w:eastAsiaTheme="minorEastAsia" w:hAnsi="Times New Roman" w:cs="Times New Roman"/>
          <w:color w:val="000000" w:themeColor="text1"/>
          <w:lang w:val="en-US" w:eastAsia="zh-CN"/>
        </w:rPr>
        <w:tab/>
        <w:t xml:space="preserve">Morris H, Edwards S, Cutter-Mackenzie A, Rutherford L, Williams-Smith J, Skouteris H. Evaluating the impact of teacher-designed, wellbeing and sustainability play-based learning experiences on young children's knowledge connections: A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trial. </w:t>
      </w:r>
      <w:r w:rsidRPr="00CB5F11">
        <w:rPr>
          <w:rFonts w:ascii="Times New Roman" w:eastAsiaTheme="minorEastAsia" w:hAnsi="Times New Roman" w:cs="Times New Roman"/>
          <w:i/>
          <w:iCs/>
          <w:color w:val="000000" w:themeColor="text1"/>
          <w:lang w:val="en-US" w:eastAsia="zh-CN"/>
        </w:rPr>
        <w:t>Australasian Journal of Early Childhood</w:t>
      </w:r>
      <w:r w:rsidRPr="00CB5F11">
        <w:rPr>
          <w:rFonts w:ascii="Times New Roman" w:eastAsiaTheme="minorEastAsia" w:hAnsi="Times New Roman" w:cs="Times New Roman"/>
          <w:color w:val="000000" w:themeColor="text1"/>
          <w:lang w:val="en-US" w:eastAsia="zh-CN"/>
        </w:rPr>
        <w:t>. 2018;43(4):33-42.</w:t>
      </w:r>
    </w:p>
    <w:p w14:paraId="7CF90440"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51.</w:t>
      </w:r>
      <w:r w:rsidRPr="00CB5F11">
        <w:rPr>
          <w:rFonts w:ascii="Times New Roman" w:eastAsiaTheme="minorEastAsia" w:hAnsi="Times New Roman" w:cs="Times New Roman"/>
          <w:color w:val="000000" w:themeColor="text1"/>
          <w:lang w:val="en-US" w:eastAsia="zh-CN"/>
        </w:rPr>
        <w:tab/>
      </w:r>
      <w:proofErr w:type="spellStart"/>
      <w:r w:rsidRPr="00CB5F11">
        <w:rPr>
          <w:rFonts w:ascii="Times New Roman" w:eastAsiaTheme="minorEastAsia" w:hAnsi="Times New Roman" w:cs="Times New Roman"/>
          <w:color w:val="000000" w:themeColor="text1"/>
          <w:lang w:val="en-US" w:eastAsia="zh-CN"/>
        </w:rPr>
        <w:t>Namenek</w:t>
      </w:r>
      <w:proofErr w:type="spellEnd"/>
      <w:r w:rsidRPr="00CB5F11">
        <w:rPr>
          <w:rFonts w:ascii="Times New Roman" w:eastAsiaTheme="minorEastAsia" w:hAnsi="Times New Roman" w:cs="Times New Roman"/>
          <w:color w:val="000000" w:themeColor="text1"/>
          <w:lang w:val="en-US" w:eastAsia="zh-CN"/>
        </w:rPr>
        <w:t xml:space="preserve"> Brouwer RJ, Benjamin Neelon SE. Watch Me Grow: A garden-based pilot intervention to increase vegetable and fruit intake in preschoolers. </w:t>
      </w:r>
      <w:r w:rsidRPr="00CB5F11">
        <w:rPr>
          <w:rFonts w:ascii="Times New Roman" w:eastAsiaTheme="minorEastAsia" w:hAnsi="Times New Roman" w:cs="Times New Roman"/>
          <w:i/>
          <w:iCs/>
          <w:color w:val="000000" w:themeColor="text1"/>
          <w:lang w:val="en-US" w:eastAsia="zh-CN"/>
        </w:rPr>
        <w:t>BMC public health</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2013;13:1</w:t>
      </w:r>
      <w:proofErr w:type="gramEnd"/>
      <w:r w:rsidRPr="00CB5F11">
        <w:rPr>
          <w:rFonts w:ascii="Times New Roman" w:eastAsiaTheme="minorEastAsia" w:hAnsi="Times New Roman" w:cs="Times New Roman"/>
          <w:color w:val="000000" w:themeColor="text1"/>
          <w:lang w:val="en-US" w:eastAsia="zh-CN"/>
        </w:rPr>
        <w:t>-6.</w:t>
      </w:r>
    </w:p>
    <w:p w14:paraId="7824F8DE"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52.</w:t>
      </w:r>
      <w:r w:rsidRPr="00CB5F11">
        <w:rPr>
          <w:rFonts w:ascii="Times New Roman" w:eastAsiaTheme="minorEastAsia" w:hAnsi="Times New Roman" w:cs="Times New Roman"/>
          <w:color w:val="000000" w:themeColor="text1"/>
          <w:lang w:val="en-US" w:eastAsia="zh-CN"/>
        </w:rPr>
        <w:tab/>
        <w:t xml:space="preserve">Natale RA, Messiah SE, Asfour L, Uhlhorn SB, Delamater A, </w:t>
      </w:r>
      <w:proofErr w:type="spellStart"/>
      <w:r w:rsidRPr="00CB5F11">
        <w:rPr>
          <w:rFonts w:ascii="Times New Roman" w:eastAsiaTheme="minorEastAsia" w:hAnsi="Times New Roman" w:cs="Times New Roman"/>
          <w:color w:val="000000" w:themeColor="text1"/>
          <w:lang w:val="en-US" w:eastAsia="zh-CN"/>
        </w:rPr>
        <w:t>Arheart</w:t>
      </w:r>
      <w:proofErr w:type="spellEnd"/>
      <w:r w:rsidRPr="00CB5F11">
        <w:rPr>
          <w:rFonts w:ascii="Times New Roman" w:eastAsiaTheme="minorEastAsia" w:hAnsi="Times New Roman" w:cs="Times New Roman"/>
          <w:color w:val="000000" w:themeColor="text1"/>
          <w:lang w:val="en-US" w:eastAsia="zh-CN"/>
        </w:rPr>
        <w:t xml:space="preserve"> KL. Role Modeling as an Early Childhood Obesity Prevention Strategy: Effect of Parents and Teachers on Preschool Children's Healthy Lifestyle Habits. </w:t>
      </w:r>
      <w:r w:rsidRPr="00CB5F11">
        <w:rPr>
          <w:rFonts w:ascii="Times New Roman" w:eastAsiaTheme="minorEastAsia" w:hAnsi="Times New Roman" w:cs="Times New Roman"/>
          <w:i/>
          <w:iCs/>
          <w:color w:val="000000" w:themeColor="text1"/>
          <w:lang w:val="en-US" w:eastAsia="zh-CN"/>
        </w:rPr>
        <w:t>Journal of Developmental &amp; Behavioral Pediatrics</w:t>
      </w:r>
      <w:r w:rsidRPr="00CB5F11">
        <w:rPr>
          <w:rFonts w:ascii="Times New Roman" w:eastAsiaTheme="minorEastAsia" w:hAnsi="Times New Roman" w:cs="Times New Roman"/>
          <w:color w:val="000000" w:themeColor="text1"/>
          <w:lang w:val="en-US" w:eastAsia="zh-CN"/>
        </w:rPr>
        <w:t>. 2014;35(6).</w:t>
      </w:r>
    </w:p>
    <w:p w14:paraId="3D6C52F6"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53.</w:t>
      </w:r>
      <w:r w:rsidRPr="00CB5F11">
        <w:rPr>
          <w:rFonts w:ascii="Times New Roman" w:eastAsiaTheme="minorEastAsia" w:hAnsi="Times New Roman" w:cs="Times New Roman"/>
          <w:color w:val="000000" w:themeColor="text1"/>
          <w:lang w:val="en-US" w:eastAsia="zh-CN"/>
        </w:rPr>
        <w:tab/>
        <w:t xml:space="preserve">Natale RA, Atem F, Weerakoon S, Lebron C, Mathew MS, Sardinas K, et al. An Implementation Approach Comparison of a Child Care Center-Based Obesity Prevention Program. </w:t>
      </w:r>
      <w:r w:rsidRPr="00CB5F11">
        <w:rPr>
          <w:rFonts w:ascii="Times New Roman" w:eastAsiaTheme="minorEastAsia" w:hAnsi="Times New Roman" w:cs="Times New Roman"/>
          <w:i/>
          <w:iCs/>
          <w:color w:val="000000" w:themeColor="text1"/>
          <w:lang w:val="en-US" w:eastAsia="zh-CN"/>
        </w:rPr>
        <w:t>J Dev Behav Pediatr</w:t>
      </w:r>
      <w:r w:rsidRPr="00CB5F11">
        <w:rPr>
          <w:rFonts w:ascii="Times New Roman" w:eastAsiaTheme="minorEastAsia" w:hAnsi="Times New Roman" w:cs="Times New Roman"/>
          <w:color w:val="000000" w:themeColor="text1"/>
          <w:lang w:val="en-US" w:eastAsia="zh-CN"/>
        </w:rPr>
        <w:t>. 2021;42(2):135-45.</w:t>
      </w:r>
    </w:p>
    <w:p w14:paraId="7FB77A02" w14:textId="69C85D13"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54.</w:t>
      </w:r>
      <w:r w:rsidRPr="00CB5F11">
        <w:rPr>
          <w:rFonts w:ascii="Times New Roman" w:eastAsiaTheme="minorEastAsia" w:hAnsi="Times New Roman" w:cs="Times New Roman"/>
          <w:color w:val="000000" w:themeColor="text1"/>
          <w:lang w:val="en-US" w:eastAsia="zh-CN"/>
        </w:rPr>
        <w:tab/>
        <w:t xml:space="preserve">O’Dwyer M, Fairclough SJ, </w:t>
      </w:r>
      <w:proofErr w:type="spellStart"/>
      <w:r w:rsidRPr="00CB5F11">
        <w:rPr>
          <w:rFonts w:ascii="Times New Roman" w:eastAsiaTheme="minorEastAsia" w:hAnsi="Times New Roman" w:cs="Times New Roman"/>
          <w:color w:val="000000" w:themeColor="text1"/>
          <w:lang w:val="en-US" w:eastAsia="zh-CN"/>
        </w:rPr>
        <w:t>Ridgers</w:t>
      </w:r>
      <w:proofErr w:type="spellEnd"/>
      <w:r w:rsidRPr="00CB5F11">
        <w:rPr>
          <w:rFonts w:ascii="Times New Roman" w:eastAsiaTheme="minorEastAsia" w:hAnsi="Times New Roman" w:cs="Times New Roman"/>
          <w:color w:val="000000" w:themeColor="text1"/>
          <w:lang w:val="en-US" w:eastAsia="zh-CN"/>
        </w:rPr>
        <w:t xml:space="preserve"> N, Knowles Z, </w:t>
      </w:r>
      <w:proofErr w:type="spellStart"/>
      <w:r w:rsidRPr="00CB5F11">
        <w:rPr>
          <w:rFonts w:ascii="Times New Roman" w:eastAsiaTheme="minorEastAsia" w:hAnsi="Times New Roman" w:cs="Times New Roman"/>
          <w:color w:val="000000" w:themeColor="text1"/>
          <w:lang w:val="en-US" w:eastAsia="zh-CN"/>
        </w:rPr>
        <w:t>Foweather</w:t>
      </w:r>
      <w:proofErr w:type="spellEnd"/>
      <w:r w:rsidRPr="00CB5F11">
        <w:rPr>
          <w:rFonts w:ascii="Times New Roman" w:eastAsiaTheme="minorEastAsia" w:hAnsi="Times New Roman" w:cs="Times New Roman"/>
          <w:color w:val="000000" w:themeColor="text1"/>
          <w:lang w:val="en-US" w:eastAsia="zh-CN"/>
        </w:rPr>
        <w:t xml:space="preserve"> L, Stratton G. Effect of a school-based active play intervention on sedentary time and physical activity in preschool children. </w:t>
      </w:r>
      <w:r w:rsidRPr="00CB5F11">
        <w:rPr>
          <w:rFonts w:ascii="Times New Roman" w:eastAsiaTheme="minorEastAsia" w:hAnsi="Times New Roman" w:cs="Times New Roman"/>
          <w:i/>
          <w:iCs/>
          <w:color w:val="000000" w:themeColor="text1"/>
          <w:lang w:val="en-US" w:eastAsia="zh-CN"/>
        </w:rPr>
        <w:t>Health education research</w:t>
      </w:r>
      <w:r w:rsidRPr="00CB5F11">
        <w:rPr>
          <w:rFonts w:ascii="Times New Roman" w:eastAsiaTheme="minorEastAsia" w:hAnsi="Times New Roman" w:cs="Times New Roman"/>
          <w:color w:val="000000" w:themeColor="text1"/>
          <w:lang w:val="en-US" w:eastAsia="zh-CN"/>
        </w:rPr>
        <w:t>. 2013;28(6):931-42.</w:t>
      </w:r>
    </w:p>
    <w:p w14:paraId="3CD0AC57"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55.</w:t>
      </w:r>
      <w:r w:rsidRPr="00CB5F11">
        <w:rPr>
          <w:rFonts w:ascii="Times New Roman" w:eastAsiaTheme="minorEastAsia" w:hAnsi="Times New Roman" w:cs="Times New Roman"/>
          <w:color w:val="000000" w:themeColor="text1"/>
          <w:lang w:val="en-US" w:eastAsia="zh-CN"/>
        </w:rPr>
        <w:tab/>
        <w:t xml:space="preserve"> Okely AD, Stanley RM, Jones RA, Cliff DP, Trost SG, Berthelsen D, et al. ‘Jump start’ childcare-based intervention to promote physical activity in </w:t>
      </w:r>
      <w:proofErr w:type="spellStart"/>
      <w:r w:rsidRPr="00CB5F11">
        <w:rPr>
          <w:rFonts w:ascii="Times New Roman" w:eastAsiaTheme="minorEastAsia" w:hAnsi="Times New Roman" w:cs="Times New Roman"/>
          <w:color w:val="000000" w:themeColor="text1"/>
          <w:lang w:val="en-US" w:eastAsia="zh-CN"/>
        </w:rPr>
        <w:t>pre-schoolers</w:t>
      </w:r>
      <w:proofErr w:type="spellEnd"/>
      <w:r w:rsidRPr="00CB5F11">
        <w:rPr>
          <w:rFonts w:ascii="Times New Roman" w:eastAsiaTheme="minorEastAsia" w:hAnsi="Times New Roman" w:cs="Times New Roman"/>
          <w:color w:val="000000" w:themeColor="text1"/>
          <w:lang w:val="en-US" w:eastAsia="zh-CN"/>
        </w:rPr>
        <w:t xml:space="preserve">: six-month findings from a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trial. </w:t>
      </w:r>
      <w:r w:rsidRPr="00CB5F11">
        <w:rPr>
          <w:rFonts w:ascii="Times New Roman" w:eastAsiaTheme="minorEastAsia" w:hAnsi="Times New Roman" w:cs="Times New Roman"/>
          <w:i/>
          <w:iCs/>
          <w:color w:val="000000" w:themeColor="text1"/>
          <w:lang w:val="en-US" w:eastAsia="zh-CN"/>
        </w:rPr>
        <w:t>International Journal of Behavioral Nutrition and Physical Activity</w:t>
      </w:r>
      <w:r w:rsidRPr="00CB5F11">
        <w:rPr>
          <w:rFonts w:ascii="Times New Roman" w:eastAsiaTheme="minorEastAsia" w:hAnsi="Times New Roman" w:cs="Times New Roman"/>
          <w:color w:val="000000" w:themeColor="text1"/>
          <w:lang w:val="en-US" w:eastAsia="zh-CN"/>
        </w:rPr>
        <w:t>. 2020;17(1):6.</w:t>
      </w:r>
    </w:p>
    <w:p w14:paraId="2C706B23" w14:textId="5D9B6598"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56.</w:t>
      </w:r>
      <w:r w:rsidRPr="00CB5F11">
        <w:rPr>
          <w:rFonts w:ascii="Times New Roman" w:eastAsiaTheme="minorEastAsia" w:hAnsi="Times New Roman" w:cs="Times New Roman"/>
          <w:color w:val="000000" w:themeColor="text1"/>
          <w:lang w:val="en-US" w:eastAsia="zh-CN"/>
        </w:rPr>
        <w:tab/>
        <w:t>Palmer KK, Chinn KM, Robinson LE. The effect of the CHAMP intervention on fundamental motor skills and outdoor physical activity in preschoolers. Journal of Sport and Health Science. 2019;8(2):98‐105.</w:t>
      </w:r>
    </w:p>
    <w:p w14:paraId="6FCAD5E9" w14:textId="76F98620"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lastRenderedPageBreak/>
        <w:t>57.</w:t>
      </w:r>
      <w:r w:rsidRPr="00CB5F11">
        <w:rPr>
          <w:rFonts w:ascii="Times New Roman" w:eastAsiaTheme="minorEastAsia" w:hAnsi="Times New Roman" w:cs="Times New Roman"/>
          <w:color w:val="000000" w:themeColor="text1"/>
          <w:lang w:val="en-US" w:eastAsia="zh-CN"/>
        </w:rPr>
        <w:tab/>
        <w:t>Pate RR, Brown WH, Pfeiffer KA, Howie EK, Saunders RP, Addy CL, et al. An Intervention to Increase Physical Activity in Children: A Randomized Controlled Trial With 4-Year-Olds in Preschools</w:t>
      </w:r>
      <w:r w:rsidRPr="00CB5F11">
        <w:rPr>
          <w:rFonts w:ascii="Times New Roman" w:eastAsiaTheme="minorEastAsia" w:hAnsi="Times New Roman" w:cs="Times New Roman"/>
          <w:i/>
          <w:iCs/>
          <w:color w:val="000000" w:themeColor="text1"/>
          <w:lang w:val="en-US" w:eastAsia="zh-CN"/>
        </w:rPr>
        <w:t>. Am J Prev Med</w:t>
      </w:r>
      <w:r w:rsidRPr="00CB5F11">
        <w:rPr>
          <w:rFonts w:ascii="Times New Roman" w:eastAsiaTheme="minorEastAsia" w:hAnsi="Times New Roman" w:cs="Times New Roman"/>
          <w:color w:val="000000" w:themeColor="text1"/>
          <w:lang w:val="en-US" w:eastAsia="zh-CN"/>
        </w:rPr>
        <w:t>. 2016;51(1):12-22.</w:t>
      </w:r>
    </w:p>
    <w:p w14:paraId="537D2E53" w14:textId="2D956EAF"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58.</w:t>
      </w:r>
      <w:r w:rsidRPr="00CB5F11">
        <w:rPr>
          <w:rFonts w:ascii="Times New Roman" w:eastAsiaTheme="minorEastAsia" w:hAnsi="Times New Roman" w:cs="Times New Roman"/>
          <w:color w:val="000000" w:themeColor="text1"/>
          <w:lang w:val="en-US" w:eastAsia="zh-CN"/>
        </w:rPr>
        <w:tab/>
        <w:t xml:space="preserve">Pearson N, Finch M, Sutherland R, Kingsland M, Wolfenden L, Wedesweiler T, et al. An </w:t>
      </w:r>
      <w:proofErr w:type="gramStart"/>
      <w:r w:rsidRPr="00CB5F11">
        <w:rPr>
          <w:rFonts w:ascii="Times New Roman" w:eastAsiaTheme="minorEastAsia" w:hAnsi="Times New Roman" w:cs="Times New Roman"/>
          <w:color w:val="000000" w:themeColor="text1"/>
          <w:lang w:val="en-US" w:eastAsia="zh-CN"/>
        </w:rPr>
        <w:t>mHealth</w:t>
      </w:r>
      <w:proofErr w:type="gramEnd"/>
      <w:r w:rsidRPr="00CB5F11">
        <w:rPr>
          <w:rFonts w:ascii="Times New Roman" w:eastAsiaTheme="minorEastAsia" w:hAnsi="Times New Roman" w:cs="Times New Roman"/>
          <w:color w:val="000000" w:themeColor="text1"/>
          <w:lang w:val="en-US" w:eastAsia="zh-CN"/>
        </w:rPr>
        <w:t xml:space="preserve"> Intervention to Reduce the Packing of Discretionary Foods in Children’s Lunch Boxes in Early Childhood Education and Care Services: Cluster Randomized Controlled Trial. </w:t>
      </w:r>
      <w:r w:rsidRPr="00CB5F11">
        <w:rPr>
          <w:rFonts w:ascii="Times New Roman" w:eastAsiaTheme="minorEastAsia" w:hAnsi="Times New Roman" w:cs="Times New Roman"/>
          <w:i/>
          <w:iCs/>
          <w:color w:val="000000" w:themeColor="text1"/>
          <w:lang w:val="en-US" w:eastAsia="zh-CN"/>
        </w:rPr>
        <w:t>J Med Internet Res</w:t>
      </w:r>
      <w:r w:rsidRPr="00CB5F11">
        <w:rPr>
          <w:rFonts w:ascii="Times New Roman" w:eastAsiaTheme="minorEastAsia" w:hAnsi="Times New Roman" w:cs="Times New Roman"/>
          <w:color w:val="000000" w:themeColor="text1"/>
          <w:lang w:val="en-US" w:eastAsia="zh-CN"/>
        </w:rPr>
        <w:t>. 2022;24(3</w:t>
      </w:r>
      <w:proofErr w:type="gramStart"/>
      <w:r w:rsidRPr="00CB5F11">
        <w:rPr>
          <w:rFonts w:ascii="Times New Roman" w:eastAsiaTheme="minorEastAsia" w:hAnsi="Times New Roman" w:cs="Times New Roman"/>
          <w:color w:val="000000" w:themeColor="text1"/>
          <w:lang w:val="en-US" w:eastAsia="zh-CN"/>
        </w:rPr>
        <w:t>):e</w:t>
      </w:r>
      <w:proofErr w:type="gramEnd"/>
      <w:r w:rsidRPr="00CB5F11">
        <w:rPr>
          <w:rFonts w:ascii="Times New Roman" w:eastAsiaTheme="minorEastAsia" w:hAnsi="Times New Roman" w:cs="Times New Roman"/>
          <w:color w:val="000000" w:themeColor="text1"/>
          <w:lang w:val="en-US" w:eastAsia="zh-CN"/>
        </w:rPr>
        <w:t>27760.</w:t>
      </w:r>
    </w:p>
    <w:p w14:paraId="0467088A" w14:textId="58C3E9B8"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59.</w:t>
      </w:r>
      <w:r w:rsidRPr="00CB5F11">
        <w:rPr>
          <w:rFonts w:ascii="Times New Roman" w:eastAsiaTheme="minorEastAsia" w:hAnsi="Times New Roman" w:cs="Times New Roman"/>
          <w:color w:val="000000" w:themeColor="text1"/>
          <w:lang w:val="en-US" w:eastAsia="zh-CN"/>
        </w:rPr>
        <w:tab/>
        <w:t xml:space="preserve">Peden M, Eady M, Okely A, Patterson KM, Jones R. A blended professional learning intervention for early childhood educators to target the promotion of physical activity and healthy eating: the HOPPEL cluster randomized stepped-wedge trial. </w:t>
      </w:r>
      <w:r w:rsidRPr="00CB5F11">
        <w:rPr>
          <w:rFonts w:ascii="Times New Roman" w:eastAsiaTheme="minorEastAsia" w:hAnsi="Times New Roman" w:cs="Times New Roman"/>
          <w:i/>
          <w:iCs/>
          <w:color w:val="000000" w:themeColor="text1"/>
          <w:lang w:val="en-US" w:eastAsia="zh-CN"/>
        </w:rPr>
        <w:t>BMC Public Health</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2022;22:1</w:t>
      </w:r>
      <w:proofErr w:type="gramEnd"/>
      <w:r w:rsidRPr="00CB5F11">
        <w:rPr>
          <w:rFonts w:ascii="Times New Roman" w:eastAsiaTheme="minorEastAsia" w:hAnsi="Times New Roman" w:cs="Times New Roman"/>
          <w:color w:val="000000" w:themeColor="text1"/>
          <w:lang w:val="en-US" w:eastAsia="zh-CN"/>
        </w:rPr>
        <w:t>.</w:t>
      </w:r>
    </w:p>
    <w:p w14:paraId="7FBF3633"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60.</w:t>
      </w:r>
      <w:r w:rsidRPr="00CB5F11">
        <w:rPr>
          <w:rFonts w:ascii="Times New Roman" w:eastAsiaTheme="minorEastAsia" w:hAnsi="Times New Roman" w:cs="Times New Roman"/>
          <w:color w:val="000000" w:themeColor="text1"/>
          <w:lang w:val="en-US" w:eastAsia="zh-CN"/>
        </w:rPr>
        <w:tab/>
        <w:t xml:space="preserve">De Craemer M, </w:t>
      </w:r>
      <w:proofErr w:type="spellStart"/>
      <w:r w:rsidRPr="00CB5F11">
        <w:rPr>
          <w:rFonts w:ascii="Times New Roman" w:eastAsiaTheme="minorEastAsia" w:hAnsi="Times New Roman" w:cs="Times New Roman"/>
          <w:color w:val="000000" w:themeColor="text1"/>
          <w:lang w:val="en-US" w:eastAsia="zh-CN"/>
        </w:rPr>
        <w:t>Verloigne</w:t>
      </w:r>
      <w:proofErr w:type="spellEnd"/>
      <w:r w:rsidRPr="00CB5F11">
        <w:rPr>
          <w:rFonts w:ascii="Times New Roman" w:eastAsiaTheme="minorEastAsia" w:hAnsi="Times New Roman" w:cs="Times New Roman"/>
          <w:color w:val="000000" w:themeColor="text1"/>
          <w:lang w:val="en-US" w:eastAsia="zh-CN"/>
        </w:rPr>
        <w:t xml:space="preserve"> M, De </w:t>
      </w:r>
      <w:proofErr w:type="spellStart"/>
      <w:r w:rsidRPr="00CB5F11">
        <w:rPr>
          <w:rFonts w:ascii="Times New Roman" w:eastAsiaTheme="minorEastAsia" w:hAnsi="Times New Roman" w:cs="Times New Roman"/>
          <w:color w:val="000000" w:themeColor="text1"/>
          <w:lang w:val="en-US" w:eastAsia="zh-CN"/>
        </w:rPr>
        <w:t>Bourdeaudhuij</w:t>
      </w:r>
      <w:proofErr w:type="spellEnd"/>
      <w:r w:rsidRPr="00CB5F11">
        <w:rPr>
          <w:rFonts w:ascii="Times New Roman" w:eastAsiaTheme="minorEastAsia" w:hAnsi="Times New Roman" w:cs="Times New Roman"/>
          <w:color w:val="000000" w:themeColor="text1"/>
          <w:lang w:val="en-US" w:eastAsia="zh-CN"/>
        </w:rPr>
        <w:t xml:space="preserve"> I, </w:t>
      </w:r>
      <w:proofErr w:type="spellStart"/>
      <w:r w:rsidRPr="00CB5F11">
        <w:rPr>
          <w:rFonts w:ascii="Times New Roman" w:eastAsiaTheme="minorEastAsia" w:hAnsi="Times New Roman" w:cs="Times New Roman"/>
          <w:color w:val="000000" w:themeColor="text1"/>
          <w:lang w:val="en-US" w:eastAsia="zh-CN"/>
        </w:rPr>
        <w:t>Androutsos</w:t>
      </w:r>
      <w:proofErr w:type="spellEnd"/>
      <w:r w:rsidRPr="00CB5F11">
        <w:rPr>
          <w:rFonts w:ascii="Times New Roman" w:eastAsiaTheme="minorEastAsia" w:hAnsi="Times New Roman" w:cs="Times New Roman"/>
          <w:color w:val="000000" w:themeColor="text1"/>
          <w:lang w:val="en-US" w:eastAsia="zh-CN"/>
        </w:rPr>
        <w:t xml:space="preserve"> O, </w:t>
      </w:r>
      <w:proofErr w:type="spellStart"/>
      <w:r w:rsidRPr="00CB5F11">
        <w:rPr>
          <w:rFonts w:ascii="Times New Roman" w:eastAsiaTheme="minorEastAsia" w:hAnsi="Times New Roman" w:cs="Times New Roman"/>
          <w:color w:val="000000" w:themeColor="text1"/>
          <w:lang w:val="en-US" w:eastAsia="zh-CN"/>
        </w:rPr>
        <w:t>Iotova</w:t>
      </w:r>
      <w:proofErr w:type="spellEnd"/>
      <w:r w:rsidRPr="00CB5F11">
        <w:rPr>
          <w:rFonts w:ascii="Times New Roman" w:eastAsiaTheme="minorEastAsia" w:hAnsi="Times New Roman" w:cs="Times New Roman"/>
          <w:color w:val="000000" w:themeColor="text1"/>
          <w:lang w:val="en-US" w:eastAsia="zh-CN"/>
        </w:rPr>
        <w:t xml:space="preserve"> V, Moreno L, et al. Effect and process evaluation of a kindergarten-based, family-involved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in six European countries on four-to six-year-old children’s steps per day: the </w:t>
      </w:r>
      <w:proofErr w:type="spellStart"/>
      <w:r w:rsidRPr="00CB5F11">
        <w:rPr>
          <w:rFonts w:ascii="Times New Roman" w:eastAsiaTheme="minorEastAsia" w:hAnsi="Times New Roman" w:cs="Times New Roman"/>
          <w:color w:val="000000" w:themeColor="text1"/>
          <w:lang w:val="en-US" w:eastAsia="zh-CN"/>
        </w:rPr>
        <w:t>ToyBox</w:t>
      </w:r>
      <w:proofErr w:type="spellEnd"/>
      <w:r w:rsidRPr="00CB5F11">
        <w:rPr>
          <w:rFonts w:ascii="Times New Roman" w:eastAsiaTheme="minorEastAsia" w:hAnsi="Times New Roman" w:cs="Times New Roman"/>
          <w:color w:val="000000" w:themeColor="text1"/>
          <w:lang w:val="en-US" w:eastAsia="zh-CN"/>
        </w:rPr>
        <w:t xml:space="preserve">-study. </w:t>
      </w:r>
      <w:r w:rsidRPr="00CB5F11">
        <w:rPr>
          <w:rFonts w:ascii="Times New Roman" w:eastAsiaTheme="minorEastAsia" w:hAnsi="Times New Roman" w:cs="Times New Roman"/>
          <w:i/>
          <w:iCs/>
          <w:color w:val="000000" w:themeColor="text1"/>
          <w:lang w:val="en-US" w:eastAsia="zh-CN"/>
        </w:rPr>
        <w:t>international journal of behavioral nutrition and physical activity</w:t>
      </w:r>
      <w:r w:rsidRPr="00CB5F11">
        <w:rPr>
          <w:rFonts w:ascii="Times New Roman" w:eastAsiaTheme="minorEastAsia" w:hAnsi="Times New Roman" w:cs="Times New Roman"/>
          <w:color w:val="000000" w:themeColor="text1"/>
          <w:lang w:val="en-US" w:eastAsia="zh-CN"/>
        </w:rPr>
        <w:t>. 2017;14(1):1-</w:t>
      </w:r>
      <w:proofErr w:type="gramStart"/>
      <w:r w:rsidRPr="00CB5F11">
        <w:rPr>
          <w:rFonts w:ascii="Times New Roman" w:eastAsiaTheme="minorEastAsia" w:hAnsi="Times New Roman" w:cs="Times New Roman"/>
          <w:color w:val="000000" w:themeColor="text1"/>
          <w:lang w:val="en-US" w:eastAsia="zh-CN"/>
        </w:rPr>
        <w:t>16./</w:t>
      </w:r>
      <w:proofErr w:type="gramEnd"/>
      <w:r w:rsidRPr="00CB5F11">
        <w:rPr>
          <w:rFonts w:ascii="Times New Roman" w:eastAsiaTheme="minorEastAsia" w:hAnsi="Times New Roman" w:cs="Times New Roman"/>
          <w:color w:val="000000" w:themeColor="text1"/>
          <w:lang w:val="en-US" w:eastAsia="zh-CN"/>
        </w:rPr>
        <w:t xml:space="preserve"> De Craemer M, </w:t>
      </w:r>
      <w:proofErr w:type="spellStart"/>
      <w:r w:rsidRPr="00CB5F11">
        <w:rPr>
          <w:rFonts w:ascii="Times New Roman" w:eastAsiaTheme="minorEastAsia" w:hAnsi="Times New Roman" w:cs="Times New Roman"/>
          <w:color w:val="000000" w:themeColor="text1"/>
          <w:lang w:val="en-US" w:eastAsia="zh-CN"/>
        </w:rPr>
        <w:t>Verbestel</w:t>
      </w:r>
      <w:proofErr w:type="spellEnd"/>
      <w:r w:rsidRPr="00CB5F11">
        <w:rPr>
          <w:rFonts w:ascii="Times New Roman" w:eastAsiaTheme="minorEastAsia" w:hAnsi="Times New Roman" w:cs="Times New Roman"/>
          <w:color w:val="000000" w:themeColor="text1"/>
          <w:lang w:val="en-US" w:eastAsia="zh-CN"/>
        </w:rPr>
        <w:t xml:space="preserve"> V, </w:t>
      </w:r>
      <w:proofErr w:type="spellStart"/>
      <w:r w:rsidRPr="00CB5F11">
        <w:rPr>
          <w:rFonts w:ascii="Times New Roman" w:eastAsiaTheme="minorEastAsia" w:hAnsi="Times New Roman" w:cs="Times New Roman"/>
          <w:color w:val="000000" w:themeColor="text1"/>
          <w:lang w:val="en-US" w:eastAsia="zh-CN"/>
        </w:rPr>
        <w:t>Verloigne</w:t>
      </w:r>
      <w:proofErr w:type="spellEnd"/>
      <w:r w:rsidRPr="00CB5F11">
        <w:rPr>
          <w:rFonts w:ascii="Times New Roman" w:eastAsiaTheme="minorEastAsia" w:hAnsi="Times New Roman" w:cs="Times New Roman"/>
          <w:color w:val="000000" w:themeColor="text1"/>
          <w:lang w:val="en-US" w:eastAsia="zh-CN"/>
        </w:rPr>
        <w:t xml:space="preserve"> M, </w:t>
      </w:r>
      <w:proofErr w:type="spellStart"/>
      <w:r w:rsidRPr="00CB5F11">
        <w:rPr>
          <w:rFonts w:ascii="Times New Roman" w:eastAsiaTheme="minorEastAsia" w:hAnsi="Times New Roman" w:cs="Times New Roman"/>
          <w:color w:val="000000" w:themeColor="text1"/>
          <w:lang w:val="en-US" w:eastAsia="zh-CN"/>
        </w:rPr>
        <w:t>Androutsos</w:t>
      </w:r>
      <w:proofErr w:type="spellEnd"/>
      <w:r w:rsidRPr="00CB5F11">
        <w:rPr>
          <w:rFonts w:ascii="Times New Roman" w:eastAsiaTheme="minorEastAsia" w:hAnsi="Times New Roman" w:cs="Times New Roman"/>
          <w:color w:val="000000" w:themeColor="text1"/>
          <w:lang w:val="en-US" w:eastAsia="zh-CN"/>
        </w:rPr>
        <w:t xml:space="preserve"> O, Moreno L, </w:t>
      </w:r>
      <w:proofErr w:type="spellStart"/>
      <w:r w:rsidRPr="00CB5F11">
        <w:rPr>
          <w:rFonts w:ascii="Times New Roman" w:eastAsiaTheme="minorEastAsia" w:hAnsi="Times New Roman" w:cs="Times New Roman"/>
          <w:color w:val="000000" w:themeColor="text1"/>
          <w:lang w:val="en-US" w:eastAsia="zh-CN"/>
        </w:rPr>
        <w:t>Iotova</w:t>
      </w:r>
      <w:proofErr w:type="spellEnd"/>
      <w:r w:rsidRPr="00CB5F11">
        <w:rPr>
          <w:rFonts w:ascii="Times New Roman" w:eastAsiaTheme="minorEastAsia" w:hAnsi="Times New Roman" w:cs="Times New Roman"/>
          <w:color w:val="000000" w:themeColor="text1"/>
          <w:lang w:val="en-US" w:eastAsia="zh-CN"/>
        </w:rPr>
        <w:t xml:space="preserve"> V, et al. Combining effect and process evaluation on </w:t>
      </w:r>
      <w:proofErr w:type="spellStart"/>
      <w:r w:rsidRPr="00CB5F11">
        <w:rPr>
          <w:rFonts w:ascii="Times New Roman" w:eastAsiaTheme="minorEastAsia" w:hAnsi="Times New Roman" w:cs="Times New Roman"/>
          <w:color w:val="000000" w:themeColor="text1"/>
          <w:lang w:val="en-US" w:eastAsia="zh-CN"/>
        </w:rPr>
        <w:t>european</w:t>
      </w:r>
      <w:proofErr w:type="spellEnd"/>
      <w:r w:rsidRPr="00CB5F11">
        <w:rPr>
          <w:rFonts w:ascii="Times New Roman" w:eastAsiaTheme="minorEastAsia" w:hAnsi="Times New Roman" w:cs="Times New Roman"/>
          <w:color w:val="000000" w:themeColor="text1"/>
          <w:lang w:val="en-US" w:eastAsia="zh-CN"/>
        </w:rPr>
        <w:t xml:space="preserve"> preschool children’s snacking behavior in a kindergarten-based, family-involved cluster randomized controlled trial: the toybox study. </w:t>
      </w:r>
      <w:r w:rsidRPr="00CB5F11">
        <w:rPr>
          <w:rFonts w:ascii="Times New Roman" w:eastAsiaTheme="minorEastAsia" w:hAnsi="Times New Roman" w:cs="Times New Roman"/>
          <w:i/>
          <w:iCs/>
          <w:color w:val="000000" w:themeColor="text1"/>
          <w:lang w:val="en-US" w:eastAsia="zh-CN"/>
        </w:rPr>
        <w:t>International Journal of Environmental Research and Public Health</w:t>
      </w:r>
      <w:r w:rsidRPr="00CB5F11">
        <w:rPr>
          <w:rFonts w:ascii="Times New Roman" w:eastAsiaTheme="minorEastAsia" w:hAnsi="Times New Roman" w:cs="Times New Roman"/>
          <w:color w:val="000000" w:themeColor="text1"/>
          <w:lang w:val="en-US" w:eastAsia="zh-CN"/>
        </w:rPr>
        <w:t>. 2020;17(19):7312.</w:t>
      </w:r>
    </w:p>
    <w:p w14:paraId="658F38D6"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61.</w:t>
      </w:r>
      <w:r w:rsidRPr="00CB5F11">
        <w:rPr>
          <w:rFonts w:ascii="Times New Roman" w:eastAsiaTheme="minorEastAsia" w:hAnsi="Times New Roman" w:cs="Times New Roman"/>
          <w:color w:val="000000" w:themeColor="text1"/>
          <w:lang w:val="en-US" w:eastAsia="zh-CN"/>
        </w:rPr>
        <w:tab/>
        <w:t xml:space="preserve">Puder JJ, Marques-Vidal P, Schindler C, Zahner L, Niederer I, </w:t>
      </w:r>
      <w:proofErr w:type="spellStart"/>
      <w:r w:rsidRPr="00CB5F11">
        <w:rPr>
          <w:rFonts w:ascii="Times New Roman" w:eastAsiaTheme="minorEastAsia" w:hAnsi="Times New Roman" w:cs="Times New Roman"/>
          <w:color w:val="000000" w:themeColor="text1"/>
          <w:lang w:val="en-US" w:eastAsia="zh-CN"/>
        </w:rPr>
        <w:t>Bürgi</w:t>
      </w:r>
      <w:proofErr w:type="spellEnd"/>
      <w:r w:rsidRPr="00CB5F11">
        <w:rPr>
          <w:rFonts w:ascii="Times New Roman" w:eastAsiaTheme="minorEastAsia" w:hAnsi="Times New Roman" w:cs="Times New Roman"/>
          <w:color w:val="000000" w:themeColor="text1"/>
          <w:lang w:val="en-US" w:eastAsia="zh-CN"/>
        </w:rPr>
        <w:t xml:space="preserve"> F, et al. Effect of multidimensional lifestyle intervention on fitness and adiposity in predominantly migrant preschool children (</w:t>
      </w:r>
      <w:proofErr w:type="spellStart"/>
      <w:r w:rsidRPr="00CB5F11">
        <w:rPr>
          <w:rFonts w:ascii="Times New Roman" w:eastAsiaTheme="minorEastAsia" w:hAnsi="Times New Roman" w:cs="Times New Roman"/>
          <w:color w:val="000000" w:themeColor="text1"/>
          <w:lang w:val="en-US" w:eastAsia="zh-CN"/>
        </w:rPr>
        <w:t>Ballabeina</w:t>
      </w:r>
      <w:proofErr w:type="spellEnd"/>
      <w:r w:rsidRPr="00CB5F11">
        <w:rPr>
          <w:rFonts w:ascii="Times New Roman" w:eastAsiaTheme="minorEastAsia" w:hAnsi="Times New Roman" w:cs="Times New Roman"/>
          <w:color w:val="000000" w:themeColor="text1"/>
          <w:lang w:val="en-US" w:eastAsia="zh-CN"/>
        </w:rPr>
        <w:t xml:space="preserve">):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w:t>
      </w:r>
      <w:r w:rsidRPr="00CB5F11">
        <w:rPr>
          <w:rFonts w:ascii="Times New Roman" w:eastAsiaTheme="minorEastAsia" w:hAnsi="Times New Roman" w:cs="Times New Roman"/>
          <w:i/>
          <w:iCs/>
          <w:color w:val="000000" w:themeColor="text1"/>
          <w:lang w:val="en-US" w:eastAsia="zh-CN"/>
        </w:rPr>
        <w:t xml:space="preserve"> </w:t>
      </w:r>
      <w:proofErr w:type="spellStart"/>
      <w:r w:rsidRPr="00CB5F11">
        <w:rPr>
          <w:rFonts w:ascii="Times New Roman" w:eastAsiaTheme="minorEastAsia" w:hAnsi="Times New Roman" w:cs="Times New Roman"/>
          <w:i/>
          <w:iCs/>
          <w:color w:val="000000" w:themeColor="text1"/>
          <w:lang w:val="en-US" w:eastAsia="zh-CN"/>
        </w:rPr>
        <w:t>Bmj</w:t>
      </w:r>
      <w:proofErr w:type="spellEnd"/>
      <w:r w:rsidRPr="00CB5F11">
        <w:rPr>
          <w:rFonts w:ascii="Times New Roman" w:eastAsiaTheme="minorEastAsia" w:hAnsi="Times New Roman" w:cs="Times New Roman"/>
          <w:color w:val="000000" w:themeColor="text1"/>
          <w:lang w:val="en-US" w:eastAsia="zh-CN"/>
        </w:rPr>
        <w:t>. 2011;343.</w:t>
      </w:r>
    </w:p>
    <w:p w14:paraId="428462C0" w14:textId="57FF6994"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62.</w:t>
      </w:r>
      <w:r w:rsidRPr="00CB5F11">
        <w:rPr>
          <w:rFonts w:ascii="Times New Roman" w:eastAsiaTheme="minorEastAsia" w:hAnsi="Times New Roman" w:cs="Times New Roman"/>
          <w:color w:val="000000" w:themeColor="text1"/>
          <w:lang w:val="en-US" w:eastAsia="zh-CN"/>
        </w:rPr>
        <w:tab/>
        <w:t xml:space="preserve">Ray C, </w:t>
      </w:r>
      <w:proofErr w:type="spellStart"/>
      <w:r w:rsidRPr="00CB5F11">
        <w:rPr>
          <w:rFonts w:ascii="Times New Roman" w:eastAsiaTheme="minorEastAsia" w:hAnsi="Times New Roman" w:cs="Times New Roman"/>
          <w:color w:val="000000" w:themeColor="text1"/>
          <w:lang w:val="en-US" w:eastAsia="zh-CN"/>
        </w:rPr>
        <w:t>Figuereido</w:t>
      </w:r>
      <w:proofErr w:type="spellEnd"/>
      <w:r w:rsidRPr="00CB5F11">
        <w:rPr>
          <w:rFonts w:ascii="Times New Roman" w:eastAsiaTheme="minorEastAsia" w:hAnsi="Times New Roman" w:cs="Times New Roman"/>
          <w:color w:val="000000" w:themeColor="text1"/>
          <w:lang w:val="en-US" w:eastAsia="zh-CN"/>
        </w:rPr>
        <w:t xml:space="preserve"> R, Vepsäläinen H, Lehto R, </w:t>
      </w:r>
      <w:proofErr w:type="spellStart"/>
      <w:r w:rsidRPr="00CB5F11">
        <w:rPr>
          <w:rFonts w:ascii="Times New Roman" w:eastAsiaTheme="minorEastAsia" w:hAnsi="Times New Roman" w:cs="Times New Roman"/>
          <w:color w:val="000000" w:themeColor="text1"/>
          <w:lang w:val="en-US" w:eastAsia="zh-CN"/>
        </w:rPr>
        <w:t>Pajulahti</w:t>
      </w:r>
      <w:proofErr w:type="spellEnd"/>
      <w:r w:rsidRPr="00CB5F11">
        <w:rPr>
          <w:rFonts w:ascii="Times New Roman" w:eastAsiaTheme="minorEastAsia" w:hAnsi="Times New Roman" w:cs="Times New Roman"/>
          <w:color w:val="000000" w:themeColor="text1"/>
          <w:lang w:val="en-US" w:eastAsia="zh-CN"/>
        </w:rPr>
        <w:t xml:space="preserve"> R, </w:t>
      </w:r>
      <w:proofErr w:type="spellStart"/>
      <w:r w:rsidRPr="00CB5F11">
        <w:rPr>
          <w:rFonts w:ascii="Times New Roman" w:eastAsiaTheme="minorEastAsia" w:hAnsi="Times New Roman" w:cs="Times New Roman"/>
          <w:color w:val="000000" w:themeColor="text1"/>
          <w:lang w:val="en-US" w:eastAsia="zh-CN"/>
        </w:rPr>
        <w:t>Skaffari</w:t>
      </w:r>
      <w:proofErr w:type="spellEnd"/>
      <w:r w:rsidRPr="00CB5F11">
        <w:rPr>
          <w:rFonts w:ascii="Times New Roman" w:eastAsiaTheme="minorEastAsia" w:hAnsi="Times New Roman" w:cs="Times New Roman"/>
          <w:color w:val="000000" w:themeColor="text1"/>
          <w:lang w:val="en-US" w:eastAsia="zh-CN"/>
        </w:rPr>
        <w:t xml:space="preserve"> E, et al. Effects of the preschool-based family-involving DAGIS intervention program on Children’s energy balance-related behaviors and self-regulation skills: a clustered randomized controlled trial. </w:t>
      </w:r>
      <w:r w:rsidRPr="00CB5F11">
        <w:rPr>
          <w:rFonts w:ascii="Times New Roman" w:eastAsiaTheme="minorEastAsia" w:hAnsi="Times New Roman" w:cs="Times New Roman"/>
          <w:i/>
          <w:iCs/>
          <w:color w:val="000000" w:themeColor="text1"/>
          <w:lang w:val="en-US" w:eastAsia="zh-CN"/>
        </w:rPr>
        <w:t>Nutrients</w:t>
      </w:r>
      <w:r w:rsidRPr="00CB5F11">
        <w:rPr>
          <w:rFonts w:ascii="Times New Roman" w:eastAsiaTheme="minorEastAsia" w:hAnsi="Times New Roman" w:cs="Times New Roman"/>
          <w:color w:val="000000" w:themeColor="text1"/>
          <w:lang w:val="en-US" w:eastAsia="zh-CN"/>
        </w:rPr>
        <w:t>. 2020;12(9):2599.</w:t>
      </w:r>
    </w:p>
    <w:p w14:paraId="6BCD4700" w14:textId="7C823AB0"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63.</w:t>
      </w:r>
      <w:r w:rsidRPr="00CB5F11">
        <w:rPr>
          <w:rFonts w:ascii="Times New Roman" w:eastAsiaTheme="minorEastAsia" w:hAnsi="Times New Roman" w:cs="Times New Roman"/>
          <w:color w:val="000000" w:themeColor="text1"/>
          <w:lang w:val="en-US" w:eastAsia="zh-CN"/>
        </w:rPr>
        <w:tab/>
        <w:t xml:space="preserve">Razak LA, Yoong SL, Wiggers J, Morgan PJ, Jones J, Finch M, et al. Impact of scheduling multiple outdoor free-play periods in childcare on child moderate-to-vigorous physical activity: a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trial. </w:t>
      </w:r>
      <w:r w:rsidRPr="00CB5F11">
        <w:rPr>
          <w:rFonts w:ascii="Times New Roman" w:eastAsiaTheme="minorEastAsia" w:hAnsi="Times New Roman" w:cs="Times New Roman"/>
          <w:i/>
          <w:iCs/>
          <w:color w:val="000000" w:themeColor="text1"/>
          <w:lang w:val="en-US" w:eastAsia="zh-CN"/>
        </w:rPr>
        <w:t>Int</w:t>
      </w:r>
      <w:r w:rsidRPr="00CB5F11">
        <w:rPr>
          <w:rFonts w:ascii="Times New Roman" w:eastAsiaTheme="minorEastAsia" w:hAnsi="Times New Roman" w:cs="Times New Roman"/>
          <w:color w:val="000000" w:themeColor="text1"/>
          <w:lang w:val="en-US" w:eastAsia="zh-CN"/>
        </w:rPr>
        <w:t>. 2018;15(1):34.</w:t>
      </w:r>
    </w:p>
    <w:p w14:paraId="3D29B061" w14:textId="2B126FAB"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64.</w:t>
      </w:r>
      <w:r w:rsidRPr="00CB5F11">
        <w:rPr>
          <w:rFonts w:ascii="Times New Roman" w:eastAsiaTheme="minorEastAsia" w:hAnsi="Times New Roman" w:cs="Times New Roman"/>
          <w:color w:val="000000" w:themeColor="text1"/>
          <w:lang w:val="en-US" w:eastAsia="zh-CN"/>
        </w:rPr>
        <w:tab/>
        <w:t xml:space="preserve">Reilly JJ, Kelly L, Montgomery C, Williamson A, Fisher A, McColl JH, et al. Physical activity to prevent obesity in young children: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w:t>
      </w:r>
      <w:r w:rsidRPr="00CB5F11">
        <w:rPr>
          <w:rFonts w:ascii="Times New Roman" w:eastAsiaTheme="minorEastAsia" w:hAnsi="Times New Roman" w:cs="Times New Roman"/>
          <w:i/>
          <w:iCs/>
          <w:color w:val="000000" w:themeColor="text1"/>
          <w:lang w:val="en-US" w:eastAsia="zh-CN"/>
        </w:rPr>
        <w:t>BMJ</w:t>
      </w:r>
      <w:r w:rsidRPr="00CB5F11">
        <w:rPr>
          <w:rFonts w:ascii="Times New Roman" w:eastAsiaTheme="minorEastAsia" w:hAnsi="Times New Roman" w:cs="Times New Roman"/>
          <w:color w:val="000000" w:themeColor="text1"/>
          <w:lang w:val="en-US" w:eastAsia="zh-CN"/>
        </w:rPr>
        <w:t>. 2006;333(7577):1041.</w:t>
      </w:r>
    </w:p>
    <w:p w14:paraId="036049F1" w14:textId="7D52C52A"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65.</w:t>
      </w:r>
      <w:r w:rsidRPr="00CB5F11">
        <w:rPr>
          <w:rFonts w:ascii="Times New Roman" w:eastAsiaTheme="minorEastAsia" w:hAnsi="Times New Roman" w:cs="Times New Roman"/>
          <w:color w:val="000000" w:themeColor="text1"/>
          <w:lang w:val="en-US" w:eastAsia="zh-CN"/>
        </w:rPr>
        <w:tab/>
        <w:t xml:space="preserve">Roberts-Gray C, Ranjit N, Sweitzer SJ, Byrd-Williams CE, Romo-Palafox MJ, Briley ME, et al. Parent packs, child eats: Surprising results of Lunch is in the </w:t>
      </w:r>
      <w:proofErr w:type="gramStart"/>
      <w:r w:rsidRPr="00CB5F11">
        <w:rPr>
          <w:rFonts w:ascii="Times New Roman" w:eastAsiaTheme="minorEastAsia" w:hAnsi="Times New Roman" w:cs="Times New Roman"/>
          <w:color w:val="000000" w:themeColor="text1"/>
          <w:lang w:val="en-US" w:eastAsia="zh-CN"/>
        </w:rPr>
        <w:t>Bag‘</w:t>
      </w:r>
      <w:proofErr w:type="gramEnd"/>
      <w:r w:rsidRPr="00CB5F11">
        <w:rPr>
          <w:rFonts w:ascii="Times New Roman" w:eastAsiaTheme="minorEastAsia" w:hAnsi="Times New Roman" w:cs="Times New Roman"/>
          <w:color w:val="000000" w:themeColor="text1"/>
          <w:lang w:val="en-US" w:eastAsia="zh-CN"/>
        </w:rPr>
        <w:t xml:space="preserve">s efficacy trial. </w:t>
      </w:r>
      <w:r w:rsidRPr="00CB5F11">
        <w:rPr>
          <w:rFonts w:ascii="Times New Roman" w:eastAsiaTheme="minorEastAsia" w:hAnsi="Times New Roman" w:cs="Times New Roman"/>
          <w:i/>
          <w:iCs/>
          <w:color w:val="000000" w:themeColor="text1"/>
          <w:lang w:val="en-US" w:eastAsia="zh-CN"/>
        </w:rPr>
        <w:t>Appetite</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2018;121:249</w:t>
      </w:r>
      <w:proofErr w:type="gramEnd"/>
      <w:r w:rsidRPr="00CB5F11">
        <w:rPr>
          <w:rFonts w:ascii="Times New Roman" w:eastAsiaTheme="minorEastAsia" w:hAnsi="Times New Roman" w:cs="Times New Roman"/>
          <w:color w:val="000000" w:themeColor="text1"/>
          <w:lang w:val="en-US" w:eastAsia="zh-CN"/>
        </w:rPr>
        <w:t>-62.</w:t>
      </w:r>
    </w:p>
    <w:p w14:paraId="200147B8" w14:textId="6B62D87D"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66.</w:t>
      </w:r>
      <w:r w:rsidRPr="00CB5F11">
        <w:rPr>
          <w:rFonts w:ascii="Times New Roman" w:eastAsiaTheme="minorEastAsia" w:hAnsi="Times New Roman" w:cs="Times New Roman"/>
          <w:color w:val="000000" w:themeColor="text1"/>
          <w:lang w:val="en-US" w:eastAsia="zh-CN"/>
        </w:rPr>
        <w:tab/>
        <w:t xml:space="preserve">Roth K, </w:t>
      </w:r>
      <w:proofErr w:type="spellStart"/>
      <w:r w:rsidRPr="00CB5F11">
        <w:rPr>
          <w:rFonts w:ascii="Times New Roman" w:eastAsiaTheme="minorEastAsia" w:hAnsi="Times New Roman" w:cs="Times New Roman"/>
          <w:color w:val="000000" w:themeColor="text1"/>
          <w:lang w:val="en-US" w:eastAsia="zh-CN"/>
        </w:rPr>
        <w:t>Kriemler</w:t>
      </w:r>
      <w:proofErr w:type="spellEnd"/>
      <w:r w:rsidRPr="00CB5F11">
        <w:rPr>
          <w:rFonts w:ascii="Times New Roman" w:eastAsiaTheme="minorEastAsia" w:hAnsi="Times New Roman" w:cs="Times New Roman"/>
          <w:color w:val="000000" w:themeColor="text1"/>
          <w:lang w:val="en-US" w:eastAsia="zh-CN"/>
        </w:rPr>
        <w:t xml:space="preserve"> S, </w:t>
      </w:r>
      <w:proofErr w:type="spellStart"/>
      <w:r w:rsidRPr="00CB5F11">
        <w:rPr>
          <w:rFonts w:ascii="Times New Roman" w:eastAsiaTheme="minorEastAsia" w:hAnsi="Times New Roman" w:cs="Times New Roman"/>
          <w:color w:val="000000" w:themeColor="text1"/>
          <w:lang w:val="en-US" w:eastAsia="zh-CN"/>
        </w:rPr>
        <w:t>Lehmacher</w:t>
      </w:r>
      <w:proofErr w:type="spellEnd"/>
      <w:r w:rsidRPr="00CB5F11">
        <w:rPr>
          <w:rFonts w:ascii="Times New Roman" w:eastAsiaTheme="minorEastAsia" w:hAnsi="Times New Roman" w:cs="Times New Roman"/>
          <w:color w:val="000000" w:themeColor="text1"/>
          <w:lang w:val="en-US" w:eastAsia="zh-CN"/>
        </w:rPr>
        <w:t xml:space="preserve"> W, Ruf KC, Graf C, </w:t>
      </w:r>
      <w:proofErr w:type="spellStart"/>
      <w:r w:rsidRPr="00CB5F11">
        <w:rPr>
          <w:rFonts w:ascii="Times New Roman" w:eastAsiaTheme="minorEastAsia" w:hAnsi="Times New Roman" w:cs="Times New Roman"/>
          <w:color w:val="000000" w:themeColor="text1"/>
          <w:lang w:val="en-US" w:eastAsia="zh-CN"/>
        </w:rPr>
        <w:t>Hebestreit</w:t>
      </w:r>
      <w:proofErr w:type="spellEnd"/>
      <w:r w:rsidRPr="00CB5F11">
        <w:rPr>
          <w:rFonts w:ascii="Times New Roman" w:eastAsiaTheme="minorEastAsia" w:hAnsi="Times New Roman" w:cs="Times New Roman"/>
          <w:color w:val="000000" w:themeColor="text1"/>
          <w:lang w:val="en-US" w:eastAsia="zh-CN"/>
        </w:rPr>
        <w:t xml:space="preserve"> H. Effects of a Physical Activity Intervention in Preschool Children. </w:t>
      </w:r>
      <w:r w:rsidRPr="00CB5F11">
        <w:rPr>
          <w:rFonts w:ascii="Times New Roman" w:eastAsiaTheme="minorEastAsia" w:hAnsi="Times New Roman" w:cs="Times New Roman"/>
          <w:i/>
          <w:iCs/>
          <w:color w:val="000000" w:themeColor="text1"/>
          <w:lang w:val="en-US" w:eastAsia="zh-CN"/>
        </w:rPr>
        <w:t xml:space="preserve">Med Sci Sports </w:t>
      </w:r>
      <w:proofErr w:type="spellStart"/>
      <w:r w:rsidRPr="00CB5F11">
        <w:rPr>
          <w:rFonts w:ascii="Times New Roman" w:eastAsiaTheme="minorEastAsia" w:hAnsi="Times New Roman" w:cs="Times New Roman"/>
          <w:i/>
          <w:iCs/>
          <w:color w:val="000000" w:themeColor="text1"/>
          <w:lang w:val="en-US" w:eastAsia="zh-CN"/>
        </w:rPr>
        <w:t>Exerc</w:t>
      </w:r>
      <w:proofErr w:type="spellEnd"/>
      <w:r w:rsidRPr="00CB5F11">
        <w:rPr>
          <w:rFonts w:ascii="Times New Roman" w:eastAsiaTheme="minorEastAsia" w:hAnsi="Times New Roman" w:cs="Times New Roman"/>
          <w:color w:val="000000" w:themeColor="text1"/>
          <w:lang w:val="en-US" w:eastAsia="zh-CN"/>
        </w:rPr>
        <w:t>. 2015;47(12):2542-51.</w:t>
      </w:r>
    </w:p>
    <w:p w14:paraId="6C2914EA" w14:textId="4A18138B"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67.</w:t>
      </w:r>
      <w:r w:rsidRPr="00CB5F11">
        <w:rPr>
          <w:rFonts w:ascii="Times New Roman" w:eastAsiaTheme="minorEastAsia" w:hAnsi="Times New Roman" w:cs="Times New Roman"/>
          <w:color w:val="000000" w:themeColor="text1"/>
          <w:lang w:val="en-US" w:eastAsia="zh-CN"/>
        </w:rPr>
        <w:tab/>
        <w:t xml:space="preserve">Schmidt M, </w:t>
      </w:r>
      <w:proofErr w:type="spellStart"/>
      <w:r w:rsidRPr="00CB5F11">
        <w:rPr>
          <w:rFonts w:ascii="Times New Roman" w:eastAsiaTheme="minorEastAsia" w:hAnsi="Times New Roman" w:cs="Times New Roman"/>
          <w:color w:val="000000" w:themeColor="text1"/>
          <w:lang w:val="en-US" w:eastAsia="zh-CN"/>
        </w:rPr>
        <w:t>Mavilidi</w:t>
      </w:r>
      <w:proofErr w:type="spellEnd"/>
      <w:r w:rsidRPr="00CB5F11">
        <w:rPr>
          <w:rFonts w:ascii="Times New Roman" w:eastAsiaTheme="minorEastAsia" w:hAnsi="Times New Roman" w:cs="Times New Roman"/>
          <w:color w:val="000000" w:themeColor="text1"/>
          <w:lang w:val="en-US" w:eastAsia="zh-CN"/>
        </w:rPr>
        <w:t xml:space="preserve"> MF, Singh A, Englert C. Combining physical and cognitive training to improve kindergarten children’s executive functions: A cluster randomized controlled trial. </w:t>
      </w:r>
      <w:r w:rsidRPr="00CB5F11">
        <w:rPr>
          <w:rFonts w:ascii="Times New Roman" w:eastAsiaTheme="minorEastAsia" w:hAnsi="Times New Roman" w:cs="Times New Roman"/>
          <w:i/>
          <w:iCs/>
          <w:color w:val="000000" w:themeColor="text1"/>
          <w:lang w:val="en-US" w:eastAsia="zh-CN"/>
        </w:rPr>
        <w:t>Contemporary Educational Psychology</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2020;63:101908</w:t>
      </w:r>
      <w:proofErr w:type="gramEnd"/>
      <w:r w:rsidRPr="00CB5F11">
        <w:rPr>
          <w:rFonts w:ascii="Times New Roman" w:eastAsiaTheme="minorEastAsia" w:hAnsi="Times New Roman" w:cs="Times New Roman"/>
          <w:color w:val="000000" w:themeColor="text1"/>
          <w:lang w:val="en-US" w:eastAsia="zh-CN"/>
        </w:rPr>
        <w:t>.</w:t>
      </w:r>
    </w:p>
    <w:p w14:paraId="7F144240" w14:textId="18B29723"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68.</w:t>
      </w:r>
      <w:r w:rsidRPr="00CB5F11">
        <w:rPr>
          <w:rFonts w:ascii="Times New Roman" w:eastAsiaTheme="minorEastAsia" w:hAnsi="Times New Roman" w:cs="Times New Roman"/>
          <w:color w:val="000000" w:themeColor="text1"/>
          <w:lang w:val="en-US" w:eastAsia="zh-CN"/>
        </w:rPr>
        <w:tab/>
        <w:t xml:space="preserve">Seward K, Wolfenden L, Finch M, Wiggers J, Wyse R, Jones J, et al. Improving the implementation of nutrition guidelines in childcare </w:t>
      </w:r>
      <w:proofErr w:type="spellStart"/>
      <w:r w:rsidRPr="00CB5F11">
        <w:rPr>
          <w:rFonts w:ascii="Times New Roman" w:eastAsiaTheme="minorEastAsia" w:hAnsi="Times New Roman" w:cs="Times New Roman"/>
          <w:color w:val="000000" w:themeColor="text1"/>
          <w:lang w:val="en-US" w:eastAsia="zh-CN"/>
        </w:rPr>
        <w:t>centres</w:t>
      </w:r>
      <w:proofErr w:type="spellEnd"/>
      <w:r w:rsidRPr="00CB5F11">
        <w:rPr>
          <w:rFonts w:ascii="Times New Roman" w:eastAsiaTheme="minorEastAsia" w:hAnsi="Times New Roman" w:cs="Times New Roman"/>
          <w:color w:val="000000" w:themeColor="text1"/>
          <w:lang w:val="en-US" w:eastAsia="zh-CN"/>
        </w:rPr>
        <w:t xml:space="preserve"> improves child dietary intake: findings of a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trial of an implementation intervention. </w:t>
      </w:r>
      <w:r w:rsidRPr="00CB5F11">
        <w:rPr>
          <w:rFonts w:ascii="Times New Roman" w:eastAsiaTheme="minorEastAsia" w:hAnsi="Times New Roman" w:cs="Times New Roman"/>
          <w:i/>
          <w:iCs/>
          <w:color w:val="000000" w:themeColor="text1"/>
          <w:lang w:val="en-US" w:eastAsia="zh-CN"/>
        </w:rPr>
        <w:t>Public health nutrition</w:t>
      </w:r>
      <w:r w:rsidRPr="00CB5F11">
        <w:rPr>
          <w:rFonts w:ascii="Times New Roman" w:eastAsiaTheme="minorEastAsia" w:hAnsi="Times New Roman" w:cs="Times New Roman"/>
          <w:color w:val="000000" w:themeColor="text1"/>
          <w:lang w:val="en-US" w:eastAsia="zh-CN"/>
        </w:rPr>
        <w:t>. 2018;21(3):607-17.</w:t>
      </w:r>
    </w:p>
    <w:p w14:paraId="473E8B29"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69.</w:t>
      </w:r>
      <w:r w:rsidRPr="00CB5F11">
        <w:rPr>
          <w:rFonts w:ascii="Times New Roman" w:eastAsiaTheme="minorEastAsia" w:hAnsi="Times New Roman" w:cs="Times New Roman"/>
          <w:color w:val="000000" w:themeColor="text1"/>
          <w:lang w:val="en-US" w:eastAsia="zh-CN"/>
        </w:rPr>
        <w:tab/>
        <w:t xml:space="preserve">Sharp CA. Development and Evaluation of a Healthy Eating and Physical </w:t>
      </w:r>
      <w:proofErr w:type="gramStart"/>
      <w:r w:rsidRPr="00CB5F11">
        <w:rPr>
          <w:rFonts w:ascii="Times New Roman" w:eastAsiaTheme="minorEastAsia" w:hAnsi="Times New Roman" w:cs="Times New Roman"/>
          <w:color w:val="000000" w:themeColor="text1"/>
          <w:lang w:val="en-US" w:eastAsia="zh-CN"/>
        </w:rPr>
        <w:t>Activity Behaviour</w:t>
      </w:r>
      <w:proofErr w:type="gramEnd"/>
      <w:r w:rsidRPr="00CB5F11">
        <w:rPr>
          <w:rFonts w:ascii="Times New Roman" w:eastAsiaTheme="minorEastAsia" w:hAnsi="Times New Roman" w:cs="Times New Roman"/>
          <w:color w:val="000000" w:themeColor="text1"/>
          <w:lang w:val="en-US" w:eastAsia="zh-CN"/>
        </w:rPr>
        <w:t xml:space="preserve"> Change Intervention Targeting </w:t>
      </w:r>
      <w:proofErr w:type="gramStart"/>
      <w:r w:rsidRPr="00CB5F11">
        <w:rPr>
          <w:rFonts w:ascii="Times New Roman" w:eastAsiaTheme="minorEastAsia" w:hAnsi="Times New Roman" w:cs="Times New Roman"/>
          <w:color w:val="000000" w:themeColor="text1"/>
          <w:lang w:val="en-US" w:eastAsia="zh-CN"/>
        </w:rPr>
        <w:t>3-4 year old</w:t>
      </w:r>
      <w:proofErr w:type="gramEnd"/>
      <w:r w:rsidRPr="00CB5F11">
        <w:rPr>
          <w:rFonts w:ascii="Times New Roman" w:eastAsiaTheme="minorEastAsia" w:hAnsi="Times New Roman" w:cs="Times New Roman"/>
          <w:color w:val="000000" w:themeColor="text1"/>
          <w:lang w:val="en-US" w:eastAsia="zh-CN"/>
        </w:rPr>
        <w:t xml:space="preserve"> Children at School, Extending to the Home. Ann Arbor: Bangor University (United Kingdom); 2017.</w:t>
      </w:r>
    </w:p>
    <w:p w14:paraId="456D6BC0" w14:textId="165CD2D0"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70.</w:t>
      </w:r>
      <w:r w:rsidRPr="00CB5F11">
        <w:rPr>
          <w:rFonts w:ascii="Times New Roman" w:eastAsiaTheme="minorEastAsia" w:hAnsi="Times New Roman" w:cs="Times New Roman"/>
          <w:color w:val="000000" w:themeColor="text1"/>
          <w:lang w:val="en-US" w:eastAsia="zh-CN"/>
        </w:rPr>
        <w:tab/>
        <w:t xml:space="preserve">Szpunar M, Driediger M, Johnson AM, Vanderloo LM, Burke SM, Irwin JD, et al. Impact of the Childcare Physical Activity (PLAY) Policy on Young Children's Physical Activity and Sedentary Time: A Pilot Clustered Randomized Controlled Trial. </w:t>
      </w:r>
      <w:r w:rsidRPr="00CB5F11">
        <w:rPr>
          <w:rFonts w:ascii="Times New Roman" w:eastAsiaTheme="minorEastAsia" w:hAnsi="Times New Roman" w:cs="Times New Roman"/>
          <w:i/>
          <w:iCs/>
          <w:color w:val="000000" w:themeColor="text1"/>
          <w:lang w:val="en-US" w:eastAsia="zh-CN"/>
        </w:rPr>
        <w:t>Int J Environ Res Public Health</w:t>
      </w:r>
      <w:r w:rsidRPr="00CB5F11">
        <w:rPr>
          <w:rFonts w:ascii="Times New Roman" w:eastAsiaTheme="minorEastAsia" w:hAnsi="Times New Roman" w:cs="Times New Roman"/>
          <w:color w:val="000000" w:themeColor="text1"/>
          <w:lang w:val="en-US" w:eastAsia="zh-CN"/>
        </w:rPr>
        <w:t>. 2021;18(14):13.</w:t>
      </w:r>
    </w:p>
    <w:p w14:paraId="11CB8603" w14:textId="021038C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71.</w:t>
      </w:r>
      <w:r w:rsidRPr="00CB5F11">
        <w:rPr>
          <w:rFonts w:ascii="Times New Roman" w:eastAsiaTheme="minorEastAsia" w:hAnsi="Times New Roman" w:cs="Times New Roman"/>
          <w:color w:val="000000" w:themeColor="text1"/>
          <w:lang w:val="en-US" w:eastAsia="zh-CN"/>
        </w:rPr>
        <w:tab/>
        <w:t xml:space="preserve">Telford RM, Olive LS, Telford RD. A peer coach intervention in childcare </w:t>
      </w:r>
      <w:proofErr w:type="spellStart"/>
      <w:r w:rsidRPr="00CB5F11">
        <w:rPr>
          <w:rFonts w:ascii="Times New Roman" w:eastAsiaTheme="minorEastAsia" w:hAnsi="Times New Roman" w:cs="Times New Roman"/>
          <w:color w:val="000000" w:themeColor="text1"/>
          <w:lang w:val="en-US" w:eastAsia="zh-CN"/>
        </w:rPr>
        <w:t>centres</w:t>
      </w:r>
      <w:proofErr w:type="spellEnd"/>
      <w:r w:rsidRPr="00CB5F11">
        <w:rPr>
          <w:rFonts w:ascii="Times New Roman" w:eastAsiaTheme="minorEastAsia" w:hAnsi="Times New Roman" w:cs="Times New Roman"/>
          <w:color w:val="000000" w:themeColor="text1"/>
          <w:lang w:val="en-US" w:eastAsia="zh-CN"/>
        </w:rPr>
        <w:t xml:space="preserve"> enhances early childhood physical activity: The Active Early Learning (AEL) cluster </w:t>
      </w:r>
      <w:proofErr w:type="spellStart"/>
      <w:r w:rsidRPr="00CB5F11">
        <w:rPr>
          <w:rFonts w:ascii="Times New Roman" w:eastAsiaTheme="minorEastAsia" w:hAnsi="Times New Roman" w:cs="Times New Roman"/>
          <w:color w:val="000000" w:themeColor="text1"/>
          <w:lang w:val="en-US" w:eastAsia="zh-CN"/>
        </w:rPr>
        <w:t>randomised</w:t>
      </w:r>
      <w:proofErr w:type="spellEnd"/>
      <w:r w:rsidRPr="00CB5F11">
        <w:rPr>
          <w:rFonts w:ascii="Times New Roman" w:eastAsiaTheme="minorEastAsia" w:hAnsi="Times New Roman" w:cs="Times New Roman"/>
          <w:color w:val="000000" w:themeColor="text1"/>
          <w:lang w:val="en-US" w:eastAsia="zh-CN"/>
        </w:rPr>
        <w:t xml:space="preserve"> controlled trial. </w:t>
      </w:r>
      <w:r w:rsidRPr="00CB5F11">
        <w:rPr>
          <w:rFonts w:ascii="Times New Roman" w:eastAsiaTheme="minorEastAsia" w:hAnsi="Times New Roman" w:cs="Times New Roman"/>
          <w:i/>
          <w:iCs/>
          <w:color w:val="000000" w:themeColor="text1"/>
          <w:lang w:val="en-US" w:eastAsia="zh-CN"/>
        </w:rPr>
        <w:t>Int</w:t>
      </w:r>
      <w:r w:rsidRPr="00CB5F11">
        <w:rPr>
          <w:rFonts w:ascii="Times New Roman" w:eastAsiaTheme="minorEastAsia" w:hAnsi="Times New Roman" w:cs="Times New Roman"/>
          <w:color w:val="000000" w:themeColor="text1"/>
          <w:lang w:val="en-US" w:eastAsia="zh-CN"/>
        </w:rPr>
        <w:t>. 2021;18(1):37.</w:t>
      </w:r>
    </w:p>
    <w:p w14:paraId="47E0CBB9" w14:textId="435EDB25"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72.</w:t>
      </w:r>
      <w:r w:rsidRPr="00CB5F11">
        <w:rPr>
          <w:rFonts w:ascii="Times New Roman" w:eastAsiaTheme="minorEastAsia" w:hAnsi="Times New Roman" w:cs="Times New Roman"/>
          <w:color w:val="000000" w:themeColor="text1"/>
          <w:lang w:val="en-US" w:eastAsia="zh-CN"/>
        </w:rPr>
        <w:tab/>
        <w:t xml:space="preserve">Trost SG, Fees B, </w:t>
      </w:r>
      <w:proofErr w:type="spellStart"/>
      <w:r w:rsidRPr="00CB5F11">
        <w:rPr>
          <w:rFonts w:ascii="Times New Roman" w:eastAsiaTheme="minorEastAsia" w:hAnsi="Times New Roman" w:cs="Times New Roman"/>
          <w:color w:val="000000" w:themeColor="text1"/>
          <w:lang w:val="en-US" w:eastAsia="zh-CN"/>
        </w:rPr>
        <w:t>Dzewaltowski</w:t>
      </w:r>
      <w:proofErr w:type="spellEnd"/>
      <w:r w:rsidRPr="00CB5F11">
        <w:rPr>
          <w:rFonts w:ascii="Times New Roman" w:eastAsiaTheme="minorEastAsia" w:hAnsi="Times New Roman" w:cs="Times New Roman"/>
          <w:color w:val="000000" w:themeColor="text1"/>
          <w:lang w:val="en-US" w:eastAsia="zh-CN"/>
        </w:rPr>
        <w:t xml:space="preserve"> D. Feasibility and efficacy of a “move and learn” physical activity curriculum in preschool children. </w:t>
      </w:r>
      <w:r w:rsidRPr="00CB5F11">
        <w:rPr>
          <w:rFonts w:ascii="Times New Roman" w:eastAsiaTheme="minorEastAsia" w:hAnsi="Times New Roman" w:cs="Times New Roman"/>
          <w:i/>
          <w:iCs/>
          <w:color w:val="000000" w:themeColor="text1"/>
          <w:lang w:val="en-US" w:eastAsia="zh-CN"/>
        </w:rPr>
        <w:t>Journal of physical activity and health</w:t>
      </w:r>
      <w:r w:rsidRPr="00CB5F11">
        <w:rPr>
          <w:rFonts w:ascii="Times New Roman" w:eastAsiaTheme="minorEastAsia" w:hAnsi="Times New Roman" w:cs="Times New Roman"/>
          <w:color w:val="000000" w:themeColor="text1"/>
          <w:lang w:val="en-US" w:eastAsia="zh-CN"/>
        </w:rPr>
        <w:t>. 2008;5(1):88-103.</w:t>
      </w:r>
    </w:p>
    <w:p w14:paraId="15F45F9C"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73</w:t>
      </w:r>
      <w:proofErr w:type="gramStart"/>
      <w:r w:rsidRPr="00CB5F11">
        <w:rPr>
          <w:rFonts w:ascii="Times New Roman" w:eastAsiaTheme="minorEastAsia" w:hAnsi="Times New Roman" w:cs="Times New Roman"/>
          <w:color w:val="000000" w:themeColor="text1"/>
          <w:lang w:val="en-US" w:eastAsia="zh-CN"/>
        </w:rPr>
        <w:t xml:space="preserve">. </w:t>
      </w:r>
      <w:r w:rsidRPr="00CB5F11">
        <w:rPr>
          <w:rFonts w:ascii="Times New Roman" w:eastAsiaTheme="minorEastAsia" w:hAnsi="Times New Roman" w:cs="Times New Roman"/>
          <w:color w:val="000000" w:themeColor="text1"/>
          <w:lang w:val="en-US" w:eastAsia="zh-CN"/>
        </w:rPr>
        <w:tab/>
        <w:t>Tucker</w:t>
      </w:r>
      <w:proofErr w:type="gramEnd"/>
      <w:r w:rsidRPr="00CB5F11">
        <w:rPr>
          <w:rFonts w:ascii="Times New Roman" w:eastAsiaTheme="minorEastAsia" w:hAnsi="Times New Roman" w:cs="Times New Roman"/>
          <w:color w:val="000000" w:themeColor="text1"/>
          <w:lang w:val="en-US" w:eastAsia="zh-CN"/>
        </w:rPr>
        <w:t xml:space="preserve"> P, Vanderloo LM, Johnson AM, Burke SM, Irwin JD, Gaston A, et al. Impact of the Supporting Physical Activity in the Childcare Environment (SPACE) intervention on preschoolers' </w:t>
      </w:r>
      <w:r w:rsidRPr="00CB5F11">
        <w:rPr>
          <w:rFonts w:ascii="Times New Roman" w:eastAsiaTheme="minorEastAsia" w:hAnsi="Times New Roman" w:cs="Times New Roman"/>
          <w:color w:val="000000" w:themeColor="text1"/>
          <w:lang w:val="en-US" w:eastAsia="zh-CN"/>
        </w:rPr>
        <w:lastRenderedPageBreak/>
        <w:t xml:space="preserve">physical activity levels and sedentary time: a single-blind cluster randomized controlled trial. </w:t>
      </w:r>
      <w:r w:rsidRPr="00CB5F11">
        <w:rPr>
          <w:rFonts w:ascii="Times New Roman" w:eastAsiaTheme="minorEastAsia" w:hAnsi="Times New Roman" w:cs="Times New Roman"/>
          <w:i/>
          <w:iCs/>
          <w:color w:val="000000" w:themeColor="text1"/>
          <w:lang w:val="en-US" w:eastAsia="zh-CN"/>
        </w:rPr>
        <w:t>Int</w:t>
      </w:r>
      <w:r w:rsidRPr="00CB5F11">
        <w:rPr>
          <w:rFonts w:ascii="Times New Roman" w:eastAsiaTheme="minorEastAsia" w:hAnsi="Times New Roman" w:cs="Times New Roman"/>
          <w:color w:val="000000" w:themeColor="text1"/>
          <w:lang w:val="en-US" w:eastAsia="zh-CN"/>
        </w:rPr>
        <w:t>. 2017;14(1):120.</w:t>
      </w:r>
    </w:p>
    <w:p w14:paraId="5B04B09F" w14:textId="367B074B"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74.</w:t>
      </w:r>
      <w:r w:rsidRPr="00CB5F11">
        <w:rPr>
          <w:rFonts w:ascii="Times New Roman" w:eastAsiaTheme="minorEastAsia" w:hAnsi="Times New Roman" w:cs="Times New Roman"/>
          <w:color w:val="000000" w:themeColor="text1"/>
          <w:lang w:val="en-US" w:eastAsia="zh-CN"/>
        </w:rPr>
        <w:tab/>
      </w:r>
      <w:r w:rsidR="006221FE" w:rsidRPr="00CB5F11">
        <w:rPr>
          <w:rFonts w:ascii="Times New Roman" w:eastAsiaTheme="minorEastAsia" w:hAnsi="Times New Roman" w:cs="Times New Roman"/>
          <w:color w:val="000000" w:themeColor="text1"/>
          <w:lang w:val="en-US" w:eastAsia="zh-CN"/>
        </w:rPr>
        <w:t>V</w:t>
      </w:r>
      <w:r w:rsidRPr="00CB5F11">
        <w:rPr>
          <w:rFonts w:ascii="Times New Roman" w:eastAsiaTheme="minorEastAsia" w:hAnsi="Times New Roman" w:cs="Times New Roman"/>
          <w:color w:val="000000" w:themeColor="text1"/>
          <w:lang w:val="en-US" w:eastAsia="zh-CN"/>
        </w:rPr>
        <w:t xml:space="preserve">aughn AE, </w:t>
      </w:r>
      <w:proofErr w:type="spellStart"/>
      <w:r w:rsidRPr="00CB5F11">
        <w:rPr>
          <w:rFonts w:ascii="Times New Roman" w:eastAsiaTheme="minorEastAsia" w:hAnsi="Times New Roman" w:cs="Times New Roman"/>
          <w:color w:val="000000" w:themeColor="text1"/>
          <w:lang w:val="en-US" w:eastAsia="zh-CN"/>
        </w:rPr>
        <w:t>Hennink</w:t>
      </w:r>
      <w:proofErr w:type="spellEnd"/>
      <w:r w:rsidRPr="00CB5F11">
        <w:rPr>
          <w:rFonts w:ascii="Times New Roman" w:eastAsiaTheme="minorEastAsia" w:hAnsi="Times New Roman" w:cs="Times New Roman"/>
          <w:color w:val="000000" w:themeColor="text1"/>
          <w:lang w:val="en-US" w:eastAsia="zh-CN"/>
        </w:rPr>
        <w:t xml:space="preserve">-Kaminski H, Moore R, Burney R, Chittams JL, Parker P, et al. Evaluating a </w:t>
      </w:r>
      <w:proofErr w:type="gramStart"/>
      <w:r w:rsidRPr="00CB5F11">
        <w:rPr>
          <w:rFonts w:ascii="Times New Roman" w:eastAsiaTheme="minorEastAsia" w:hAnsi="Times New Roman" w:cs="Times New Roman"/>
          <w:color w:val="000000" w:themeColor="text1"/>
          <w:lang w:val="en-US" w:eastAsia="zh-CN"/>
        </w:rPr>
        <w:t>child care</w:t>
      </w:r>
      <w:proofErr w:type="gramEnd"/>
      <w:r w:rsidRPr="00CB5F11">
        <w:rPr>
          <w:rFonts w:ascii="Times New Roman" w:eastAsiaTheme="minorEastAsia" w:hAnsi="Times New Roman" w:cs="Times New Roman"/>
          <w:color w:val="000000" w:themeColor="text1"/>
          <w:lang w:val="en-US" w:eastAsia="zh-CN"/>
        </w:rPr>
        <w:t xml:space="preserve">-based social marketing approach for improving children’s diet and physical activity: results from the Healthy Me, Healthy We cluster-randomized controlled trial. </w:t>
      </w:r>
      <w:r w:rsidRPr="00CB5F11">
        <w:rPr>
          <w:rFonts w:ascii="Times New Roman" w:eastAsiaTheme="minorEastAsia" w:hAnsi="Times New Roman" w:cs="Times New Roman"/>
          <w:i/>
          <w:iCs/>
          <w:color w:val="000000" w:themeColor="text1"/>
          <w:lang w:val="en-US" w:eastAsia="zh-CN"/>
        </w:rPr>
        <w:t>Translational behavioral medicine</w:t>
      </w:r>
      <w:r w:rsidRPr="00CB5F11">
        <w:rPr>
          <w:rFonts w:ascii="Times New Roman" w:eastAsiaTheme="minorEastAsia" w:hAnsi="Times New Roman" w:cs="Times New Roman"/>
          <w:color w:val="000000" w:themeColor="text1"/>
          <w:lang w:val="en-US" w:eastAsia="zh-CN"/>
        </w:rPr>
        <w:t>. 2021;11(3):775-84.</w:t>
      </w:r>
    </w:p>
    <w:p w14:paraId="5DF8B281" w14:textId="59ABF9A6"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75.</w:t>
      </w:r>
      <w:r w:rsidRPr="00CB5F11">
        <w:rPr>
          <w:rFonts w:ascii="Times New Roman" w:eastAsiaTheme="minorEastAsia" w:hAnsi="Times New Roman" w:cs="Times New Roman"/>
          <w:color w:val="000000" w:themeColor="text1"/>
          <w:lang w:val="en-US" w:eastAsia="zh-CN"/>
        </w:rPr>
        <w:tab/>
        <w:t xml:space="preserve">Vereecken C, Huybrechts I, Van Houte H, Martens V, </w:t>
      </w:r>
      <w:proofErr w:type="spellStart"/>
      <w:r w:rsidRPr="00CB5F11">
        <w:rPr>
          <w:rFonts w:ascii="Times New Roman" w:eastAsiaTheme="minorEastAsia" w:hAnsi="Times New Roman" w:cs="Times New Roman"/>
          <w:color w:val="000000" w:themeColor="text1"/>
          <w:lang w:val="en-US" w:eastAsia="zh-CN"/>
        </w:rPr>
        <w:t>Wittebroodt</w:t>
      </w:r>
      <w:proofErr w:type="spellEnd"/>
      <w:r w:rsidRPr="00CB5F11">
        <w:rPr>
          <w:rFonts w:ascii="Times New Roman" w:eastAsiaTheme="minorEastAsia" w:hAnsi="Times New Roman" w:cs="Times New Roman"/>
          <w:color w:val="000000" w:themeColor="text1"/>
          <w:lang w:val="en-US" w:eastAsia="zh-CN"/>
        </w:rPr>
        <w:t xml:space="preserve"> I, Maes L. Results from a dietary intervention study in preschools “Beastly Healthy at School”. </w:t>
      </w:r>
      <w:r w:rsidRPr="00CB5F11">
        <w:rPr>
          <w:rFonts w:ascii="Times New Roman" w:eastAsiaTheme="minorEastAsia" w:hAnsi="Times New Roman" w:cs="Times New Roman"/>
          <w:i/>
          <w:iCs/>
          <w:color w:val="000000" w:themeColor="text1"/>
          <w:lang w:val="en-US" w:eastAsia="zh-CN"/>
        </w:rPr>
        <w:t>International journal of public health</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2009;54:142</w:t>
      </w:r>
      <w:proofErr w:type="gramEnd"/>
      <w:r w:rsidRPr="00CB5F11">
        <w:rPr>
          <w:rFonts w:ascii="Times New Roman" w:eastAsiaTheme="minorEastAsia" w:hAnsi="Times New Roman" w:cs="Times New Roman"/>
          <w:color w:val="000000" w:themeColor="text1"/>
          <w:lang w:val="en-US" w:eastAsia="zh-CN"/>
        </w:rPr>
        <w:t>-9.</w:t>
      </w:r>
    </w:p>
    <w:p w14:paraId="28E4EA89" w14:textId="0065BA62"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76.</w:t>
      </w:r>
      <w:r w:rsidRPr="00CB5F11">
        <w:rPr>
          <w:rFonts w:ascii="Times New Roman" w:eastAsiaTheme="minorEastAsia" w:hAnsi="Times New Roman" w:cs="Times New Roman"/>
          <w:color w:val="000000" w:themeColor="text1"/>
          <w:lang w:val="en-US" w:eastAsia="zh-CN"/>
        </w:rPr>
        <w:tab/>
        <w:t xml:space="preserve">Wadsworth DD, Johnson JL, Carroll AV, Pangelinan MM, Rudisill ME, Sassi J. Intervention Strategies to Elicit MVPA in Preschoolers during Outdoor Play. </w:t>
      </w:r>
      <w:r w:rsidRPr="00CB5F11">
        <w:rPr>
          <w:rFonts w:ascii="Times New Roman" w:eastAsiaTheme="minorEastAsia" w:hAnsi="Times New Roman" w:cs="Times New Roman"/>
          <w:i/>
          <w:iCs/>
          <w:color w:val="000000" w:themeColor="text1"/>
          <w:lang w:val="en-US" w:eastAsia="zh-CN"/>
        </w:rPr>
        <w:t>Int J Environ Res Public Health</w:t>
      </w:r>
      <w:r w:rsidRPr="00CB5F11">
        <w:rPr>
          <w:rFonts w:ascii="Times New Roman" w:eastAsiaTheme="minorEastAsia" w:hAnsi="Times New Roman" w:cs="Times New Roman"/>
          <w:color w:val="000000" w:themeColor="text1"/>
          <w:lang w:val="en-US" w:eastAsia="zh-CN"/>
        </w:rPr>
        <w:t>. 2020;17(2):19.</w:t>
      </w:r>
    </w:p>
    <w:p w14:paraId="71066448"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77.</w:t>
      </w:r>
      <w:r w:rsidRPr="00CB5F11">
        <w:rPr>
          <w:rFonts w:ascii="Times New Roman" w:eastAsiaTheme="minorEastAsia" w:hAnsi="Times New Roman" w:cs="Times New Roman"/>
          <w:color w:val="000000" w:themeColor="text1"/>
          <w:lang w:val="en-US" w:eastAsia="zh-CN"/>
        </w:rPr>
        <w:tab/>
        <w:t xml:space="preserve">Ward DS, Vaughn AE, Burney RV, Hales D, Benjamin-Neelon SE, Tovar A, et al. Keys to healthy family </w:t>
      </w:r>
      <w:proofErr w:type="gramStart"/>
      <w:r w:rsidRPr="00CB5F11">
        <w:rPr>
          <w:rFonts w:ascii="Times New Roman" w:eastAsiaTheme="minorEastAsia" w:hAnsi="Times New Roman" w:cs="Times New Roman"/>
          <w:color w:val="000000" w:themeColor="text1"/>
          <w:lang w:val="en-US" w:eastAsia="zh-CN"/>
        </w:rPr>
        <w:t>child care</w:t>
      </w:r>
      <w:proofErr w:type="gramEnd"/>
      <w:r w:rsidRPr="00CB5F11">
        <w:rPr>
          <w:rFonts w:ascii="Times New Roman" w:eastAsiaTheme="minorEastAsia" w:hAnsi="Times New Roman" w:cs="Times New Roman"/>
          <w:color w:val="000000" w:themeColor="text1"/>
          <w:lang w:val="en-US" w:eastAsia="zh-CN"/>
        </w:rPr>
        <w:t xml:space="preserve"> homes: Results from a cluster randomized trial. </w:t>
      </w:r>
      <w:r w:rsidRPr="00CB5F11">
        <w:rPr>
          <w:rFonts w:ascii="Times New Roman" w:eastAsiaTheme="minorEastAsia" w:hAnsi="Times New Roman" w:cs="Times New Roman"/>
          <w:i/>
          <w:iCs/>
          <w:color w:val="000000" w:themeColor="text1"/>
          <w:lang w:val="en-US" w:eastAsia="zh-CN"/>
        </w:rPr>
        <w:t>Preventive medicine</w:t>
      </w:r>
      <w:r w:rsidRPr="00CB5F11">
        <w:rPr>
          <w:rFonts w:ascii="Times New Roman" w:eastAsiaTheme="minorEastAsia" w:hAnsi="Times New Roman" w:cs="Times New Roman"/>
          <w:color w:val="000000" w:themeColor="text1"/>
          <w:lang w:val="en-US" w:eastAsia="zh-CN"/>
        </w:rPr>
        <w:t xml:space="preserve">. </w:t>
      </w:r>
      <w:proofErr w:type="gramStart"/>
      <w:r w:rsidRPr="00CB5F11">
        <w:rPr>
          <w:rFonts w:ascii="Times New Roman" w:eastAsiaTheme="minorEastAsia" w:hAnsi="Times New Roman" w:cs="Times New Roman"/>
          <w:color w:val="000000" w:themeColor="text1"/>
          <w:lang w:val="en-US" w:eastAsia="zh-CN"/>
        </w:rPr>
        <w:t>2020;132:105974</w:t>
      </w:r>
      <w:proofErr w:type="gramEnd"/>
      <w:r w:rsidRPr="00CB5F11">
        <w:rPr>
          <w:rFonts w:ascii="Times New Roman" w:eastAsiaTheme="minorEastAsia" w:hAnsi="Times New Roman" w:cs="Times New Roman"/>
          <w:color w:val="000000" w:themeColor="text1"/>
          <w:lang w:val="en-US" w:eastAsia="zh-CN"/>
        </w:rPr>
        <w:t>.</w:t>
      </w:r>
    </w:p>
    <w:p w14:paraId="1D42082F" w14:textId="290A04C5"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78.</w:t>
      </w:r>
      <w:r w:rsidRPr="00CB5F11">
        <w:rPr>
          <w:rFonts w:ascii="Times New Roman" w:eastAsiaTheme="minorEastAsia" w:hAnsi="Times New Roman" w:cs="Times New Roman"/>
          <w:color w:val="000000" w:themeColor="text1"/>
          <w:lang w:val="en-US" w:eastAsia="zh-CN"/>
        </w:rPr>
        <w:tab/>
        <w:t xml:space="preserve">Witt KE, Dunn C. Increasing fruit and vegetable consumption among preschoolers: evaluation of color me healthy. </w:t>
      </w:r>
      <w:r w:rsidRPr="00CB5F11">
        <w:rPr>
          <w:rFonts w:ascii="Times New Roman" w:eastAsiaTheme="minorEastAsia" w:hAnsi="Times New Roman" w:cs="Times New Roman"/>
          <w:i/>
          <w:iCs/>
          <w:color w:val="000000" w:themeColor="text1"/>
          <w:lang w:val="en-US" w:eastAsia="zh-CN"/>
        </w:rPr>
        <w:t xml:space="preserve">Journal of </w:t>
      </w:r>
      <w:proofErr w:type="gramStart"/>
      <w:r w:rsidRPr="00CB5F11">
        <w:rPr>
          <w:rFonts w:ascii="Times New Roman" w:eastAsiaTheme="minorEastAsia" w:hAnsi="Times New Roman" w:cs="Times New Roman"/>
          <w:i/>
          <w:iCs/>
          <w:color w:val="000000" w:themeColor="text1"/>
          <w:lang w:val="en-US" w:eastAsia="zh-CN"/>
        </w:rPr>
        <w:t>nutrition</w:t>
      </w:r>
      <w:proofErr w:type="gramEnd"/>
      <w:r w:rsidRPr="00CB5F11">
        <w:rPr>
          <w:rFonts w:ascii="Times New Roman" w:eastAsiaTheme="minorEastAsia" w:hAnsi="Times New Roman" w:cs="Times New Roman"/>
          <w:i/>
          <w:iCs/>
          <w:color w:val="000000" w:themeColor="text1"/>
          <w:lang w:val="en-US" w:eastAsia="zh-CN"/>
        </w:rPr>
        <w:t xml:space="preserve"> education and behavior</w:t>
      </w:r>
      <w:r w:rsidRPr="00CB5F11">
        <w:rPr>
          <w:rFonts w:ascii="Times New Roman" w:eastAsiaTheme="minorEastAsia" w:hAnsi="Times New Roman" w:cs="Times New Roman"/>
          <w:color w:val="000000" w:themeColor="text1"/>
          <w:lang w:val="en-US" w:eastAsia="zh-CN"/>
        </w:rPr>
        <w:t>. 2012;44(2):107-13.</w:t>
      </w:r>
    </w:p>
    <w:p w14:paraId="0940A774" w14:textId="77777777" w:rsidR="00553881" w:rsidRPr="00CB5F11" w:rsidRDefault="00553881" w:rsidP="00553881">
      <w:pPr>
        <w:autoSpaceDE w:val="0"/>
        <w:autoSpaceDN w:val="0"/>
        <w:adjustRightInd w:val="0"/>
        <w:spacing w:after="0" w:line="240" w:lineRule="auto"/>
        <w:ind w:left="720" w:right="-720" w:hanging="720"/>
        <w:rPr>
          <w:rFonts w:ascii="Times New Roman" w:eastAsiaTheme="minorEastAsia" w:hAnsi="Times New Roman" w:cs="Times New Roman"/>
          <w:color w:val="000000" w:themeColor="text1"/>
          <w:lang w:val="en-US" w:eastAsia="zh-CN"/>
        </w:rPr>
      </w:pPr>
      <w:r w:rsidRPr="00CB5F11">
        <w:rPr>
          <w:rFonts w:ascii="Times New Roman" w:eastAsiaTheme="minorEastAsia" w:hAnsi="Times New Roman" w:cs="Times New Roman"/>
          <w:color w:val="000000" w:themeColor="text1"/>
          <w:lang w:val="en-US" w:eastAsia="zh-CN"/>
        </w:rPr>
        <w:t>79.</w:t>
      </w:r>
      <w:r w:rsidRPr="00CB5F11">
        <w:rPr>
          <w:rFonts w:ascii="Times New Roman" w:eastAsiaTheme="minorEastAsia" w:hAnsi="Times New Roman" w:cs="Times New Roman"/>
          <w:color w:val="000000" w:themeColor="text1"/>
          <w:lang w:val="en-US" w:eastAsia="zh-CN"/>
        </w:rPr>
        <w:tab/>
        <w:t xml:space="preserve"> Wolfenden L, Jones J, Parmenter B, Razak LA, Wiggers J, Morgan PJ, et al. Efficacy of a free-play intervention to increase physical activity during childcare: a randomized controlled trial. </w:t>
      </w:r>
      <w:r w:rsidRPr="00CB5F11">
        <w:rPr>
          <w:rFonts w:ascii="Times New Roman" w:eastAsiaTheme="minorEastAsia" w:hAnsi="Times New Roman" w:cs="Times New Roman"/>
          <w:i/>
          <w:iCs/>
          <w:color w:val="000000" w:themeColor="text1"/>
          <w:lang w:val="en-US" w:eastAsia="zh-CN"/>
        </w:rPr>
        <w:t>Health Educ Res</w:t>
      </w:r>
      <w:r w:rsidRPr="00CB5F11">
        <w:rPr>
          <w:rFonts w:ascii="Times New Roman" w:eastAsiaTheme="minorEastAsia" w:hAnsi="Times New Roman" w:cs="Times New Roman"/>
          <w:color w:val="000000" w:themeColor="text1"/>
          <w:lang w:val="en-US" w:eastAsia="zh-CN"/>
        </w:rPr>
        <w:t>. 2019;34(1):84-97.</w:t>
      </w:r>
    </w:p>
    <w:p w14:paraId="1064BF59" w14:textId="77777777" w:rsidR="00553881" w:rsidRPr="00CB5F11" w:rsidRDefault="00553881" w:rsidP="00553881">
      <w:pPr>
        <w:autoSpaceDE w:val="0"/>
        <w:autoSpaceDN w:val="0"/>
        <w:adjustRightInd w:val="0"/>
        <w:spacing w:after="0" w:line="240" w:lineRule="auto"/>
        <w:ind w:left="720" w:right="-720" w:hanging="720"/>
        <w:rPr>
          <w:rFonts w:ascii="Times New Roman" w:hAnsi="Times New Roman" w:cs="Times New Roman"/>
        </w:rPr>
      </w:pPr>
      <w:r w:rsidRPr="00CB5F11">
        <w:rPr>
          <w:rFonts w:ascii="Times New Roman" w:eastAsiaTheme="minorEastAsia" w:hAnsi="Times New Roman" w:cs="Times New Roman"/>
          <w:color w:val="000000" w:themeColor="text1"/>
          <w:lang w:val="en-US" w:eastAsia="zh-CN"/>
        </w:rPr>
        <w:t>80.</w:t>
      </w:r>
      <w:r w:rsidRPr="00CB5F11">
        <w:rPr>
          <w:rFonts w:ascii="Times New Roman" w:eastAsiaTheme="minorEastAsia" w:hAnsi="Times New Roman" w:cs="Times New Roman"/>
          <w:color w:val="000000" w:themeColor="text1"/>
          <w:lang w:val="en-US" w:eastAsia="zh-CN"/>
        </w:rPr>
        <w:tab/>
        <w:t xml:space="preserve"> Yoong SL, Grady A, Wiggers JH, Stacey FG, Rissel C, Flood V, et al. Child-level evaluation of a web-based intervention to improve dietary guideline implementation in childcare centers: a cluster-randomized controlled trial. </w:t>
      </w:r>
      <w:r w:rsidRPr="00CB5F11">
        <w:rPr>
          <w:rFonts w:ascii="Times New Roman" w:eastAsiaTheme="minorEastAsia" w:hAnsi="Times New Roman" w:cs="Times New Roman"/>
          <w:i/>
          <w:iCs/>
          <w:color w:val="000000" w:themeColor="text1"/>
          <w:lang w:val="en-US" w:eastAsia="zh-CN"/>
        </w:rPr>
        <w:t>The American Journal of Clinical Nutrition</w:t>
      </w:r>
      <w:r w:rsidRPr="00CB5F11">
        <w:rPr>
          <w:rFonts w:ascii="Times New Roman" w:eastAsiaTheme="minorEastAsia" w:hAnsi="Times New Roman" w:cs="Times New Roman"/>
          <w:color w:val="000000" w:themeColor="text1"/>
          <w:lang w:val="en-US" w:eastAsia="zh-CN"/>
        </w:rPr>
        <w:t>. 2020;111(4):854-63.</w:t>
      </w:r>
    </w:p>
    <w:p w14:paraId="544956B2" w14:textId="77777777" w:rsidR="00553881" w:rsidRPr="00CB5F11" w:rsidRDefault="00553881" w:rsidP="009376B0">
      <w:pPr>
        <w:autoSpaceDE w:val="0"/>
        <w:autoSpaceDN w:val="0"/>
        <w:adjustRightInd w:val="0"/>
        <w:spacing w:after="0" w:line="240" w:lineRule="auto"/>
        <w:ind w:right="-720"/>
        <w:rPr>
          <w:rFonts w:ascii="Times New Roman" w:eastAsia="Times New Roman" w:hAnsi="Times New Roman" w:cs="Times New Roman"/>
        </w:rPr>
      </w:pPr>
    </w:p>
    <w:p w14:paraId="01B754A9" w14:textId="77777777" w:rsidR="00906529" w:rsidRPr="00CB5F11" w:rsidRDefault="00906529" w:rsidP="009376B0">
      <w:pPr>
        <w:autoSpaceDE w:val="0"/>
        <w:autoSpaceDN w:val="0"/>
        <w:adjustRightInd w:val="0"/>
        <w:spacing w:after="0" w:line="240" w:lineRule="auto"/>
        <w:ind w:right="-720"/>
        <w:rPr>
          <w:rFonts w:ascii="Times New Roman" w:eastAsia="Times New Roman" w:hAnsi="Times New Roman" w:cs="Times New Roman"/>
          <w:b/>
          <w:bCs/>
        </w:rPr>
      </w:pPr>
    </w:p>
    <w:p w14:paraId="6BF8134A" w14:textId="77777777" w:rsidR="00553881" w:rsidRPr="00CB5F11" w:rsidRDefault="00553881" w:rsidP="009376B0">
      <w:pPr>
        <w:autoSpaceDE w:val="0"/>
        <w:autoSpaceDN w:val="0"/>
        <w:adjustRightInd w:val="0"/>
        <w:spacing w:after="0" w:line="240" w:lineRule="auto"/>
        <w:ind w:right="-720"/>
        <w:rPr>
          <w:rFonts w:ascii="Times New Roman" w:eastAsia="Times New Roman" w:hAnsi="Times New Roman" w:cs="Times New Roman"/>
          <w:b/>
          <w:bCs/>
        </w:rPr>
        <w:sectPr w:rsidR="00553881" w:rsidRPr="00CB5F11" w:rsidSect="00BE2CF1">
          <w:pgSz w:w="11906" w:h="16838"/>
          <w:pgMar w:top="1440" w:right="1440" w:bottom="1440" w:left="1440" w:header="709" w:footer="709" w:gutter="0"/>
          <w:cols w:space="708"/>
          <w:docGrid w:linePitch="360"/>
        </w:sectPr>
      </w:pPr>
    </w:p>
    <w:p w14:paraId="4AEF2DAB" w14:textId="398718AC" w:rsidR="009376B0" w:rsidRPr="00CB5F11" w:rsidRDefault="009376B0" w:rsidP="009376B0">
      <w:pPr>
        <w:autoSpaceDE w:val="0"/>
        <w:autoSpaceDN w:val="0"/>
        <w:adjustRightInd w:val="0"/>
        <w:spacing w:after="0" w:line="240" w:lineRule="auto"/>
        <w:ind w:right="-720"/>
        <w:rPr>
          <w:rFonts w:ascii="Times New Roman" w:eastAsia="Times New Roman" w:hAnsi="Times New Roman" w:cs="Times New Roman"/>
        </w:rPr>
      </w:pPr>
      <w:r w:rsidRPr="00CB5F11">
        <w:rPr>
          <w:rFonts w:ascii="Times New Roman" w:eastAsia="Times New Roman" w:hAnsi="Times New Roman" w:cs="Times New Roman"/>
          <w:b/>
          <w:bCs/>
        </w:rPr>
        <w:lastRenderedPageBreak/>
        <w:t>Supplementary Table 1.</w:t>
      </w:r>
      <w:r w:rsidRPr="00CB5F11">
        <w:rPr>
          <w:rFonts w:ascii="Times New Roman" w:eastAsia="Times New Roman" w:hAnsi="Times New Roman" w:cs="Times New Roman"/>
        </w:rPr>
        <w:t xml:space="preserve"> Characteristics of </w:t>
      </w:r>
      <w:r w:rsidR="004F2EEE" w:rsidRPr="00CB5F11">
        <w:rPr>
          <w:rFonts w:ascii="Times New Roman" w:eastAsia="Times New Roman" w:hAnsi="Times New Roman" w:cs="Times New Roman"/>
        </w:rPr>
        <w:t>randomized controlled trials included in vote-counting</w:t>
      </w:r>
      <w:r w:rsidRPr="00CB5F11">
        <w:rPr>
          <w:rFonts w:ascii="Times New Roman" w:eastAsia="Times New Roman" w:hAnsi="Times New Roman" w:cs="Times New Roman"/>
        </w:rPr>
        <w:t xml:space="preserve"> </w:t>
      </w:r>
    </w:p>
    <w:p w14:paraId="54B7E4F1" w14:textId="77777777" w:rsidR="009376B0" w:rsidRPr="00CB5F11" w:rsidRDefault="009376B0" w:rsidP="009376B0">
      <w:pPr>
        <w:autoSpaceDE w:val="0"/>
        <w:autoSpaceDN w:val="0"/>
        <w:adjustRightInd w:val="0"/>
        <w:spacing w:after="0" w:line="240" w:lineRule="auto"/>
        <w:ind w:right="-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665"/>
        <w:gridCol w:w="1417"/>
        <w:gridCol w:w="2269"/>
        <w:gridCol w:w="2045"/>
        <w:gridCol w:w="2208"/>
        <w:gridCol w:w="2754"/>
      </w:tblGrid>
      <w:tr w:rsidR="009376B0" w:rsidRPr="00CB5F11" w14:paraId="4843709D" w14:textId="77777777" w:rsidTr="5A16D49C">
        <w:trPr>
          <w:trHeight w:val="300"/>
        </w:trPr>
        <w:tc>
          <w:tcPr>
            <w:tcW w:w="0" w:type="auto"/>
          </w:tcPr>
          <w:p w14:paraId="2DD6DA01" w14:textId="77777777" w:rsidR="009376B0" w:rsidRPr="00CB5F11" w:rsidRDefault="009376B0" w:rsidP="009F1B31">
            <w:pPr>
              <w:spacing w:after="0" w:line="240" w:lineRule="auto"/>
              <w:jc w:val="both"/>
              <w:rPr>
                <w:rFonts w:ascii="Times New Roman" w:eastAsia="Times New Roman" w:hAnsi="Times New Roman" w:cs="Times New Roman"/>
                <w:b/>
                <w:bCs/>
                <w:sz w:val="20"/>
                <w:szCs w:val="20"/>
              </w:rPr>
            </w:pPr>
            <w:r w:rsidRPr="00CB5F11">
              <w:rPr>
                <w:rFonts w:ascii="Times New Roman" w:eastAsia="Times New Roman" w:hAnsi="Times New Roman" w:cs="Times New Roman"/>
                <w:b/>
                <w:bCs/>
                <w:color w:val="000000" w:themeColor="text1"/>
                <w:sz w:val="20"/>
                <w:szCs w:val="20"/>
              </w:rPr>
              <w:t xml:space="preserve">Author name, year </w:t>
            </w:r>
          </w:p>
        </w:tc>
        <w:tc>
          <w:tcPr>
            <w:tcW w:w="1665" w:type="dxa"/>
          </w:tcPr>
          <w:p w14:paraId="267613C9" w14:textId="77777777" w:rsidR="009376B0" w:rsidRPr="00CB5F11" w:rsidRDefault="009376B0" w:rsidP="009F1B31">
            <w:pPr>
              <w:spacing w:after="0" w:line="240" w:lineRule="auto"/>
              <w:jc w:val="both"/>
              <w:rPr>
                <w:rFonts w:ascii="Times New Roman" w:eastAsia="Times New Roman" w:hAnsi="Times New Roman" w:cs="Times New Roman"/>
                <w:b/>
                <w:bCs/>
                <w:sz w:val="20"/>
                <w:szCs w:val="20"/>
              </w:rPr>
            </w:pPr>
            <w:r w:rsidRPr="00CB5F11">
              <w:rPr>
                <w:rFonts w:ascii="Times New Roman" w:eastAsia="Times New Roman" w:hAnsi="Times New Roman" w:cs="Times New Roman"/>
                <w:b/>
                <w:bCs/>
                <w:color w:val="000000" w:themeColor="text1"/>
                <w:sz w:val="20"/>
                <w:szCs w:val="20"/>
              </w:rPr>
              <w:t xml:space="preserve">Country </w:t>
            </w:r>
          </w:p>
        </w:tc>
        <w:tc>
          <w:tcPr>
            <w:tcW w:w="1417" w:type="dxa"/>
          </w:tcPr>
          <w:p w14:paraId="1AE1BB12" w14:textId="77777777" w:rsidR="009376B0" w:rsidRPr="00CB5F11" w:rsidRDefault="009376B0" w:rsidP="009F1B31">
            <w:pPr>
              <w:spacing w:after="0" w:line="240" w:lineRule="auto"/>
              <w:jc w:val="both"/>
              <w:rPr>
                <w:rFonts w:ascii="Times New Roman" w:eastAsia="Times New Roman" w:hAnsi="Times New Roman" w:cs="Times New Roman"/>
                <w:b/>
                <w:bCs/>
                <w:sz w:val="20"/>
                <w:szCs w:val="20"/>
              </w:rPr>
            </w:pPr>
            <w:r w:rsidRPr="00CB5F11">
              <w:rPr>
                <w:rFonts w:ascii="Times New Roman" w:eastAsia="Times New Roman" w:hAnsi="Times New Roman" w:cs="Times New Roman"/>
                <w:b/>
                <w:bCs/>
                <w:color w:val="000000" w:themeColor="text1"/>
                <w:sz w:val="20"/>
                <w:szCs w:val="20"/>
              </w:rPr>
              <w:t xml:space="preserve">Settings </w:t>
            </w:r>
          </w:p>
        </w:tc>
        <w:tc>
          <w:tcPr>
            <w:tcW w:w="2269" w:type="dxa"/>
          </w:tcPr>
          <w:p w14:paraId="60D26C17" w14:textId="77777777" w:rsidR="009376B0" w:rsidRPr="00CB5F11" w:rsidRDefault="009376B0" w:rsidP="009F1B31">
            <w:pPr>
              <w:spacing w:after="0" w:line="240" w:lineRule="auto"/>
              <w:jc w:val="both"/>
              <w:rPr>
                <w:rFonts w:ascii="Times New Roman" w:eastAsia="Times New Roman" w:hAnsi="Times New Roman" w:cs="Times New Roman"/>
                <w:b/>
                <w:bCs/>
                <w:color w:val="000000" w:themeColor="text1"/>
                <w:sz w:val="20"/>
                <w:szCs w:val="20"/>
              </w:rPr>
            </w:pPr>
            <w:r w:rsidRPr="00CB5F11">
              <w:rPr>
                <w:rFonts w:ascii="Times New Roman" w:eastAsia="Times New Roman" w:hAnsi="Times New Roman" w:cs="Times New Roman"/>
                <w:b/>
                <w:bCs/>
                <w:color w:val="000000" w:themeColor="text1"/>
                <w:sz w:val="20"/>
                <w:szCs w:val="20"/>
              </w:rPr>
              <w:t>Sample size</w:t>
            </w:r>
          </w:p>
        </w:tc>
        <w:tc>
          <w:tcPr>
            <w:tcW w:w="2045" w:type="dxa"/>
          </w:tcPr>
          <w:p w14:paraId="0389A44C" w14:textId="77777777" w:rsidR="009376B0" w:rsidRPr="00CB5F11" w:rsidRDefault="009376B0" w:rsidP="009F1B31">
            <w:pPr>
              <w:spacing w:after="0" w:line="240" w:lineRule="auto"/>
              <w:jc w:val="both"/>
              <w:rPr>
                <w:rFonts w:ascii="Times New Roman" w:eastAsia="Times New Roman" w:hAnsi="Times New Roman" w:cs="Times New Roman"/>
                <w:b/>
                <w:bCs/>
                <w:color w:val="000000" w:themeColor="text1"/>
                <w:sz w:val="20"/>
                <w:szCs w:val="20"/>
              </w:rPr>
            </w:pPr>
            <w:r w:rsidRPr="00CB5F11">
              <w:rPr>
                <w:rFonts w:ascii="Times New Roman" w:eastAsia="Times New Roman" w:hAnsi="Times New Roman" w:cs="Times New Roman"/>
                <w:b/>
                <w:bCs/>
                <w:color w:val="000000" w:themeColor="text1"/>
                <w:sz w:val="20"/>
                <w:szCs w:val="20"/>
              </w:rPr>
              <w:t>Target risk factor</w:t>
            </w:r>
          </w:p>
        </w:tc>
        <w:tc>
          <w:tcPr>
            <w:tcW w:w="2208" w:type="dxa"/>
          </w:tcPr>
          <w:p w14:paraId="5270A757" w14:textId="77777777" w:rsidR="009376B0" w:rsidRPr="00CB5F11" w:rsidRDefault="009376B0" w:rsidP="009F1B31">
            <w:pPr>
              <w:spacing w:after="0" w:line="240" w:lineRule="auto"/>
              <w:jc w:val="both"/>
              <w:rPr>
                <w:rFonts w:ascii="Times New Roman" w:eastAsia="Times New Roman" w:hAnsi="Times New Roman" w:cs="Times New Roman"/>
                <w:b/>
                <w:bCs/>
                <w:sz w:val="20"/>
                <w:szCs w:val="20"/>
              </w:rPr>
            </w:pPr>
            <w:r w:rsidRPr="00CB5F11">
              <w:rPr>
                <w:rFonts w:ascii="Times New Roman" w:eastAsia="Times New Roman" w:hAnsi="Times New Roman" w:cs="Times New Roman"/>
                <w:b/>
                <w:bCs/>
                <w:color w:val="000000" w:themeColor="text1"/>
                <w:sz w:val="20"/>
                <w:szCs w:val="20"/>
              </w:rPr>
              <w:t xml:space="preserve">Outcomes assessed </w:t>
            </w:r>
          </w:p>
        </w:tc>
        <w:tc>
          <w:tcPr>
            <w:tcW w:w="2754" w:type="dxa"/>
          </w:tcPr>
          <w:p w14:paraId="46D08321" w14:textId="08DF3C71" w:rsidR="009376B0" w:rsidRPr="00CB5F11" w:rsidRDefault="4109F4AB" w:rsidP="009F1B31">
            <w:pPr>
              <w:spacing w:after="0" w:line="240" w:lineRule="auto"/>
              <w:jc w:val="both"/>
              <w:rPr>
                <w:rFonts w:ascii="Times New Roman" w:eastAsia="Times New Roman" w:hAnsi="Times New Roman" w:cs="Times New Roman"/>
                <w:b/>
                <w:bCs/>
                <w:color w:val="000000" w:themeColor="text1"/>
                <w:sz w:val="20"/>
                <w:szCs w:val="20"/>
                <w:vertAlign w:val="superscript"/>
              </w:rPr>
            </w:pPr>
            <w:r w:rsidRPr="00CB5F11">
              <w:rPr>
                <w:rFonts w:ascii="Times New Roman" w:eastAsia="Times New Roman" w:hAnsi="Times New Roman" w:cs="Times New Roman"/>
                <w:b/>
                <w:bCs/>
                <w:color w:val="000000" w:themeColor="text1"/>
                <w:sz w:val="20"/>
                <w:szCs w:val="20"/>
              </w:rPr>
              <w:t xml:space="preserve">Mapping </w:t>
            </w:r>
            <w:r w:rsidR="00AE3015" w:rsidRPr="00CB5F11">
              <w:rPr>
                <w:rFonts w:ascii="Times New Roman" w:eastAsia="Times New Roman" w:hAnsi="Times New Roman" w:cs="Times New Roman"/>
                <w:b/>
                <w:bCs/>
                <w:color w:val="000000" w:themeColor="text1"/>
                <w:sz w:val="20"/>
                <w:szCs w:val="20"/>
              </w:rPr>
              <w:t xml:space="preserve">practice </w:t>
            </w:r>
            <w:r w:rsidR="007159BB" w:rsidRPr="00CB5F11">
              <w:rPr>
                <w:rFonts w:ascii="Times New Roman" w:eastAsia="Times New Roman" w:hAnsi="Times New Roman" w:cs="Times New Roman"/>
                <w:b/>
                <w:bCs/>
                <w:color w:val="000000" w:themeColor="text1"/>
                <w:sz w:val="20"/>
                <w:szCs w:val="20"/>
              </w:rPr>
              <w:t xml:space="preserve">elements </w:t>
            </w:r>
            <w:r w:rsidRPr="00CB5F11">
              <w:rPr>
                <w:rFonts w:ascii="Times New Roman" w:eastAsia="Times New Roman" w:hAnsi="Times New Roman" w:cs="Times New Roman"/>
                <w:b/>
                <w:bCs/>
                <w:color w:val="000000" w:themeColor="text1"/>
                <w:sz w:val="20"/>
                <w:szCs w:val="20"/>
              </w:rPr>
              <w:t xml:space="preserve">to </w:t>
            </w:r>
            <w:r w:rsidR="63E6F4D8" w:rsidRPr="00CB5F11">
              <w:rPr>
                <w:rFonts w:ascii="Times New Roman" w:eastAsia="Times New Roman" w:hAnsi="Times New Roman" w:cs="Times New Roman"/>
                <w:b/>
                <w:bCs/>
                <w:color w:val="000000" w:themeColor="text1"/>
                <w:sz w:val="20"/>
                <w:szCs w:val="20"/>
              </w:rPr>
              <w:t xml:space="preserve">WHO </w:t>
            </w:r>
            <w:proofErr w:type="spellStart"/>
            <w:r w:rsidR="63E6F4D8" w:rsidRPr="00CB5F11">
              <w:rPr>
                <w:rFonts w:ascii="Times New Roman" w:eastAsia="Times New Roman" w:hAnsi="Times New Roman" w:cs="Times New Roman"/>
                <w:b/>
                <w:bCs/>
                <w:color w:val="000000" w:themeColor="text1"/>
                <w:sz w:val="20"/>
                <w:szCs w:val="20"/>
              </w:rPr>
              <w:t>S</w:t>
            </w:r>
            <w:r w:rsidR="5C166BE9" w:rsidRPr="00CB5F11">
              <w:rPr>
                <w:rFonts w:ascii="Times New Roman" w:eastAsia="Times New Roman" w:hAnsi="Times New Roman" w:cs="Times New Roman"/>
                <w:b/>
                <w:bCs/>
                <w:color w:val="000000" w:themeColor="text1"/>
                <w:sz w:val="20"/>
                <w:szCs w:val="20"/>
              </w:rPr>
              <w:t>t</w:t>
            </w:r>
            <w:r w:rsidR="63E6F4D8" w:rsidRPr="00CB5F11">
              <w:rPr>
                <w:rFonts w:ascii="Times New Roman" w:eastAsia="Times New Roman" w:hAnsi="Times New Roman" w:cs="Times New Roman"/>
                <w:b/>
                <w:bCs/>
                <w:color w:val="000000" w:themeColor="text1"/>
                <w:sz w:val="20"/>
                <w:szCs w:val="20"/>
              </w:rPr>
              <w:t>an</w:t>
            </w:r>
            <w:r w:rsidR="347C5C66" w:rsidRPr="00CB5F11">
              <w:rPr>
                <w:rFonts w:ascii="Times New Roman" w:eastAsia="Times New Roman" w:hAnsi="Times New Roman" w:cs="Times New Roman"/>
                <w:b/>
                <w:bCs/>
                <w:color w:val="000000" w:themeColor="text1"/>
                <w:sz w:val="20"/>
                <w:szCs w:val="20"/>
              </w:rPr>
              <w:t>da</w:t>
            </w:r>
            <w:r w:rsidR="63E6F4D8" w:rsidRPr="00CB5F11">
              <w:rPr>
                <w:rFonts w:ascii="Times New Roman" w:eastAsia="Times New Roman" w:hAnsi="Times New Roman" w:cs="Times New Roman"/>
                <w:b/>
                <w:bCs/>
                <w:color w:val="000000" w:themeColor="text1"/>
                <w:sz w:val="20"/>
                <w:szCs w:val="20"/>
              </w:rPr>
              <w:t>rds</w:t>
            </w:r>
            <w:r w:rsidR="008B45B1" w:rsidRPr="00CB5F11">
              <w:rPr>
                <w:rFonts w:ascii="Times New Roman" w:eastAsia="Times New Roman" w:hAnsi="Times New Roman" w:cs="Times New Roman"/>
                <w:b/>
                <w:bCs/>
                <w:color w:val="000000" w:themeColor="text1"/>
                <w:sz w:val="20"/>
                <w:szCs w:val="20"/>
                <w:vertAlign w:val="superscript"/>
              </w:rPr>
              <w:t>a</w:t>
            </w:r>
            <w:proofErr w:type="spellEnd"/>
            <w:r w:rsidR="63E6F4D8" w:rsidRPr="00CB5F11">
              <w:rPr>
                <w:rFonts w:ascii="Times New Roman" w:eastAsia="Times New Roman" w:hAnsi="Times New Roman" w:cs="Times New Roman"/>
                <w:b/>
                <w:bCs/>
                <w:color w:val="000000" w:themeColor="text1"/>
                <w:sz w:val="20"/>
                <w:szCs w:val="20"/>
              </w:rPr>
              <w:t xml:space="preserve"> and </w:t>
            </w:r>
            <w:r w:rsidR="7B4C6CC8" w:rsidRPr="00CB5F11">
              <w:rPr>
                <w:rFonts w:ascii="Times New Roman" w:eastAsia="Times New Roman" w:hAnsi="Times New Roman" w:cs="Times New Roman"/>
                <w:b/>
                <w:bCs/>
                <w:color w:val="000000" w:themeColor="text1"/>
                <w:sz w:val="20"/>
                <w:szCs w:val="20"/>
              </w:rPr>
              <w:t>p</w:t>
            </w:r>
            <w:r w:rsidR="63E6F4D8" w:rsidRPr="00CB5F11">
              <w:rPr>
                <w:rFonts w:ascii="Times New Roman" w:eastAsia="Times New Roman" w:hAnsi="Times New Roman" w:cs="Times New Roman"/>
                <w:b/>
                <w:bCs/>
                <w:color w:val="000000" w:themeColor="text1"/>
                <w:sz w:val="20"/>
                <w:szCs w:val="20"/>
              </w:rPr>
              <w:t xml:space="preserve">ractice </w:t>
            </w:r>
            <w:proofErr w:type="spellStart"/>
            <w:r w:rsidR="63E6F4D8" w:rsidRPr="00CB5F11">
              <w:rPr>
                <w:rFonts w:ascii="Times New Roman" w:eastAsia="Times New Roman" w:hAnsi="Times New Roman" w:cs="Times New Roman"/>
                <w:b/>
                <w:bCs/>
                <w:color w:val="000000" w:themeColor="text1"/>
                <w:sz w:val="20"/>
                <w:szCs w:val="20"/>
              </w:rPr>
              <w:t>recomme</w:t>
            </w:r>
            <w:r w:rsidR="1CBA8343" w:rsidRPr="00CB5F11">
              <w:rPr>
                <w:rFonts w:ascii="Times New Roman" w:eastAsia="Times New Roman" w:hAnsi="Times New Roman" w:cs="Times New Roman"/>
                <w:b/>
                <w:bCs/>
                <w:color w:val="000000" w:themeColor="text1"/>
                <w:sz w:val="20"/>
                <w:szCs w:val="20"/>
              </w:rPr>
              <w:t>ndations</w:t>
            </w:r>
            <w:r w:rsidR="008B45B1" w:rsidRPr="00CB5F11">
              <w:rPr>
                <w:rFonts w:ascii="Times New Roman" w:eastAsia="Times New Roman" w:hAnsi="Times New Roman" w:cs="Times New Roman"/>
                <w:b/>
                <w:bCs/>
                <w:color w:val="000000" w:themeColor="text1"/>
                <w:sz w:val="20"/>
                <w:szCs w:val="20"/>
                <w:vertAlign w:val="superscript"/>
              </w:rPr>
              <w:t>b</w:t>
            </w:r>
            <w:proofErr w:type="spellEnd"/>
          </w:p>
        </w:tc>
      </w:tr>
      <w:tr w:rsidR="009376B0" w:rsidRPr="00CB5F11" w14:paraId="2A090A5F" w14:textId="77777777" w:rsidTr="5A16D49C">
        <w:trPr>
          <w:trHeight w:val="300"/>
        </w:trPr>
        <w:tc>
          <w:tcPr>
            <w:tcW w:w="0" w:type="auto"/>
          </w:tcPr>
          <w:p w14:paraId="5E4418E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Adamo, 2017</w:t>
            </w:r>
          </w:p>
        </w:tc>
        <w:tc>
          <w:tcPr>
            <w:tcW w:w="1665" w:type="dxa"/>
          </w:tcPr>
          <w:p w14:paraId="757BC535"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Canada</w:t>
            </w:r>
          </w:p>
        </w:tc>
        <w:tc>
          <w:tcPr>
            <w:tcW w:w="1417" w:type="dxa"/>
          </w:tcPr>
          <w:p w14:paraId="28496F0D"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Centre-based + home</w:t>
            </w:r>
          </w:p>
        </w:tc>
        <w:tc>
          <w:tcPr>
            <w:tcW w:w="2269" w:type="dxa"/>
          </w:tcPr>
          <w:p w14:paraId="243615AC"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18 services (215 children)</w:t>
            </w:r>
          </w:p>
        </w:tc>
        <w:tc>
          <w:tcPr>
            <w:tcW w:w="2045" w:type="dxa"/>
          </w:tcPr>
          <w:p w14:paraId="49EA3A0E"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tc>
        <w:tc>
          <w:tcPr>
            <w:tcW w:w="2208" w:type="dxa"/>
          </w:tcPr>
          <w:p w14:paraId="39C20B5F"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MVPA, total physical activity, sedentary behaviour, counts, steps</w:t>
            </w:r>
          </w:p>
        </w:tc>
        <w:tc>
          <w:tcPr>
            <w:tcW w:w="2754" w:type="dxa"/>
          </w:tcPr>
          <w:p w14:paraId="643AFEA5"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4647F68E" w14:textId="3739D016"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r w:rsidR="34951E12" w:rsidRPr="00CB5F11">
              <w:rPr>
                <w:rFonts w:ascii="Times New Roman" w:eastAsia="Times New Roman" w:hAnsi="Times New Roman" w:cs="Times New Roman"/>
                <w:color w:val="000000" w:themeColor="text1"/>
                <w:sz w:val="20"/>
                <w:szCs w:val="20"/>
              </w:rPr>
              <w:t xml:space="preserve"> 1.2; </w:t>
            </w:r>
            <w:r w:rsidR="2CA9BF40"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1.4;</w:t>
            </w:r>
            <w:r w:rsidR="3EEA0A72" w:rsidRPr="00CB5F11">
              <w:rPr>
                <w:rFonts w:ascii="Times New Roman" w:eastAsia="Times New Roman" w:hAnsi="Times New Roman" w:cs="Times New Roman"/>
                <w:color w:val="000000" w:themeColor="text1"/>
                <w:sz w:val="20"/>
                <w:szCs w:val="20"/>
              </w:rPr>
              <w:t xml:space="preserve"> 1.5;</w:t>
            </w:r>
            <w:r w:rsidRPr="00CB5F11">
              <w:rPr>
                <w:rFonts w:ascii="Times New Roman" w:eastAsia="Times New Roman" w:hAnsi="Times New Roman" w:cs="Times New Roman"/>
                <w:color w:val="000000" w:themeColor="text1"/>
                <w:sz w:val="20"/>
                <w:szCs w:val="20"/>
              </w:rPr>
              <w:t xml:space="preserve"> 1.7</w:t>
            </w:r>
            <w:r w:rsidR="40D27330" w:rsidRPr="00CB5F11">
              <w:rPr>
                <w:rFonts w:ascii="Times New Roman" w:eastAsia="Times New Roman" w:hAnsi="Times New Roman" w:cs="Times New Roman"/>
                <w:color w:val="000000" w:themeColor="text1"/>
                <w:sz w:val="20"/>
                <w:szCs w:val="20"/>
              </w:rPr>
              <w:t>; 4.4</w:t>
            </w:r>
          </w:p>
          <w:p w14:paraId="51CA6DAB" w14:textId="547C9530"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1.6; 3.3; 3.4; 4.1; 4.3; 4.5; 4.6; 8.1; 8.2; 8.3</w:t>
            </w:r>
          </w:p>
          <w:p w14:paraId="5DDE08EB"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6.8; Parent/caregiver involvement in child physical activity</w:t>
            </w:r>
          </w:p>
        </w:tc>
      </w:tr>
      <w:tr w:rsidR="009376B0" w:rsidRPr="00CB5F11" w14:paraId="0B7177D0" w14:textId="77777777" w:rsidTr="5A16D49C">
        <w:trPr>
          <w:trHeight w:val="300"/>
        </w:trPr>
        <w:tc>
          <w:tcPr>
            <w:tcW w:w="0" w:type="auto"/>
          </w:tcPr>
          <w:p w14:paraId="37DFA0A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Aivazidis, 2019</w:t>
            </w:r>
          </w:p>
        </w:tc>
        <w:tc>
          <w:tcPr>
            <w:tcW w:w="1665" w:type="dxa"/>
          </w:tcPr>
          <w:p w14:paraId="1923CF3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Greece</w:t>
            </w:r>
          </w:p>
        </w:tc>
        <w:tc>
          <w:tcPr>
            <w:tcW w:w="1417" w:type="dxa"/>
          </w:tcPr>
          <w:p w14:paraId="0DD2081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4D8D254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(140 children)</w:t>
            </w:r>
          </w:p>
        </w:tc>
        <w:tc>
          <w:tcPr>
            <w:tcW w:w="2045" w:type="dxa"/>
          </w:tcPr>
          <w:p w14:paraId="3ADC2D9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2BCD21E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Steps</w:t>
            </w:r>
          </w:p>
        </w:tc>
        <w:tc>
          <w:tcPr>
            <w:tcW w:w="2754" w:type="dxa"/>
          </w:tcPr>
          <w:p w14:paraId="7799F839"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8D49F16" w14:textId="5118667E"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1.4; </w:t>
            </w:r>
            <w:r w:rsidR="0BD063BC" w:rsidRPr="00CB5F11">
              <w:rPr>
                <w:rFonts w:ascii="Times New Roman" w:eastAsia="Times New Roman" w:hAnsi="Times New Roman" w:cs="Times New Roman"/>
                <w:color w:val="000000" w:themeColor="text1"/>
                <w:sz w:val="20"/>
                <w:szCs w:val="20"/>
              </w:rPr>
              <w:t xml:space="preserve">1.5; </w:t>
            </w:r>
            <w:r w:rsidR="739AD7E5" w:rsidRPr="00CB5F11">
              <w:rPr>
                <w:rFonts w:ascii="Times New Roman" w:eastAsia="Times New Roman" w:hAnsi="Times New Roman" w:cs="Times New Roman"/>
                <w:color w:val="000000" w:themeColor="text1"/>
                <w:sz w:val="20"/>
                <w:szCs w:val="20"/>
              </w:rPr>
              <w:t xml:space="preserve">1.6; </w:t>
            </w:r>
            <w:r w:rsidRPr="00CB5F11">
              <w:rPr>
                <w:rFonts w:ascii="Times New Roman" w:eastAsia="Times New Roman" w:hAnsi="Times New Roman" w:cs="Times New Roman"/>
                <w:color w:val="000000" w:themeColor="text1"/>
                <w:sz w:val="20"/>
                <w:szCs w:val="20"/>
              </w:rPr>
              <w:t>1.7</w:t>
            </w:r>
          </w:p>
          <w:p w14:paraId="3FE7FCEA" w14:textId="27A23664"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3.3;3.4; 4.3</w:t>
            </w:r>
          </w:p>
          <w:p w14:paraId="41DE6264"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tc>
      </w:tr>
      <w:tr w:rsidR="009376B0" w:rsidRPr="00CB5F11" w14:paraId="7468F188" w14:textId="77777777" w:rsidTr="5A16D49C">
        <w:trPr>
          <w:trHeight w:val="300"/>
        </w:trPr>
        <w:tc>
          <w:tcPr>
            <w:tcW w:w="0" w:type="auto"/>
          </w:tcPr>
          <w:p w14:paraId="1B0E261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Alhassan, 2007</w:t>
            </w:r>
          </w:p>
        </w:tc>
        <w:tc>
          <w:tcPr>
            <w:tcW w:w="1665" w:type="dxa"/>
          </w:tcPr>
          <w:p w14:paraId="08D88E7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76DEF91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6307FE7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 service (33 children)</w:t>
            </w:r>
          </w:p>
        </w:tc>
        <w:tc>
          <w:tcPr>
            <w:tcW w:w="2045" w:type="dxa"/>
          </w:tcPr>
          <w:p w14:paraId="44B9095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9A85C1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 counts</w:t>
            </w:r>
          </w:p>
        </w:tc>
        <w:tc>
          <w:tcPr>
            <w:tcW w:w="2754" w:type="dxa"/>
          </w:tcPr>
          <w:p w14:paraId="1AE0F5FC"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4349770C" w14:textId="36AD8BF6"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w:t>
            </w:r>
            <w:r w:rsidR="5A80F63E" w:rsidRPr="00CB5F11">
              <w:rPr>
                <w:rFonts w:ascii="Times New Roman" w:eastAsia="Times New Roman" w:hAnsi="Times New Roman" w:cs="Times New Roman"/>
                <w:color w:val="000000" w:themeColor="text1"/>
                <w:sz w:val="20"/>
                <w:szCs w:val="20"/>
              </w:rPr>
              <w:t>1</w:t>
            </w:r>
            <w:r w:rsidRPr="00CB5F11">
              <w:rPr>
                <w:rFonts w:ascii="Times New Roman" w:eastAsia="Times New Roman" w:hAnsi="Times New Roman" w:cs="Times New Roman"/>
                <w:color w:val="000000" w:themeColor="text1"/>
                <w:sz w:val="20"/>
                <w:szCs w:val="20"/>
              </w:rPr>
              <w:t>: 1.5</w:t>
            </w:r>
          </w:p>
        </w:tc>
      </w:tr>
      <w:tr w:rsidR="009376B0" w:rsidRPr="00CB5F11" w14:paraId="018249C3" w14:textId="77777777" w:rsidTr="5A16D49C">
        <w:trPr>
          <w:trHeight w:val="300"/>
        </w:trPr>
        <w:tc>
          <w:tcPr>
            <w:tcW w:w="0" w:type="auto"/>
          </w:tcPr>
          <w:p w14:paraId="7906D70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Alhassan, 2012</w:t>
            </w:r>
          </w:p>
        </w:tc>
        <w:tc>
          <w:tcPr>
            <w:tcW w:w="1665" w:type="dxa"/>
          </w:tcPr>
          <w:p w14:paraId="1673311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C2EC5D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969F4A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 services (78 children)</w:t>
            </w:r>
          </w:p>
        </w:tc>
        <w:tc>
          <w:tcPr>
            <w:tcW w:w="2045" w:type="dxa"/>
          </w:tcPr>
          <w:p w14:paraId="40DB48B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781681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w:t>
            </w:r>
          </w:p>
        </w:tc>
        <w:tc>
          <w:tcPr>
            <w:tcW w:w="2754" w:type="dxa"/>
          </w:tcPr>
          <w:p w14:paraId="7A837C31"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21406055" w14:textId="2A5DFAEF"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r w:rsidR="24BC53B2"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 xml:space="preserve">1.4; </w:t>
            </w:r>
            <w:r w:rsidR="129A5E4E" w:rsidRPr="00CB5F11">
              <w:rPr>
                <w:rFonts w:ascii="Times New Roman" w:eastAsia="Times New Roman" w:hAnsi="Times New Roman" w:cs="Times New Roman"/>
                <w:color w:val="000000" w:themeColor="text1"/>
                <w:sz w:val="20"/>
                <w:szCs w:val="20"/>
              </w:rPr>
              <w:t xml:space="preserve">1.6; </w:t>
            </w:r>
            <w:r w:rsidRPr="00CB5F11">
              <w:rPr>
                <w:rFonts w:ascii="Times New Roman" w:eastAsia="Times New Roman" w:hAnsi="Times New Roman" w:cs="Times New Roman"/>
                <w:color w:val="000000" w:themeColor="text1"/>
                <w:sz w:val="20"/>
                <w:szCs w:val="20"/>
              </w:rPr>
              <w:t>1.7</w:t>
            </w:r>
          </w:p>
          <w:p w14:paraId="3DBC7286" w14:textId="3231DE9E"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4.1; 4.2; 4.3</w:t>
            </w:r>
          </w:p>
        </w:tc>
      </w:tr>
      <w:tr w:rsidR="009376B0" w:rsidRPr="00CB5F11" w14:paraId="33B0F62B" w14:textId="77777777" w:rsidTr="5A16D49C">
        <w:trPr>
          <w:trHeight w:val="300"/>
        </w:trPr>
        <w:tc>
          <w:tcPr>
            <w:tcW w:w="0" w:type="auto"/>
          </w:tcPr>
          <w:p w14:paraId="7E54717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Alhassan, 2013</w:t>
            </w:r>
          </w:p>
        </w:tc>
        <w:tc>
          <w:tcPr>
            <w:tcW w:w="1665" w:type="dxa"/>
          </w:tcPr>
          <w:p w14:paraId="0891C1D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AC631C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07106AD"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 services (75 children)</w:t>
            </w:r>
          </w:p>
        </w:tc>
        <w:tc>
          <w:tcPr>
            <w:tcW w:w="2045" w:type="dxa"/>
          </w:tcPr>
          <w:p w14:paraId="0B19CAB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7831E0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w:t>
            </w:r>
          </w:p>
        </w:tc>
        <w:tc>
          <w:tcPr>
            <w:tcW w:w="2754" w:type="dxa"/>
          </w:tcPr>
          <w:p w14:paraId="7C2403CA"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0CB24DC1"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p>
          <w:p w14:paraId="2F5D91D9"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4.1; 4.2; 4.3; 8.1</w:t>
            </w:r>
          </w:p>
        </w:tc>
      </w:tr>
      <w:tr w:rsidR="009376B0" w:rsidRPr="00CB5F11" w14:paraId="0DE48FA0" w14:textId="77777777" w:rsidTr="5A16D49C">
        <w:trPr>
          <w:trHeight w:val="300"/>
        </w:trPr>
        <w:tc>
          <w:tcPr>
            <w:tcW w:w="0" w:type="auto"/>
          </w:tcPr>
          <w:p w14:paraId="26E09C4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Alhassan, 2016</w:t>
            </w:r>
          </w:p>
        </w:tc>
        <w:tc>
          <w:tcPr>
            <w:tcW w:w="1665" w:type="dxa"/>
          </w:tcPr>
          <w:p w14:paraId="11D7FC4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25F6EBC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CBF973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10 services (291 children)</w:t>
            </w:r>
          </w:p>
        </w:tc>
        <w:tc>
          <w:tcPr>
            <w:tcW w:w="2045" w:type="dxa"/>
          </w:tcPr>
          <w:p w14:paraId="2D19111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5B17FB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w:t>
            </w:r>
          </w:p>
        </w:tc>
        <w:tc>
          <w:tcPr>
            <w:tcW w:w="2754" w:type="dxa"/>
          </w:tcPr>
          <w:p w14:paraId="757D5995"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64E29B9E" w14:textId="7011F2B2"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r w:rsidR="005A1799" w:rsidRPr="00CB5F11">
              <w:rPr>
                <w:rFonts w:ascii="Times New Roman" w:eastAsia="Times New Roman" w:hAnsi="Times New Roman" w:cs="Times New Roman"/>
                <w:color w:val="000000" w:themeColor="text1"/>
                <w:sz w:val="20"/>
                <w:szCs w:val="20"/>
              </w:rPr>
              <w:t xml:space="preserve"> 1.3;</w:t>
            </w:r>
            <w:r w:rsidRPr="00CB5F11">
              <w:rPr>
                <w:rFonts w:ascii="Times New Roman" w:eastAsia="Times New Roman" w:hAnsi="Times New Roman" w:cs="Times New Roman"/>
                <w:color w:val="000000" w:themeColor="text1"/>
                <w:sz w:val="20"/>
                <w:szCs w:val="20"/>
              </w:rPr>
              <w:t xml:space="preserve"> 1.4; 1.7</w:t>
            </w:r>
          </w:p>
          <w:p w14:paraId="6478EB37" w14:textId="6C94594A"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4.3</w:t>
            </w:r>
          </w:p>
        </w:tc>
      </w:tr>
      <w:tr w:rsidR="009376B0" w:rsidRPr="00CB5F11" w14:paraId="0B6359B9" w14:textId="77777777" w:rsidTr="5A16D49C">
        <w:trPr>
          <w:trHeight w:val="300"/>
        </w:trPr>
        <w:tc>
          <w:tcPr>
            <w:tcW w:w="0" w:type="auto"/>
          </w:tcPr>
          <w:p w14:paraId="14669D2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Alhassan, 2019</w:t>
            </w:r>
          </w:p>
        </w:tc>
        <w:tc>
          <w:tcPr>
            <w:tcW w:w="1665" w:type="dxa"/>
          </w:tcPr>
          <w:p w14:paraId="3FA7CB9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233950D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68DE4547"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 services (52 children)</w:t>
            </w:r>
          </w:p>
        </w:tc>
        <w:tc>
          <w:tcPr>
            <w:tcW w:w="2045" w:type="dxa"/>
          </w:tcPr>
          <w:p w14:paraId="3214AF7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5E9BB5E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MVPA, sedentary behaviour </w:t>
            </w:r>
          </w:p>
        </w:tc>
        <w:tc>
          <w:tcPr>
            <w:tcW w:w="2754" w:type="dxa"/>
          </w:tcPr>
          <w:p w14:paraId="169D502F"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2C19CD94" w14:textId="3DD3C75B"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r w:rsidR="13488874"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1.4</w:t>
            </w:r>
            <w:r w:rsidR="3B154D8F" w:rsidRPr="00CB5F11">
              <w:rPr>
                <w:rFonts w:ascii="Times New Roman" w:eastAsia="Times New Roman" w:hAnsi="Times New Roman" w:cs="Times New Roman"/>
                <w:color w:val="000000" w:themeColor="text1"/>
                <w:sz w:val="20"/>
                <w:szCs w:val="20"/>
              </w:rPr>
              <w:t>; 7.1</w:t>
            </w:r>
          </w:p>
          <w:p w14:paraId="74F06A93" w14:textId="5D2AE84E"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4.3</w:t>
            </w:r>
          </w:p>
          <w:p w14:paraId="46357201" w14:textId="41FDD968"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2.3;</w:t>
            </w:r>
            <w:r w:rsidR="62A72FAA" w:rsidRPr="00CB5F11">
              <w:rPr>
                <w:rFonts w:ascii="Times New Roman" w:eastAsia="Times New Roman" w:hAnsi="Times New Roman" w:cs="Times New Roman"/>
                <w:color w:val="000000" w:themeColor="text1"/>
                <w:sz w:val="20"/>
                <w:szCs w:val="20"/>
              </w:rPr>
              <w:t xml:space="preserve"> </w:t>
            </w:r>
            <w:r w:rsidRPr="00CB5F11">
              <w:rPr>
                <w:rFonts w:ascii="Times New Roman" w:eastAsia="Times New Roman" w:hAnsi="Times New Roman" w:cs="Times New Roman"/>
                <w:color w:val="000000" w:themeColor="text1"/>
                <w:sz w:val="20"/>
                <w:szCs w:val="20"/>
              </w:rPr>
              <w:t>6.8; Parent/caregiver involvement in child physical activity</w:t>
            </w:r>
          </w:p>
        </w:tc>
      </w:tr>
      <w:tr w:rsidR="009376B0" w:rsidRPr="00CB5F11" w14:paraId="42A93D1B" w14:textId="77777777" w:rsidTr="5A16D49C">
        <w:trPr>
          <w:trHeight w:val="300"/>
        </w:trPr>
        <w:tc>
          <w:tcPr>
            <w:tcW w:w="0" w:type="auto"/>
          </w:tcPr>
          <w:p w14:paraId="7D75BB0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Alhassan, 2022</w:t>
            </w:r>
          </w:p>
        </w:tc>
        <w:tc>
          <w:tcPr>
            <w:tcW w:w="1665" w:type="dxa"/>
          </w:tcPr>
          <w:p w14:paraId="289453C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D5E021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7A82B9D7"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 services (50 children)</w:t>
            </w:r>
          </w:p>
        </w:tc>
        <w:tc>
          <w:tcPr>
            <w:tcW w:w="2045" w:type="dxa"/>
          </w:tcPr>
          <w:p w14:paraId="0420619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694DD59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 steps</w:t>
            </w:r>
          </w:p>
        </w:tc>
        <w:tc>
          <w:tcPr>
            <w:tcW w:w="2754" w:type="dxa"/>
          </w:tcPr>
          <w:p w14:paraId="6A090BD3"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7817A066" w14:textId="2C90C363"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r w:rsidR="2276E8BE"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1.4</w:t>
            </w:r>
          </w:p>
          <w:p w14:paraId="3D7167D5" w14:textId="25C40D5C"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4.2</w:t>
            </w:r>
          </w:p>
        </w:tc>
      </w:tr>
      <w:tr w:rsidR="009376B0" w:rsidRPr="00CB5F11" w14:paraId="3A103ECB" w14:textId="77777777" w:rsidTr="5A16D49C">
        <w:trPr>
          <w:trHeight w:val="300"/>
        </w:trPr>
        <w:tc>
          <w:tcPr>
            <w:tcW w:w="0" w:type="auto"/>
          </w:tcPr>
          <w:p w14:paraId="719A0FC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Alkon, 2014</w:t>
            </w:r>
          </w:p>
        </w:tc>
        <w:tc>
          <w:tcPr>
            <w:tcW w:w="1665" w:type="dxa"/>
          </w:tcPr>
          <w:p w14:paraId="3E5BE60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6694CFA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75EEC7C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18 services (552 children)</w:t>
            </w:r>
          </w:p>
        </w:tc>
        <w:tc>
          <w:tcPr>
            <w:tcW w:w="2045" w:type="dxa"/>
          </w:tcPr>
          <w:p w14:paraId="647216A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7DBA89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Sedentary behaviour</w:t>
            </w:r>
          </w:p>
        </w:tc>
        <w:tc>
          <w:tcPr>
            <w:tcW w:w="2754" w:type="dxa"/>
          </w:tcPr>
          <w:p w14:paraId="10DE5004"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3BB069AB" w14:textId="32B67942"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1.4</w:t>
            </w:r>
            <w:r w:rsidR="0A122FB9" w:rsidRPr="00CB5F11">
              <w:rPr>
                <w:rFonts w:ascii="Times New Roman" w:eastAsia="Times New Roman" w:hAnsi="Times New Roman" w:cs="Times New Roman"/>
                <w:color w:val="000000" w:themeColor="text1"/>
                <w:sz w:val="20"/>
                <w:szCs w:val="20"/>
              </w:rPr>
              <w:t>; 2.2</w:t>
            </w:r>
          </w:p>
          <w:p w14:paraId="79D29225" w14:textId="14C6FE15"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2.4; 3.3; 3.4</w:t>
            </w:r>
          </w:p>
          <w:p w14:paraId="1E3D8B28" w14:textId="46F0B200"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3: </w:t>
            </w:r>
            <w:r w:rsidR="600AC701" w:rsidRPr="00CB5F11">
              <w:rPr>
                <w:rFonts w:ascii="Times New Roman" w:eastAsia="Times New Roman" w:hAnsi="Times New Roman" w:cs="Times New Roman"/>
                <w:color w:val="000000" w:themeColor="text1"/>
                <w:sz w:val="20"/>
                <w:szCs w:val="20"/>
              </w:rPr>
              <w:t xml:space="preserve">3.1; </w:t>
            </w:r>
            <w:r w:rsidRPr="00CB5F11">
              <w:rPr>
                <w:rFonts w:ascii="Times New Roman" w:eastAsia="Times New Roman" w:hAnsi="Times New Roman" w:cs="Times New Roman"/>
                <w:color w:val="000000" w:themeColor="text1"/>
                <w:sz w:val="20"/>
                <w:szCs w:val="20"/>
              </w:rPr>
              <w:t>Parent/caregiver involvement in child physical activity</w:t>
            </w:r>
          </w:p>
        </w:tc>
      </w:tr>
      <w:tr w:rsidR="009376B0" w:rsidRPr="00CB5F11" w14:paraId="2E1E212C" w14:textId="77777777" w:rsidTr="5A16D49C">
        <w:trPr>
          <w:trHeight w:val="300"/>
        </w:trPr>
        <w:tc>
          <w:tcPr>
            <w:tcW w:w="0" w:type="auto"/>
          </w:tcPr>
          <w:p w14:paraId="1C45D39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Anderson, 2020</w:t>
            </w:r>
          </w:p>
        </w:tc>
        <w:tc>
          <w:tcPr>
            <w:tcW w:w="1665" w:type="dxa"/>
          </w:tcPr>
          <w:p w14:paraId="3DD39D5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Norway</w:t>
            </w:r>
          </w:p>
        </w:tc>
        <w:tc>
          <w:tcPr>
            <w:tcW w:w="1417" w:type="dxa"/>
          </w:tcPr>
          <w:p w14:paraId="7A4765F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01EEB3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11 services (116 children)</w:t>
            </w:r>
          </w:p>
        </w:tc>
        <w:tc>
          <w:tcPr>
            <w:tcW w:w="2045" w:type="dxa"/>
          </w:tcPr>
          <w:p w14:paraId="5D32E2B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4306DB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 steps</w:t>
            </w:r>
          </w:p>
        </w:tc>
        <w:tc>
          <w:tcPr>
            <w:tcW w:w="2754" w:type="dxa"/>
          </w:tcPr>
          <w:p w14:paraId="50EE8450"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956C1AF" w14:textId="7EC7589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r w:rsidR="4C6719E7" w:rsidRPr="00CB5F11">
              <w:rPr>
                <w:rFonts w:ascii="Times New Roman" w:eastAsia="Times New Roman" w:hAnsi="Times New Roman" w:cs="Times New Roman"/>
                <w:color w:val="000000" w:themeColor="text1"/>
                <w:sz w:val="20"/>
                <w:szCs w:val="20"/>
              </w:rPr>
              <w:t>; 2.2</w:t>
            </w:r>
            <w:r w:rsidRPr="00CB5F11">
              <w:rPr>
                <w:rFonts w:ascii="Times New Roman" w:eastAsia="Times New Roman" w:hAnsi="Times New Roman" w:cs="Times New Roman"/>
                <w:color w:val="000000" w:themeColor="text1"/>
                <w:sz w:val="20"/>
                <w:szCs w:val="20"/>
              </w:rPr>
              <w:t xml:space="preserve"> </w:t>
            </w:r>
          </w:p>
          <w:p w14:paraId="4051417F" w14:textId="2EFA6EDD"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 8.1</w:t>
            </w:r>
          </w:p>
          <w:p w14:paraId="084A86B2"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tc>
      </w:tr>
      <w:tr w:rsidR="009376B0" w:rsidRPr="00CB5F11" w14:paraId="54B59329" w14:textId="77777777" w:rsidTr="5A16D49C">
        <w:trPr>
          <w:trHeight w:val="300"/>
        </w:trPr>
        <w:tc>
          <w:tcPr>
            <w:tcW w:w="0" w:type="auto"/>
          </w:tcPr>
          <w:p w14:paraId="54EB6BE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Annesi, 2013a</w:t>
            </w:r>
          </w:p>
        </w:tc>
        <w:tc>
          <w:tcPr>
            <w:tcW w:w="1665" w:type="dxa"/>
          </w:tcPr>
          <w:p w14:paraId="66974B5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53335C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8A405D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32 classes (275 children)</w:t>
            </w:r>
          </w:p>
        </w:tc>
        <w:tc>
          <w:tcPr>
            <w:tcW w:w="2045" w:type="dxa"/>
          </w:tcPr>
          <w:p w14:paraId="377FDE9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F8A50F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w:t>
            </w:r>
          </w:p>
        </w:tc>
        <w:tc>
          <w:tcPr>
            <w:tcW w:w="2754" w:type="dxa"/>
          </w:tcPr>
          <w:p w14:paraId="385204D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3D9009B7" w14:textId="6F7554B3"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w:t>
            </w:r>
            <w:r w:rsidR="1860A15C" w:rsidRPr="00CB5F11">
              <w:rPr>
                <w:rFonts w:ascii="Times New Roman" w:eastAsia="Times New Roman" w:hAnsi="Times New Roman" w:cs="Times New Roman"/>
                <w:color w:val="000000" w:themeColor="text1"/>
                <w:sz w:val="20"/>
                <w:szCs w:val="20"/>
              </w:rPr>
              <w:t xml:space="preserve"> </w:t>
            </w:r>
            <w:r w:rsidRPr="00CB5F11">
              <w:rPr>
                <w:rFonts w:ascii="Times New Roman" w:eastAsia="Times New Roman" w:hAnsi="Times New Roman" w:cs="Times New Roman"/>
                <w:color w:val="000000" w:themeColor="text1"/>
                <w:sz w:val="20"/>
                <w:szCs w:val="20"/>
              </w:rPr>
              <w:t>1.1;</w:t>
            </w:r>
            <w:r w:rsidR="332DD9AD" w:rsidRPr="00CB5F11">
              <w:rPr>
                <w:rFonts w:ascii="Times New Roman" w:eastAsia="Times New Roman" w:hAnsi="Times New Roman" w:cs="Times New Roman"/>
                <w:color w:val="000000" w:themeColor="text1"/>
                <w:sz w:val="20"/>
                <w:szCs w:val="20"/>
              </w:rPr>
              <w:t xml:space="preserve"> 1.3; </w:t>
            </w:r>
            <w:r w:rsidRPr="00CB5F11">
              <w:rPr>
                <w:rFonts w:ascii="Times New Roman" w:eastAsia="Times New Roman" w:hAnsi="Times New Roman" w:cs="Times New Roman"/>
                <w:color w:val="000000" w:themeColor="text1"/>
                <w:sz w:val="20"/>
                <w:szCs w:val="20"/>
              </w:rPr>
              <w:t>1.4; 1.7</w:t>
            </w:r>
            <w:r w:rsidR="42015D41" w:rsidRPr="00CB5F11">
              <w:rPr>
                <w:rFonts w:ascii="Times New Roman" w:eastAsia="Times New Roman" w:hAnsi="Times New Roman" w:cs="Times New Roman"/>
                <w:color w:val="000000" w:themeColor="text1"/>
                <w:sz w:val="20"/>
                <w:szCs w:val="20"/>
              </w:rPr>
              <w:t>; 1.2</w:t>
            </w:r>
          </w:p>
          <w:p w14:paraId="59D17D02" w14:textId="7FF5F118"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2:3.4; 4.2</w:t>
            </w:r>
          </w:p>
        </w:tc>
      </w:tr>
      <w:tr w:rsidR="009376B0" w:rsidRPr="00CB5F11" w14:paraId="03BCBCE3" w14:textId="77777777" w:rsidTr="5A16D49C">
        <w:trPr>
          <w:trHeight w:val="300"/>
        </w:trPr>
        <w:tc>
          <w:tcPr>
            <w:tcW w:w="0" w:type="auto"/>
          </w:tcPr>
          <w:p w14:paraId="54DB792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Annesi, 2013b</w:t>
            </w:r>
          </w:p>
        </w:tc>
        <w:tc>
          <w:tcPr>
            <w:tcW w:w="1665" w:type="dxa"/>
          </w:tcPr>
          <w:p w14:paraId="02C32D7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14B45B2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 based</w:t>
            </w:r>
          </w:p>
        </w:tc>
        <w:tc>
          <w:tcPr>
            <w:tcW w:w="2269" w:type="dxa"/>
          </w:tcPr>
          <w:p w14:paraId="661A3CC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19 classes (338 children)</w:t>
            </w:r>
          </w:p>
        </w:tc>
        <w:tc>
          <w:tcPr>
            <w:tcW w:w="2045" w:type="dxa"/>
          </w:tcPr>
          <w:p w14:paraId="179AFCC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2FDF5D1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w:t>
            </w:r>
          </w:p>
        </w:tc>
        <w:tc>
          <w:tcPr>
            <w:tcW w:w="2754" w:type="dxa"/>
          </w:tcPr>
          <w:p w14:paraId="27041C0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63B4AB29" w14:textId="56EB03A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r w:rsidR="56348F75" w:rsidRPr="00CB5F11">
              <w:rPr>
                <w:rFonts w:ascii="Times New Roman" w:eastAsia="Times New Roman" w:hAnsi="Times New Roman" w:cs="Times New Roman"/>
                <w:color w:val="000000" w:themeColor="text1"/>
                <w:sz w:val="20"/>
                <w:szCs w:val="20"/>
              </w:rPr>
              <w:t xml:space="preserve"> 1.2;</w:t>
            </w:r>
            <w:r w:rsidRPr="00CB5F11">
              <w:rPr>
                <w:rFonts w:ascii="Times New Roman" w:eastAsia="Times New Roman" w:hAnsi="Times New Roman" w:cs="Times New Roman"/>
                <w:color w:val="000000" w:themeColor="text1"/>
                <w:sz w:val="20"/>
                <w:szCs w:val="20"/>
              </w:rPr>
              <w:t xml:space="preserve"> </w:t>
            </w:r>
            <w:r w:rsidR="6F7B33E4"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1.4; 1.7</w:t>
            </w:r>
          </w:p>
          <w:p w14:paraId="25172394" w14:textId="1A16140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w:t>
            </w:r>
            <w:r w:rsidR="6864D9F7" w:rsidRPr="00CB5F11">
              <w:rPr>
                <w:rFonts w:ascii="Times New Roman" w:eastAsia="Times New Roman" w:hAnsi="Times New Roman" w:cs="Times New Roman"/>
                <w:color w:val="000000" w:themeColor="text1"/>
                <w:sz w:val="20"/>
                <w:szCs w:val="20"/>
              </w:rPr>
              <w:t xml:space="preserve"> </w:t>
            </w:r>
            <w:r w:rsidRPr="00CB5F11">
              <w:rPr>
                <w:rFonts w:ascii="Times New Roman" w:eastAsia="Times New Roman" w:hAnsi="Times New Roman" w:cs="Times New Roman"/>
                <w:color w:val="000000" w:themeColor="text1"/>
                <w:sz w:val="20"/>
                <w:szCs w:val="20"/>
              </w:rPr>
              <w:t>3.4; 4.2</w:t>
            </w:r>
          </w:p>
        </w:tc>
      </w:tr>
      <w:tr w:rsidR="009376B0" w:rsidRPr="00CB5F11" w14:paraId="46CDAA02" w14:textId="77777777" w:rsidTr="5A16D49C">
        <w:trPr>
          <w:trHeight w:val="300"/>
        </w:trPr>
        <w:tc>
          <w:tcPr>
            <w:tcW w:w="0" w:type="auto"/>
          </w:tcPr>
          <w:p w14:paraId="7AA6F4F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roofErr w:type="spellStart"/>
            <w:r w:rsidRPr="00CB5F11">
              <w:rPr>
                <w:rFonts w:ascii="Times New Roman" w:eastAsia="Palatino Linotype" w:hAnsi="Times New Roman" w:cs="Times New Roman"/>
                <w:color w:val="000000" w:themeColor="text1"/>
                <w:sz w:val="20"/>
                <w:szCs w:val="20"/>
              </w:rPr>
              <w:t>Baskale</w:t>
            </w:r>
            <w:proofErr w:type="spellEnd"/>
            <w:r w:rsidRPr="00CB5F11">
              <w:rPr>
                <w:rFonts w:ascii="Times New Roman" w:eastAsia="Palatino Linotype" w:hAnsi="Times New Roman" w:cs="Times New Roman"/>
                <w:color w:val="000000" w:themeColor="text1"/>
                <w:sz w:val="20"/>
                <w:szCs w:val="20"/>
              </w:rPr>
              <w:t>, 2011</w:t>
            </w:r>
          </w:p>
        </w:tc>
        <w:tc>
          <w:tcPr>
            <w:tcW w:w="1665" w:type="dxa"/>
          </w:tcPr>
          <w:p w14:paraId="7210201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Turkey</w:t>
            </w:r>
          </w:p>
        </w:tc>
        <w:tc>
          <w:tcPr>
            <w:tcW w:w="1417" w:type="dxa"/>
          </w:tcPr>
          <w:p w14:paraId="6FABD81C"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E8EAE9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12 services (238 children)</w:t>
            </w:r>
          </w:p>
        </w:tc>
        <w:tc>
          <w:tcPr>
            <w:tcW w:w="2045" w:type="dxa"/>
          </w:tcPr>
          <w:p w14:paraId="32CBEF6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54AB3BFF"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 xml:space="preserve">Vegetable consumption </w:t>
            </w:r>
          </w:p>
        </w:tc>
        <w:tc>
          <w:tcPr>
            <w:tcW w:w="2754" w:type="dxa"/>
          </w:tcPr>
          <w:p w14:paraId="482984B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Healthy eating </w:t>
            </w:r>
          </w:p>
          <w:p w14:paraId="7BD573F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p>
        </w:tc>
      </w:tr>
      <w:tr w:rsidR="009376B0" w:rsidRPr="00CB5F11" w14:paraId="59C37683" w14:textId="77777777" w:rsidTr="5A16D49C">
        <w:trPr>
          <w:trHeight w:val="300"/>
        </w:trPr>
        <w:tc>
          <w:tcPr>
            <w:tcW w:w="0" w:type="auto"/>
          </w:tcPr>
          <w:p w14:paraId="5AFFF74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Blomkvist, 2021</w:t>
            </w:r>
          </w:p>
        </w:tc>
        <w:tc>
          <w:tcPr>
            <w:tcW w:w="1665" w:type="dxa"/>
          </w:tcPr>
          <w:p w14:paraId="28BD3B0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Norway</w:t>
            </w:r>
          </w:p>
        </w:tc>
        <w:tc>
          <w:tcPr>
            <w:tcW w:w="1417" w:type="dxa"/>
          </w:tcPr>
          <w:p w14:paraId="7E8D464A"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CCE762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46 services (267 children)</w:t>
            </w:r>
          </w:p>
        </w:tc>
        <w:tc>
          <w:tcPr>
            <w:tcW w:w="2045" w:type="dxa"/>
          </w:tcPr>
          <w:p w14:paraId="6798686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5CE9F8E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Vegetable consumption</w:t>
            </w:r>
          </w:p>
        </w:tc>
        <w:tc>
          <w:tcPr>
            <w:tcW w:w="2754" w:type="dxa"/>
          </w:tcPr>
          <w:p w14:paraId="16FEACA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Healthy eating </w:t>
            </w:r>
          </w:p>
          <w:p w14:paraId="4333653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p>
          <w:p w14:paraId="25BF4FF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1.2; 4.3; 5.6; 5.7; 6.3; 6.4</w:t>
            </w:r>
          </w:p>
          <w:p w14:paraId="376C88A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7.3; 7.5</w:t>
            </w:r>
          </w:p>
        </w:tc>
      </w:tr>
      <w:tr w:rsidR="009376B0" w:rsidRPr="00CB5F11" w14:paraId="544D41D4" w14:textId="77777777" w:rsidTr="5A16D49C">
        <w:trPr>
          <w:trHeight w:val="300"/>
        </w:trPr>
        <w:tc>
          <w:tcPr>
            <w:tcW w:w="0" w:type="auto"/>
          </w:tcPr>
          <w:p w14:paraId="3AA6657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Bonis, 2014</w:t>
            </w:r>
          </w:p>
        </w:tc>
        <w:tc>
          <w:tcPr>
            <w:tcW w:w="1665" w:type="dxa"/>
          </w:tcPr>
          <w:p w14:paraId="1C906DD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6BD192A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61F35B6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26 services (209 children)</w:t>
            </w:r>
          </w:p>
        </w:tc>
        <w:tc>
          <w:tcPr>
            <w:tcW w:w="2045" w:type="dxa"/>
          </w:tcPr>
          <w:p w14:paraId="500605F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12207BA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033466C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p w14:paraId="781ED682" w14:textId="4C9C0285" w:rsidR="7424BFE3" w:rsidRPr="00CB5F11" w:rsidRDefault="7424BFE3" w:rsidP="5A16D49C">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2.2</w:t>
            </w:r>
          </w:p>
          <w:p w14:paraId="0C568641" w14:textId="7DC93FF2"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w:t>
            </w:r>
          </w:p>
          <w:p w14:paraId="6E692F6C"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tc>
      </w:tr>
      <w:tr w:rsidR="009376B0" w:rsidRPr="00CB5F11" w14:paraId="1E44989E" w14:textId="77777777" w:rsidTr="5A16D49C">
        <w:trPr>
          <w:trHeight w:val="300"/>
        </w:trPr>
        <w:tc>
          <w:tcPr>
            <w:tcW w:w="0" w:type="auto"/>
          </w:tcPr>
          <w:p w14:paraId="32E3397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Bonvin, 2013</w:t>
            </w:r>
          </w:p>
        </w:tc>
        <w:tc>
          <w:tcPr>
            <w:tcW w:w="1665" w:type="dxa"/>
          </w:tcPr>
          <w:p w14:paraId="5220165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Switzerland</w:t>
            </w:r>
          </w:p>
        </w:tc>
        <w:tc>
          <w:tcPr>
            <w:tcW w:w="1417" w:type="dxa"/>
          </w:tcPr>
          <w:p w14:paraId="3406FE5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0B57786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58 services (648 children)</w:t>
            </w:r>
          </w:p>
        </w:tc>
        <w:tc>
          <w:tcPr>
            <w:tcW w:w="2045" w:type="dxa"/>
          </w:tcPr>
          <w:p w14:paraId="35B25DA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16C0D5B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w:t>
            </w:r>
          </w:p>
        </w:tc>
        <w:tc>
          <w:tcPr>
            <w:tcW w:w="2754" w:type="dxa"/>
          </w:tcPr>
          <w:p w14:paraId="7ED4CBB0"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44970DD5"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1.7</w:t>
            </w:r>
          </w:p>
          <w:p w14:paraId="71FA779F" w14:textId="16EE191D"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lastRenderedPageBreak/>
              <w:t>Standard 2: 3.3; 3.4; 4.2; 8.1; 8.2; 8.3</w:t>
            </w:r>
          </w:p>
          <w:p w14:paraId="30CC0766" w14:textId="23A31F5E" w:rsidR="009376B0" w:rsidRPr="00CB5F11" w:rsidRDefault="009376B0" w:rsidP="00C71410">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3: </w:t>
            </w:r>
            <w:r w:rsidR="740BE91D" w:rsidRPr="00CB5F11">
              <w:rPr>
                <w:rFonts w:ascii="Times New Roman" w:eastAsia="Times New Roman" w:hAnsi="Times New Roman" w:cs="Times New Roman"/>
                <w:color w:val="000000" w:themeColor="text1"/>
                <w:sz w:val="20"/>
                <w:szCs w:val="20"/>
              </w:rPr>
              <w:t xml:space="preserve">3.1; </w:t>
            </w:r>
            <w:r w:rsidRPr="00CB5F11">
              <w:rPr>
                <w:rFonts w:ascii="Times New Roman" w:eastAsia="Times New Roman" w:hAnsi="Times New Roman" w:cs="Times New Roman"/>
                <w:color w:val="000000" w:themeColor="text1"/>
                <w:sz w:val="20"/>
                <w:szCs w:val="20"/>
              </w:rPr>
              <w:t xml:space="preserve">Parent/caregiver involvement in child physical activity </w:t>
            </w:r>
          </w:p>
        </w:tc>
      </w:tr>
      <w:tr w:rsidR="009376B0" w:rsidRPr="00CB5F11" w14:paraId="364681ED" w14:textId="77777777" w:rsidTr="5A16D49C">
        <w:trPr>
          <w:trHeight w:val="300"/>
        </w:trPr>
        <w:tc>
          <w:tcPr>
            <w:tcW w:w="0" w:type="auto"/>
          </w:tcPr>
          <w:p w14:paraId="489FA09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Byun, 2018</w:t>
            </w:r>
          </w:p>
        </w:tc>
        <w:tc>
          <w:tcPr>
            <w:tcW w:w="1665" w:type="dxa"/>
          </w:tcPr>
          <w:p w14:paraId="2EE0ADB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7C758F7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450E7CD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5 services (115 children)</w:t>
            </w:r>
          </w:p>
        </w:tc>
        <w:tc>
          <w:tcPr>
            <w:tcW w:w="2045" w:type="dxa"/>
          </w:tcPr>
          <w:p w14:paraId="57D8E4A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6C8C79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4F9EAFE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15CFBB11" w14:textId="427CCA4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r w:rsidR="19569B39" w:rsidRPr="00CB5F11">
              <w:rPr>
                <w:rFonts w:ascii="Times New Roman" w:eastAsia="Times New Roman" w:hAnsi="Times New Roman" w:cs="Times New Roman"/>
                <w:color w:val="000000" w:themeColor="text1"/>
                <w:sz w:val="20"/>
                <w:szCs w:val="20"/>
              </w:rPr>
              <w:t>; 1.2</w:t>
            </w:r>
            <w:r w:rsidR="7DBF110A" w:rsidRPr="00CB5F11">
              <w:rPr>
                <w:rFonts w:ascii="Times New Roman" w:eastAsia="Times New Roman" w:hAnsi="Times New Roman" w:cs="Times New Roman"/>
                <w:color w:val="000000" w:themeColor="text1"/>
                <w:sz w:val="20"/>
                <w:szCs w:val="20"/>
              </w:rPr>
              <w:t>; 1.6</w:t>
            </w:r>
            <w:r w:rsidR="3FD215F5" w:rsidRPr="00CB5F11">
              <w:rPr>
                <w:rFonts w:ascii="Times New Roman" w:eastAsia="Times New Roman" w:hAnsi="Times New Roman" w:cs="Times New Roman"/>
                <w:color w:val="000000" w:themeColor="text1"/>
                <w:sz w:val="20"/>
                <w:szCs w:val="20"/>
              </w:rPr>
              <w:t>; 5.1</w:t>
            </w:r>
          </w:p>
          <w:p w14:paraId="5D4835D8" w14:textId="69092C9B"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w:t>
            </w:r>
            <w:r w:rsidR="4D3BAC68" w:rsidRPr="00CB5F11">
              <w:rPr>
                <w:rFonts w:ascii="Times New Roman" w:eastAsia="Times New Roman" w:hAnsi="Times New Roman" w:cs="Times New Roman"/>
                <w:color w:val="000000" w:themeColor="text1"/>
                <w:sz w:val="20"/>
                <w:szCs w:val="20"/>
              </w:rPr>
              <w:t xml:space="preserve"> </w:t>
            </w:r>
            <w:r w:rsidRPr="00CB5F11">
              <w:rPr>
                <w:rFonts w:ascii="Times New Roman" w:eastAsia="Times New Roman" w:hAnsi="Times New Roman" w:cs="Times New Roman"/>
                <w:color w:val="000000" w:themeColor="text1"/>
                <w:sz w:val="20"/>
                <w:szCs w:val="20"/>
              </w:rPr>
              <w:t>4.2; 4.3; 5.2; 5.3</w:t>
            </w:r>
          </w:p>
        </w:tc>
      </w:tr>
      <w:tr w:rsidR="009376B0" w:rsidRPr="00CB5F11" w14:paraId="6E3CA31F" w14:textId="77777777" w:rsidTr="5A16D49C">
        <w:trPr>
          <w:trHeight w:val="300"/>
        </w:trPr>
        <w:tc>
          <w:tcPr>
            <w:tcW w:w="0" w:type="auto"/>
          </w:tcPr>
          <w:p w14:paraId="49F32E8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Cardon, 2009</w:t>
            </w:r>
          </w:p>
        </w:tc>
        <w:tc>
          <w:tcPr>
            <w:tcW w:w="1665" w:type="dxa"/>
          </w:tcPr>
          <w:p w14:paraId="114BB05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Belgium</w:t>
            </w:r>
          </w:p>
        </w:tc>
        <w:tc>
          <w:tcPr>
            <w:tcW w:w="1417" w:type="dxa"/>
          </w:tcPr>
          <w:p w14:paraId="1FB8597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7E4CE0A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40 services (634 children)</w:t>
            </w:r>
          </w:p>
        </w:tc>
        <w:tc>
          <w:tcPr>
            <w:tcW w:w="2045" w:type="dxa"/>
          </w:tcPr>
          <w:p w14:paraId="6652556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FA262C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Total physical activity, sedentary behaviour</w:t>
            </w:r>
          </w:p>
        </w:tc>
        <w:tc>
          <w:tcPr>
            <w:tcW w:w="2754" w:type="dxa"/>
          </w:tcPr>
          <w:p w14:paraId="13B50FE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p w14:paraId="24305BC0"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8.1</w:t>
            </w:r>
          </w:p>
        </w:tc>
      </w:tr>
      <w:tr w:rsidR="009376B0" w:rsidRPr="00CB5F11" w14:paraId="7294EFA0" w14:textId="77777777" w:rsidTr="5A16D49C">
        <w:trPr>
          <w:trHeight w:val="300"/>
        </w:trPr>
        <w:tc>
          <w:tcPr>
            <w:tcW w:w="0" w:type="auto"/>
          </w:tcPr>
          <w:p w14:paraId="274ADC5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Chow, 2016</w:t>
            </w:r>
          </w:p>
        </w:tc>
        <w:tc>
          <w:tcPr>
            <w:tcW w:w="1665" w:type="dxa"/>
          </w:tcPr>
          <w:p w14:paraId="7DF2D33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Canada</w:t>
            </w:r>
          </w:p>
        </w:tc>
        <w:tc>
          <w:tcPr>
            <w:tcW w:w="1417" w:type="dxa"/>
          </w:tcPr>
          <w:p w14:paraId="679E8D6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48A34B6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6 services (69 children)</w:t>
            </w:r>
          </w:p>
        </w:tc>
        <w:tc>
          <w:tcPr>
            <w:tcW w:w="2045" w:type="dxa"/>
          </w:tcPr>
          <w:p w14:paraId="3B90CE5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D47C4B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 counts</w:t>
            </w:r>
          </w:p>
        </w:tc>
        <w:tc>
          <w:tcPr>
            <w:tcW w:w="2754" w:type="dxa"/>
          </w:tcPr>
          <w:p w14:paraId="05530278"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5C926279"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1.7</w:t>
            </w:r>
          </w:p>
          <w:p w14:paraId="62320E76" w14:textId="6AFEB16D" w:rsidR="009376B0" w:rsidRPr="00CB5F11" w:rsidRDefault="009376B0" w:rsidP="173837B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4.2</w:t>
            </w:r>
          </w:p>
          <w:p w14:paraId="76D8B497" w14:textId="45F269A9" w:rsidR="009376B0" w:rsidRPr="00CB5F11" w:rsidRDefault="424B3DDC"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3.1</w:t>
            </w:r>
          </w:p>
        </w:tc>
      </w:tr>
      <w:tr w:rsidR="009376B0" w:rsidRPr="00CB5F11" w14:paraId="58088843" w14:textId="77777777" w:rsidTr="5A16D49C">
        <w:trPr>
          <w:trHeight w:val="300"/>
        </w:trPr>
        <w:tc>
          <w:tcPr>
            <w:tcW w:w="0" w:type="auto"/>
          </w:tcPr>
          <w:p w14:paraId="56B9C72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De Bock, 2012</w:t>
            </w:r>
          </w:p>
        </w:tc>
        <w:tc>
          <w:tcPr>
            <w:tcW w:w="1665" w:type="dxa"/>
          </w:tcPr>
          <w:p w14:paraId="301B2BDE"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Germany</w:t>
            </w:r>
          </w:p>
        </w:tc>
        <w:tc>
          <w:tcPr>
            <w:tcW w:w="1417" w:type="dxa"/>
          </w:tcPr>
          <w:p w14:paraId="1D6EBCAA"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3C48978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18 services (377 children)</w:t>
            </w:r>
          </w:p>
        </w:tc>
        <w:tc>
          <w:tcPr>
            <w:tcW w:w="2045" w:type="dxa"/>
          </w:tcPr>
          <w:p w14:paraId="47E9103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532024CF"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w:t>
            </w:r>
          </w:p>
        </w:tc>
        <w:tc>
          <w:tcPr>
            <w:tcW w:w="2754" w:type="dxa"/>
          </w:tcPr>
          <w:p w14:paraId="13310BB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5B9A4DC1" w14:textId="761A1AA2"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578D45D3" w:rsidRPr="00CB5F11">
              <w:rPr>
                <w:rFonts w:ascii="Times New Roman" w:eastAsia="Palatino Linotype" w:hAnsi="Times New Roman" w:cs="Times New Roman"/>
                <w:color w:val="000000" w:themeColor="text1"/>
                <w:sz w:val="20"/>
                <w:szCs w:val="20"/>
              </w:rPr>
              <w:t>; 5.4</w:t>
            </w:r>
          </w:p>
          <w:p w14:paraId="49A5D7C1" w14:textId="344A1E2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6.3</w:t>
            </w:r>
          </w:p>
          <w:p w14:paraId="7A52DD8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 7.6</w:t>
            </w:r>
          </w:p>
        </w:tc>
      </w:tr>
      <w:tr w:rsidR="009376B0" w:rsidRPr="00CB5F11" w14:paraId="7089AF7B" w14:textId="77777777" w:rsidTr="5A16D49C">
        <w:trPr>
          <w:trHeight w:val="300"/>
        </w:trPr>
        <w:tc>
          <w:tcPr>
            <w:tcW w:w="0" w:type="auto"/>
          </w:tcPr>
          <w:p w14:paraId="5A60497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De Bock, 2013</w:t>
            </w:r>
          </w:p>
        </w:tc>
        <w:tc>
          <w:tcPr>
            <w:tcW w:w="1665" w:type="dxa"/>
          </w:tcPr>
          <w:p w14:paraId="3AEFD70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Germany</w:t>
            </w:r>
          </w:p>
        </w:tc>
        <w:tc>
          <w:tcPr>
            <w:tcW w:w="1417" w:type="dxa"/>
          </w:tcPr>
          <w:p w14:paraId="1E196EE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 + wider community</w:t>
            </w:r>
          </w:p>
        </w:tc>
        <w:tc>
          <w:tcPr>
            <w:tcW w:w="2269" w:type="dxa"/>
          </w:tcPr>
          <w:p w14:paraId="50C1613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39 services (826 children)</w:t>
            </w:r>
          </w:p>
        </w:tc>
        <w:tc>
          <w:tcPr>
            <w:tcW w:w="2045" w:type="dxa"/>
          </w:tcPr>
          <w:p w14:paraId="25BAB8F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756DAF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 counts</w:t>
            </w:r>
          </w:p>
        </w:tc>
        <w:tc>
          <w:tcPr>
            <w:tcW w:w="2754" w:type="dxa"/>
          </w:tcPr>
          <w:p w14:paraId="2A1AD32E"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2244DF2"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p>
          <w:p w14:paraId="25CF2CA2" w14:textId="21140244"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w:t>
            </w:r>
          </w:p>
          <w:p w14:paraId="17F01606" w14:textId="1DC59F08"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3: </w:t>
            </w:r>
            <w:r w:rsidR="43941FB2" w:rsidRPr="00CB5F11">
              <w:rPr>
                <w:rFonts w:ascii="Times New Roman" w:eastAsia="Times New Roman" w:hAnsi="Times New Roman" w:cs="Times New Roman"/>
                <w:color w:val="000000" w:themeColor="text1"/>
                <w:sz w:val="20"/>
                <w:szCs w:val="20"/>
              </w:rPr>
              <w:t xml:space="preserve">3.1; </w:t>
            </w:r>
            <w:r w:rsidRPr="00CB5F11">
              <w:rPr>
                <w:rFonts w:ascii="Times New Roman" w:eastAsia="Times New Roman" w:hAnsi="Times New Roman" w:cs="Times New Roman"/>
                <w:color w:val="000000" w:themeColor="text1"/>
                <w:sz w:val="20"/>
                <w:szCs w:val="20"/>
              </w:rPr>
              <w:t>Parent/caregiver involvement in child physical activity</w:t>
            </w:r>
          </w:p>
        </w:tc>
      </w:tr>
      <w:tr w:rsidR="009376B0" w:rsidRPr="00CB5F11" w14:paraId="2CB87F81" w14:textId="77777777" w:rsidTr="5A16D49C">
        <w:trPr>
          <w:trHeight w:val="300"/>
        </w:trPr>
        <w:tc>
          <w:tcPr>
            <w:tcW w:w="0" w:type="auto"/>
          </w:tcPr>
          <w:p w14:paraId="6D1DF09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De Coen, 2012</w:t>
            </w:r>
          </w:p>
        </w:tc>
        <w:tc>
          <w:tcPr>
            <w:tcW w:w="1665" w:type="dxa"/>
          </w:tcPr>
          <w:p w14:paraId="30A3310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Belgium</w:t>
            </w:r>
          </w:p>
        </w:tc>
        <w:tc>
          <w:tcPr>
            <w:tcW w:w="1417" w:type="dxa"/>
          </w:tcPr>
          <w:p w14:paraId="7F9C126F"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wider community</w:t>
            </w:r>
          </w:p>
        </w:tc>
        <w:tc>
          <w:tcPr>
            <w:tcW w:w="2269" w:type="dxa"/>
          </w:tcPr>
          <w:p w14:paraId="217C1E1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31 services (1589 children) </w:t>
            </w:r>
          </w:p>
        </w:tc>
        <w:tc>
          <w:tcPr>
            <w:tcW w:w="2045" w:type="dxa"/>
          </w:tcPr>
          <w:p w14:paraId="319A41D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05DC18B8"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non-core food consumption</w:t>
            </w:r>
          </w:p>
        </w:tc>
        <w:tc>
          <w:tcPr>
            <w:tcW w:w="2754" w:type="dxa"/>
          </w:tcPr>
          <w:p w14:paraId="67ACEEE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70553C19" w14:textId="37048C68"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3A68DE9E" w:rsidRPr="00CB5F11">
              <w:rPr>
                <w:rFonts w:ascii="Times New Roman" w:eastAsia="Palatino Linotype" w:hAnsi="Times New Roman" w:cs="Times New Roman"/>
                <w:color w:val="000000" w:themeColor="text1"/>
                <w:sz w:val="20"/>
                <w:szCs w:val="20"/>
              </w:rPr>
              <w:t>; 4.1</w:t>
            </w:r>
          </w:p>
          <w:p w14:paraId="10EF8FC9" w14:textId="633A24FF"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Standard 2: 1.2; 1.3; 1.4; 2; 2.1; </w:t>
            </w:r>
            <w:proofErr w:type="gramStart"/>
            <w:r w:rsidRPr="00CB5F11">
              <w:rPr>
                <w:rFonts w:ascii="Times New Roman" w:eastAsia="Palatino Linotype" w:hAnsi="Times New Roman" w:cs="Times New Roman"/>
                <w:color w:val="000000" w:themeColor="text1"/>
                <w:sz w:val="20"/>
                <w:szCs w:val="20"/>
              </w:rPr>
              <w:t>2.3;</w:t>
            </w:r>
            <w:proofErr w:type="gramEnd"/>
            <w:r w:rsidRPr="00CB5F11">
              <w:rPr>
                <w:rFonts w:ascii="Times New Roman" w:eastAsia="Palatino Linotype" w:hAnsi="Times New Roman" w:cs="Times New Roman"/>
                <w:color w:val="000000" w:themeColor="text1"/>
                <w:sz w:val="20"/>
                <w:szCs w:val="20"/>
              </w:rPr>
              <w:t xml:space="preserve"> </w:t>
            </w:r>
          </w:p>
          <w:p w14:paraId="516BB982" w14:textId="372B99DA"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Standard 3: </w:t>
            </w:r>
            <w:r w:rsidR="4DBB8822" w:rsidRPr="00CB5F11">
              <w:rPr>
                <w:rFonts w:ascii="Times New Roman" w:eastAsia="Palatino Linotype" w:hAnsi="Times New Roman" w:cs="Times New Roman"/>
                <w:color w:val="000000" w:themeColor="text1"/>
                <w:sz w:val="20"/>
                <w:szCs w:val="20"/>
              </w:rPr>
              <w:t xml:space="preserve">2.4; </w:t>
            </w:r>
            <w:r w:rsidRPr="00CB5F11">
              <w:rPr>
                <w:rFonts w:ascii="Times New Roman" w:eastAsia="Palatino Linotype" w:hAnsi="Times New Roman" w:cs="Times New Roman"/>
                <w:color w:val="000000" w:themeColor="text1"/>
                <w:sz w:val="20"/>
                <w:szCs w:val="20"/>
              </w:rPr>
              <w:t>7.4; 7.5; 7.6</w:t>
            </w:r>
          </w:p>
        </w:tc>
      </w:tr>
      <w:tr w:rsidR="009376B0" w:rsidRPr="00CB5F11" w14:paraId="1AA217D1" w14:textId="77777777" w:rsidTr="5A16D49C">
        <w:trPr>
          <w:trHeight w:val="300"/>
        </w:trPr>
        <w:tc>
          <w:tcPr>
            <w:tcW w:w="0" w:type="auto"/>
          </w:tcPr>
          <w:p w14:paraId="3D00321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Driediger, 2019</w:t>
            </w:r>
          </w:p>
        </w:tc>
        <w:tc>
          <w:tcPr>
            <w:tcW w:w="1665" w:type="dxa"/>
          </w:tcPr>
          <w:p w14:paraId="4B8E2EA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Canada</w:t>
            </w:r>
          </w:p>
        </w:tc>
        <w:tc>
          <w:tcPr>
            <w:tcW w:w="1417" w:type="dxa"/>
          </w:tcPr>
          <w:p w14:paraId="28A0095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1E933E8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12 services (185 children)</w:t>
            </w:r>
          </w:p>
        </w:tc>
        <w:tc>
          <w:tcPr>
            <w:tcW w:w="2045" w:type="dxa"/>
          </w:tcPr>
          <w:p w14:paraId="11D368F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66D7E2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618C81A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p w14:paraId="0BFEC4DF" w14:textId="4B870449" w:rsidR="7A26B975" w:rsidRPr="00CB5F11" w:rsidRDefault="7A26B975" w:rsidP="173837B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1.2</w:t>
            </w:r>
            <w:r w:rsidR="114C58EF" w:rsidRPr="00CB5F11">
              <w:rPr>
                <w:rFonts w:ascii="Times New Roman" w:eastAsia="Palatino Linotype" w:hAnsi="Times New Roman" w:cs="Times New Roman"/>
                <w:color w:val="000000" w:themeColor="text1"/>
                <w:sz w:val="20"/>
                <w:szCs w:val="20"/>
              </w:rPr>
              <w:t>; 1.5</w:t>
            </w:r>
          </w:p>
          <w:p w14:paraId="66565FB2" w14:textId="1D9101EA"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8.6</w:t>
            </w:r>
            <w:r w:rsidR="00582295" w:rsidRPr="00CB5F11">
              <w:rPr>
                <w:rFonts w:ascii="Times New Roman" w:eastAsia="Times New Roman" w:hAnsi="Times New Roman" w:cs="Times New Roman"/>
                <w:color w:val="000000" w:themeColor="text1"/>
                <w:sz w:val="20"/>
                <w:szCs w:val="20"/>
              </w:rPr>
              <w:t>; Restructuring the scheduling of play opportunities to promote active play</w:t>
            </w:r>
          </w:p>
        </w:tc>
      </w:tr>
      <w:tr w:rsidR="009376B0" w:rsidRPr="00CB5F11" w14:paraId="214F55AF" w14:textId="77777777" w:rsidTr="5A16D49C">
        <w:trPr>
          <w:trHeight w:val="300"/>
        </w:trPr>
        <w:tc>
          <w:tcPr>
            <w:tcW w:w="0" w:type="auto"/>
          </w:tcPr>
          <w:p w14:paraId="577872D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Eliakim, 2007</w:t>
            </w:r>
          </w:p>
        </w:tc>
        <w:tc>
          <w:tcPr>
            <w:tcW w:w="1665" w:type="dxa"/>
          </w:tcPr>
          <w:p w14:paraId="42DA414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Israel</w:t>
            </w:r>
          </w:p>
        </w:tc>
        <w:tc>
          <w:tcPr>
            <w:tcW w:w="1417" w:type="dxa"/>
          </w:tcPr>
          <w:p w14:paraId="4A0709D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0B11A77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(101 children)</w:t>
            </w:r>
          </w:p>
        </w:tc>
        <w:tc>
          <w:tcPr>
            <w:tcW w:w="2045" w:type="dxa"/>
          </w:tcPr>
          <w:p w14:paraId="3F53689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DDF235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Steps</w:t>
            </w:r>
          </w:p>
        </w:tc>
        <w:tc>
          <w:tcPr>
            <w:tcW w:w="2754" w:type="dxa"/>
          </w:tcPr>
          <w:p w14:paraId="745BC84C"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00200A05" w14:textId="1E41D4FB"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 1.7</w:t>
            </w:r>
            <w:r w:rsidR="01ED0CD1" w:rsidRPr="00CB5F11">
              <w:rPr>
                <w:rFonts w:ascii="Times New Roman" w:eastAsia="Times New Roman" w:hAnsi="Times New Roman" w:cs="Times New Roman"/>
                <w:color w:val="000000" w:themeColor="text1"/>
                <w:sz w:val="20"/>
                <w:szCs w:val="20"/>
              </w:rPr>
              <w:t>; 5.1</w:t>
            </w:r>
          </w:p>
          <w:p w14:paraId="682CFF69" w14:textId="0C1D06BA"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lastRenderedPageBreak/>
              <w:t>Standard 2: 4.2</w:t>
            </w:r>
          </w:p>
        </w:tc>
      </w:tr>
      <w:tr w:rsidR="009376B0" w:rsidRPr="00CB5F11" w14:paraId="3D8A2292" w14:textId="77777777" w:rsidTr="5A16D49C">
        <w:trPr>
          <w:trHeight w:val="300"/>
        </w:trPr>
        <w:tc>
          <w:tcPr>
            <w:tcW w:w="0" w:type="auto"/>
          </w:tcPr>
          <w:p w14:paraId="7B96EA1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Ellis, 2019</w:t>
            </w:r>
          </w:p>
        </w:tc>
        <w:tc>
          <w:tcPr>
            <w:tcW w:w="1665" w:type="dxa"/>
          </w:tcPr>
          <w:p w14:paraId="679EAA0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4CEDA13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534D95B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(115 children)</w:t>
            </w:r>
          </w:p>
        </w:tc>
        <w:tc>
          <w:tcPr>
            <w:tcW w:w="2045" w:type="dxa"/>
          </w:tcPr>
          <w:p w14:paraId="6274665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2686020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Sedentary behaviour, steps</w:t>
            </w:r>
          </w:p>
        </w:tc>
        <w:tc>
          <w:tcPr>
            <w:tcW w:w="2754" w:type="dxa"/>
          </w:tcPr>
          <w:p w14:paraId="7E097147"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4B4BB8B6" w14:textId="1C2F1F6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1.1;1.4</w:t>
            </w:r>
            <w:r w:rsidR="6E2432D5" w:rsidRPr="00CB5F11">
              <w:rPr>
                <w:rFonts w:ascii="Times New Roman" w:eastAsia="Times New Roman" w:hAnsi="Times New Roman" w:cs="Times New Roman"/>
                <w:color w:val="000000" w:themeColor="text1"/>
                <w:sz w:val="20"/>
                <w:szCs w:val="20"/>
              </w:rPr>
              <w:t>; 4.4</w:t>
            </w:r>
            <w:r w:rsidR="2E8DE666" w:rsidRPr="00CB5F11">
              <w:rPr>
                <w:rFonts w:ascii="Times New Roman" w:eastAsia="Times New Roman" w:hAnsi="Times New Roman" w:cs="Times New Roman"/>
                <w:color w:val="000000" w:themeColor="text1"/>
                <w:sz w:val="20"/>
                <w:szCs w:val="20"/>
              </w:rPr>
              <w:t>; 5.1</w:t>
            </w:r>
          </w:p>
          <w:p w14:paraId="32FA0B24" w14:textId="23D3E50D"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2: 3.3; 3.4; 4.1; 4.3; </w:t>
            </w:r>
          </w:p>
        </w:tc>
      </w:tr>
      <w:tr w:rsidR="009376B0" w:rsidRPr="00CB5F11" w14:paraId="1DB543E0" w14:textId="77777777" w:rsidTr="5A16D49C">
        <w:trPr>
          <w:trHeight w:val="300"/>
        </w:trPr>
        <w:tc>
          <w:tcPr>
            <w:tcW w:w="0" w:type="auto"/>
          </w:tcPr>
          <w:p w14:paraId="775D013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Engel, 2022</w:t>
            </w:r>
          </w:p>
        </w:tc>
        <w:tc>
          <w:tcPr>
            <w:tcW w:w="1665" w:type="dxa"/>
          </w:tcPr>
          <w:p w14:paraId="4605AF4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6322AF2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44A756DF"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(50 children)</w:t>
            </w:r>
          </w:p>
        </w:tc>
        <w:tc>
          <w:tcPr>
            <w:tcW w:w="2045" w:type="dxa"/>
          </w:tcPr>
          <w:p w14:paraId="62BC76B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3230BD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MVPA, total physical activity, sedentary behaviour, </w:t>
            </w:r>
          </w:p>
        </w:tc>
        <w:tc>
          <w:tcPr>
            <w:tcW w:w="2754" w:type="dxa"/>
          </w:tcPr>
          <w:p w14:paraId="228939C1"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05795917" w14:textId="2F73A91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r w:rsidR="3B513083" w:rsidRPr="00CB5F11">
              <w:rPr>
                <w:rFonts w:ascii="Times New Roman" w:eastAsia="Times New Roman" w:hAnsi="Times New Roman" w:cs="Times New Roman"/>
                <w:color w:val="000000" w:themeColor="text1"/>
                <w:sz w:val="20"/>
                <w:szCs w:val="20"/>
              </w:rPr>
              <w:t xml:space="preserve"> 1.6; </w:t>
            </w:r>
            <w:r w:rsidRPr="00CB5F11">
              <w:rPr>
                <w:rFonts w:ascii="Times New Roman" w:eastAsia="Times New Roman" w:hAnsi="Times New Roman" w:cs="Times New Roman"/>
                <w:color w:val="000000" w:themeColor="text1"/>
                <w:sz w:val="20"/>
                <w:szCs w:val="20"/>
              </w:rPr>
              <w:t>1.7</w:t>
            </w:r>
          </w:p>
          <w:p w14:paraId="1B5B6EC5" w14:textId="05708491"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4.2</w:t>
            </w:r>
          </w:p>
        </w:tc>
      </w:tr>
      <w:tr w:rsidR="009376B0" w:rsidRPr="00CB5F11" w14:paraId="5E814BAF" w14:textId="77777777" w:rsidTr="5A16D49C">
        <w:trPr>
          <w:trHeight w:val="300"/>
        </w:trPr>
        <w:tc>
          <w:tcPr>
            <w:tcW w:w="0" w:type="auto"/>
          </w:tcPr>
          <w:p w14:paraId="4DF9A6B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Finch, 2014</w:t>
            </w:r>
          </w:p>
        </w:tc>
        <w:tc>
          <w:tcPr>
            <w:tcW w:w="1665" w:type="dxa"/>
          </w:tcPr>
          <w:p w14:paraId="7D7D991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5667D72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68B7046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20 services (459 children)</w:t>
            </w:r>
          </w:p>
        </w:tc>
        <w:tc>
          <w:tcPr>
            <w:tcW w:w="2045" w:type="dxa"/>
          </w:tcPr>
          <w:p w14:paraId="5030FDE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28A0F0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Steps</w:t>
            </w:r>
          </w:p>
        </w:tc>
        <w:tc>
          <w:tcPr>
            <w:tcW w:w="2754" w:type="dxa"/>
          </w:tcPr>
          <w:p w14:paraId="056FD757"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2EA4DCE1" w14:textId="0E7CF7FC"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1.4; </w:t>
            </w:r>
            <w:r w:rsidR="48183075" w:rsidRPr="00CB5F11">
              <w:rPr>
                <w:rFonts w:ascii="Times New Roman" w:eastAsia="Times New Roman" w:hAnsi="Times New Roman" w:cs="Times New Roman"/>
                <w:color w:val="000000" w:themeColor="text1"/>
                <w:sz w:val="20"/>
                <w:szCs w:val="20"/>
              </w:rPr>
              <w:t xml:space="preserve">1.5; </w:t>
            </w:r>
            <w:r w:rsidRPr="00CB5F11">
              <w:rPr>
                <w:rFonts w:ascii="Times New Roman" w:eastAsia="Times New Roman" w:hAnsi="Times New Roman" w:cs="Times New Roman"/>
                <w:color w:val="000000" w:themeColor="text1"/>
                <w:sz w:val="20"/>
                <w:szCs w:val="20"/>
              </w:rPr>
              <w:t>1.7</w:t>
            </w:r>
            <w:r w:rsidR="4891CC53" w:rsidRPr="00CB5F11">
              <w:rPr>
                <w:rFonts w:ascii="Times New Roman" w:eastAsia="Times New Roman" w:hAnsi="Times New Roman" w:cs="Times New Roman"/>
                <w:color w:val="000000" w:themeColor="text1"/>
                <w:sz w:val="20"/>
                <w:szCs w:val="20"/>
              </w:rPr>
              <w:t>;</w:t>
            </w:r>
            <w:r w:rsidR="4D7BDAC6" w:rsidRPr="00CB5F11">
              <w:rPr>
                <w:rFonts w:ascii="Times New Roman" w:eastAsia="Times New Roman" w:hAnsi="Times New Roman" w:cs="Times New Roman"/>
                <w:color w:val="000000" w:themeColor="text1"/>
                <w:sz w:val="20"/>
                <w:szCs w:val="20"/>
              </w:rPr>
              <w:t xml:space="preserve"> 2.2;</w:t>
            </w:r>
            <w:r w:rsidR="4891CC53" w:rsidRPr="00CB5F11">
              <w:rPr>
                <w:rFonts w:ascii="Times New Roman" w:eastAsia="Times New Roman" w:hAnsi="Times New Roman" w:cs="Times New Roman"/>
                <w:color w:val="000000" w:themeColor="text1"/>
                <w:sz w:val="20"/>
                <w:szCs w:val="20"/>
              </w:rPr>
              <w:t xml:space="preserve"> 4.4</w:t>
            </w:r>
            <w:r w:rsidR="196AA41B" w:rsidRPr="00CB5F11">
              <w:rPr>
                <w:rFonts w:ascii="Times New Roman" w:eastAsia="Times New Roman" w:hAnsi="Times New Roman" w:cs="Times New Roman"/>
                <w:color w:val="000000" w:themeColor="text1"/>
                <w:sz w:val="20"/>
                <w:szCs w:val="20"/>
              </w:rPr>
              <w:t>; 5.1</w:t>
            </w:r>
            <w:r w:rsidR="563185AF" w:rsidRPr="00CB5F11">
              <w:rPr>
                <w:rFonts w:ascii="Times New Roman" w:eastAsia="Times New Roman" w:hAnsi="Times New Roman" w:cs="Times New Roman"/>
                <w:color w:val="000000" w:themeColor="text1"/>
                <w:sz w:val="20"/>
                <w:szCs w:val="20"/>
              </w:rPr>
              <w:t>; 6.2</w:t>
            </w:r>
          </w:p>
          <w:p w14:paraId="05BA7E05" w14:textId="6C1EC6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2.4; 3.4; 4.1; 4.3; 8.1; 8.2</w:t>
            </w:r>
          </w:p>
        </w:tc>
      </w:tr>
      <w:tr w:rsidR="009376B0" w:rsidRPr="00CB5F11" w14:paraId="6E2658C6" w14:textId="77777777" w:rsidTr="5A16D49C">
        <w:trPr>
          <w:trHeight w:val="300"/>
        </w:trPr>
        <w:tc>
          <w:tcPr>
            <w:tcW w:w="0" w:type="auto"/>
          </w:tcPr>
          <w:p w14:paraId="2141742C"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Fitzgibbon, 2011</w:t>
            </w:r>
          </w:p>
        </w:tc>
        <w:tc>
          <w:tcPr>
            <w:tcW w:w="1665" w:type="dxa"/>
          </w:tcPr>
          <w:p w14:paraId="671273E1"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49F46BE9"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40DC961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18 services (618 children)</w:t>
            </w:r>
          </w:p>
        </w:tc>
        <w:tc>
          <w:tcPr>
            <w:tcW w:w="2045" w:type="dxa"/>
          </w:tcPr>
          <w:p w14:paraId="697614D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720B6AC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B0D38B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Diet quality, fruit consumption, vegetable consumption</w:t>
            </w:r>
          </w:p>
          <w:p w14:paraId="054613F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MVPA, counts</w:t>
            </w:r>
          </w:p>
        </w:tc>
        <w:tc>
          <w:tcPr>
            <w:tcW w:w="2754" w:type="dxa"/>
          </w:tcPr>
          <w:p w14:paraId="6C78766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3D3419E" w14:textId="3B604CE3"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3FE938E5" w:rsidRPr="00CB5F11">
              <w:rPr>
                <w:rFonts w:ascii="Times New Roman" w:eastAsia="Palatino Linotype" w:hAnsi="Times New Roman" w:cs="Times New Roman"/>
                <w:color w:val="000000" w:themeColor="text1"/>
                <w:sz w:val="20"/>
                <w:szCs w:val="20"/>
              </w:rPr>
              <w:t>; 4.1</w:t>
            </w:r>
          </w:p>
          <w:p w14:paraId="3A893ED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 7.6</w:t>
            </w:r>
          </w:p>
          <w:p w14:paraId="3E3C7BE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316AE0F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C44D0C5"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p>
          <w:p w14:paraId="270A177E" w14:textId="24408568"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4.2</w:t>
            </w:r>
          </w:p>
          <w:p w14:paraId="70477A70" w14:textId="54453F3A" w:rsidR="009376B0" w:rsidRPr="00CB5F11" w:rsidRDefault="009376B0" w:rsidP="173837B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p w14:paraId="4934156A" w14:textId="0F369BF3" w:rsidR="009376B0" w:rsidRPr="00CB5F11" w:rsidRDefault="3364DB19"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4: 1.8</w:t>
            </w:r>
          </w:p>
        </w:tc>
      </w:tr>
      <w:tr w:rsidR="009376B0" w:rsidRPr="00CB5F11" w14:paraId="3B06906F" w14:textId="77777777" w:rsidTr="5A16D49C">
        <w:trPr>
          <w:trHeight w:val="300"/>
        </w:trPr>
        <w:tc>
          <w:tcPr>
            <w:tcW w:w="0" w:type="auto"/>
          </w:tcPr>
          <w:p w14:paraId="502898E4"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Fitzgibbon, 2013</w:t>
            </w:r>
          </w:p>
        </w:tc>
        <w:tc>
          <w:tcPr>
            <w:tcW w:w="1665" w:type="dxa"/>
          </w:tcPr>
          <w:p w14:paraId="407E517F"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490959D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06C86BB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(147 children)</w:t>
            </w:r>
          </w:p>
        </w:tc>
        <w:tc>
          <w:tcPr>
            <w:tcW w:w="2045" w:type="dxa"/>
          </w:tcPr>
          <w:p w14:paraId="51DA1B4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375683E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D0E5B4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Fruit consumption, vegetable consumption</w:t>
            </w:r>
          </w:p>
          <w:p w14:paraId="7AD18FE1"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MVPA, sedentary behaviour, counts</w:t>
            </w:r>
          </w:p>
        </w:tc>
        <w:tc>
          <w:tcPr>
            <w:tcW w:w="2754" w:type="dxa"/>
          </w:tcPr>
          <w:p w14:paraId="5489B50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Healthy eating </w:t>
            </w:r>
          </w:p>
          <w:p w14:paraId="41F3BFE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p>
          <w:p w14:paraId="3F16481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7.5; 7.6</w:t>
            </w:r>
          </w:p>
          <w:p w14:paraId="54D7F97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7C8A07A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56552939"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1.1;1.4</w:t>
            </w:r>
          </w:p>
          <w:p w14:paraId="1C1B6486" w14:textId="195C0178"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p>
          <w:p w14:paraId="7BB8D5F6" w14:textId="7E2C9B95" w:rsidR="009376B0" w:rsidRPr="00CB5F11" w:rsidRDefault="009376B0" w:rsidP="173837B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p w14:paraId="61EC22F9" w14:textId="5FA477BE" w:rsidR="009376B0" w:rsidRPr="00CB5F11" w:rsidRDefault="0C542D1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4: 1.8</w:t>
            </w:r>
          </w:p>
        </w:tc>
      </w:tr>
      <w:tr w:rsidR="009376B0" w:rsidRPr="00CB5F11" w14:paraId="7B9A9904" w14:textId="77777777" w:rsidTr="5A16D49C">
        <w:trPr>
          <w:trHeight w:val="300"/>
        </w:trPr>
        <w:tc>
          <w:tcPr>
            <w:tcW w:w="0" w:type="auto"/>
          </w:tcPr>
          <w:p w14:paraId="05DFD45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Gans, 2022</w:t>
            </w:r>
          </w:p>
        </w:tc>
        <w:tc>
          <w:tcPr>
            <w:tcW w:w="1665" w:type="dxa"/>
          </w:tcPr>
          <w:p w14:paraId="76E18AD5"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4597F1EF"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Family day care</w:t>
            </w:r>
          </w:p>
        </w:tc>
        <w:tc>
          <w:tcPr>
            <w:tcW w:w="2269" w:type="dxa"/>
          </w:tcPr>
          <w:p w14:paraId="71292EA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119 services (377 children)</w:t>
            </w:r>
          </w:p>
        </w:tc>
        <w:tc>
          <w:tcPr>
            <w:tcW w:w="2045" w:type="dxa"/>
          </w:tcPr>
          <w:p w14:paraId="53F055F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461E209F"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Diet quality</w:t>
            </w:r>
          </w:p>
        </w:tc>
        <w:tc>
          <w:tcPr>
            <w:tcW w:w="2754" w:type="dxa"/>
          </w:tcPr>
          <w:p w14:paraId="0CD6495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32A029DD" w14:textId="18902A01" w:rsidR="1F702525" w:rsidRPr="00CB5F11" w:rsidRDefault="1F702525" w:rsidP="173837B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4.1</w:t>
            </w:r>
          </w:p>
          <w:p w14:paraId="13C805FE" w14:textId="5C156B4B"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4.3</w:t>
            </w:r>
          </w:p>
        </w:tc>
      </w:tr>
      <w:tr w:rsidR="009376B0" w:rsidRPr="00CB5F11" w14:paraId="7A17F1A8" w14:textId="77777777" w:rsidTr="5A16D49C">
        <w:trPr>
          <w:trHeight w:val="300"/>
        </w:trPr>
        <w:tc>
          <w:tcPr>
            <w:tcW w:w="0" w:type="auto"/>
          </w:tcPr>
          <w:p w14:paraId="74ED340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Goldfield, 2016</w:t>
            </w:r>
          </w:p>
        </w:tc>
        <w:tc>
          <w:tcPr>
            <w:tcW w:w="1665" w:type="dxa"/>
          </w:tcPr>
          <w:p w14:paraId="4AF2AB7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Canada</w:t>
            </w:r>
          </w:p>
        </w:tc>
        <w:tc>
          <w:tcPr>
            <w:tcW w:w="1417" w:type="dxa"/>
          </w:tcPr>
          <w:p w14:paraId="5AA8DED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1B7A3D3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6 services (83 children)</w:t>
            </w:r>
          </w:p>
        </w:tc>
        <w:tc>
          <w:tcPr>
            <w:tcW w:w="2045" w:type="dxa"/>
          </w:tcPr>
          <w:p w14:paraId="3B8C4A8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10137F6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570A3C0C"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3EAE7EB6" w14:textId="64D83AA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r w:rsidR="08C306D7" w:rsidRPr="00CB5F11">
              <w:rPr>
                <w:rFonts w:ascii="Times New Roman" w:eastAsia="Times New Roman" w:hAnsi="Times New Roman" w:cs="Times New Roman"/>
                <w:color w:val="000000" w:themeColor="text1"/>
                <w:sz w:val="20"/>
                <w:szCs w:val="20"/>
              </w:rPr>
              <w:t xml:space="preserve">1.2; </w:t>
            </w:r>
            <w:r w:rsidR="4D46F208"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1.4;</w:t>
            </w:r>
            <w:r w:rsidR="4180A3FD" w:rsidRPr="00CB5F11">
              <w:rPr>
                <w:rFonts w:ascii="Times New Roman" w:eastAsia="Times New Roman" w:hAnsi="Times New Roman" w:cs="Times New Roman"/>
                <w:color w:val="000000" w:themeColor="text1"/>
                <w:sz w:val="20"/>
                <w:szCs w:val="20"/>
              </w:rPr>
              <w:t xml:space="preserve"> 1.5;</w:t>
            </w:r>
            <w:r w:rsidR="555809B4" w:rsidRPr="00CB5F11">
              <w:rPr>
                <w:rFonts w:ascii="Times New Roman" w:eastAsia="Times New Roman" w:hAnsi="Times New Roman" w:cs="Times New Roman"/>
                <w:color w:val="000000" w:themeColor="text1"/>
                <w:sz w:val="20"/>
                <w:szCs w:val="20"/>
              </w:rPr>
              <w:t xml:space="preserve"> 1.6;</w:t>
            </w:r>
            <w:r w:rsidRPr="00CB5F11">
              <w:rPr>
                <w:rFonts w:ascii="Times New Roman" w:eastAsia="Times New Roman" w:hAnsi="Times New Roman" w:cs="Times New Roman"/>
                <w:color w:val="000000" w:themeColor="text1"/>
                <w:sz w:val="20"/>
                <w:szCs w:val="20"/>
              </w:rPr>
              <w:t xml:space="preserve"> 1.7</w:t>
            </w:r>
            <w:r w:rsidR="39E9260E" w:rsidRPr="00CB5F11">
              <w:rPr>
                <w:rFonts w:ascii="Times New Roman" w:eastAsia="Times New Roman" w:hAnsi="Times New Roman" w:cs="Times New Roman"/>
                <w:color w:val="000000" w:themeColor="text1"/>
                <w:sz w:val="20"/>
                <w:szCs w:val="20"/>
              </w:rPr>
              <w:t>; 5.1</w:t>
            </w:r>
          </w:p>
          <w:p w14:paraId="473FEA9A" w14:textId="35E6AD8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 4.1; 8.1; 8.2; 8.3</w:t>
            </w:r>
          </w:p>
        </w:tc>
      </w:tr>
      <w:tr w:rsidR="009376B0" w:rsidRPr="00CB5F11" w14:paraId="7666978B" w14:textId="77777777" w:rsidTr="5A16D49C">
        <w:trPr>
          <w:trHeight w:val="300"/>
        </w:trPr>
        <w:tc>
          <w:tcPr>
            <w:tcW w:w="0" w:type="auto"/>
          </w:tcPr>
          <w:p w14:paraId="039EA076" w14:textId="77777777" w:rsidR="009376B0" w:rsidRPr="00CB5F11" w:rsidRDefault="009376B0" w:rsidP="009F1B31">
            <w:pPr>
              <w:spacing w:after="0" w:line="240" w:lineRule="auto"/>
              <w:jc w:val="both"/>
              <w:rPr>
                <w:rFonts w:ascii="Times New Roman" w:hAnsi="Times New Roman" w:cs="Times New Roman"/>
                <w:sz w:val="20"/>
                <w:szCs w:val="20"/>
              </w:rPr>
            </w:pPr>
            <w:proofErr w:type="spellStart"/>
            <w:r w:rsidRPr="00CB5F11">
              <w:rPr>
                <w:rFonts w:ascii="Times New Roman" w:eastAsia="Palatino Linotype" w:hAnsi="Times New Roman" w:cs="Times New Roman"/>
                <w:color w:val="000000" w:themeColor="text1"/>
                <w:sz w:val="20"/>
                <w:szCs w:val="20"/>
              </w:rPr>
              <w:t>Grummon</w:t>
            </w:r>
            <w:proofErr w:type="spellEnd"/>
            <w:r w:rsidRPr="00CB5F11">
              <w:rPr>
                <w:rFonts w:ascii="Times New Roman" w:eastAsia="Palatino Linotype" w:hAnsi="Times New Roman" w:cs="Times New Roman"/>
                <w:color w:val="000000" w:themeColor="text1"/>
                <w:sz w:val="20"/>
                <w:szCs w:val="20"/>
              </w:rPr>
              <w:t>, 2019</w:t>
            </w:r>
          </w:p>
        </w:tc>
        <w:tc>
          <w:tcPr>
            <w:tcW w:w="1665" w:type="dxa"/>
          </w:tcPr>
          <w:p w14:paraId="777E8E0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4D1BA77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38F4631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(161 children)</w:t>
            </w:r>
          </w:p>
        </w:tc>
        <w:tc>
          <w:tcPr>
            <w:tcW w:w="2045" w:type="dxa"/>
          </w:tcPr>
          <w:p w14:paraId="128926B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329E31E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Sugar-sweetened beverage consumption</w:t>
            </w:r>
          </w:p>
        </w:tc>
        <w:tc>
          <w:tcPr>
            <w:tcW w:w="2754" w:type="dxa"/>
          </w:tcPr>
          <w:p w14:paraId="79ECA64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06B409AD" w14:textId="3891552D"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78265F48" w:rsidRPr="00CB5F11">
              <w:rPr>
                <w:rFonts w:ascii="Times New Roman" w:eastAsia="Palatino Linotype" w:hAnsi="Times New Roman" w:cs="Times New Roman"/>
                <w:color w:val="000000" w:themeColor="text1"/>
                <w:sz w:val="20"/>
                <w:szCs w:val="20"/>
              </w:rPr>
              <w:t>; 6.2</w:t>
            </w:r>
          </w:p>
          <w:p w14:paraId="43E3EC84" w14:textId="21BB8A63"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1.1; 2.3; 6.2</w:t>
            </w:r>
          </w:p>
          <w:p w14:paraId="19F56669" w14:textId="28D6D3B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Standard 3: </w:t>
            </w:r>
            <w:r w:rsidR="483AB84B" w:rsidRPr="00CB5F11">
              <w:rPr>
                <w:rFonts w:ascii="Times New Roman" w:eastAsia="Palatino Linotype" w:hAnsi="Times New Roman" w:cs="Times New Roman"/>
                <w:color w:val="000000" w:themeColor="text1"/>
                <w:sz w:val="20"/>
                <w:szCs w:val="20"/>
              </w:rPr>
              <w:t xml:space="preserve">2.4; </w:t>
            </w:r>
            <w:r w:rsidRPr="00CB5F11">
              <w:rPr>
                <w:rFonts w:ascii="Times New Roman" w:eastAsia="Palatino Linotype" w:hAnsi="Times New Roman" w:cs="Times New Roman"/>
                <w:color w:val="000000" w:themeColor="text1"/>
                <w:sz w:val="20"/>
                <w:szCs w:val="20"/>
              </w:rPr>
              <w:t>7.2; 7.5; 7.6</w:t>
            </w:r>
          </w:p>
        </w:tc>
      </w:tr>
      <w:tr w:rsidR="009376B0" w:rsidRPr="00CB5F11" w14:paraId="70BBEA0B" w14:textId="77777777" w:rsidTr="5A16D49C">
        <w:trPr>
          <w:trHeight w:val="300"/>
        </w:trPr>
        <w:tc>
          <w:tcPr>
            <w:tcW w:w="0" w:type="auto"/>
          </w:tcPr>
          <w:p w14:paraId="58D0A1B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Hoffman, 2020</w:t>
            </w:r>
          </w:p>
        </w:tc>
        <w:tc>
          <w:tcPr>
            <w:tcW w:w="1665" w:type="dxa"/>
          </w:tcPr>
          <w:p w14:paraId="56D7AFE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2B834DD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674EEC2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6 services (58 children)</w:t>
            </w:r>
          </w:p>
        </w:tc>
        <w:tc>
          <w:tcPr>
            <w:tcW w:w="2045" w:type="dxa"/>
          </w:tcPr>
          <w:p w14:paraId="59C772D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538D323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w:t>
            </w:r>
          </w:p>
        </w:tc>
        <w:tc>
          <w:tcPr>
            <w:tcW w:w="2754" w:type="dxa"/>
          </w:tcPr>
          <w:p w14:paraId="6ACC43D7"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39538378" w14:textId="796B7DB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w:t>
            </w:r>
            <w:r w:rsidR="26800EC3" w:rsidRPr="00CB5F11">
              <w:rPr>
                <w:rFonts w:ascii="Times New Roman" w:eastAsia="Times New Roman" w:hAnsi="Times New Roman" w:cs="Times New Roman"/>
                <w:color w:val="000000" w:themeColor="text1"/>
                <w:sz w:val="20"/>
                <w:szCs w:val="20"/>
              </w:rPr>
              <w:t xml:space="preserve"> 1.2;</w:t>
            </w:r>
            <w:r w:rsidRPr="00CB5F11">
              <w:rPr>
                <w:rFonts w:ascii="Times New Roman" w:eastAsia="Times New Roman" w:hAnsi="Times New Roman" w:cs="Times New Roman"/>
                <w:color w:val="000000" w:themeColor="text1"/>
                <w:sz w:val="20"/>
                <w:szCs w:val="20"/>
              </w:rPr>
              <w:t xml:space="preserve"> 1.4;</w:t>
            </w:r>
            <w:r w:rsidR="049D36D3" w:rsidRPr="00CB5F11">
              <w:rPr>
                <w:rFonts w:ascii="Times New Roman" w:eastAsia="Times New Roman" w:hAnsi="Times New Roman" w:cs="Times New Roman"/>
                <w:color w:val="000000" w:themeColor="text1"/>
                <w:sz w:val="20"/>
                <w:szCs w:val="20"/>
              </w:rPr>
              <w:t xml:space="preserve"> 1.5;</w:t>
            </w:r>
            <w:r w:rsidRPr="00CB5F11">
              <w:rPr>
                <w:rFonts w:ascii="Times New Roman" w:eastAsia="Times New Roman" w:hAnsi="Times New Roman" w:cs="Times New Roman"/>
                <w:color w:val="000000" w:themeColor="text1"/>
                <w:sz w:val="20"/>
                <w:szCs w:val="20"/>
              </w:rPr>
              <w:t xml:space="preserve"> 1.7</w:t>
            </w:r>
            <w:r w:rsidR="1046AF5B" w:rsidRPr="00CB5F11">
              <w:rPr>
                <w:rFonts w:ascii="Times New Roman" w:eastAsia="Times New Roman" w:hAnsi="Times New Roman" w:cs="Times New Roman"/>
                <w:color w:val="000000" w:themeColor="text1"/>
                <w:sz w:val="20"/>
                <w:szCs w:val="20"/>
              </w:rPr>
              <w:t>; 2.2</w:t>
            </w:r>
          </w:p>
          <w:p w14:paraId="53E76FE1" w14:textId="777F05EA"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 4.1; 4.2; 8.1</w:t>
            </w:r>
          </w:p>
        </w:tc>
      </w:tr>
      <w:tr w:rsidR="009376B0" w:rsidRPr="00CB5F11" w14:paraId="67B527D6" w14:textId="77777777" w:rsidTr="5A16D49C">
        <w:trPr>
          <w:trHeight w:val="300"/>
        </w:trPr>
        <w:tc>
          <w:tcPr>
            <w:tcW w:w="0" w:type="auto"/>
          </w:tcPr>
          <w:p w14:paraId="740EA9FE"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Iaia, 2017</w:t>
            </w:r>
          </w:p>
        </w:tc>
        <w:tc>
          <w:tcPr>
            <w:tcW w:w="1665" w:type="dxa"/>
          </w:tcPr>
          <w:p w14:paraId="719C7B2B"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Italy</w:t>
            </w:r>
          </w:p>
        </w:tc>
        <w:tc>
          <w:tcPr>
            <w:tcW w:w="1417" w:type="dxa"/>
          </w:tcPr>
          <w:p w14:paraId="1B2E113E"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local health centres</w:t>
            </w:r>
          </w:p>
        </w:tc>
        <w:tc>
          <w:tcPr>
            <w:tcW w:w="2269" w:type="dxa"/>
          </w:tcPr>
          <w:p w14:paraId="51582B4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16 services (389 children)</w:t>
            </w:r>
          </w:p>
        </w:tc>
        <w:tc>
          <w:tcPr>
            <w:tcW w:w="2045" w:type="dxa"/>
          </w:tcPr>
          <w:p w14:paraId="3E81F02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19E6F77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and vegetables consumption, sugar-sweetened beverage consumption</w:t>
            </w:r>
          </w:p>
        </w:tc>
        <w:tc>
          <w:tcPr>
            <w:tcW w:w="2754" w:type="dxa"/>
          </w:tcPr>
          <w:p w14:paraId="4CAF536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7D1FC72C" w14:textId="78977A64"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02A9B2D8" w:rsidRPr="00CB5F11">
              <w:rPr>
                <w:rFonts w:ascii="Times New Roman" w:eastAsia="Palatino Linotype" w:hAnsi="Times New Roman" w:cs="Times New Roman"/>
                <w:color w:val="000000" w:themeColor="text1"/>
                <w:sz w:val="20"/>
                <w:szCs w:val="20"/>
              </w:rPr>
              <w:t>; 5.4</w:t>
            </w:r>
          </w:p>
          <w:p w14:paraId="4728CFA1" w14:textId="280D27F5"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1.4; 2; 4.3; 5.7; 6.3; 6.4</w:t>
            </w:r>
          </w:p>
          <w:p w14:paraId="03B23C0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7.5</w:t>
            </w:r>
          </w:p>
        </w:tc>
      </w:tr>
      <w:tr w:rsidR="009376B0" w:rsidRPr="00CB5F11" w14:paraId="2FE35ED5" w14:textId="77777777" w:rsidTr="5A16D49C">
        <w:trPr>
          <w:trHeight w:val="300"/>
        </w:trPr>
        <w:tc>
          <w:tcPr>
            <w:tcW w:w="0" w:type="auto"/>
          </w:tcPr>
          <w:p w14:paraId="2BC63A6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Jones, 2011</w:t>
            </w:r>
          </w:p>
        </w:tc>
        <w:tc>
          <w:tcPr>
            <w:tcW w:w="1665" w:type="dxa"/>
          </w:tcPr>
          <w:p w14:paraId="6EBB25F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1CAD009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33FCD58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 services (97 children)</w:t>
            </w:r>
          </w:p>
        </w:tc>
        <w:tc>
          <w:tcPr>
            <w:tcW w:w="2045" w:type="dxa"/>
          </w:tcPr>
          <w:p w14:paraId="0597B39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27D1A01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 counts</w:t>
            </w:r>
          </w:p>
        </w:tc>
        <w:tc>
          <w:tcPr>
            <w:tcW w:w="2754" w:type="dxa"/>
          </w:tcPr>
          <w:p w14:paraId="2FF866D5"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78DBB3D" w14:textId="390C0AEF"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r w:rsidR="5026B876" w:rsidRPr="00CB5F11">
              <w:rPr>
                <w:rFonts w:ascii="Times New Roman" w:eastAsia="Times New Roman" w:hAnsi="Times New Roman" w:cs="Times New Roman"/>
                <w:color w:val="000000" w:themeColor="text1"/>
                <w:sz w:val="20"/>
                <w:szCs w:val="20"/>
              </w:rPr>
              <w:t xml:space="preserve"> 1.5; </w:t>
            </w:r>
            <w:r w:rsidRPr="00CB5F11">
              <w:rPr>
                <w:rFonts w:ascii="Times New Roman" w:eastAsia="Times New Roman" w:hAnsi="Times New Roman" w:cs="Times New Roman"/>
                <w:color w:val="000000" w:themeColor="text1"/>
                <w:sz w:val="20"/>
                <w:szCs w:val="20"/>
              </w:rPr>
              <w:t>1.7</w:t>
            </w:r>
          </w:p>
          <w:p w14:paraId="43550666" w14:textId="1765BB31"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4.2; 8.2</w:t>
            </w:r>
          </w:p>
        </w:tc>
      </w:tr>
      <w:tr w:rsidR="009376B0" w:rsidRPr="00CB5F11" w14:paraId="469C35F7" w14:textId="77777777" w:rsidTr="5A16D49C">
        <w:trPr>
          <w:trHeight w:val="300"/>
        </w:trPr>
        <w:tc>
          <w:tcPr>
            <w:tcW w:w="0" w:type="auto"/>
          </w:tcPr>
          <w:p w14:paraId="40B9DACF"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Jones, 2015</w:t>
            </w:r>
          </w:p>
        </w:tc>
        <w:tc>
          <w:tcPr>
            <w:tcW w:w="1665" w:type="dxa"/>
          </w:tcPr>
          <w:p w14:paraId="350C115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2B01FDCA"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671F74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128 services (NR)</w:t>
            </w:r>
          </w:p>
        </w:tc>
        <w:tc>
          <w:tcPr>
            <w:tcW w:w="2045" w:type="dxa"/>
          </w:tcPr>
          <w:p w14:paraId="5D28A19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7ACC9B5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16701EE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Fruit consumption vegetable consumption, non-core food consumption</w:t>
            </w:r>
          </w:p>
          <w:p w14:paraId="665DD2FD"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MVPA, sedentary behaviour</w:t>
            </w:r>
          </w:p>
        </w:tc>
        <w:tc>
          <w:tcPr>
            <w:tcW w:w="2754" w:type="dxa"/>
          </w:tcPr>
          <w:p w14:paraId="38741CA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597C56AF" w14:textId="64F57EBE"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2; 2.3; 4.3; 5.6</w:t>
            </w:r>
          </w:p>
          <w:p w14:paraId="121668DE" w14:textId="2F58CE6B"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Standard 3: </w:t>
            </w:r>
            <w:r w:rsidR="04FE2294" w:rsidRPr="00CB5F11">
              <w:rPr>
                <w:rFonts w:ascii="Times New Roman" w:eastAsia="Palatino Linotype" w:hAnsi="Times New Roman" w:cs="Times New Roman"/>
                <w:color w:val="000000" w:themeColor="text1"/>
                <w:sz w:val="20"/>
                <w:szCs w:val="20"/>
              </w:rPr>
              <w:t xml:space="preserve">2.4; </w:t>
            </w:r>
            <w:r w:rsidRPr="00CB5F11">
              <w:rPr>
                <w:rFonts w:ascii="Times New Roman" w:eastAsia="Palatino Linotype" w:hAnsi="Times New Roman" w:cs="Times New Roman"/>
                <w:color w:val="000000" w:themeColor="text1"/>
                <w:sz w:val="20"/>
                <w:szCs w:val="20"/>
              </w:rPr>
              <w:t>7.1</w:t>
            </w:r>
          </w:p>
          <w:p w14:paraId="00C1D8B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27A332E1"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3AE3B223" w14:textId="06B12053"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 1.7</w:t>
            </w:r>
            <w:r w:rsidR="3BB0EA91" w:rsidRPr="00CB5F11">
              <w:rPr>
                <w:rFonts w:ascii="Times New Roman" w:eastAsia="Times New Roman" w:hAnsi="Times New Roman" w:cs="Times New Roman"/>
                <w:color w:val="000000" w:themeColor="text1"/>
                <w:sz w:val="20"/>
                <w:szCs w:val="20"/>
              </w:rPr>
              <w:t>; 2.2</w:t>
            </w:r>
            <w:r w:rsidR="0C075D2E" w:rsidRPr="00CB5F11">
              <w:rPr>
                <w:rFonts w:ascii="Times New Roman" w:eastAsia="Times New Roman" w:hAnsi="Times New Roman" w:cs="Times New Roman"/>
                <w:color w:val="000000" w:themeColor="text1"/>
                <w:sz w:val="20"/>
                <w:szCs w:val="20"/>
              </w:rPr>
              <w:t>; 6.2</w:t>
            </w:r>
          </w:p>
          <w:p w14:paraId="4C35CA3C" w14:textId="4613A9D6"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4.1</w:t>
            </w:r>
          </w:p>
        </w:tc>
      </w:tr>
      <w:tr w:rsidR="009376B0" w:rsidRPr="00CB5F11" w14:paraId="5A609E64" w14:textId="77777777" w:rsidTr="5A16D49C">
        <w:trPr>
          <w:trHeight w:val="300"/>
        </w:trPr>
        <w:tc>
          <w:tcPr>
            <w:tcW w:w="0" w:type="auto"/>
          </w:tcPr>
          <w:p w14:paraId="71CF1A3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Jones, 2016</w:t>
            </w:r>
          </w:p>
        </w:tc>
        <w:tc>
          <w:tcPr>
            <w:tcW w:w="1665" w:type="dxa"/>
          </w:tcPr>
          <w:p w14:paraId="312DE03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47FF59D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A26B8B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(166 children)</w:t>
            </w:r>
          </w:p>
        </w:tc>
        <w:tc>
          <w:tcPr>
            <w:tcW w:w="2045" w:type="dxa"/>
          </w:tcPr>
          <w:p w14:paraId="2A88367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469F519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690A1B8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43CF8FD8" w14:textId="7FE38991"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1.4; </w:t>
            </w:r>
            <w:r w:rsidR="2AA9FADA" w:rsidRPr="00CB5F11">
              <w:rPr>
                <w:rFonts w:ascii="Times New Roman" w:eastAsia="Times New Roman" w:hAnsi="Times New Roman" w:cs="Times New Roman"/>
                <w:color w:val="000000" w:themeColor="text1"/>
                <w:sz w:val="20"/>
                <w:szCs w:val="20"/>
              </w:rPr>
              <w:t xml:space="preserve">1.5; </w:t>
            </w:r>
            <w:r w:rsidRPr="00CB5F11">
              <w:rPr>
                <w:rFonts w:ascii="Times New Roman" w:eastAsia="Times New Roman" w:hAnsi="Times New Roman" w:cs="Times New Roman"/>
                <w:color w:val="000000" w:themeColor="text1"/>
                <w:sz w:val="20"/>
                <w:szCs w:val="20"/>
              </w:rPr>
              <w:t>1.7</w:t>
            </w:r>
          </w:p>
          <w:p w14:paraId="0CCE1DF9" w14:textId="4890AB3F"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w:t>
            </w:r>
          </w:p>
        </w:tc>
      </w:tr>
      <w:tr w:rsidR="009376B0" w:rsidRPr="00CB5F11" w14:paraId="6EED41D1" w14:textId="77777777" w:rsidTr="5A16D49C">
        <w:trPr>
          <w:trHeight w:val="300"/>
        </w:trPr>
        <w:tc>
          <w:tcPr>
            <w:tcW w:w="0" w:type="auto"/>
          </w:tcPr>
          <w:p w14:paraId="47A9405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Kipping, 2019</w:t>
            </w:r>
          </w:p>
        </w:tc>
        <w:tc>
          <w:tcPr>
            <w:tcW w:w="1665" w:type="dxa"/>
          </w:tcPr>
          <w:p w14:paraId="4317080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United Kingdom</w:t>
            </w:r>
          </w:p>
        </w:tc>
        <w:tc>
          <w:tcPr>
            <w:tcW w:w="1417" w:type="dxa"/>
          </w:tcPr>
          <w:p w14:paraId="659CB38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479F8BCB"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12 services (167 children)</w:t>
            </w:r>
          </w:p>
        </w:tc>
        <w:tc>
          <w:tcPr>
            <w:tcW w:w="2045" w:type="dxa"/>
          </w:tcPr>
          <w:p w14:paraId="4EC2D77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23D0DF9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 counts</w:t>
            </w:r>
          </w:p>
        </w:tc>
        <w:tc>
          <w:tcPr>
            <w:tcW w:w="2754" w:type="dxa"/>
          </w:tcPr>
          <w:p w14:paraId="1F1DE119"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585135A0" w14:textId="5684A2CB"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r w:rsidR="1B591902" w:rsidRPr="00CB5F11">
              <w:rPr>
                <w:rFonts w:ascii="Times New Roman" w:eastAsia="Times New Roman" w:hAnsi="Times New Roman" w:cs="Times New Roman"/>
                <w:color w:val="000000" w:themeColor="text1"/>
                <w:sz w:val="20"/>
                <w:szCs w:val="20"/>
              </w:rPr>
              <w:t>; 5.1</w:t>
            </w:r>
            <w:r w:rsidR="645C8A90" w:rsidRPr="00CB5F11">
              <w:rPr>
                <w:rFonts w:ascii="Times New Roman" w:eastAsia="Times New Roman" w:hAnsi="Times New Roman" w:cs="Times New Roman"/>
                <w:color w:val="000000" w:themeColor="text1"/>
                <w:sz w:val="20"/>
                <w:szCs w:val="20"/>
              </w:rPr>
              <w:t>; 6.2</w:t>
            </w:r>
          </w:p>
          <w:p w14:paraId="3E832825" w14:textId="34BE4DE2"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2.4</w:t>
            </w:r>
          </w:p>
          <w:p w14:paraId="48A7F84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2.3; 6.8; 6.x</w:t>
            </w:r>
          </w:p>
        </w:tc>
      </w:tr>
      <w:tr w:rsidR="009376B0" w:rsidRPr="00CB5F11" w14:paraId="046E454C" w14:textId="77777777" w:rsidTr="5A16D49C">
        <w:trPr>
          <w:trHeight w:val="300"/>
        </w:trPr>
        <w:tc>
          <w:tcPr>
            <w:tcW w:w="0" w:type="auto"/>
          </w:tcPr>
          <w:p w14:paraId="1F02D05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lastRenderedPageBreak/>
              <w:t>Kobel, 2019</w:t>
            </w:r>
          </w:p>
        </w:tc>
        <w:tc>
          <w:tcPr>
            <w:tcW w:w="1665" w:type="dxa"/>
          </w:tcPr>
          <w:p w14:paraId="49FF2BD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Germany</w:t>
            </w:r>
          </w:p>
        </w:tc>
        <w:tc>
          <w:tcPr>
            <w:tcW w:w="1417" w:type="dxa"/>
          </w:tcPr>
          <w:p w14:paraId="5D40A9B8"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14BBEBE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57 services (973 children)</w:t>
            </w:r>
          </w:p>
        </w:tc>
        <w:tc>
          <w:tcPr>
            <w:tcW w:w="2045" w:type="dxa"/>
          </w:tcPr>
          <w:p w14:paraId="08560AF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67F02802"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and vegetable consumption, sugar-sweetened beverage consumption</w:t>
            </w:r>
          </w:p>
        </w:tc>
        <w:tc>
          <w:tcPr>
            <w:tcW w:w="2754" w:type="dxa"/>
          </w:tcPr>
          <w:p w14:paraId="033BB2F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CFB1145" w14:textId="0271C820"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6F3D807E" w:rsidRPr="00CB5F11">
              <w:rPr>
                <w:rFonts w:ascii="Times New Roman" w:eastAsia="Palatino Linotype" w:hAnsi="Times New Roman" w:cs="Times New Roman"/>
                <w:color w:val="000000" w:themeColor="text1"/>
                <w:sz w:val="20"/>
                <w:szCs w:val="20"/>
              </w:rPr>
              <w:t>; 4.1</w:t>
            </w:r>
          </w:p>
          <w:p w14:paraId="76D27F6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 7.6</w:t>
            </w:r>
          </w:p>
        </w:tc>
      </w:tr>
      <w:tr w:rsidR="009376B0" w:rsidRPr="00CB5F11" w14:paraId="0AC18756" w14:textId="77777777" w:rsidTr="5A16D49C">
        <w:trPr>
          <w:trHeight w:val="300"/>
        </w:trPr>
        <w:tc>
          <w:tcPr>
            <w:tcW w:w="0" w:type="auto"/>
          </w:tcPr>
          <w:p w14:paraId="156534FA" w14:textId="77777777" w:rsidR="009376B0" w:rsidRPr="00CB5F11" w:rsidRDefault="009376B0" w:rsidP="009F1B31">
            <w:pPr>
              <w:spacing w:after="0" w:line="240" w:lineRule="auto"/>
              <w:jc w:val="both"/>
              <w:rPr>
                <w:rFonts w:ascii="Times New Roman" w:hAnsi="Times New Roman" w:cs="Times New Roman"/>
                <w:sz w:val="20"/>
                <w:szCs w:val="20"/>
              </w:rPr>
            </w:pPr>
            <w:proofErr w:type="spellStart"/>
            <w:r w:rsidRPr="00CB5F11">
              <w:rPr>
                <w:rFonts w:ascii="Times New Roman" w:eastAsia="Palatino Linotype" w:hAnsi="Times New Roman" w:cs="Times New Roman"/>
                <w:color w:val="000000" w:themeColor="text1"/>
                <w:sz w:val="20"/>
                <w:szCs w:val="20"/>
              </w:rPr>
              <w:t>Kornilaki</w:t>
            </w:r>
            <w:proofErr w:type="spellEnd"/>
            <w:r w:rsidRPr="00CB5F11">
              <w:rPr>
                <w:rFonts w:ascii="Times New Roman" w:eastAsia="Palatino Linotype" w:hAnsi="Times New Roman" w:cs="Times New Roman"/>
                <w:color w:val="000000" w:themeColor="text1"/>
                <w:sz w:val="20"/>
                <w:szCs w:val="20"/>
              </w:rPr>
              <w:t>, 2021</w:t>
            </w:r>
          </w:p>
        </w:tc>
        <w:tc>
          <w:tcPr>
            <w:tcW w:w="1665" w:type="dxa"/>
          </w:tcPr>
          <w:p w14:paraId="66AE0F6B"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Greece</w:t>
            </w:r>
          </w:p>
        </w:tc>
        <w:tc>
          <w:tcPr>
            <w:tcW w:w="1417" w:type="dxa"/>
          </w:tcPr>
          <w:p w14:paraId="3E92695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11E016E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15 services (329 children)</w:t>
            </w:r>
          </w:p>
        </w:tc>
        <w:tc>
          <w:tcPr>
            <w:tcW w:w="2045" w:type="dxa"/>
          </w:tcPr>
          <w:p w14:paraId="5CDB962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6F1B2D4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fruit and vegetable consumption, non-core food consumption, sugar-sweetened beverage consumption</w:t>
            </w:r>
          </w:p>
        </w:tc>
        <w:tc>
          <w:tcPr>
            <w:tcW w:w="2754" w:type="dxa"/>
          </w:tcPr>
          <w:p w14:paraId="00A4ECF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348ECF5C" w14:textId="4FEB3552"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34F7C21C" w:rsidRPr="00CB5F11">
              <w:rPr>
                <w:rFonts w:ascii="Times New Roman" w:eastAsia="Palatino Linotype" w:hAnsi="Times New Roman" w:cs="Times New Roman"/>
                <w:color w:val="000000" w:themeColor="text1"/>
                <w:sz w:val="20"/>
                <w:szCs w:val="20"/>
              </w:rPr>
              <w:t>; 4.1</w:t>
            </w:r>
          </w:p>
          <w:p w14:paraId="65B5CE8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tc>
      </w:tr>
      <w:tr w:rsidR="009376B0" w:rsidRPr="00CB5F11" w14:paraId="1C6AAA79" w14:textId="77777777" w:rsidTr="5A16D49C">
        <w:trPr>
          <w:trHeight w:val="300"/>
        </w:trPr>
        <w:tc>
          <w:tcPr>
            <w:tcW w:w="0" w:type="auto"/>
          </w:tcPr>
          <w:p w14:paraId="3D71A3BE"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Kristiansen, 2019</w:t>
            </w:r>
          </w:p>
        </w:tc>
        <w:tc>
          <w:tcPr>
            <w:tcW w:w="1665" w:type="dxa"/>
          </w:tcPr>
          <w:p w14:paraId="4BA37E0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Norway</w:t>
            </w:r>
          </w:p>
        </w:tc>
        <w:tc>
          <w:tcPr>
            <w:tcW w:w="1417" w:type="dxa"/>
          </w:tcPr>
          <w:p w14:paraId="5A268964"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137199A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73 services (663 children)</w:t>
            </w:r>
          </w:p>
        </w:tc>
        <w:tc>
          <w:tcPr>
            <w:tcW w:w="2045" w:type="dxa"/>
          </w:tcPr>
          <w:p w14:paraId="082114E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782ADAD2"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Vegetable consumption</w:t>
            </w:r>
          </w:p>
        </w:tc>
        <w:tc>
          <w:tcPr>
            <w:tcW w:w="2754" w:type="dxa"/>
          </w:tcPr>
          <w:p w14:paraId="1F19976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Healthy eating </w:t>
            </w:r>
          </w:p>
          <w:p w14:paraId="33D1766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p>
          <w:p w14:paraId="05B8F5B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1.2; 4.3; 5.6; 6.7</w:t>
            </w:r>
          </w:p>
          <w:p w14:paraId="23B61C5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 7.6</w:t>
            </w:r>
          </w:p>
        </w:tc>
      </w:tr>
      <w:tr w:rsidR="009376B0" w:rsidRPr="00CB5F11" w14:paraId="4EACE1F2" w14:textId="77777777" w:rsidTr="5A16D49C">
        <w:trPr>
          <w:trHeight w:val="300"/>
        </w:trPr>
        <w:tc>
          <w:tcPr>
            <w:tcW w:w="0" w:type="auto"/>
          </w:tcPr>
          <w:p w14:paraId="431AAE8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Leis, 2020</w:t>
            </w:r>
          </w:p>
        </w:tc>
        <w:tc>
          <w:tcPr>
            <w:tcW w:w="1665" w:type="dxa"/>
          </w:tcPr>
          <w:p w14:paraId="71A5A729"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Canada</w:t>
            </w:r>
          </w:p>
        </w:tc>
        <w:tc>
          <w:tcPr>
            <w:tcW w:w="1417" w:type="dxa"/>
          </w:tcPr>
          <w:p w14:paraId="7B0ACC59"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684E674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61 services (897 children)</w:t>
            </w:r>
          </w:p>
        </w:tc>
        <w:tc>
          <w:tcPr>
            <w:tcW w:w="2045" w:type="dxa"/>
          </w:tcPr>
          <w:p w14:paraId="22DD96E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29F373B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BAAEBC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Fruit and vegetable consumption</w:t>
            </w:r>
          </w:p>
          <w:p w14:paraId="67230E6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46EC3D6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FFBF31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4.3</w:t>
            </w:r>
          </w:p>
          <w:p w14:paraId="2FAA1B1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7.5</w:t>
            </w:r>
          </w:p>
          <w:p w14:paraId="2BDF0C5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26E83EA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36B8E549"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1.7</w:t>
            </w:r>
          </w:p>
          <w:p w14:paraId="6E41001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 8.1</w:t>
            </w:r>
          </w:p>
        </w:tc>
      </w:tr>
      <w:tr w:rsidR="009376B0" w:rsidRPr="00CB5F11" w14:paraId="1E2BCB1D" w14:textId="77777777" w:rsidTr="5A16D49C">
        <w:trPr>
          <w:trHeight w:val="300"/>
        </w:trPr>
        <w:tc>
          <w:tcPr>
            <w:tcW w:w="0" w:type="auto"/>
          </w:tcPr>
          <w:p w14:paraId="5964E34B" w14:textId="77777777" w:rsidR="009376B0" w:rsidRPr="00CB5F11" w:rsidRDefault="009376B0" w:rsidP="009F1B31">
            <w:pPr>
              <w:spacing w:after="0" w:line="240" w:lineRule="auto"/>
              <w:jc w:val="both"/>
              <w:rPr>
                <w:rFonts w:ascii="Times New Roman" w:hAnsi="Times New Roman" w:cs="Times New Roman"/>
                <w:sz w:val="20"/>
                <w:szCs w:val="20"/>
              </w:rPr>
            </w:pPr>
            <w:proofErr w:type="spellStart"/>
            <w:r w:rsidRPr="00CB5F11">
              <w:rPr>
                <w:rFonts w:ascii="Times New Roman" w:eastAsia="Palatino Linotype" w:hAnsi="Times New Roman" w:cs="Times New Roman"/>
                <w:color w:val="000000" w:themeColor="text1"/>
                <w:sz w:val="20"/>
                <w:szCs w:val="20"/>
              </w:rPr>
              <w:t>Lumeng</w:t>
            </w:r>
            <w:proofErr w:type="spellEnd"/>
            <w:r w:rsidRPr="00CB5F11">
              <w:rPr>
                <w:rFonts w:ascii="Times New Roman" w:eastAsia="Palatino Linotype" w:hAnsi="Times New Roman" w:cs="Times New Roman"/>
                <w:color w:val="000000" w:themeColor="text1"/>
                <w:sz w:val="20"/>
                <w:szCs w:val="20"/>
              </w:rPr>
              <w:t>, 2017</w:t>
            </w:r>
          </w:p>
        </w:tc>
        <w:tc>
          <w:tcPr>
            <w:tcW w:w="1665" w:type="dxa"/>
          </w:tcPr>
          <w:p w14:paraId="0E70A10C"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11DEF2F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311B007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 services (697 children)</w:t>
            </w:r>
          </w:p>
        </w:tc>
        <w:tc>
          <w:tcPr>
            <w:tcW w:w="2045" w:type="dxa"/>
          </w:tcPr>
          <w:p w14:paraId="73EE755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1E180104"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sugar-sweetened beverage consumption</w:t>
            </w:r>
          </w:p>
        </w:tc>
        <w:tc>
          <w:tcPr>
            <w:tcW w:w="2754" w:type="dxa"/>
          </w:tcPr>
          <w:p w14:paraId="19EBC6B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0532AF7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7.6</w:t>
            </w:r>
          </w:p>
          <w:p w14:paraId="048284C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tc>
      </w:tr>
      <w:tr w:rsidR="009376B0" w:rsidRPr="00CB5F11" w14:paraId="3FE53A32" w14:textId="77777777" w:rsidTr="5A16D49C">
        <w:trPr>
          <w:trHeight w:val="300"/>
        </w:trPr>
        <w:tc>
          <w:tcPr>
            <w:tcW w:w="0" w:type="auto"/>
          </w:tcPr>
          <w:p w14:paraId="111BD9B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Malden, 2019</w:t>
            </w:r>
          </w:p>
        </w:tc>
        <w:tc>
          <w:tcPr>
            <w:tcW w:w="1665" w:type="dxa"/>
          </w:tcPr>
          <w:p w14:paraId="747B6A6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Scotland</w:t>
            </w:r>
          </w:p>
        </w:tc>
        <w:tc>
          <w:tcPr>
            <w:tcW w:w="1417" w:type="dxa"/>
          </w:tcPr>
          <w:p w14:paraId="3DAE3BC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6038F27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6 services (42 children)</w:t>
            </w:r>
          </w:p>
        </w:tc>
        <w:tc>
          <w:tcPr>
            <w:tcW w:w="2045" w:type="dxa"/>
          </w:tcPr>
          <w:p w14:paraId="03BB055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8C8BE5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Total physical activity, sedentary behaviour, steps</w:t>
            </w:r>
          </w:p>
        </w:tc>
        <w:tc>
          <w:tcPr>
            <w:tcW w:w="2754" w:type="dxa"/>
          </w:tcPr>
          <w:p w14:paraId="083ABA05"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4FFEFDF3" w14:textId="02487933"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1.7</w:t>
            </w:r>
            <w:r w:rsidR="38B8C7E8" w:rsidRPr="00CB5F11">
              <w:rPr>
                <w:rFonts w:ascii="Times New Roman" w:eastAsia="Times New Roman" w:hAnsi="Times New Roman" w:cs="Times New Roman"/>
                <w:color w:val="000000" w:themeColor="text1"/>
                <w:sz w:val="20"/>
                <w:szCs w:val="20"/>
              </w:rPr>
              <w:t>; 5.1</w:t>
            </w:r>
          </w:p>
          <w:p w14:paraId="04612C99" w14:textId="71F9055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8.3</w:t>
            </w:r>
          </w:p>
          <w:p w14:paraId="1EF88A7A"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tc>
      </w:tr>
      <w:tr w:rsidR="009376B0" w:rsidRPr="00CB5F11" w14:paraId="597DC924" w14:textId="77777777" w:rsidTr="5A16D49C">
        <w:trPr>
          <w:trHeight w:val="300"/>
        </w:trPr>
        <w:tc>
          <w:tcPr>
            <w:tcW w:w="0" w:type="auto"/>
          </w:tcPr>
          <w:p w14:paraId="57F65BC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roofErr w:type="spellStart"/>
            <w:r w:rsidRPr="00CB5F11">
              <w:rPr>
                <w:rFonts w:ascii="Times New Roman" w:eastAsia="Palatino Linotype" w:hAnsi="Times New Roman" w:cs="Times New Roman"/>
                <w:color w:val="000000" w:themeColor="text1"/>
                <w:sz w:val="20"/>
                <w:szCs w:val="20"/>
              </w:rPr>
              <w:t>Malvilidi</w:t>
            </w:r>
            <w:proofErr w:type="spellEnd"/>
            <w:r w:rsidRPr="00CB5F11">
              <w:rPr>
                <w:rFonts w:ascii="Times New Roman" w:eastAsia="Palatino Linotype" w:hAnsi="Times New Roman" w:cs="Times New Roman"/>
                <w:color w:val="000000" w:themeColor="text1"/>
                <w:sz w:val="20"/>
                <w:szCs w:val="20"/>
              </w:rPr>
              <w:t>, 2022</w:t>
            </w:r>
          </w:p>
        </w:tc>
        <w:tc>
          <w:tcPr>
            <w:tcW w:w="1665" w:type="dxa"/>
          </w:tcPr>
          <w:p w14:paraId="212B529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Greece</w:t>
            </w:r>
          </w:p>
        </w:tc>
        <w:tc>
          <w:tcPr>
            <w:tcW w:w="1417" w:type="dxa"/>
          </w:tcPr>
          <w:p w14:paraId="160CED7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8FD8F1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7 services (150 children)</w:t>
            </w:r>
          </w:p>
        </w:tc>
        <w:tc>
          <w:tcPr>
            <w:tcW w:w="2045" w:type="dxa"/>
          </w:tcPr>
          <w:p w14:paraId="0267686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541D2BB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Steps</w:t>
            </w:r>
          </w:p>
        </w:tc>
        <w:tc>
          <w:tcPr>
            <w:tcW w:w="2754" w:type="dxa"/>
          </w:tcPr>
          <w:p w14:paraId="7E2294FF"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0FBAEE1B" w14:textId="70408F9B"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r w:rsidR="6C41726C" w:rsidRPr="00CB5F11">
              <w:rPr>
                <w:rFonts w:ascii="Times New Roman" w:eastAsia="Times New Roman" w:hAnsi="Times New Roman" w:cs="Times New Roman"/>
                <w:color w:val="000000" w:themeColor="text1"/>
                <w:sz w:val="20"/>
                <w:szCs w:val="20"/>
              </w:rPr>
              <w:t>; 1.5</w:t>
            </w:r>
            <w:r w:rsidR="3B803FC9" w:rsidRPr="00CB5F11">
              <w:rPr>
                <w:rFonts w:ascii="Times New Roman" w:eastAsia="Times New Roman" w:hAnsi="Times New Roman" w:cs="Times New Roman"/>
                <w:color w:val="000000" w:themeColor="text1"/>
                <w:sz w:val="20"/>
                <w:szCs w:val="20"/>
              </w:rPr>
              <w:t>; 4.4</w:t>
            </w:r>
          </w:p>
          <w:p w14:paraId="114D31D7" w14:textId="40281021"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w:t>
            </w:r>
          </w:p>
        </w:tc>
      </w:tr>
      <w:tr w:rsidR="009376B0" w:rsidRPr="00CB5F11" w14:paraId="487E8F11" w14:textId="77777777" w:rsidTr="5A16D49C">
        <w:trPr>
          <w:trHeight w:val="300"/>
        </w:trPr>
        <w:tc>
          <w:tcPr>
            <w:tcW w:w="0" w:type="auto"/>
          </w:tcPr>
          <w:p w14:paraId="499A413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Mazzuca, 2017</w:t>
            </w:r>
          </w:p>
        </w:tc>
        <w:tc>
          <w:tcPr>
            <w:tcW w:w="1665" w:type="dxa"/>
          </w:tcPr>
          <w:p w14:paraId="3DC4E4B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45867B5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5335DFE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26 services (182 children)</w:t>
            </w:r>
          </w:p>
        </w:tc>
        <w:tc>
          <w:tcPr>
            <w:tcW w:w="2045" w:type="dxa"/>
          </w:tcPr>
          <w:p w14:paraId="54DB054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16600E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 counts</w:t>
            </w:r>
          </w:p>
        </w:tc>
        <w:tc>
          <w:tcPr>
            <w:tcW w:w="2754" w:type="dxa"/>
          </w:tcPr>
          <w:p w14:paraId="713E94A2"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08D8F388" w14:textId="3780211A"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r w:rsidR="4F28BB78" w:rsidRPr="00CB5F11">
              <w:rPr>
                <w:rFonts w:ascii="Times New Roman" w:eastAsia="Times New Roman" w:hAnsi="Times New Roman" w:cs="Times New Roman"/>
                <w:color w:val="000000" w:themeColor="text1"/>
                <w:sz w:val="20"/>
                <w:szCs w:val="20"/>
              </w:rPr>
              <w:t>; 4.4</w:t>
            </w:r>
          </w:p>
          <w:p w14:paraId="06035272" w14:textId="7569A436"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8.2</w:t>
            </w:r>
          </w:p>
        </w:tc>
      </w:tr>
      <w:tr w:rsidR="009376B0" w:rsidRPr="00CB5F11" w14:paraId="6FE2C71F" w14:textId="77777777" w:rsidTr="5A16D49C">
        <w:trPr>
          <w:trHeight w:val="300"/>
        </w:trPr>
        <w:tc>
          <w:tcPr>
            <w:tcW w:w="0" w:type="auto"/>
          </w:tcPr>
          <w:p w14:paraId="3A436D1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Mehtala, 2017</w:t>
            </w:r>
          </w:p>
        </w:tc>
        <w:tc>
          <w:tcPr>
            <w:tcW w:w="1665" w:type="dxa"/>
          </w:tcPr>
          <w:p w14:paraId="47BD1D7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Finland</w:t>
            </w:r>
          </w:p>
        </w:tc>
        <w:tc>
          <w:tcPr>
            <w:tcW w:w="1417" w:type="dxa"/>
          </w:tcPr>
          <w:p w14:paraId="3D203FB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19390F06"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14 services (102 children)</w:t>
            </w:r>
          </w:p>
        </w:tc>
        <w:tc>
          <w:tcPr>
            <w:tcW w:w="2045" w:type="dxa"/>
          </w:tcPr>
          <w:p w14:paraId="3D020DD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12DA58A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counts</w:t>
            </w:r>
          </w:p>
        </w:tc>
        <w:tc>
          <w:tcPr>
            <w:tcW w:w="2754" w:type="dxa"/>
          </w:tcPr>
          <w:p w14:paraId="5D872307"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2457BE21" w14:textId="5B247AA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1.4; </w:t>
            </w:r>
            <w:r w:rsidR="1B97F7EC" w:rsidRPr="00CB5F11">
              <w:rPr>
                <w:rFonts w:ascii="Times New Roman" w:eastAsia="Times New Roman" w:hAnsi="Times New Roman" w:cs="Times New Roman"/>
                <w:color w:val="000000" w:themeColor="text1"/>
                <w:sz w:val="20"/>
                <w:szCs w:val="20"/>
              </w:rPr>
              <w:t xml:space="preserve">1.5; </w:t>
            </w:r>
            <w:r w:rsidR="5D20A902" w:rsidRPr="00CB5F11">
              <w:rPr>
                <w:rFonts w:ascii="Times New Roman" w:eastAsia="Times New Roman" w:hAnsi="Times New Roman" w:cs="Times New Roman"/>
                <w:color w:val="000000" w:themeColor="text1"/>
                <w:sz w:val="20"/>
                <w:szCs w:val="20"/>
              </w:rPr>
              <w:t xml:space="preserve">1.6; </w:t>
            </w:r>
            <w:r w:rsidRPr="00CB5F11">
              <w:rPr>
                <w:rFonts w:ascii="Times New Roman" w:eastAsia="Times New Roman" w:hAnsi="Times New Roman" w:cs="Times New Roman"/>
                <w:color w:val="000000" w:themeColor="text1"/>
                <w:sz w:val="20"/>
                <w:szCs w:val="20"/>
              </w:rPr>
              <w:t>1.7</w:t>
            </w:r>
          </w:p>
          <w:p w14:paraId="5525B1C2" w14:textId="45E564CF"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 8.1; 8.2</w:t>
            </w:r>
          </w:p>
          <w:p w14:paraId="22213B0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2.3; Parent/caregiver involvement in child physical activity</w:t>
            </w:r>
          </w:p>
        </w:tc>
      </w:tr>
      <w:tr w:rsidR="009376B0" w:rsidRPr="00CB5F11" w14:paraId="66290020" w14:textId="77777777" w:rsidTr="5A16D49C">
        <w:trPr>
          <w:trHeight w:val="300"/>
        </w:trPr>
        <w:tc>
          <w:tcPr>
            <w:tcW w:w="0" w:type="auto"/>
          </w:tcPr>
          <w:p w14:paraId="69FDDDF4"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Morris, 2018</w:t>
            </w:r>
          </w:p>
        </w:tc>
        <w:tc>
          <w:tcPr>
            <w:tcW w:w="1665" w:type="dxa"/>
          </w:tcPr>
          <w:p w14:paraId="4B38D6D8"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5E970A5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637383D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NR (300 children)</w:t>
            </w:r>
          </w:p>
        </w:tc>
        <w:tc>
          <w:tcPr>
            <w:tcW w:w="2045" w:type="dxa"/>
          </w:tcPr>
          <w:p w14:paraId="6195B4B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47426948"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fruit and vegetable consumption, non-core food consumption, sugar-sweetened beverage consumption</w:t>
            </w:r>
          </w:p>
        </w:tc>
        <w:tc>
          <w:tcPr>
            <w:tcW w:w="2754" w:type="dxa"/>
          </w:tcPr>
          <w:p w14:paraId="59CDCDB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Healthy eating </w:t>
            </w:r>
          </w:p>
          <w:p w14:paraId="5A60AF33" w14:textId="782A39A0"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4C4F4BC2" w:rsidRPr="00CB5F11">
              <w:rPr>
                <w:rFonts w:ascii="Times New Roman" w:eastAsia="Palatino Linotype" w:hAnsi="Times New Roman" w:cs="Times New Roman"/>
                <w:color w:val="000000" w:themeColor="text1"/>
                <w:sz w:val="20"/>
                <w:szCs w:val="20"/>
              </w:rPr>
              <w:t>; 4.1</w:t>
            </w:r>
          </w:p>
          <w:p w14:paraId="4A2E1D5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tc>
      </w:tr>
      <w:tr w:rsidR="009376B0" w:rsidRPr="00CB5F11" w14:paraId="64CEAA5E" w14:textId="77777777" w:rsidTr="5A16D49C">
        <w:trPr>
          <w:trHeight w:val="300"/>
        </w:trPr>
        <w:tc>
          <w:tcPr>
            <w:tcW w:w="0" w:type="auto"/>
          </w:tcPr>
          <w:p w14:paraId="4DF6C42F" w14:textId="77777777" w:rsidR="009376B0" w:rsidRPr="00CB5F11" w:rsidRDefault="009376B0" w:rsidP="009F1B31">
            <w:pPr>
              <w:spacing w:after="0" w:line="240" w:lineRule="auto"/>
              <w:jc w:val="both"/>
              <w:rPr>
                <w:rFonts w:ascii="Times New Roman" w:hAnsi="Times New Roman" w:cs="Times New Roman"/>
                <w:sz w:val="20"/>
                <w:szCs w:val="20"/>
              </w:rPr>
            </w:pPr>
            <w:proofErr w:type="spellStart"/>
            <w:r w:rsidRPr="00CB5F11">
              <w:rPr>
                <w:rFonts w:ascii="Times New Roman" w:eastAsia="Palatino Linotype" w:hAnsi="Times New Roman" w:cs="Times New Roman"/>
                <w:color w:val="000000" w:themeColor="text1"/>
                <w:sz w:val="20"/>
                <w:szCs w:val="20"/>
              </w:rPr>
              <w:t>Namenek</w:t>
            </w:r>
            <w:proofErr w:type="spellEnd"/>
            <w:r w:rsidRPr="00CB5F11">
              <w:rPr>
                <w:rFonts w:ascii="Times New Roman" w:eastAsia="Palatino Linotype" w:hAnsi="Times New Roman" w:cs="Times New Roman"/>
                <w:color w:val="000000" w:themeColor="text1"/>
                <w:sz w:val="20"/>
                <w:szCs w:val="20"/>
              </w:rPr>
              <w:t xml:space="preserve"> Brouwer, 2013</w:t>
            </w:r>
          </w:p>
        </w:tc>
        <w:tc>
          <w:tcPr>
            <w:tcW w:w="1665" w:type="dxa"/>
          </w:tcPr>
          <w:p w14:paraId="0ED122E2"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0833E97C"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4A90E20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(NR)</w:t>
            </w:r>
          </w:p>
        </w:tc>
        <w:tc>
          <w:tcPr>
            <w:tcW w:w="2045" w:type="dxa"/>
          </w:tcPr>
          <w:p w14:paraId="333D332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4DDFAFD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w:t>
            </w:r>
          </w:p>
        </w:tc>
        <w:tc>
          <w:tcPr>
            <w:tcW w:w="2754" w:type="dxa"/>
          </w:tcPr>
          <w:p w14:paraId="1968A03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Healthy eating </w:t>
            </w:r>
          </w:p>
          <w:p w14:paraId="5DD66BA3" w14:textId="16C66F32"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7A51CD9D" w:rsidRPr="00CB5F11">
              <w:rPr>
                <w:rFonts w:ascii="Times New Roman" w:eastAsia="Palatino Linotype" w:hAnsi="Times New Roman" w:cs="Times New Roman"/>
                <w:color w:val="000000" w:themeColor="text1"/>
                <w:sz w:val="20"/>
                <w:szCs w:val="20"/>
              </w:rPr>
              <w:t>; 4.1</w:t>
            </w:r>
            <w:r w:rsidR="1AF48E81" w:rsidRPr="00CB5F11">
              <w:rPr>
                <w:rFonts w:ascii="Times New Roman" w:eastAsia="Palatino Linotype" w:hAnsi="Times New Roman" w:cs="Times New Roman"/>
                <w:color w:val="000000" w:themeColor="text1"/>
                <w:sz w:val="20"/>
                <w:szCs w:val="20"/>
              </w:rPr>
              <w:t>; 5.4</w:t>
            </w:r>
          </w:p>
          <w:p w14:paraId="05EC4561" w14:textId="5036707F"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1.2; 1.3; 4.3;5.6; 5.7; 6.6; 6.7</w:t>
            </w:r>
          </w:p>
          <w:p w14:paraId="542E42B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w:t>
            </w:r>
          </w:p>
          <w:p w14:paraId="0DC1AA2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59A9DEA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tc>
      </w:tr>
      <w:tr w:rsidR="009376B0" w:rsidRPr="00CB5F11" w14:paraId="0B9B0C02" w14:textId="77777777" w:rsidTr="5A16D49C">
        <w:trPr>
          <w:trHeight w:val="300"/>
        </w:trPr>
        <w:tc>
          <w:tcPr>
            <w:tcW w:w="0" w:type="auto"/>
          </w:tcPr>
          <w:p w14:paraId="676AB6DB"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Natale, 2014</w:t>
            </w:r>
          </w:p>
        </w:tc>
        <w:tc>
          <w:tcPr>
            <w:tcW w:w="1665" w:type="dxa"/>
          </w:tcPr>
          <w:p w14:paraId="03F5E02E"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0AA5F86A"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1C37BAB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28 services (1211 children)</w:t>
            </w:r>
          </w:p>
        </w:tc>
        <w:tc>
          <w:tcPr>
            <w:tcW w:w="2045" w:type="dxa"/>
          </w:tcPr>
          <w:p w14:paraId="2103183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0EC5852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non-core food consumption</w:t>
            </w:r>
          </w:p>
        </w:tc>
        <w:tc>
          <w:tcPr>
            <w:tcW w:w="2754" w:type="dxa"/>
          </w:tcPr>
          <w:p w14:paraId="4A91C3F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Healthy eating </w:t>
            </w:r>
          </w:p>
          <w:p w14:paraId="5518C229" w14:textId="41EF985D"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5EA0E655" w:rsidRPr="00CB5F11">
              <w:rPr>
                <w:rFonts w:ascii="Times New Roman" w:eastAsia="Palatino Linotype" w:hAnsi="Times New Roman" w:cs="Times New Roman"/>
                <w:color w:val="000000" w:themeColor="text1"/>
                <w:sz w:val="20"/>
                <w:szCs w:val="20"/>
              </w:rPr>
              <w:t>; 4.1</w:t>
            </w:r>
          </w:p>
          <w:p w14:paraId="31DD8566" w14:textId="67294C7E"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2; 2.1; 5.6</w:t>
            </w:r>
          </w:p>
          <w:p w14:paraId="1A53601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7.5; 7.6</w:t>
            </w:r>
          </w:p>
        </w:tc>
      </w:tr>
      <w:tr w:rsidR="009376B0" w:rsidRPr="00CB5F11" w14:paraId="44E8D0BB" w14:textId="77777777" w:rsidTr="5A16D49C">
        <w:trPr>
          <w:trHeight w:val="300"/>
        </w:trPr>
        <w:tc>
          <w:tcPr>
            <w:tcW w:w="0" w:type="auto"/>
          </w:tcPr>
          <w:p w14:paraId="5628698A"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Natale, 2021</w:t>
            </w:r>
          </w:p>
        </w:tc>
        <w:tc>
          <w:tcPr>
            <w:tcW w:w="1665" w:type="dxa"/>
          </w:tcPr>
          <w:p w14:paraId="6765B18A"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4358F63D"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46EB6CB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24 services (825 children)</w:t>
            </w:r>
          </w:p>
        </w:tc>
        <w:tc>
          <w:tcPr>
            <w:tcW w:w="2045" w:type="dxa"/>
          </w:tcPr>
          <w:p w14:paraId="50B640D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7AE2067D"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non-core food consumption</w:t>
            </w:r>
          </w:p>
        </w:tc>
        <w:tc>
          <w:tcPr>
            <w:tcW w:w="2754" w:type="dxa"/>
          </w:tcPr>
          <w:p w14:paraId="4C1FE4D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7E9A060E" w14:textId="3C5D5293"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4ABA2AF3" w:rsidRPr="00CB5F11">
              <w:rPr>
                <w:rFonts w:ascii="Times New Roman" w:eastAsia="Palatino Linotype" w:hAnsi="Times New Roman" w:cs="Times New Roman"/>
                <w:color w:val="000000" w:themeColor="text1"/>
                <w:sz w:val="20"/>
                <w:szCs w:val="20"/>
              </w:rPr>
              <w:t>; 4.1</w:t>
            </w:r>
          </w:p>
          <w:p w14:paraId="6E0C5B72" w14:textId="675CDFC9" w:rsidR="009376B0" w:rsidRPr="00CB5F11" w:rsidRDefault="009376B0" w:rsidP="173837B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2; 4.3; 5.7</w:t>
            </w:r>
          </w:p>
          <w:p w14:paraId="75E74902" w14:textId="5016578E" w:rsidR="009376B0" w:rsidRPr="00CB5F11" w:rsidRDefault="0784A722"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2.4</w:t>
            </w:r>
          </w:p>
        </w:tc>
      </w:tr>
      <w:tr w:rsidR="009376B0" w:rsidRPr="00CB5F11" w14:paraId="175C8BD5" w14:textId="77777777" w:rsidTr="5A16D49C">
        <w:trPr>
          <w:trHeight w:val="300"/>
        </w:trPr>
        <w:tc>
          <w:tcPr>
            <w:tcW w:w="0" w:type="auto"/>
          </w:tcPr>
          <w:p w14:paraId="329C6B4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O’Dwyer, 2013</w:t>
            </w:r>
          </w:p>
        </w:tc>
        <w:tc>
          <w:tcPr>
            <w:tcW w:w="1665" w:type="dxa"/>
          </w:tcPr>
          <w:p w14:paraId="35CC585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United Kingdom</w:t>
            </w:r>
          </w:p>
        </w:tc>
        <w:tc>
          <w:tcPr>
            <w:tcW w:w="1417" w:type="dxa"/>
          </w:tcPr>
          <w:p w14:paraId="7B66ABE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CDD4E4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12 services (240 children)</w:t>
            </w:r>
          </w:p>
        </w:tc>
        <w:tc>
          <w:tcPr>
            <w:tcW w:w="2045" w:type="dxa"/>
          </w:tcPr>
          <w:p w14:paraId="4111BF3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60E128E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w:t>
            </w:r>
          </w:p>
        </w:tc>
        <w:tc>
          <w:tcPr>
            <w:tcW w:w="2754" w:type="dxa"/>
          </w:tcPr>
          <w:p w14:paraId="38EBC951"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60CC4414" w14:textId="2E5786BD"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r w:rsidR="19A411BF"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1.4</w:t>
            </w:r>
            <w:r w:rsidR="3FBB2F4E" w:rsidRPr="00CB5F11">
              <w:rPr>
                <w:rFonts w:ascii="Times New Roman" w:eastAsia="Times New Roman" w:hAnsi="Times New Roman" w:cs="Times New Roman"/>
                <w:color w:val="000000" w:themeColor="text1"/>
                <w:sz w:val="20"/>
                <w:szCs w:val="20"/>
              </w:rPr>
              <w:t>;</w:t>
            </w:r>
            <w:r w:rsidR="2C07E3CA" w:rsidRPr="00CB5F11">
              <w:rPr>
                <w:rFonts w:ascii="Times New Roman" w:eastAsia="Times New Roman" w:hAnsi="Times New Roman" w:cs="Times New Roman"/>
                <w:color w:val="000000" w:themeColor="text1"/>
                <w:sz w:val="20"/>
                <w:szCs w:val="20"/>
              </w:rPr>
              <w:t xml:space="preserve"> 2.2;</w:t>
            </w:r>
            <w:r w:rsidR="3FBB2F4E" w:rsidRPr="00CB5F11">
              <w:rPr>
                <w:rFonts w:ascii="Times New Roman" w:eastAsia="Times New Roman" w:hAnsi="Times New Roman" w:cs="Times New Roman"/>
                <w:color w:val="000000" w:themeColor="text1"/>
                <w:sz w:val="20"/>
                <w:szCs w:val="20"/>
              </w:rPr>
              <w:t xml:space="preserve"> 5.1</w:t>
            </w:r>
          </w:p>
        </w:tc>
      </w:tr>
      <w:tr w:rsidR="009376B0" w:rsidRPr="00CB5F11" w14:paraId="6FB92FCE" w14:textId="77777777" w:rsidTr="5A16D49C">
        <w:trPr>
          <w:trHeight w:val="300"/>
        </w:trPr>
        <w:tc>
          <w:tcPr>
            <w:tcW w:w="0" w:type="auto"/>
          </w:tcPr>
          <w:p w14:paraId="546D38A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Okely, 2020</w:t>
            </w:r>
          </w:p>
        </w:tc>
        <w:tc>
          <w:tcPr>
            <w:tcW w:w="1665" w:type="dxa"/>
          </w:tcPr>
          <w:p w14:paraId="7D243DE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7268C1A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37DB118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43 services (658 children)</w:t>
            </w:r>
          </w:p>
        </w:tc>
        <w:tc>
          <w:tcPr>
            <w:tcW w:w="2045" w:type="dxa"/>
          </w:tcPr>
          <w:p w14:paraId="6A3CD98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B72470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2A1B5406"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75732F69" w14:textId="136F0BC8"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 1.7</w:t>
            </w:r>
            <w:r w:rsidR="6924163F" w:rsidRPr="00CB5F11">
              <w:rPr>
                <w:rFonts w:ascii="Times New Roman" w:eastAsia="Times New Roman" w:hAnsi="Times New Roman" w:cs="Times New Roman"/>
                <w:color w:val="000000" w:themeColor="text1"/>
                <w:sz w:val="20"/>
                <w:szCs w:val="20"/>
              </w:rPr>
              <w:t>; 4.4</w:t>
            </w:r>
            <w:r w:rsidR="15488B61" w:rsidRPr="00CB5F11">
              <w:rPr>
                <w:rFonts w:ascii="Times New Roman" w:eastAsia="Times New Roman" w:hAnsi="Times New Roman" w:cs="Times New Roman"/>
                <w:color w:val="000000" w:themeColor="text1"/>
                <w:sz w:val="20"/>
                <w:szCs w:val="20"/>
              </w:rPr>
              <w:t>; 5.1</w:t>
            </w:r>
          </w:p>
          <w:p w14:paraId="5EEEC90D" w14:textId="23B54162"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2: 3.3; 3.4; 4.2; </w:t>
            </w:r>
            <w:proofErr w:type="gramStart"/>
            <w:r w:rsidRPr="00CB5F11">
              <w:rPr>
                <w:rFonts w:ascii="Times New Roman" w:eastAsia="Times New Roman" w:hAnsi="Times New Roman" w:cs="Times New Roman"/>
                <w:color w:val="000000" w:themeColor="text1"/>
                <w:sz w:val="20"/>
                <w:szCs w:val="20"/>
              </w:rPr>
              <w:t>4.3;</w:t>
            </w:r>
            <w:proofErr w:type="gramEnd"/>
            <w:r w:rsidRPr="00CB5F11">
              <w:rPr>
                <w:rFonts w:ascii="Times New Roman" w:eastAsia="Times New Roman" w:hAnsi="Times New Roman" w:cs="Times New Roman"/>
                <w:color w:val="000000" w:themeColor="text1"/>
                <w:sz w:val="20"/>
                <w:szCs w:val="20"/>
              </w:rPr>
              <w:t xml:space="preserve"> </w:t>
            </w:r>
          </w:p>
          <w:p w14:paraId="09A3E5F2"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lastRenderedPageBreak/>
              <w:t>Standard 3: Parent/caregiver involvement in child physical activity</w:t>
            </w:r>
          </w:p>
        </w:tc>
      </w:tr>
      <w:tr w:rsidR="009376B0" w:rsidRPr="00CB5F11" w14:paraId="29CB5511" w14:textId="77777777" w:rsidTr="5A16D49C">
        <w:trPr>
          <w:trHeight w:val="300"/>
        </w:trPr>
        <w:tc>
          <w:tcPr>
            <w:tcW w:w="0" w:type="auto"/>
          </w:tcPr>
          <w:p w14:paraId="2E6BE93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Palmer, 2019</w:t>
            </w:r>
          </w:p>
        </w:tc>
        <w:tc>
          <w:tcPr>
            <w:tcW w:w="1665" w:type="dxa"/>
          </w:tcPr>
          <w:p w14:paraId="7CDE0AA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6D4B097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72B837C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 service (102 children)</w:t>
            </w:r>
          </w:p>
        </w:tc>
        <w:tc>
          <w:tcPr>
            <w:tcW w:w="2045" w:type="dxa"/>
          </w:tcPr>
          <w:p w14:paraId="203FF99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5157409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1B56C5AB"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AE9E38C"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 1.7</w:t>
            </w:r>
          </w:p>
        </w:tc>
      </w:tr>
      <w:tr w:rsidR="009376B0" w:rsidRPr="00CB5F11" w14:paraId="1B5A0FDF" w14:textId="77777777" w:rsidTr="5A16D49C">
        <w:trPr>
          <w:trHeight w:val="300"/>
        </w:trPr>
        <w:tc>
          <w:tcPr>
            <w:tcW w:w="0" w:type="auto"/>
          </w:tcPr>
          <w:p w14:paraId="788B338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Pate, 2015</w:t>
            </w:r>
          </w:p>
        </w:tc>
        <w:tc>
          <w:tcPr>
            <w:tcW w:w="1665" w:type="dxa"/>
          </w:tcPr>
          <w:p w14:paraId="0F44D7C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F15B79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5F3109B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16 services (488 children)</w:t>
            </w:r>
          </w:p>
        </w:tc>
        <w:tc>
          <w:tcPr>
            <w:tcW w:w="2045" w:type="dxa"/>
          </w:tcPr>
          <w:p w14:paraId="774DFCC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5E8507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3C62BE37"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3328228B" w14:textId="3F8BF406"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r w:rsidR="52B531E5"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 xml:space="preserve">1.4; </w:t>
            </w:r>
            <w:r w:rsidR="7BFE98EA" w:rsidRPr="00CB5F11">
              <w:rPr>
                <w:rFonts w:ascii="Times New Roman" w:eastAsia="Times New Roman" w:hAnsi="Times New Roman" w:cs="Times New Roman"/>
                <w:color w:val="000000" w:themeColor="text1"/>
                <w:sz w:val="20"/>
                <w:szCs w:val="20"/>
              </w:rPr>
              <w:t>1.5;</w:t>
            </w:r>
            <w:r w:rsidR="3B294B24" w:rsidRPr="00CB5F11">
              <w:rPr>
                <w:rFonts w:ascii="Times New Roman" w:eastAsia="Times New Roman" w:hAnsi="Times New Roman" w:cs="Times New Roman"/>
                <w:color w:val="000000" w:themeColor="text1"/>
                <w:sz w:val="20"/>
                <w:szCs w:val="20"/>
              </w:rPr>
              <w:t xml:space="preserve"> 1.6;</w:t>
            </w:r>
            <w:r w:rsidR="7BFE98EA" w:rsidRPr="00CB5F11">
              <w:rPr>
                <w:rFonts w:ascii="Times New Roman" w:eastAsia="Times New Roman" w:hAnsi="Times New Roman" w:cs="Times New Roman"/>
                <w:color w:val="000000" w:themeColor="text1"/>
                <w:sz w:val="20"/>
                <w:szCs w:val="20"/>
              </w:rPr>
              <w:t xml:space="preserve"> </w:t>
            </w:r>
            <w:r w:rsidRPr="00CB5F11">
              <w:rPr>
                <w:rFonts w:ascii="Times New Roman" w:eastAsia="Times New Roman" w:hAnsi="Times New Roman" w:cs="Times New Roman"/>
                <w:color w:val="000000" w:themeColor="text1"/>
                <w:sz w:val="20"/>
                <w:szCs w:val="20"/>
              </w:rPr>
              <w:t>1.7</w:t>
            </w:r>
            <w:r w:rsidR="018C3696" w:rsidRPr="00CB5F11">
              <w:rPr>
                <w:rFonts w:ascii="Times New Roman" w:eastAsia="Times New Roman" w:hAnsi="Times New Roman" w:cs="Times New Roman"/>
                <w:color w:val="000000" w:themeColor="text1"/>
                <w:sz w:val="20"/>
                <w:szCs w:val="20"/>
              </w:rPr>
              <w:t>; 4.4</w:t>
            </w:r>
          </w:p>
          <w:p w14:paraId="25C1EAD1" w14:textId="6E3607C2"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4.1; 4.2; 4.3; 8.1; 8.3</w:t>
            </w:r>
          </w:p>
        </w:tc>
      </w:tr>
      <w:tr w:rsidR="009376B0" w:rsidRPr="00CB5F11" w14:paraId="5BCA7335" w14:textId="77777777" w:rsidTr="5A16D49C">
        <w:trPr>
          <w:trHeight w:val="300"/>
        </w:trPr>
        <w:tc>
          <w:tcPr>
            <w:tcW w:w="0" w:type="auto"/>
          </w:tcPr>
          <w:p w14:paraId="691F9D79" w14:textId="48DD1AE0" w:rsidR="009376B0" w:rsidRPr="00CB5F11" w:rsidRDefault="002D113C" w:rsidP="009F1B31">
            <w:pPr>
              <w:spacing w:after="0" w:line="240" w:lineRule="auto"/>
              <w:rPr>
                <w:rFonts w:ascii="Times New Roman" w:hAnsi="Times New Roman" w:cs="Times New Roman"/>
                <w:sz w:val="20"/>
                <w:szCs w:val="20"/>
              </w:rPr>
            </w:pPr>
            <w:r w:rsidRPr="00CB5F11">
              <w:rPr>
                <w:rFonts w:ascii="Times New Roman" w:hAnsi="Times New Roman" w:cs="Times New Roman"/>
                <w:sz w:val="20"/>
                <w:szCs w:val="20"/>
              </w:rPr>
              <w:t>Pearson, 2022</w:t>
            </w:r>
          </w:p>
        </w:tc>
        <w:tc>
          <w:tcPr>
            <w:tcW w:w="1665" w:type="dxa"/>
          </w:tcPr>
          <w:p w14:paraId="7CE9256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174C3F8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632DDB8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17 services (400 children)</w:t>
            </w:r>
          </w:p>
        </w:tc>
        <w:tc>
          <w:tcPr>
            <w:tcW w:w="2045" w:type="dxa"/>
          </w:tcPr>
          <w:p w14:paraId="714CDBA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2C93ACA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non-core food consumption</w:t>
            </w:r>
          </w:p>
        </w:tc>
        <w:tc>
          <w:tcPr>
            <w:tcW w:w="2754" w:type="dxa"/>
          </w:tcPr>
          <w:p w14:paraId="3853367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B5C7A9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2.3</w:t>
            </w:r>
          </w:p>
          <w:p w14:paraId="55D8087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7.1; 7.5</w:t>
            </w:r>
          </w:p>
        </w:tc>
      </w:tr>
      <w:tr w:rsidR="009376B0" w:rsidRPr="00CB5F11" w14:paraId="60206AA3" w14:textId="77777777" w:rsidTr="5A16D49C">
        <w:trPr>
          <w:trHeight w:val="300"/>
        </w:trPr>
        <w:tc>
          <w:tcPr>
            <w:tcW w:w="0" w:type="auto"/>
          </w:tcPr>
          <w:p w14:paraId="00B2A341"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Peden, 2022</w:t>
            </w:r>
          </w:p>
        </w:tc>
        <w:tc>
          <w:tcPr>
            <w:tcW w:w="1665" w:type="dxa"/>
          </w:tcPr>
          <w:p w14:paraId="602DB6C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54C9B2A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58D89FF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15 services (314 children)</w:t>
            </w:r>
          </w:p>
        </w:tc>
        <w:tc>
          <w:tcPr>
            <w:tcW w:w="2045" w:type="dxa"/>
          </w:tcPr>
          <w:p w14:paraId="097DB00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5D5F81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Total physical activity, sedentary behaviour</w:t>
            </w:r>
          </w:p>
        </w:tc>
        <w:tc>
          <w:tcPr>
            <w:tcW w:w="2754" w:type="dxa"/>
          </w:tcPr>
          <w:p w14:paraId="6C9A9EF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p w14:paraId="02D1F83A" w14:textId="59AE892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1.4</w:t>
            </w:r>
            <w:r w:rsidR="4651D15A" w:rsidRPr="00CB5F11">
              <w:rPr>
                <w:rFonts w:ascii="Times New Roman" w:eastAsia="Times New Roman" w:hAnsi="Times New Roman" w:cs="Times New Roman"/>
                <w:color w:val="000000" w:themeColor="text1"/>
                <w:sz w:val="20"/>
                <w:szCs w:val="20"/>
              </w:rPr>
              <w:t>; 1.5</w:t>
            </w:r>
            <w:r w:rsidR="4E8B5C46" w:rsidRPr="00CB5F11">
              <w:rPr>
                <w:rFonts w:ascii="Times New Roman" w:eastAsia="Times New Roman" w:hAnsi="Times New Roman" w:cs="Times New Roman"/>
                <w:color w:val="000000" w:themeColor="text1"/>
                <w:sz w:val="20"/>
                <w:szCs w:val="20"/>
              </w:rPr>
              <w:t>; 1.6</w:t>
            </w:r>
            <w:r w:rsidR="24A88560" w:rsidRPr="00CB5F11">
              <w:rPr>
                <w:rFonts w:ascii="Times New Roman" w:eastAsia="Times New Roman" w:hAnsi="Times New Roman" w:cs="Times New Roman"/>
                <w:color w:val="000000" w:themeColor="text1"/>
                <w:sz w:val="20"/>
                <w:szCs w:val="20"/>
              </w:rPr>
              <w:t>; 5.1</w:t>
            </w:r>
          </w:p>
          <w:p w14:paraId="4C2C720E" w14:textId="30BF246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2.4 3.3; 3.4; 8.3</w:t>
            </w:r>
          </w:p>
        </w:tc>
      </w:tr>
      <w:tr w:rsidR="009376B0" w:rsidRPr="00CB5F11" w14:paraId="52F9FB5C" w14:textId="77777777" w:rsidTr="5A16D49C">
        <w:trPr>
          <w:trHeight w:val="300"/>
        </w:trPr>
        <w:tc>
          <w:tcPr>
            <w:tcW w:w="0" w:type="auto"/>
          </w:tcPr>
          <w:p w14:paraId="56A7E11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roofErr w:type="spellStart"/>
            <w:r w:rsidRPr="00CB5F11">
              <w:rPr>
                <w:rFonts w:ascii="Times New Roman" w:eastAsia="Palatino Linotype" w:hAnsi="Times New Roman" w:cs="Times New Roman"/>
                <w:color w:val="000000" w:themeColor="text1"/>
                <w:sz w:val="20"/>
                <w:szCs w:val="20"/>
              </w:rPr>
              <w:t>Pinket</w:t>
            </w:r>
            <w:proofErr w:type="spellEnd"/>
            <w:r w:rsidRPr="00CB5F11">
              <w:rPr>
                <w:rFonts w:ascii="Times New Roman" w:eastAsia="Palatino Linotype" w:hAnsi="Times New Roman" w:cs="Times New Roman"/>
                <w:color w:val="000000" w:themeColor="text1"/>
                <w:sz w:val="20"/>
                <w:szCs w:val="20"/>
              </w:rPr>
              <w:t>, 2016/De Craemer 2020/De Craemer 2017</w:t>
            </w:r>
          </w:p>
        </w:tc>
        <w:tc>
          <w:tcPr>
            <w:tcW w:w="1665" w:type="dxa"/>
          </w:tcPr>
          <w:p w14:paraId="0173A640" w14:textId="77777777" w:rsidR="009376B0" w:rsidRPr="00CB5F11" w:rsidRDefault="009376B0" w:rsidP="009F1B31">
            <w:pPr>
              <w:spacing w:after="0" w:line="240" w:lineRule="auto"/>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6 European countries (Belgium, Bulgaria, Germany, Greece, Poland and Spain)</w:t>
            </w:r>
          </w:p>
        </w:tc>
        <w:tc>
          <w:tcPr>
            <w:tcW w:w="1417" w:type="dxa"/>
          </w:tcPr>
          <w:p w14:paraId="4CBD85C5"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1DC1A9F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309 services (4964 children)</w:t>
            </w:r>
          </w:p>
        </w:tc>
        <w:tc>
          <w:tcPr>
            <w:tcW w:w="2045" w:type="dxa"/>
          </w:tcPr>
          <w:p w14:paraId="29A22E0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4DCD102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4EF1457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Fruit consumption</w:t>
            </w:r>
          </w:p>
          <w:p w14:paraId="1902C0E5"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Steps</w:t>
            </w:r>
          </w:p>
        </w:tc>
        <w:tc>
          <w:tcPr>
            <w:tcW w:w="2754" w:type="dxa"/>
          </w:tcPr>
          <w:p w14:paraId="19AEE2C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53F31CD" w14:textId="7B862E45"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2B0F9D1A" w:rsidRPr="00CB5F11">
              <w:rPr>
                <w:rFonts w:ascii="Times New Roman" w:eastAsia="Palatino Linotype" w:hAnsi="Times New Roman" w:cs="Times New Roman"/>
                <w:color w:val="000000" w:themeColor="text1"/>
                <w:sz w:val="20"/>
                <w:szCs w:val="20"/>
              </w:rPr>
              <w:t>; 4.1</w:t>
            </w:r>
            <w:r w:rsidR="13983EE9" w:rsidRPr="00CB5F11">
              <w:rPr>
                <w:rFonts w:ascii="Times New Roman" w:eastAsia="Palatino Linotype" w:hAnsi="Times New Roman" w:cs="Times New Roman"/>
                <w:color w:val="000000" w:themeColor="text1"/>
                <w:sz w:val="20"/>
                <w:szCs w:val="20"/>
              </w:rPr>
              <w:t>; 6.5</w:t>
            </w:r>
          </w:p>
          <w:p w14:paraId="44667E2F" w14:textId="7F2B51A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1.4; 4.3; 5.6; 6.6</w:t>
            </w:r>
          </w:p>
          <w:p w14:paraId="2B039C7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7.5; 7.6</w:t>
            </w:r>
          </w:p>
          <w:p w14:paraId="4495DDA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4464ABB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651BEB0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p>
          <w:p w14:paraId="7B149F8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8.1; 8.2</w:t>
            </w:r>
          </w:p>
          <w:p w14:paraId="613896B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tc>
      </w:tr>
      <w:tr w:rsidR="009376B0" w:rsidRPr="00CB5F11" w14:paraId="2CDA7C72" w14:textId="77777777" w:rsidTr="5A16D49C">
        <w:trPr>
          <w:trHeight w:val="300"/>
        </w:trPr>
        <w:tc>
          <w:tcPr>
            <w:tcW w:w="0" w:type="auto"/>
          </w:tcPr>
          <w:p w14:paraId="5B2CEA5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Puder, 2011</w:t>
            </w:r>
          </w:p>
        </w:tc>
        <w:tc>
          <w:tcPr>
            <w:tcW w:w="1665" w:type="dxa"/>
          </w:tcPr>
          <w:p w14:paraId="6525DC7F"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Switzerland</w:t>
            </w:r>
          </w:p>
        </w:tc>
        <w:tc>
          <w:tcPr>
            <w:tcW w:w="1417" w:type="dxa"/>
          </w:tcPr>
          <w:p w14:paraId="7888E16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363B3FF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40 services (655 children)</w:t>
            </w:r>
          </w:p>
        </w:tc>
        <w:tc>
          <w:tcPr>
            <w:tcW w:w="2045" w:type="dxa"/>
          </w:tcPr>
          <w:p w14:paraId="1A12F9E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650A95D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Counts</w:t>
            </w:r>
          </w:p>
        </w:tc>
        <w:tc>
          <w:tcPr>
            <w:tcW w:w="2754" w:type="dxa"/>
          </w:tcPr>
          <w:p w14:paraId="62245C42"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27F43E6C" w14:textId="3B37A588"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r w:rsidR="19A7650F" w:rsidRPr="00CB5F11">
              <w:rPr>
                <w:rFonts w:ascii="Times New Roman" w:eastAsia="Times New Roman" w:hAnsi="Times New Roman" w:cs="Times New Roman"/>
                <w:color w:val="000000" w:themeColor="text1"/>
                <w:sz w:val="20"/>
                <w:szCs w:val="20"/>
              </w:rPr>
              <w:t>; 1.5</w:t>
            </w:r>
          </w:p>
          <w:p w14:paraId="600B8508" w14:textId="7C9FC32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4.2; 4.3; 8.1; 8.2; 8.3</w:t>
            </w:r>
          </w:p>
          <w:p w14:paraId="1B6B947F" w14:textId="5CAA0B3D" w:rsidR="009376B0" w:rsidRPr="00CB5F11" w:rsidRDefault="009376B0" w:rsidP="173837B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2.3; 6.8; Parent/caregiver involvement in child physical activity</w:t>
            </w:r>
          </w:p>
          <w:p w14:paraId="34FB6EE8" w14:textId="23F18451" w:rsidR="009376B0" w:rsidRPr="00CB5F11" w:rsidRDefault="7894D300" w:rsidP="173837B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4: 1.8</w:t>
            </w:r>
          </w:p>
        </w:tc>
      </w:tr>
      <w:tr w:rsidR="009376B0" w:rsidRPr="00CB5F11" w14:paraId="49403E92" w14:textId="77777777" w:rsidTr="5A16D49C">
        <w:trPr>
          <w:trHeight w:val="300"/>
        </w:trPr>
        <w:tc>
          <w:tcPr>
            <w:tcW w:w="0" w:type="auto"/>
          </w:tcPr>
          <w:p w14:paraId="54E4E3CD"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lastRenderedPageBreak/>
              <w:t>Ray, 2020</w:t>
            </w:r>
          </w:p>
        </w:tc>
        <w:tc>
          <w:tcPr>
            <w:tcW w:w="1665" w:type="dxa"/>
          </w:tcPr>
          <w:p w14:paraId="6C0406C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Finland</w:t>
            </w:r>
          </w:p>
        </w:tc>
        <w:tc>
          <w:tcPr>
            <w:tcW w:w="1417" w:type="dxa"/>
          </w:tcPr>
          <w:p w14:paraId="71845821"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7D35DC6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32 services (802 children)</w:t>
            </w:r>
          </w:p>
        </w:tc>
        <w:tc>
          <w:tcPr>
            <w:tcW w:w="2045" w:type="dxa"/>
          </w:tcPr>
          <w:p w14:paraId="1655435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0055E6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4903BB0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Fruit and vegetable consumption</w:t>
            </w:r>
          </w:p>
          <w:p w14:paraId="2F2A25E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Total physical activity</w:t>
            </w:r>
          </w:p>
        </w:tc>
        <w:tc>
          <w:tcPr>
            <w:tcW w:w="2754" w:type="dxa"/>
          </w:tcPr>
          <w:p w14:paraId="7EFCD12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43F0B4E3" w14:textId="54436226"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6DC260C4" w:rsidRPr="00CB5F11">
              <w:rPr>
                <w:rFonts w:ascii="Times New Roman" w:eastAsia="Palatino Linotype" w:hAnsi="Times New Roman" w:cs="Times New Roman"/>
                <w:color w:val="000000" w:themeColor="text1"/>
                <w:sz w:val="20"/>
                <w:szCs w:val="20"/>
              </w:rPr>
              <w:t>; 4.1</w:t>
            </w:r>
          </w:p>
          <w:p w14:paraId="04583BB7" w14:textId="116CE162"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6.6; 6.7</w:t>
            </w:r>
          </w:p>
          <w:p w14:paraId="47F7876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w:t>
            </w:r>
          </w:p>
          <w:p w14:paraId="7E11CBB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0BC1E549"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2885C9E8"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p>
          <w:p w14:paraId="2F9F9F73"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w:t>
            </w:r>
          </w:p>
          <w:p w14:paraId="19B4D446"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2.3; 6.8; Parent/caregiver involvement in child physical activity</w:t>
            </w:r>
          </w:p>
        </w:tc>
      </w:tr>
      <w:tr w:rsidR="009376B0" w:rsidRPr="00CB5F11" w14:paraId="6371E727" w14:textId="77777777" w:rsidTr="5A16D49C">
        <w:trPr>
          <w:trHeight w:val="300"/>
        </w:trPr>
        <w:tc>
          <w:tcPr>
            <w:tcW w:w="0" w:type="auto"/>
          </w:tcPr>
          <w:p w14:paraId="40AD494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Razak, 2018</w:t>
            </w:r>
          </w:p>
        </w:tc>
        <w:tc>
          <w:tcPr>
            <w:tcW w:w="1665" w:type="dxa"/>
          </w:tcPr>
          <w:p w14:paraId="52E0BAE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126FEE4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6B155EB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10 services (439 children)</w:t>
            </w:r>
          </w:p>
        </w:tc>
        <w:tc>
          <w:tcPr>
            <w:tcW w:w="2045" w:type="dxa"/>
          </w:tcPr>
          <w:p w14:paraId="2DDF06B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601186E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counts</w:t>
            </w:r>
          </w:p>
        </w:tc>
        <w:tc>
          <w:tcPr>
            <w:tcW w:w="2754" w:type="dxa"/>
          </w:tcPr>
          <w:p w14:paraId="1B711F6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5DCE0024" w14:textId="201608C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r w:rsidR="62882C67" w:rsidRPr="00CB5F11">
              <w:rPr>
                <w:rFonts w:ascii="Times New Roman" w:eastAsia="Times New Roman" w:hAnsi="Times New Roman" w:cs="Times New Roman"/>
                <w:color w:val="000000" w:themeColor="text1"/>
                <w:sz w:val="20"/>
                <w:szCs w:val="20"/>
              </w:rPr>
              <w:t>; 1.5</w:t>
            </w:r>
            <w:r w:rsidR="57A25594" w:rsidRPr="00CB5F11">
              <w:rPr>
                <w:rFonts w:ascii="Times New Roman" w:eastAsia="Times New Roman" w:hAnsi="Times New Roman" w:cs="Times New Roman"/>
                <w:color w:val="000000" w:themeColor="text1"/>
                <w:sz w:val="20"/>
                <w:szCs w:val="20"/>
              </w:rPr>
              <w:t>; 1.6</w:t>
            </w:r>
            <w:r w:rsidR="4F65652C" w:rsidRPr="00CB5F11">
              <w:rPr>
                <w:rFonts w:ascii="Times New Roman" w:eastAsia="Times New Roman" w:hAnsi="Times New Roman" w:cs="Times New Roman"/>
                <w:color w:val="000000" w:themeColor="text1"/>
                <w:sz w:val="20"/>
                <w:szCs w:val="20"/>
              </w:rPr>
              <w:t>; 2.2</w:t>
            </w:r>
          </w:p>
          <w:p w14:paraId="42E8437D" w14:textId="6CD431CD"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8.6</w:t>
            </w:r>
            <w:r w:rsidR="00C71410" w:rsidRPr="00CB5F11">
              <w:rPr>
                <w:rFonts w:ascii="Times New Roman" w:eastAsia="Times New Roman" w:hAnsi="Times New Roman" w:cs="Times New Roman"/>
                <w:color w:val="000000" w:themeColor="text1"/>
                <w:sz w:val="20"/>
                <w:szCs w:val="20"/>
              </w:rPr>
              <w:t>; Restructuring the scheduling of play opportunities to promote active play</w:t>
            </w:r>
          </w:p>
        </w:tc>
      </w:tr>
      <w:tr w:rsidR="009376B0" w:rsidRPr="00CB5F11" w14:paraId="4E5C2AA4" w14:textId="77777777" w:rsidTr="5A16D49C">
        <w:trPr>
          <w:trHeight w:val="300"/>
        </w:trPr>
        <w:tc>
          <w:tcPr>
            <w:tcW w:w="0" w:type="auto"/>
          </w:tcPr>
          <w:p w14:paraId="23BDADB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Reilly, 2006</w:t>
            </w:r>
          </w:p>
        </w:tc>
        <w:tc>
          <w:tcPr>
            <w:tcW w:w="1665" w:type="dxa"/>
          </w:tcPr>
          <w:p w14:paraId="3EBE2A8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Scotland</w:t>
            </w:r>
          </w:p>
        </w:tc>
        <w:tc>
          <w:tcPr>
            <w:tcW w:w="1417" w:type="dxa"/>
          </w:tcPr>
          <w:p w14:paraId="20738B1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0BAAB9D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36 services (545 children)</w:t>
            </w:r>
          </w:p>
        </w:tc>
        <w:tc>
          <w:tcPr>
            <w:tcW w:w="2045" w:type="dxa"/>
          </w:tcPr>
          <w:p w14:paraId="2FA8E69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DA40FF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sedentary behaviour, counts</w:t>
            </w:r>
          </w:p>
        </w:tc>
        <w:tc>
          <w:tcPr>
            <w:tcW w:w="2754" w:type="dxa"/>
          </w:tcPr>
          <w:p w14:paraId="1A065FE3"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71625F98" w14:textId="4A6EB79D"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1.7</w:t>
            </w:r>
            <w:r w:rsidR="29D4FA7F" w:rsidRPr="00CB5F11">
              <w:rPr>
                <w:rFonts w:ascii="Times New Roman" w:eastAsia="Times New Roman" w:hAnsi="Times New Roman" w:cs="Times New Roman"/>
                <w:color w:val="000000" w:themeColor="text1"/>
                <w:sz w:val="20"/>
                <w:szCs w:val="20"/>
              </w:rPr>
              <w:t>; 6.2</w:t>
            </w:r>
          </w:p>
          <w:p w14:paraId="65FA4CAB" w14:textId="77777777" w:rsidR="009376B0" w:rsidRPr="00CB5F11" w:rsidRDefault="009376B0" w:rsidP="009F1B31">
            <w:pPr>
              <w:spacing w:after="0" w:line="240" w:lineRule="auto"/>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6.8; Parent/caregiver involvement in child physical activity</w:t>
            </w:r>
          </w:p>
        </w:tc>
      </w:tr>
      <w:tr w:rsidR="009376B0" w:rsidRPr="00CB5F11" w14:paraId="33DBD025" w14:textId="77777777" w:rsidTr="5A16D49C">
        <w:trPr>
          <w:trHeight w:val="300"/>
        </w:trPr>
        <w:tc>
          <w:tcPr>
            <w:tcW w:w="0" w:type="auto"/>
          </w:tcPr>
          <w:p w14:paraId="40DCAC58"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Roberts-Gray, 2018</w:t>
            </w:r>
          </w:p>
        </w:tc>
        <w:tc>
          <w:tcPr>
            <w:tcW w:w="1665" w:type="dxa"/>
          </w:tcPr>
          <w:p w14:paraId="6CCC92D8"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7F2A515D"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1580686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30 services (633 children)</w:t>
            </w:r>
          </w:p>
        </w:tc>
        <w:tc>
          <w:tcPr>
            <w:tcW w:w="2045" w:type="dxa"/>
          </w:tcPr>
          <w:p w14:paraId="7A3113F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47D917C5"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w:t>
            </w:r>
          </w:p>
        </w:tc>
        <w:tc>
          <w:tcPr>
            <w:tcW w:w="2754" w:type="dxa"/>
          </w:tcPr>
          <w:p w14:paraId="6E71BD6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5A573C4E" w14:textId="597794E4"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7D3415F0" w:rsidRPr="00CB5F11">
              <w:rPr>
                <w:rFonts w:ascii="Times New Roman" w:eastAsia="Palatino Linotype" w:hAnsi="Times New Roman" w:cs="Times New Roman"/>
                <w:color w:val="000000" w:themeColor="text1"/>
                <w:sz w:val="20"/>
                <w:szCs w:val="20"/>
              </w:rPr>
              <w:t>; 4.1</w:t>
            </w:r>
          </w:p>
          <w:p w14:paraId="5FB1677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7.1; 7.5; 7.6</w:t>
            </w:r>
          </w:p>
        </w:tc>
      </w:tr>
      <w:tr w:rsidR="009376B0" w:rsidRPr="00CB5F11" w14:paraId="61B9CF51" w14:textId="77777777" w:rsidTr="5A16D49C">
        <w:trPr>
          <w:trHeight w:val="300"/>
        </w:trPr>
        <w:tc>
          <w:tcPr>
            <w:tcW w:w="0" w:type="auto"/>
          </w:tcPr>
          <w:p w14:paraId="12CCFBF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Roth, 2015</w:t>
            </w:r>
          </w:p>
        </w:tc>
        <w:tc>
          <w:tcPr>
            <w:tcW w:w="1665" w:type="dxa"/>
          </w:tcPr>
          <w:p w14:paraId="5CEA715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Germany</w:t>
            </w:r>
          </w:p>
        </w:tc>
        <w:tc>
          <w:tcPr>
            <w:tcW w:w="1417" w:type="dxa"/>
          </w:tcPr>
          <w:p w14:paraId="290A1AA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03AE280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41 services (709 children)</w:t>
            </w:r>
          </w:p>
        </w:tc>
        <w:tc>
          <w:tcPr>
            <w:tcW w:w="2045" w:type="dxa"/>
          </w:tcPr>
          <w:p w14:paraId="4B43665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3B92B5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w:t>
            </w:r>
          </w:p>
        </w:tc>
        <w:tc>
          <w:tcPr>
            <w:tcW w:w="2754" w:type="dxa"/>
          </w:tcPr>
          <w:p w14:paraId="21C04A07"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8E4A29E"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p>
          <w:p w14:paraId="263F6A75"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4.2</w:t>
            </w:r>
          </w:p>
          <w:p w14:paraId="69E3C2EC" w14:textId="77777777" w:rsidR="009376B0" w:rsidRPr="00CB5F11" w:rsidRDefault="009376B0" w:rsidP="009F1B31">
            <w:pPr>
              <w:spacing w:after="0" w:line="240" w:lineRule="auto"/>
              <w:rPr>
                <w:rFonts w:ascii="Times New Roman" w:eastAsia="Palatino Linotype"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2.3; 6.8; Parent/caregiver involvement in child physical activity</w:t>
            </w:r>
          </w:p>
        </w:tc>
      </w:tr>
      <w:tr w:rsidR="009376B0" w:rsidRPr="00CB5F11" w14:paraId="39141B93" w14:textId="77777777" w:rsidTr="5A16D49C">
        <w:trPr>
          <w:trHeight w:val="300"/>
        </w:trPr>
        <w:tc>
          <w:tcPr>
            <w:tcW w:w="0" w:type="auto"/>
          </w:tcPr>
          <w:p w14:paraId="305352B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Schmidt, 2020</w:t>
            </w:r>
          </w:p>
        </w:tc>
        <w:tc>
          <w:tcPr>
            <w:tcW w:w="1665" w:type="dxa"/>
          </w:tcPr>
          <w:p w14:paraId="0799B6E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Switzerland</w:t>
            </w:r>
          </w:p>
        </w:tc>
        <w:tc>
          <w:tcPr>
            <w:tcW w:w="1417" w:type="dxa"/>
          </w:tcPr>
          <w:p w14:paraId="2F09EBF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AAE6A3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14 services (189 children)</w:t>
            </w:r>
          </w:p>
        </w:tc>
        <w:tc>
          <w:tcPr>
            <w:tcW w:w="2045" w:type="dxa"/>
          </w:tcPr>
          <w:p w14:paraId="002D0FF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5BC9CCE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Steps</w:t>
            </w:r>
          </w:p>
        </w:tc>
        <w:tc>
          <w:tcPr>
            <w:tcW w:w="2754" w:type="dxa"/>
          </w:tcPr>
          <w:p w14:paraId="67C745F0"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62D2E5FF" w14:textId="72662E0C"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1.4; 1.7; 1.7</w:t>
            </w:r>
            <w:r w:rsidR="4E2BE534" w:rsidRPr="00CB5F11">
              <w:rPr>
                <w:rFonts w:ascii="Times New Roman" w:eastAsia="Times New Roman" w:hAnsi="Times New Roman" w:cs="Times New Roman"/>
                <w:color w:val="000000" w:themeColor="text1"/>
                <w:sz w:val="20"/>
                <w:szCs w:val="20"/>
              </w:rPr>
              <w:t>; 4.4</w:t>
            </w:r>
          </w:p>
          <w:p w14:paraId="4FCE515C" w14:textId="7FF05200"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w:t>
            </w:r>
          </w:p>
        </w:tc>
      </w:tr>
      <w:tr w:rsidR="009376B0" w:rsidRPr="00CB5F11" w14:paraId="35BEEC16" w14:textId="77777777" w:rsidTr="5A16D49C">
        <w:trPr>
          <w:trHeight w:val="300"/>
        </w:trPr>
        <w:tc>
          <w:tcPr>
            <w:tcW w:w="0" w:type="auto"/>
          </w:tcPr>
          <w:p w14:paraId="5372B87C"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Seward, 2018</w:t>
            </w:r>
          </w:p>
        </w:tc>
        <w:tc>
          <w:tcPr>
            <w:tcW w:w="1665" w:type="dxa"/>
          </w:tcPr>
          <w:p w14:paraId="731C3DF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1D82338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6FF933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45 services (243 children)</w:t>
            </w:r>
          </w:p>
        </w:tc>
        <w:tc>
          <w:tcPr>
            <w:tcW w:w="2045" w:type="dxa"/>
          </w:tcPr>
          <w:p w14:paraId="35BE8DC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6A51D00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Diet quality, fruit consumption, vegetable consumption, non-core food consumption</w:t>
            </w:r>
          </w:p>
        </w:tc>
        <w:tc>
          <w:tcPr>
            <w:tcW w:w="2754" w:type="dxa"/>
          </w:tcPr>
          <w:p w14:paraId="5FA57F7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B18E96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1.1; 1.3; 2; 2.1; 2.3; 4.3</w:t>
            </w:r>
          </w:p>
        </w:tc>
      </w:tr>
      <w:tr w:rsidR="009376B0" w:rsidRPr="00CB5F11" w14:paraId="2933CDCF" w14:textId="77777777" w:rsidTr="5A16D49C">
        <w:trPr>
          <w:trHeight w:val="300"/>
        </w:trPr>
        <w:tc>
          <w:tcPr>
            <w:tcW w:w="0" w:type="auto"/>
          </w:tcPr>
          <w:p w14:paraId="7873CF8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Sharp, 2017</w:t>
            </w:r>
          </w:p>
        </w:tc>
        <w:tc>
          <w:tcPr>
            <w:tcW w:w="1665" w:type="dxa"/>
          </w:tcPr>
          <w:p w14:paraId="0DEE199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Wales</w:t>
            </w:r>
          </w:p>
        </w:tc>
        <w:tc>
          <w:tcPr>
            <w:tcW w:w="1417" w:type="dxa"/>
          </w:tcPr>
          <w:p w14:paraId="025930F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32B75B0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4 services (172 children)</w:t>
            </w:r>
          </w:p>
        </w:tc>
        <w:tc>
          <w:tcPr>
            <w:tcW w:w="2045" w:type="dxa"/>
          </w:tcPr>
          <w:p w14:paraId="3F2BEE5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13636570"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Steps</w:t>
            </w:r>
          </w:p>
        </w:tc>
        <w:tc>
          <w:tcPr>
            <w:tcW w:w="2754" w:type="dxa"/>
          </w:tcPr>
          <w:p w14:paraId="6737276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49EF1FE3"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p>
          <w:p w14:paraId="75A72B4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tc>
      </w:tr>
      <w:tr w:rsidR="009376B0" w:rsidRPr="00CB5F11" w14:paraId="16F41573" w14:textId="77777777" w:rsidTr="5A16D49C">
        <w:trPr>
          <w:trHeight w:val="300"/>
        </w:trPr>
        <w:tc>
          <w:tcPr>
            <w:tcW w:w="0" w:type="auto"/>
          </w:tcPr>
          <w:p w14:paraId="436B4CA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Szpunar, 2021</w:t>
            </w:r>
          </w:p>
        </w:tc>
        <w:tc>
          <w:tcPr>
            <w:tcW w:w="1665" w:type="dxa"/>
          </w:tcPr>
          <w:p w14:paraId="06685CF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Canada</w:t>
            </w:r>
          </w:p>
        </w:tc>
        <w:tc>
          <w:tcPr>
            <w:tcW w:w="1417" w:type="dxa"/>
          </w:tcPr>
          <w:p w14:paraId="6CC32F5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16FC24F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9 services (222 children)</w:t>
            </w:r>
          </w:p>
        </w:tc>
        <w:tc>
          <w:tcPr>
            <w:tcW w:w="2045" w:type="dxa"/>
          </w:tcPr>
          <w:p w14:paraId="622354C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0078147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19B6A9BF"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0F9ACFEB" w14:textId="320E5DF3"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w:t>
            </w:r>
            <w:r w:rsidR="06D388E3" w:rsidRPr="00CB5F11">
              <w:rPr>
                <w:rFonts w:ascii="Times New Roman" w:eastAsia="Times New Roman" w:hAnsi="Times New Roman" w:cs="Times New Roman"/>
                <w:color w:val="000000" w:themeColor="text1"/>
                <w:sz w:val="20"/>
                <w:szCs w:val="20"/>
              </w:rPr>
              <w:t xml:space="preserve">1.2; </w:t>
            </w:r>
            <w:r w:rsidR="63B10D93" w:rsidRPr="00CB5F11">
              <w:rPr>
                <w:rFonts w:ascii="Times New Roman" w:eastAsia="Times New Roman" w:hAnsi="Times New Roman" w:cs="Times New Roman"/>
                <w:color w:val="000000" w:themeColor="text1"/>
                <w:sz w:val="20"/>
                <w:szCs w:val="20"/>
              </w:rPr>
              <w:t xml:space="preserve">1.3; </w:t>
            </w:r>
            <w:r w:rsidRPr="00CB5F11">
              <w:rPr>
                <w:rFonts w:ascii="Times New Roman" w:eastAsia="Times New Roman" w:hAnsi="Times New Roman" w:cs="Times New Roman"/>
                <w:color w:val="000000" w:themeColor="text1"/>
                <w:sz w:val="20"/>
                <w:szCs w:val="20"/>
              </w:rPr>
              <w:t>1.4;</w:t>
            </w:r>
            <w:r w:rsidR="4E3BD89B" w:rsidRPr="00CB5F11">
              <w:rPr>
                <w:rFonts w:ascii="Times New Roman" w:eastAsia="Times New Roman" w:hAnsi="Times New Roman" w:cs="Times New Roman"/>
                <w:color w:val="000000" w:themeColor="text1"/>
                <w:sz w:val="20"/>
                <w:szCs w:val="20"/>
              </w:rPr>
              <w:t xml:space="preserve"> 1.5;</w:t>
            </w:r>
            <w:r w:rsidRPr="00CB5F11">
              <w:rPr>
                <w:rFonts w:ascii="Times New Roman" w:eastAsia="Times New Roman" w:hAnsi="Times New Roman" w:cs="Times New Roman"/>
                <w:color w:val="000000" w:themeColor="text1"/>
                <w:sz w:val="20"/>
                <w:szCs w:val="20"/>
              </w:rPr>
              <w:t xml:space="preserve"> </w:t>
            </w:r>
            <w:r w:rsidR="176F7ACF" w:rsidRPr="00CB5F11">
              <w:rPr>
                <w:rFonts w:ascii="Times New Roman" w:eastAsia="Times New Roman" w:hAnsi="Times New Roman" w:cs="Times New Roman"/>
                <w:color w:val="000000" w:themeColor="text1"/>
                <w:sz w:val="20"/>
                <w:szCs w:val="20"/>
              </w:rPr>
              <w:t xml:space="preserve">1.6; </w:t>
            </w:r>
            <w:r w:rsidRPr="00CB5F11">
              <w:rPr>
                <w:rFonts w:ascii="Times New Roman" w:eastAsia="Times New Roman" w:hAnsi="Times New Roman" w:cs="Times New Roman"/>
                <w:color w:val="000000" w:themeColor="text1"/>
                <w:sz w:val="20"/>
                <w:szCs w:val="20"/>
              </w:rPr>
              <w:t>1.7</w:t>
            </w:r>
            <w:r w:rsidR="33ACE28D" w:rsidRPr="00CB5F11">
              <w:rPr>
                <w:rFonts w:ascii="Times New Roman" w:eastAsia="Times New Roman" w:hAnsi="Times New Roman" w:cs="Times New Roman"/>
                <w:color w:val="000000" w:themeColor="text1"/>
                <w:sz w:val="20"/>
                <w:szCs w:val="20"/>
              </w:rPr>
              <w:t>; 5.1</w:t>
            </w:r>
            <w:r w:rsidR="088C8F7B" w:rsidRPr="00CB5F11">
              <w:rPr>
                <w:rFonts w:ascii="Times New Roman" w:eastAsia="Times New Roman" w:hAnsi="Times New Roman" w:cs="Times New Roman"/>
                <w:color w:val="000000" w:themeColor="text1"/>
                <w:sz w:val="20"/>
                <w:szCs w:val="20"/>
              </w:rPr>
              <w:t>; 6.1</w:t>
            </w:r>
          </w:p>
          <w:p w14:paraId="41272CF2" w14:textId="2B8ECDD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2: 2.4; 3.4; </w:t>
            </w:r>
          </w:p>
        </w:tc>
      </w:tr>
      <w:tr w:rsidR="009376B0" w:rsidRPr="00CB5F11" w14:paraId="1CD889C7" w14:textId="77777777" w:rsidTr="5A16D49C">
        <w:trPr>
          <w:trHeight w:val="300"/>
        </w:trPr>
        <w:tc>
          <w:tcPr>
            <w:tcW w:w="0" w:type="auto"/>
          </w:tcPr>
          <w:p w14:paraId="2CE78A2F"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Telford, 2021</w:t>
            </w:r>
          </w:p>
        </w:tc>
        <w:tc>
          <w:tcPr>
            <w:tcW w:w="1665" w:type="dxa"/>
          </w:tcPr>
          <w:p w14:paraId="49AD09C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0E5C4BC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5D3747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15 services (314 children)</w:t>
            </w:r>
          </w:p>
        </w:tc>
        <w:tc>
          <w:tcPr>
            <w:tcW w:w="2045" w:type="dxa"/>
          </w:tcPr>
          <w:p w14:paraId="1C2715E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227F11C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w:t>
            </w:r>
          </w:p>
        </w:tc>
        <w:tc>
          <w:tcPr>
            <w:tcW w:w="2754" w:type="dxa"/>
          </w:tcPr>
          <w:p w14:paraId="7FD92214"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47FD5AF7" w14:textId="4F9C348B"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Standard 1: 1.1; 1.4; </w:t>
            </w:r>
            <w:r w:rsidR="3D97ED10" w:rsidRPr="00CB5F11">
              <w:rPr>
                <w:rFonts w:ascii="Times New Roman" w:eastAsia="Times New Roman" w:hAnsi="Times New Roman" w:cs="Times New Roman"/>
                <w:color w:val="000000" w:themeColor="text1"/>
                <w:sz w:val="20"/>
                <w:szCs w:val="20"/>
              </w:rPr>
              <w:t xml:space="preserve">1.5; </w:t>
            </w:r>
            <w:r w:rsidRPr="00CB5F11">
              <w:rPr>
                <w:rFonts w:ascii="Times New Roman" w:eastAsia="Times New Roman" w:hAnsi="Times New Roman" w:cs="Times New Roman"/>
                <w:color w:val="000000" w:themeColor="text1"/>
                <w:sz w:val="20"/>
                <w:szCs w:val="20"/>
              </w:rPr>
              <w:t>1.7</w:t>
            </w:r>
          </w:p>
          <w:p w14:paraId="5D979FC1" w14:textId="75A43A15"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4.2</w:t>
            </w:r>
          </w:p>
        </w:tc>
      </w:tr>
      <w:tr w:rsidR="009376B0" w:rsidRPr="00CB5F11" w14:paraId="2787E60F" w14:textId="77777777" w:rsidTr="5A16D49C">
        <w:trPr>
          <w:trHeight w:val="300"/>
        </w:trPr>
        <w:tc>
          <w:tcPr>
            <w:tcW w:w="0" w:type="auto"/>
          </w:tcPr>
          <w:p w14:paraId="3A2A68E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Trost, 2008</w:t>
            </w:r>
          </w:p>
        </w:tc>
        <w:tc>
          <w:tcPr>
            <w:tcW w:w="1665" w:type="dxa"/>
          </w:tcPr>
          <w:p w14:paraId="0806C54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06C9FA9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0D9F8AF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 service (42 children)</w:t>
            </w:r>
          </w:p>
        </w:tc>
        <w:tc>
          <w:tcPr>
            <w:tcW w:w="2045" w:type="dxa"/>
          </w:tcPr>
          <w:p w14:paraId="3CA2CED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4CE6E9C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w:t>
            </w:r>
          </w:p>
        </w:tc>
        <w:tc>
          <w:tcPr>
            <w:tcW w:w="2754" w:type="dxa"/>
          </w:tcPr>
          <w:p w14:paraId="51A32393"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7A98A5A6" w14:textId="0C56B743"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 1.4</w:t>
            </w:r>
            <w:r w:rsidR="46836DA7" w:rsidRPr="00CB5F11">
              <w:rPr>
                <w:rFonts w:ascii="Times New Roman" w:eastAsia="Times New Roman" w:hAnsi="Times New Roman" w:cs="Times New Roman"/>
                <w:color w:val="000000" w:themeColor="text1"/>
                <w:sz w:val="20"/>
                <w:szCs w:val="20"/>
              </w:rPr>
              <w:t>; 4.4</w:t>
            </w:r>
          </w:p>
          <w:p w14:paraId="4D17DD0C" w14:textId="58644F5C"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w:t>
            </w:r>
          </w:p>
        </w:tc>
      </w:tr>
      <w:tr w:rsidR="009376B0" w:rsidRPr="00CB5F11" w14:paraId="2335F695" w14:textId="77777777" w:rsidTr="5A16D49C">
        <w:trPr>
          <w:trHeight w:val="300"/>
        </w:trPr>
        <w:tc>
          <w:tcPr>
            <w:tcW w:w="0" w:type="auto"/>
          </w:tcPr>
          <w:p w14:paraId="239198F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Tucker, 2017</w:t>
            </w:r>
          </w:p>
        </w:tc>
        <w:tc>
          <w:tcPr>
            <w:tcW w:w="1665" w:type="dxa"/>
          </w:tcPr>
          <w:p w14:paraId="23A68C4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 xml:space="preserve">Canada </w:t>
            </w:r>
          </w:p>
        </w:tc>
        <w:tc>
          <w:tcPr>
            <w:tcW w:w="1417" w:type="dxa"/>
          </w:tcPr>
          <w:p w14:paraId="475F86D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36C5795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22 services (338 children)</w:t>
            </w:r>
          </w:p>
        </w:tc>
        <w:tc>
          <w:tcPr>
            <w:tcW w:w="2045" w:type="dxa"/>
          </w:tcPr>
          <w:p w14:paraId="50CBF8A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3C0E416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w:t>
            </w:r>
          </w:p>
        </w:tc>
        <w:tc>
          <w:tcPr>
            <w:tcW w:w="2754" w:type="dxa"/>
          </w:tcPr>
          <w:p w14:paraId="09EF20F9"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2D102B17" w14:textId="3DB01B7A" w:rsidR="4225C295" w:rsidRPr="00CB5F11" w:rsidRDefault="4225C295" w:rsidP="173837B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1.5</w:t>
            </w:r>
            <w:r w:rsidR="0C966360" w:rsidRPr="00CB5F11">
              <w:rPr>
                <w:rFonts w:ascii="Times New Roman" w:eastAsia="Times New Roman" w:hAnsi="Times New Roman" w:cs="Times New Roman"/>
                <w:color w:val="000000" w:themeColor="text1"/>
                <w:sz w:val="20"/>
                <w:szCs w:val="20"/>
              </w:rPr>
              <w:t>; 1.6</w:t>
            </w:r>
          </w:p>
          <w:p w14:paraId="35D0B82A" w14:textId="3819FD69"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3.3; 3.4; 8.2; 8.6</w:t>
            </w:r>
            <w:r w:rsidR="00C71410" w:rsidRPr="00CB5F11">
              <w:rPr>
                <w:rFonts w:ascii="Times New Roman" w:eastAsia="Times New Roman" w:hAnsi="Times New Roman" w:cs="Times New Roman"/>
                <w:color w:val="000000" w:themeColor="text1"/>
                <w:sz w:val="20"/>
                <w:szCs w:val="20"/>
              </w:rPr>
              <w:t>; Restructuring the scheduling of play opportunities to promote active play</w:t>
            </w:r>
          </w:p>
        </w:tc>
      </w:tr>
      <w:tr w:rsidR="009376B0" w:rsidRPr="00CB5F11" w14:paraId="21373656" w14:textId="77777777" w:rsidTr="5A16D49C">
        <w:trPr>
          <w:trHeight w:val="300"/>
        </w:trPr>
        <w:tc>
          <w:tcPr>
            <w:tcW w:w="0" w:type="auto"/>
          </w:tcPr>
          <w:p w14:paraId="68416501"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Vaughn, 2021</w:t>
            </w:r>
          </w:p>
        </w:tc>
        <w:tc>
          <w:tcPr>
            <w:tcW w:w="1665" w:type="dxa"/>
          </w:tcPr>
          <w:p w14:paraId="2FCCBE04"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CA27372"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5F33CE0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92 services (853 children)</w:t>
            </w:r>
          </w:p>
        </w:tc>
        <w:tc>
          <w:tcPr>
            <w:tcW w:w="2045" w:type="dxa"/>
          </w:tcPr>
          <w:p w14:paraId="6172E44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0FACC241"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71A4E32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Diet quality</w:t>
            </w:r>
          </w:p>
          <w:p w14:paraId="5DAAF0BC"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Total physical activity</w:t>
            </w:r>
          </w:p>
        </w:tc>
        <w:tc>
          <w:tcPr>
            <w:tcW w:w="2754" w:type="dxa"/>
          </w:tcPr>
          <w:p w14:paraId="01E2448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606B958E" w14:textId="3C385AD0"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68D3E4B3" w:rsidRPr="00CB5F11">
              <w:rPr>
                <w:rFonts w:ascii="Times New Roman" w:eastAsia="Palatino Linotype" w:hAnsi="Times New Roman" w:cs="Times New Roman"/>
                <w:color w:val="000000" w:themeColor="text1"/>
                <w:sz w:val="20"/>
                <w:szCs w:val="20"/>
              </w:rPr>
              <w:t>; 4.1</w:t>
            </w:r>
          </w:p>
          <w:p w14:paraId="1A55505E" w14:textId="42AF37AB"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6.7</w:t>
            </w:r>
          </w:p>
          <w:p w14:paraId="55F8E03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 7.6</w:t>
            </w:r>
          </w:p>
          <w:p w14:paraId="47BE956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p>
          <w:p w14:paraId="7576F1E0"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 xml:space="preserve">Physical activity </w:t>
            </w:r>
          </w:p>
          <w:p w14:paraId="6F2A0D91"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 1.1</w:t>
            </w:r>
          </w:p>
          <w:p w14:paraId="3B5762CC"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4.1; 8.2; 8.3</w:t>
            </w:r>
          </w:p>
          <w:p w14:paraId="2275EDF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3: Parent/caregiver involvement in child physical activity</w:t>
            </w:r>
          </w:p>
        </w:tc>
      </w:tr>
      <w:tr w:rsidR="009376B0" w:rsidRPr="00CB5F11" w14:paraId="3987BDC2" w14:textId="77777777" w:rsidTr="5A16D49C">
        <w:trPr>
          <w:trHeight w:val="300"/>
        </w:trPr>
        <w:tc>
          <w:tcPr>
            <w:tcW w:w="0" w:type="auto"/>
          </w:tcPr>
          <w:p w14:paraId="5E2C42A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Vereecken, 2009</w:t>
            </w:r>
          </w:p>
        </w:tc>
        <w:tc>
          <w:tcPr>
            <w:tcW w:w="1665" w:type="dxa"/>
          </w:tcPr>
          <w:p w14:paraId="6305F07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Belgium</w:t>
            </w:r>
          </w:p>
        </w:tc>
        <w:tc>
          <w:tcPr>
            <w:tcW w:w="1417" w:type="dxa"/>
          </w:tcPr>
          <w:p w14:paraId="75E6B901"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 + home</w:t>
            </w:r>
          </w:p>
        </w:tc>
        <w:tc>
          <w:tcPr>
            <w:tcW w:w="2269" w:type="dxa"/>
          </w:tcPr>
          <w:p w14:paraId="2F5448E9"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16 services (1432 children)</w:t>
            </w:r>
          </w:p>
        </w:tc>
        <w:tc>
          <w:tcPr>
            <w:tcW w:w="2045" w:type="dxa"/>
          </w:tcPr>
          <w:p w14:paraId="4F7DDBB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2A623FB0"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 non-core food consumption</w:t>
            </w:r>
          </w:p>
        </w:tc>
        <w:tc>
          <w:tcPr>
            <w:tcW w:w="2754" w:type="dxa"/>
          </w:tcPr>
          <w:p w14:paraId="16321EBA"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1BD18C9B"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p>
          <w:p w14:paraId="510BD14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1.2; 1.3; 4.3; 5.6; 6.6</w:t>
            </w:r>
          </w:p>
          <w:p w14:paraId="4D6868C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 7.6</w:t>
            </w:r>
          </w:p>
        </w:tc>
      </w:tr>
      <w:tr w:rsidR="009376B0" w:rsidRPr="00CB5F11" w14:paraId="03DB1C22" w14:textId="77777777" w:rsidTr="5A16D49C">
        <w:trPr>
          <w:trHeight w:val="300"/>
        </w:trPr>
        <w:tc>
          <w:tcPr>
            <w:tcW w:w="0" w:type="auto"/>
          </w:tcPr>
          <w:p w14:paraId="278788C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lastRenderedPageBreak/>
              <w:t>Wadsworth, 2020</w:t>
            </w:r>
          </w:p>
        </w:tc>
        <w:tc>
          <w:tcPr>
            <w:tcW w:w="1665" w:type="dxa"/>
          </w:tcPr>
          <w:p w14:paraId="15980BB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050582B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3F751C5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 service (98 children)</w:t>
            </w:r>
          </w:p>
        </w:tc>
        <w:tc>
          <w:tcPr>
            <w:tcW w:w="2045" w:type="dxa"/>
          </w:tcPr>
          <w:p w14:paraId="0ACC4E3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5AE1079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w:t>
            </w:r>
          </w:p>
        </w:tc>
        <w:tc>
          <w:tcPr>
            <w:tcW w:w="2754" w:type="dxa"/>
          </w:tcPr>
          <w:p w14:paraId="05EE135E"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Physical activity</w:t>
            </w:r>
          </w:p>
          <w:p w14:paraId="19699DE5" w14:textId="77777777"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1:1.1; 1.7</w:t>
            </w:r>
          </w:p>
        </w:tc>
      </w:tr>
      <w:tr w:rsidR="009376B0" w:rsidRPr="00CB5F11" w14:paraId="15CC0122" w14:textId="77777777" w:rsidTr="5A16D49C">
        <w:trPr>
          <w:trHeight w:val="300"/>
        </w:trPr>
        <w:tc>
          <w:tcPr>
            <w:tcW w:w="0" w:type="auto"/>
          </w:tcPr>
          <w:p w14:paraId="07D2F1D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Ward, 2020</w:t>
            </w:r>
          </w:p>
        </w:tc>
        <w:tc>
          <w:tcPr>
            <w:tcW w:w="1665" w:type="dxa"/>
          </w:tcPr>
          <w:p w14:paraId="42945C09"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09B8F1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Family day care</w:t>
            </w:r>
          </w:p>
        </w:tc>
        <w:tc>
          <w:tcPr>
            <w:tcW w:w="2269" w:type="dxa"/>
          </w:tcPr>
          <w:p w14:paraId="7ACCA28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166 services (496 children)</w:t>
            </w:r>
          </w:p>
        </w:tc>
        <w:tc>
          <w:tcPr>
            <w:tcW w:w="2045" w:type="dxa"/>
          </w:tcPr>
          <w:p w14:paraId="1783A14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2FCE2BD5"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Diet quality</w:t>
            </w:r>
          </w:p>
        </w:tc>
        <w:tc>
          <w:tcPr>
            <w:tcW w:w="2754" w:type="dxa"/>
          </w:tcPr>
          <w:p w14:paraId="13744F7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70194DD6"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2; 4.3</w:t>
            </w:r>
          </w:p>
        </w:tc>
      </w:tr>
      <w:tr w:rsidR="009376B0" w:rsidRPr="00CB5F11" w14:paraId="0CFEC1A4" w14:textId="77777777" w:rsidTr="5A16D49C">
        <w:trPr>
          <w:trHeight w:val="300"/>
        </w:trPr>
        <w:tc>
          <w:tcPr>
            <w:tcW w:w="0" w:type="auto"/>
          </w:tcPr>
          <w:p w14:paraId="4E54288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Witt, 2012</w:t>
            </w:r>
          </w:p>
        </w:tc>
        <w:tc>
          <w:tcPr>
            <w:tcW w:w="1665" w:type="dxa"/>
          </w:tcPr>
          <w:p w14:paraId="0DA39F35"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USA</w:t>
            </w:r>
          </w:p>
        </w:tc>
        <w:tc>
          <w:tcPr>
            <w:tcW w:w="1417" w:type="dxa"/>
          </w:tcPr>
          <w:p w14:paraId="591F77C3"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274266E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17 services (263 children)</w:t>
            </w:r>
          </w:p>
        </w:tc>
        <w:tc>
          <w:tcPr>
            <w:tcW w:w="2045" w:type="dxa"/>
          </w:tcPr>
          <w:p w14:paraId="3973924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21C065A6"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Fruit consumption, vegetable consumption</w:t>
            </w:r>
          </w:p>
        </w:tc>
        <w:tc>
          <w:tcPr>
            <w:tcW w:w="2754" w:type="dxa"/>
          </w:tcPr>
          <w:p w14:paraId="6D08445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71323F1A" w14:textId="1C8011FF"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3.1</w:t>
            </w:r>
            <w:r w:rsidR="75E64663" w:rsidRPr="00CB5F11">
              <w:rPr>
                <w:rFonts w:ascii="Times New Roman" w:eastAsia="Palatino Linotype" w:hAnsi="Times New Roman" w:cs="Times New Roman"/>
                <w:color w:val="000000" w:themeColor="text1"/>
                <w:sz w:val="20"/>
                <w:szCs w:val="20"/>
              </w:rPr>
              <w:t xml:space="preserve">; </w:t>
            </w:r>
            <w:r w:rsidR="4FF66A1F" w:rsidRPr="00CB5F11">
              <w:rPr>
                <w:rFonts w:ascii="Times New Roman" w:eastAsia="Palatino Linotype" w:hAnsi="Times New Roman" w:cs="Times New Roman"/>
                <w:color w:val="000000" w:themeColor="text1"/>
                <w:sz w:val="20"/>
                <w:szCs w:val="20"/>
              </w:rPr>
              <w:t>5.4</w:t>
            </w:r>
          </w:p>
          <w:p w14:paraId="2FABBA90" w14:textId="059ECA51"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5.7</w:t>
            </w:r>
          </w:p>
          <w:p w14:paraId="6A20F25D"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3: 7.2; 7.5; 7.6</w:t>
            </w:r>
          </w:p>
        </w:tc>
      </w:tr>
      <w:tr w:rsidR="009376B0" w:rsidRPr="00CB5F11" w14:paraId="029166B5" w14:textId="77777777" w:rsidTr="5A16D49C">
        <w:trPr>
          <w:trHeight w:val="300"/>
        </w:trPr>
        <w:tc>
          <w:tcPr>
            <w:tcW w:w="0" w:type="auto"/>
          </w:tcPr>
          <w:p w14:paraId="24575A9D" w14:textId="085FC2B9" w:rsidR="009376B0" w:rsidRPr="00CB5F11" w:rsidRDefault="002D113C"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Wolfenden, 2019</w:t>
            </w:r>
          </w:p>
        </w:tc>
        <w:tc>
          <w:tcPr>
            <w:tcW w:w="1665" w:type="dxa"/>
          </w:tcPr>
          <w:p w14:paraId="463C0F0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091A53A5"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5207A65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6 services (350 children)</w:t>
            </w:r>
          </w:p>
        </w:tc>
        <w:tc>
          <w:tcPr>
            <w:tcW w:w="2045" w:type="dxa"/>
          </w:tcPr>
          <w:p w14:paraId="0A849FA3"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tc>
        <w:tc>
          <w:tcPr>
            <w:tcW w:w="2208" w:type="dxa"/>
          </w:tcPr>
          <w:p w14:paraId="1CECEFC2"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MVPA, total physical activity, sedentary behaviour, counts</w:t>
            </w:r>
          </w:p>
        </w:tc>
        <w:tc>
          <w:tcPr>
            <w:tcW w:w="2754" w:type="dxa"/>
          </w:tcPr>
          <w:p w14:paraId="48B69A27"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Physical activity</w:t>
            </w:r>
          </w:p>
          <w:p w14:paraId="6D3BE0F8" w14:textId="1859E84B" w:rsidR="19C01BE1" w:rsidRPr="00CB5F11" w:rsidRDefault="19C01BE1" w:rsidP="173837B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1: 1.5</w:t>
            </w:r>
            <w:r w:rsidR="327393A6" w:rsidRPr="00CB5F11">
              <w:rPr>
                <w:rFonts w:ascii="Times New Roman" w:eastAsia="Palatino Linotype" w:hAnsi="Times New Roman" w:cs="Times New Roman"/>
                <w:color w:val="000000" w:themeColor="text1"/>
                <w:sz w:val="20"/>
                <w:szCs w:val="20"/>
              </w:rPr>
              <w:t>; 1.6</w:t>
            </w:r>
          </w:p>
          <w:p w14:paraId="2044983F" w14:textId="1E0543DA" w:rsidR="009376B0" w:rsidRPr="00CB5F11" w:rsidRDefault="009376B0" w:rsidP="009F1B31">
            <w:pPr>
              <w:spacing w:after="0" w:line="240" w:lineRule="auto"/>
              <w:jc w:val="both"/>
              <w:rPr>
                <w:rFonts w:ascii="Times New Roman" w:eastAsia="Times New Roman" w:hAnsi="Times New Roman" w:cs="Times New Roman"/>
                <w:color w:val="000000" w:themeColor="text1"/>
                <w:sz w:val="20"/>
                <w:szCs w:val="20"/>
              </w:rPr>
            </w:pPr>
            <w:r w:rsidRPr="00CB5F11">
              <w:rPr>
                <w:rFonts w:ascii="Times New Roman" w:eastAsia="Times New Roman" w:hAnsi="Times New Roman" w:cs="Times New Roman"/>
                <w:color w:val="000000" w:themeColor="text1"/>
                <w:sz w:val="20"/>
                <w:szCs w:val="20"/>
              </w:rPr>
              <w:t>Standard 2: 3.4; 8.6</w:t>
            </w:r>
            <w:r w:rsidR="00C71410" w:rsidRPr="00CB5F11">
              <w:rPr>
                <w:rFonts w:ascii="Times New Roman" w:eastAsia="Times New Roman" w:hAnsi="Times New Roman" w:cs="Times New Roman"/>
                <w:color w:val="000000" w:themeColor="text1"/>
                <w:sz w:val="20"/>
                <w:szCs w:val="20"/>
              </w:rPr>
              <w:t>; Restructuring the scheduling of play opportunities to promote active play</w:t>
            </w:r>
          </w:p>
        </w:tc>
      </w:tr>
      <w:tr w:rsidR="009376B0" w:rsidRPr="00CB5F11" w14:paraId="4AE7381D" w14:textId="77777777" w:rsidTr="5A16D49C">
        <w:trPr>
          <w:trHeight w:val="300"/>
        </w:trPr>
        <w:tc>
          <w:tcPr>
            <w:tcW w:w="0" w:type="auto"/>
          </w:tcPr>
          <w:p w14:paraId="1F1DDB9D" w14:textId="7C85178C" w:rsidR="009376B0" w:rsidRPr="00CB5F11" w:rsidRDefault="002D113C"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Yoong, 2020</w:t>
            </w:r>
          </w:p>
        </w:tc>
        <w:tc>
          <w:tcPr>
            <w:tcW w:w="1665" w:type="dxa"/>
          </w:tcPr>
          <w:p w14:paraId="577ECFCE"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Australia</w:t>
            </w:r>
          </w:p>
        </w:tc>
        <w:tc>
          <w:tcPr>
            <w:tcW w:w="1417" w:type="dxa"/>
          </w:tcPr>
          <w:p w14:paraId="36F70467"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Centre-based</w:t>
            </w:r>
          </w:p>
        </w:tc>
        <w:tc>
          <w:tcPr>
            <w:tcW w:w="2269" w:type="dxa"/>
          </w:tcPr>
          <w:p w14:paraId="3D70B2D8"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35 services (522 children)</w:t>
            </w:r>
          </w:p>
          <w:p w14:paraId="2789D0A0" w14:textId="77777777" w:rsidR="009376B0" w:rsidRPr="00CB5F11" w:rsidRDefault="009376B0" w:rsidP="009F1B31">
            <w:pPr>
              <w:tabs>
                <w:tab w:val="left" w:pos="1872"/>
              </w:tabs>
              <w:spacing w:after="0" w:line="240" w:lineRule="auto"/>
              <w:rPr>
                <w:rFonts w:ascii="Times New Roman" w:eastAsia="Palatino Linotype" w:hAnsi="Times New Roman" w:cs="Times New Roman"/>
                <w:sz w:val="20"/>
                <w:szCs w:val="20"/>
              </w:rPr>
            </w:pPr>
            <w:r w:rsidRPr="00CB5F11">
              <w:rPr>
                <w:rFonts w:ascii="Times New Roman" w:eastAsia="Palatino Linotype" w:hAnsi="Times New Roman" w:cs="Times New Roman"/>
                <w:sz w:val="20"/>
                <w:szCs w:val="20"/>
              </w:rPr>
              <w:tab/>
            </w:r>
          </w:p>
        </w:tc>
        <w:tc>
          <w:tcPr>
            <w:tcW w:w="2045" w:type="dxa"/>
          </w:tcPr>
          <w:p w14:paraId="6D1560E4"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tc>
        <w:tc>
          <w:tcPr>
            <w:tcW w:w="2208" w:type="dxa"/>
          </w:tcPr>
          <w:p w14:paraId="6832F1B4" w14:textId="77777777" w:rsidR="009376B0" w:rsidRPr="00CB5F11" w:rsidRDefault="009376B0" w:rsidP="009F1B31">
            <w:pPr>
              <w:spacing w:after="0" w:line="240" w:lineRule="auto"/>
              <w:jc w:val="both"/>
              <w:rPr>
                <w:rFonts w:ascii="Times New Roman" w:hAnsi="Times New Roman" w:cs="Times New Roman"/>
                <w:sz w:val="20"/>
                <w:szCs w:val="20"/>
              </w:rPr>
            </w:pPr>
            <w:r w:rsidRPr="00CB5F11">
              <w:rPr>
                <w:rFonts w:ascii="Times New Roman" w:eastAsia="Palatino Linotype" w:hAnsi="Times New Roman" w:cs="Times New Roman"/>
                <w:color w:val="000000" w:themeColor="text1"/>
                <w:sz w:val="20"/>
                <w:szCs w:val="20"/>
              </w:rPr>
              <w:t>Diet quality, fruit consumption, vegetable consumption, non-core food consumption</w:t>
            </w:r>
          </w:p>
        </w:tc>
        <w:tc>
          <w:tcPr>
            <w:tcW w:w="2754" w:type="dxa"/>
          </w:tcPr>
          <w:p w14:paraId="056F6F5E"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Healthy eating</w:t>
            </w:r>
          </w:p>
          <w:p w14:paraId="1F102EFC" w14:textId="77777777" w:rsidR="009376B0" w:rsidRPr="00CB5F11" w:rsidRDefault="009376B0" w:rsidP="009F1B31">
            <w:pPr>
              <w:spacing w:after="0" w:line="240" w:lineRule="auto"/>
              <w:jc w:val="both"/>
              <w:rPr>
                <w:rFonts w:ascii="Times New Roman" w:eastAsia="Palatino Linotype" w:hAnsi="Times New Roman" w:cs="Times New Roman"/>
                <w:color w:val="000000" w:themeColor="text1"/>
                <w:sz w:val="20"/>
                <w:szCs w:val="20"/>
              </w:rPr>
            </w:pPr>
            <w:r w:rsidRPr="00CB5F11">
              <w:rPr>
                <w:rFonts w:ascii="Times New Roman" w:eastAsia="Palatino Linotype" w:hAnsi="Times New Roman" w:cs="Times New Roman"/>
                <w:color w:val="000000" w:themeColor="text1"/>
                <w:sz w:val="20"/>
                <w:szCs w:val="20"/>
              </w:rPr>
              <w:t>Standard 2: 1.1; 1.3; 4.3</w:t>
            </w:r>
          </w:p>
        </w:tc>
      </w:tr>
    </w:tbl>
    <w:p w14:paraId="7581AF22" w14:textId="6F826682" w:rsidR="008B45B1" w:rsidRPr="00CB5F11" w:rsidRDefault="008B45B1" w:rsidP="009376B0">
      <w:pPr>
        <w:rPr>
          <w:rFonts w:ascii="Times New Roman" w:hAnsi="Times New Roman" w:cs="Times New Roman"/>
        </w:rPr>
      </w:pPr>
      <w:r w:rsidRPr="00CB5F11">
        <w:rPr>
          <w:rFonts w:ascii="Times New Roman" w:hAnsi="Times New Roman" w:cs="Times New Roman"/>
          <w:vertAlign w:val="superscript"/>
        </w:rPr>
        <w:t xml:space="preserve">a </w:t>
      </w:r>
      <w:proofErr w:type="gramStart"/>
      <w:r w:rsidR="003843DB" w:rsidRPr="00CB5F11">
        <w:rPr>
          <w:rFonts w:ascii="Times New Roman" w:hAnsi="Times New Roman" w:cs="Times New Roman"/>
        </w:rPr>
        <w:t>WHO standa</w:t>
      </w:r>
      <w:r w:rsidR="00CF108D" w:rsidRPr="00CB5F11">
        <w:rPr>
          <w:rFonts w:ascii="Times New Roman" w:hAnsi="Times New Roman" w:cs="Times New Roman"/>
        </w:rPr>
        <w:t>rds</w:t>
      </w:r>
      <w:proofErr w:type="gramEnd"/>
      <w:r w:rsidR="00CF108D" w:rsidRPr="00CB5F11">
        <w:rPr>
          <w:rFonts w:ascii="Times New Roman" w:hAnsi="Times New Roman" w:cs="Times New Roman"/>
        </w:rPr>
        <w:t xml:space="preserve">: </w:t>
      </w:r>
      <w:r w:rsidR="003843DB" w:rsidRPr="00CB5F11">
        <w:rPr>
          <w:rFonts w:ascii="Times New Roman" w:hAnsi="Times New Roman" w:cs="Times New Roman"/>
        </w:rPr>
        <w:t>S</w:t>
      </w:r>
      <w:r w:rsidR="00C82F8E" w:rsidRPr="00CB5F11">
        <w:rPr>
          <w:rFonts w:ascii="Times New Roman" w:hAnsi="Times New Roman" w:cs="Times New Roman"/>
        </w:rPr>
        <w:t>tandard 1 – “build children’s knowledge and skills”; Standard 2 – “provide supportive environments”; Standard 3 – “work with families/primary caregivers about healthy eating and movement behaviours” and Standard 4 – “ensure safety”</w:t>
      </w:r>
    </w:p>
    <w:p w14:paraId="798ADCEE" w14:textId="77777777" w:rsidR="008B45B1" w:rsidRPr="00CB5F11" w:rsidRDefault="008B45B1" w:rsidP="00865329">
      <w:pPr>
        <w:rPr>
          <w:rFonts w:ascii="Times New Roman" w:eastAsia="Times New Roman" w:hAnsi="Times New Roman" w:cs="Times New Roman"/>
          <w:color w:val="000000" w:themeColor="text1"/>
        </w:rPr>
      </w:pPr>
      <w:r w:rsidRPr="00CB5F11">
        <w:rPr>
          <w:rFonts w:ascii="Times New Roman" w:hAnsi="Times New Roman" w:cs="Times New Roman"/>
          <w:vertAlign w:val="superscript"/>
        </w:rPr>
        <w:t>b</w:t>
      </w:r>
      <w:r w:rsidR="00CF108D" w:rsidRPr="00CB5F11">
        <w:rPr>
          <w:rFonts w:ascii="Times New Roman" w:hAnsi="Times New Roman" w:cs="Times New Roman"/>
        </w:rPr>
        <w:t xml:space="preserve"> </w:t>
      </w:r>
      <w:r w:rsidR="000A74B2" w:rsidRPr="00CB5F11">
        <w:rPr>
          <w:rFonts w:ascii="Times New Roman" w:hAnsi="Times New Roman" w:cs="Times New Roman"/>
        </w:rPr>
        <w:t>Healthy eating p</w:t>
      </w:r>
      <w:r w:rsidR="00CF108D" w:rsidRPr="00CB5F11">
        <w:rPr>
          <w:rFonts w:ascii="Times New Roman" w:eastAsia="Times New Roman" w:hAnsi="Times New Roman" w:cs="Times New Roman"/>
          <w:color w:val="000000" w:themeColor="text1"/>
        </w:rPr>
        <w:t>ractice recommendations</w:t>
      </w:r>
      <w:r w:rsidR="000A74B2" w:rsidRPr="00CB5F11">
        <w:rPr>
          <w:rFonts w:ascii="Times New Roman" w:eastAsia="Times New Roman" w:hAnsi="Times New Roman" w:cs="Times New Roman"/>
          <w:color w:val="000000" w:themeColor="text1"/>
        </w:rPr>
        <w:t>:</w:t>
      </w:r>
      <w:r w:rsidR="00865329" w:rsidRPr="00CB5F11">
        <w:rPr>
          <w:rFonts w:ascii="Times New Roman" w:hAnsi="Times New Roman" w:cs="Times New Roman"/>
        </w:rPr>
        <w:t xml:space="preserve"> </w:t>
      </w:r>
      <w:r w:rsidR="00865329" w:rsidRPr="00CB5F11">
        <w:rPr>
          <w:rFonts w:ascii="Times New Roman" w:eastAsia="Times New Roman" w:hAnsi="Times New Roman" w:cs="Times New Roman"/>
          <w:color w:val="000000" w:themeColor="text1"/>
        </w:rPr>
        <w:t xml:space="preserve">1.1. Nutrition standards, recommended serving sizes for foods, snacks, meals and beverages provided are aligned with national nutrition guidelines; 1.2. Provide a variety of healthy foods from the main food groups in age-appropriate portion sizes; 1.3. Specific standards for ECEC food service menus; 1.4. Water should </w:t>
      </w:r>
      <w:proofErr w:type="gramStart"/>
      <w:r w:rsidR="00865329" w:rsidRPr="00CB5F11">
        <w:rPr>
          <w:rFonts w:ascii="Times New Roman" w:eastAsia="Times New Roman" w:hAnsi="Times New Roman" w:cs="Times New Roman"/>
          <w:color w:val="000000" w:themeColor="text1"/>
        </w:rPr>
        <w:t>be widely available to children at all times</w:t>
      </w:r>
      <w:proofErr w:type="gramEnd"/>
      <w:r w:rsidR="00865329" w:rsidRPr="00CB5F11">
        <w:rPr>
          <w:rFonts w:ascii="Times New Roman" w:eastAsia="Times New Roman" w:hAnsi="Times New Roman" w:cs="Times New Roman"/>
          <w:color w:val="000000" w:themeColor="text1"/>
        </w:rPr>
        <w:t>; 1.5. Limit serves and types of sugar-sweetened beverages</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1.6. Offer age-appropriate milk and beverages</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1.7. Keep high energy, low nutrient foods out of the childcare</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2. Develop and adopt a healthy eating policy</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2.1.</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Nutrition policy is reviewed</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2.2. Parents are involved in the development of the policy</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2.3. Ensure staff are willing to working within the policy</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2.4. Provide a copy of the policy to parents and staff</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3.1. Offer a variety of food awareness/education activities</w:t>
      </w:r>
      <w:r w:rsidR="00044CE1"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4.1 Educators are trained in nutrition curriculum/education</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4.2. Educators are trained to understand children can be healthy at a variety of weights and avoid referring to child’s body size</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4.3. Educators are trained in implementing healthy eating practices</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4.4. Food Service Staff are trained food hygiene and safety</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5.1. Food is not to be used as reward or punishment</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5.2. Avoid celebrating special occasions with food or using as a reward</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5.3. Don’t force or bribe children to eat</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5.4 Encourage children to taste different fruit and vegetables each day</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5.5. Educators should involve children in preparing food and laying and clearing the table</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 xml:space="preserve">5.6 Staff sit with children during meals, and role model healthy </w:t>
      </w:r>
      <w:proofErr w:type="spellStart"/>
      <w:r w:rsidR="00865329" w:rsidRPr="00CB5F11">
        <w:rPr>
          <w:rFonts w:ascii="Times New Roman" w:eastAsia="Times New Roman" w:hAnsi="Times New Roman" w:cs="Times New Roman"/>
          <w:color w:val="000000" w:themeColor="text1"/>
        </w:rPr>
        <w:t>behaviors</w:t>
      </w:r>
      <w:proofErr w:type="spellEnd"/>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5.7. Educators discuss the food served with children</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6.1. Allow children adequate time to eat</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6.2 Provide healthy options in appropriate serves, and allow children to self-serve</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6.3 Continue to offer children healthy options</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 xml:space="preserve">6.4 Create a relaxed, enjoyable and social </w:t>
      </w:r>
      <w:proofErr w:type="gramStart"/>
      <w:r w:rsidR="00865329" w:rsidRPr="00CB5F11">
        <w:rPr>
          <w:rFonts w:ascii="Times New Roman" w:eastAsia="Times New Roman" w:hAnsi="Times New Roman" w:cs="Times New Roman"/>
          <w:color w:val="000000" w:themeColor="text1"/>
        </w:rPr>
        <w:t>meal time</w:t>
      </w:r>
      <w:proofErr w:type="gramEnd"/>
      <w:r w:rsidR="00865329" w:rsidRPr="00CB5F11">
        <w:rPr>
          <w:rFonts w:ascii="Times New Roman" w:eastAsia="Times New Roman" w:hAnsi="Times New Roman" w:cs="Times New Roman"/>
          <w:color w:val="000000" w:themeColor="text1"/>
        </w:rPr>
        <w:t xml:space="preserve"> environment</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6.5 Ensure regular and consistent meal and snack patterns</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6.6. Make fruit and vegetables snacks widely available and easily accessible</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6.7 Display healthy eating materials on the walls of the eating room</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7.1. Encourage parents to pack healthy food from home and ensure foods bought from home meet nutrition written standards</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7.2 Encourage family involvement in healthy eating at the ECEC</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 xml:space="preserve">7.3. Provide a copy of </w:t>
      </w:r>
      <w:r w:rsidR="00865329" w:rsidRPr="00CB5F11">
        <w:rPr>
          <w:rFonts w:ascii="Times New Roman" w:eastAsia="Times New Roman" w:hAnsi="Times New Roman" w:cs="Times New Roman"/>
          <w:color w:val="000000" w:themeColor="text1"/>
        </w:rPr>
        <w:lastRenderedPageBreak/>
        <w:t>written nutrition guidelines to parents</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7.4 Provide parents a copy of ECEC menu</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7.5. Offer parent nutrition education as part of the ECEC program</w:t>
      </w:r>
      <w:r w:rsidR="005C67CF" w:rsidRPr="00CB5F11">
        <w:rPr>
          <w:rFonts w:ascii="Times New Roman" w:eastAsia="Times New Roman" w:hAnsi="Times New Roman" w:cs="Times New Roman"/>
          <w:color w:val="000000" w:themeColor="text1"/>
        </w:rPr>
        <w:t xml:space="preserve">; </w:t>
      </w:r>
      <w:r w:rsidR="00865329" w:rsidRPr="00CB5F11">
        <w:rPr>
          <w:rFonts w:ascii="Times New Roman" w:eastAsia="Times New Roman" w:hAnsi="Times New Roman" w:cs="Times New Roman"/>
          <w:color w:val="000000" w:themeColor="text1"/>
        </w:rPr>
        <w:t>7.6. Make parents aware of nutrition learning activities provided to children</w:t>
      </w:r>
    </w:p>
    <w:p w14:paraId="57DB43A3" w14:textId="77777777" w:rsidR="00460470" w:rsidRPr="00CB5F11" w:rsidRDefault="005C67CF" w:rsidP="000E5DAB">
      <w:pPr>
        <w:rPr>
          <w:rFonts w:ascii="Times New Roman" w:eastAsia="Times New Roman" w:hAnsi="Times New Roman" w:cs="Times New Roman"/>
          <w:color w:val="000000" w:themeColor="text1"/>
        </w:rPr>
      </w:pPr>
      <w:r w:rsidRPr="00CB5F11">
        <w:rPr>
          <w:rFonts w:ascii="Times New Roman" w:eastAsia="Times New Roman" w:hAnsi="Times New Roman" w:cs="Times New Roman"/>
          <w:color w:val="000000" w:themeColor="text1"/>
        </w:rPr>
        <w:t xml:space="preserve">Physical activity practice recommendations: </w:t>
      </w:r>
      <w:r w:rsidR="000E5DAB" w:rsidRPr="00CB5F11">
        <w:rPr>
          <w:rFonts w:ascii="Times New Roman" w:eastAsia="Times New Roman" w:hAnsi="Times New Roman" w:cs="Times New Roman"/>
          <w:color w:val="000000" w:themeColor="text1"/>
        </w:rPr>
        <w:t>1.1 Ensure physical activity is incorporated into daily routines and formal childcare curriculum; 1.2 Promote at least 180 minutes of physical activity of any intensity, spread throughout the day;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1.3 For children 3-4 years, promote at least 60 minutes of MVPA during the day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1.4 Include opportunities for adult-led, structured physical activity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1.5 Include opportunities for unstructured physical activity, free play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1.6 Provide daily opportunities for activity through outdoor playtime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1.7 Provide opportunities for children to develop and practice gross motor and movement skills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1.8. Include culturally appropriate physical activities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2.1. Engage staff and parent support for physical activity standards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2.2. Seek consultation from experts annually on the physical activity programs delivered in the childcare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2.3. Provide parent education at least 2 times a year</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2.4 Develop a written policy promoting physical activity and the removal of barriers to physical activity participation</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3.1 Staff should be trained to provide guidance to parents to encourage physical activity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3.2. Staff should be trained to provide guidance to parents in appropriate sleep duration</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 xml:space="preserve">3.3. Staff should be trained in encouraging child physical activity and decreasing sedentary </w:t>
      </w:r>
      <w:proofErr w:type="spellStart"/>
      <w:r w:rsidR="000E5DAB" w:rsidRPr="00CB5F11">
        <w:rPr>
          <w:rFonts w:ascii="Times New Roman" w:eastAsia="Times New Roman" w:hAnsi="Times New Roman" w:cs="Times New Roman"/>
          <w:color w:val="000000" w:themeColor="text1"/>
        </w:rPr>
        <w:t>behavior</w:t>
      </w:r>
      <w:proofErr w:type="spellEnd"/>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3.4 Providing educator training on physical activity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4.1 Educators should model physical activity by participating in activities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4.2 Engage children in physical activity they enjoy, including games and sport</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4.3. Expressive play is encouraged</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4.4. Educators embed physical activity into educational activities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4.5. Avoid punishing children for being physical active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4.6 Avoid withholding physical activity as a punishment</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4.7. Elimination games should be avoided as well as competitive activates and games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4.8. Engage equal participation from boys and girls in physical activity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4.9. Celebrate special occasions with physical activity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5.1 Children should not be sitting for extended periods for more than 30–60 min at a time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5.2 When sedentary, children should be engaged in educational and creative pursuits, and be engaged socially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5.3 Engage children that tend to be sedentary in active play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6.1 No screen time is recommended for children &lt;2 years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6.2 No more than 1 hour of screen time/week is recommended for children aged 2 or above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6.3. Screens should not be used/available during mealtimes or nap times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6.4. Limit the use of screen time for educational activities or active movement programs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6.5. Parent permission should be requested for children to participate in any screen-based activity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6.6. Screen time should be supervised by an adult</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6.7. When offered, screen/digital media should be free from advertising, violence or should that tempt children to overuse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6.8. Work with parents to limit overall screen time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7.1 Include a nap within the daily routine, with regular sleep and wake-up times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7.2. Provide an environment that provides restful sleep</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7.3. Maintain a calm nap-time routine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8.1 Provide play equipment that encourages physical activity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8.2 Provide simple play equipment to encourage creative play and exploration and portable play equipment that encourages indoor and outdoor play</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8.3 Provide adequate space for children to be physically active</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8.4. Ensure the outdoor area offers variety in terms of secure equipment in shade, open grass and varying surfaces</w:t>
      </w:r>
      <w:r w:rsidR="00460470"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 xml:space="preserve">8.5. Ensure that the educator to child ratio is fairly </w:t>
      </w:r>
      <w:proofErr w:type="gramStart"/>
      <w:r w:rsidR="000E5DAB" w:rsidRPr="00CB5F11">
        <w:rPr>
          <w:rFonts w:ascii="Times New Roman" w:eastAsia="Times New Roman" w:hAnsi="Times New Roman" w:cs="Times New Roman"/>
          <w:color w:val="000000" w:themeColor="text1"/>
        </w:rPr>
        <w:t>low</w:t>
      </w:r>
      <w:r w:rsidR="00460470" w:rsidRPr="00CB5F11">
        <w:rPr>
          <w:rFonts w:ascii="Times New Roman" w:eastAsia="Times New Roman" w:hAnsi="Times New Roman" w:cs="Times New Roman"/>
          <w:color w:val="000000" w:themeColor="text1"/>
        </w:rPr>
        <w:t>;</w:t>
      </w:r>
      <w:proofErr w:type="gramEnd"/>
      <w:r w:rsidR="00460470" w:rsidRPr="00CB5F11">
        <w:rPr>
          <w:rFonts w:ascii="Times New Roman" w:eastAsia="Times New Roman" w:hAnsi="Times New Roman" w:cs="Times New Roman"/>
          <w:color w:val="000000" w:themeColor="text1"/>
        </w:rPr>
        <w:t xml:space="preserve"> </w:t>
      </w:r>
    </w:p>
    <w:p w14:paraId="2708DD45" w14:textId="1EED4162" w:rsidR="005C67CF" w:rsidRPr="00CB5F11" w:rsidRDefault="00460470" w:rsidP="000E5DAB">
      <w:pPr>
        <w:rPr>
          <w:rFonts w:ascii="Times New Roman" w:hAnsi="Times New Roman" w:cs="Times New Roman"/>
          <w:vertAlign w:val="superscript"/>
        </w:rPr>
        <w:sectPr w:rsidR="005C67CF" w:rsidRPr="00CB5F11" w:rsidSect="009376B0">
          <w:pgSz w:w="16838" w:h="11906" w:orient="landscape"/>
          <w:pgMar w:top="1440" w:right="1440" w:bottom="1440" w:left="1440" w:header="709" w:footer="709" w:gutter="0"/>
          <w:cols w:space="708"/>
          <w:docGrid w:linePitch="360"/>
        </w:sectPr>
      </w:pPr>
      <w:r w:rsidRPr="00CB5F11">
        <w:rPr>
          <w:rFonts w:ascii="Times New Roman" w:eastAsia="Times New Roman" w:hAnsi="Times New Roman" w:cs="Times New Roman"/>
          <w:color w:val="000000" w:themeColor="text1"/>
        </w:rPr>
        <w:t xml:space="preserve">New practices: </w:t>
      </w:r>
      <w:r w:rsidR="000E5DAB" w:rsidRPr="00CB5F11">
        <w:rPr>
          <w:rFonts w:ascii="Times New Roman" w:eastAsia="Times New Roman" w:hAnsi="Times New Roman" w:cs="Times New Roman"/>
          <w:color w:val="000000" w:themeColor="text1"/>
        </w:rPr>
        <w:t>Parent involvement in child physical activity</w:t>
      </w:r>
      <w:r w:rsidRPr="00CB5F11">
        <w:rPr>
          <w:rFonts w:ascii="Times New Roman" w:eastAsia="Times New Roman" w:hAnsi="Times New Roman" w:cs="Times New Roman"/>
          <w:color w:val="000000" w:themeColor="text1"/>
        </w:rPr>
        <w:t xml:space="preserve">; </w:t>
      </w:r>
      <w:r w:rsidR="000E5DAB" w:rsidRPr="00CB5F11">
        <w:rPr>
          <w:rFonts w:ascii="Times New Roman" w:eastAsia="Times New Roman" w:hAnsi="Times New Roman" w:cs="Times New Roman"/>
          <w:color w:val="000000" w:themeColor="text1"/>
        </w:rPr>
        <w:t>Restructuring the scheduling of play opportunities to promote active play</w:t>
      </w:r>
    </w:p>
    <w:p w14:paraId="2FB6FFC9" w14:textId="593435DF" w:rsidR="009708FF" w:rsidRPr="00CB5F11" w:rsidRDefault="009708FF" w:rsidP="009708FF">
      <w:pPr>
        <w:spacing w:line="360" w:lineRule="auto"/>
        <w:rPr>
          <w:rFonts w:ascii="Times New Roman" w:hAnsi="Times New Roman" w:cs="Times New Roman"/>
        </w:rPr>
      </w:pPr>
      <w:r w:rsidRPr="00CB5F11">
        <w:rPr>
          <w:rFonts w:ascii="Times New Roman" w:eastAsia="Times New Roman" w:hAnsi="Times New Roman" w:cs="Times New Roman"/>
          <w:b/>
          <w:bCs/>
        </w:rPr>
        <w:lastRenderedPageBreak/>
        <w:t>Supplementary Table 2</w:t>
      </w:r>
      <w:r w:rsidRPr="00CB5F11">
        <w:rPr>
          <w:rFonts w:ascii="Times New Roman" w:eastAsia="Times New Roman" w:hAnsi="Times New Roman" w:cs="Times New Roman"/>
        </w:rPr>
        <w:t>.</w:t>
      </w:r>
      <w:r w:rsidR="00965C7D" w:rsidRPr="00CB5F11">
        <w:rPr>
          <w:rFonts w:ascii="Times New Roman" w:eastAsia="Times New Roman" w:hAnsi="Times New Roman" w:cs="Times New Roman"/>
        </w:rPr>
        <w:t xml:space="preserve"> Assessment</w:t>
      </w:r>
      <w:r w:rsidRPr="00CB5F11">
        <w:rPr>
          <w:rFonts w:ascii="Times New Roman" w:eastAsia="Times New Roman" w:hAnsi="Times New Roman" w:cs="Times New Roman"/>
        </w:rPr>
        <w:t xml:space="preserve"> of healthy eating </w:t>
      </w:r>
      <w:r w:rsidR="00AE3015" w:rsidRPr="00CB5F11">
        <w:rPr>
          <w:rFonts w:ascii="Times New Roman" w:eastAsia="Times New Roman" w:hAnsi="Times New Roman" w:cs="Times New Roman"/>
        </w:rPr>
        <w:t xml:space="preserve">practice </w:t>
      </w:r>
      <w:r w:rsidR="00356BA9" w:rsidRPr="00CB5F11">
        <w:rPr>
          <w:rFonts w:ascii="Times New Roman" w:eastAsia="Times New Roman" w:hAnsi="Times New Roman" w:cs="Times New Roman"/>
        </w:rPr>
        <w:t>elements</w:t>
      </w:r>
      <w:r w:rsidRPr="00CB5F11">
        <w:rPr>
          <w:rFonts w:ascii="Times New Roman" w:eastAsia="Times New Roman" w:hAnsi="Times New Roman" w:cs="Times New Roman"/>
        </w:rPr>
        <w:t xml:space="preserve"> and mapped to WHO Standards for </w:t>
      </w:r>
      <w:r w:rsidRPr="00CB5F11">
        <w:rPr>
          <w:rFonts w:ascii="Times New Roman" w:hAnsi="Times New Roman" w:cs="Times New Roman"/>
        </w:rPr>
        <w:t>Healthy Eating, Physical Activity, Sedentary Behaviour and Sleep in ECEC Settings</w:t>
      </w:r>
    </w:p>
    <w:tbl>
      <w:tblPr>
        <w:tblStyle w:val="TableGrid"/>
        <w:tblW w:w="0" w:type="auto"/>
        <w:tblLook w:val="04A0" w:firstRow="1" w:lastRow="0" w:firstColumn="1" w:lastColumn="0" w:noHBand="0" w:noVBand="1"/>
      </w:tblPr>
      <w:tblGrid>
        <w:gridCol w:w="4490"/>
        <w:gridCol w:w="895"/>
        <w:gridCol w:w="1333"/>
        <w:gridCol w:w="1333"/>
        <w:gridCol w:w="1333"/>
        <w:gridCol w:w="1333"/>
        <w:gridCol w:w="1333"/>
        <w:gridCol w:w="1898"/>
      </w:tblGrid>
      <w:tr w:rsidR="009708FF" w:rsidRPr="00CB5F11" w14:paraId="01417A43" w14:textId="77777777" w:rsidTr="5A16D49C">
        <w:trPr>
          <w:trHeight w:val="404"/>
        </w:trPr>
        <w:tc>
          <w:tcPr>
            <w:tcW w:w="0" w:type="auto"/>
            <w:vMerge w:val="restart"/>
          </w:tcPr>
          <w:p w14:paraId="1A7F8E73" w14:textId="6521C339" w:rsidR="009708FF" w:rsidRPr="00CB5F11" w:rsidRDefault="00AE3015" w:rsidP="00483ADA">
            <w:pPr>
              <w:spacing w:line="360" w:lineRule="auto"/>
              <w:rPr>
                <w:rFonts w:ascii="Times New Roman" w:eastAsiaTheme="minorEastAsia" w:hAnsi="Times New Roman"/>
                <w:b/>
              </w:rPr>
            </w:pPr>
            <w:r w:rsidRPr="00CB5F11">
              <w:rPr>
                <w:rFonts w:ascii="Times New Roman" w:eastAsiaTheme="minorEastAsia" w:hAnsi="Times New Roman"/>
                <w:b/>
              </w:rPr>
              <w:t>Practice e</w:t>
            </w:r>
            <w:r w:rsidR="007159BB" w:rsidRPr="00CB5F11">
              <w:rPr>
                <w:rFonts w:ascii="Times New Roman" w:eastAsiaTheme="minorEastAsia" w:hAnsi="Times New Roman"/>
                <w:b/>
              </w:rPr>
              <w:t>lement</w:t>
            </w:r>
          </w:p>
        </w:tc>
        <w:tc>
          <w:tcPr>
            <w:tcW w:w="0" w:type="auto"/>
            <w:gridSpan w:val="6"/>
          </w:tcPr>
          <w:p w14:paraId="2A888FBF" w14:textId="77777777" w:rsidR="009708FF" w:rsidRPr="00CB5F11" w:rsidRDefault="009708FF" w:rsidP="00483ADA">
            <w:pPr>
              <w:spacing w:line="360" w:lineRule="auto"/>
              <w:jc w:val="center"/>
              <w:rPr>
                <w:rFonts w:ascii="Times New Roman" w:eastAsiaTheme="minorEastAsia" w:hAnsi="Times New Roman"/>
                <w:b/>
              </w:rPr>
            </w:pPr>
          </w:p>
          <w:p w14:paraId="53FF4E2E" w14:textId="79A271F6" w:rsidR="009708FF" w:rsidRPr="00CB5F11" w:rsidRDefault="009708FF" w:rsidP="00483ADA">
            <w:pPr>
              <w:spacing w:line="360" w:lineRule="auto"/>
              <w:jc w:val="center"/>
              <w:rPr>
                <w:rFonts w:ascii="Times New Roman" w:eastAsiaTheme="minorEastAsia" w:hAnsi="Times New Roman"/>
                <w:b/>
              </w:rPr>
            </w:pPr>
            <w:r w:rsidRPr="00CB5F11">
              <w:rPr>
                <w:rFonts w:ascii="Times New Roman" w:eastAsiaTheme="minorEastAsia" w:hAnsi="Times New Roman"/>
                <w:b/>
              </w:rPr>
              <w:t xml:space="preserve">Dietary outcomes (number of studies </w:t>
            </w:r>
            <w:r w:rsidR="00FC2C77" w:rsidRPr="00CB5F11">
              <w:rPr>
                <w:rFonts w:ascii="Times New Roman" w:eastAsiaTheme="minorEastAsia" w:hAnsi="Times New Roman"/>
                <w:b/>
              </w:rPr>
              <w:t>reporting positive findings</w:t>
            </w:r>
            <w:r w:rsidRPr="00CB5F11">
              <w:rPr>
                <w:rFonts w:ascii="Times New Roman" w:eastAsiaTheme="minorEastAsia" w:hAnsi="Times New Roman"/>
                <w:b/>
              </w:rPr>
              <w:t>/ total studies=% overall)</w:t>
            </w:r>
          </w:p>
        </w:tc>
        <w:tc>
          <w:tcPr>
            <w:tcW w:w="0" w:type="auto"/>
            <w:vMerge w:val="restart"/>
          </w:tcPr>
          <w:p w14:paraId="0467129B" w14:textId="4FF3FA98" w:rsidR="009708FF" w:rsidRPr="00CB5F11" w:rsidRDefault="009708FF" w:rsidP="00483ADA">
            <w:pPr>
              <w:spacing w:line="360" w:lineRule="auto"/>
              <w:jc w:val="center"/>
              <w:rPr>
                <w:rFonts w:ascii="Times New Roman" w:eastAsiaTheme="minorEastAsia" w:hAnsi="Times New Roman"/>
                <w:b/>
                <w:bCs/>
                <w:vertAlign w:val="superscript"/>
              </w:rPr>
            </w:pPr>
            <w:r w:rsidRPr="00CB5F11">
              <w:rPr>
                <w:rFonts w:ascii="Times New Roman" w:eastAsiaTheme="minorEastAsia" w:hAnsi="Times New Roman"/>
                <w:b/>
                <w:bCs/>
              </w:rPr>
              <w:t xml:space="preserve">Overall </w:t>
            </w:r>
            <w:r w:rsidR="00677314" w:rsidRPr="00CB5F11">
              <w:rPr>
                <w:rFonts w:ascii="Times New Roman" w:eastAsiaTheme="minorEastAsia" w:hAnsi="Times New Roman"/>
                <w:b/>
                <w:bCs/>
              </w:rPr>
              <w:t>assessment</w:t>
            </w:r>
            <w:r w:rsidRPr="00CB5F11">
              <w:rPr>
                <w:rFonts w:ascii="Times New Roman" w:eastAsiaTheme="minorEastAsia" w:hAnsi="Times New Roman"/>
                <w:b/>
                <w:bCs/>
              </w:rPr>
              <w:t xml:space="preserve"> of </w:t>
            </w:r>
            <w:r w:rsidR="00AE3015" w:rsidRPr="00CB5F11">
              <w:rPr>
                <w:rFonts w:ascii="Times New Roman" w:eastAsiaTheme="minorEastAsia" w:hAnsi="Times New Roman"/>
                <w:b/>
                <w:bCs/>
              </w:rPr>
              <w:t xml:space="preserve">practice </w:t>
            </w:r>
            <w:proofErr w:type="spellStart"/>
            <w:r w:rsidR="00356BA9" w:rsidRPr="00CB5F11">
              <w:rPr>
                <w:rFonts w:ascii="Times New Roman" w:eastAsiaTheme="minorEastAsia" w:hAnsi="Times New Roman"/>
                <w:b/>
                <w:bCs/>
              </w:rPr>
              <w:t>element</w:t>
            </w:r>
            <w:r w:rsidR="00E87BFA" w:rsidRPr="00CB5F11">
              <w:rPr>
                <w:rFonts w:ascii="Times New Roman" w:eastAsiaTheme="minorEastAsia" w:hAnsi="Times New Roman"/>
                <w:b/>
                <w:bCs/>
                <w:vertAlign w:val="superscript"/>
              </w:rPr>
              <w:t>a</w:t>
            </w:r>
            <w:proofErr w:type="spellEnd"/>
          </w:p>
        </w:tc>
      </w:tr>
      <w:tr w:rsidR="009708FF" w:rsidRPr="00CB5F11" w14:paraId="16545D25" w14:textId="77777777" w:rsidTr="5A16D49C">
        <w:trPr>
          <w:trHeight w:val="1204"/>
        </w:trPr>
        <w:tc>
          <w:tcPr>
            <w:tcW w:w="0" w:type="auto"/>
            <w:vMerge/>
          </w:tcPr>
          <w:p w14:paraId="47FC076C" w14:textId="77777777" w:rsidR="009708FF" w:rsidRPr="00CB5F11" w:rsidRDefault="009708FF" w:rsidP="00483ADA">
            <w:pPr>
              <w:spacing w:line="360" w:lineRule="auto"/>
              <w:rPr>
                <w:rFonts w:ascii="Times New Roman" w:eastAsiaTheme="minorEastAsia" w:hAnsi="Times New Roman"/>
                <w:b/>
              </w:rPr>
            </w:pPr>
          </w:p>
        </w:tc>
        <w:tc>
          <w:tcPr>
            <w:tcW w:w="0" w:type="auto"/>
          </w:tcPr>
          <w:p w14:paraId="2AB5A516" w14:textId="77777777" w:rsidR="009708FF" w:rsidRPr="00CB5F11" w:rsidRDefault="009708FF" w:rsidP="00483ADA">
            <w:pPr>
              <w:spacing w:line="360" w:lineRule="auto"/>
              <w:rPr>
                <w:rFonts w:ascii="Times New Roman" w:eastAsiaTheme="minorEastAsia" w:hAnsi="Times New Roman"/>
                <w:b/>
              </w:rPr>
            </w:pPr>
            <w:r w:rsidRPr="00CB5F11">
              <w:rPr>
                <w:rFonts w:ascii="Times New Roman" w:eastAsiaTheme="minorEastAsia" w:hAnsi="Times New Roman"/>
                <w:b/>
              </w:rPr>
              <w:t>Diet quality</w:t>
            </w:r>
          </w:p>
        </w:tc>
        <w:tc>
          <w:tcPr>
            <w:tcW w:w="0" w:type="auto"/>
          </w:tcPr>
          <w:p w14:paraId="158AFCAF" w14:textId="77777777" w:rsidR="009708FF" w:rsidRPr="00CB5F11" w:rsidRDefault="009708FF" w:rsidP="00483ADA">
            <w:pPr>
              <w:spacing w:line="360" w:lineRule="auto"/>
              <w:rPr>
                <w:rFonts w:ascii="Times New Roman" w:eastAsiaTheme="minorEastAsia" w:hAnsi="Times New Roman"/>
                <w:b/>
              </w:rPr>
            </w:pPr>
            <w:r w:rsidRPr="00CB5F11">
              <w:rPr>
                <w:rFonts w:ascii="Times New Roman" w:eastAsiaTheme="minorEastAsia" w:hAnsi="Times New Roman"/>
                <w:b/>
              </w:rPr>
              <w:t>Fruit consumption</w:t>
            </w:r>
          </w:p>
        </w:tc>
        <w:tc>
          <w:tcPr>
            <w:tcW w:w="0" w:type="auto"/>
          </w:tcPr>
          <w:p w14:paraId="100C8830" w14:textId="77777777" w:rsidR="009708FF" w:rsidRPr="00CB5F11" w:rsidRDefault="009708FF" w:rsidP="00483ADA">
            <w:pPr>
              <w:spacing w:line="360" w:lineRule="auto"/>
              <w:rPr>
                <w:rFonts w:ascii="Times New Roman" w:eastAsiaTheme="minorEastAsia" w:hAnsi="Times New Roman"/>
                <w:b/>
              </w:rPr>
            </w:pPr>
            <w:r w:rsidRPr="00CB5F11">
              <w:rPr>
                <w:rFonts w:ascii="Times New Roman" w:eastAsiaTheme="minorEastAsia" w:hAnsi="Times New Roman"/>
                <w:b/>
              </w:rPr>
              <w:t>Vegetable consumption</w:t>
            </w:r>
          </w:p>
        </w:tc>
        <w:tc>
          <w:tcPr>
            <w:tcW w:w="0" w:type="auto"/>
          </w:tcPr>
          <w:p w14:paraId="4BD15F45" w14:textId="77777777" w:rsidR="009708FF" w:rsidRPr="00CB5F11" w:rsidRDefault="009708FF" w:rsidP="00483ADA">
            <w:pPr>
              <w:spacing w:line="360" w:lineRule="auto"/>
              <w:rPr>
                <w:rFonts w:ascii="Times New Roman" w:eastAsiaTheme="minorEastAsia" w:hAnsi="Times New Roman"/>
                <w:b/>
              </w:rPr>
            </w:pPr>
            <w:r w:rsidRPr="00CB5F11">
              <w:rPr>
                <w:rFonts w:ascii="Times New Roman" w:eastAsiaTheme="minorEastAsia" w:hAnsi="Times New Roman"/>
                <w:b/>
              </w:rPr>
              <w:t>Fruit and vegetable consumption</w:t>
            </w:r>
          </w:p>
        </w:tc>
        <w:tc>
          <w:tcPr>
            <w:tcW w:w="0" w:type="auto"/>
          </w:tcPr>
          <w:p w14:paraId="3A40BEFF" w14:textId="77777777" w:rsidR="009708FF" w:rsidRPr="00CB5F11" w:rsidRDefault="009708FF" w:rsidP="00483ADA">
            <w:pPr>
              <w:spacing w:line="360" w:lineRule="auto"/>
              <w:rPr>
                <w:rFonts w:ascii="Times New Roman" w:eastAsiaTheme="minorEastAsia" w:hAnsi="Times New Roman"/>
                <w:b/>
              </w:rPr>
            </w:pPr>
            <w:r w:rsidRPr="00CB5F11">
              <w:rPr>
                <w:rFonts w:ascii="Times New Roman" w:eastAsiaTheme="minorEastAsia" w:hAnsi="Times New Roman"/>
                <w:b/>
              </w:rPr>
              <w:t>Unhealthy food consumption</w:t>
            </w:r>
          </w:p>
        </w:tc>
        <w:tc>
          <w:tcPr>
            <w:tcW w:w="0" w:type="auto"/>
          </w:tcPr>
          <w:p w14:paraId="60EC09D0" w14:textId="77777777" w:rsidR="009708FF" w:rsidRPr="00CB5F11" w:rsidRDefault="009708FF" w:rsidP="00483ADA">
            <w:pPr>
              <w:spacing w:line="360" w:lineRule="auto"/>
              <w:rPr>
                <w:rFonts w:ascii="Times New Roman" w:eastAsiaTheme="minorEastAsia" w:hAnsi="Times New Roman"/>
                <w:b/>
              </w:rPr>
            </w:pPr>
            <w:r w:rsidRPr="00CB5F11">
              <w:rPr>
                <w:rFonts w:ascii="Times New Roman" w:eastAsiaTheme="minorEastAsia" w:hAnsi="Times New Roman"/>
                <w:b/>
              </w:rPr>
              <w:t>Sugar-sweetened beverage consumption</w:t>
            </w:r>
          </w:p>
        </w:tc>
        <w:tc>
          <w:tcPr>
            <w:tcW w:w="0" w:type="auto"/>
            <w:vMerge/>
          </w:tcPr>
          <w:p w14:paraId="5A414DD9" w14:textId="77777777" w:rsidR="009708FF" w:rsidRPr="00CB5F11" w:rsidRDefault="009708FF" w:rsidP="00483ADA">
            <w:pPr>
              <w:rPr>
                <w:rFonts w:ascii="Times New Roman" w:hAnsi="Times New Roman"/>
              </w:rPr>
            </w:pPr>
          </w:p>
        </w:tc>
      </w:tr>
      <w:tr w:rsidR="009708FF" w:rsidRPr="00CB5F11" w14:paraId="5A2F90F0" w14:textId="77777777" w:rsidTr="5A16D49C">
        <w:trPr>
          <w:trHeight w:val="404"/>
        </w:trPr>
        <w:tc>
          <w:tcPr>
            <w:tcW w:w="0" w:type="auto"/>
            <w:gridSpan w:val="8"/>
          </w:tcPr>
          <w:p w14:paraId="3D8609B7" w14:textId="77777777" w:rsidR="009708FF" w:rsidRPr="00CB5F11" w:rsidRDefault="009708FF" w:rsidP="00483ADA">
            <w:pPr>
              <w:spacing w:line="360" w:lineRule="auto"/>
              <w:rPr>
                <w:rFonts w:ascii="Times New Roman" w:eastAsiaTheme="minorEastAsia" w:hAnsi="Times New Roman"/>
                <w:b/>
                <w:bCs/>
              </w:rPr>
            </w:pPr>
            <w:r w:rsidRPr="00CB5F11">
              <w:rPr>
                <w:rFonts w:ascii="Times New Roman" w:eastAsiaTheme="minorEastAsia" w:hAnsi="Times New Roman"/>
                <w:b/>
              </w:rPr>
              <w:t>Standard 1: Build children’s knowledge and skills</w:t>
            </w:r>
          </w:p>
        </w:tc>
      </w:tr>
      <w:tr w:rsidR="009708FF" w:rsidRPr="00CB5F11" w14:paraId="5CB40DD8" w14:textId="77777777" w:rsidTr="5A16D49C">
        <w:trPr>
          <w:trHeight w:val="1387"/>
        </w:trPr>
        <w:tc>
          <w:tcPr>
            <w:tcW w:w="0" w:type="auto"/>
          </w:tcPr>
          <w:p w14:paraId="6DD830C2"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3.1. Offer a variety of food awareness/education activities</w:t>
            </w:r>
          </w:p>
        </w:tc>
        <w:tc>
          <w:tcPr>
            <w:tcW w:w="0" w:type="auto"/>
          </w:tcPr>
          <w:p w14:paraId="19D3800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1/2=50</w:t>
            </w:r>
          </w:p>
          <w:p w14:paraId="61E4836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1692235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10/14=71</w:t>
            </w:r>
          </w:p>
          <w:p w14:paraId="7F61C1E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64588ED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12/16=75</w:t>
            </w:r>
          </w:p>
          <w:p w14:paraId="346C925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4437E5D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4/5=80</w:t>
            </w:r>
          </w:p>
          <w:p w14:paraId="2F78F35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4E1D58E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5/6=83</w:t>
            </w:r>
          </w:p>
          <w:p w14:paraId="56E97EFF"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56B9E2F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4/6=67</w:t>
            </w:r>
          </w:p>
          <w:p w14:paraId="3445E26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780B1867" w14:textId="0D7BFACD"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173837B1" w:rsidRPr="00CB5F11" w14:paraId="2D195FD7" w14:textId="77777777" w:rsidTr="00B53F46">
        <w:trPr>
          <w:trHeight w:val="300"/>
        </w:trPr>
        <w:tc>
          <w:tcPr>
            <w:tcW w:w="4492" w:type="dxa"/>
          </w:tcPr>
          <w:p w14:paraId="39DF97FD" w14:textId="3CD61B6C"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4.1 Educators are trained in nutrition curriculum/education</w:t>
            </w:r>
          </w:p>
        </w:tc>
        <w:tc>
          <w:tcPr>
            <w:tcW w:w="885" w:type="dxa"/>
          </w:tcPr>
          <w:p w14:paraId="30404FF2" w14:textId="67081B3C"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 +</w:t>
            </w:r>
          </w:p>
        </w:tc>
        <w:tc>
          <w:tcPr>
            <w:tcW w:w="1317" w:type="dxa"/>
          </w:tcPr>
          <w:p w14:paraId="31294497" w14:textId="47233ACE"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7/11=64 </w:t>
            </w:r>
          </w:p>
          <w:p w14:paraId="0D73BCA1" w14:textId="1148254F"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408E4654" w14:textId="41906270"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7/10=70 </w:t>
            </w:r>
          </w:p>
          <w:p w14:paraId="437D6EDB" w14:textId="36EC6437"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5B810D93" w14:textId="2E66E752"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3/4=75 </w:t>
            </w:r>
          </w:p>
          <w:p w14:paraId="0F620059" w14:textId="5D1A3706"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272EAFA9" w14:textId="6AFF6B62"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4/6=67  </w:t>
            </w:r>
          </w:p>
          <w:p w14:paraId="35D36AA6" w14:textId="7CD6CB49"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74968844" w14:textId="198772F5"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2/2=100 </w:t>
            </w:r>
          </w:p>
          <w:p w14:paraId="00F57ACA" w14:textId="4F5AF968"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986" w:type="dxa"/>
          </w:tcPr>
          <w:p w14:paraId="4ABD9AC6" w14:textId="5A973708" w:rsidR="2E0C6841" w:rsidRPr="00CB5F11" w:rsidRDefault="2E0C68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173837B1" w:rsidRPr="00CB5F11" w14:paraId="650CEAB3" w14:textId="77777777" w:rsidTr="00B53F46">
        <w:trPr>
          <w:trHeight w:val="300"/>
        </w:trPr>
        <w:tc>
          <w:tcPr>
            <w:tcW w:w="4492" w:type="dxa"/>
          </w:tcPr>
          <w:p w14:paraId="697C13B6" w14:textId="70577CC2"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5.4 Encourage children to taste different fruit and vegetables each day </w:t>
            </w:r>
          </w:p>
        </w:tc>
        <w:tc>
          <w:tcPr>
            <w:tcW w:w="885" w:type="dxa"/>
          </w:tcPr>
          <w:p w14:paraId="7E0B8CF9" w14:textId="710E4D2A"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265065A8" w14:textId="32113EF7"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2/3=67 </w:t>
            </w:r>
          </w:p>
          <w:p w14:paraId="436D0D35" w14:textId="6FE3FB90"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2B2E4EBF" w14:textId="3A6F7953"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3/3=100 </w:t>
            </w:r>
          </w:p>
          <w:p w14:paraId="3708DE6F" w14:textId="381558B7"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7ACCD46D" w14:textId="007D795E"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1/1=100 </w:t>
            </w:r>
          </w:p>
          <w:p w14:paraId="469A2DDE" w14:textId="545BEA7F"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28B79ABC" w14:textId="2CCB30AF"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58B67F47" w14:textId="77C7828A"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027222F0" w14:textId="09B23B47"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 ±</w:t>
            </w:r>
          </w:p>
        </w:tc>
        <w:tc>
          <w:tcPr>
            <w:tcW w:w="1986" w:type="dxa"/>
          </w:tcPr>
          <w:p w14:paraId="6DCE6F45" w14:textId="6D71E65A" w:rsidR="1CE1F632" w:rsidRPr="00CB5F11" w:rsidRDefault="1CE1F632"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Likely</w:t>
            </w:r>
            <w:r w:rsidR="003E74A4" w:rsidRPr="00CB5F11">
              <w:rPr>
                <w:rFonts w:ascii="Times New Roman" w:eastAsiaTheme="minorEastAsia" w:hAnsi="Times New Roman"/>
                <w:lang w:eastAsia="en-AU"/>
              </w:rPr>
              <w:t xml:space="preserve"> beneficial</w:t>
            </w:r>
          </w:p>
        </w:tc>
      </w:tr>
      <w:tr w:rsidR="173837B1" w:rsidRPr="00CB5F11" w14:paraId="2AF6451D" w14:textId="77777777" w:rsidTr="00B53F46">
        <w:trPr>
          <w:trHeight w:val="300"/>
        </w:trPr>
        <w:tc>
          <w:tcPr>
            <w:tcW w:w="4492" w:type="dxa"/>
          </w:tcPr>
          <w:p w14:paraId="3E7B4637" w14:textId="094C666B" w:rsidR="0A738BD4" w:rsidRPr="00CB5F11" w:rsidRDefault="0A738BD4"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6.5 Ensure regular and consistent meal and snack patterns</w:t>
            </w:r>
          </w:p>
        </w:tc>
        <w:tc>
          <w:tcPr>
            <w:tcW w:w="885" w:type="dxa"/>
          </w:tcPr>
          <w:p w14:paraId="49CD6E0A" w14:textId="4583C158"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51315790" w14:textId="716276E0"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0/1=0</w:t>
            </w:r>
          </w:p>
          <w:p w14:paraId="4B48AA01" w14:textId="2CFBB8AA"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611668ED" w14:textId="19215848"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1C63E7C2" w14:textId="7A8A0CC9"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47025C30" w14:textId="772EE122"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5658C821" w14:textId="039DDBC7"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986" w:type="dxa"/>
          </w:tcPr>
          <w:p w14:paraId="0A75D7B7" w14:textId="28CE19A2" w:rsidR="39162869" w:rsidRPr="00CB5F11" w:rsidRDefault="39162869"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No conclusions possible due to lack of evidence </w:t>
            </w:r>
          </w:p>
        </w:tc>
      </w:tr>
      <w:tr w:rsidR="009708FF" w:rsidRPr="00CB5F11" w14:paraId="1C8DA133" w14:textId="77777777" w:rsidTr="5A16D49C">
        <w:trPr>
          <w:trHeight w:val="396"/>
        </w:trPr>
        <w:tc>
          <w:tcPr>
            <w:tcW w:w="0" w:type="auto"/>
            <w:gridSpan w:val="8"/>
          </w:tcPr>
          <w:p w14:paraId="0283FD00" w14:textId="77777777" w:rsidR="009708FF" w:rsidRPr="00CB5F11" w:rsidRDefault="009708FF" w:rsidP="00483ADA">
            <w:pPr>
              <w:spacing w:line="360" w:lineRule="auto"/>
              <w:rPr>
                <w:rFonts w:ascii="Times New Roman" w:eastAsiaTheme="minorEastAsia" w:hAnsi="Times New Roman"/>
                <w:b/>
                <w:bCs/>
              </w:rPr>
            </w:pPr>
            <w:r w:rsidRPr="00CB5F11">
              <w:rPr>
                <w:rFonts w:ascii="Times New Roman" w:eastAsiaTheme="minorEastAsia" w:hAnsi="Times New Roman"/>
                <w:b/>
              </w:rPr>
              <w:t>Standard 2: Provide supportive environments</w:t>
            </w:r>
          </w:p>
        </w:tc>
      </w:tr>
      <w:tr w:rsidR="009708FF" w:rsidRPr="00CB5F11" w14:paraId="080B928C" w14:textId="77777777" w:rsidTr="5A16D49C">
        <w:trPr>
          <w:trHeight w:val="404"/>
        </w:trPr>
        <w:tc>
          <w:tcPr>
            <w:tcW w:w="0" w:type="auto"/>
          </w:tcPr>
          <w:p w14:paraId="006DDDDA" w14:textId="40D9B716"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lastRenderedPageBreak/>
              <w:t>1.1. Nutrition standards, recommended serving sizes for foods, snacks, meals and beverages provided are aligned with national nutrition guidelines </w:t>
            </w:r>
          </w:p>
        </w:tc>
        <w:tc>
          <w:tcPr>
            <w:tcW w:w="0" w:type="auto"/>
          </w:tcPr>
          <w:p w14:paraId="11E4A0C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0AF8CF0F"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062C2C7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3/3=100 </w:t>
            </w:r>
          </w:p>
          <w:p w14:paraId="67B34B74"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64627E6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31978B03"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1DBCACE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A4230A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08522203"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51EF734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6A27433C"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7F4B5512" w14:textId="6309241F"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009708FF" w:rsidRPr="00CB5F11" w14:paraId="5C8DF08E" w14:textId="77777777" w:rsidTr="5A16D49C">
        <w:trPr>
          <w:trHeight w:val="404"/>
        </w:trPr>
        <w:tc>
          <w:tcPr>
            <w:tcW w:w="0" w:type="auto"/>
          </w:tcPr>
          <w:p w14:paraId="3F01B3D7" w14:textId="7B5199EF"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1.2. Provide a variety of healthy foods from the main food groups in age-appropriate portion sizes </w:t>
            </w:r>
          </w:p>
        </w:tc>
        <w:tc>
          <w:tcPr>
            <w:tcW w:w="0" w:type="auto"/>
          </w:tcPr>
          <w:p w14:paraId="3F5D14AD"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70EEF4F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1A38391E"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79F3ECC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5/5=100</w:t>
            </w:r>
          </w:p>
          <w:p w14:paraId="1DCF163D"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2C94DF8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6500ED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28553A6C"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68AF1A8C"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209A5A7B" w14:textId="25E09342"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009708FF" w:rsidRPr="00CB5F11" w14:paraId="5700260F" w14:textId="77777777" w:rsidTr="5A16D49C">
        <w:trPr>
          <w:trHeight w:val="404"/>
        </w:trPr>
        <w:tc>
          <w:tcPr>
            <w:tcW w:w="0" w:type="auto"/>
          </w:tcPr>
          <w:p w14:paraId="4C52698D"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1.3. Specific standards for ECEC food service menus </w:t>
            </w:r>
          </w:p>
        </w:tc>
        <w:tc>
          <w:tcPr>
            <w:tcW w:w="0" w:type="auto"/>
          </w:tcPr>
          <w:p w14:paraId="10A82AA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1E782540"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0239DC0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4/5=80</w:t>
            </w:r>
          </w:p>
          <w:p w14:paraId="00BA8882"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0F138ACB"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5/5=100</w:t>
            </w:r>
          </w:p>
          <w:p w14:paraId="7BC0549E"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1C7B3E6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F1584A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4/4=100</w:t>
            </w:r>
          </w:p>
          <w:p w14:paraId="378DE975"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5A420698"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3203CDEF" w14:textId="10AE8492"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009708FF" w:rsidRPr="00CB5F11" w14:paraId="172E40A3" w14:textId="77777777" w:rsidTr="5A16D49C">
        <w:trPr>
          <w:trHeight w:val="404"/>
        </w:trPr>
        <w:tc>
          <w:tcPr>
            <w:tcW w:w="0" w:type="auto"/>
          </w:tcPr>
          <w:p w14:paraId="3BC0FE4B"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 xml:space="preserve">1.4. Water should </w:t>
            </w:r>
            <w:proofErr w:type="gramStart"/>
            <w:r w:rsidRPr="00CB5F11">
              <w:rPr>
                <w:rFonts w:ascii="Times New Roman" w:eastAsiaTheme="minorEastAsia" w:hAnsi="Times New Roman"/>
                <w:bCs/>
                <w:lang w:eastAsia="en-AU"/>
              </w:rPr>
              <w:t>be widely available to children at all times</w:t>
            </w:r>
            <w:proofErr w:type="gramEnd"/>
            <w:r w:rsidRPr="00CB5F11">
              <w:rPr>
                <w:rFonts w:ascii="Times New Roman" w:eastAsiaTheme="minorEastAsia" w:hAnsi="Times New Roman"/>
                <w:bCs/>
                <w:lang w:eastAsia="en-AU"/>
              </w:rPr>
              <w:t> </w:t>
            </w:r>
          </w:p>
        </w:tc>
        <w:tc>
          <w:tcPr>
            <w:tcW w:w="0" w:type="auto"/>
          </w:tcPr>
          <w:p w14:paraId="75E84BD9"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6BB2C46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1/2=50</w:t>
            </w:r>
          </w:p>
          <w:p w14:paraId="4425BE4B"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77022E7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29BD88AA"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673097E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4E416BD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3ED1E90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15E64D13"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3F2791F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6C17962E"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5FE960A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No conclusions possible due to lack of evidence</w:t>
            </w:r>
          </w:p>
        </w:tc>
      </w:tr>
      <w:tr w:rsidR="009708FF" w:rsidRPr="00CB5F11" w14:paraId="604F2EA8" w14:textId="77777777" w:rsidTr="5A16D49C">
        <w:trPr>
          <w:trHeight w:val="404"/>
        </w:trPr>
        <w:tc>
          <w:tcPr>
            <w:tcW w:w="0" w:type="auto"/>
          </w:tcPr>
          <w:p w14:paraId="64726FC0"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 xml:space="preserve">1.5. Limit serves and types of sugar-sweetened beverages </w:t>
            </w:r>
          </w:p>
          <w:p w14:paraId="1535FDFB" w14:textId="77777777" w:rsidR="009708FF" w:rsidRPr="00CB5F11" w:rsidRDefault="009708FF" w:rsidP="00483ADA">
            <w:pPr>
              <w:spacing w:line="360" w:lineRule="auto"/>
              <w:rPr>
                <w:rFonts w:ascii="Times New Roman" w:eastAsiaTheme="minorEastAsia" w:hAnsi="Times New Roman"/>
                <w:bCs/>
                <w:lang w:eastAsia="en-AU"/>
              </w:rPr>
            </w:pPr>
          </w:p>
        </w:tc>
        <w:tc>
          <w:tcPr>
            <w:tcW w:w="0" w:type="auto"/>
          </w:tcPr>
          <w:p w14:paraId="535D48D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CC15FD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1858F5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BD9FD1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4CE289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3F7807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908591B"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9708FF" w:rsidRPr="00CB5F11" w14:paraId="3C29258E" w14:textId="77777777" w:rsidTr="5A16D49C">
        <w:trPr>
          <w:trHeight w:val="404"/>
        </w:trPr>
        <w:tc>
          <w:tcPr>
            <w:tcW w:w="0" w:type="auto"/>
          </w:tcPr>
          <w:p w14:paraId="58BDD8AB"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 xml:space="preserve">1.6. Offer age-appropriate milk and beverages </w:t>
            </w:r>
          </w:p>
        </w:tc>
        <w:tc>
          <w:tcPr>
            <w:tcW w:w="0" w:type="auto"/>
          </w:tcPr>
          <w:p w14:paraId="062DF8B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CAAF06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4D55F2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78B157A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67C89B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2BD236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D03F70B"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9708FF" w:rsidRPr="00CB5F11" w14:paraId="0F0A483B" w14:textId="77777777" w:rsidTr="5A16D49C">
        <w:trPr>
          <w:trHeight w:val="404"/>
        </w:trPr>
        <w:tc>
          <w:tcPr>
            <w:tcW w:w="0" w:type="auto"/>
          </w:tcPr>
          <w:p w14:paraId="11929A25"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1.7. Keep high energy, low nutrient foods out of the childcare</w:t>
            </w:r>
          </w:p>
        </w:tc>
        <w:tc>
          <w:tcPr>
            <w:tcW w:w="0" w:type="auto"/>
          </w:tcPr>
          <w:p w14:paraId="403043F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6AB983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FFA849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8BE5BB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9D07B4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E1634C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4F4666D"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9708FF" w:rsidRPr="00CB5F11" w14:paraId="4CEF37B1" w14:textId="77777777" w:rsidTr="5A16D49C">
        <w:trPr>
          <w:trHeight w:val="404"/>
        </w:trPr>
        <w:tc>
          <w:tcPr>
            <w:tcW w:w="0" w:type="auto"/>
          </w:tcPr>
          <w:p w14:paraId="1881B0BD" w14:textId="20D42D52" w:rsidR="009708FF" w:rsidRPr="00CB5F11" w:rsidRDefault="009708FF" w:rsidP="00483ADA">
            <w:pPr>
              <w:spacing w:line="360" w:lineRule="auto"/>
              <w:rPr>
                <w:rFonts w:ascii="Times New Roman" w:hAnsi="Times New Roman"/>
                <w:vertAlign w:val="superscript"/>
              </w:rPr>
            </w:pPr>
            <w:r w:rsidRPr="00CB5F11">
              <w:rPr>
                <w:rFonts w:ascii="Times New Roman" w:eastAsiaTheme="minorEastAsia" w:hAnsi="Times New Roman"/>
                <w:bCs/>
                <w:lang w:eastAsia="en-AU"/>
              </w:rPr>
              <w:t xml:space="preserve">2. Develop and adopt a healthy eating </w:t>
            </w:r>
            <w:proofErr w:type="spellStart"/>
            <w:r w:rsidRPr="00CB5F11">
              <w:rPr>
                <w:rFonts w:ascii="Times New Roman" w:eastAsiaTheme="minorEastAsia" w:hAnsi="Times New Roman"/>
                <w:bCs/>
                <w:lang w:eastAsia="en-AU"/>
              </w:rPr>
              <w:t>policy</w:t>
            </w:r>
            <w:r w:rsidR="001C5895" w:rsidRPr="00CB5F11">
              <w:rPr>
                <w:rFonts w:ascii="Times New Roman" w:eastAsiaTheme="minorEastAsia" w:hAnsi="Times New Roman"/>
                <w:bCs/>
                <w:vertAlign w:val="superscript"/>
                <w:lang w:eastAsia="en-AU"/>
              </w:rPr>
              <w:t>b</w:t>
            </w:r>
            <w:proofErr w:type="spellEnd"/>
          </w:p>
        </w:tc>
        <w:tc>
          <w:tcPr>
            <w:tcW w:w="0" w:type="auto"/>
          </w:tcPr>
          <w:p w14:paraId="42660A1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5F9D0BFC"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26E1AC4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4/5=80</w:t>
            </w:r>
          </w:p>
          <w:p w14:paraId="3A9AB838"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5C9A1E6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3/5=60</w:t>
            </w:r>
          </w:p>
          <w:p w14:paraId="1F8E0C8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27832AC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E0BD8D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3/5=60</w:t>
            </w:r>
          </w:p>
          <w:p w14:paraId="5789DEA8"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5F2FC24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63DD3B2" w14:textId="752AB050"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009708FF" w:rsidRPr="00CB5F11" w14:paraId="39507866" w14:textId="77777777" w:rsidTr="5A16D49C">
        <w:trPr>
          <w:trHeight w:val="404"/>
        </w:trPr>
        <w:tc>
          <w:tcPr>
            <w:tcW w:w="0" w:type="auto"/>
          </w:tcPr>
          <w:p w14:paraId="10386DF3"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2.1. Nutrition policy is reviewed</w:t>
            </w:r>
          </w:p>
          <w:p w14:paraId="5FDEC54A" w14:textId="77777777" w:rsidR="009708FF" w:rsidRPr="00CB5F11" w:rsidRDefault="009708FF" w:rsidP="00483ADA">
            <w:pPr>
              <w:spacing w:line="360" w:lineRule="auto"/>
              <w:rPr>
                <w:rFonts w:ascii="Times New Roman" w:eastAsiaTheme="minorEastAsia" w:hAnsi="Times New Roman"/>
                <w:bCs/>
                <w:lang w:eastAsia="en-AU"/>
              </w:rPr>
            </w:pPr>
          </w:p>
        </w:tc>
        <w:tc>
          <w:tcPr>
            <w:tcW w:w="0" w:type="auto"/>
          </w:tcPr>
          <w:p w14:paraId="004382B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38F9C63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61355CB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57326D3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44957CB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3/3=100</w:t>
            </w:r>
          </w:p>
          <w:p w14:paraId="35DDBA1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1637EC4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7A6F376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3/3=100</w:t>
            </w:r>
          </w:p>
          <w:p w14:paraId="17AE4B2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148703D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AAB5109" w14:textId="5E12635B"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009708FF" w:rsidRPr="00CB5F11" w14:paraId="6E128339" w14:textId="77777777" w:rsidTr="5A16D49C">
        <w:trPr>
          <w:trHeight w:val="404"/>
        </w:trPr>
        <w:tc>
          <w:tcPr>
            <w:tcW w:w="0" w:type="auto"/>
          </w:tcPr>
          <w:p w14:paraId="2F8E18D9"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 xml:space="preserve">2.3. Ensure staff are willing to </w:t>
            </w:r>
            <w:proofErr w:type="gramStart"/>
            <w:r w:rsidRPr="00CB5F11">
              <w:rPr>
                <w:rFonts w:ascii="Times New Roman" w:eastAsiaTheme="minorEastAsia" w:hAnsi="Times New Roman"/>
                <w:bCs/>
                <w:lang w:eastAsia="en-AU"/>
              </w:rPr>
              <w:t>working</w:t>
            </w:r>
            <w:proofErr w:type="gramEnd"/>
            <w:r w:rsidRPr="00CB5F11">
              <w:rPr>
                <w:rFonts w:ascii="Times New Roman" w:eastAsiaTheme="minorEastAsia" w:hAnsi="Times New Roman"/>
                <w:bCs/>
                <w:lang w:eastAsia="en-AU"/>
              </w:rPr>
              <w:t xml:space="preserve"> within the policy</w:t>
            </w:r>
          </w:p>
        </w:tc>
        <w:tc>
          <w:tcPr>
            <w:tcW w:w="0" w:type="auto"/>
          </w:tcPr>
          <w:p w14:paraId="795C11B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5C20DEB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740C092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3/4=75</w:t>
            </w:r>
          </w:p>
          <w:p w14:paraId="0CC75F9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57AA7EE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3/4=75</w:t>
            </w:r>
          </w:p>
          <w:p w14:paraId="42D3C22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50CC48A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80B28F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2/4=50</w:t>
            </w:r>
          </w:p>
          <w:p w14:paraId="6F3096A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3611551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51FA697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0EABC0DC" w14:textId="76F5C025"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3E74A4" w:rsidRPr="00CB5F11">
              <w:rPr>
                <w:rFonts w:ascii="Times New Roman" w:eastAsiaTheme="minorEastAsia" w:hAnsi="Times New Roman"/>
                <w:lang w:eastAsia="en-AU"/>
              </w:rPr>
              <w:t>beneficial</w:t>
            </w:r>
          </w:p>
        </w:tc>
      </w:tr>
      <w:tr w:rsidR="009708FF" w:rsidRPr="00CB5F11" w14:paraId="30F541F7" w14:textId="77777777" w:rsidTr="5A16D49C">
        <w:trPr>
          <w:trHeight w:val="404"/>
        </w:trPr>
        <w:tc>
          <w:tcPr>
            <w:tcW w:w="0" w:type="auto"/>
          </w:tcPr>
          <w:p w14:paraId="3EB0BEE8" w14:textId="77777777" w:rsidR="009708FF" w:rsidRPr="00CB5F11" w:rsidRDefault="009708FF" w:rsidP="00483ADA">
            <w:pPr>
              <w:tabs>
                <w:tab w:val="left" w:pos="2459"/>
              </w:tabs>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lastRenderedPageBreak/>
              <w:t>4.2. Educators are trained to understand children can be healthy at a variety of weights and avoid referring to child’s body size</w:t>
            </w:r>
          </w:p>
        </w:tc>
        <w:tc>
          <w:tcPr>
            <w:tcW w:w="0" w:type="auto"/>
          </w:tcPr>
          <w:p w14:paraId="1D9897A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1FFE06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050A25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071A68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30F34C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967BF8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7C2BA210"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9708FF" w:rsidRPr="00CB5F11" w14:paraId="118CD4D1" w14:textId="77777777" w:rsidTr="5A16D49C">
        <w:trPr>
          <w:trHeight w:val="404"/>
        </w:trPr>
        <w:tc>
          <w:tcPr>
            <w:tcW w:w="0" w:type="auto"/>
          </w:tcPr>
          <w:p w14:paraId="4BF067D6"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4.3. Educators are trained in implementing healthy eating practices</w:t>
            </w:r>
          </w:p>
        </w:tc>
        <w:tc>
          <w:tcPr>
            <w:tcW w:w="0" w:type="auto"/>
          </w:tcPr>
          <w:p w14:paraId="60CC650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4/4=100</w:t>
            </w:r>
          </w:p>
          <w:p w14:paraId="1C4D2AD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57715DC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5/7=71</w:t>
            </w:r>
          </w:p>
          <w:p w14:paraId="3326CBA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725F4F8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6/8=75</w:t>
            </w:r>
          </w:p>
          <w:p w14:paraId="4D7BF9E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282E6AA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 = 100</w:t>
            </w:r>
          </w:p>
          <w:p w14:paraId="17BF80A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28B7990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3/5=60</w:t>
            </w:r>
          </w:p>
          <w:p w14:paraId="26758B6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06712E8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3F11E70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2CD8BB0E" w14:textId="0B78E098"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Likely</w:t>
            </w:r>
            <w:r w:rsidR="003E74A4" w:rsidRPr="00CB5F11">
              <w:rPr>
                <w:rFonts w:ascii="Times New Roman" w:eastAsiaTheme="minorEastAsia" w:hAnsi="Times New Roman"/>
                <w:lang w:eastAsia="en-AU"/>
              </w:rPr>
              <w:t xml:space="preserve"> beneficial</w:t>
            </w:r>
          </w:p>
        </w:tc>
      </w:tr>
      <w:tr w:rsidR="009708FF" w:rsidRPr="00CB5F11" w14:paraId="14239973" w14:textId="77777777" w:rsidTr="5A16D49C">
        <w:trPr>
          <w:trHeight w:val="404"/>
        </w:trPr>
        <w:tc>
          <w:tcPr>
            <w:tcW w:w="0" w:type="auto"/>
          </w:tcPr>
          <w:p w14:paraId="0892D420"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5.1. Food is not to be used as reward or punishment</w:t>
            </w:r>
          </w:p>
        </w:tc>
        <w:tc>
          <w:tcPr>
            <w:tcW w:w="0" w:type="auto"/>
          </w:tcPr>
          <w:p w14:paraId="03E0980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A344A0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30915C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E9583A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8E984E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719B56F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F6460E0"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p w14:paraId="78E56A15" w14:textId="77777777" w:rsidR="009708FF" w:rsidRPr="00CB5F11" w:rsidRDefault="009708FF" w:rsidP="00483ADA">
            <w:pPr>
              <w:spacing w:line="360" w:lineRule="auto"/>
              <w:rPr>
                <w:rFonts w:ascii="Times New Roman" w:eastAsiaTheme="minorEastAsia" w:hAnsi="Times New Roman"/>
                <w:lang w:eastAsia="en-AU"/>
              </w:rPr>
            </w:pPr>
          </w:p>
        </w:tc>
      </w:tr>
      <w:tr w:rsidR="009708FF" w:rsidRPr="00CB5F11" w14:paraId="21D5D3CC" w14:textId="77777777" w:rsidTr="5A16D49C">
        <w:trPr>
          <w:trHeight w:val="404"/>
        </w:trPr>
        <w:tc>
          <w:tcPr>
            <w:tcW w:w="0" w:type="auto"/>
          </w:tcPr>
          <w:p w14:paraId="34C280F5"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 xml:space="preserve">5.2. Avoid celebrating special occasions with food or </w:t>
            </w:r>
            <w:proofErr w:type="gramStart"/>
            <w:r w:rsidRPr="00CB5F11">
              <w:rPr>
                <w:rFonts w:ascii="Times New Roman" w:eastAsiaTheme="minorEastAsia" w:hAnsi="Times New Roman"/>
                <w:bCs/>
                <w:lang w:eastAsia="en-AU"/>
              </w:rPr>
              <w:t>using</w:t>
            </w:r>
            <w:proofErr w:type="gramEnd"/>
            <w:r w:rsidRPr="00CB5F11">
              <w:rPr>
                <w:rFonts w:ascii="Times New Roman" w:eastAsiaTheme="minorEastAsia" w:hAnsi="Times New Roman"/>
                <w:bCs/>
                <w:lang w:eastAsia="en-AU"/>
              </w:rPr>
              <w:t xml:space="preserve"> as a reward</w:t>
            </w:r>
          </w:p>
        </w:tc>
        <w:tc>
          <w:tcPr>
            <w:tcW w:w="0" w:type="auto"/>
          </w:tcPr>
          <w:p w14:paraId="24DA08F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B972DB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1C1CFF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3536A8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22AA14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87ABBC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7835D1F"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p w14:paraId="65986133" w14:textId="77777777" w:rsidR="009708FF" w:rsidRPr="00CB5F11" w:rsidRDefault="009708FF" w:rsidP="00483ADA">
            <w:pPr>
              <w:spacing w:line="360" w:lineRule="auto"/>
              <w:rPr>
                <w:rFonts w:ascii="Times New Roman" w:eastAsiaTheme="minorEastAsia" w:hAnsi="Times New Roman"/>
                <w:lang w:eastAsia="en-AU"/>
              </w:rPr>
            </w:pPr>
          </w:p>
        </w:tc>
      </w:tr>
      <w:tr w:rsidR="009708FF" w:rsidRPr="00CB5F11" w14:paraId="462B048F" w14:textId="77777777" w:rsidTr="5A16D49C">
        <w:trPr>
          <w:trHeight w:val="404"/>
        </w:trPr>
        <w:tc>
          <w:tcPr>
            <w:tcW w:w="0" w:type="auto"/>
          </w:tcPr>
          <w:p w14:paraId="232AECAA"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5.3. Don’t force or bribe children to eat</w:t>
            </w:r>
          </w:p>
        </w:tc>
        <w:tc>
          <w:tcPr>
            <w:tcW w:w="0" w:type="auto"/>
          </w:tcPr>
          <w:p w14:paraId="40C5E80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363768B"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9C75AB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FF0A68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E3166C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840C30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7878CA3"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9708FF" w:rsidRPr="00CB5F11" w14:paraId="371D3EB9" w14:textId="77777777" w:rsidTr="5A16D49C">
        <w:trPr>
          <w:trHeight w:val="404"/>
        </w:trPr>
        <w:tc>
          <w:tcPr>
            <w:tcW w:w="0" w:type="auto"/>
          </w:tcPr>
          <w:p w14:paraId="33EFD680"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5.5. Educators should involve children in preparing food and laying and clearing the table</w:t>
            </w:r>
          </w:p>
        </w:tc>
        <w:tc>
          <w:tcPr>
            <w:tcW w:w="0" w:type="auto"/>
          </w:tcPr>
          <w:p w14:paraId="1304C76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962077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0C54CA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C1A762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E3303E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6292BB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047FD50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No conclusions possible due to lack of evidence</w:t>
            </w:r>
          </w:p>
        </w:tc>
      </w:tr>
      <w:tr w:rsidR="009708FF" w:rsidRPr="00CB5F11" w14:paraId="4AB1AE70" w14:textId="77777777" w:rsidTr="5A16D49C">
        <w:trPr>
          <w:trHeight w:val="404"/>
        </w:trPr>
        <w:tc>
          <w:tcPr>
            <w:tcW w:w="0" w:type="auto"/>
          </w:tcPr>
          <w:p w14:paraId="77FC015E"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5.6 Staff sit with children during meals, and role model healthy behaviors</w:t>
            </w:r>
          </w:p>
        </w:tc>
        <w:tc>
          <w:tcPr>
            <w:tcW w:w="0" w:type="auto"/>
          </w:tcPr>
          <w:p w14:paraId="19CD5BE7"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764B5DF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2/5=40</w:t>
            </w:r>
          </w:p>
          <w:p w14:paraId="4461D880"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w:t>
            </w:r>
          </w:p>
        </w:tc>
        <w:tc>
          <w:tcPr>
            <w:tcW w:w="0" w:type="auto"/>
          </w:tcPr>
          <w:p w14:paraId="78BB90D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5/6=83</w:t>
            </w:r>
          </w:p>
          <w:p w14:paraId="4EAFBED3"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47388C4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F6A61A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0F30FFB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65CDC95E"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22B31176" w14:textId="557500AF"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Likely</w:t>
            </w:r>
            <w:r w:rsidR="003E74A4" w:rsidRPr="00CB5F11">
              <w:rPr>
                <w:rFonts w:ascii="Times New Roman" w:eastAsiaTheme="minorEastAsia" w:hAnsi="Times New Roman"/>
                <w:lang w:eastAsia="en-AU"/>
              </w:rPr>
              <w:t xml:space="preserve"> beneficial</w:t>
            </w:r>
          </w:p>
        </w:tc>
      </w:tr>
      <w:tr w:rsidR="009708FF" w:rsidRPr="00CB5F11" w14:paraId="6DBEEA9B" w14:textId="77777777" w:rsidTr="5A16D49C">
        <w:trPr>
          <w:trHeight w:val="404"/>
        </w:trPr>
        <w:tc>
          <w:tcPr>
            <w:tcW w:w="0" w:type="auto"/>
          </w:tcPr>
          <w:p w14:paraId="1D7DDEF9"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5.7. Educators discuss the food served with children</w:t>
            </w:r>
          </w:p>
        </w:tc>
        <w:tc>
          <w:tcPr>
            <w:tcW w:w="0" w:type="auto"/>
          </w:tcPr>
          <w:p w14:paraId="00DFB99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1DFCC7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21B3DFA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0C98CB2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3/4=75</w:t>
            </w:r>
          </w:p>
          <w:p w14:paraId="5CB6441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575EE8E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6F1AC80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71789F0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0/1=0</w:t>
            </w:r>
          </w:p>
          <w:p w14:paraId="3B793AA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34CB657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7A016A4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235778B8" w14:textId="39AE6050"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Likely</w:t>
            </w:r>
            <w:r w:rsidR="003E74A4" w:rsidRPr="00CB5F11">
              <w:rPr>
                <w:rFonts w:ascii="Times New Roman" w:eastAsiaTheme="minorEastAsia" w:hAnsi="Times New Roman"/>
                <w:lang w:eastAsia="en-AU"/>
              </w:rPr>
              <w:t xml:space="preserve"> beneficial</w:t>
            </w:r>
          </w:p>
        </w:tc>
      </w:tr>
      <w:tr w:rsidR="009708FF" w:rsidRPr="00CB5F11" w14:paraId="228C546C" w14:textId="77777777" w:rsidTr="5A16D49C">
        <w:trPr>
          <w:trHeight w:val="404"/>
        </w:trPr>
        <w:tc>
          <w:tcPr>
            <w:tcW w:w="0" w:type="auto"/>
          </w:tcPr>
          <w:p w14:paraId="503B2C40"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lastRenderedPageBreak/>
              <w:t xml:space="preserve">6.1. Allow </w:t>
            </w:r>
            <w:proofErr w:type="gramStart"/>
            <w:r w:rsidRPr="00CB5F11">
              <w:rPr>
                <w:rFonts w:ascii="Times New Roman" w:eastAsiaTheme="minorEastAsia" w:hAnsi="Times New Roman"/>
                <w:bCs/>
                <w:lang w:eastAsia="en-AU"/>
              </w:rPr>
              <w:t>children</w:t>
            </w:r>
            <w:proofErr w:type="gramEnd"/>
            <w:r w:rsidRPr="00CB5F11">
              <w:rPr>
                <w:rFonts w:ascii="Times New Roman" w:eastAsiaTheme="minorEastAsia" w:hAnsi="Times New Roman"/>
                <w:bCs/>
                <w:lang w:eastAsia="en-AU"/>
              </w:rPr>
              <w:t xml:space="preserve"> adequate time to eat</w:t>
            </w:r>
          </w:p>
        </w:tc>
        <w:tc>
          <w:tcPr>
            <w:tcW w:w="0" w:type="auto"/>
          </w:tcPr>
          <w:p w14:paraId="091D7B7B"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B16C43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37199F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782B7BF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740265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30B056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48DB5D05" w14:textId="77777777" w:rsidR="009708FF" w:rsidRPr="00CB5F11" w:rsidRDefault="009708FF" w:rsidP="00483ADA">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9708FF" w:rsidRPr="00CB5F11" w14:paraId="395D5D63" w14:textId="77777777" w:rsidTr="5A16D49C">
        <w:trPr>
          <w:trHeight w:val="404"/>
        </w:trPr>
        <w:tc>
          <w:tcPr>
            <w:tcW w:w="0" w:type="auto"/>
          </w:tcPr>
          <w:p w14:paraId="7C8F7146"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6.2 Provide healthy options in appropriate serves, and allow children to self-serve</w:t>
            </w:r>
          </w:p>
        </w:tc>
        <w:tc>
          <w:tcPr>
            <w:tcW w:w="0" w:type="auto"/>
          </w:tcPr>
          <w:p w14:paraId="25F9738E"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6DD2E26E"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4E45799D"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5A576C5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6E49D3F"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6B7170F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7A06E5CD"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75AAED45" w14:textId="77777777" w:rsidR="009708FF" w:rsidRPr="00CB5F11" w:rsidRDefault="009708FF" w:rsidP="00483ADA">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9708FF" w:rsidRPr="00CB5F11" w14:paraId="1EFD3777" w14:textId="77777777" w:rsidTr="5A16D49C">
        <w:trPr>
          <w:trHeight w:val="404"/>
        </w:trPr>
        <w:tc>
          <w:tcPr>
            <w:tcW w:w="0" w:type="auto"/>
          </w:tcPr>
          <w:p w14:paraId="4DD47967"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6.3 Continue to offer children healthy options </w:t>
            </w:r>
          </w:p>
        </w:tc>
        <w:tc>
          <w:tcPr>
            <w:tcW w:w="0" w:type="auto"/>
          </w:tcPr>
          <w:p w14:paraId="6B424779"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68BCCBB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2DE10952"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2D2F6BB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0F4394DC"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2EB285CD"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11C3E71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2383FF45"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19E4C53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786ED64C"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4F202376" w14:textId="77777777" w:rsidR="009708FF" w:rsidRPr="00CB5F11" w:rsidRDefault="009708FF" w:rsidP="00483ADA">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9708FF" w:rsidRPr="00CB5F11" w14:paraId="0368E32C" w14:textId="77777777" w:rsidTr="5A16D49C">
        <w:trPr>
          <w:trHeight w:val="404"/>
        </w:trPr>
        <w:tc>
          <w:tcPr>
            <w:tcW w:w="0" w:type="auto"/>
          </w:tcPr>
          <w:p w14:paraId="7345A2A6"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 xml:space="preserve">6.4 Create a relaxed, enjoyable and social </w:t>
            </w:r>
            <w:proofErr w:type="gramStart"/>
            <w:r w:rsidRPr="00CB5F11">
              <w:rPr>
                <w:rFonts w:ascii="Times New Roman" w:eastAsiaTheme="minorEastAsia" w:hAnsi="Times New Roman"/>
                <w:bCs/>
                <w:lang w:eastAsia="en-AU"/>
              </w:rPr>
              <w:t>meal time</w:t>
            </w:r>
            <w:proofErr w:type="gramEnd"/>
            <w:r w:rsidRPr="00CB5F11">
              <w:rPr>
                <w:rFonts w:ascii="Times New Roman" w:eastAsiaTheme="minorEastAsia" w:hAnsi="Times New Roman"/>
                <w:bCs/>
                <w:lang w:eastAsia="en-AU"/>
              </w:rPr>
              <w:t xml:space="preserve"> environment</w:t>
            </w:r>
          </w:p>
        </w:tc>
        <w:tc>
          <w:tcPr>
            <w:tcW w:w="0" w:type="auto"/>
          </w:tcPr>
          <w:p w14:paraId="517DB303"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5E496BE8"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41BD79C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1CF485C1"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6BBC1022"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28C3CC1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7A791279"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11C6ABC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0DB9135E"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1028AC5B" w14:textId="77777777" w:rsidR="009708FF" w:rsidRPr="00CB5F11" w:rsidRDefault="009708FF" w:rsidP="00483ADA">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9708FF" w:rsidRPr="00CB5F11" w14:paraId="6B171D51" w14:textId="77777777" w:rsidTr="5A16D49C">
        <w:trPr>
          <w:trHeight w:val="404"/>
        </w:trPr>
        <w:tc>
          <w:tcPr>
            <w:tcW w:w="0" w:type="auto"/>
          </w:tcPr>
          <w:p w14:paraId="3B76E808"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6.6. Make fruit and vegetables snacks widely available and easily accessible</w:t>
            </w:r>
          </w:p>
        </w:tc>
        <w:tc>
          <w:tcPr>
            <w:tcW w:w="0" w:type="auto"/>
          </w:tcPr>
          <w:p w14:paraId="5BB0448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44310F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1/3=33</w:t>
            </w:r>
          </w:p>
          <w:p w14:paraId="6BEFC17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0" w:type="auto"/>
          </w:tcPr>
          <w:p w14:paraId="67DD6F8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350C9FE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40603A0A"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469F5D8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6AD42AA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6876543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1E899753"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1F7F20B9" w14:textId="21844A2F"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P</w:t>
            </w:r>
            <w:r w:rsidR="00CB7176" w:rsidRPr="00CB5F11">
              <w:rPr>
                <w:rFonts w:ascii="Times New Roman" w:eastAsiaTheme="minorEastAsia" w:hAnsi="Times New Roman"/>
                <w:lang w:eastAsia="en-AU"/>
              </w:rPr>
              <w:t>ossibly not beneficial</w:t>
            </w:r>
            <w:r w:rsidRPr="00CB5F11">
              <w:rPr>
                <w:rFonts w:ascii="Times New Roman" w:eastAsiaTheme="minorEastAsia" w:hAnsi="Times New Roman"/>
                <w:lang w:eastAsia="en-AU"/>
              </w:rPr>
              <w:t xml:space="preserve"> </w:t>
            </w:r>
          </w:p>
        </w:tc>
      </w:tr>
      <w:tr w:rsidR="009708FF" w:rsidRPr="00CB5F11" w14:paraId="13627BC7" w14:textId="77777777" w:rsidTr="5A16D49C">
        <w:trPr>
          <w:trHeight w:val="404"/>
        </w:trPr>
        <w:tc>
          <w:tcPr>
            <w:tcW w:w="0" w:type="auto"/>
          </w:tcPr>
          <w:p w14:paraId="70CC8A88" w14:textId="77777777" w:rsidR="009708FF" w:rsidRPr="00CB5F11" w:rsidRDefault="009708FF" w:rsidP="00483ADA">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6.7 Display healthy eating materials on the walls of the eating room</w:t>
            </w:r>
          </w:p>
        </w:tc>
        <w:tc>
          <w:tcPr>
            <w:tcW w:w="0" w:type="auto"/>
          </w:tcPr>
          <w:p w14:paraId="71EB8900"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0/1=0</w:t>
            </w:r>
          </w:p>
          <w:p w14:paraId="73F3C01B"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691DB66E"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0/1=0</w:t>
            </w:r>
          </w:p>
          <w:p w14:paraId="33EC861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13E0B19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2E09BF2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46F7181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10639A19"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581B7AF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1490CF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5A82C175" w14:textId="77777777" w:rsidR="009708FF" w:rsidRPr="00CB5F11" w:rsidRDefault="009708FF" w:rsidP="00483ADA">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p w14:paraId="65449705" w14:textId="77777777" w:rsidR="009708FF" w:rsidRPr="00CB5F11" w:rsidRDefault="009708FF" w:rsidP="00483ADA">
            <w:pPr>
              <w:spacing w:line="360" w:lineRule="auto"/>
              <w:rPr>
                <w:rFonts w:ascii="Times New Roman" w:eastAsiaTheme="minorEastAsia" w:hAnsi="Times New Roman"/>
                <w:lang w:eastAsia="en-AU"/>
              </w:rPr>
            </w:pPr>
          </w:p>
        </w:tc>
      </w:tr>
      <w:tr w:rsidR="009708FF" w:rsidRPr="00CB5F11" w14:paraId="7BBB7864" w14:textId="77777777" w:rsidTr="5A16D49C">
        <w:trPr>
          <w:trHeight w:val="404"/>
        </w:trPr>
        <w:tc>
          <w:tcPr>
            <w:tcW w:w="0" w:type="auto"/>
            <w:gridSpan w:val="8"/>
          </w:tcPr>
          <w:p w14:paraId="4433366B" w14:textId="77777777" w:rsidR="009708FF" w:rsidRPr="00CB5F11" w:rsidRDefault="009708FF" w:rsidP="00483ADA">
            <w:pPr>
              <w:spacing w:line="360" w:lineRule="auto"/>
              <w:rPr>
                <w:rFonts w:ascii="Times New Roman" w:eastAsiaTheme="minorEastAsia" w:hAnsi="Times New Roman"/>
                <w:b/>
                <w:bCs/>
              </w:rPr>
            </w:pPr>
            <w:r w:rsidRPr="00CB5F11">
              <w:rPr>
                <w:rFonts w:ascii="Times New Roman" w:eastAsiaTheme="minorEastAsia" w:hAnsi="Times New Roman"/>
                <w:b/>
              </w:rPr>
              <w:t xml:space="preserve">Standard 3: Work with families/primary caregivers about healthy eating and movement </w:t>
            </w:r>
            <w:proofErr w:type="spellStart"/>
            <w:r w:rsidRPr="00CB5F11">
              <w:rPr>
                <w:rFonts w:ascii="Times New Roman" w:eastAsiaTheme="minorEastAsia" w:hAnsi="Times New Roman"/>
                <w:b/>
              </w:rPr>
              <w:t>behaviours</w:t>
            </w:r>
            <w:proofErr w:type="spellEnd"/>
          </w:p>
        </w:tc>
      </w:tr>
      <w:tr w:rsidR="00B53F46" w:rsidRPr="00CB5F11" w14:paraId="7D146A34" w14:textId="77777777" w:rsidTr="00B53F46">
        <w:trPr>
          <w:trHeight w:val="300"/>
        </w:trPr>
        <w:tc>
          <w:tcPr>
            <w:tcW w:w="4492" w:type="dxa"/>
          </w:tcPr>
          <w:p w14:paraId="65CCE992" w14:textId="64A0E85B"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 Parents are involved in the development of the policy</w:t>
            </w:r>
          </w:p>
        </w:tc>
        <w:tc>
          <w:tcPr>
            <w:tcW w:w="885" w:type="dxa"/>
          </w:tcPr>
          <w:p w14:paraId="0EFA5E0C" w14:textId="6E0CECCC"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07DB761C" w14:textId="6CDBDF9D"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7AC78097" w14:textId="7D462298"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6CD0AC33" w14:textId="76970108"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79DE7860" w14:textId="11E7E503"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7FCCC967" w14:textId="7D771B33"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986" w:type="dxa"/>
          </w:tcPr>
          <w:p w14:paraId="15674880" w14:textId="5BE5EF0C" w:rsidR="13292241" w:rsidRPr="00CB5F11" w:rsidRDefault="13292241"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No conclusions possible due to lack of evidence</w:t>
            </w:r>
          </w:p>
        </w:tc>
      </w:tr>
      <w:tr w:rsidR="00B53F46" w:rsidRPr="00CB5F11" w14:paraId="65221CF6" w14:textId="77777777" w:rsidTr="00B53F46">
        <w:trPr>
          <w:trHeight w:val="300"/>
        </w:trPr>
        <w:tc>
          <w:tcPr>
            <w:tcW w:w="4492" w:type="dxa"/>
          </w:tcPr>
          <w:p w14:paraId="38CAB644" w14:textId="7CF933D8" w:rsidR="0A2D341D" w:rsidRPr="00CB5F11" w:rsidRDefault="0A2D341D"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2.4. Provide a copy of the policy to parents and staff</w:t>
            </w:r>
          </w:p>
        </w:tc>
        <w:tc>
          <w:tcPr>
            <w:tcW w:w="885" w:type="dxa"/>
          </w:tcPr>
          <w:p w14:paraId="3D78A474" w14:textId="389FAB71" w:rsidR="0A2D341D" w:rsidRPr="00CB5F11" w:rsidRDefault="0A2D341D"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5DC23004" w14:textId="6C55DEC6" w:rsidR="0A2D341D" w:rsidRPr="00CB5F11" w:rsidRDefault="0A2D341D"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3/3=100</w:t>
            </w:r>
          </w:p>
          <w:p w14:paraId="4A473C4D" w14:textId="408E1EE9" w:rsidR="0A2D341D" w:rsidRPr="00CB5F11" w:rsidRDefault="0A2D341D"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16A3FDCA" w14:textId="261D17AB" w:rsidR="0A2D341D" w:rsidRPr="00CB5F11" w:rsidRDefault="0A2D341D"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1/3=33</w:t>
            </w:r>
          </w:p>
          <w:p w14:paraId="3DF4585B" w14:textId="5ED3505D" w:rsidR="1E9438D4" w:rsidRPr="00CB5F11" w:rsidRDefault="1E9438D4"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4C84A3B1" w14:textId="2D92286C" w:rsidR="1E9438D4" w:rsidRPr="00CB5F11" w:rsidRDefault="1E9438D4"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4042118C" w14:textId="4E9AA6C4" w:rsidR="1E9438D4" w:rsidRPr="00CB5F11" w:rsidRDefault="1E9438D4"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1/3=33</w:t>
            </w:r>
          </w:p>
          <w:p w14:paraId="75863780" w14:textId="14F877B2" w:rsidR="1E9438D4" w:rsidRPr="00CB5F11" w:rsidRDefault="1E9438D4"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w:t>
            </w:r>
          </w:p>
        </w:tc>
        <w:tc>
          <w:tcPr>
            <w:tcW w:w="1317" w:type="dxa"/>
          </w:tcPr>
          <w:p w14:paraId="40700BCC" w14:textId="08D8B4F9" w:rsidR="1E9438D4" w:rsidRPr="00CB5F11" w:rsidRDefault="1E9438D4" w:rsidP="173837B1">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516AE088" w14:textId="77777777" w:rsidR="1E9438D4" w:rsidRPr="00CB5F11" w:rsidRDefault="1E9438D4" w:rsidP="173837B1">
            <w:pPr>
              <w:spacing w:line="360" w:lineRule="auto"/>
              <w:rPr>
                <w:rFonts w:ascii="Times New Roman" w:eastAsiaTheme="minorEastAsia" w:hAnsi="Times New Roman"/>
                <w:lang w:eastAsia="en-AU"/>
              </w:rPr>
            </w:pPr>
            <w:r w:rsidRPr="00CB5F11">
              <w:rPr>
                <w:rFonts w:ascii="Times New Roman" w:hAnsi="Times New Roman"/>
              </w:rPr>
              <w:t>±</w:t>
            </w:r>
          </w:p>
          <w:p w14:paraId="49AFC290" w14:textId="1DDA4D89" w:rsidR="173837B1" w:rsidRPr="00CB5F11" w:rsidRDefault="173837B1" w:rsidP="173837B1">
            <w:pPr>
              <w:spacing w:line="360" w:lineRule="auto"/>
              <w:rPr>
                <w:rFonts w:ascii="Times New Roman" w:eastAsiaTheme="minorEastAsia" w:hAnsi="Times New Roman"/>
                <w:lang w:eastAsia="en-AU"/>
              </w:rPr>
            </w:pPr>
          </w:p>
        </w:tc>
        <w:tc>
          <w:tcPr>
            <w:tcW w:w="1986" w:type="dxa"/>
          </w:tcPr>
          <w:p w14:paraId="0B2D4FD9" w14:textId="6496E4EB" w:rsidR="0A2D341D" w:rsidRPr="00CB5F11" w:rsidRDefault="0A2D341D" w:rsidP="173837B1">
            <w:pPr>
              <w:spacing w:line="360" w:lineRule="auto"/>
              <w:rPr>
                <w:rFonts w:ascii="Times New Roman" w:eastAsiaTheme="minorEastAsia" w:hAnsi="Times New Roman"/>
                <w:b/>
                <w:bCs/>
                <w:lang w:eastAsia="en-AU"/>
              </w:rPr>
            </w:pPr>
            <w:r w:rsidRPr="00CB5F11">
              <w:rPr>
                <w:rFonts w:ascii="Times New Roman" w:eastAsiaTheme="minorEastAsia" w:hAnsi="Times New Roman"/>
                <w:lang w:eastAsia="en-AU"/>
              </w:rPr>
              <w:t>Likely</w:t>
            </w:r>
            <w:r w:rsidR="00CB7176" w:rsidRPr="00CB5F11">
              <w:rPr>
                <w:rFonts w:ascii="Times New Roman" w:eastAsiaTheme="minorEastAsia" w:hAnsi="Times New Roman"/>
                <w:lang w:eastAsia="en-AU"/>
              </w:rPr>
              <w:t xml:space="preserve"> beneficial</w:t>
            </w:r>
          </w:p>
        </w:tc>
      </w:tr>
      <w:tr w:rsidR="009708FF" w:rsidRPr="00CB5F11" w14:paraId="00D1EC1A" w14:textId="77777777" w:rsidTr="5A16D49C">
        <w:trPr>
          <w:trHeight w:val="404"/>
        </w:trPr>
        <w:tc>
          <w:tcPr>
            <w:tcW w:w="0" w:type="auto"/>
          </w:tcPr>
          <w:p w14:paraId="62068624"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lastRenderedPageBreak/>
              <w:t>7.1. Encourage parents to pack healthy food from home and ensure foods bought from home meet nutrition written standards </w:t>
            </w:r>
          </w:p>
        </w:tc>
        <w:tc>
          <w:tcPr>
            <w:tcW w:w="0" w:type="auto"/>
          </w:tcPr>
          <w:p w14:paraId="2F550FFC"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6D530884"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257AA538"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6D211328"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28E8E01E"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08EA98AC"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AEFB3A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0/2=0</w:t>
            </w:r>
          </w:p>
          <w:p w14:paraId="48CD1910"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7F476881"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71811A11" w14:textId="22BF5AC8" w:rsidR="009708FF" w:rsidRPr="00CB5F11" w:rsidRDefault="00CB7176"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Possibly beneficial</w:t>
            </w:r>
          </w:p>
        </w:tc>
      </w:tr>
      <w:tr w:rsidR="009708FF" w:rsidRPr="00CB5F11" w14:paraId="08F1CA6C" w14:textId="77777777" w:rsidTr="5A16D49C">
        <w:trPr>
          <w:trHeight w:val="404"/>
        </w:trPr>
        <w:tc>
          <w:tcPr>
            <w:tcW w:w="0" w:type="auto"/>
          </w:tcPr>
          <w:p w14:paraId="105B408B" w14:textId="77777777" w:rsidR="009708FF" w:rsidRPr="00CB5F11" w:rsidRDefault="009708FF" w:rsidP="00483ADA">
            <w:pPr>
              <w:spacing w:line="360" w:lineRule="auto"/>
              <w:rPr>
                <w:rFonts w:ascii="Times New Roman" w:eastAsiaTheme="minorEastAsia" w:hAnsi="Times New Roman"/>
              </w:rPr>
            </w:pPr>
            <w:r w:rsidRPr="00CB5F11">
              <w:rPr>
                <w:rFonts w:ascii="Times New Roman" w:eastAsiaTheme="minorEastAsia" w:hAnsi="Times New Roman"/>
                <w:bCs/>
                <w:lang w:eastAsia="en-AU"/>
              </w:rPr>
              <w:t>7.2 Encourage family involvement in healthy eating at the ECEC</w:t>
            </w:r>
          </w:p>
        </w:tc>
        <w:tc>
          <w:tcPr>
            <w:tcW w:w="0" w:type="auto"/>
          </w:tcPr>
          <w:p w14:paraId="17C7D696"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0/1=0</w:t>
            </w:r>
          </w:p>
          <w:p w14:paraId="687FFF69"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11764935"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3/5=60</w:t>
            </w:r>
          </w:p>
          <w:p w14:paraId="01E34130"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06487421"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5/7=71</w:t>
            </w:r>
          </w:p>
          <w:p w14:paraId="249BD77B"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09A64AB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2/3=67</w:t>
            </w:r>
          </w:p>
          <w:p w14:paraId="4B8D0C2F"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7D194405" w14:textId="77777777" w:rsidR="009708FF" w:rsidRPr="00CB5F11" w:rsidRDefault="009708FF" w:rsidP="00483ADA">
            <w:pPr>
              <w:spacing w:line="360" w:lineRule="auto"/>
              <w:rPr>
                <w:rFonts w:ascii="Times New Roman" w:eastAsiaTheme="minorEastAsia" w:hAnsi="Times New Roman"/>
                <w:shd w:val="clear" w:color="auto" w:fill="C1F0C7" w:themeFill="accent3" w:themeFillTint="33"/>
                <w:lang w:eastAsia="en-AU"/>
              </w:rPr>
            </w:pPr>
            <w:r w:rsidRPr="00CB5F11">
              <w:rPr>
                <w:rFonts w:ascii="Times New Roman" w:eastAsiaTheme="minorEastAsia" w:hAnsi="Times New Roman"/>
                <w:lang w:eastAsia="en-AU"/>
              </w:rPr>
              <w:t>1/1=100</w:t>
            </w:r>
          </w:p>
          <w:p w14:paraId="4D536D5A"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1496E127" w14:textId="77777777"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4/4=100</w:t>
            </w:r>
          </w:p>
          <w:p w14:paraId="7B484545" w14:textId="77777777" w:rsidR="009708FF" w:rsidRPr="00CB5F11" w:rsidRDefault="009708FF" w:rsidP="00483ADA">
            <w:pPr>
              <w:spacing w:line="360" w:lineRule="auto"/>
              <w:rPr>
                <w:rFonts w:ascii="Times New Roman" w:eastAsiaTheme="minorEastAsia" w:hAnsi="Times New Roman"/>
              </w:rPr>
            </w:pPr>
            <w:r w:rsidRPr="00CB5F11">
              <w:rPr>
                <w:rFonts w:ascii="Times New Roman" w:hAnsi="Times New Roman"/>
              </w:rPr>
              <w:t>++</w:t>
            </w:r>
          </w:p>
        </w:tc>
        <w:tc>
          <w:tcPr>
            <w:tcW w:w="0" w:type="auto"/>
          </w:tcPr>
          <w:p w14:paraId="1E96596F" w14:textId="04485ED4" w:rsidR="009708FF" w:rsidRPr="00CB5F11" w:rsidRDefault="009708FF" w:rsidP="00483ADA">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CB7176" w:rsidRPr="00CB5F11">
              <w:rPr>
                <w:rFonts w:ascii="Times New Roman" w:eastAsiaTheme="minorEastAsia" w:hAnsi="Times New Roman"/>
                <w:lang w:eastAsia="en-AU"/>
              </w:rPr>
              <w:t>beneficial</w:t>
            </w:r>
          </w:p>
        </w:tc>
      </w:tr>
      <w:tr w:rsidR="00B63E6E" w:rsidRPr="00CB5F11" w14:paraId="4C370936" w14:textId="77777777" w:rsidTr="5A16D49C">
        <w:trPr>
          <w:trHeight w:val="404"/>
        </w:trPr>
        <w:tc>
          <w:tcPr>
            <w:tcW w:w="0" w:type="auto"/>
          </w:tcPr>
          <w:p w14:paraId="3EEF5592"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7.3. Provide a copy of written nutrition guidelines to parents</w:t>
            </w:r>
          </w:p>
        </w:tc>
        <w:tc>
          <w:tcPr>
            <w:tcW w:w="0" w:type="auto"/>
          </w:tcPr>
          <w:p w14:paraId="7EB28EB0"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318EF2C"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BBEA293"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0E9C40EE" w14:textId="0B6FD70B"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1B73AB0D" w14:textId="4A75C891"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3F75DB3A"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768212E"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0CDA4C5"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No conclusions possible due to lack of evidence</w:t>
            </w:r>
          </w:p>
        </w:tc>
      </w:tr>
      <w:tr w:rsidR="00B63E6E" w:rsidRPr="00CB5F11" w14:paraId="4F69101F" w14:textId="77777777" w:rsidTr="5A16D49C">
        <w:trPr>
          <w:trHeight w:val="404"/>
        </w:trPr>
        <w:tc>
          <w:tcPr>
            <w:tcW w:w="0" w:type="auto"/>
          </w:tcPr>
          <w:p w14:paraId="766928D1" w14:textId="77777777" w:rsidR="00B63E6E" w:rsidRPr="00CB5F11" w:rsidRDefault="00B63E6E" w:rsidP="00B63E6E">
            <w:pPr>
              <w:spacing w:line="360" w:lineRule="auto"/>
              <w:rPr>
                <w:rFonts w:ascii="Times New Roman" w:eastAsiaTheme="minorEastAsia" w:hAnsi="Times New Roman"/>
              </w:rPr>
            </w:pPr>
            <w:r w:rsidRPr="00CB5F11">
              <w:rPr>
                <w:rFonts w:ascii="Times New Roman" w:eastAsiaTheme="minorEastAsia" w:hAnsi="Times New Roman"/>
                <w:bCs/>
                <w:lang w:eastAsia="en-AU"/>
              </w:rPr>
              <w:t>7.4 Provide parents a copy of ECEC menu </w:t>
            </w:r>
          </w:p>
        </w:tc>
        <w:tc>
          <w:tcPr>
            <w:tcW w:w="0" w:type="auto"/>
          </w:tcPr>
          <w:p w14:paraId="3B4FCFB7" w14:textId="77777777" w:rsidR="00B63E6E" w:rsidRPr="00CB5F11" w:rsidRDefault="00B63E6E" w:rsidP="00B63E6E">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7FE067A2"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5EF4AEFB" w14:textId="77777777" w:rsidR="00B63E6E" w:rsidRPr="00CB5F11" w:rsidRDefault="00B63E6E" w:rsidP="00B63E6E">
            <w:pPr>
              <w:spacing w:line="360" w:lineRule="auto"/>
              <w:rPr>
                <w:rFonts w:ascii="Times New Roman" w:eastAsiaTheme="minorEastAsia" w:hAnsi="Times New Roman"/>
              </w:rPr>
            </w:pPr>
            <w:r w:rsidRPr="00CB5F11">
              <w:rPr>
                <w:rFonts w:ascii="Times New Roman" w:hAnsi="Times New Roman"/>
              </w:rPr>
              <w:t>±</w:t>
            </w:r>
          </w:p>
        </w:tc>
        <w:tc>
          <w:tcPr>
            <w:tcW w:w="0" w:type="auto"/>
          </w:tcPr>
          <w:p w14:paraId="6BE9BA35"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2/2=100</w:t>
            </w:r>
          </w:p>
          <w:p w14:paraId="00997A18" w14:textId="77777777" w:rsidR="00B63E6E" w:rsidRPr="00CB5F11" w:rsidRDefault="00B63E6E" w:rsidP="00B63E6E">
            <w:pPr>
              <w:spacing w:line="360" w:lineRule="auto"/>
              <w:rPr>
                <w:rFonts w:ascii="Times New Roman" w:eastAsiaTheme="minorEastAsia" w:hAnsi="Times New Roman"/>
              </w:rPr>
            </w:pPr>
            <w:r w:rsidRPr="00CB5F11">
              <w:rPr>
                <w:rFonts w:ascii="Times New Roman" w:hAnsi="Times New Roman"/>
              </w:rPr>
              <w:t>±</w:t>
            </w:r>
          </w:p>
        </w:tc>
        <w:tc>
          <w:tcPr>
            <w:tcW w:w="0" w:type="auto"/>
          </w:tcPr>
          <w:p w14:paraId="1AEDA17E" w14:textId="278505A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29593026"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1/1=100</w:t>
            </w:r>
          </w:p>
          <w:p w14:paraId="5D98EAD2" w14:textId="77777777" w:rsidR="00B63E6E" w:rsidRPr="00CB5F11" w:rsidRDefault="00B63E6E" w:rsidP="00B63E6E">
            <w:pPr>
              <w:spacing w:line="360" w:lineRule="auto"/>
              <w:rPr>
                <w:rFonts w:ascii="Times New Roman" w:eastAsiaTheme="minorEastAsia" w:hAnsi="Times New Roman"/>
              </w:rPr>
            </w:pPr>
            <w:r w:rsidRPr="00CB5F11">
              <w:rPr>
                <w:rFonts w:ascii="Times New Roman" w:hAnsi="Times New Roman"/>
              </w:rPr>
              <w:t>±</w:t>
            </w:r>
          </w:p>
        </w:tc>
        <w:tc>
          <w:tcPr>
            <w:tcW w:w="0" w:type="auto"/>
          </w:tcPr>
          <w:p w14:paraId="4E7567A5" w14:textId="77777777" w:rsidR="00B63E6E" w:rsidRPr="00CB5F11" w:rsidRDefault="00B63E6E" w:rsidP="00B63E6E">
            <w:pPr>
              <w:spacing w:line="360" w:lineRule="auto"/>
              <w:rPr>
                <w:rFonts w:ascii="Times New Roman" w:eastAsiaTheme="minorEastAsia" w:hAnsi="Times New Roman"/>
              </w:rPr>
            </w:pPr>
            <w:r w:rsidRPr="00CB5F11">
              <w:rPr>
                <w:rFonts w:ascii="Times New Roman" w:eastAsiaTheme="minorEastAsia" w:hAnsi="Times New Roman"/>
                <w:lang w:eastAsia="en-AU"/>
              </w:rPr>
              <w:t>NA</w:t>
            </w:r>
          </w:p>
        </w:tc>
        <w:tc>
          <w:tcPr>
            <w:tcW w:w="0" w:type="auto"/>
          </w:tcPr>
          <w:p w14:paraId="091615F0" w14:textId="77777777" w:rsidR="00B63E6E" w:rsidRPr="00CB5F11" w:rsidRDefault="00B63E6E" w:rsidP="00B63E6E">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p w14:paraId="2F54485E" w14:textId="77777777" w:rsidR="00B63E6E" w:rsidRPr="00CB5F11" w:rsidRDefault="00B63E6E" w:rsidP="00B63E6E">
            <w:pPr>
              <w:spacing w:line="360" w:lineRule="auto"/>
              <w:rPr>
                <w:rFonts w:ascii="Times New Roman" w:eastAsiaTheme="minorEastAsia" w:hAnsi="Times New Roman"/>
                <w:lang w:eastAsia="en-AU"/>
              </w:rPr>
            </w:pPr>
          </w:p>
        </w:tc>
      </w:tr>
      <w:tr w:rsidR="00B63E6E" w:rsidRPr="00CB5F11" w14:paraId="048694B6" w14:textId="77777777" w:rsidTr="5A16D49C">
        <w:trPr>
          <w:trHeight w:val="404"/>
        </w:trPr>
        <w:tc>
          <w:tcPr>
            <w:tcW w:w="0" w:type="auto"/>
          </w:tcPr>
          <w:p w14:paraId="0C9C442A" w14:textId="77777777" w:rsidR="00B63E6E" w:rsidRPr="00CB5F11" w:rsidRDefault="00B63E6E" w:rsidP="00B63E6E">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7.5. Offer parent nutrition education as part of the ECEC program</w:t>
            </w:r>
          </w:p>
        </w:tc>
        <w:tc>
          <w:tcPr>
            <w:tcW w:w="0" w:type="auto"/>
          </w:tcPr>
          <w:p w14:paraId="61EFBCFF"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1/2=50</w:t>
            </w:r>
          </w:p>
          <w:p w14:paraId="45327640"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3BEF5981"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8/12=67</w:t>
            </w:r>
          </w:p>
          <w:p w14:paraId="6849850D"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67821FBC"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9/13=69</w:t>
            </w:r>
          </w:p>
          <w:p w14:paraId="06084B3D"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073B11C5"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3/4=75</w:t>
            </w:r>
          </w:p>
          <w:p w14:paraId="0025654C"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35ABC6F6"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3/5=60 </w:t>
            </w:r>
          </w:p>
          <w:p w14:paraId="19FCA79C"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0CB6BE2D"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4/4=100</w:t>
            </w:r>
          </w:p>
          <w:p w14:paraId="59AA8828"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7E364F21" w14:textId="5CC3AE1B"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CB7176" w:rsidRPr="00CB5F11">
              <w:rPr>
                <w:rFonts w:ascii="Times New Roman" w:eastAsiaTheme="minorEastAsia" w:hAnsi="Times New Roman"/>
                <w:lang w:eastAsia="en-AU"/>
              </w:rPr>
              <w:t>beneficial</w:t>
            </w:r>
          </w:p>
        </w:tc>
      </w:tr>
      <w:tr w:rsidR="00B63E6E" w:rsidRPr="00CB5F11" w14:paraId="07DD5470" w14:textId="77777777" w:rsidTr="5A16D49C">
        <w:trPr>
          <w:trHeight w:val="404"/>
        </w:trPr>
        <w:tc>
          <w:tcPr>
            <w:tcW w:w="0" w:type="auto"/>
          </w:tcPr>
          <w:p w14:paraId="3A03B700" w14:textId="77777777" w:rsidR="00B63E6E" w:rsidRPr="00CB5F11" w:rsidRDefault="00B63E6E" w:rsidP="00B63E6E">
            <w:pPr>
              <w:spacing w:line="360" w:lineRule="auto"/>
              <w:rPr>
                <w:rFonts w:ascii="Times New Roman" w:eastAsiaTheme="minorEastAsia" w:hAnsi="Times New Roman"/>
                <w:bCs/>
                <w:lang w:eastAsia="en-AU"/>
              </w:rPr>
            </w:pPr>
            <w:r w:rsidRPr="00CB5F11">
              <w:rPr>
                <w:rFonts w:ascii="Times New Roman" w:eastAsiaTheme="minorEastAsia" w:hAnsi="Times New Roman"/>
                <w:bCs/>
                <w:lang w:eastAsia="en-AU"/>
              </w:rPr>
              <w:t xml:space="preserve">7.6. Make parents aware of </w:t>
            </w:r>
            <w:proofErr w:type="gramStart"/>
            <w:r w:rsidRPr="00CB5F11">
              <w:rPr>
                <w:rFonts w:ascii="Times New Roman" w:eastAsiaTheme="minorEastAsia" w:hAnsi="Times New Roman"/>
                <w:bCs/>
                <w:lang w:eastAsia="en-AU"/>
              </w:rPr>
              <w:t>nutrition</w:t>
            </w:r>
            <w:proofErr w:type="gramEnd"/>
            <w:r w:rsidRPr="00CB5F11">
              <w:rPr>
                <w:rFonts w:ascii="Times New Roman" w:eastAsiaTheme="minorEastAsia" w:hAnsi="Times New Roman"/>
                <w:bCs/>
                <w:lang w:eastAsia="en-AU"/>
              </w:rPr>
              <w:t xml:space="preserve"> learning activities provided to children</w:t>
            </w:r>
          </w:p>
        </w:tc>
        <w:tc>
          <w:tcPr>
            <w:tcW w:w="0" w:type="auto"/>
          </w:tcPr>
          <w:p w14:paraId="3B904D46"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1/2=50</w:t>
            </w:r>
          </w:p>
          <w:p w14:paraId="29F13AD7"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266B1DBA"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7/10=70</w:t>
            </w:r>
          </w:p>
          <w:p w14:paraId="76603751"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64371AF4"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7/10=70</w:t>
            </w:r>
          </w:p>
          <w:p w14:paraId="3111FEA6"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1A62F163"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0" w:type="auto"/>
          </w:tcPr>
          <w:p w14:paraId="60D31697"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3/3=100</w:t>
            </w:r>
          </w:p>
          <w:p w14:paraId="1D167E77"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02FE6C62"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3/3=100</w:t>
            </w:r>
          </w:p>
          <w:p w14:paraId="75909436" w14:textId="77777777" w:rsidR="00B63E6E" w:rsidRPr="00CB5F11" w:rsidRDefault="00B63E6E" w:rsidP="00B63E6E">
            <w:pPr>
              <w:spacing w:line="360" w:lineRule="auto"/>
              <w:rPr>
                <w:rFonts w:ascii="Times New Roman" w:eastAsiaTheme="minorEastAsia" w:hAnsi="Times New Roman"/>
                <w:lang w:eastAsia="en-AU"/>
              </w:rPr>
            </w:pPr>
            <w:r w:rsidRPr="00CB5F11">
              <w:rPr>
                <w:rFonts w:ascii="Times New Roman" w:hAnsi="Times New Roman"/>
              </w:rPr>
              <w:t>++</w:t>
            </w:r>
          </w:p>
        </w:tc>
        <w:tc>
          <w:tcPr>
            <w:tcW w:w="0" w:type="auto"/>
          </w:tcPr>
          <w:p w14:paraId="4692C6B1" w14:textId="48D55376"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Likely </w:t>
            </w:r>
            <w:r w:rsidR="00CB7176" w:rsidRPr="00CB5F11">
              <w:rPr>
                <w:rFonts w:ascii="Times New Roman" w:eastAsiaTheme="minorEastAsia" w:hAnsi="Times New Roman"/>
                <w:lang w:eastAsia="en-AU"/>
              </w:rPr>
              <w:t>beneficial</w:t>
            </w:r>
          </w:p>
        </w:tc>
      </w:tr>
      <w:tr w:rsidR="00B63E6E" w:rsidRPr="00CB5F11" w14:paraId="67C5EC35" w14:textId="77777777" w:rsidTr="5A16D49C">
        <w:trPr>
          <w:trHeight w:val="300"/>
        </w:trPr>
        <w:tc>
          <w:tcPr>
            <w:tcW w:w="13948" w:type="dxa"/>
            <w:gridSpan w:val="8"/>
          </w:tcPr>
          <w:p w14:paraId="67CEC8B2" w14:textId="5C896DA0" w:rsidR="00B63E6E" w:rsidRPr="00CB5F11" w:rsidRDefault="00B63E6E" w:rsidP="00B63E6E">
            <w:pPr>
              <w:spacing w:line="360" w:lineRule="auto"/>
              <w:rPr>
                <w:rFonts w:ascii="Times New Roman" w:eastAsiaTheme="minorEastAsia" w:hAnsi="Times New Roman"/>
                <w:b/>
                <w:bCs/>
                <w:lang w:eastAsia="en-AU"/>
              </w:rPr>
            </w:pPr>
            <w:r w:rsidRPr="00CB5F11">
              <w:rPr>
                <w:rFonts w:ascii="Times New Roman" w:eastAsiaTheme="minorEastAsia" w:hAnsi="Times New Roman"/>
                <w:b/>
                <w:bCs/>
                <w:lang w:eastAsia="en-AU"/>
              </w:rPr>
              <w:t>Standard 4: Ensure children’s safety</w:t>
            </w:r>
          </w:p>
        </w:tc>
      </w:tr>
      <w:tr w:rsidR="00B63E6E" w:rsidRPr="00CB5F11" w14:paraId="21E3B2FA" w14:textId="77777777" w:rsidTr="00B53F46">
        <w:trPr>
          <w:trHeight w:val="300"/>
        </w:trPr>
        <w:tc>
          <w:tcPr>
            <w:tcW w:w="4492" w:type="dxa"/>
          </w:tcPr>
          <w:p w14:paraId="0BF7E8CD" w14:textId="5EF714FF"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 xml:space="preserve">4.4. Food </w:t>
            </w:r>
            <w:r w:rsidR="00BC75E9" w:rsidRPr="00CB5F11">
              <w:rPr>
                <w:rFonts w:ascii="Times New Roman" w:eastAsiaTheme="minorEastAsia" w:hAnsi="Times New Roman"/>
                <w:lang w:eastAsia="en-AU"/>
              </w:rPr>
              <w:t>s</w:t>
            </w:r>
            <w:r w:rsidRPr="00CB5F11">
              <w:rPr>
                <w:rFonts w:ascii="Times New Roman" w:eastAsiaTheme="minorEastAsia" w:hAnsi="Times New Roman"/>
                <w:lang w:eastAsia="en-AU"/>
              </w:rPr>
              <w:t xml:space="preserve">ervice </w:t>
            </w:r>
            <w:r w:rsidR="00BC75E9" w:rsidRPr="00CB5F11">
              <w:rPr>
                <w:rFonts w:ascii="Times New Roman" w:eastAsiaTheme="minorEastAsia" w:hAnsi="Times New Roman"/>
                <w:lang w:eastAsia="en-AU"/>
              </w:rPr>
              <w:t>s</w:t>
            </w:r>
            <w:r w:rsidRPr="00CB5F11">
              <w:rPr>
                <w:rFonts w:ascii="Times New Roman" w:eastAsiaTheme="minorEastAsia" w:hAnsi="Times New Roman"/>
                <w:lang w:eastAsia="en-AU"/>
              </w:rPr>
              <w:t xml:space="preserve">taff are </w:t>
            </w:r>
            <w:proofErr w:type="gramStart"/>
            <w:r w:rsidRPr="00CB5F11">
              <w:rPr>
                <w:rFonts w:ascii="Times New Roman" w:eastAsiaTheme="minorEastAsia" w:hAnsi="Times New Roman"/>
                <w:lang w:eastAsia="en-AU"/>
              </w:rPr>
              <w:t>trained</w:t>
            </w:r>
            <w:proofErr w:type="gramEnd"/>
            <w:r w:rsidRPr="00CB5F11">
              <w:rPr>
                <w:rFonts w:ascii="Times New Roman" w:eastAsiaTheme="minorEastAsia" w:hAnsi="Times New Roman"/>
                <w:lang w:eastAsia="en-AU"/>
              </w:rPr>
              <w:t xml:space="preserve"> food hygiene and safety</w:t>
            </w:r>
          </w:p>
        </w:tc>
        <w:tc>
          <w:tcPr>
            <w:tcW w:w="885" w:type="dxa"/>
          </w:tcPr>
          <w:p w14:paraId="33A6A68F" w14:textId="46D701D8"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4F02C776" w14:textId="48ACFBBF"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2B610664" w14:textId="526D9C6A"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3F969350" w14:textId="7AE365EC"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5E9B1B72" w14:textId="7C0D99DB"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317" w:type="dxa"/>
          </w:tcPr>
          <w:p w14:paraId="5623D702" w14:textId="05B99359"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NA</w:t>
            </w:r>
          </w:p>
        </w:tc>
        <w:tc>
          <w:tcPr>
            <w:tcW w:w="1986" w:type="dxa"/>
          </w:tcPr>
          <w:p w14:paraId="1BECEE87" w14:textId="7E8E58E9" w:rsidR="00B63E6E" w:rsidRPr="00CB5F11" w:rsidRDefault="00B63E6E" w:rsidP="00B63E6E">
            <w:pPr>
              <w:spacing w:line="360" w:lineRule="auto"/>
              <w:rPr>
                <w:rFonts w:ascii="Times New Roman" w:eastAsiaTheme="minorEastAsia" w:hAnsi="Times New Roman"/>
                <w:lang w:eastAsia="en-AU"/>
              </w:rPr>
            </w:pPr>
            <w:r w:rsidRPr="00CB5F11">
              <w:rPr>
                <w:rFonts w:ascii="Times New Roman" w:eastAsiaTheme="minorEastAsia" w:hAnsi="Times New Roman"/>
                <w:lang w:eastAsia="en-AU"/>
              </w:rPr>
              <w:t>No conclusions possible due to lack of evidence</w:t>
            </w:r>
          </w:p>
        </w:tc>
      </w:tr>
    </w:tbl>
    <w:p w14:paraId="50FD01E3" w14:textId="77777777" w:rsidR="009708FF" w:rsidRPr="00CB5F11" w:rsidRDefault="009708FF" w:rsidP="009708FF">
      <w:pPr>
        <w:spacing w:line="240" w:lineRule="auto"/>
        <w:rPr>
          <w:rFonts w:ascii="Times New Roman" w:eastAsia="Times New Roman" w:hAnsi="Times New Roman" w:cs="Times New Roman"/>
        </w:rPr>
      </w:pPr>
      <w:r w:rsidRPr="00CB5F11">
        <w:rPr>
          <w:rFonts w:ascii="Times New Roman" w:eastAsia="Times New Roman" w:hAnsi="Times New Roman" w:cs="Times New Roman"/>
        </w:rPr>
        <w:t>NA: Not applicable; ECEC: early childhood education and care</w:t>
      </w:r>
    </w:p>
    <w:p w14:paraId="29B9C728" w14:textId="5D0E0170" w:rsidR="001C5895" w:rsidRPr="00CB5F11" w:rsidRDefault="00044CE1" w:rsidP="009708FF">
      <w:pPr>
        <w:spacing w:line="240" w:lineRule="auto"/>
        <w:rPr>
          <w:rFonts w:ascii="Times New Roman" w:eastAsia="Times New Roman" w:hAnsi="Times New Roman" w:cs="Times New Roman"/>
        </w:rPr>
      </w:pPr>
      <w:proofErr w:type="gramStart"/>
      <w:r w:rsidRPr="00CB5F11">
        <w:rPr>
          <w:rFonts w:ascii="Times New Roman" w:eastAsia="Times New Roman" w:hAnsi="Times New Roman" w:cs="Times New Roman"/>
          <w:vertAlign w:val="superscript"/>
        </w:rPr>
        <w:t>a</w:t>
      </w:r>
      <w:proofErr w:type="gramEnd"/>
      <w:r w:rsidRPr="00CB5F11">
        <w:rPr>
          <w:rFonts w:ascii="Times New Roman" w:eastAsia="Times New Roman" w:hAnsi="Times New Roman" w:cs="Times New Roman"/>
          <w:vertAlign w:val="superscript"/>
        </w:rPr>
        <w:t xml:space="preserve"> </w:t>
      </w:r>
      <w:r w:rsidR="001C5895" w:rsidRPr="00CB5F11">
        <w:rPr>
          <w:rFonts w:ascii="Times New Roman" w:eastAsia="Times New Roman" w:hAnsi="Times New Roman" w:cs="Times New Roman"/>
        </w:rPr>
        <w:t>According to our categorisation framework</w:t>
      </w:r>
    </w:p>
    <w:p w14:paraId="0F423357" w14:textId="3ECAE4B4" w:rsidR="009708FF" w:rsidRPr="00CB5F11" w:rsidRDefault="001C5895" w:rsidP="009708FF">
      <w:pPr>
        <w:spacing w:line="240" w:lineRule="auto"/>
        <w:rPr>
          <w:rFonts w:ascii="Times New Roman" w:eastAsia="Times New Roman" w:hAnsi="Times New Roman" w:cs="Times New Roman"/>
        </w:rPr>
      </w:pPr>
      <w:r w:rsidRPr="00CB5F11">
        <w:rPr>
          <w:rFonts w:ascii="Times New Roman" w:eastAsia="Times New Roman" w:hAnsi="Times New Roman" w:cs="Times New Roman"/>
          <w:vertAlign w:val="superscript"/>
        </w:rPr>
        <w:t xml:space="preserve">b </w:t>
      </w:r>
      <w:r w:rsidR="00247C23" w:rsidRPr="00CB5F11">
        <w:rPr>
          <w:rFonts w:ascii="Times New Roman" w:eastAsia="Times New Roman" w:hAnsi="Times New Roman" w:cs="Times New Roman"/>
        </w:rPr>
        <w:t>M</w:t>
      </w:r>
      <w:r w:rsidR="009708FF" w:rsidRPr="00CB5F11">
        <w:rPr>
          <w:rFonts w:ascii="Times New Roman" w:eastAsia="Times New Roman" w:hAnsi="Times New Roman" w:cs="Times New Roman"/>
        </w:rPr>
        <w:t>apped to broad practice theme</w:t>
      </w:r>
    </w:p>
    <w:p w14:paraId="79B84115" w14:textId="77777777" w:rsidR="009708FF" w:rsidRPr="00CB5F11" w:rsidRDefault="009708FF" w:rsidP="009708FF">
      <w:pPr>
        <w:spacing w:line="360" w:lineRule="auto"/>
        <w:rPr>
          <w:rFonts w:ascii="Times New Roman" w:eastAsia="Times New Roman" w:hAnsi="Times New Roman" w:cs="Times New Roman"/>
        </w:rPr>
      </w:pPr>
      <w:r w:rsidRPr="00CB5F11">
        <w:rPr>
          <w:rFonts w:ascii="Times New Roman" w:eastAsia="Times New Roman" w:hAnsi="Times New Roman" w:cs="Times New Roman"/>
        </w:rPr>
        <w:t xml:space="preserve">Legend: </w:t>
      </w:r>
    </w:p>
    <w:p w14:paraId="2CA5B07A" w14:textId="36DBF02F" w:rsidR="009708FF" w:rsidRPr="00CB5F11" w:rsidRDefault="009708FF" w:rsidP="00D55421">
      <w:pPr>
        <w:spacing w:line="360" w:lineRule="auto"/>
        <w:ind w:left="720"/>
        <w:contextualSpacing/>
        <w:rPr>
          <w:rFonts w:ascii="Times New Roman" w:hAnsi="Times New Roman" w:cs="Times New Roman"/>
        </w:rPr>
      </w:pPr>
      <w:r w:rsidRPr="00CB5F11">
        <w:rPr>
          <w:rFonts w:ascii="Times New Roman" w:hAnsi="Times New Roman" w:cs="Times New Roman"/>
        </w:rPr>
        <w:lastRenderedPageBreak/>
        <w:t xml:space="preserve">++ Likely </w:t>
      </w:r>
      <w:r w:rsidR="008B01D3" w:rsidRPr="00CB5F11">
        <w:rPr>
          <w:rFonts w:ascii="Times New Roman" w:hAnsi="Times New Roman" w:cs="Times New Roman"/>
        </w:rPr>
        <w:t>beneficial</w:t>
      </w:r>
      <w:r w:rsidRPr="00CB5F11">
        <w:rPr>
          <w:rFonts w:ascii="Times New Roman" w:hAnsi="Times New Roman" w:cs="Times New Roman"/>
        </w:rPr>
        <w:t xml:space="preserve">: ≥75% of primary studies were </w:t>
      </w:r>
      <w:r w:rsidR="000D5653" w:rsidRPr="00CB5F11">
        <w:rPr>
          <w:rFonts w:ascii="Times New Roman" w:hAnsi="Times New Roman" w:cs="Times New Roman"/>
        </w:rPr>
        <w:t>demonstrated positive findings</w:t>
      </w:r>
      <w:r w:rsidR="00D55421" w:rsidRPr="00CB5F11">
        <w:rPr>
          <w:rFonts w:ascii="Times New Roman" w:hAnsi="Times New Roman" w:cs="Times New Roman"/>
        </w:rPr>
        <w:t xml:space="preserve"> (regardless of significance) on the examined outcome</w:t>
      </w:r>
      <w:r w:rsidRPr="00CB5F11">
        <w:rPr>
          <w:rFonts w:ascii="Times New Roman" w:hAnsi="Times New Roman" w:cs="Times New Roman"/>
        </w:rPr>
        <w:t xml:space="preserve">, </w:t>
      </w:r>
      <w:r w:rsidR="00810A81" w:rsidRPr="00CB5F11">
        <w:rPr>
          <w:rFonts w:ascii="Times New Roman" w:hAnsi="Times New Roman" w:cs="Times New Roman"/>
        </w:rPr>
        <w:t>where three or more studies were available</w:t>
      </w:r>
    </w:p>
    <w:p w14:paraId="6B6FF6E2" w14:textId="0248FDC9" w:rsidR="009708FF" w:rsidRPr="00CB5F11" w:rsidRDefault="009708FF" w:rsidP="009708FF">
      <w:pPr>
        <w:spacing w:line="360" w:lineRule="auto"/>
        <w:ind w:left="720"/>
        <w:contextualSpacing/>
        <w:rPr>
          <w:rFonts w:ascii="Times New Roman" w:hAnsi="Times New Roman" w:cs="Times New Roman"/>
        </w:rPr>
      </w:pPr>
      <w:r w:rsidRPr="00CB5F11">
        <w:rPr>
          <w:rFonts w:ascii="Times New Roman" w:hAnsi="Times New Roman" w:cs="Times New Roman"/>
        </w:rPr>
        <w:t>+ P</w:t>
      </w:r>
      <w:r w:rsidR="008B01D3" w:rsidRPr="00CB5F11">
        <w:rPr>
          <w:rFonts w:ascii="Times New Roman" w:hAnsi="Times New Roman" w:cs="Times New Roman"/>
        </w:rPr>
        <w:t xml:space="preserve">ossibly </w:t>
      </w:r>
      <w:r w:rsidR="008B01D3" w:rsidRPr="00CB5F11">
        <w:rPr>
          <w:rFonts w:ascii="Times New Roman" w:eastAsiaTheme="minorEastAsia" w:hAnsi="Times New Roman" w:cs="Times New Roman"/>
          <w:lang w:eastAsia="en-AU"/>
        </w:rPr>
        <w:t>beneficial</w:t>
      </w:r>
      <w:r w:rsidR="008B01D3" w:rsidRPr="00CB5F11">
        <w:rPr>
          <w:rFonts w:ascii="Times New Roman" w:hAnsi="Times New Roman" w:cs="Times New Roman"/>
        </w:rPr>
        <w:t xml:space="preserve"> </w:t>
      </w:r>
      <w:r w:rsidRPr="00CB5F11">
        <w:rPr>
          <w:rFonts w:ascii="Times New Roman" w:hAnsi="Times New Roman" w:cs="Times New Roman"/>
        </w:rPr>
        <w:t xml:space="preserve">(more evidence needed): </w:t>
      </w:r>
      <w:r w:rsidR="00DF2FEE" w:rsidRPr="00CB5F11">
        <w:rPr>
          <w:rFonts w:ascii="Times New Roman" w:hAnsi="Times New Roman" w:cs="Times New Roman"/>
        </w:rPr>
        <w:t>51-74% of included primary studies demonstrated positive findings (regardless of significance) on the examined outcome, where three or more studies</w:t>
      </w:r>
      <w:r w:rsidR="00810A81" w:rsidRPr="00CB5F11">
        <w:rPr>
          <w:rFonts w:ascii="Times New Roman" w:hAnsi="Times New Roman" w:cs="Times New Roman"/>
        </w:rPr>
        <w:t xml:space="preserve"> were available</w:t>
      </w:r>
    </w:p>
    <w:p w14:paraId="415F2FA4" w14:textId="0D352224" w:rsidR="009708FF" w:rsidRPr="00CB5F11" w:rsidRDefault="009708FF" w:rsidP="009708FF">
      <w:pPr>
        <w:spacing w:line="360" w:lineRule="auto"/>
        <w:ind w:left="720"/>
        <w:contextualSpacing/>
        <w:rPr>
          <w:rFonts w:ascii="Times New Roman" w:hAnsi="Times New Roman" w:cs="Times New Roman"/>
        </w:rPr>
      </w:pPr>
      <w:r w:rsidRPr="00CB5F11">
        <w:rPr>
          <w:rFonts w:ascii="Times New Roman" w:hAnsi="Times New Roman" w:cs="Times New Roman"/>
        </w:rPr>
        <w:t xml:space="preserve">- Probably </w:t>
      </w:r>
      <w:r w:rsidR="008B01D3" w:rsidRPr="00CB5F11">
        <w:rPr>
          <w:rFonts w:ascii="Times New Roman" w:hAnsi="Times New Roman" w:cs="Times New Roman"/>
        </w:rPr>
        <w:t xml:space="preserve">not </w:t>
      </w:r>
      <w:r w:rsidR="008B01D3" w:rsidRPr="00CB5F11">
        <w:rPr>
          <w:rFonts w:ascii="Times New Roman" w:eastAsiaTheme="minorEastAsia" w:hAnsi="Times New Roman" w:cs="Times New Roman"/>
          <w:lang w:eastAsia="en-AU"/>
        </w:rPr>
        <w:t>beneficial</w:t>
      </w:r>
      <w:r w:rsidRPr="00CB5F11">
        <w:rPr>
          <w:rFonts w:ascii="Times New Roman" w:hAnsi="Times New Roman" w:cs="Times New Roman"/>
        </w:rPr>
        <w:t xml:space="preserve"> (more evidence needed): </w:t>
      </w:r>
      <w:r w:rsidR="004877C2" w:rsidRPr="00CB5F11">
        <w:rPr>
          <w:rFonts w:ascii="Times New Roman" w:hAnsi="Times New Roman" w:cs="Times New Roman"/>
        </w:rPr>
        <w:t xml:space="preserve">the majority (≥50%) of included primary studies demonstrated negative findings (regardless of significance) on the examined outcome, </w:t>
      </w:r>
      <w:r w:rsidR="00810A81" w:rsidRPr="00CB5F11">
        <w:rPr>
          <w:rFonts w:ascii="Times New Roman" w:hAnsi="Times New Roman" w:cs="Times New Roman"/>
        </w:rPr>
        <w:t>where three or more studies were available</w:t>
      </w:r>
    </w:p>
    <w:p w14:paraId="7BB38403" w14:textId="1A46DE88" w:rsidR="009708FF" w:rsidRPr="00CB5F11" w:rsidRDefault="009708FF" w:rsidP="009708FF">
      <w:pPr>
        <w:spacing w:line="360" w:lineRule="auto"/>
        <w:ind w:left="720"/>
        <w:contextualSpacing/>
        <w:rPr>
          <w:rFonts w:ascii="Times New Roman" w:hAnsi="Times New Roman" w:cs="Times New Roman"/>
        </w:rPr>
      </w:pPr>
      <w:r w:rsidRPr="00CB5F11">
        <w:rPr>
          <w:rFonts w:ascii="Times New Roman" w:hAnsi="Times New Roman" w:cs="Times New Roman"/>
        </w:rPr>
        <w:t xml:space="preserve">-- </w:t>
      </w:r>
      <w:r w:rsidR="008B01D3" w:rsidRPr="00CB5F11">
        <w:rPr>
          <w:rFonts w:ascii="Times New Roman" w:hAnsi="Times New Roman" w:cs="Times New Roman"/>
        </w:rPr>
        <w:t>Not beneficial</w:t>
      </w:r>
      <w:r w:rsidRPr="00CB5F11">
        <w:rPr>
          <w:rFonts w:ascii="Times New Roman" w:hAnsi="Times New Roman" w:cs="Times New Roman"/>
        </w:rPr>
        <w:t xml:space="preserve">: </w:t>
      </w:r>
      <w:r w:rsidR="007C17B7" w:rsidRPr="00CB5F11">
        <w:rPr>
          <w:rFonts w:ascii="Times New Roman" w:hAnsi="Times New Roman" w:cs="Times New Roman"/>
        </w:rPr>
        <w:t xml:space="preserve">all included primary studies demonstrated negative findings (regardless of significance) on the examined outcome, </w:t>
      </w:r>
      <w:r w:rsidR="00810A81" w:rsidRPr="00CB5F11">
        <w:rPr>
          <w:rFonts w:ascii="Times New Roman" w:hAnsi="Times New Roman" w:cs="Times New Roman"/>
        </w:rPr>
        <w:t>where three or more studies were available</w:t>
      </w:r>
    </w:p>
    <w:p w14:paraId="30DC5456" w14:textId="77777777" w:rsidR="009708FF" w:rsidRPr="00CB5F11" w:rsidRDefault="009708FF" w:rsidP="009708FF">
      <w:pPr>
        <w:spacing w:line="360" w:lineRule="auto"/>
        <w:ind w:left="720"/>
        <w:contextualSpacing/>
        <w:rPr>
          <w:rFonts w:ascii="Times New Roman" w:hAnsi="Times New Roman" w:cs="Times New Roman"/>
        </w:rPr>
      </w:pPr>
      <w:r w:rsidRPr="00CB5F11">
        <w:rPr>
          <w:rFonts w:ascii="Times New Roman" w:hAnsi="Times New Roman" w:cs="Times New Roman"/>
        </w:rPr>
        <w:t>± No conclusions possible due to lack of evidence: Two or less primary studies examining this</w:t>
      </w:r>
    </w:p>
    <w:p w14:paraId="0F9C3ACA" w14:textId="77777777" w:rsidR="009708FF" w:rsidRPr="00CB5F11" w:rsidRDefault="009708FF" w:rsidP="009708FF">
      <w:pPr>
        <w:spacing w:line="360" w:lineRule="auto"/>
        <w:ind w:left="720"/>
        <w:contextualSpacing/>
        <w:rPr>
          <w:rFonts w:ascii="Times New Roman" w:hAnsi="Times New Roman" w:cs="Times New Roman"/>
        </w:rPr>
      </w:pPr>
      <w:r w:rsidRPr="00CB5F11">
        <w:rPr>
          <w:rFonts w:ascii="Times New Roman" w:hAnsi="Times New Roman" w:cs="Times New Roman"/>
        </w:rPr>
        <w:t>NA: no primary studies included examining this.</w:t>
      </w:r>
    </w:p>
    <w:p w14:paraId="77881F29" w14:textId="77777777" w:rsidR="009708FF" w:rsidRPr="00CB5F11" w:rsidRDefault="009708FF" w:rsidP="009708FF">
      <w:pPr>
        <w:rPr>
          <w:rFonts w:ascii="Times New Roman" w:hAnsi="Times New Roman" w:cs="Times New Roman"/>
        </w:rPr>
      </w:pPr>
    </w:p>
    <w:p w14:paraId="74678E6C" w14:textId="77777777" w:rsidR="001B7240" w:rsidRPr="00CB5F11" w:rsidRDefault="001B7240" w:rsidP="001B7240">
      <w:pPr>
        <w:spacing w:line="360" w:lineRule="auto"/>
        <w:ind w:left="720"/>
        <w:contextualSpacing/>
        <w:rPr>
          <w:rFonts w:ascii="Times New Roman" w:hAnsi="Times New Roman" w:cs="Times New Roman"/>
        </w:rPr>
        <w:sectPr w:rsidR="001B7240" w:rsidRPr="00CB5F11" w:rsidSect="009376B0">
          <w:pgSz w:w="16838" w:h="11906" w:orient="landscape"/>
          <w:pgMar w:top="1440" w:right="1440" w:bottom="1440" w:left="1440" w:header="709" w:footer="709" w:gutter="0"/>
          <w:cols w:space="708"/>
          <w:docGrid w:linePitch="360"/>
        </w:sectPr>
      </w:pPr>
    </w:p>
    <w:p w14:paraId="572F4A2C" w14:textId="3B2AA561" w:rsidR="00D67456" w:rsidRPr="00CB5F11" w:rsidRDefault="00D67456" w:rsidP="00D67456">
      <w:pPr>
        <w:spacing w:line="360" w:lineRule="auto"/>
        <w:rPr>
          <w:rFonts w:ascii="Times New Roman" w:hAnsi="Times New Roman" w:cs="Times New Roman"/>
        </w:rPr>
      </w:pPr>
      <w:r w:rsidRPr="00CB5F11">
        <w:rPr>
          <w:rFonts w:ascii="Times New Roman" w:eastAsia="Times New Roman" w:hAnsi="Times New Roman" w:cs="Times New Roman"/>
          <w:b/>
          <w:bCs/>
        </w:rPr>
        <w:lastRenderedPageBreak/>
        <w:t xml:space="preserve">Supplementary Table </w:t>
      </w:r>
      <w:r w:rsidR="000762FE" w:rsidRPr="00CB5F11">
        <w:rPr>
          <w:rFonts w:ascii="Times New Roman" w:eastAsia="Times New Roman" w:hAnsi="Times New Roman" w:cs="Times New Roman"/>
          <w:b/>
          <w:bCs/>
        </w:rPr>
        <w:t>3</w:t>
      </w:r>
      <w:r w:rsidRPr="00CB5F11">
        <w:rPr>
          <w:rFonts w:ascii="Times New Roman" w:eastAsia="Times New Roman" w:hAnsi="Times New Roman" w:cs="Times New Roman"/>
          <w:b/>
          <w:bCs/>
        </w:rPr>
        <w:t>.</w:t>
      </w:r>
      <w:r w:rsidRPr="00CB5F11">
        <w:rPr>
          <w:rFonts w:ascii="Times New Roman" w:eastAsia="Times New Roman" w:hAnsi="Times New Roman" w:cs="Times New Roman"/>
        </w:rPr>
        <w:t xml:space="preserve"> </w:t>
      </w:r>
      <w:r w:rsidR="003F73BF" w:rsidRPr="00CB5F11">
        <w:rPr>
          <w:rFonts w:ascii="Times New Roman" w:eastAsia="Times New Roman" w:hAnsi="Times New Roman" w:cs="Times New Roman"/>
        </w:rPr>
        <w:t>Assessment</w:t>
      </w:r>
      <w:r w:rsidRPr="00CB5F11">
        <w:rPr>
          <w:rFonts w:ascii="Times New Roman" w:eastAsia="Times New Roman" w:hAnsi="Times New Roman" w:cs="Times New Roman"/>
        </w:rPr>
        <w:t xml:space="preserve"> of physical activity </w:t>
      </w:r>
      <w:r w:rsidR="00790B4D" w:rsidRPr="00CB5F11">
        <w:rPr>
          <w:rFonts w:ascii="Times New Roman" w:eastAsia="Times New Roman" w:hAnsi="Times New Roman" w:cs="Times New Roman"/>
        </w:rPr>
        <w:t xml:space="preserve">practice </w:t>
      </w:r>
      <w:r w:rsidR="006E71E5" w:rsidRPr="00CB5F11">
        <w:rPr>
          <w:rFonts w:ascii="Times New Roman" w:eastAsia="Times New Roman" w:hAnsi="Times New Roman" w:cs="Times New Roman"/>
        </w:rPr>
        <w:t xml:space="preserve">elements </w:t>
      </w:r>
      <w:r w:rsidRPr="00CB5F11">
        <w:rPr>
          <w:rFonts w:ascii="Times New Roman" w:eastAsia="Times New Roman" w:hAnsi="Times New Roman" w:cs="Times New Roman"/>
        </w:rPr>
        <w:t xml:space="preserve">and mapped to WHO Standards for </w:t>
      </w:r>
      <w:r w:rsidRPr="00CB5F11">
        <w:rPr>
          <w:rFonts w:ascii="Times New Roman" w:hAnsi="Times New Roman" w:cs="Times New Roman"/>
        </w:rPr>
        <w:t>Healthy Eating, Physical Activity, Sedentary Behaviour and Sleep in ECEC Settings</w:t>
      </w:r>
    </w:p>
    <w:tbl>
      <w:tblPr>
        <w:tblStyle w:val="TableGrid"/>
        <w:tblW w:w="0" w:type="auto"/>
        <w:tblLook w:val="04A0" w:firstRow="1" w:lastRow="0" w:firstColumn="1" w:lastColumn="0" w:noHBand="0" w:noVBand="1"/>
      </w:tblPr>
      <w:tblGrid>
        <w:gridCol w:w="4621"/>
        <w:gridCol w:w="1335"/>
        <w:gridCol w:w="1434"/>
        <w:gridCol w:w="1539"/>
        <w:gridCol w:w="1199"/>
        <w:gridCol w:w="1199"/>
        <w:gridCol w:w="2621"/>
      </w:tblGrid>
      <w:tr w:rsidR="00FC2C77" w:rsidRPr="00CB5F11" w14:paraId="4B3926B0" w14:textId="77777777" w:rsidTr="5A16D49C">
        <w:trPr>
          <w:trHeight w:val="405"/>
        </w:trPr>
        <w:tc>
          <w:tcPr>
            <w:tcW w:w="0" w:type="auto"/>
            <w:vMerge w:val="restart"/>
            <w:tcMar>
              <w:left w:w="108" w:type="dxa"/>
              <w:right w:w="108" w:type="dxa"/>
            </w:tcMar>
          </w:tcPr>
          <w:p w14:paraId="4C3D7158" w14:textId="6803BD46" w:rsidR="00D67456" w:rsidRPr="00CB5F11" w:rsidRDefault="00790B4D" w:rsidP="00483ADA">
            <w:pPr>
              <w:spacing w:line="360" w:lineRule="auto"/>
              <w:rPr>
                <w:rFonts w:ascii="Times New Roman" w:hAnsi="Times New Roman"/>
              </w:rPr>
            </w:pPr>
            <w:r w:rsidRPr="00CB5F11">
              <w:rPr>
                <w:rFonts w:ascii="Times New Roman" w:eastAsia="Times New Roman" w:hAnsi="Times New Roman"/>
                <w:b/>
                <w:bCs/>
                <w:color w:val="000000" w:themeColor="text1"/>
              </w:rPr>
              <w:t xml:space="preserve">Practice </w:t>
            </w:r>
            <w:r w:rsidR="00715A5D" w:rsidRPr="00CB5F11">
              <w:rPr>
                <w:rFonts w:ascii="Times New Roman" w:eastAsia="Times New Roman" w:hAnsi="Times New Roman"/>
                <w:b/>
                <w:bCs/>
                <w:color w:val="000000" w:themeColor="text1"/>
              </w:rPr>
              <w:t>e</w:t>
            </w:r>
            <w:r w:rsidR="006E71E5" w:rsidRPr="00CB5F11">
              <w:rPr>
                <w:rFonts w:ascii="Times New Roman" w:eastAsia="Times New Roman" w:hAnsi="Times New Roman"/>
                <w:b/>
                <w:bCs/>
                <w:color w:val="000000" w:themeColor="text1"/>
              </w:rPr>
              <w:t>lement</w:t>
            </w:r>
          </w:p>
        </w:tc>
        <w:tc>
          <w:tcPr>
            <w:tcW w:w="0" w:type="auto"/>
            <w:gridSpan w:val="5"/>
            <w:tcMar>
              <w:left w:w="108" w:type="dxa"/>
              <w:right w:w="108" w:type="dxa"/>
            </w:tcMar>
          </w:tcPr>
          <w:p w14:paraId="6C32245E" w14:textId="6D73C9EF" w:rsidR="00D67456" w:rsidRPr="00CB5F11" w:rsidRDefault="00D67456" w:rsidP="00483ADA">
            <w:pPr>
              <w:spacing w:line="360" w:lineRule="auto"/>
              <w:jc w:val="center"/>
              <w:rPr>
                <w:rFonts w:ascii="Times New Roman" w:hAnsi="Times New Roman"/>
              </w:rPr>
            </w:pPr>
            <w:r w:rsidRPr="00CB5F11">
              <w:rPr>
                <w:rFonts w:ascii="Times New Roman" w:eastAsia="Times New Roman" w:hAnsi="Times New Roman"/>
                <w:b/>
                <w:bCs/>
                <w:color w:val="000000" w:themeColor="text1"/>
              </w:rPr>
              <w:t xml:space="preserve">Physical activity outcomes (number of studies </w:t>
            </w:r>
            <w:r w:rsidR="00FC2C77" w:rsidRPr="00CB5F11">
              <w:rPr>
                <w:rFonts w:ascii="Times New Roman" w:eastAsia="Times New Roman" w:hAnsi="Times New Roman"/>
                <w:b/>
                <w:bCs/>
                <w:color w:val="000000" w:themeColor="text1"/>
              </w:rPr>
              <w:t>reporting positive findings</w:t>
            </w:r>
            <w:r w:rsidRPr="00CB5F11">
              <w:rPr>
                <w:rFonts w:ascii="Times New Roman" w:eastAsia="Times New Roman" w:hAnsi="Times New Roman"/>
                <w:b/>
                <w:bCs/>
                <w:color w:val="000000" w:themeColor="text1"/>
              </w:rPr>
              <w:t>/ total studies=% overall)</w:t>
            </w:r>
          </w:p>
        </w:tc>
        <w:tc>
          <w:tcPr>
            <w:tcW w:w="0" w:type="auto"/>
            <w:vMerge w:val="restart"/>
            <w:tcMar>
              <w:left w:w="108" w:type="dxa"/>
              <w:right w:w="108" w:type="dxa"/>
            </w:tcMar>
          </w:tcPr>
          <w:p w14:paraId="5AAA1D76" w14:textId="57EE3839" w:rsidR="00D67456" w:rsidRPr="00CB5F11" w:rsidRDefault="00D67456" w:rsidP="00483ADA">
            <w:pPr>
              <w:spacing w:line="360" w:lineRule="auto"/>
              <w:jc w:val="center"/>
              <w:rPr>
                <w:rFonts w:ascii="Times New Roman" w:eastAsia="Times New Roman" w:hAnsi="Times New Roman"/>
                <w:b/>
                <w:bCs/>
                <w:color w:val="000000" w:themeColor="text1"/>
                <w:vertAlign w:val="superscript"/>
              </w:rPr>
            </w:pPr>
            <w:r w:rsidRPr="00CB5F11">
              <w:rPr>
                <w:rFonts w:ascii="Times New Roman" w:eastAsia="Times New Roman" w:hAnsi="Times New Roman"/>
                <w:b/>
                <w:bCs/>
                <w:color w:val="000000" w:themeColor="text1"/>
              </w:rPr>
              <w:t xml:space="preserve">Overall </w:t>
            </w:r>
            <w:r w:rsidR="00762862" w:rsidRPr="00CB5F11">
              <w:rPr>
                <w:rFonts w:ascii="Times New Roman" w:eastAsia="Times New Roman" w:hAnsi="Times New Roman"/>
                <w:b/>
                <w:bCs/>
                <w:color w:val="000000" w:themeColor="text1"/>
              </w:rPr>
              <w:t>assessment</w:t>
            </w:r>
            <w:r w:rsidRPr="00CB5F11">
              <w:rPr>
                <w:rFonts w:ascii="Times New Roman" w:eastAsia="Times New Roman" w:hAnsi="Times New Roman"/>
                <w:b/>
                <w:bCs/>
                <w:color w:val="000000" w:themeColor="text1"/>
              </w:rPr>
              <w:t xml:space="preserve"> of </w:t>
            </w:r>
            <w:r w:rsidR="00790B4D" w:rsidRPr="00CB5F11">
              <w:rPr>
                <w:rFonts w:ascii="Times New Roman" w:eastAsia="Times New Roman" w:hAnsi="Times New Roman"/>
                <w:b/>
                <w:bCs/>
                <w:color w:val="000000" w:themeColor="text1"/>
              </w:rPr>
              <w:t xml:space="preserve">practice </w:t>
            </w:r>
            <w:proofErr w:type="spellStart"/>
            <w:r w:rsidR="006E71E5" w:rsidRPr="00CB5F11">
              <w:rPr>
                <w:rFonts w:ascii="Times New Roman" w:eastAsia="Times New Roman" w:hAnsi="Times New Roman"/>
                <w:b/>
                <w:bCs/>
                <w:color w:val="000000" w:themeColor="text1"/>
              </w:rPr>
              <w:t>element</w:t>
            </w:r>
            <w:r w:rsidR="001C5895" w:rsidRPr="00CB5F11">
              <w:rPr>
                <w:rFonts w:ascii="Times New Roman" w:eastAsia="Times New Roman" w:hAnsi="Times New Roman"/>
                <w:b/>
                <w:bCs/>
                <w:color w:val="000000" w:themeColor="text1"/>
                <w:vertAlign w:val="superscript"/>
              </w:rPr>
              <w:t>a</w:t>
            </w:r>
            <w:proofErr w:type="spellEnd"/>
          </w:p>
        </w:tc>
      </w:tr>
      <w:tr w:rsidR="00FC2C77" w:rsidRPr="00CB5F11" w14:paraId="1C67F6A7" w14:textId="77777777" w:rsidTr="5A16D49C">
        <w:trPr>
          <w:trHeight w:val="1200"/>
        </w:trPr>
        <w:tc>
          <w:tcPr>
            <w:tcW w:w="0" w:type="auto"/>
            <w:vMerge/>
            <w:vAlign w:val="center"/>
          </w:tcPr>
          <w:p w14:paraId="6A8DFA36" w14:textId="77777777" w:rsidR="00D67456" w:rsidRPr="00CB5F11" w:rsidRDefault="00D67456" w:rsidP="00483ADA">
            <w:pPr>
              <w:spacing w:line="360" w:lineRule="auto"/>
              <w:rPr>
                <w:rFonts w:ascii="Times New Roman" w:hAnsi="Times New Roman"/>
              </w:rPr>
            </w:pPr>
          </w:p>
        </w:tc>
        <w:tc>
          <w:tcPr>
            <w:tcW w:w="0" w:type="auto"/>
            <w:tcMar>
              <w:left w:w="108" w:type="dxa"/>
              <w:right w:w="108" w:type="dxa"/>
            </w:tcMar>
          </w:tcPr>
          <w:p w14:paraId="63C4E65F"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b/>
                <w:bCs/>
                <w:color w:val="000000" w:themeColor="text1"/>
              </w:rPr>
              <w:t>MVPA</w:t>
            </w:r>
          </w:p>
        </w:tc>
        <w:tc>
          <w:tcPr>
            <w:tcW w:w="0" w:type="auto"/>
            <w:tcMar>
              <w:left w:w="108" w:type="dxa"/>
              <w:right w:w="108" w:type="dxa"/>
            </w:tcMar>
          </w:tcPr>
          <w:p w14:paraId="13C6B4EA"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b/>
                <w:bCs/>
                <w:color w:val="000000" w:themeColor="text1"/>
              </w:rPr>
              <w:t>Total physical activity</w:t>
            </w:r>
          </w:p>
        </w:tc>
        <w:tc>
          <w:tcPr>
            <w:tcW w:w="0" w:type="auto"/>
            <w:tcMar>
              <w:left w:w="108" w:type="dxa"/>
              <w:right w:w="108" w:type="dxa"/>
            </w:tcMar>
          </w:tcPr>
          <w:p w14:paraId="491725C9"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b/>
                <w:bCs/>
                <w:color w:val="000000" w:themeColor="text1"/>
              </w:rPr>
              <w:t>Sedentary behavior</w:t>
            </w:r>
          </w:p>
        </w:tc>
        <w:tc>
          <w:tcPr>
            <w:tcW w:w="0" w:type="auto"/>
            <w:tcMar>
              <w:left w:w="108" w:type="dxa"/>
              <w:right w:w="108" w:type="dxa"/>
            </w:tcMar>
          </w:tcPr>
          <w:p w14:paraId="18117361"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b/>
                <w:bCs/>
                <w:color w:val="000000" w:themeColor="text1"/>
              </w:rPr>
              <w:t>Counts</w:t>
            </w:r>
          </w:p>
        </w:tc>
        <w:tc>
          <w:tcPr>
            <w:tcW w:w="0" w:type="auto"/>
            <w:tcMar>
              <w:left w:w="108" w:type="dxa"/>
              <w:right w:w="108" w:type="dxa"/>
            </w:tcMar>
          </w:tcPr>
          <w:p w14:paraId="7083FE2B"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b/>
                <w:bCs/>
                <w:color w:val="000000" w:themeColor="text1"/>
              </w:rPr>
              <w:t>Steps</w:t>
            </w:r>
          </w:p>
        </w:tc>
        <w:tc>
          <w:tcPr>
            <w:tcW w:w="0" w:type="auto"/>
            <w:vMerge/>
            <w:tcMar>
              <w:left w:w="108" w:type="dxa"/>
              <w:right w:w="108" w:type="dxa"/>
            </w:tcMar>
          </w:tcPr>
          <w:p w14:paraId="12BA9EBA" w14:textId="77777777" w:rsidR="00D67456" w:rsidRPr="00CB5F11" w:rsidRDefault="00D67456" w:rsidP="00483ADA">
            <w:pPr>
              <w:rPr>
                <w:rFonts w:ascii="Times New Roman" w:hAnsi="Times New Roman"/>
              </w:rPr>
            </w:pPr>
          </w:p>
        </w:tc>
      </w:tr>
      <w:tr w:rsidR="00D67456" w:rsidRPr="00CB5F11" w14:paraId="297BB6CC" w14:textId="77777777" w:rsidTr="5A16D49C">
        <w:trPr>
          <w:trHeight w:val="405"/>
        </w:trPr>
        <w:tc>
          <w:tcPr>
            <w:tcW w:w="0" w:type="auto"/>
            <w:gridSpan w:val="7"/>
            <w:tcMar>
              <w:left w:w="108" w:type="dxa"/>
              <w:right w:w="108" w:type="dxa"/>
            </w:tcMar>
          </w:tcPr>
          <w:p w14:paraId="5B6E172B" w14:textId="77777777" w:rsidR="00D67456" w:rsidRPr="00CB5F11" w:rsidRDefault="00D67456" w:rsidP="00483ADA">
            <w:pPr>
              <w:spacing w:line="360" w:lineRule="auto"/>
              <w:rPr>
                <w:rFonts w:ascii="Times New Roman" w:eastAsia="Times New Roman" w:hAnsi="Times New Roman"/>
                <w:b/>
                <w:bCs/>
                <w:color w:val="000000" w:themeColor="text1"/>
              </w:rPr>
            </w:pPr>
            <w:r w:rsidRPr="00CB5F11">
              <w:rPr>
                <w:rFonts w:ascii="Times New Roman" w:eastAsia="Times New Roman" w:hAnsi="Times New Roman"/>
                <w:b/>
                <w:bCs/>
                <w:color w:val="000000" w:themeColor="text1"/>
              </w:rPr>
              <w:t>Standard 1: Build children’s knowledge and skills</w:t>
            </w:r>
          </w:p>
        </w:tc>
      </w:tr>
      <w:tr w:rsidR="00FC2C77" w:rsidRPr="00CB5F11" w14:paraId="085C0432" w14:textId="77777777" w:rsidTr="5A16D49C">
        <w:trPr>
          <w:trHeight w:val="675"/>
        </w:trPr>
        <w:tc>
          <w:tcPr>
            <w:tcW w:w="0" w:type="auto"/>
            <w:tcMar>
              <w:left w:w="108" w:type="dxa"/>
              <w:right w:w="108" w:type="dxa"/>
            </w:tcMar>
          </w:tcPr>
          <w:p w14:paraId="0A207259"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 xml:space="preserve">1.1 Ensure physical activity is incorporated into daily routines and formal childcare curriculum </w:t>
            </w:r>
          </w:p>
        </w:tc>
        <w:tc>
          <w:tcPr>
            <w:tcW w:w="0" w:type="auto"/>
            <w:tcMar>
              <w:left w:w="108" w:type="dxa"/>
              <w:right w:w="108" w:type="dxa"/>
            </w:tcMar>
          </w:tcPr>
          <w:p w14:paraId="19CF89B1"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24/34=71</w:t>
            </w:r>
          </w:p>
          <w:p w14:paraId="49E1F81C"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7CF81579"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15/21=71</w:t>
            </w:r>
          </w:p>
          <w:p w14:paraId="545CB1DA"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031FCB72"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17/28=61</w:t>
            </w:r>
          </w:p>
          <w:p w14:paraId="75CC8052"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4163B491"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7/12=58</w:t>
            </w:r>
          </w:p>
          <w:p w14:paraId="2912E2F0"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5498D6DF"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8/11=73</w:t>
            </w:r>
          </w:p>
          <w:p w14:paraId="06780002"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44A4FBC8" w14:textId="3ABD24A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P</w:t>
            </w:r>
            <w:r w:rsidR="00F92D5B" w:rsidRPr="00CB5F11">
              <w:rPr>
                <w:rFonts w:ascii="Times New Roman" w:eastAsia="Times New Roman" w:hAnsi="Times New Roman"/>
                <w:color w:val="000000" w:themeColor="text1"/>
              </w:rPr>
              <w:t>ossibly</w:t>
            </w:r>
            <w:r w:rsidR="008A247B" w:rsidRPr="00CB5F11">
              <w:rPr>
                <w:rFonts w:ascii="Times New Roman" w:eastAsia="Times New Roman" w:hAnsi="Times New Roman"/>
                <w:color w:val="000000" w:themeColor="text1"/>
              </w:rPr>
              <w:t xml:space="preserve"> beneficial</w:t>
            </w:r>
            <w:r w:rsidRPr="00CB5F11">
              <w:rPr>
                <w:rFonts w:ascii="Times New Roman" w:eastAsia="Times New Roman" w:hAnsi="Times New Roman"/>
                <w:color w:val="000000" w:themeColor="text1"/>
              </w:rPr>
              <w:t xml:space="preserve"> </w:t>
            </w:r>
          </w:p>
        </w:tc>
      </w:tr>
      <w:tr w:rsidR="00FC2C77" w:rsidRPr="00CB5F11" w14:paraId="120F687A" w14:textId="77777777" w:rsidTr="00B63E6E">
        <w:trPr>
          <w:trHeight w:val="300"/>
        </w:trPr>
        <w:tc>
          <w:tcPr>
            <w:tcW w:w="5037" w:type="dxa"/>
            <w:tcMar>
              <w:left w:w="108" w:type="dxa"/>
              <w:right w:w="108" w:type="dxa"/>
            </w:tcMar>
          </w:tcPr>
          <w:p w14:paraId="6BCE6860" w14:textId="147D5468"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 Promote at least 180 minutes of physical activity of any intensity, spread throughout the day</w:t>
            </w:r>
          </w:p>
        </w:tc>
        <w:tc>
          <w:tcPr>
            <w:tcW w:w="1189" w:type="dxa"/>
            <w:tcMar>
              <w:left w:w="108" w:type="dxa"/>
              <w:right w:w="108" w:type="dxa"/>
            </w:tcMar>
          </w:tcPr>
          <w:p w14:paraId="130F23F3" w14:textId="47A4C9B2"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6/8=75 ++</w:t>
            </w:r>
          </w:p>
        </w:tc>
        <w:tc>
          <w:tcPr>
            <w:tcW w:w="1329" w:type="dxa"/>
            <w:tcMar>
              <w:left w:w="108" w:type="dxa"/>
              <w:right w:w="108" w:type="dxa"/>
            </w:tcMar>
          </w:tcPr>
          <w:p w14:paraId="7B1C5EF9" w14:textId="32B08101"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4/5=80 </w:t>
            </w:r>
          </w:p>
          <w:p w14:paraId="228F7E5E" w14:textId="59B89779"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408" w:type="dxa"/>
            <w:tcMar>
              <w:left w:w="108" w:type="dxa"/>
              <w:right w:w="108" w:type="dxa"/>
            </w:tcMar>
          </w:tcPr>
          <w:p w14:paraId="51FC9E8B" w14:textId="32B001C1"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6/7=86</w:t>
            </w:r>
          </w:p>
          <w:p w14:paraId="64FA7FE6" w14:textId="370176AC"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1AFC6335" w14:textId="2ECB3ED6"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 ±</w:t>
            </w:r>
          </w:p>
        </w:tc>
        <w:tc>
          <w:tcPr>
            <w:tcW w:w="1068" w:type="dxa"/>
            <w:tcMar>
              <w:left w:w="108" w:type="dxa"/>
              <w:right w:w="108" w:type="dxa"/>
            </w:tcMar>
          </w:tcPr>
          <w:p w14:paraId="00D02A5C" w14:textId="2F0B8240"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 ±</w:t>
            </w:r>
          </w:p>
        </w:tc>
        <w:tc>
          <w:tcPr>
            <w:tcW w:w="2849" w:type="dxa"/>
            <w:tcMar>
              <w:left w:w="108" w:type="dxa"/>
              <w:right w:w="108" w:type="dxa"/>
            </w:tcMar>
          </w:tcPr>
          <w:p w14:paraId="4BA3F229" w14:textId="3990697C" w:rsidR="051EDFE8" w:rsidRPr="00CB5F11" w:rsidRDefault="051EDFE8"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768BC8ED" w14:textId="77777777" w:rsidTr="00B63E6E">
        <w:trPr>
          <w:trHeight w:val="300"/>
        </w:trPr>
        <w:tc>
          <w:tcPr>
            <w:tcW w:w="5037" w:type="dxa"/>
            <w:tcMar>
              <w:left w:w="108" w:type="dxa"/>
              <w:right w:w="108" w:type="dxa"/>
            </w:tcMar>
          </w:tcPr>
          <w:p w14:paraId="4E2367F1" w14:textId="7F45A4C0" w:rsidR="404BEA66" w:rsidRPr="00CB5F11" w:rsidRDefault="404BEA66" w:rsidP="173837B1">
            <w:pPr>
              <w:spacing w:line="360" w:lineRule="auto"/>
              <w:rPr>
                <w:rFonts w:ascii="Times New Roman" w:eastAsia="Times New Roman" w:hAnsi="Times New Roman"/>
                <w:color w:val="000000" w:themeColor="text1"/>
                <w:vertAlign w:val="superscript"/>
              </w:rPr>
            </w:pPr>
            <w:r w:rsidRPr="00CB5F11">
              <w:rPr>
                <w:rFonts w:ascii="Times New Roman" w:eastAsia="Times New Roman" w:hAnsi="Times New Roman"/>
                <w:color w:val="000000" w:themeColor="text1"/>
              </w:rPr>
              <w:t xml:space="preserve">1.3 For children 3-4 years, promote at least 60 minutes of MVPA during the </w:t>
            </w:r>
            <w:proofErr w:type="spellStart"/>
            <w:r w:rsidRPr="00CB5F11">
              <w:rPr>
                <w:rFonts w:ascii="Times New Roman" w:eastAsia="Times New Roman" w:hAnsi="Times New Roman"/>
                <w:color w:val="000000" w:themeColor="text1"/>
              </w:rPr>
              <w:t>day</w:t>
            </w:r>
            <w:r w:rsidR="001B4B9D" w:rsidRPr="00CB5F11">
              <w:rPr>
                <w:rFonts w:ascii="Times New Roman" w:eastAsia="Times New Roman" w:hAnsi="Times New Roman"/>
                <w:color w:val="000000" w:themeColor="text1"/>
                <w:vertAlign w:val="superscript"/>
              </w:rPr>
              <w:t>b</w:t>
            </w:r>
            <w:proofErr w:type="spellEnd"/>
          </w:p>
        </w:tc>
        <w:tc>
          <w:tcPr>
            <w:tcW w:w="1189" w:type="dxa"/>
            <w:tcMar>
              <w:left w:w="108" w:type="dxa"/>
              <w:right w:w="108" w:type="dxa"/>
            </w:tcMar>
          </w:tcPr>
          <w:p w14:paraId="3F13F1DD" w14:textId="4530C532"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7/11=64 + </w:t>
            </w:r>
          </w:p>
        </w:tc>
        <w:tc>
          <w:tcPr>
            <w:tcW w:w="1329" w:type="dxa"/>
            <w:tcMar>
              <w:left w:w="108" w:type="dxa"/>
              <w:right w:w="108" w:type="dxa"/>
            </w:tcMar>
          </w:tcPr>
          <w:p w14:paraId="4C9E9AF6" w14:textId="1E54800A"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3/3=100 </w:t>
            </w:r>
          </w:p>
          <w:p w14:paraId="4E647339" w14:textId="5F0DC9A7"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408" w:type="dxa"/>
            <w:tcMar>
              <w:left w:w="108" w:type="dxa"/>
              <w:right w:w="108" w:type="dxa"/>
            </w:tcMar>
          </w:tcPr>
          <w:p w14:paraId="70C4C3DE" w14:textId="4DA685FB"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8/11=73</w:t>
            </w:r>
          </w:p>
          <w:p w14:paraId="1C581902" w14:textId="3173089D"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54F4FDD2" w14:textId="544C9A27"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 ±</w:t>
            </w:r>
          </w:p>
        </w:tc>
        <w:tc>
          <w:tcPr>
            <w:tcW w:w="1068" w:type="dxa"/>
            <w:tcMar>
              <w:left w:w="108" w:type="dxa"/>
              <w:right w:w="108" w:type="dxa"/>
            </w:tcMar>
          </w:tcPr>
          <w:p w14:paraId="5A28B760" w14:textId="5BFEDCE7"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0/2=0 ±</w:t>
            </w:r>
          </w:p>
        </w:tc>
        <w:tc>
          <w:tcPr>
            <w:tcW w:w="2849" w:type="dxa"/>
            <w:tcMar>
              <w:left w:w="108" w:type="dxa"/>
              <w:right w:w="108" w:type="dxa"/>
            </w:tcMar>
          </w:tcPr>
          <w:p w14:paraId="7BCD879E" w14:textId="3F29E7EB" w:rsidR="404BEA66" w:rsidRPr="00CB5F11" w:rsidRDefault="404BEA6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1F4D5763" w14:textId="77777777" w:rsidTr="5A16D49C">
        <w:trPr>
          <w:trHeight w:val="675"/>
        </w:trPr>
        <w:tc>
          <w:tcPr>
            <w:tcW w:w="0" w:type="auto"/>
            <w:tcMar>
              <w:left w:w="108" w:type="dxa"/>
              <w:right w:w="108" w:type="dxa"/>
            </w:tcMar>
          </w:tcPr>
          <w:p w14:paraId="4D19B227"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 xml:space="preserve">1.4 Include opportunities for adult-led, structured physical activity </w:t>
            </w:r>
          </w:p>
        </w:tc>
        <w:tc>
          <w:tcPr>
            <w:tcW w:w="0" w:type="auto"/>
            <w:tcMar>
              <w:left w:w="108" w:type="dxa"/>
              <w:right w:w="108" w:type="dxa"/>
            </w:tcMar>
          </w:tcPr>
          <w:p w14:paraId="6DD460A6"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18/27=67</w:t>
            </w:r>
          </w:p>
          <w:p w14:paraId="078CC262"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3E09E9AA"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9/13=69</w:t>
            </w:r>
          </w:p>
          <w:p w14:paraId="1D560437"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07EC6336"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15/23=65</w:t>
            </w:r>
          </w:p>
          <w:p w14:paraId="12A6CF0F"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24622E05"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5/8=63</w:t>
            </w:r>
          </w:p>
          <w:p w14:paraId="658C38CD"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4F6BF926"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5/8=63</w:t>
            </w:r>
          </w:p>
          <w:p w14:paraId="7C41F720"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09B27C0B" w14:textId="04C90F82" w:rsidR="00D67456" w:rsidRPr="00CB5F11" w:rsidRDefault="00965C7D"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Possibly beneficial</w:t>
            </w:r>
          </w:p>
        </w:tc>
      </w:tr>
      <w:tr w:rsidR="00FC2C77" w:rsidRPr="00CB5F11" w14:paraId="7B43FFB1" w14:textId="77777777" w:rsidTr="00B63E6E">
        <w:trPr>
          <w:trHeight w:val="300"/>
        </w:trPr>
        <w:tc>
          <w:tcPr>
            <w:tcW w:w="5037" w:type="dxa"/>
            <w:tcMar>
              <w:left w:w="108" w:type="dxa"/>
              <w:right w:w="108" w:type="dxa"/>
            </w:tcMar>
          </w:tcPr>
          <w:p w14:paraId="665FAFCB"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1.5 Include opportunities for unstructured physical activity, free play</w:t>
            </w:r>
          </w:p>
        </w:tc>
        <w:tc>
          <w:tcPr>
            <w:tcW w:w="1189" w:type="dxa"/>
            <w:tcMar>
              <w:left w:w="108" w:type="dxa"/>
              <w:right w:w="108" w:type="dxa"/>
            </w:tcMar>
          </w:tcPr>
          <w:p w14:paraId="303197DA"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9/14=64</w:t>
            </w:r>
          </w:p>
          <w:p w14:paraId="4B2FAF29"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35F26330"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9/11=82</w:t>
            </w:r>
          </w:p>
          <w:p w14:paraId="2272355C"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3C3BB43C"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7/11=64</w:t>
            </w:r>
          </w:p>
          <w:p w14:paraId="7F266194"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41D68C5C"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4/7=57</w:t>
            </w:r>
          </w:p>
          <w:p w14:paraId="7E2BCE24"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731AFB22"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3/5=60</w:t>
            </w:r>
          </w:p>
          <w:p w14:paraId="1FC09903"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71201F40" w14:textId="05F36221"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779DFF88" w14:textId="77777777" w:rsidTr="00B63E6E">
        <w:trPr>
          <w:trHeight w:val="300"/>
        </w:trPr>
        <w:tc>
          <w:tcPr>
            <w:tcW w:w="5037" w:type="dxa"/>
            <w:tcMar>
              <w:left w:w="108" w:type="dxa"/>
              <w:right w:w="108" w:type="dxa"/>
            </w:tcMar>
          </w:tcPr>
          <w:p w14:paraId="4BEFFB6D"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1.6 Provide daily opportunities for activity through outdoor playtime</w:t>
            </w:r>
          </w:p>
        </w:tc>
        <w:tc>
          <w:tcPr>
            <w:tcW w:w="1189" w:type="dxa"/>
            <w:tcMar>
              <w:left w:w="108" w:type="dxa"/>
              <w:right w:w="108" w:type="dxa"/>
            </w:tcMar>
          </w:tcPr>
          <w:p w14:paraId="3CA9A269"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7/12=58</w:t>
            </w:r>
          </w:p>
          <w:p w14:paraId="19AFDB08"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41E2396E"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10/11=91</w:t>
            </w:r>
          </w:p>
          <w:p w14:paraId="05F6C55F"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698410E3"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8/10=80</w:t>
            </w:r>
          </w:p>
          <w:p w14:paraId="30F82D7A"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156FAB63"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3/4=75</w:t>
            </w:r>
          </w:p>
          <w:p w14:paraId="62668A65"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280606F5" w14:textId="77777777"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2D540ED0" w14:textId="77777777" w:rsidR="173837B1" w:rsidRPr="00CB5F11" w:rsidRDefault="173837B1"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1068F8CD" w14:textId="5F0D30B4" w:rsidR="173837B1" w:rsidRPr="00CB5F11" w:rsidRDefault="173837B1"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Likely</w:t>
            </w:r>
            <w:r w:rsidR="00965C7D" w:rsidRPr="00CB5F11">
              <w:rPr>
                <w:rFonts w:ascii="Times New Roman" w:eastAsia="Times New Roman" w:hAnsi="Times New Roman"/>
                <w:color w:val="000000" w:themeColor="text1"/>
              </w:rPr>
              <w:t xml:space="preserve"> beneficial</w:t>
            </w:r>
          </w:p>
        </w:tc>
      </w:tr>
      <w:tr w:rsidR="00FC2C77" w:rsidRPr="00CB5F11" w14:paraId="456BA549" w14:textId="77777777" w:rsidTr="5A16D49C">
        <w:trPr>
          <w:trHeight w:val="675"/>
        </w:trPr>
        <w:tc>
          <w:tcPr>
            <w:tcW w:w="0" w:type="auto"/>
            <w:tcMar>
              <w:left w:w="108" w:type="dxa"/>
              <w:right w:w="108" w:type="dxa"/>
            </w:tcMar>
          </w:tcPr>
          <w:p w14:paraId="751E3CF0" w14:textId="746FD724"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1.7 Provide opportunities for children to develop and practice gross motor and movement skills</w:t>
            </w:r>
          </w:p>
        </w:tc>
        <w:tc>
          <w:tcPr>
            <w:tcW w:w="0" w:type="auto"/>
            <w:tcMar>
              <w:left w:w="108" w:type="dxa"/>
              <w:right w:w="108" w:type="dxa"/>
            </w:tcMar>
          </w:tcPr>
          <w:p w14:paraId="2414CA6F"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13/22=59</w:t>
            </w:r>
          </w:p>
          <w:p w14:paraId="4CA6D8EB"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37DC8BFC"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8/13=62</w:t>
            </w:r>
          </w:p>
          <w:p w14:paraId="22F30982"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60C0743A"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9/17=53</w:t>
            </w:r>
          </w:p>
          <w:p w14:paraId="5237B128"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3D942E70"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1/5=20</w:t>
            </w:r>
          </w:p>
          <w:p w14:paraId="78C64F88"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6AE6143B"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4/5=80</w:t>
            </w:r>
          </w:p>
          <w:p w14:paraId="17A31725"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w:t>
            </w:r>
          </w:p>
        </w:tc>
        <w:tc>
          <w:tcPr>
            <w:tcW w:w="0" w:type="auto"/>
            <w:tcMar>
              <w:left w:w="108" w:type="dxa"/>
              <w:right w:w="108" w:type="dxa"/>
            </w:tcMar>
          </w:tcPr>
          <w:p w14:paraId="66BB95B8" w14:textId="1E6CFC90"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Likely</w:t>
            </w:r>
            <w:r w:rsidR="00965C7D" w:rsidRPr="00CB5F11">
              <w:rPr>
                <w:rFonts w:ascii="Times New Roman" w:eastAsia="Times New Roman" w:hAnsi="Times New Roman"/>
                <w:color w:val="000000" w:themeColor="text1"/>
              </w:rPr>
              <w:t xml:space="preserve"> beneficial</w:t>
            </w:r>
          </w:p>
        </w:tc>
      </w:tr>
      <w:tr w:rsidR="00FC2C77" w:rsidRPr="00CB5F11" w14:paraId="3AAB3D2E" w14:textId="77777777" w:rsidTr="00B63E6E">
        <w:trPr>
          <w:trHeight w:val="570"/>
        </w:trPr>
        <w:tc>
          <w:tcPr>
            <w:tcW w:w="5037" w:type="dxa"/>
            <w:tcMar>
              <w:left w:w="108" w:type="dxa"/>
              <w:right w:w="108" w:type="dxa"/>
            </w:tcMar>
          </w:tcPr>
          <w:p w14:paraId="7F7DA8D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2.2. Seek consultation from experts annually on the physical activity programs delivered in the childcare</w:t>
            </w:r>
          </w:p>
        </w:tc>
        <w:tc>
          <w:tcPr>
            <w:tcW w:w="1189" w:type="dxa"/>
            <w:tcMar>
              <w:left w:w="108" w:type="dxa"/>
              <w:right w:w="108" w:type="dxa"/>
            </w:tcMar>
          </w:tcPr>
          <w:p w14:paraId="70AFA65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5/6=83</w:t>
            </w:r>
          </w:p>
          <w:p w14:paraId="3BDF953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4813B046"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3/3=100</w:t>
            </w:r>
          </w:p>
          <w:p w14:paraId="0F79E0B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60357AFC"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4/5=80</w:t>
            </w:r>
          </w:p>
          <w:p w14:paraId="243C6683"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301AAA2D"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4A79693D"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17EC8C0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2/2=100</w:t>
            </w:r>
          </w:p>
          <w:p w14:paraId="7C4F875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06F7289C" w14:textId="036FE70C"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30152E99" w14:textId="77777777" w:rsidTr="00B63E6E">
        <w:trPr>
          <w:trHeight w:val="570"/>
        </w:trPr>
        <w:tc>
          <w:tcPr>
            <w:tcW w:w="5037" w:type="dxa"/>
            <w:tcMar>
              <w:left w:w="108" w:type="dxa"/>
              <w:right w:w="108" w:type="dxa"/>
            </w:tcMar>
          </w:tcPr>
          <w:p w14:paraId="58809CAD"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lastRenderedPageBreak/>
              <w:t>4.4. Educators embed physical activity into educational activities</w:t>
            </w:r>
          </w:p>
        </w:tc>
        <w:tc>
          <w:tcPr>
            <w:tcW w:w="1189" w:type="dxa"/>
            <w:tcMar>
              <w:left w:w="108" w:type="dxa"/>
              <w:right w:w="108" w:type="dxa"/>
            </w:tcMar>
          </w:tcPr>
          <w:p w14:paraId="728B9397"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3/5=60</w:t>
            </w:r>
          </w:p>
          <w:p w14:paraId="0A6EB02B"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2961F43B"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2/4=50</w:t>
            </w:r>
          </w:p>
          <w:p w14:paraId="53622138" w14:textId="77777777" w:rsidR="00D67456" w:rsidRPr="00CB5F11" w:rsidRDefault="00D67456" w:rsidP="173837B1">
            <w:pPr>
              <w:spacing w:line="360" w:lineRule="auto"/>
              <w:rPr>
                <w:rFonts w:ascii="Times New Roman" w:hAnsi="Times New Roman"/>
              </w:rPr>
            </w:pPr>
            <w:r w:rsidRPr="00CB5F11">
              <w:rPr>
                <w:rFonts w:ascii="Times New Roman" w:hAnsi="Times New Roman"/>
              </w:rPr>
              <w:t>-</w:t>
            </w:r>
          </w:p>
        </w:tc>
        <w:tc>
          <w:tcPr>
            <w:tcW w:w="1408" w:type="dxa"/>
            <w:tcMar>
              <w:left w:w="108" w:type="dxa"/>
              <w:right w:w="108" w:type="dxa"/>
            </w:tcMar>
          </w:tcPr>
          <w:p w14:paraId="0D19A6A5"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2/5=40</w:t>
            </w:r>
          </w:p>
          <w:p w14:paraId="446EC324"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0E435946"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3A90F735"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18F0B5C"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3/5=60</w:t>
            </w:r>
          </w:p>
          <w:p w14:paraId="12EB5300"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50FFB858" w14:textId="0223D755" w:rsidR="00D67456" w:rsidRPr="00CB5F11" w:rsidRDefault="00965C7D"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Possibly beneficial</w:t>
            </w:r>
          </w:p>
        </w:tc>
      </w:tr>
      <w:tr w:rsidR="00FC2C77" w:rsidRPr="00CB5F11" w14:paraId="661017E7" w14:textId="77777777" w:rsidTr="00B63E6E">
        <w:trPr>
          <w:trHeight w:val="570"/>
        </w:trPr>
        <w:tc>
          <w:tcPr>
            <w:tcW w:w="5037" w:type="dxa"/>
            <w:tcMar>
              <w:left w:w="108" w:type="dxa"/>
              <w:right w:w="108" w:type="dxa"/>
            </w:tcMar>
          </w:tcPr>
          <w:p w14:paraId="46C20AA3"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 xml:space="preserve">5.1 Children should not be sitting for extended periods for more than 30–60 min at a time </w:t>
            </w:r>
          </w:p>
        </w:tc>
        <w:tc>
          <w:tcPr>
            <w:tcW w:w="1189" w:type="dxa"/>
            <w:tcMar>
              <w:left w:w="108" w:type="dxa"/>
              <w:right w:w="108" w:type="dxa"/>
            </w:tcMar>
          </w:tcPr>
          <w:p w14:paraId="3DDCCDFA"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4/7=57</w:t>
            </w:r>
          </w:p>
          <w:p w14:paraId="37E16808"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7E849E16"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6/7=86</w:t>
            </w:r>
          </w:p>
          <w:p w14:paraId="761B1B11"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139485D4"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5/9=56</w:t>
            </w:r>
          </w:p>
          <w:p w14:paraId="3D102CF6"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7262D04F"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37CD67B8"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2CA1F810"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3/4=75</w:t>
            </w:r>
          </w:p>
          <w:p w14:paraId="686158D9"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627DDCCC" w14:textId="07034A5B"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0509E441" w14:textId="77777777" w:rsidTr="00B63E6E">
        <w:trPr>
          <w:trHeight w:val="570"/>
        </w:trPr>
        <w:tc>
          <w:tcPr>
            <w:tcW w:w="5037" w:type="dxa"/>
            <w:tcMar>
              <w:left w:w="108" w:type="dxa"/>
              <w:right w:w="108" w:type="dxa"/>
            </w:tcMar>
          </w:tcPr>
          <w:p w14:paraId="55F875DE"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 xml:space="preserve">6.1 No screen time is recommended for children &lt;2 years </w:t>
            </w:r>
          </w:p>
        </w:tc>
        <w:tc>
          <w:tcPr>
            <w:tcW w:w="1189" w:type="dxa"/>
            <w:tcMar>
              <w:left w:w="108" w:type="dxa"/>
              <w:right w:w="108" w:type="dxa"/>
            </w:tcMar>
          </w:tcPr>
          <w:p w14:paraId="07EA5327"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128543DA"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22610BE"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60416A09"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3829B5D7"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66AD3327"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538CA3C"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2A21839A"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417BAA30" w14:textId="77777777" w:rsidR="00D67456" w:rsidRPr="00CB5F11" w:rsidRDefault="00D67456" w:rsidP="173837B1">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FC2C77" w:rsidRPr="00CB5F11" w14:paraId="4F76AB15" w14:textId="77777777" w:rsidTr="00B63E6E">
        <w:trPr>
          <w:trHeight w:val="570"/>
        </w:trPr>
        <w:tc>
          <w:tcPr>
            <w:tcW w:w="5037" w:type="dxa"/>
            <w:tcMar>
              <w:left w:w="108" w:type="dxa"/>
              <w:right w:w="108" w:type="dxa"/>
            </w:tcMar>
          </w:tcPr>
          <w:p w14:paraId="34F407C9"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 xml:space="preserve">6.2 No more than 1 hour of screen time/week is recommended for children aged 2 or above </w:t>
            </w:r>
          </w:p>
        </w:tc>
        <w:tc>
          <w:tcPr>
            <w:tcW w:w="1189" w:type="dxa"/>
            <w:tcMar>
              <w:left w:w="108" w:type="dxa"/>
              <w:right w:w="108" w:type="dxa"/>
            </w:tcMar>
          </w:tcPr>
          <w:p w14:paraId="0F205181"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512FCD2C"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D00FDD3"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253112BC"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456D6FC6"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1/3=33</w:t>
            </w:r>
          </w:p>
          <w:p w14:paraId="28E6D735"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7A80EA66"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4FB51C07"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4B80B170" w14:textId="77777777"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3542F929"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3263CFBE" w14:textId="1615C0B4" w:rsidR="00D67456" w:rsidRPr="00CB5F11" w:rsidRDefault="00D67456" w:rsidP="173837B1">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P</w:t>
            </w:r>
            <w:r w:rsidR="00965C7D" w:rsidRPr="00CB5F11">
              <w:rPr>
                <w:rFonts w:ascii="Times New Roman" w:eastAsia="Times New Roman" w:hAnsi="Times New Roman"/>
                <w:color w:val="000000" w:themeColor="text1"/>
              </w:rPr>
              <w:t>ossibly not beneficial</w:t>
            </w:r>
          </w:p>
        </w:tc>
      </w:tr>
      <w:tr w:rsidR="00FC2C77" w:rsidRPr="00CB5F11" w14:paraId="43D2F7EF" w14:textId="77777777" w:rsidTr="00B63E6E">
        <w:trPr>
          <w:trHeight w:val="570"/>
        </w:trPr>
        <w:tc>
          <w:tcPr>
            <w:tcW w:w="5037" w:type="dxa"/>
            <w:tcMar>
              <w:left w:w="108" w:type="dxa"/>
              <w:right w:w="108" w:type="dxa"/>
            </w:tcMar>
          </w:tcPr>
          <w:p w14:paraId="4936F41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6.3. Screens should not be used/available during mealtimes or nap times</w:t>
            </w:r>
          </w:p>
        </w:tc>
        <w:tc>
          <w:tcPr>
            <w:tcW w:w="1189" w:type="dxa"/>
            <w:tcMar>
              <w:left w:w="108" w:type="dxa"/>
              <w:right w:w="108" w:type="dxa"/>
            </w:tcMar>
          </w:tcPr>
          <w:p w14:paraId="196E8E8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6C4E6B6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4E9AB19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22B6658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58BA8DA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7C202087"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hAnsi="Times New Roman"/>
              </w:rPr>
              <w:t>No conclusions possible due to lack of evidence</w:t>
            </w:r>
          </w:p>
        </w:tc>
      </w:tr>
      <w:tr w:rsidR="00FC2C77" w:rsidRPr="00CB5F11" w14:paraId="5591E0D6" w14:textId="77777777" w:rsidTr="00B63E6E">
        <w:trPr>
          <w:trHeight w:val="570"/>
        </w:trPr>
        <w:tc>
          <w:tcPr>
            <w:tcW w:w="5037" w:type="dxa"/>
            <w:tcMar>
              <w:left w:w="108" w:type="dxa"/>
              <w:right w:w="108" w:type="dxa"/>
            </w:tcMar>
          </w:tcPr>
          <w:p w14:paraId="67E8979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6.4. Limit the use of screen time for educational activities or active movement programs</w:t>
            </w:r>
          </w:p>
        </w:tc>
        <w:tc>
          <w:tcPr>
            <w:tcW w:w="1189" w:type="dxa"/>
            <w:tcMar>
              <w:left w:w="108" w:type="dxa"/>
              <w:right w:w="108" w:type="dxa"/>
            </w:tcMar>
          </w:tcPr>
          <w:p w14:paraId="3487A7E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092AF3B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6642458E"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1708DC5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611613BE"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3234F5DF"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6F3F005C" w14:textId="77777777" w:rsidTr="00B63E6E">
        <w:trPr>
          <w:trHeight w:val="570"/>
        </w:trPr>
        <w:tc>
          <w:tcPr>
            <w:tcW w:w="5037" w:type="dxa"/>
            <w:tcMar>
              <w:left w:w="108" w:type="dxa"/>
              <w:right w:w="108" w:type="dxa"/>
            </w:tcMar>
          </w:tcPr>
          <w:p w14:paraId="6C72E9D7"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7.1 Include a nap within the daily routine, with regular sleep and wake-up times </w:t>
            </w:r>
          </w:p>
        </w:tc>
        <w:tc>
          <w:tcPr>
            <w:tcW w:w="1189" w:type="dxa"/>
            <w:tcMar>
              <w:left w:w="108" w:type="dxa"/>
              <w:right w:w="108" w:type="dxa"/>
            </w:tcMar>
          </w:tcPr>
          <w:p w14:paraId="1659C1DF"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5D28045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04CD9C3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792B0AF5"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258FAB4D"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36BCBE88"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2638546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2A943E41" w14:textId="77777777" w:rsidR="00D67456" w:rsidRPr="00CB5F11" w:rsidRDefault="00D67456" w:rsidP="5A16D49C">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FC2C77" w:rsidRPr="00CB5F11" w14:paraId="68C51698" w14:textId="77777777" w:rsidTr="00B63E6E">
        <w:trPr>
          <w:trHeight w:val="570"/>
        </w:trPr>
        <w:tc>
          <w:tcPr>
            <w:tcW w:w="5037" w:type="dxa"/>
            <w:tcMar>
              <w:left w:w="108" w:type="dxa"/>
              <w:right w:w="108" w:type="dxa"/>
            </w:tcMar>
          </w:tcPr>
          <w:p w14:paraId="734013DA" w14:textId="77777777" w:rsidR="00D67456" w:rsidRPr="00CB5F11" w:rsidRDefault="00D67456" w:rsidP="5A16D49C">
            <w:pPr>
              <w:tabs>
                <w:tab w:val="left" w:pos="3545"/>
              </w:tabs>
              <w:spacing w:line="360" w:lineRule="auto"/>
              <w:rPr>
                <w:rFonts w:ascii="Times New Roman" w:hAnsi="Times New Roman"/>
              </w:rPr>
            </w:pPr>
            <w:r w:rsidRPr="00CB5F11">
              <w:rPr>
                <w:rFonts w:ascii="Times New Roman" w:eastAsia="Times New Roman" w:hAnsi="Times New Roman"/>
                <w:color w:val="000000" w:themeColor="text1"/>
              </w:rPr>
              <w:t>7.3. Maintain a calm nap-time routine</w:t>
            </w:r>
          </w:p>
        </w:tc>
        <w:tc>
          <w:tcPr>
            <w:tcW w:w="1189" w:type="dxa"/>
            <w:tcMar>
              <w:left w:w="108" w:type="dxa"/>
              <w:right w:w="108" w:type="dxa"/>
            </w:tcMar>
          </w:tcPr>
          <w:p w14:paraId="1C7801DE"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31F4D4A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57ACEE3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36F0E43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4428226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5D66F953"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D67456" w:rsidRPr="00CB5F11" w14:paraId="101649D7" w14:textId="77777777" w:rsidTr="5A16D49C">
        <w:trPr>
          <w:trHeight w:val="390"/>
        </w:trPr>
        <w:tc>
          <w:tcPr>
            <w:tcW w:w="0" w:type="auto"/>
            <w:gridSpan w:val="7"/>
            <w:tcMar>
              <w:left w:w="108" w:type="dxa"/>
              <w:right w:w="108" w:type="dxa"/>
            </w:tcMar>
          </w:tcPr>
          <w:p w14:paraId="4DB0BB82" w14:textId="77777777" w:rsidR="00D67456" w:rsidRPr="00CB5F11" w:rsidRDefault="00D67456" w:rsidP="00483ADA">
            <w:pPr>
              <w:spacing w:line="360" w:lineRule="auto"/>
              <w:rPr>
                <w:rFonts w:ascii="Times New Roman" w:eastAsia="Times New Roman" w:hAnsi="Times New Roman"/>
                <w:b/>
                <w:bCs/>
                <w:color w:val="000000" w:themeColor="text1"/>
              </w:rPr>
            </w:pPr>
            <w:r w:rsidRPr="00CB5F11">
              <w:rPr>
                <w:rFonts w:ascii="Times New Roman" w:eastAsia="Times New Roman" w:hAnsi="Times New Roman"/>
                <w:b/>
                <w:bCs/>
                <w:color w:val="000000" w:themeColor="text1"/>
              </w:rPr>
              <w:t>Standard 2: Provide supportive environments</w:t>
            </w:r>
          </w:p>
        </w:tc>
      </w:tr>
      <w:tr w:rsidR="00FC2C77" w:rsidRPr="00CB5F11" w14:paraId="5D3A349B" w14:textId="77777777" w:rsidTr="00B63E6E">
        <w:trPr>
          <w:trHeight w:val="570"/>
        </w:trPr>
        <w:tc>
          <w:tcPr>
            <w:tcW w:w="5037" w:type="dxa"/>
            <w:tcMar>
              <w:left w:w="108" w:type="dxa"/>
              <w:right w:w="108" w:type="dxa"/>
            </w:tcMar>
          </w:tcPr>
          <w:p w14:paraId="0442AC9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2.4 Develop a written policy promoting physical activity and the removal of barriers to physical activity participation</w:t>
            </w:r>
          </w:p>
        </w:tc>
        <w:tc>
          <w:tcPr>
            <w:tcW w:w="1189" w:type="dxa"/>
            <w:tcMar>
              <w:left w:w="108" w:type="dxa"/>
              <w:right w:w="108" w:type="dxa"/>
            </w:tcMar>
          </w:tcPr>
          <w:p w14:paraId="63E50C51"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2/3=67</w:t>
            </w:r>
          </w:p>
          <w:p w14:paraId="41104BB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8A3C1E7"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3/3=100</w:t>
            </w:r>
          </w:p>
          <w:p w14:paraId="7DA92A3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6BFB831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3/4=75</w:t>
            </w:r>
          </w:p>
          <w:p w14:paraId="111B033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3EB7A855"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2/2=100</w:t>
            </w:r>
          </w:p>
          <w:p w14:paraId="7D8E1F7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3F1DD25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6C6A01C5" w14:textId="67A1E1D1"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4C52C3CB" w14:textId="77777777" w:rsidTr="00B63E6E">
        <w:trPr>
          <w:trHeight w:val="570"/>
        </w:trPr>
        <w:tc>
          <w:tcPr>
            <w:tcW w:w="5037" w:type="dxa"/>
            <w:tcMar>
              <w:left w:w="108" w:type="dxa"/>
              <w:right w:w="108" w:type="dxa"/>
            </w:tcMar>
          </w:tcPr>
          <w:p w14:paraId="625C5AC7"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3.3. Staff should be trained in encouraging child physical activity and decreasing sedentary behavior</w:t>
            </w:r>
          </w:p>
        </w:tc>
        <w:tc>
          <w:tcPr>
            <w:tcW w:w="1189" w:type="dxa"/>
            <w:tcMar>
              <w:left w:w="108" w:type="dxa"/>
              <w:right w:w="108" w:type="dxa"/>
            </w:tcMar>
          </w:tcPr>
          <w:p w14:paraId="31D06731"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9/15=60</w:t>
            </w:r>
          </w:p>
          <w:p w14:paraId="522AF2E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7616B1E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8/12=67</w:t>
            </w:r>
          </w:p>
          <w:p w14:paraId="705DB7D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320C4BC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7/12=58</w:t>
            </w:r>
          </w:p>
          <w:p w14:paraId="1B1E67A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2F0B2BF7"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1/3=33</w:t>
            </w:r>
          </w:p>
          <w:p w14:paraId="39A11D2D"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0D7A853F"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3/5=60</w:t>
            </w:r>
          </w:p>
          <w:p w14:paraId="5F9681C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2CAFD57B" w14:textId="0285BAC1"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P</w:t>
            </w:r>
            <w:r w:rsidR="00965C7D" w:rsidRPr="00CB5F11">
              <w:rPr>
                <w:rFonts w:ascii="Times New Roman" w:eastAsia="Times New Roman" w:hAnsi="Times New Roman"/>
                <w:color w:val="000000" w:themeColor="text1"/>
              </w:rPr>
              <w:t>ossibly beneficial</w:t>
            </w:r>
          </w:p>
        </w:tc>
      </w:tr>
      <w:tr w:rsidR="00FC2C77" w:rsidRPr="00CB5F11" w14:paraId="0C839F47" w14:textId="77777777" w:rsidTr="00B63E6E">
        <w:trPr>
          <w:trHeight w:val="570"/>
        </w:trPr>
        <w:tc>
          <w:tcPr>
            <w:tcW w:w="5037" w:type="dxa"/>
            <w:tcMar>
              <w:left w:w="108" w:type="dxa"/>
              <w:right w:w="108" w:type="dxa"/>
            </w:tcMar>
          </w:tcPr>
          <w:p w14:paraId="624DD33D"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3.4 Providing educator training on physical activity</w:t>
            </w:r>
          </w:p>
        </w:tc>
        <w:tc>
          <w:tcPr>
            <w:tcW w:w="1189" w:type="dxa"/>
            <w:tcMar>
              <w:left w:w="108" w:type="dxa"/>
              <w:right w:w="108" w:type="dxa"/>
            </w:tcMar>
          </w:tcPr>
          <w:p w14:paraId="21909E50"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22/28=79</w:t>
            </w:r>
          </w:p>
          <w:p w14:paraId="7596B60D"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6F72402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17/22=77</w:t>
            </w:r>
          </w:p>
          <w:p w14:paraId="11D3EB5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75CEE13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17/24=71</w:t>
            </w:r>
          </w:p>
          <w:p w14:paraId="4FB70D5D"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7D6F13F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7/10=70</w:t>
            </w:r>
          </w:p>
          <w:p w14:paraId="00B19C07"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2BE9F1F5"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7/10=70</w:t>
            </w:r>
          </w:p>
          <w:p w14:paraId="29F178EA"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1EADBC90" w14:textId="7E3BD7C9"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50B9C0C8" w14:textId="77777777" w:rsidTr="00B63E6E">
        <w:trPr>
          <w:trHeight w:val="570"/>
        </w:trPr>
        <w:tc>
          <w:tcPr>
            <w:tcW w:w="5037" w:type="dxa"/>
            <w:tcMar>
              <w:left w:w="108" w:type="dxa"/>
              <w:right w:w="108" w:type="dxa"/>
            </w:tcMar>
          </w:tcPr>
          <w:p w14:paraId="56D14E78"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lastRenderedPageBreak/>
              <w:t xml:space="preserve">4.1 Educators should model physical activity by participating in activities </w:t>
            </w:r>
          </w:p>
        </w:tc>
        <w:tc>
          <w:tcPr>
            <w:tcW w:w="1189" w:type="dxa"/>
            <w:tcMar>
              <w:left w:w="108" w:type="dxa"/>
              <w:right w:w="108" w:type="dxa"/>
            </w:tcMar>
          </w:tcPr>
          <w:p w14:paraId="7261E6DD"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4/5=80</w:t>
            </w:r>
          </w:p>
          <w:p w14:paraId="19468A2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4F36D52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3/4=75</w:t>
            </w:r>
          </w:p>
          <w:p w14:paraId="19EB409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2E28F8CD"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3/5=60</w:t>
            </w:r>
          </w:p>
          <w:p w14:paraId="2EAD486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11BA55D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1DADCCBA"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6AF2F3DF"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1/3=33</w:t>
            </w:r>
          </w:p>
          <w:p w14:paraId="6AAFF85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1F69D784" w14:textId="6F882515"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Likely</w:t>
            </w:r>
            <w:r w:rsidR="00965C7D" w:rsidRPr="00CB5F11">
              <w:rPr>
                <w:rFonts w:ascii="Times New Roman" w:eastAsia="Times New Roman" w:hAnsi="Times New Roman"/>
                <w:color w:val="000000" w:themeColor="text1"/>
              </w:rPr>
              <w:t xml:space="preserve"> beneficial</w:t>
            </w:r>
          </w:p>
        </w:tc>
      </w:tr>
      <w:tr w:rsidR="00FC2C77" w:rsidRPr="00CB5F11" w14:paraId="6C32DC4C" w14:textId="77777777" w:rsidTr="00B63E6E">
        <w:trPr>
          <w:trHeight w:val="570"/>
        </w:trPr>
        <w:tc>
          <w:tcPr>
            <w:tcW w:w="5037" w:type="dxa"/>
            <w:tcMar>
              <w:left w:w="108" w:type="dxa"/>
              <w:right w:w="108" w:type="dxa"/>
            </w:tcMar>
          </w:tcPr>
          <w:p w14:paraId="428811C6"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4.2 Engage children in physical activity they enjoy, including games and sport </w:t>
            </w:r>
          </w:p>
        </w:tc>
        <w:tc>
          <w:tcPr>
            <w:tcW w:w="1189" w:type="dxa"/>
            <w:tcMar>
              <w:left w:w="108" w:type="dxa"/>
              <w:right w:w="108" w:type="dxa"/>
            </w:tcMar>
          </w:tcPr>
          <w:p w14:paraId="552BEE0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12/16=75</w:t>
            </w:r>
          </w:p>
          <w:p w14:paraId="00A87F96"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9EF35C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6/7=86</w:t>
            </w:r>
          </w:p>
          <w:p w14:paraId="4950134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5A85548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8/11=73</w:t>
            </w:r>
          </w:p>
          <w:p w14:paraId="1FDF52A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448474BC"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1/4=25</w:t>
            </w:r>
          </w:p>
          <w:p w14:paraId="1EFCA17E"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4DA9F87D"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0977991A"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5D1775DE" w14:textId="4AE143B5"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0FF4147B" w14:textId="77777777" w:rsidTr="00B63E6E">
        <w:trPr>
          <w:trHeight w:val="570"/>
        </w:trPr>
        <w:tc>
          <w:tcPr>
            <w:tcW w:w="5037" w:type="dxa"/>
            <w:tcMar>
              <w:left w:w="108" w:type="dxa"/>
              <w:right w:w="108" w:type="dxa"/>
            </w:tcMar>
          </w:tcPr>
          <w:p w14:paraId="749DFF2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4.3. Expressive play is encouraged</w:t>
            </w:r>
          </w:p>
        </w:tc>
        <w:tc>
          <w:tcPr>
            <w:tcW w:w="1189" w:type="dxa"/>
            <w:tcMar>
              <w:left w:w="108" w:type="dxa"/>
              <w:right w:w="108" w:type="dxa"/>
            </w:tcMar>
          </w:tcPr>
          <w:p w14:paraId="438EB89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4/8=50</w:t>
            </w:r>
          </w:p>
          <w:p w14:paraId="34895A31" w14:textId="77777777" w:rsidR="00D67456" w:rsidRPr="00CB5F11" w:rsidRDefault="00D67456" w:rsidP="5A16D49C">
            <w:pPr>
              <w:spacing w:line="360" w:lineRule="auto"/>
              <w:rPr>
                <w:rFonts w:ascii="Times New Roman" w:hAnsi="Times New Roman"/>
              </w:rPr>
            </w:pPr>
            <w:r w:rsidRPr="00CB5F11">
              <w:rPr>
                <w:rFonts w:ascii="Times New Roman" w:hAnsi="Times New Roman"/>
              </w:rPr>
              <w:t>-</w:t>
            </w:r>
          </w:p>
        </w:tc>
        <w:tc>
          <w:tcPr>
            <w:tcW w:w="1329" w:type="dxa"/>
            <w:tcMar>
              <w:left w:w="108" w:type="dxa"/>
              <w:right w:w="108" w:type="dxa"/>
            </w:tcMar>
          </w:tcPr>
          <w:p w14:paraId="7E2CDFB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2/4=50</w:t>
            </w:r>
          </w:p>
          <w:p w14:paraId="014D3424" w14:textId="77777777" w:rsidR="00D67456" w:rsidRPr="00CB5F11" w:rsidRDefault="00D67456" w:rsidP="5A16D49C">
            <w:pPr>
              <w:spacing w:line="360" w:lineRule="auto"/>
              <w:rPr>
                <w:rFonts w:ascii="Times New Roman" w:hAnsi="Times New Roman"/>
              </w:rPr>
            </w:pPr>
            <w:r w:rsidRPr="00CB5F11">
              <w:rPr>
                <w:rFonts w:ascii="Times New Roman" w:hAnsi="Times New Roman"/>
              </w:rPr>
              <w:t>-</w:t>
            </w:r>
          </w:p>
        </w:tc>
        <w:tc>
          <w:tcPr>
            <w:tcW w:w="1408" w:type="dxa"/>
            <w:tcMar>
              <w:left w:w="108" w:type="dxa"/>
              <w:right w:w="108" w:type="dxa"/>
            </w:tcMar>
          </w:tcPr>
          <w:p w14:paraId="1F65EADC"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6/9=67</w:t>
            </w:r>
          </w:p>
          <w:p w14:paraId="2A3954FD"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29C4209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0/2=0</w:t>
            </w:r>
          </w:p>
          <w:p w14:paraId="1A8A8633"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0E4932DF"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2/4=50</w:t>
            </w:r>
          </w:p>
          <w:p w14:paraId="7C212F54" w14:textId="77777777" w:rsidR="00D67456" w:rsidRPr="00CB5F11" w:rsidRDefault="00D67456" w:rsidP="5A16D49C">
            <w:pPr>
              <w:spacing w:line="360" w:lineRule="auto"/>
              <w:rPr>
                <w:rFonts w:ascii="Times New Roman" w:hAnsi="Times New Roman"/>
              </w:rPr>
            </w:pPr>
            <w:r w:rsidRPr="00CB5F11">
              <w:rPr>
                <w:rFonts w:ascii="Times New Roman" w:hAnsi="Times New Roman"/>
              </w:rPr>
              <w:t>-</w:t>
            </w:r>
          </w:p>
        </w:tc>
        <w:tc>
          <w:tcPr>
            <w:tcW w:w="2849" w:type="dxa"/>
            <w:tcMar>
              <w:left w:w="108" w:type="dxa"/>
              <w:right w:w="108" w:type="dxa"/>
            </w:tcMar>
          </w:tcPr>
          <w:p w14:paraId="3C5EC1B5" w14:textId="46BDE8E4"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P</w:t>
            </w:r>
            <w:r w:rsidR="00965C7D" w:rsidRPr="00CB5F11">
              <w:rPr>
                <w:rFonts w:ascii="Times New Roman" w:eastAsia="Times New Roman" w:hAnsi="Times New Roman"/>
                <w:color w:val="000000" w:themeColor="text1"/>
              </w:rPr>
              <w:t>ossibly beneficial</w:t>
            </w:r>
          </w:p>
        </w:tc>
      </w:tr>
      <w:tr w:rsidR="00FC2C77" w:rsidRPr="00CB5F11" w14:paraId="6448D12A" w14:textId="77777777" w:rsidTr="00B63E6E">
        <w:trPr>
          <w:trHeight w:val="570"/>
        </w:trPr>
        <w:tc>
          <w:tcPr>
            <w:tcW w:w="5037" w:type="dxa"/>
            <w:tcMar>
              <w:left w:w="108" w:type="dxa"/>
              <w:right w:w="108" w:type="dxa"/>
            </w:tcMar>
          </w:tcPr>
          <w:p w14:paraId="6D1FE6D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4.5. Avoid punishing children for being physical active</w:t>
            </w:r>
          </w:p>
        </w:tc>
        <w:tc>
          <w:tcPr>
            <w:tcW w:w="1189" w:type="dxa"/>
            <w:tcMar>
              <w:left w:w="108" w:type="dxa"/>
              <w:right w:w="108" w:type="dxa"/>
            </w:tcMar>
          </w:tcPr>
          <w:p w14:paraId="615B7928"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0/1=0 </w:t>
            </w:r>
          </w:p>
          <w:p w14:paraId="03514F1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AB747FC"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4F15731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0F49EB80"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27A074D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2D486D38"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10A083A6"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11A40F2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6FDFF96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688071F0" w14:textId="77777777" w:rsidR="00D67456" w:rsidRPr="00CB5F11" w:rsidRDefault="00D67456" w:rsidP="5A16D49C">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FC2C77" w:rsidRPr="00CB5F11" w14:paraId="03DB168A" w14:textId="77777777" w:rsidTr="00B63E6E">
        <w:trPr>
          <w:trHeight w:val="570"/>
        </w:trPr>
        <w:tc>
          <w:tcPr>
            <w:tcW w:w="5037" w:type="dxa"/>
            <w:tcMar>
              <w:left w:w="108" w:type="dxa"/>
              <w:right w:w="108" w:type="dxa"/>
            </w:tcMar>
          </w:tcPr>
          <w:p w14:paraId="6678D2B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4.6 Avoid withholding physical activity as a punishment </w:t>
            </w:r>
          </w:p>
        </w:tc>
        <w:tc>
          <w:tcPr>
            <w:tcW w:w="1189" w:type="dxa"/>
            <w:tcMar>
              <w:left w:w="108" w:type="dxa"/>
              <w:right w:w="108" w:type="dxa"/>
            </w:tcMar>
          </w:tcPr>
          <w:p w14:paraId="4ACB981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0/1=0 </w:t>
            </w:r>
          </w:p>
          <w:p w14:paraId="79E86E4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6F5AA401"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01D16BB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2CA7F42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2905839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0C9A2A0"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49E9F80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064A9FE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0/1=0</w:t>
            </w:r>
          </w:p>
          <w:p w14:paraId="2C43D19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7F5496C7" w14:textId="77777777" w:rsidR="00D67456" w:rsidRPr="00CB5F11" w:rsidRDefault="00D67456" w:rsidP="5A16D49C">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FC2C77" w:rsidRPr="00CB5F11" w14:paraId="28D38DA3" w14:textId="77777777" w:rsidTr="00B63E6E">
        <w:trPr>
          <w:trHeight w:val="570"/>
        </w:trPr>
        <w:tc>
          <w:tcPr>
            <w:tcW w:w="5037" w:type="dxa"/>
            <w:tcMar>
              <w:left w:w="108" w:type="dxa"/>
              <w:right w:w="108" w:type="dxa"/>
            </w:tcMar>
          </w:tcPr>
          <w:p w14:paraId="677DB63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4.9. Celebrate special occasions with physical activity</w:t>
            </w:r>
          </w:p>
        </w:tc>
        <w:tc>
          <w:tcPr>
            <w:tcW w:w="1189" w:type="dxa"/>
            <w:tcMar>
              <w:left w:w="108" w:type="dxa"/>
              <w:right w:w="108" w:type="dxa"/>
            </w:tcMar>
          </w:tcPr>
          <w:p w14:paraId="452EDF9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1EE5A83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2A4CD77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1A0A9FE3"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7E0C2FA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1405153F"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039EFACF" w14:textId="77777777" w:rsidTr="00B63E6E">
        <w:trPr>
          <w:trHeight w:val="570"/>
        </w:trPr>
        <w:tc>
          <w:tcPr>
            <w:tcW w:w="5037" w:type="dxa"/>
            <w:tcMar>
              <w:left w:w="108" w:type="dxa"/>
              <w:right w:w="108" w:type="dxa"/>
            </w:tcMar>
          </w:tcPr>
          <w:p w14:paraId="0108AD9C" w14:textId="019D85D4"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5.2 When sedentary, children should be engaged in educational and creative pursuits, and be engaged socially  </w:t>
            </w:r>
          </w:p>
        </w:tc>
        <w:tc>
          <w:tcPr>
            <w:tcW w:w="1189" w:type="dxa"/>
            <w:tcMar>
              <w:left w:w="108" w:type="dxa"/>
              <w:right w:w="108" w:type="dxa"/>
            </w:tcMar>
          </w:tcPr>
          <w:p w14:paraId="090A11B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775C4A7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49C3B489"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555ADB98"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0B4F5B90"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6A63953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12B45D8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198B5D2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04E88B66" w14:textId="77777777" w:rsidR="00D67456" w:rsidRPr="00CB5F11" w:rsidRDefault="00D67456" w:rsidP="5A16D49C">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FC2C77" w:rsidRPr="00CB5F11" w14:paraId="36CA31F7" w14:textId="77777777" w:rsidTr="00B63E6E">
        <w:trPr>
          <w:trHeight w:val="570"/>
        </w:trPr>
        <w:tc>
          <w:tcPr>
            <w:tcW w:w="5037" w:type="dxa"/>
            <w:tcMar>
              <w:left w:w="108" w:type="dxa"/>
              <w:right w:w="108" w:type="dxa"/>
            </w:tcMar>
          </w:tcPr>
          <w:p w14:paraId="296ED91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5.3 Engage children that tend to be sedentary in active play </w:t>
            </w:r>
          </w:p>
        </w:tc>
        <w:tc>
          <w:tcPr>
            <w:tcW w:w="1189" w:type="dxa"/>
            <w:tcMar>
              <w:left w:w="108" w:type="dxa"/>
              <w:right w:w="108" w:type="dxa"/>
            </w:tcMar>
          </w:tcPr>
          <w:p w14:paraId="0CEA35A8"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5459BE88"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49C5135"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423FE747"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29133B6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1/1=100</w:t>
            </w:r>
          </w:p>
          <w:p w14:paraId="6DB03B73"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83DA0C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67FF9D1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478E781C" w14:textId="77777777" w:rsidR="00D67456" w:rsidRPr="00CB5F11" w:rsidRDefault="00D67456" w:rsidP="5A16D49C">
            <w:pPr>
              <w:spacing w:line="360" w:lineRule="auto"/>
              <w:rPr>
                <w:rFonts w:ascii="Times New Roman" w:eastAsia="Times New Roman" w:hAnsi="Times New Roman"/>
              </w:rPr>
            </w:pPr>
            <w:r w:rsidRPr="00CB5F11">
              <w:rPr>
                <w:rFonts w:ascii="Times New Roman" w:eastAsia="Times New Roman" w:hAnsi="Times New Roman"/>
                <w:color w:val="000000" w:themeColor="text1"/>
              </w:rPr>
              <w:t>No conclusions possible due to lack of evidence</w:t>
            </w:r>
          </w:p>
        </w:tc>
      </w:tr>
      <w:tr w:rsidR="00FC2C77" w:rsidRPr="00CB5F11" w14:paraId="1C8397EA" w14:textId="77777777" w:rsidTr="00B63E6E">
        <w:trPr>
          <w:trHeight w:val="570"/>
        </w:trPr>
        <w:tc>
          <w:tcPr>
            <w:tcW w:w="5037" w:type="dxa"/>
            <w:tcMar>
              <w:left w:w="108" w:type="dxa"/>
              <w:right w:w="108" w:type="dxa"/>
            </w:tcMar>
          </w:tcPr>
          <w:p w14:paraId="3C1E3898"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7.2. Provide an environment that provides restful sleep</w:t>
            </w:r>
          </w:p>
        </w:tc>
        <w:tc>
          <w:tcPr>
            <w:tcW w:w="1189" w:type="dxa"/>
            <w:tcMar>
              <w:left w:w="108" w:type="dxa"/>
              <w:right w:w="108" w:type="dxa"/>
            </w:tcMar>
          </w:tcPr>
          <w:p w14:paraId="5DF9AB6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117540E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52C387F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568A894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71884BC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4026A94F"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5256C354" w14:textId="77777777" w:rsidTr="00B63E6E">
        <w:trPr>
          <w:trHeight w:val="570"/>
        </w:trPr>
        <w:tc>
          <w:tcPr>
            <w:tcW w:w="5037" w:type="dxa"/>
            <w:tcMar>
              <w:left w:w="108" w:type="dxa"/>
              <w:right w:w="108" w:type="dxa"/>
            </w:tcMar>
          </w:tcPr>
          <w:p w14:paraId="684EE99E"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8.1 Provide play equipment that encourages physical activity </w:t>
            </w:r>
          </w:p>
        </w:tc>
        <w:tc>
          <w:tcPr>
            <w:tcW w:w="1189" w:type="dxa"/>
            <w:tcMar>
              <w:left w:w="108" w:type="dxa"/>
              <w:right w:w="108" w:type="dxa"/>
            </w:tcMar>
          </w:tcPr>
          <w:p w14:paraId="218D14D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7/9=78</w:t>
            </w:r>
          </w:p>
          <w:p w14:paraId="42C6DBF7"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37D41B1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6/8=75</w:t>
            </w:r>
          </w:p>
          <w:p w14:paraId="652882F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3D340D0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4/7=57</w:t>
            </w:r>
          </w:p>
          <w:p w14:paraId="0457402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36FDC7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1/3=33</w:t>
            </w:r>
          </w:p>
          <w:p w14:paraId="33B6E6E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62DBA26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3/4=75</w:t>
            </w:r>
          </w:p>
          <w:p w14:paraId="076A59E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3D97EC7F" w14:textId="04E6409F"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7BE26048" w14:textId="77777777" w:rsidTr="00B63E6E">
        <w:trPr>
          <w:trHeight w:val="570"/>
        </w:trPr>
        <w:tc>
          <w:tcPr>
            <w:tcW w:w="5037" w:type="dxa"/>
            <w:tcMar>
              <w:left w:w="108" w:type="dxa"/>
              <w:right w:w="108" w:type="dxa"/>
            </w:tcMar>
          </w:tcPr>
          <w:p w14:paraId="72DE447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8.2 Provide simple play equipment to encourage creative play and exploration and portable play equipment that encourages indoor and outdoor play </w:t>
            </w:r>
          </w:p>
        </w:tc>
        <w:tc>
          <w:tcPr>
            <w:tcW w:w="1189" w:type="dxa"/>
            <w:tcMar>
              <w:left w:w="108" w:type="dxa"/>
              <w:right w:w="108" w:type="dxa"/>
            </w:tcMar>
          </w:tcPr>
          <w:p w14:paraId="77326F4F"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4/7=57</w:t>
            </w:r>
          </w:p>
          <w:p w14:paraId="403D667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67CA99F6"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6/7=86</w:t>
            </w:r>
          </w:p>
          <w:p w14:paraId="6A78BF2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54545AE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3/5=60</w:t>
            </w:r>
          </w:p>
          <w:p w14:paraId="773AA92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21AF877"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2/5=40</w:t>
            </w:r>
          </w:p>
          <w:p w14:paraId="3918B47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B0DDE6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2/3=67</w:t>
            </w:r>
          </w:p>
          <w:p w14:paraId="6419B52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5F93F466" w14:textId="7DA1D99C"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Likely</w:t>
            </w:r>
            <w:r w:rsidR="00965C7D" w:rsidRPr="00CB5F11">
              <w:rPr>
                <w:rFonts w:ascii="Times New Roman" w:eastAsia="Times New Roman" w:hAnsi="Times New Roman"/>
                <w:color w:val="000000" w:themeColor="text1"/>
              </w:rPr>
              <w:t xml:space="preserve"> beneficial</w:t>
            </w:r>
          </w:p>
        </w:tc>
      </w:tr>
      <w:tr w:rsidR="00FC2C77" w:rsidRPr="00CB5F11" w14:paraId="0AC1C083" w14:textId="77777777" w:rsidTr="00B63E6E">
        <w:trPr>
          <w:trHeight w:val="570"/>
        </w:trPr>
        <w:tc>
          <w:tcPr>
            <w:tcW w:w="5037" w:type="dxa"/>
            <w:tcMar>
              <w:left w:w="108" w:type="dxa"/>
              <w:right w:w="108" w:type="dxa"/>
            </w:tcMar>
          </w:tcPr>
          <w:p w14:paraId="0164D7E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lastRenderedPageBreak/>
              <w:t xml:space="preserve">8.3 Provide adequate space for children to be physically active </w:t>
            </w:r>
          </w:p>
        </w:tc>
        <w:tc>
          <w:tcPr>
            <w:tcW w:w="1189" w:type="dxa"/>
            <w:tcMar>
              <w:left w:w="108" w:type="dxa"/>
              <w:right w:w="108" w:type="dxa"/>
            </w:tcMar>
          </w:tcPr>
          <w:p w14:paraId="6FD3A73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3/4=75</w:t>
            </w:r>
          </w:p>
          <w:p w14:paraId="0701226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D58B74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6/7=86</w:t>
            </w:r>
          </w:p>
          <w:p w14:paraId="5CCA75E3"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639B62D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2/5=40</w:t>
            </w:r>
          </w:p>
          <w:p w14:paraId="0DAA459A"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B410059"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0/2=0</w:t>
            </w:r>
          </w:p>
          <w:p w14:paraId="03598BB6"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4F169E4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494750C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76547240" w14:textId="1A06E6B4"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6D345896" w14:textId="77777777" w:rsidTr="00B63E6E">
        <w:trPr>
          <w:trHeight w:val="570"/>
        </w:trPr>
        <w:tc>
          <w:tcPr>
            <w:tcW w:w="5037" w:type="dxa"/>
            <w:tcMar>
              <w:left w:w="108" w:type="dxa"/>
              <w:right w:w="108" w:type="dxa"/>
            </w:tcMar>
          </w:tcPr>
          <w:p w14:paraId="3CE2553D" w14:textId="5D18D045" w:rsidR="00D67456" w:rsidRPr="00CB5F11" w:rsidRDefault="00D67456" w:rsidP="5A16D49C">
            <w:pPr>
              <w:spacing w:line="360" w:lineRule="auto"/>
              <w:rPr>
                <w:rFonts w:ascii="Times New Roman" w:hAnsi="Times New Roman"/>
                <w:vertAlign w:val="superscript"/>
              </w:rPr>
            </w:pPr>
            <w:r w:rsidRPr="00CB5F11">
              <w:rPr>
                <w:rFonts w:ascii="Times New Roman" w:eastAsia="Times New Roman" w:hAnsi="Times New Roman"/>
                <w:color w:val="000000" w:themeColor="text1"/>
              </w:rPr>
              <w:t xml:space="preserve">Restructuring the scheduling of play opportunities to promote active </w:t>
            </w:r>
            <w:proofErr w:type="spellStart"/>
            <w:r w:rsidRPr="00CB5F11">
              <w:rPr>
                <w:rFonts w:ascii="Times New Roman" w:eastAsia="Times New Roman" w:hAnsi="Times New Roman"/>
                <w:color w:val="000000" w:themeColor="text1"/>
              </w:rPr>
              <w:t>play</w:t>
            </w:r>
            <w:r w:rsidR="001B4B9D" w:rsidRPr="00CB5F11">
              <w:rPr>
                <w:rFonts w:ascii="Times New Roman" w:eastAsia="Times New Roman" w:hAnsi="Times New Roman"/>
                <w:color w:val="000000" w:themeColor="text1"/>
                <w:vertAlign w:val="superscript"/>
              </w:rPr>
              <w:t>c</w:t>
            </w:r>
            <w:proofErr w:type="spellEnd"/>
          </w:p>
        </w:tc>
        <w:tc>
          <w:tcPr>
            <w:tcW w:w="1189" w:type="dxa"/>
            <w:tcMar>
              <w:left w:w="108" w:type="dxa"/>
              <w:right w:w="108" w:type="dxa"/>
            </w:tcMar>
          </w:tcPr>
          <w:p w14:paraId="729767FB"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2/4=50</w:t>
            </w:r>
          </w:p>
          <w:p w14:paraId="613634A2" w14:textId="77777777" w:rsidR="00D67456" w:rsidRPr="00CB5F11" w:rsidRDefault="00D67456" w:rsidP="5A16D49C">
            <w:pPr>
              <w:spacing w:line="360" w:lineRule="auto"/>
              <w:rPr>
                <w:rFonts w:ascii="Times New Roman" w:hAnsi="Times New Roman"/>
              </w:rPr>
            </w:pPr>
            <w:r w:rsidRPr="00CB5F11">
              <w:rPr>
                <w:rFonts w:ascii="Times New Roman" w:hAnsi="Times New Roman"/>
              </w:rPr>
              <w:t>-</w:t>
            </w:r>
          </w:p>
        </w:tc>
        <w:tc>
          <w:tcPr>
            <w:tcW w:w="1329" w:type="dxa"/>
            <w:tcMar>
              <w:left w:w="108" w:type="dxa"/>
              <w:right w:w="108" w:type="dxa"/>
            </w:tcMar>
          </w:tcPr>
          <w:p w14:paraId="10BB531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4/4=100</w:t>
            </w:r>
          </w:p>
          <w:p w14:paraId="6871598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408" w:type="dxa"/>
            <w:tcMar>
              <w:left w:w="108" w:type="dxa"/>
              <w:right w:w="108" w:type="dxa"/>
            </w:tcMar>
          </w:tcPr>
          <w:p w14:paraId="10EF861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3/3=100</w:t>
            </w:r>
          </w:p>
          <w:p w14:paraId="22248C4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5F2FACA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2/2=100</w:t>
            </w:r>
          </w:p>
          <w:p w14:paraId="2CD87FF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6A2A2616"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2714501D" w14:textId="041AF1B4"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5A16D49C" w:rsidRPr="00CB5F11" w14:paraId="51BE1FC3" w14:textId="77777777" w:rsidTr="5A16D49C">
        <w:trPr>
          <w:trHeight w:val="570"/>
        </w:trPr>
        <w:tc>
          <w:tcPr>
            <w:tcW w:w="13948" w:type="dxa"/>
            <w:gridSpan w:val="7"/>
            <w:tcMar>
              <w:left w:w="108" w:type="dxa"/>
              <w:right w:w="108" w:type="dxa"/>
            </w:tcMar>
          </w:tcPr>
          <w:p w14:paraId="627BA262" w14:textId="77777777" w:rsidR="00D67456" w:rsidRPr="00CB5F11" w:rsidRDefault="00D67456" w:rsidP="5A16D49C">
            <w:pPr>
              <w:spacing w:line="360" w:lineRule="auto"/>
              <w:rPr>
                <w:rFonts w:ascii="Times New Roman" w:eastAsia="Times New Roman" w:hAnsi="Times New Roman"/>
                <w:b/>
                <w:bCs/>
                <w:color w:val="000000" w:themeColor="text1"/>
              </w:rPr>
            </w:pPr>
            <w:r w:rsidRPr="00CB5F11">
              <w:rPr>
                <w:rFonts w:ascii="Times New Roman" w:eastAsia="Times New Roman" w:hAnsi="Times New Roman"/>
                <w:b/>
                <w:bCs/>
                <w:color w:val="000000" w:themeColor="text1"/>
              </w:rPr>
              <w:t xml:space="preserve">Standard 3: Work with families/primary caregivers about healthy eating and movement </w:t>
            </w:r>
            <w:proofErr w:type="spellStart"/>
            <w:r w:rsidRPr="00CB5F11">
              <w:rPr>
                <w:rFonts w:ascii="Times New Roman" w:eastAsia="Times New Roman" w:hAnsi="Times New Roman"/>
                <w:b/>
                <w:bCs/>
                <w:color w:val="000000" w:themeColor="text1"/>
              </w:rPr>
              <w:t>behaviours</w:t>
            </w:r>
            <w:proofErr w:type="spellEnd"/>
          </w:p>
        </w:tc>
      </w:tr>
      <w:tr w:rsidR="00FC2C77" w:rsidRPr="00CB5F11" w14:paraId="71F94E33" w14:textId="77777777" w:rsidTr="5A16D49C">
        <w:trPr>
          <w:trHeight w:val="570"/>
        </w:trPr>
        <w:tc>
          <w:tcPr>
            <w:tcW w:w="0" w:type="auto"/>
            <w:tcMar>
              <w:left w:w="108" w:type="dxa"/>
              <w:right w:w="108" w:type="dxa"/>
            </w:tcMar>
          </w:tcPr>
          <w:p w14:paraId="1C9F20B9"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2.1. Engage staff and parent support for physical activity standards</w:t>
            </w:r>
          </w:p>
        </w:tc>
        <w:tc>
          <w:tcPr>
            <w:tcW w:w="0" w:type="auto"/>
            <w:tcMar>
              <w:left w:w="108" w:type="dxa"/>
              <w:right w:w="108" w:type="dxa"/>
            </w:tcMar>
          </w:tcPr>
          <w:p w14:paraId="1FB718C0"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0" w:type="auto"/>
            <w:tcMar>
              <w:left w:w="108" w:type="dxa"/>
              <w:right w:w="108" w:type="dxa"/>
            </w:tcMar>
          </w:tcPr>
          <w:p w14:paraId="4E3D326D"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0" w:type="auto"/>
            <w:tcMar>
              <w:left w:w="108" w:type="dxa"/>
              <w:right w:w="108" w:type="dxa"/>
            </w:tcMar>
          </w:tcPr>
          <w:p w14:paraId="1CC44DAD"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0" w:type="auto"/>
            <w:tcMar>
              <w:left w:w="108" w:type="dxa"/>
              <w:right w:w="108" w:type="dxa"/>
            </w:tcMar>
          </w:tcPr>
          <w:p w14:paraId="31E4A3AA"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0" w:type="auto"/>
            <w:tcMar>
              <w:left w:w="108" w:type="dxa"/>
              <w:right w:w="108" w:type="dxa"/>
            </w:tcMar>
          </w:tcPr>
          <w:p w14:paraId="2B6784FB" w14:textId="77777777" w:rsidR="00D67456" w:rsidRPr="00CB5F11" w:rsidRDefault="00D67456" w:rsidP="00483ADA">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0" w:type="auto"/>
            <w:tcMar>
              <w:left w:w="108" w:type="dxa"/>
              <w:right w:w="108" w:type="dxa"/>
            </w:tcMar>
          </w:tcPr>
          <w:p w14:paraId="3D654AF4" w14:textId="77777777" w:rsidR="00D67456" w:rsidRPr="00CB5F11" w:rsidRDefault="00D67456" w:rsidP="00483ADA">
            <w:pPr>
              <w:spacing w:line="360" w:lineRule="auto"/>
              <w:rPr>
                <w:rFonts w:ascii="Times New Roman" w:eastAsia="Times New Roman" w:hAnsi="Times New Roman"/>
                <w:color w:val="000000" w:themeColor="text1"/>
              </w:rPr>
            </w:pPr>
            <w:r w:rsidRPr="00CB5F11">
              <w:rPr>
                <w:rFonts w:ascii="Times New Roman" w:hAnsi="Times New Roman"/>
              </w:rPr>
              <w:t>No conclusions possible due to lack of evidence</w:t>
            </w:r>
            <w:r w:rsidRPr="00CB5F11">
              <w:rPr>
                <w:rFonts w:ascii="Times New Roman" w:eastAsia="Times New Roman" w:hAnsi="Times New Roman"/>
                <w:color w:val="000000" w:themeColor="text1"/>
              </w:rPr>
              <w:t xml:space="preserve"> </w:t>
            </w:r>
          </w:p>
        </w:tc>
      </w:tr>
      <w:tr w:rsidR="00FC2C77" w:rsidRPr="00CB5F11" w14:paraId="726F3788" w14:textId="77777777" w:rsidTr="00B63E6E">
        <w:trPr>
          <w:trHeight w:val="570"/>
        </w:trPr>
        <w:tc>
          <w:tcPr>
            <w:tcW w:w="5037" w:type="dxa"/>
            <w:tcMar>
              <w:left w:w="108" w:type="dxa"/>
              <w:right w:w="108" w:type="dxa"/>
            </w:tcMar>
          </w:tcPr>
          <w:p w14:paraId="3C58DCD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2.3. Provide </w:t>
            </w:r>
            <w:proofErr w:type="gramStart"/>
            <w:r w:rsidRPr="00CB5F11">
              <w:rPr>
                <w:rFonts w:ascii="Times New Roman" w:eastAsia="Times New Roman" w:hAnsi="Times New Roman"/>
                <w:color w:val="000000" w:themeColor="text1"/>
              </w:rPr>
              <w:t>parent</w:t>
            </w:r>
            <w:proofErr w:type="gramEnd"/>
            <w:r w:rsidRPr="00CB5F11">
              <w:rPr>
                <w:rFonts w:ascii="Times New Roman" w:eastAsia="Times New Roman" w:hAnsi="Times New Roman"/>
                <w:color w:val="000000" w:themeColor="text1"/>
              </w:rPr>
              <w:t xml:space="preserve"> education at least 2 times a year</w:t>
            </w:r>
          </w:p>
        </w:tc>
        <w:tc>
          <w:tcPr>
            <w:tcW w:w="1189" w:type="dxa"/>
            <w:tcMar>
              <w:left w:w="108" w:type="dxa"/>
              <w:right w:w="108" w:type="dxa"/>
            </w:tcMar>
          </w:tcPr>
          <w:p w14:paraId="70BB83C1"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4/4=100</w:t>
            </w:r>
          </w:p>
          <w:p w14:paraId="23CD0E0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329" w:type="dxa"/>
            <w:tcMar>
              <w:left w:w="108" w:type="dxa"/>
              <w:right w:w="108" w:type="dxa"/>
            </w:tcMar>
          </w:tcPr>
          <w:p w14:paraId="7DD3C4D6"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2/3=67</w:t>
            </w:r>
          </w:p>
          <w:p w14:paraId="674B599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408" w:type="dxa"/>
            <w:tcMar>
              <w:left w:w="108" w:type="dxa"/>
              <w:right w:w="108" w:type="dxa"/>
            </w:tcMar>
          </w:tcPr>
          <w:p w14:paraId="06CE5B1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1A01AF1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13B00C3C"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2/3=67</w:t>
            </w:r>
          </w:p>
          <w:p w14:paraId="66B0292B"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63C916E5"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2849" w:type="dxa"/>
            <w:tcMar>
              <w:left w:w="108" w:type="dxa"/>
              <w:right w:w="108" w:type="dxa"/>
            </w:tcMar>
          </w:tcPr>
          <w:p w14:paraId="39FB7C18" w14:textId="16E93570"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7EA5739F" w14:textId="77777777" w:rsidTr="00B63E6E">
        <w:trPr>
          <w:trHeight w:val="300"/>
        </w:trPr>
        <w:tc>
          <w:tcPr>
            <w:tcW w:w="5037" w:type="dxa"/>
            <w:tcMar>
              <w:left w:w="108" w:type="dxa"/>
              <w:right w:w="108" w:type="dxa"/>
            </w:tcMar>
          </w:tcPr>
          <w:p w14:paraId="2193E905" w14:textId="4DF53B41"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3.1 Staff should be trained to provide guidance to parents to encourage physical activity</w:t>
            </w:r>
          </w:p>
        </w:tc>
        <w:tc>
          <w:tcPr>
            <w:tcW w:w="1189" w:type="dxa"/>
            <w:tcMar>
              <w:left w:w="108" w:type="dxa"/>
              <w:right w:w="108" w:type="dxa"/>
            </w:tcMar>
          </w:tcPr>
          <w:p w14:paraId="689A08B1" w14:textId="1F296E3A"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3/3=100 ++</w:t>
            </w:r>
          </w:p>
        </w:tc>
        <w:tc>
          <w:tcPr>
            <w:tcW w:w="1329" w:type="dxa"/>
            <w:tcMar>
              <w:left w:w="108" w:type="dxa"/>
              <w:right w:w="108" w:type="dxa"/>
            </w:tcMar>
          </w:tcPr>
          <w:p w14:paraId="0456D91A" w14:textId="78A590B4"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2/2=100 </w:t>
            </w:r>
          </w:p>
          <w:p w14:paraId="0C2E0C62" w14:textId="051A6BF6"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408" w:type="dxa"/>
            <w:tcMar>
              <w:left w:w="108" w:type="dxa"/>
              <w:right w:w="108" w:type="dxa"/>
            </w:tcMar>
          </w:tcPr>
          <w:p w14:paraId="52C83E9E" w14:textId="57C92889"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3/3=100 </w:t>
            </w:r>
          </w:p>
          <w:p w14:paraId="71CB7DAC" w14:textId="721536DE"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615903BE" w14:textId="5831FA2D"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 ±</w:t>
            </w:r>
          </w:p>
        </w:tc>
        <w:tc>
          <w:tcPr>
            <w:tcW w:w="1068" w:type="dxa"/>
            <w:tcMar>
              <w:left w:w="108" w:type="dxa"/>
              <w:right w:w="108" w:type="dxa"/>
            </w:tcMar>
          </w:tcPr>
          <w:p w14:paraId="3CDC9347" w14:textId="45ADD66B" w:rsidR="3AA62BEB" w:rsidRPr="00CB5F11" w:rsidRDefault="3AA62BEB"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2849" w:type="dxa"/>
            <w:tcMar>
              <w:left w:w="108" w:type="dxa"/>
              <w:right w:w="108" w:type="dxa"/>
            </w:tcMar>
          </w:tcPr>
          <w:p w14:paraId="372CD754" w14:textId="0F8F7077" w:rsidR="3AA62BEB" w:rsidRPr="00CB5F11" w:rsidRDefault="3AA62BEB">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65EC9B9B" w14:textId="77777777" w:rsidTr="00B63E6E">
        <w:trPr>
          <w:trHeight w:val="570"/>
        </w:trPr>
        <w:tc>
          <w:tcPr>
            <w:tcW w:w="5037" w:type="dxa"/>
            <w:tcMar>
              <w:left w:w="108" w:type="dxa"/>
              <w:right w:w="108" w:type="dxa"/>
            </w:tcMar>
          </w:tcPr>
          <w:p w14:paraId="02D04A15"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3.2. Staff should be trained to provide guidance to parents in appropriate sleep duration</w:t>
            </w:r>
          </w:p>
        </w:tc>
        <w:tc>
          <w:tcPr>
            <w:tcW w:w="1189" w:type="dxa"/>
            <w:tcMar>
              <w:left w:w="108" w:type="dxa"/>
              <w:right w:w="108" w:type="dxa"/>
            </w:tcMar>
          </w:tcPr>
          <w:p w14:paraId="1CB10893"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7BBFB37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167346B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2B4659F8"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0FF36D5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07CB6EC3"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059418C9" w14:textId="77777777" w:rsidTr="00B63E6E">
        <w:trPr>
          <w:trHeight w:val="570"/>
        </w:trPr>
        <w:tc>
          <w:tcPr>
            <w:tcW w:w="5037" w:type="dxa"/>
            <w:tcMar>
              <w:left w:w="108" w:type="dxa"/>
              <w:right w:w="108" w:type="dxa"/>
            </w:tcMar>
          </w:tcPr>
          <w:p w14:paraId="4BC0C465"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6.5. Parent permission should be requested for children to participate in any screen-based activity</w:t>
            </w:r>
          </w:p>
        </w:tc>
        <w:tc>
          <w:tcPr>
            <w:tcW w:w="1189" w:type="dxa"/>
            <w:tcMar>
              <w:left w:w="108" w:type="dxa"/>
              <w:right w:w="108" w:type="dxa"/>
            </w:tcMar>
          </w:tcPr>
          <w:p w14:paraId="35F68B25"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1329" w:type="dxa"/>
            <w:tcMar>
              <w:left w:w="108" w:type="dxa"/>
              <w:right w:w="108" w:type="dxa"/>
            </w:tcMar>
          </w:tcPr>
          <w:p w14:paraId="4ABE9ED9"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1408" w:type="dxa"/>
            <w:tcMar>
              <w:left w:w="108" w:type="dxa"/>
              <w:right w:w="108" w:type="dxa"/>
            </w:tcMar>
          </w:tcPr>
          <w:p w14:paraId="519B62C8"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1068" w:type="dxa"/>
            <w:tcMar>
              <w:left w:w="108" w:type="dxa"/>
              <w:right w:w="108" w:type="dxa"/>
            </w:tcMar>
          </w:tcPr>
          <w:p w14:paraId="21D7402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1068" w:type="dxa"/>
            <w:tcMar>
              <w:left w:w="108" w:type="dxa"/>
              <w:right w:w="108" w:type="dxa"/>
            </w:tcMar>
          </w:tcPr>
          <w:p w14:paraId="3616145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2849" w:type="dxa"/>
            <w:tcMar>
              <w:left w:w="108" w:type="dxa"/>
              <w:right w:w="108" w:type="dxa"/>
            </w:tcMar>
          </w:tcPr>
          <w:p w14:paraId="24463A3C"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127CFDCC" w14:textId="77777777" w:rsidTr="00B63E6E">
        <w:trPr>
          <w:trHeight w:val="570"/>
        </w:trPr>
        <w:tc>
          <w:tcPr>
            <w:tcW w:w="5037" w:type="dxa"/>
            <w:tcMar>
              <w:left w:w="108" w:type="dxa"/>
              <w:right w:w="108" w:type="dxa"/>
            </w:tcMar>
          </w:tcPr>
          <w:p w14:paraId="35A8A26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6.8. Work with parents to limit overall screen time</w:t>
            </w:r>
          </w:p>
        </w:tc>
        <w:tc>
          <w:tcPr>
            <w:tcW w:w="1189" w:type="dxa"/>
            <w:tcMar>
              <w:left w:w="108" w:type="dxa"/>
              <w:right w:w="108" w:type="dxa"/>
            </w:tcMar>
          </w:tcPr>
          <w:p w14:paraId="4B3219FC"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3/4=75</w:t>
            </w:r>
          </w:p>
          <w:p w14:paraId="7A20F2EA"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329" w:type="dxa"/>
            <w:tcMar>
              <w:left w:w="108" w:type="dxa"/>
              <w:right w:w="108" w:type="dxa"/>
            </w:tcMar>
          </w:tcPr>
          <w:p w14:paraId="138F7844"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1/2=50</w:t>
            </w:r>
          </w:p>
          <w:p w14:paraId="7FBC1C81"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408" w:type="dxa"/>
            <w:tcMar>
              <w:left w:w="108" w:type="dxa"/>
              <w:right w:w="108" w:type="dxa"/>
            </w:tcMar>
          </w:tcPr>
          <w:p w14:paraId="51CB9DDE"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1/3=33</w:t>
            </w:r>
          </w:p>
          <w:p w14:paraId="64BC5C9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4FBC13C3"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1/3=33</w:t>
            </w:r>
          </w:p>
          <w:p w14:paraId="2B67AF32"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059B7677"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2849" w:type="dxa"/>
            <w:tcMar>
              <w:left w:w="108" w:type="dxa"/>
              <w:right w:w="108" w:type="dxa"/>
            </w:tcMar>
          </w:tcPr>
          <w:p w14:paraId="244B29BF" w14:textId="7BF9C9B2"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00FC2C77" w:rsidRPr="00CB5F11" w14:paraId="3489D132" w14:textId="77777777" w:rsidTr="00B63E6E">
        <w:trPr>
          <w:trHeight w:val="570"/>
        </w:trPr>
        <w:tc>
          <w:tcPr>
            <w:tcW w:w="5037" w:type="dxa"/>
            <w:tcMar>
              <w:left w:w="108" w:type="dxa"/>
              <w:right w:w="108" w:type="dxa"/>
            </w:tcMar>
          </w:tcPr>
          <w:p w14:paraId="70E4A8F7" w14:textId="28A61BC1" w:rsidR="00D67456" w:rsidRPr="00CB5F11" w:rsidRDefault="00D67456" w:rsidP="5A16D49C">
            <w:pPr>
              <w:spacing w:line="360" w:lineRule="auto"/>
              <w:rPr>
                <w:rFonts w:ascii="Times New Roman" w:hAnsi="Times New Roman"/>
                <w:vertAlign w:val="superscript"/>
              </w:rPr>
            </w:pPr>
            <w:r w:rsidRPr="00CB5F11">
              <w:rPr>
                <w:rFonts w:ascii="Times New Roman" w:eastAsia="Times New Roman" w:hAnsi="Times New Roman"/>
                <w:color w:val="000000" w:themeColor="text1"/>
              </w:rPr>
              <w:t xml:space="preserve">Parent involvement in child physical </w:t>
            </w:r>
            <w:proofErr w:type="spellStart"/>
            <w:r w:rsidRPr="00CB5F11">
              <w:rPr>
                <w:rFonts w:ascii="Times New Roman" w:eastAsia="Times New Roman" w:hAnsi="Times New Roman"/>
                <w:color w:val="000000" w:themeColor="text1"/>
              </w:rPr>
              <w:t>activity</w:t>
            </w:r>
            <w:r w:rsidR="001B4B9D" w:rsidRPr="00CB5F11">
              <w:rPr>
                <w:rFonts w:ascii="Times New Roman" w:eastAsia="Times New Roman" w:hAnsi="Times New Roman"/>
                <w:color w:val="000000" w:themeColor="text1"/>
                <w:vertAlign w:val="superscript"/>
              </w:rPr>
              <w:t>c</w:t>
            </w:r>
            <w:proofErr w:type="spellEnd"/>
          </w:p>
        </w:tc>
        <w:tc>
          <w:tcPr>
            <w:tcW w:w="1189" w:type="dxa"/>
            <w:tcMar>
              <w:left w:w="108" w:type="dxa"/>
              <w:right w:w="108" w:type="dxa"/>
            </w:tcMar>
          </w:tcPr>
          <w:p w14:paraId="54879409"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10/13=77 </w:t>
            </w:r>
          </w:p>
          <w:p w14:paraId="773BBBC1"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329" w:type="dxa"/>
            <w:tcMar>
              <w:left w:w="108" w:type="dxa"/>
              <w:right w:w="108" w:type="dxa"/>
            </w:tcMar>
          </w:tcPr>
          <w:p w14:paraId="5317708D"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7/10=70</w:t>
            </w:r>
          </w:p>
          <w:p w14:paraId="43D3B4ED" w14:textId="77777777" w:rsidR="00D67456" w:rsidRPr="00CB5F11" w:rsidRDefault="00D67456" w:rsidP="5A16D49C">
            <w:pPr>
              <w:spacing w:line="360" w:lineRule="auto"/>
              <w:rPr>
                <w:rFonts w:ascii="Times New Roman" w:hAnsi="Times New Roman"/>
              </w:rPr>
            </w:pPr>
            <w:r w:rsidRPr="00CB5F11">
              <w:rPr>
                <w:rFonts w:ascii="Times New Roman" w:hAnsi="Times New Roman"/>
              </w:rPr>
              <w:t>+</w:t>
            </w:r>
          </w:p>
          <w:p w14:paraId="2797DD30"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 </w:t>
            </w:r>
          </w:p>
        </w:tc>
        <w:tc>
          <w:tcPr>
            <w:tcW w:w="1408" w:type="dxa"/>
            <w:tcMar>
              <w:left w:w="108" w:type="dxa"/>
              <w:right w:w="108" w:type="dxa"/>
            </w:tcMar>
          </w:tcPr>
          <w:p w14:paraId="044061E9"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6/11=55</w:t>
            </w:r>
          </w:p>
          <w:p w14:paraId="29831339"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1441831C"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5/8=63</w:t>
            </w:r>
          </w:p>
          <w:p w14:paraId="0147161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1068" w:type="dxa"/>
            <w:tcMar>
              <w:left w:w="108" w:type="dxa"/>
              <w:right w:w="108" w:type="dxa"/>
            </w:tcMar>
          </w:tcPr>
          <w:p w14:paraId="7DE3AEC7" w14:textId="77777777"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5/6=83</w:t>
            </w:r>
          </w:p>
          <w:p w14:paraId="5C73545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w:t>
            </w:r>
          </w:p>
        </w:tc>
        <w:tc>
          <w:tcPr>
            <w:tcW w:w="2849" w:type="dxa"/>
            <w:tcMar>
              <w:left w:w="108" w:type="dxa"/>
              <w:right w:w="108" w:type="dxa"/>
            </w:tcMar>
          </w:tcPr>
          <w:p w14:paraId="06A81B24" w14:textId="5C68FFF6" w:rsidR="00D67456" w:rsidRPr="00CB5F11" w:rsidRDefault="00D67456"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Likely </w:t>
            </w:r>
            <w:r w:rsidR="00965C7D" w:rsidRPr="00CB5F11">
              <w:rPr>
                <w:rFonts w:ascii="Times New Roman" w:eastAsia="Times New Roman" w:hAnsi="Times New Roman"/>
                <w:color w:val="000000" w:themeColor="text1"/>
              </w:rPr>
              <w:t>beneficial</w:t>
            </w:r>
          </w:p>
        </w:tc>
      </w:tr>
      <w:tr w:rsidR="5A16D49C" w:rsidRPr="00CB5F11" w14:paraId="53DF805C" w14:textId="77777777" w:rsidTr="5A16D49C">
        <w:trPr>
          <w:trHeight w:val="300"/>
        </w:trPr>
        <w:tc>
          <w:tcPr>
            <w:tcW w:w="13948" w:type="dxa"/>
            <w:gridSpan w:val="7"/>
            <w:tcMar>
              <w:left w:w="108" w:type="dxa"/>
              <w:right w:w="108" w:type="dxa"/>
            </w:tcMar>
          </w:tcPr>
          <w:p w14:paraId="51EFEE85" w14:textId="3E90D9C8" w:rsidR="7732AB75" w:rsidRPr="00CB5F11" w:rsidRDefault="7732AB75" w:rsidP="5A16D49C">
            <w:pPr>
              <w:spacing w:line="360" w:lineRule="auto"/>
              <w:rPr>
                <w:rFonts w:ascii="Times New Roman" w:eastAsia="Times New Roman" w:hAnsi="Times New Roman"/>
                <w:b/>
                <w:bCs/>
                <w:color w:val="000000" w:themeColor="text1"/>
              </w:rPr>
            </w:pPr>
            <w:r w:rsidRPr="00CB5F11">
              <w:rPr>
                <w:rFonts w:ascii="Times New Roman" w:eastAsia="Times New Roman" w:hAnsi="Times New Roman"/>
                <w:b/>
                <w:bCs/>
                <w:color w:val="000000" w:themeColor="text1"/>
              </w:rPr>
              <w:t>Standard 4: Ensure children’s safety</w:t>
            </w:r>
          </w:p>
        </w:tc>
      </w:tr>
      <w:tr w:rsidR="00FC2C77" w:rsidRPr="00CB5F11" w14:paraId="0836A9F9" w14:textId="77777777" w:rsidTr="00B63E6E">
        <w:trPr>
          <w:trHeight w:val="300"/>
        </w:trPr>
        <w:tc>
          <w:tcPr>
            <w:tcW w:w="5037" w:type="dxa"/>
            <w:tcMar>
              <w:left w:w="108" w:type="dxa"/>
              <w:right w:w="108" w:type="dxa"/>
            </w:tcMar>
          </w:tcPr>
          <w:p w14:paraId="523F84CB" w14:textId="317B183D"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1.8. Include culturally appropriate physical activities</w:t>
            </w:r>
          </w:p>
        </w:tc>
        <w:tc>
          <w:tcPr>
            <w:tcW w:w="1189" w:type="dxa"/>
            <w:tcMar>
              <w:left w:w="108" w:type="dxa"/>
              <w:right w:w="108" w:type="dxa"/>
            </w:tcMar>
          </w:tcPr>
          <w:p w14:paraId="337E5B85" w14:textId="24DE837F"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2/2=100 ±</w:t>
            </w:r>
          </w:p>
        </w:tc>
        <w:tc>
          <w:tcPr>
            <w:tcW w:w="1329" w:type="dxa"/>
            <w:tcMar>
              <w:left w:w="108" w:type="dxa"/>
              <w:right w:w="108" w:type="dxa"/>
            </w:tcMar>
          </w:tcPr>
          <w:p w14:paraId="1EBEAE38" w14:textId="1BD34C9D"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1408" w:type="dxa"/>
            <w:tcMar>
              <w:left w:w="108" w:type="dxa"/>
              <w:right w:w="108" w:type="dxa"/>
            </w:tcMar>
          </w:tcPr>
          <w:p w14:paraId="0221341D" w14:textId="6C7022F5"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 xml:space="preserve">1/1=100 </w:t>
            </w:r>
          </w:p>
          <w:p w14:paraId="1512FAD0" w14:textId="4EA53F6F"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w:t>
            </w:r>
          </w:p>
        </w:tc>
        <w:tc>
          <w:tcPr>
            <w:tcW w:w="1068" w:type="dxa"/>
            <w:tcMar>
              <w:left w:w="108" w:type="dxa"/>
              <w:right w:w="108" w:type="dxa"/>
            </w:tcMar>
          </w:tcPr>
          <w:p w14:paraId="3848E7F2" w14:textId="59B458AB"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2/3=67 +</w:t>
            </w:r>
          </w:p>
        </w:tc>
        <w:tc>
          <w:tcPr>
            <w:tcW w:w="1068" w:type="dxa"/>
            <w:tcMar>
              <w:left w:w="108" w:type="dxa"/>
              <w:right w:w="108" w:type="dxa"/>
            </w:tcMar>
          </w:tcPr>
          <w:p w14:paraId="7C6406C2" w14:textId="07C98994"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NA</w:t>
            </w:r>
          </w:p>
        </w:tc>
        <w:tc>
          <w:tcPr>
            <w:tcW w:w="2849" w:type="dxa"/>
            <w:tcMar>
              <w:left w:w="108" w:type="dxa"/>
              <w:right w:w="108" w:type="dxa"/>
            </w:tcMar>
          </w:tcPr>
          <w:p w14:paraId="6A2CC37F" w14:textId="1D63FEE8" w:rsidR="7732AB75" w:rsidRPr="00CB5F11" w:rsidRDefault="7732AB75" w:rsidP="5A16D49C">
            <w:pPr>
              <w:spacing w:line="360" w:lineRule="auto"/>
              <w:rPr>
                <w:rFonts w:ascii="Times New Roman" w:eastAsia="Times New Roman" w:hAnsi="Times New Roman"/>
                <w:color w:val="000000" w:themeColor="text1"/>
              </w:rPr>
            </w:pPr>
            <w:r w:rsidRPr="00CB5F11">
              <w:rPr>
                <w:rFonts w:ascii="Times New Roman" w:eastAsia="Times New Roman" w:hAnsi="Times New Roman"/>
                <w:color w:val="000000" w:themeColor="text1"/>
              </w:rPr>
              <w:t>P</w:t>
            </w:r>
            <w:r w:rsidR="00965C7D" w:rsidRPr="00CB5F11">
              <w:rPr>
                <w:rFonts w:ascii="Times New Roman" w:eastAsia="Times New Roman" w:hAnsi="Times New Roman"/>
                <w:color w:val="000000" w:themeColor="text1"/>
              </w:rPr>
              <w:t>ossibly beneficial</w:t>
            </w:r>
          </w:p>
        </w:tc>
      </w:tr>
      <w:tr w:rsidR="00FC2C77" w:rsidRPr="00CB5F11" w14:paraId="7354062D" w14:textId="77777777" w:rsidTr="00B63E6E">
        <w:trPr>
          <w:trHeight w:val="570"/>
        </w:trPr>
        <w:tc>
          <w:tcPr>
            <w:tcW w:w="5037" w:type="dxa"/>
            <w:tcMar>
              <w:left w:w="108" w:type="dxa"/>
              <w:right w:w="108" w:type="dxa"/>
            </w:tcMar>
          </w:tcPr>
          <w:p w14:paraId="530C7F56"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 xml:space="preserve">4.7. Elimination games should be avoided as well as competitive </w:t>
            </w:r>
            <w:proofErr w:type="gramStart"/>
            <w:r w:rsidRPr="00CB5F11">
              <w:rPr>
                <w:rFonts w:ascii="Times New Roman" w:eastAsia="Times New Roman" w:hAnsi="Times New Roman"/>
                <w:color w:val="000000" w:themeColor="text1"/>
              </w:rPr>
              <w:t>activates</w:t>
            </w:r>
            <w:proofErr w:type="gramEnd"/>
            <w:r w:rsidRPr="00CB5F11">
              <w:rPr>
                <w:rFonts w:ascii="Times New Roman" w:eastAsia="Times New Roman" w:hAnsi="Times New Roman"/>
                <w:color w:val="000000" w:themeColor="text1"/>
              </w:rPr>
              <w:t xml:space="preserve"> and games</w:t>
            </w:r>
          </w:p>
        </w:tc>
        <w:tc>
          <w:tcPr>
            <w:tcW w:w="1189" w:type="dxa"/>
            <w:tcMar>
              <w:left w:w="108" w:type="dxa"/>
              <w:right w:w="108" w:type="dxa"/>
            </w:tcMar>
          </w:tcPr>
          <w:p w14:paraId="2AFADEE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38A4AD62"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324FA603"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49B40E7B"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1F649396"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6AD281DE"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4D0D1655" w14:textId="77777777" w:rsidTr="00B63E6E">
        <w:trPr>
          <w:trHeight w:val="570"/>
        </w:trPr>
        <w:tc>
          <w:tcPr>
            <w:tcW w:w="5037" w:type="dxa"/>
            <w:tcMar>
              <w:left w:w="108" w:type="dxa"/>
              <w:right w:w="108" w:type="dxa"/>
            </w:tcMar>
          </w:tcPr>
          <w:p w14:paraId="79F2FC94"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lastRenderedPageBreak/>
              <w:t>4.8. Engage equal participation from boys and girls in physical activity</w:t>
            </w:r>
          </w:p>
        </w:tc>
        <w:tc>
          <w:tcPr>
            <w:tcW w:w="1189" w:type="dxa"/>
            <w:tcMar>
              <w:left w:w="108" w:type="dxa"/>
              <w:right w:w="108" w:type="dxa"/>
            </w:tcMar>
          </w:tcPr>
          <w:p w14:paraId="0EC37BF8"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5D56414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4B0CA9FE"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4E9024CF"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74CCCC6C" w14:textId="77777777" w:rsidR="00D67456" w:rsidRPr="00CB5F11" w:rsidRDefault="00D67456" w:rsidP="5A16D49C">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4CD6FC1C" w14:textId="77777777" w:rsidR="00D67456" w:rsidRPr="00CB5F11" w:rsidRDefault="00D67456" w:rsidP="5A16D49C">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2FBB5DE2" w14:textId="77777777" w:rsidTr="00B63E6E">
        <w:trPr>
          <w:trHeight w:val="570"/>
        </w:trPr>
        <w:tc>
          <w:tcPr>
            <w:tcW w:w="5037" w:type="dxa"/>
            <w:tcMar>
              <w:left w:w="108" w:type="dxa"/>
              <w:right w:w="108" w:type="dxa"/>
            </w:tcMar>
          </w:tcPr>
          <w:p w14:paraId="269C016D"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6.6. Screen time should be supervised by an adult</w:t>
            </w:r>
          </w:p>
        </w:tc>
        <w:tc>
          <w:tcPr>
            <w:tcW w:w="1189" w:type="dxa"/>
            <w:tcMar>
              <w:left w:w="108" w:type="dxa"/>
              <w:right w:w="108" w:type="dxa"/>
            </w:tcMar>
          </w:tcPr>
          <w:p w14:paraId="2D121D8D"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2228C8A6"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46CBC6DF"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48F1FE19"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6EF2245C"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6EA82844" w14:textId="77777777" w:rsidR="00D67456" w:rsidRPr="00CB5F11" w:rsidRDefault="00D67456" w:rsidP="173837B1">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440DA55A" w14:textId="77777777" w:rsidTr="00B63E6E">
        <w:trPr>
          <w:trHeight w:val="570"/>
        </w:trPr>
        <w:tc>
          <w:tcPr>
            <w:tcW w:w="5037" w:type="dxa"/>
            <w:tcMar>
              <w:left w:w="108" w:type="dxa"/>
              <w:right w:w="108" w:type="dxa"/>
            </w:tcMar>
          </w:tcPr>
          <w:p w14:paraId="762FA86E"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6.7. When offered, screen/digital media should be free from advertising, violence or should that tempt children to overuse</w:t>
            </w:r>
          </w:p>
        </w:tc>
        <w:tc>
          <w:tcPr>
            <w:tcW w:w="1189" w:type="dxa"/>
            <w:tcMar>
              <w:left w:w="108" w:type="dxa"/>
              <w:right w:w="108" w:type="dxa"/>
            </w:tcMar>
          </w:tcPr>
          <w:p w14:paraId="52D59CE0"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004C2A84"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200B1EA3"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481973E1"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174AF627"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53DD97FF" w14:textId="77777777" w:rsidR="00D67456" w:rsidRPr="00CB5F11" w:rsidRDefault="00D67456" w:rsidP="173837B1">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24FD0C32" w14:textId="77777777" w:rsidTr="00B63E6E">
        <w:trPr>
          <w:trHeight w:val="570"/>
        </w:trPr>
        <w:tc>
          <w:tcPr>
            <w:tcW w:w="5037" w:type="dxa"/>
            <w:tcMar>
              <w:left w:w="108" w:type="dxa"/>
              <w:right w:w="108" w:type="dxa"/>
            </w:tcMar>
          </w:tcPr>
          <w:p w14:paraId="3AEF22DD"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8.4. Ensure the outdoor area offers variety in terms of secure equipment in shade, open grass and varying surfaces</w:t>
            </w:r>
          </w:p>
        </w:tc>
        <w:tc>
          <w:tcPr>
            <w:tcW w:w="1189" w:type="dxa"/>
            <w:tcMar>
              <w:left w:w="108" w:type="dxa"/>
              <w:right w:w="108" w:type="dxa"/>
            </w:tcMar>
          </w:tcPr>
          <w:p w14:paraId="23A33F84"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2D8A24FB"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76D8AECA"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585C00F5"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44ABA78E"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4E4FDE56" w14:textId="77777777" w:rsidR="00D67456" w:rsidRPr="00CB5F11" w:rsidRDefault="00D67456" w:rsidP="173837B1">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r w:rsidR="00FC2C77" w:rsidRPr="00CB5F11" w14:paraId="0CC1A441" w14:textId="77777777" w:rsidTr="00B63E6E">
        <w:trPr>
          <w:trHeight w:val="570"/>
        </w:trPr>
        <w:tc>
          <w:tcPr>
            <w:tcW w:w="5037" w:type="dxa"/>
            <w:tcMar>
              <w:left w:w="108" w:type="dxa"/>
              <w:right w:w="108" w:type="dxa"/>
            </w:tcMar>
          </w:tcPr>
          <w:p w14:paraId="44A0B123"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 xml:space="preserve">8.5. Ensure that the educator to child ratio is </w:t>
            </w:r>
            <w:proofErr w:type="gramStart"/>
            <w:r w:rsidRPr="00CB5F11">
              <w:rPr>
                <w:rFonts w:ascii="Times New Roman" w:eastAsia="Times New Roman" w:hAnsi="Times New Roman"/>
                <w:color w:val="000000" w:themeColor="text1"/>
              </w:rPr>
              <w:t>fairly low</w:t>
            </w:r>
            <w:proofErr w:type="gramEnd"/>
          </w:p>
        </w:tc>
        <w:tc>
          <w:tcPr>
            <w:tcW w:w="1189" w:type="dxa"/>
            <w:tcMar>
              <w:left w:w="108" w:type="dxa"/>
              <w:right w:w="108" w:type="dxa"/>
            </w:tcMar>
          </w:tcPr>
          <w:p w14:paraId="3FDAC6A7"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329" w:type="dxa"/>
            <w:tcMar>
              <w:left w:w="108" w:type="dxa"/>
              <w:right w:w="108" w:type="dxa"/>
            </w:tcMar>
          </w:tcPr>
          <w:p w14:paraId="2510C441"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408" w:type="dxa"/>
            <w:tcMar>
              <w:left w:w="108" w:type="dxa"/>
              <w:right w:w="108" w:type="dxa"/>
            </w:tcMar>
          </w:tcPr>
          <w:p w14:paraId="6B91CFE7"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64D0A92B"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1068" w:type="dxa"/>
            <w:tcMar>
              <w:left w:w="108" w:type="dxa"/>
              <w:right w:w="108" w:type="dxa"/>
            </w:tcMar>
          </w:tcPr>
          <w:p w14:paraId="560DB775" w14:textId="77777777" w:rsidR="00D67456" w:rsidRPr="00CB5F11" w:rsidRDefault="00D67456" w:rsidP="173837B1">
            <w:pPr>
              <w:spacing w:line="360" w:lineRule="auto"/>
              <w:rPr>
                <w:rFonts w:ascii="Times New Roman" w:hAnsi="Times New Roman"/>
              </w:rPr>
            </w:pPr>
            <w:r w:rsidRPr="00CB5F11">
              <w:rPr>
                <w:rFonts w:ascii="Times New Roman" w:eastAsia="Times New Roman" w:hAnsi="Times New Roman"/>
                <w:color w:val="000000" w:themeColor="text1"/>
              </w:rPr>
              <w:t>NA</w:t>
            </w:r>
          </w:p>
        </w:tc>
        <w:tc>
          <w:tcPr>
            <w:tcW w:w="2849" w:type="dxa"/>
            <w:tcMar>
              <w:left w:w="108" w:type="dxa"/>
              <w:right w:w="108" w:type="dxa"/>
            </w:tcMar>
          </w:tcPr>
          <w:p w14:paraId="064A069A" w14:textId="77777777" w:rsidR="00D67456" w:rsidRPr="00CB5F11" w:rsidRDefault="00D67456" w:rsidP="173837B1">
            <w:pPr>
              <w:spacing w:line="360" w:lineRule="auto"/>
              <w:rPr>
                <w:rFonts w:ascii="Times New Roman" w:eastAsia="Times New Roman" w:hAnsi="Times New Roman"/>
              </w:rPr>
            </w:pPr>
            <w:r w:rsidRPr="00CB5F11">
              <w:rPr>
                <w:rFonts w:ascii="Times New Roman" w:hAnsi="Times New Roman"/>
              </w:rPr>
              <w:t>No conclusions possible due to lack of evidence</w:t>
            </w:r>
          </w:p>
        </w:tc>
      </w:tr>
    </w:tbl>
    <w:p w14:paraId="269DDA72" w14:textId="77777777" w:rsidR="00D67456" w:rsidRPr="00CB5F11" w:rsidRDefault="00D67456" w:rsidP="009708FF">
      <w:pPr>
        <w:spacing w:line="240" w:lineRule="auto"/>
        <w:rPr>
          <w:rFonts w:ascii="Times New Roman" w:eastAsia="Times New Roman" w:hAnsi="Times New Roman" w:cs="Times New Roman"/>
        </w:rPr>
      </w:pPr>
      <w:r w:rsidRPr="00CB5F11">
        <w:rPr>
          <w:rFonts w:ascii="Times New Roman" w:eastAsia="Times New Roman" w:hAnsi="Times New Roman" w:cs="Times New Roman"/>
        </w:rPr>
        <w:t>MVPA: moderate-to-vigorous physical activity; NA: not applicable</w:t>
      </w:r>
    </w:p>
    <w:p w14:paraId="2DCE4E7D" w14:textId="2F338144" w:rsidR="001B4B9D" w:rsidRPr="00CB5F11" w:rsidRDefault="001B4B9D" w:rsidP="001B4B9D">
      <w:pPr>
        <w:spacing w:line="240" w:lineRule="auto"/>
        <w:rPr>
          <w:rFonts w:ascii="Times New Roman" w:eastAsia="Times New Roman" w:hAnsi="Times New Roman" w:cs="Times New Roman"/>
        </w:rPr>
      </w:pPr>
      <w:proofErr w:type="gramStart"/>
      <w:r w:rsidRPr="00CB5F11">
        <w:rPr>
          <w:rFonts w:ascii="Times New Roman" w:eastAsia="Times New Roman" w:hAnsi="Times New Roman" w:cs="Times New Roman"/>
          <w:vertAlign w:val="superscript"/>
        </w:rPr>
        <w:t>a</w:t>
      </w:r>
      <w:proofErr w:type="gramEnd"/>
      <w:r w:rsidRPr="00CB5F11">
        <w:rPr>
          <w:rFonts w:ascii="Times New Roman" w:eastAsia="Times New Roman" w:hAnsi="Times New Roman" w:cs="Times New Roman"/>
          <w:vertAlign w:val="superscript"/>
        </w:rPr>
        <w:t xml:space="preserve"> </w:t>
      </w:r>
      <w:r w:rsidR="00247C23" w:rsidRPr="00CB5F11">
        <w:rPr>
          <w:rFonts w:ascii="Times New Roman" w:eastAsia="Times New Roman" w:hAnsi="Times New Roman" w:cs="Times New Roman"/>
        </w:rPr>
        <w:t>A</w:t>
      </w:r>
      <w:r w:rsidRPr="00CB5F11">
        <w:rPr>
          <w:rFonts w:ascii="Times New Roman" w:eastAsia="Times New Roman" w:hAnsi="Times New Roman" w:cs="Times New Roman"/>
        </w:rPr>
        <w:t>ccording to our categorisation framework</w:t>
      </w:r>
    </w:p>
    <w:p w14:paraId="10D2103F" w14:textId="320B7848" w:rsidR="00D67456" w:rsidRPr="00CB5F11" w:rsidRDefault="00247C23" w:rsidP="009708FF">
      <w:pPr>
        <w:spacing w:line="240" w:lineRule="auto"/>
        <w:rPr>
          <w:rFonts w:ascii="Times New Roman" w:eastAsia="Times New Roman" w:hAnsi="Times New Roman" w:cs="Times New Roman"/>
        </w:rPr>
      </w:pPr>
      <w:r w:rsidRPr="00CB5F11">
        <w:rPr>
          <w:rFonts w:ascii="Times New Roman" w:eastAsia="Times New Roman" w:hAnsi="Times New Roman" w:cs="Times New Roman"/>
          <w:vertAlign w:val="superscript"/>
        </w:rPr>
        <w:t>b</w:t>
      </w:r>
      <w:r w:rsidR="0044404F" w:rsidRPr="00CB5F11">
        <w:rPr>
          <w:rFonts w:ascii="Times New Roman" w:eastAsia="Times New Roman" w:hAnsi="Times New Roman" w:cs="Times New Roman"/>
          <w:vertAlign w:val="superscript"/>
        </w:rPr>
        <w:t xml:space="preserve"> </w:t>
      </w:r>
      <w:r w:rsidRPr="00CB5F11">
        <w:rPr>
          <w:rFonts w:ascii="Times New Roman" w:eastAsia="Times New Roman" w:hAnsi="Times New Roman" w:cs="Times New Roman"/>
        </w:rPr>
        <w:t>I</w:t>
      </w:r>
      <w:r w:rsidR="00D67456" w:rsidRPr="00CB5F11">
        <w:rPr>
          <w:rFonts w:ascii="Times New Roman" w:eastAsia="Times New Roman" w:hAnsi="Times New Roman" w:cs="Times New Roman"/>
        </w:rPr>
        <w:t>ncluded interventions focus on increasing MVPA broadly and was not limited to the 60 minutes.</w:t>
      </w:r>
    </w:p>
    <w:p w14:paraId="65C609A4" w14:textId="3EFC1E2A" w:rsidR="00D67456" w:rsidRPr="00CB5F11" w:rsidRDefault="00247C23" w:rsidP="009708FF">
      <w:pPr>
        <w:spacing w:line="240" w:lineRule="auto"/>
        <w:rPr>
          <w:rFonts w:ascii="Times New Roman" w:eastAsia="Times New Roman" w:hAnsi="Times New Roman" w:cs="Times New Roman"/>
        </w:rPr>
      </w:pPr>
      <w:r w:rsidRPr="00CB5F11">
        <w:rPr>
          <w:rFonts w:ascii="Times New Roman" w:eastAsia="Times New Roman" w:hAnsi="Times New Roman" w:cs="Times New Roman"/>
          <w:vertAlign w:val="superscript"/>
        </w:rPr>
        <w:t>c</w:t>
      </w:r>
      <w:r w:rsidR="0044404F" w:rsidRPr="00CB5F11">
        <w:rPr>
          <w:rFonts w:ascii="Times New Roman" w:eastAsia="Times New Roman" w:hAnsi="Times New Roman" w:cs="Times New Roman"/>
          <w:vertAlign w:val="superscript"/>
        </w:rPr>
        <w:t xml:space="preserve"> </w:t>
      </w:r>
      <w:r w:rsidRPr="00CB5F11">
        <w:rPr>
          <w:rFonts w:ascii="Times New Roman" w:eastAsia="Times New Roman" w:hAnsi="Times New Roman" w:cs="Times New Roman"/>
        </w:rPr>
        <w:t>R</w:t>
      </w:r>
      <w:r w:rsidR="00D67456" w:rsidRPr="00CB5F11">
        <w:rPr>
          <w:rFonts w:ascii="Times New Roman" w:eastAsia="Times New Roman" w:hAnsi="Times New Roman" w:cs="Times New Roman"/>
        </w:rPr>
        <w:t>ecorded as an additional pract</w:t>
      </w:r>
      <w:r w:rsidR="006E71E5" w:rsidRPr="00CB5F11">
        <w:rPr>
          <w:rFonts w:ascii="Times New Roman" w:eastAsia="Times New Roman" w:hAnsi="Times New Roman" w:cs="Times New Roman"/>
        </w:rPr>
        <w:t>ice</w:t>
      </w:r>
    </w:p>
    <w:p w14:paraId="796CC0BA" w14:textId="77777777" w:rsidR="00D67456" w:rsidRPr="00CB5F11" w:rsidRDefault="00D67456" w:rsidP="00D67456">
      <w:pPr>
        <w:spacing w:line="360" w:lineRule="auto"/>
        <w:rPr>
          <w:rFonts w:ascii="Times New Roman" w:eastAsia="Times New Roman" w:hAnsi="Times New Roman" w:cs="Times New Roman"/>
        </w:rPr>
      </w:pPr>
      <w:r w:rsidRPr="00CB5F11">
        <w:rPr>
          <w:rFonts w:ascii="Times New Roman" w:eastAsia="Times New Roman" w:hAnsi="Times New Roman" w:cs="Times New Roman"/>
        </w:rPr>
        <w:t xml:space="preserve">Legend: </w:t>
      </w:r>
    </w:p>
    <w:p w14:paraId="795A5009" w14:textId="6483FF09" w:rsidR="008B01D3" w:rsidRPr="00CB5F11" w:rsidRDefault="008B01D3" w:rsidP="008B01D3">
      <w:pPr>
        <w:spacing w:line="360" w:lineRule="auto"/>
        <w:ind w:left="720"/>
        <w:contextualSpacing/>
        <w:rPr>
          <w:rFonts w:ascii="Times New Roman" w:hAnsi="Times New Roman" w:cs="Times New Roman"/>
        </w:rPr>
      </w:pPr>
      <w:r w:rsidRPr="00CB5F11">
        <w:rPr>
          <w:rFonts w:ascii="Times New Roman" w:hAnsi="Times New Roman" w:cs="Times New Roman"/>
        </w:rPr>
        <w:t xml:space="preserve">++ Likely beneficial: ≥75% of primary studies were demonstrated positive findings (regardless of significance) on the examined outcome, </w:t>
      </w:r>
      <w:r w:rsidR="00810A81" w:rsidRPr="00CB5F11">
        <w:rPr>
          <w:rFonts w:ascii="Times New Roman" w:hAnsi="Times New Roman" w:cs="Times New Roman"/>
        </w:rPr>
        <w:t>where three or more studies were available</w:t>
      </w:r>
    </w:p>
    <w:p w14:paraId="18BD547F" w14:textId="3166E554" w:rsidR="008B01D3" w:rsidRPr="00CB5F11" w:rsidRDefault="008B01D3" w:rsidP="008B01D3">
      <w:pPr>
        <w:spacing w:line="360" w:lineRule="auto"/>
        <w:ind w:left="720"/>
        <w:contextualSpacing/>
        <w:rPr>
          <w:rFonts w:ascii="Times New Roman" w:hAnsi="Times New Roman" w:cs="Times New Roman"/>
        </w:rPr>
      </w:pPr>
      <w:r w:rsidRPr="00CB5F11">
        <w:rPr>
          <w:rFonts w:ascii="Times New Roman" w:hAnsi="Times New Roman" w:cs="Times New Roman"/>
        </w:rPr>
        <w:t xml:space="preserve">+ Possibly </w:t>
      </w:r>
      <w:r w:rsidRPr="00CB5F11">
        <w:rPr>
          <w:rFonts w:ascii="Times New Roman" w:eastAsiaTheme="minorEastAsia" w:hAnsi="Times New Roman" w:cs="Times New Roman"/>
          <w:lang w:eastAsia="en-AU"/>
        </w:rPr>
        <w:t>beneficial</w:t>
      </w:r>
      <w:r w:rsidRPr="00CB5F11">
        <w:rPr>
          <w:rFonts w:ascii="Times New Roman" w:hAnsi="Times New Roman" w:cs="Times New Roman"/>
        </w:rPr>
        <w:t xml:space="preserve"> (more evidence needed): 51-74% of included primary studies demonstrated positive findings (regardless of significance) on the examined outcome, </w:t>
      </w:r>
      <w:r w:rsidR="00810A81" w:rsidRPr="00CB5F11">
        <w:rPr>
          <w:rFonts w:ascii="Times New Roman" w:hAnsi="Times New Roman" w:cs="Times New Roman"/>
        </w:rPr>
        <w:t>where three or more studies were available</w:t>
      </w:r>
    </w:p>
    <w:p w14:paraId="325F3CEB" w14:textId="55C4A51B" w:rsidR="008B01D3" w:rsidRPr="00CB5F11" w:rsidRDefault="008B01D3" w:rsidP="008B01D3">
      <w:pPr>
        <w:spacing w:line="360" w:lineRule="auto"/>
        <w:ind w:left="720"/>
        <w:contextualSpacing/>
        <w:rPr>
          <w:rFonts w:ascii="Times New Roman" w:hAnsi="Times New Roman" w:cs="Times New Roman"/>
        </w:rPr>
      </w:pPr>
      <w:r w:rsidRPr="00CB5F11">
        <w:rPr>
          <w:rFonts w:ascii="Times New Roman" w:hAnsi="Times New Roman" w:cs="Times New Roman"/>
        </w:rPr>
        <w:t xml:space="preserve">- Probably not </w:t>
      </w:r>
      <w:r w:rsidRPr="00CB5F11">
        <w:rPr>
          <w:rFonts w:ascii="Times New Roman" w:eastAsiaTheme="minorEastAsia" w:hAnsi="Times New Roman" w:cs="Times New Roman"/>
          <w:lang w:eastAsia="en-AU"/>
        </w:rPr>
        <w:t>beneficial</w:t>
      </w:r>
      <w:r w:rsidRPr="00CB5F11">
        <w:rPr>
          <w:rFonts w:ascii="Times New Roman" w:hAnsi="Times New Roman" w:cs="Times New Roman"/>
        </w:rPr>
        <w:t xml:space="preserve"> (more evidence needed): the majority (≥50%) of included primary studies demonstrated negative findings (regardless of significance) on the examined outcome, </w:t>
      </w:r>
      <w:r w:rsidR="00810A81" w:rsidRPr="00CB5F11">
        <w:rPr>
          <w:rFonts w:ascii="Times New Roman" w:hAnsi="Times New Roman" w:cs="Times New Roman"/>
        </w:rPr>
        <w:t>where three or more studies were available</w:t>
      </w:r>
    </w:p>
    <w:p w14:paraId="0AB0C05E" w14:textId="13AE2245" w:rsidR="008B01D3" w:rsidRPr="00CB5F11" w:rsidRDefault="008B01D3" w:rsidP="008B01D3">
      <w:pPr>
        <w:spacing w:line="360" w:lineRule="auto"/>
        <w:ind w:left="720"/>
        <w:contextualSpacing/>
        <w:rPr>
          <w:rFonts w:ascii="Times New Roman" w:hAnsi="Times New Roman" w:cs="Times New Roman"/>
        </w:rPr>
      </w:pPr>
      <w:r w:rsidRPr="00CB5F11">
        <w:rPr>
          <w:rFonts w:ascii="Times New Roman" w:hAnsi="Times New Roman" w:cs="Times New Roman"/>
        </w:rPr>
        <w:lastRenderedPageBreak/>
        <w:t xml:space="preserve">-- Not beneficial: all included primary studies demonstrated negative findings (regardless of significance) on the examined outcome, </w:t>
      </w:r>
      <w:r w:rsidR="00810A81" w:rsidRPr="00CB5F11">
        <w:rPr>
          <w:rFonts w:ascii="Times New Roman" w:hAnsi="Times New Roman" w:cs="Times New Roman"/>
        </w:rPr>
        <w:t>where three or more studies were available</w:t>
      </w:r>
    </w:p>
    <w:p w14:paraId="39D08415" w14:textId="77777777" w:rsidR="008B01D3" w:rsidRPr="00CB5F11" w:rsidRDefault="008B01D3" w:rsidP="008B01D3">
      <w:pPr>
        <w:spacing w:line="360" w:lineRule="auto"/>
        <w:ind w:left="720"/>
        <w:contextualSpacing/>
        <w:rPr>
          <w:rFonts w:ascii="Times New Roman" w:hAnsi="Times New Roman" w:cs="Times New Roman"/>
        </w:rPr>
      </w:pPr>
      <w:r w:rsidRPr="00CB5F11">
        <w:rPr>
          <w:rFonts w:ascii="Times New Roman" w:hAnsi="Times New Roman" w:cs="Times New Roman"/>
        </w:rPr>
        <w:t>± No conclusions possible due to lack of evidence: Two or less primary studies examining this</w:t>
      </w:r>
    </w:p>
    <w:p w14:paraId="0F67DA5F" w14:textId="77777777" w:rsidR="008B01D3" w:rsidRPr="00CB5F11" w:rsidRDefault="008B01D3" w:rsidP="008B01D3">
      <w:pPr>
        <w:spacing w:line="360" w:lineRule="auto"/>
        <w:ind w:left="720"/>
        <w:contextualSpacing/>
        <w:rPr>
          <w:rFonts w:ascii="Times New Roman" w:hAnsi="Times New Roman" w:cs="Times New Roman"/>
        </w:rPr>
      </w:pPr>
      <w:r w:rsidRPr="00CB5F11">
        <w:rPr>
          <w:rFonts w:ascii="Times New Roman" w:hAnsi="Times New Roman" w:cs="Times New Roman"/>
        </w:rPr>
        <w:t>NA: no primary studies included examining this.</w:t>
      </w:r>
    </w:p>
    <w:p w14:paraId="1E311F98" w14:textId="77777777" w:rsidR="008B01D3" w:rsidRPr="00CB5F11" w:rsidRDefault="008B01D3" w:rsidP="008B01D3">
      <w:pPr>
        <w:rPr>
          <w:rFonts w:ascii="Times New Roman" w:hAnsi="Times New Roman" w:cs="Times New Roman"/>
        </w:rPr>
      </w:pPr>
    </w:p>
    <w:p w14:paraId="547B45E5" w14:textId="77777777" w:rsidR="007C17B7" w:rsidRPr="00CB5F11" w:rsidRDefault="007C17B7" w:rsidP="007C17B7">
      <w:pPr>
        <w:rPr>
          <w:rFonts w:ascii="Times New Roman" w:hAnsi="Times New Roman" w:cs="Times New Roman"/>
        </w:rPr>
      </w:pPr>
    </w:p>
    <w:p w14:paraId="7C821C66" w14:textId="77777777" w:rsidR="00D67456" w:rsidRPr="00CB5F11" w:rsidRDefault="00D67456" w:rsidP="00D67456">
      <w:pPr>
        <w:rPr>
          <w:rFonts w:ascii="Times New Roman" w:hAnsi="Times New Roman" w:cs="Times New Roman"/>
        </w:rPr>
      </w:pPr>
    </w:p>
    <w:sectPr w:rsidR="00D67456" w:rsidRPr="00CB5F11" w:rsidSect="009376B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B0"/>
    <w:rsid w:val="000034C6"/>
    <w:rsid w:val="00011775"/>
    <w:rsid w:val="000154CA"/>
    <w:rsid w:val="000357C1"/>
    <w:rsid w:val="000406B9"/>
    <w:rsid w:val="00044CE1"/>
    <w:rsid w:val="000762FE"/>
    <w:rsid w:val="000A74B2"/>
    <w:rsid w:val="000C2806"/>
    <w:rsid w:val="000D5653"/>
    <w:rsid w:val="000E47E6"/>
    <w:rsid w:val="000E5DAB"/>
    <w:rsid w:val="000F1782"/>
    <w:rsid w:val="001B4B9D"/>
    <w:rsid w:val="001B7240"/>
    <w:rsid w:val="001C5895"/>
    <w:rsid w:val="001E03D0"/>
    <w:rsid w:val="00224BD3"/>
    <w:rsid w:val="00247C23"/>
    <w:rsid w:val="00291E58"/>
    <w:rsid w:val="002D113C"/>
    <w:rsid w:val="003478D5"/>
    <w:rsid w:val="00356BA9"/>
    <w:rsid w:val="003843DB"/>
    <w:rsid w:val="003E74A4"/>
    <w:rsid w:val="003F73BF"/>
    <w:rsid w:val="0043777D"/>
    <w:rsid w:val="0044404F"/>
    <w:rsid w:val="00460470"/>
    <w:rsid w:val="004877C2"/>
    <w:rsid w:val="004A3D33"/>
    <w:rsid w:val="004D4D71"/>
    <w:rsid w:val="004F24C9"/>
    <w:rsid w:val="004F2EEE"/>
    <w:rsid w:val="00543430"/>
    <w:rsid w:val="0054495A"/>
    <w:rsid w:val="00553881"/>
    <w:rsid w:val="00563F36"/>
    <w:rsid w:val="005771B7"/>
    <w:rsid w:val="00582295"/>
    <w:rsid w:val="005A1799"/>
    <w:rsid w:val="005C67CF"/>
    <w:rsid w:val="005D2B4F"/>
    <w:rsid w:val="006221FE"/>
    <w:rsid w:val="00650713"/>
    <w:rsid w:val="00677314"/>
    <w:rsid w:val="00680E42"/>
    <w:rsid w:val="006B6AF4"/>
    <w:rsid w:val="006E2D96"/>
    <w:rsid w:val="006E71E5"/>
    <w:rsid w:val="006F27D1"/>
    <w:rsid w:val="007159BB"/>
    <w:rsid w:val="00715A5D"/>
    <w:rsid w:val="00722441"/>
    <w:rsid w:val="0074017E"/>
    <w:rsid w:val="007413AA"/>
    <w:rsid w:val="00762862"/>
    <w:rsid w:val="00783DD7"/>
    <w:rsid w:val="00790B4D"/>
    <w:rsid w:val="007C17B7"/>
    <w:rsid w:val="007D2A09"/>
    <w:rsid w:val="007E1E69"/>
    <w:rsid w:val="00810A81"/>
    <w:rsid w:val="00815290"/>
    <w:rsid w:val="00865329"/>
    <w:rsid w:val="0088483F"/>
    <w:rsid w:val="008A247B"/>
    <w:rsid w:val="008B01D3"/>
    <w:rsid w:val="008B45B1"/>
    <w:rsid w:val="009024EB"/>
    <w:rsid w:val="00906529"/>
    <w:rsid w:val="009127A4"/>
    <w:rsid w:val="009376B0"/>
    <w:rsid w:val="00954A94"/>
    <w:rsid w:val="009647FE"/>
    <w:rsid w:val="00965C7D"/>
    <w:rsid w:val="009708FF"/>
    <w:rsid w:val="009A6A07"/>
    <w:rsid w:val="009B42AE"/>
    <w:rsid w:val="009B476B"/>
    <w:rsid w:val="00A12BF5"/>
    <w:rsid w:val="00A82219"/>
    <w:rsid w:val="00A9491F"/>
    <w:rsid w:val="00AA1C22"/>
    <w:rsid w:val="00AD264F"/>
    <w:rsid w:val="00AD4A23"/>
    <w:rsid w:val="00AE3015"/>
    <w:rsid w:val="00B12CE2"/>
    <w:rsid w:val="00B53F46"/>
    <w:rsid w:val="00B63E6E"/>
    <w:rsid w:val="00B66A26"/>
    <w:rsid w:val="00BB063C"/>
    <w:rsid w:val="00BC75E9"/>
    <w:rsid w:val="00BE2CF1"/>
    <w:rsid w:val="00C22F2E"/>
    <w:rsid w:val="00C71410"/>
    <w:rsid w:val="00C82F8E"/>
    <w:rsid w:val="00CB5F11"/>
    <w:rsid w:val="00CB7176"/>
    <w:rsid w:val="00CD22D2"/>
    <w:rsid w:val="00CF108D"/>
    <w:rsid w:val="00D00CAE"/>
    <w:rsid w:val="00D03885"/>
    <w:rsid w:val="00D35233"/>
    <w:rsid w:val="00D55421"/>
    <w:rsid w:val="00D67456"/>
    <w:rsid w:val="00DF2FEE"/>
    <w:rsid w:val="00E24B92"/>
    <w:rsid w:val="00E27600"/>
    <w:rsid w:val="00E87BFA"/>
    <w:rsid w:val="00EC4A60"/>
    <w:rsid w:val="00F1736B"/>
    <w:rsid w:val="00F27F85"/>
    <w:rsid w:val="00F5779D"/>
    <w:rsid w:val="00F60B3E"/>
    <w:rsid w:val="00F92D5B"/>
    <w:rsid w:val="00FC2C77"/>
    <w:rsid w:val="00FD6ED5"/>
    <w:rsid w:val="00FD798C"/>
    <w:rsid w:val="00FE0C8F"/>
    <w:rsid w:val="00FF7960"/>
    <w:rsid w:val="018C3696"/>
    <w:rsid w:val="01E73BA0"/>
    <w:rsid w:val="01ED0CD1"/>
    <w:rsid w:val="02A9B2D8"/>
    <w:rsid w:val="02C96510"/>
    <w:rsid w:val="03F745B7"/>
    <w:rsid w:val="049D36D3"/>
    <w:rsid w:val="04FE2294"/>
    <w:rsid w:val="051EDFE8"/>
    <w:rsid w:val="06D388E3"/>
    <w:rsid w:val="0784A722"/>
    <w:rsid w:val="07D9A6A1"/>
    <w:rsid w:val="088C8F7B"/>
    <w:rsid w:val="08C306D7"/>
    <w:rsid w:val="092BF3C7"/>
    <w:rsid w:val="09C89236"/>
    <w:rsid w:val="0A0D0F47"/>
    <w:rsid w:val="0A122FB9"/>
    <w:rsid w:val="0A2D341D"/>
    <w:rsid w:val="0A53E980"/>
    <w:rsid w:val="0A738BD4"/>
    <w:rsid w:val="0BD063BC"/>
    <w:rsid w:val="0C075D2E"/>
    <w:rsid w:val="0C542D10"/>
    <w:rsid w:val="0C966360"/>
    <w:rsid w:val="0CFEDFF1"/>
    <w:rsid w:val="0DE56CA3"/>
    <w:rsid w:val="0EF88916"/>
    <w:rsid w:val="0F54036C"/>
    <w:rsid w:val="0FCC6483"/>
    <w:rsid w:val="1046AF5B"/>
    <w:rsid w:val="1099170D"/>
    <w:rsid w:val="114C58EF"/>
    <w:rsid w:val="129A5E4E"/>
    <w:rsid w:val="12B742CC"/>
    <w:rsid w:val="13292241"/>
    <w:rsid w:val="13488874"/>
    <w:rsid w:val="13983EE9"/>
    <w:rsid w:val="154070EE"/>
    <w:rsid w:val="15488B61"/>
    <w:rsid w:val="15CC4A53"/>
    <w:rsid w:val="16901DDA"/>
    <w:rsid w:val="16E9B6DF"/>
    <w:rsid w:val="16EC7518"/>
    <w:rsid w:val="1724B481"/>
    <w:rsid w:val="173837B1"/>
    <w:rsid w:val="1739DD0F"/>
    <w:rsid w:val="176F7ACF"/>
    <w:rsid w:val="1860A15C"/>
    <w:rsid w:val="19569B39"/>
    <w:rsid w:val="196AA41B"/>
    <w:rsid w:val="196C0148"/>
    <w:rsid w:val="19A411BF"/>
    <w:rsid w:val="19A7650F"/>
    <w:rsid w:val="19C01BE1"/>
    <w:rsid w:val="1A223BE9"/>
    <w:rsid w:val="1AF48E81"/>
    <w:rsid w:val="1B591902"/>
    <w:rsid w:val="1B97F7EC"/>
    <w:rsid w:val="1BE606A4"/>
    <w:rsid w:val="1C6B69EA"/>
    <w:rsid w:val="1CBA8343"/>
    <w:rsid w:val="1CE1F632"/>
    <w:rsid w:val="1D2B0D91"/>
    <w:rsid w:val="1DB3D620"/>
    <w:rsid w:val="1E9438D4"/>
    <w:rsid w:val="1F702525"/>
    <w:rsid w:val="1F80C872"/>
    <w:rsid w:val="1F940ADC"/>
    <w:rsid w:val="205A08E9"/>
    <w:rsid w:val="20DD6FE3"/>
    <w:rsid w:val="2276E8BE"/>
    <w:rsid w:val="22FFCFDE"/>
    <w:rsid w:val="24A88560"/>
    <w:rsid w:val="24BC53B2"/>
    <w:rsid w:val="24C3F9A6"/>
    <w:rsid w:val="262F1D38"/>
    <w:rsid w:val="26800EC3"/>
    <w:rsid w:val="26A9BD38"/>
    <w:rsid w:val="279DFB4C"/>
    <w:rsid w:val="29D4FA7F"/>
    <w:rsid w:val="29F5F4FB"/>
    <w:rsid w:val="2AA9FADA"/>
    <w:rsid w:val="2B0F9D1A"/>
    <w:rsid w:val="2C07E3CA"/>
    <w:rsid w:val="2C7BA821"/>
    <w:rsid w:val="2CA9BF40"/>
    <w:rsid w:val="2E0C6841"/>
    <w:rsid w:val="2E8DE666"/>
    <w:rsid w:val="2E9191F3"/>
    <w:rsid w:val="2F9AB607"/>
    <w:rsid w:val="30B28399"/>
    <w:rsid w:val="327393A6"/>
    <w:rsid w:val="332DD9AD"/>
    <w:rsid w:val="3364DB19"/>
    <w:rsid w:val="33ACE28D"/>
    <w:rsid w:val="344232E1"/>
    <w:rsid w:val="347C5C66"/>
    <w:rsid w:val="34951E12"/>
    <w:rsid w:val="34F7C21C"/>
    <w:rsid w:val="352CDFE1"/>
    <w:rsid w:val="35F66E58"/>
    <w:rsid w:val="365F8E45"/>
    <w:rsid w:val="3661D586"/>
    <w:rsid w:val="38B8C7E8"/>
    <w:rsid w:val="38C06C82"/>
    <w:rsid w:val="39162869"/>
    <w:rsid w:val="39E9260E"/>
    <w:rsid w:val="3A68DE9E"/>
    <w:rsid w:val="3AA62BEB"/>
    <w:rsid w:val="3B154D8F"/>
    <w:rsid w:val="3B294B24"/>
    <w:rsid w:val="3B513083"/>
    <w:rsid w:val="3B619DAA"/>
    <w:rsid w:val="3B803FC9"/>
    <w:rsid w:val="3BB0EA91"/>
    <w:rsid w:val="3C8523BF"/>
    <w:rsid w:val="3D97ED10"/>
    <w:rsid w:val="3EEA0A72"/>
    <w:rsid w:val="3FBB2F4E"/>
    <w:rsid w:val="3FD215F5"/>
    <w:rsid w:val="3FDCAB53"/>
    <w:rsid w:val="3FE8C25D"/>
    <w:rsid w:val="3FE938E5"/>
    <w:rsid w:val="404BEA66"/>
    <w:rsid w:val="40676648"/>
    <w:rsid w:val="40885972"/>
    <w:rsid w:val="40D27330"/>
    <w:rsid w:val="4109F4AB"/>
    <w:rsid w:val="4180A3FD"/>
    <w:rsid w:val="42015D41"/>
    <w:rsid w:val="4225C295"/>
    <w:rsid w:val="424B3DDC"/>
    <w:rsid w:val="42C72482"/>
    <w:rsid w:val="43655884"/>
    <w:rsid w:val="43941FB2"/>
    <w:rsid w:val="43AD81F3"/>
    <w:rsid w:val="43B8BF08"/>
    <w:rsid w:val="44234548"/>
    <w:rsid w:val="4651D15A"/>
    <w:rsid w:val="46836DA7"/>
    <w:rsid w:val="4684A2DF"/>
    <w:rsid w:val="47EE6F84"/>
    <w:rsid w:val="48183075"/>
    <w:rsid w:val="483AB84B"/>
    <w:rsid w:val="4891CC53"/>
    <w:rsid w:val="494E9895"/>
    <w:rsid w:val="4ABA2AF3"/>
    <w:rsid w:val="4AC90EDE"/>
    <w:rsid w:val="4B94A625"/>
    <w:rsid w:val="4C4F4BC2"/>
    <w:rsid w:val="4C6719E7"/>
    <w:rsid w:val="4D3BAC68"/>
    <w:rsid w:val="4D3C5E79"/>
    <w:rsid w:val="4D46F208"/>
    <w:rsid w:val="4D7BDAC6"/>
    <w:rsid w:val="4DBB8822"/>
    <w:rsid w:val="4E2BE534"/>
    <w:rsid w:val="4E3BD89B"/>
    <w:rsid w:val="4E8B5C46"/>
    <w:rsid w:val="4EF377A2"/>
    <w:rsid w:val="4F28BB78"/>
    <w:rsid w:val="4F65652C"/>
    <w:rsid w:val="4FF66A1F"/>
    <w:rsid w:val="5026B876"/>
    <w:rsid w:val="503F2030"/>
    <w:rsid w:val="50759889"/>
    <w:rsid w:val="507A6E95"/>
    <w:rsid w:val="50D18D83"/>
    <w:rsid w:val="52577458"/>
    <w:rsid w:val="52B531E5"/>
    <w:rsid w:val="53D2BE93"/>
    <w:rsid w:val="54850C80"/>
    <w:rsid w:val="54C1B214"/>
    <w:rsid w:val="55472D89"/>
    <w:rsid w:val="555809B4"/>
    <w:rsid w:val="561EA7A0"/>
    <w:rsid w:val="563185AF"/>
    <w:rsid w:val="56348F75"/>
    <w:rsid w:val="56BA623C"/>
    <w:rsid w:val="5778B8AF"/>
    <w:rsid w:val="578D45D3"/>
    <w:rsid w:val="57A25594"/>
    <w:rsid w:val="58448A0E"/>
    <w:rsid w:val="5A16D49C"/>
    <w:rsid w:val="5A80F63E"/>
    <w:rsid w:val="5B985286"/>
    <w:rsid w:val="5C166BE9"/>
    <w:rsid w:val="5D20A902"/>
    <w:rsid w:val="5D47BFA9"/>
    <w:rsid w:val="5D546E79"/>
    <w:rsid w:val="5D5BABD0"/>
    <w:rsid w:val="5D7284A3"/>
    <w:rsid w:val="5E6FFFC1"/>
    <w:rsid w:val="5EA0E655"/>
    <w:rsid w:val="600AC701"/>
    <w:rsid w:val="62882C67"/>
    <w:rsid w:val="62A72FAA"/>
    <w:rsid w:val="635FBA21"/>
    <w:rsid w:val="63B10D93"/>
    <w:rsid w:val="63E6F4D8"/>
    <w:rsid w:val="645C8A90"/>
    <w:rsid w:val="647A59A5"/>
    <w:rsid w:val="677304D3"/>
    <w:rsid w:val="6864D9F7"/>
    <w:rsid w:val="68D3E4B3"/>
    <w:rsid w:val="6924163F"/>
    <w:rsid w:val="6C41726C"/>
    <w:rsid w:val="6CE5A47B"/>
    <w:rsid w:val="6DC260C4"/>
    <w:rsid w:val="6E2432D5"/>
    <w:rsid w:val="6F3D807E"/>
    <w:rsid w:val="6F7B33E4"/>
    <w:rsid w:val="700C13CD"/>
    <w:rsid w:val="70CB2103"/>
    <w:rsid w:val="739AD7E5"/>
    <w:rsid w:val="740BE91D"/>
    <w:rsid w:val="7424BFE3"/>
    <w:rsid w:val="746A265E"/>
    <w:rsid w:val="75E64663"/>
    <w:rsid w:val="7732AB75"/>
    <w:rsid w:val="7816DBED"/>
    <w:rsid w:val="78265F48"/>
    <w:rsid w:val="7894D300"/>
    <w:rsid w:val="78F909C9"/>
    <w:rsid w:val="7A26B975"/>
    <w:rsid w:val="7A51CD9D"/>
    <w:rsid w:val="7A9F0A8A"/>
    <w:rsid w:val="7AE3F7A7"/>
    <w:rsid w:val="7B4C6CC8"/>
    <w:rsid w:val="7BC0219C"/>
    <w:rsid w:val="7BFE98EA"/>
    <w:rsid w:val="7D3415F0"/>
    <w:rsid w:val="7DBF110A"/>
    <w:rsid w:val="7E0D2C55"/>
    <w:rsid w:val="7E0E56B0"/>
    <w:rsid w:val="7ECCDB3A"/>
    <w:rsid w:val="7F71AF11"/>
    <w:rsid w:val="7F991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FC63"/>
  <w15:chartTrackingRefBased/>
  <w15:docId w15:val="{A1CB977C-411F-41D9-8828-AF81E7CC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9D"/>
    <w:rPr>
      <w:rFonts w:asciiTheme="minorHAnsi" w:hAnsiTheme="minorHAnsi"/>
      <w:kern w:val="0"/>
      <w14:ligatures w14:val="none"/>
    </w:rPr>
  </w:style>
  <w:style w:type="paragraph" w:styleId="Heading1">
    <w:name w:val="heading 1"/>
    <w:basedOn w:val="Normal"/>
    <w:next w:val="Normal"/>
    <w:link w:val="Heading1Char"/>
    <w:uiPriority w:val="9"/>
    <w:qFormat/>
    <w:rsid w:val="009376B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76B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76B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76B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376B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376B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376B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376B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376B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76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7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7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7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7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76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7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B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7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76B0"/>
    <w:pPr>
      <w:spacing w:before="160"/>
      <w:jc w:val="center"/>
    </w:pPr>
    <w:rPr>
      <w:rFonts w:ascii="Calibri" w:hAnsi="Calibri"/>
      <w:i/>
      <w:iCs/>
      <w:color w:val="404040" w:themeColor="text1" w:themeTint="BF"/>
      <w:kern w:val="2"/>
      <w14:ligatures w14:val="standardContextual"/>
    </w:rPr>
  </w:style>
  <w:style w:type="character" w:customStyle="1" w:styleId="QuoteChar">
    <w:name w:val="Quote Char"/>
    <w:basedOn w:val="DefaultParagraphFont"/>
    <w:link w:val="Quote"/>
    <w:uiPriority w:val="29"/>
    <w:rsid w:val="009376B0"/>
    <w:rPr>
      <w:i/>
      <w:iCs/>
      <w:color w:val="404040" w:themeColor="text1" w:themeTint="BF"/>
    </w:rPr>
  </w:style>
  <w:style w:type="paragraph" w:styleId="ListParagraph">
    <w:name w:val="List Paragraph"/>
    <w:basedOn w:val="Normal"/>
    <w:uiPriority w:val="34"/>
    <w:qFormat/>
    <w:rsid w:val="009376B0"/>
    <w:pPr>
      <w:ind w:left="720"/>
      <w:contextualSpacing/>
    </w:pPr>
    <w:rPr>
      <w:rFonts w:ascii="Calibri" w:hAnsi="Calibri"/>
      <w:kern w:val="2"/>
      <w14:ligatures w14:val="standardContextual"/>
    </w:rPr>
  </w:style>
  <w:style w:type="character" w:styleId="IntenseEmphasis">
    <w:name w:val="Intense Emphasis"/>
    <w:basedOn w:val="DefaultParagraphFont"/>
    <w:uiPriority w:val="21"/>
    <w:qFormat/>
    <w:rsid w:val="009376B0"/>
    <w:rPr>
      <w:i/>
      <w:iCs/>
      <w:color w:val="0F4761" w:themeColor="accent1" w:themeShade="BF"/>
    </w:rPr>
  </w:style>
  <w:style w:type="paragraph" w:styleId="IntenseQuote">
    <w:name w:val="Intense Quote"/>
    <w:basedOn w:val="Normal"/>
    <w:next w:val="Normal"/>
    <w:link w:val="IntenseQuoteChar"/>
    <w:uiPriority w:val="30"/>
    <w:qFormat/>
    <w:rsid w:val="009376B0"/>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376B0"/>
    <w:rPr>
      <w:i/>
      <w:iCs/>
      <w:color w:val="0F4761" w:themeColor="accent1" w:themeShade="BF"/>
    </w:rPr>
  </w:style>
  <w:style w:type="character" w:styleId="IntenseReference">
    <w:name w:val="Intense Reference"/>
    <w:basedOn w:val="DefaultParagraphFont"/>
    <w:uiPriority w:val="32"/>
    <w:qFormat/>
    <w:rsid w:val="009376B0"/>
    <w:rPr>
      <w:b/>
      <w:bCs/>
      <w:smallCaps/>
      <w:color w:val="0F4761" w:themeColor="accent1" w:themeShade="BF"/>
      <w:spacing w:val="5"/>
    </w:rPr>
  </w:style>
  <w:style w:type="paragraph" w:styleId="Header">
    <w:name w:val="header"/>
    <w:basedOn w:val="Normal"/>
    <w:link w:val="HeaderChar"/>
    <w:uiPriority w:val="99"/>
    <w:unhideWhenUsed/>
    <w:rsid w:val="00937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6B0"/>
    <w:rPr>
      <w:rFonts w:asciiTheme="minorHAnsi" w:hAnsiTheme="minorHAnsi"/>
      <w:kern w:val="0"/>
      <w14:ligatures w14:val="none"/>
    </w:rPr>
  </w:style>
  <w:style w:type="character" w:styleId="LineNumber">
    <w:name w:val="line number"/>
    <w:basedOn w:val="DefaultParagraphFont"/>
    <w:uiPriority w:val="99"/>
    <w:semiHidden/>
    <w:unhideWhenUsed/>
    <w:rsid w:val="009376B0"/>
  </w:style>
  <w:style w:type="paragraph" w:customStyle="1" w:styleId="EndNoteBibliography">
    <w:name w:val="EndNote Bibliography"/>
    <w:basedOn w:val="Normal"/>
    <w:link w:val="EndNoteBibliographyChar"/>
    <w:rsid w:val="009376B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376B0"/>
    <w:rPr>
      <w:rFonts w:cs="Calibri"/>
      <w:noProof/>
      <w:kern w:val="0"/>
      <w:lang w:val="en-US"/>
      <w14:ligatures w14:val="none"/>
    </w:rPr>
  </w:style>
  <w:style w:type="table" w:styleId="TableGrid">
    <w:name w:val="Table Grid"/>
    <w:basedOn w:val="TableNormal"/>
    <w:uiPriority w:val="39"/>
    <w:rsid w:val="001B7240"/>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0713"/>
    <w:rPr>
      <w:sz w:val="16"/>
      <w:szCs w:val="16"/>
    </w:rPr>
  </w:style>
  <w:style w:type="paragraph" w:styleId="CommentText">
    <w:name w:val="annotation text"/>
    <w:basedOn w:val="Normal"/>
    <w:link w:val="CommentTextChar"/>
    <w:uiPriority w:val="99"/>
    <w:unhideWhenUsed/>
    <w:rsid w:val="00650713"/>
    <w:pPr>
      <w:spacing w:line="240" w:lineRule="auto"/>
    </w:pPr>
    <w:rPr>
      <w:sz w:val="20"/>
      <w:szCs w:val="20"/>
    </w:rPr>
  </w:style>
  <w:style w:type="character" w:customStyle="1" w:styleId="CommentTextChar">
    <w:name w:val="Comment Text Char"/>
    <w:basedOn w:val="DefaultParagraphFont"/>
    <w:link w:val="CommentText"/>
    <w:uiPriority w:val="99"/>
    <w:rsid w:val="00650713"/>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0713"/>
    <w:rPr>
      <w:b/>
      <w:bCs/>
    </w:rPr>
  </w:style>
  <w:style w:type="character" w:customStyle="1" w:styleId="CommentSubjectChar">
    <w:name w:val="Comment Subject Char"/>
    <w:basedOn w:val="CommentTextChar"/>
    <w:link w:val="CommentSubject"/>
    <w:uiPriority w:val="99"/>
    <w:semiHidden/>
    <w:rsid w:val="00650713"/>
    <w:rPr>
      <w:rFonts w:asciiTheme="minorHAnsi" w:hAnsiTheme="minorHAnsi"/>
      <w:b/>
      <w:bCs/>
      <w:kern w:val="0"/>
      <w:sz w:val="20"/>
      <w:szCs w:val="20"/>
      <w14:ligatures w14:val="none"/>
    </w:rPr>
  </w:style>
  <w:style w:type="paragraph" w:styleId="Revision">
    <w:name w:val="Revision"/>
    <w:hidden/>
    <w:uiPriority w:val="99"/>
    <w:semiHidden/>
    <w:rsid w:val="000E47E6"/>
    <w:pPr>
      <w:spacing w:after="0" w:line="240" w:lineRule="auto"/>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29</Pages>
  <Words>8015</Words>
  <Characters>51462</Characters>
  <Application>Microsoft Office Word</Application>
  <DocSecurity>0</DocSecurity>
  <Lines>1009</Lines>
  <Paragraphs>499</Paragraphs>
  <ScaleCrop>false</ScaleCrop>
  <Company/>
  <LinksUpToDate>false</LinksUpToDate>
  <CharactersWithSpaces>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Lum</dc:creator>
  <cp:keywords/>
  <dc:description/>
  <cp:lastModifiedBy>Melanie Lum</cp:lastModifiedBy>
  <cp:revision>86</cp:revision>
  <dcterms:created xsi:type="dcterms:W3CDTF">2025-07-31T23:47:00Z</dcterms:created>
  <dcterms:modified xsi:type="dcterms:W3CDTF">2025-10-27T04:35:00Z</dcterms:modified>
</cp:coreProperties>
</file>