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823C4C" w14:textId="45CAEB97" w:rsidR="0034658C" w:rsidRDefault="0034658C" w:rsidP="0034658C">
      <w:pPr>
        <w:wordWrap/>
        <w:spacing w:line="480" w:lineRule="auto"/>
        <w:ind w:firstLineChars="200" w:firstLine="400"/>
        <w:rPr>
          <w:rFonts w:ascii="Times New Roman" w:hAnsi="Times New Roman" w:cs="Times New Roman"/>
          <w:szCs w:val="20"/>
        </w:rPr>
      </w:pPr>
      <w:r w:rsidRPr="000F285F">
        <w:rPr>
          <w:rFonts w:ascii="Times New Roman" w:hAnsi="Times New Roman" w:cs="Times New Roman"/>
          <w:b/>
          <w:bCs/>
          <w:szCs w:val="20"/>
        </w:rPr>
        <w:t xml:space="preserve">Supplementary </w:t>
      </w:r>
      <w:r w:rsidR="009F163E">
        <w:rPr>
          <w:rFonts w:ascii="Times New Roman" w:hAnsi="Times New Roman" w:cs="Times New Roman"/>
          <w:b/>
          <w:bCs/>
          <w:szCs w:val="20"/>
        </w:rPr>
        <w:t>Figure</w:t>
      </w:r>
      <w:r w:rsidRPr="000F285F">
        <w:rPr>
          <w:rFonts w:ascii="Times New Roman" w:hAnsi="Times New Roman" w:cs="Times New Roman"/>
          <w:b/>
          <w:bCs/>
          <w:szCs w:val="20"/>
        </w:rPr>
        <w:t xml:space="preserve"> 1. </w:t>
      </w:r>
      <w:r w:rsidRPr="000F285F">
        <w:rPr>
          <w:rFonts w:ascii="Times New Roman" w:hAnsi="Times New Roman" w:cs="Times New Roman"/>
          <w:szCs w:val="20"/>
        </w:rPr>
        <w:t xml:space="preserve">Field survey results </w:t>
      </w:r>
      <w:r>
        <w:rPr>
          <w:rFonts w:ascii="Times New Roman" w:hAnsi="Times New Roman" w:cs="Times New Roman"/>
          <w:szCs w:val="20"/>
        </w:rPr>
        <w:t>of</w:t>
      </w:r>
      <w:r w:rsidRPr="000F285F">
        <w:rPr>
          <w:rFonts w:ascii="Times New Roman" w:hAnsi="Times New Roman" w:cs="Times New Roman"/>
          <w:szCs w:val="20"/>
        </w:rPr>
        <w:t xml:space="preserve"> the study area. </w:t>
      </w:r>
      <w:r>
        <w:rPr>
          <w:rFonts w:ascii="Times New Roman" w:hAnsi="Times New Roman" w:cs="Times New Roman"/>
          <w:szCs w:val="20"/>
        </w:rPr>
        <w:t xml:space="preserve">A </w:t>
      </w:r>
      <w:r w:rsidRPr="000F285F">
        <w:rPr>
          <w:rFonts w:ascii="Times New Roman" w:hAnsi="Times New Roman" w:cs="Times New Roman"/>
          <w:szCs w:val="20"/>
        </w:rPr>
        <w:t xml:space="preserve">circle means directly found frog individuals in the area. </w:t>
      </w:r>
      <w:r>
        <w:rPr>
          <w:rFonts w:ascii="Times New Roman" w:hAnsi="Times New Roman" w:cs="Times New Roman"/>
          <w:szCs w:val="20"/>
        </w:rPr>
        <w:t xml:space="preserve">A </w:t>
      </w:r>
      <w:r w:rsidRPr="000F285F">
        <w:rPr>
          <w:rFonts w:ascii="Times New Roman" w:hAnsi="Times New Roman" w:cs="Times New Roman"/>
          <w:szCs w:val="20"/>
        </w:rPr>
        <w:t>speaker mark means heard croaking sound of frogs in the area. In the study area, we could</w:t>
      </w:r>
      <w:r>
        <w:rPr>
          <w:rFonts w:ascii="Times New Roman" w:hAnsi="Times New Roman" w:cs="Times New Roman"/>
          <w:szCs w:val="20"/>
        </w:rPr>
        <w:t xml:space="preserve"> not</w:t>
      </w:r>
      <w:r w:rsidRPr="000F285F">
        <w:rPr>
          <w:rFonts w:ascii="Times New Roman" w:hAnsi="Times New Roman" w:cs="Times New Roman"/>
          <w:szCs w:val="20"/>
        </w:rPr>
        <w:t xml:space="preserve"> hear the croaking sound of </w:t>
      </w:r>
      <w:r w:rsidRPr="000F285F">
        <w:rPr>
          <w:rFonts w:ascii="Times New Roman" w:hAnsi="Times New Roman" w:cs="Times New Roman"/>
          <w:i/>
          <w:iCs/>
          <w:szCs w:val="20"/>
        </w:rPr>
        <w:t>R. huanrensis</w:t>
      </w:r>
      <w:r w:rsidRPr="000F285F">
        <w:rPr>
          <w:rFonts w:ascii="Times New Roman" w:hAnsi="Times New Roman" w:cs="Times New Roman"/>
          <w:szCs w:val="20"/>
        </w:rPr>
        <w:t xml:space="preserve"> and only found an adult individual.</w:t>
      </w:r>
    </w:p>
    <w:p w14:paraId="044FF4A9" w14:textId="77777777" w:rsidR="0034658C" w:rsidRPr="00C8654B" w:rsidRDefault="0034658C" w:rsidP="0034658C">
      <w:pPr>
        <w:wordWrap/>
        <w:spacing w:line="480" w:lineRule="auto"/>
        <w:ind w:firstLineChars="200" w:firstLine="400"/>
        <w:rPr>
          <w:rFonts w:ascii="Times New Roman" w:hAnsi="Times New Roman" w:cs="Times New Roman"/>
          <w:b/>
          <w:bCs/>
          <w:szCs w:val="20"/>
        </w:rPr>
      </w:pPr>
    </w:p>
    <w:p w14:paraId="0A69A657" w14:textId="77777777" w:rsidR="0034658C" w:rsidRPr="00C8654B" w:rsidRDefault="0034658C" w:rsidP="0034658C">
      <w:pPr>
        <w:wordWrap/>
        <w:spacing w:line="480" w:lineRule="auto"/>
        <w:ind w:firstLineChars="200" w:firstLine="400"/>
        <w:rPr>
          <w:rFonts w:ascii="Times New Roman" w:hAnsi="Times New Roman" w:cs="Times New Roman"/>
          <w:szCs w:val="20"/>
        </w:rPr>
      </w:pPr>
      <w:r>
        <w:rPr>
          <w:rFonts w:ascii="Times New Roman" w:hAnsi="Times New Roman" w:cs="Times New Roman"/>
          <w:noProof/>
          <w:szCs w:val="20"/>
        </w:rPr>
        <w:drawing>
          <wp:inline distT="0" distB="0" distL="0" distR="0" wp14:anchorId="4C8E7F96" wp14:editId="11C17A42">
            <wp:extent cx="5356800" cy="4577629"/>
            <wp:effectExtent l="0" t="0" r="3175" b="0"/>
            <wp:docPr id="676536065" name="그림 6" descr="텍스트, 스크린샷, 지도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6536065" name="그림 6" descr="텍스트, 스크린샷, 지도이(가) 표시된 사진&#10;&#10;자동 생성된 설명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7017" cy="4594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1F1683" w14:textId="77777777" w:rsidR="0034658C" w:rsidRPr="00C8654B" w:rsidRDefault="0034658C" w:rsidP="0034658C">
      <w:pPr>
        <w:wordWrap/>
        <w:spacing w:line="480" w:lineRule="auto"/>
        <w:ind w:firstLineChars="200" w:firstLine="400"/>
        <w:rPr>
          <w:rFonts w:ascii="Times New Roman" w:hAnsi="Times New Roman" w:cs="Times New Roman"/>
          <w:szCs w:val="20"/>
        </w:rPr>
      </w:pPr>
    </w:p>
    <w:p w14:paraId="4DAF5294" w14:textId="77777777" w:rsidR="0034658C" w:rsidRPr="00C8654B" w:rsidRDefault="0034658C" w:rsidP="0034658C">
      <w:pPr>
        <w:wordWrap/>
        <w:spacing w:line="480" w:lineRule="auto"/>
        <w:ind w:firstLineChars="200" w:firstLine="400"/>
        <w:rPr>
          <w:rFonts w:ascii="Times New Roman" w:hAnsi="Times New Roman" w:cs="Times New Roman"/>
          <w:szCs w:val="20"/>
        </w:rPr>
      </w:pPr>
    </w:p>
    <w:p w14:paraId="59FFD5B0" w14:textId="77777777" w:rsidR="0034658C" w:rsidRPr="00C8654B" w:rsidRDefault="0034658C" w:rsidP="0034658C">
      <w:pPr>
        <w:widowControl/>
        <w:wordWrap/>
        <w:autoSpaceDE/>
        <w:autoSpaceDN/>
        <w:spacing w:line="480" w:lineRule="auto"/>
        <w:ind w:firstLineChars="200" w:firstLine="400"/>
        <w:rPr>
          <w:rFonts w:ascii="Times New Roman" w:hAnsi="Times New Roman" w:cs="Times New Roman"/>
          <w:szCs w:val="20"/>
        </w:rPr>
      </w:pPr>
      <w:r w:rsidRPr="00C8654B">
        <w:rPr>
          <w:rFonts w:ascii="Times New Roman" w:hAnsi="Times New Roman" w:cs="Times New Roman"/>
          <w:szCs w:val="20"/>
        </w:rPr>
        <w:br w:type="page"/>
      </w:r>
    </w:p>
    <w:p w14:paraId="46B5A1F8" w14:textId="6567996F" w:rsidR="0034658C" w:rsidRDefault="0034658C" w:rsidP="0034658C">
      <w:pPr>
        <w:wordWrap/>
        <w:spacing w:line="480" w:lineRule="auto"/>
        <w:ind w:firstLineChars="200" w:firstLine="400"/>
        <w:rPr>
          <w:rFonts w:ascii="Times New Roman" w:hAnsi="Times New Roman" w:cs="Times New Roman"/>
          <w:szCs w:val="20"/>
        </w:rPr>
      </w:pPr>
      <w:r w:rsidRPr="00F57BC8">
        <w:rPr>
          <w:rFonts w:ascii="Times New Roman" w:hAnsi="Times New Roman" w:cs="Times New Roman"/>
          <w:b/>
          <w:bCs/>
          <w:szCs w:val="20"/>
        </w:rPr>
        <w:lastRenderedPageBreak/>
        <w:t xml:space="preserve">Supplementary </w:t>
      </w:r>
      <w:r w:rsidR="009F163E">
        <w:rPr>
          <w:rFonts w:ascii="Times New Roman" w:hAnsi="Times New Roman" w:cs="Times New Roman"/>
          <w:b/>
          <w:bCs/>
          <w:szCs w:val="20"/>
        </w:rPr>
        <w:t>Figure</w:t>
      </w:r>
      <w:r w:rsidRPr="00F57BC8">
        <w:rPr>
          <w:rFonts w:ascii="Times New Roman" w:hAnsi="Times New Roman" w:cs="Times New Roman"/>
          <w:b/>
          <w:bCs/>
          <w:szCs w:val="20"/>
        </w:rPr>
        <w:t xml:space="preserve"> 2. </w:t>
      </w:r>
      <w:r w:rsidRPr="00F57BC8">
        <w:rPr>
          <w:rFonts w:ascii="Times New Roman" w:hAnsi="Times New Roman" w:cs="Times New Roman"/>
          <w:szCs w:val="20"/>
        </w:rPr>
        <w:t>The photo</w:t>
      </w:r>
      <w:r>
        <w:rPr>
          <w:rFonts w:ascii="Times New Roman" w:hAnsi="Times New Roman" w:cs="Times New Roman"/>
          <w:szCs w:val="20"/>
        </w:rPr>
        <w:t>graph</w:t>
      </w:r>
      <w:r w:rsidRPr="00F57BC8">
        <w:rPr>
          <w:rFonts w:ascii="Times New Roman" w:hAnsi="Times New Roman" w:cs="Times New Roman"/>
          <w:szCs w:val="20"/>
        </w:rPr>
        <w:t xml:space="preserve">s of frogs that were taken in the study area. (a-c) </w:t>
      </w:r>
      <w:r w:rsidRPr="00F57BC8">
        <w:rPr>
          <w:rFonts w:ascii="Times New Roman" w:hAnsi="Times New Roman" w:cs="Times New Roman"/>
          <w:i/>
          <w:iCs/>
          <w:szCs w:val="20"/>
        </w:rPr>
        <w:t>R. huanrensis</w:t>
      </w:r>
      <w:r w:rsidRPr="00F57BC8">
        <w:rPr>
          <w:rFonts w:ascii="Times New Roman" w:hAnsi="Times New Roman" w:cs="Times New Roman"/>
          <w:szCs w:val="20"/>
        </w:rPr>
        <w:t xml:space="preserve"> adult and tadpole were found near the pond and stream. (d-e) </w:t>
      </w:r>
      <w:r w:rsidRPr="00F57BC8">
        <w:rPr>
          <w:rFonts w:ascii="Times New Roman" w:hAnsi="Times New Roman" w:cs="Times New Roman"/>
          <w:i/>
          <w:iCs/>
          <w:szCs w:val="20"/>
        </w:rPr>
        <w:t>H. japonica</w:t>
      </w:r>
      <w:r w:rsidRPr="00F57BC8">
        <w:rPr>
          <w:rFonts w:ascii="Times New Roman" w:hAnsi="Times New Roman" w:cs="Times New Roman"/>
          <w:szCs w:val="20"/>
        </w:rPr>
        <w:t xml:space="preserve"> adult individuals near the paddies. (f-i) </w:t>
      </w:r>
      <w:r w:rsidRPr="00F57BC8">
        <w:rPr>
          <w:rFonts w:ascii="Times New Roman" w:hAnsi="Times New Roman" w:cs="Times New Roman"/>
          <w:i/>
          <w:iCs/>
          <w:szCs w:val="20"/>
        </w:rPr>
        <w:t>P. nigromaculatus</w:t>
      </w:r>
      <w:r w:rsidRPr="00F57BC8">
        <w:rPr>
          <w:rFonts w:ascii="Times New Roman" w:hAnsi="Times New Roman" w:cs="Times New Roman"/>
          <w:szCs w:val="20"/>
        </w:rPr>
        <w:t xml:space="preserve"> near the paddies and in the paddies. (j) </w:t>
      </w:r>
      <w:r w:rsidRPr="00F57BC8">
        <w:rPr>
          <w:rFonts w:ascii="Times New Roman" w:hAnsi="Times New Roman" w:cs="Times New Roman"/>
          <w:i/>
          <w:iCs/>
          <w:szCs w:val="20"/>
        </w:rPr>
        <w:t>B. gargarizans</w:t>
      </w:r>
      <w:r w:rsidRPr="00F57BC8">
        <w:rPr>
          <w:rFonts w:ascii="Times New Roman" w:hAnsi="Times New Roman" w:cs="Times New Roman"/>
          <w:szCs w:val="20"/>
        </w:rPr>
        <w:t xml:space="preserve"> adult individual that </w:t>
      </w:r>
      <w:r>
        <w:rPr>
          <w:rFonts w:ascii="Times New Roman" w:hAnsi="Times New Roman" w:cs="Times New Roman"/>
          <w:szCs w:val="20"/>
        </w:rPr>
        <w:t xml:space="preserve">was </w:t>
      </w:r>
      <w:r w:rsidRPr="00F57BC8">
        <w:rPr>
          <w:rFonts w:ascii="Times New Roman" w:hAnsi="Times New Roman" w:cs="Times New Roman"/>
          <w:szCs w:val="20"/>
        </w:rPr>
        <w:t xml:space="preserve">found outside </w:t>
      </w:r>
      <w:r>
        <w:rPr>
          <w:rFonts w:ascii="Times New Roman" w:hAnsi="Times New Roman" w:cs="Times New Roman"/>
          <w:szCs w:val="20"/>
        </w:rPr>
        <w:t xml:space="preserve">the </w:t>
      </w:r>
      <w:r w:rsidRPr="00F57BC8">
        <w:rPr>
          <w:rFonts w:ascii="Times New Roman" w:hAnsi="Times New Roman" w:cs="Times New Roman"/>
          <w:szCs w:val="20"/>
        </w:rPr>
        <w:t>paddies.</w:t>
      </w:r>
    </w:p>
    <w:p w14:paraId="4113898D" w14:textId="77777777" w:rsidR="0034658C" w:rsidRPr="00C8654B" w:rsidRDefault="0034658C" w:rsidP="0034658C">
      <w:pPr>
        <w:wordWrap/>
        <w:spacing w:line="480" w:lineRule="auto"/>
        <w:ind w:firstLineChars="200" w:firstLine="400"/>
        <w:rPr>
          <w:rFonts w:ascii="Times New Roman" w:hAnsi="Times New Roman" w:cs="Times New Roman"/>
          <w:szCs w:val="20"/>
        </w:rPr>
      </w:pPr>
    </w:p>
    <w:p w14:paraId="2590B3A0" w14:textId="77777777" w:rsidR="0034658C" w:rsidRDefault="0034658C" w:rsidP="0034658C">
      <w:pPr>
        <w:wordWrap/>
        <w:spacing w:line="480" w:lineRule="auto"/>
        <w:ind w:firstLineChars="200" w:firstLine="400"/>
        <w:rPr>
          <w:rFonts w:ascii="Times New Roman" w:hAnsi="Times New Roman" w:cs="Times New Roman"/>
          <w:szCs w:val="20"/>
        </w:rPr>
      </w:pPr>
      <w:r>
        <w:rPr>
          <w:rFonts w:ascii="Times New Roman" w:hAnsi="Times New Roman" w:cs="Times New Roman"/>
          <w:noProof/>
          <w:szCs w:val="20"/>
        </w:rPr>
        <w:drawing>
          <wp:inline distT="0" distB="0" distL="0" distR="0" wp14:anchorId="467BE482" wp14:editId="19FA215A">
            <wp:extent cx="5313600" cy="2778742"/>
            <wp:effectExtent l="0" t="0" r="0" b="3175"/>
            <wp:docPr id="139913032" name="그림 5" descr="콜라주, 야외, 자연, 개구리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913032" name="그림 5" descr="콜라주, 야외, 자연, 개구리이(가) 표시된 사진&#10;&#10;자동 생성된 설명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6871" cy="2796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47CCF4" w14:textId="77777777" w:rsidR="0034658C" w:rsidRPr="00C8654B" w:rsidRDefault="0034658C" w:rsidP="0034658C">
      <w:pPr>
        <w:wordWrap/>
        <w:spacing w:line="480" w:lineRule="auto"/>
        <w:ind w:firstLineChars="200" w:firstLine="400"/>
        <w:rPr>
          <w:rFonts w:ascii="Times New Roman" w:hAnsi="Times New Roman" w:cs="Times New Roman"/>
          <w:szCs w:val="20"/>
        </w:rPr>
      </w:pPr>
    </w:p>
    <w:p w14:paraId="34E37B8B" w14:textId="77777777" w:rsidR="00CF17C7" w:rsidRDefault="00CF17C7"/>
    <w:sectPr w:rsidR="00CF17C7" w:rsidSect="00386717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0" w:h="16840"/>
      <w:pgMar w:top="1440" w:right="1440" w:bottom="1440" w:left="1440" w:header="851" w:footer="992" w:gutter="0"/>
      <w:cols w:space="425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맑은 고딕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858A61" w14:textId="77777777" w:rsidR="00000000" w:rsidRDefault="00000000">
    <w:pPr>
      <w:pStyle w:val="a4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500435377"/>
      <w:docPartObj>
        <w:docPartGallery w:val="Page Numbers (Bottom of Page)"/>
        <w:docPartUnique/>
      </w:docPartObj>
    </w:sdtPr>
    <w:sdtContent>
      <w:sdt>
        <w:sdtPr>
          <w:id w:val="1728636285"/>
          <w:docPartObj>
            <w:docPartGallery w:val="Page Numbers (Top of Page)"/>
            <w:docPartUnique/>
          </w:docPartObj>
        </w:sdtPr>
        <w:sdtContent>
          <w:p w14:paraId="3C5337B9" w14:textId="77777777" w:rsidR="00000000" w:rsidRDefault="00000000">
            <w:pPr>
              <w:pStyle w:val="a4"/>
              <w:jc w:val="center"/>
            </w:pPr>
            <w:r>
              <w:rPr>
                <w:b/>
                <w:bCs/>
                <w:sz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</w:rPr>
              <w:fldChar w:fldCharType="end"/>
            </w:r>
            <w:r>
              <w:rPr>
                <w:lang w:val="ko-KR"/>
              </w:rPr>
              <w:t xml:space="preserve"> / </w:t>
            </w:r>
            <w:r>
              <w:rPr>
                <w:b/>
                <w:bCs/>
                <w:sz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</w:rPr>
              <w:fldChar w:fldCharType="separate"/>
            </w:r>
            <w:r>
              <w:rPr>
                <w:b/>
                <w:bCs/>
                <w:noProof/>
              </w:rPr>
              <w:t>18</w:t>
            </w:r>
            <w:r>
              <w:rPr>
                <w:b/>
                <w:bCs/>
                <w:sz w:val="24"/>
              </w:rPr>
              <w:fldChar w:fldCharType="end"/>
            </w:r>
          </w:p>
        </w:sdtContent>
      </w:sdt>
    </w:sdtContent>
  </w:sdt>
  <w:p w14:paraId="5F8D7AF0" w14:textId="77777777" w:rsidR="00000000" w:rsidRDefault="00000000">
    <w:pPr>
      <w:pStyle w:val="a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559366" w14:textId="77777777" w:rsidR="00000000" w:rsidRDefault="00000000">
    <w:pPr>
      <w:pStyle w:val="a4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DE302B" w14:textId="77777777" w:rsidR="00000000" w:rsidRDefault="00000000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740C0D" w14:textId="77777777" w:rsidR="00000000" w:rsidRPr="00AF206D" w:rsidRDefault="00000000">
    <w:pPr>
      <w:pStyle w:val="a3"/>
      <w:rPr>
        <w:rFonts w:ascii="Times New Roman" w:hAnsi="Times New Roman" w:cs="Times New Roman"/>
        <w:b/>
        <w:bCs/>
      </w:rPr>
    </w:pPr>
    <w:r>
      <w:rPr>
        <w:rFonts w:ascii="Times New Roman" w:hAnsi="Times New Roman" w:cs="Times New Roman"/>
        <w:b/>
        <w:bCs/>
      </w:rPr>
      <w:t>MDPI-biology (Technical report)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A8762D" w14:textId="77777777" w:rsidR="00000000" w:rsidRDefault="00000000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1"/>
  <w:bordersDoNotSurroundHeader/>
  <w:bordersDoNotSurroundFooter/>
  <w:proofState w:grammar="clean"/>
  <w:defaultTabStop w:val="800"/>
  <w:displayHorizontalDrawingGridEvery w:val="0"/>
  <w:displayVerticalDrawingGridEvery w:val="2"/>
  <w:noPunctuationKerning/>
  <w:characterSpacingControl w:val="doNotCompress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658C"/>
    <w:rsid w:val="00051F05"/>
    <w:rsid w:val="000E3CAA"/>
    <w:rsid w:val="00160640"/>
    <w:rsid w:val="0034658C"/>
    <w:rsid w:val="003769F0"/>
    <w:rsid w:val="00413A05"/>
    <w:rsid w:val="005C434A"/>
    <w:rsid w:val="006A7EA3"/>
    <w:rsid w:val="006F0959"/>
    <w:rsid w:val="0077253E"/>
    <w:rsid w:val="00866E42"/>
    <w:rsid w:val="009F163E"/>
    <w:rsid w:val="00AB73AA"/>
    <w:rsid w:val="00B336E9"/>
    <w:rsid w:val="00CF17C7"/>
    <w:rsid w:val="00F57F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4F04E44"/>
  <w15:chartTrackingRefBased/>
  <w15:docId w15:val="{662CC448-9D71-EE44-AB77-99231C1D0A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Cs w:val="24"/>
        <w:lang w:val="en-US" w:eastAsia="ko-KR" w:bidi="ar-SA"/>
        <w14:ligatures w14:val="standardContextual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4658C"/>
    <w:pPr>
      <w:widowControl w:val="0"/>
      <w:wordWrap w:val="0"/>
      <w:autoSpaceDE w:val="0"/>
      <w:autoSpaceDN w:val="0"/>
    </w:pPr>
    <w:rPr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34658C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3"/>
    <w:uiPriority w:val="99"/>
    <w:rsid w:val="0034658C"/>
    <w:rPr>
      <w14:ligatures w14:val="none"/>
    </w:rPr>
  </w:style>
  <w:style w:type="paragraph" w:styleId="a4">
    <w:name w:val="footer"/>
    <w:basedOn w:val="a"/>
    <w:link w:val="Char0"/>
    <w:uiPriority w:val="99"/>
    <w:unhideWhenUsed/>
    <w:rsid w:val="0034658C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4"/>
    <w:uiPriority w:val="99"/>
    <w:rsid w:val="0034658C"/>
    <w:rPr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image" Target="media/image2.png"/><Relationship Id="rId10" Type="http://schemas.openxmlformats.org/officeDocument/2006/relationships/header" Target="header3.xml"/><Relationship Id="rId4" Type="http://schemas.openxmlformats.org/officeDocument/2006/relationships/image" Target="media/image1.png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97</Words>
  <Characters>558</Characters>
  <Application>Microsoft Office Word</Application>
  <DocSecurity>0</DocSecurity>
  <Lines>4</Lines>
  <Paragraphs>1</Paragraphs>
  <ScaleCrop>false</ScaleCrop>
  <Company/>
  <LinksUpToDate>false</LinksUpToDate>
  <CharactersWithSpaces>654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Reviewer</dc:creator>
  <cp:keywords/>
  <dc:description/>
  <cp:lastModifiedBy>Reviewer</cp:lastModifiedBy>
  <cp:revision>2</cp:revision>
  <dcterms:created xsi:type="dcterms:W3CDTF">2023-11-09T00:45:00Z</dcterms:created>
  <dcterms:modified xsi:type="dcterms:W3CDTF">2023-11-09T00:46:00Z</dcterms:modified>
</cp:coreProperties>
</file>