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DPITable"/>
        <w:tblW w:w="146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850"/>
        <w:gridCol w:w="1276"/>
        <w:gridCol w:w="851"/>
        <w:gridCol w:w="1134"/>
        <w:gridCol w:w="850"/>
        <w:gridCol w:w="709"/>
        <w:gridCol w:w="992"/>
        <w:gridCol w:w="2268"/>
        <w:gridCol w:w="3119"/>
      </w:tblGrid>
      <w:tr w:rsidR="00E75213" w:rsidRPr="00E00F66" w14:paraId="54FD86AE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286E16D1" w14:textId="58B0531B" w:rsidR="00E75213" w:rsidRPr="00E00F66" w:rsidRDefault="00FC1E1F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>
              <w:rPr>
                <w:rFonts w:ascii="Helvetica Neue" w:eastAsia="Times New Roman" w:hAnsi="Helvetica Neue"/>
                <w:b/>
                <w:bCs/>
                <w:sz w:val="15"/>
                <w:szCs w:val="15"/>
                <w:lang w:val="pl-PL" w:eastAsia="pl-PL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1060D" wp14:editId="315BCE6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-813435</wp:posOffset>
                      </wp:positionV>
                      <wp:extent cx="9303385" cy="594360"/>
                      <wp:effectExtent l="0" t="0" r="5715" b="2540"/>
                      <wp:wrapNone/>
                      <wp:docPr id="1689646319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3385" cy="59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0721BE" w14:textId="5091129C" w:rsidR="00FC1E1F" w:rsidRPr="00CE2ABF" w:rsidRDefault="00935DA7" w:rsidP="00FC1E1F">
                                  <w:pPr>
                                    <w:spacing w:before="180" w:after="18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Table S</w:t>
                                  </w:r>
                                  <w:r w:rsidR="00FC1E1F" w:rsidRPr="00CE2ABF">
                                    <w:rPr>
                                      <w:rFonts w:eastAsia="Times New Roma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1. Genes with significant (q-value &lt;0.05) differences in pathogenic variant burden among Polish population (Thousand Polish Genomes database) compared with non-Finnish European (gnomAD)</w:t>
                                  </w:r>
                                </w:p>
                                <w:p w14:paraId="34B93788" w14:textId="77777777" w:rsidR="00FC1E1F" w:rsidRPr="00CE2ABF" w:rsidRDefault="00FC1E1F" w:rsidP="00FC1E1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106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.8pt;margin-top:-64.05pt;width:732.5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" fillcolor="white [3201]" stroked="f" strokeweight=".5pt">
                      <v:textbox>
                        <w:txbxContent>
                          <w:p w14:paraId="480721BE" w14:textId="5091129C" w:rsidR="00FC1E1F" w:rsidRPr="00CE2ABF" w:rsidRDefault="00935DA7" w:rsidP="00FC1E1F">
                            <w:pPr>
                              <w:spacing w:before="180" w:after="18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Table S</w:t>
                            </w:r>
                            <w:r w:rsidR="00FC1E1F" w:rsidRPr="00CE2ABF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1. Genes with significant (q-value &lt;0.05) differences in pathogenic variant burden among Polish population (Thousand Polish Genomes database) compared with non-Finnish European (gnomAD)</w:t>
                            </w:r>
                          </w:p>
                          <w:p w14:paraId="34B93788" w14:textId="77777777" w:rsidR="00FC1E1F" w:rsidRPr="00CE2ABF" w:rsidRDefault="00FC1E1F" w:rsidP="00FC1E1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5213" w:rsidRPr="00E00F66">
              <w:rPr>
                <w:rFonts w:ascii="Helvetica Neue" w:eastAsia="Times New Roman" w:hAnsi="Helvetica Neue"/>
                <w:b/>
                <w:bCs/>
                <w:noProof w:val="0"/>
                <w:sz w:val="15"/>
                <w:szCs w:val="15"/>
                <w:lang w:val="pl-PL" w:eastAsia="pl-PL"/>
              </w:rPr>
              <w:t>Gene</w:t>
            </w:r>
          </w:p>
        </w:tc>
        <w:tc>
          <w:tcPr>
            <w:tcW w:w="1559" w:type="dxa"/>
            <w:vAlign w:val="center"/>
            <w:hideMark/>
          </w:tcPr>
          <w:p w14:paraId="226E231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b/>
                <w:bCs/>
                <w:noProof w:val="0"/>
                <w:sz w:val="15"/>
                <w:szCs w:val="15"/>
                <w:lang w:val="pl-PL" w:eastAsia="pl-PL"/>
              </w:rPr>
              <w:t>Position</w:t>
            </w:r>
          </w:p>
        </w:tc>
        <w:tc>
          <w:tcPr>
            <w:tcW w:w="850" w:type="dxa"/>
            <w:vAlign w:val="center"/>
            <w:hideMark/>
          </w:tcPr>
          <w:p w14:paraId="7645416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b/>
                <w:bCs/>
                <w:noProof w:val="0"/>
                <w:sz w:val="15"/>
                <w:szCs w:val="15"/>
                <w:lang w:val="pl-PL" w:eastAsia="pl-PL"/>
              </w:rPr>
              <w:t>Allele</w:t>
            </w:r>
          </w:p>
        </w:tc>
        <w:tc>
          <w:tcPr>
            <w:tcW w:w="1276" w:type="dxa"/>
            <w:vAlign w:val="center"/>
            <w:hideMark/>
          </w:tcPr>
          <w:p w14:paraId="59EA3B7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b/>
                <w:bCs/>
                <w:noProof w:val="0"/>
                <w:sz w:val="15"/>
                <w:szCs w:val="15"/>
                <w:lang w:val="pl-PL" w:eastAsia="pl-PL"/>
              </w:rPr>
              <w:t>Variant ID</w:t>
            </w:r>
          </w:p>
        </w:tc>
        <w:tc>
          <w:tcPr>
            <w:tcW w:w="851" w:type="dxa"/>
            <w:vAlign w:val="center"/>
            <w:hideMark/>
          </w:tcPr>
          <w:p w14:paraId="09F94A6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pl-PL"/>
              </w:rPr>
            </w:pPr>
            <w:r w:rsidRPr="00E00F66">
              <w:rPr>
                <w:rFonts w:ascii="Helvetica Neue" w:eastAsia="Times New Roman" w:hAnsi="Helvetica Neue"/>
                <w:b/>
                <w:bCs/>
                <w:noProof w:val="0"/>
                <w:sz w:val="15"/>
                <w:szCs w:val="15"/>
                <w:lang w:eastAsia="pl-PL"/>
              </w:rPr>
              <w:t>Allele frequency in Polish population</w:t>
            </w:r>
          </w:p>
        </w:tc>
        <w:tc>
          <w:tcPr>
            <w:tcW w:w="1134" w:type="dxa"/>
            <w:vAlign w:val="center"/>
            <w:hideMark/>
          </w:tcPr>
          <w:p w14:paraId="3BA763E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pl-PL"/>
              </w:rPr>
            </w:pPr>
            <w:r w:rsidRPr="00E00F66">
              <w:rPr>
                <w:rFonts w:ascii="Helvetica Neue" w:eastAsia="Times New Roman" w:hAnsi="Helvetica Neue"/>
                <w:b/>
                <w:bCs/>
                <w:noProof w:val="0"/>
                <w:sz w:val="15"/>
                <w:szCs w:val="15"/>
                <w:lang w:eastAsia="pl-PL"/>
              </w:rPr>
              <w:t>Allele frequency in gnomAD NFE</w:t>
            </w:r>
          </w:p>
        </w:tc>
        <w:tc>
          <w:tcPr>
            <w:tcW w:w="850" w:type="dxa"/>
            <w:vAlign w:val="center"/>
            <w:hideMark/>
          </w:tcPr>
          <w:p w14:paraId="1FAF4CC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b/>
                <w:bCs/>
                <w:noProof w:val="0"/>
                <w:sz w:val="15"/>
                <w:szCs w:val="15"/>
                <w:lang w:val="pl-PL" w:eastAsia="pl-PL"/>
              </w:rPr>
              <w:t>q-value</w:t>
            </w:r>
          </w:p>
        </w:tc>
        <w:tc>
          <w:tcPr>
            <w:tcW w:w="709" w:type="dxa"/>
            <w:vAlign w:val="center"/>
            <w:hideMark/>
          </w:tcPr>
          <w:p w14:paraId="23218EA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b/>
                <w:bCs/>
                <w:noProof w:val="0"/>
                <w:sz w:val="15"/>
                <w:szCs w:val="15"/>
                <w:lang w:val="pl-PL" w:eastAsia="pl-PL"/>
              </w:rPr>
              <w:t>OR</w:t>
            </w:r>
          </w:p>
        </w:tc>
        <w:tc>
          <w:tcPr>
            <w:tcW w:w="992" w:type="dxa"/>
            <w:vAlign w:val="center"/>
            <w:hideMark/>
          </w:tcPr>
          <w:p w14:paraId="5969F85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b/>
                <w:bCs/>
                <w:noProof w:val="0"/>
                <w:sz w:val="15"/>
                <w:szCs w:val="15"/>
                <w:lang w:val="pl-PL" w:eastAsia="pl-PL"/>
              </w:rPr>
              <w:t>IMPACT</w:t>
            </w:r>
          </w:p>
        </w:tc>
        <w:tc>
          <w:tcPr>
            <w:tcW w:w="2268" w:type="dxa"/>
            <w:vAlign w:val="center"/>
            <w:hideMark/>
          </w:tcPr>
          <w:p w14:paraId="516884A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b/>
                <w:bCs/>
                <w:noProof w:val="0"/>
                <w:sz w:val="15"/>
                <w:szCs w:val="15"/>
                <w:lang w:val="pl-PL" w:eastAsia="pl-PL"/>
              </w:rPr>
              <w:t>Consequence</w:t>
            </w:r>
          </w:p>
        </w:tc>
        <w:tc>
          <w:tcPr>
            <w:tcW w:w="3119" w:type="dxa"/>
            <w:vAlign w:val="center"/>
            <w:hideMark/>
          </w:tcPr>
          <w:p w14:paraId="31B7031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b/>
                <w:bCs/>
                <w:noProof w:val="0"/>
                <w:sz w:val="15"/>
                <w:szCs w:val="15"/>
                <w:lang w:val="pl-PL" w:eastAsia="pl-PL"/>
              </w:rPr>
              <w:t>Clinical significance</w:t>
            </w:r>
          </w:p>
        </w:tc>
      </w:tr>
      <w:tr w:rsidR="00E75213" w:rsidRPr="00E00F66" w14:paraId="2FD660A8" w14:textId="77777777" w:rsidTr="00171B2E">
        <w:trPr>
          <w:trHeight w:val="180"/>
        </w:trPr>
        <w:tc>
          <w:tcPr>
            <w:tcW w:w="993" w:type="dxa"/>
            <w:vAlign w:val="center"/>
            <w:hideMark/>
          </w:tcPr>
          <w:p w14:paraId="1D24A372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APC</w:t>
            </w:r>
          </w:p>
        </w:tc>
        <w:tc>
          <w:tcPr>
            <w:tcW w:w="1559" w:type="dxa"/>
            <w:vAlign w:val="center"/>
            <w:hideMark/>
          </w:tcPr>
          <w:p w14:paraId="219F04E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chr5:112837834</w:t>
            </w:r>
          </w:p>
        </w:tc>
        <w:tc>
          <w:tcPr>
            <w:tcW w:w="850" w:type="dxa"/>
            <w:vAlign w:val="center"/>
            <w:hideMark/>
          </w:tcPr>
          <w:p w14:paraId="6C8C36D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5A20819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rs773020689</w:t>
            </w:r>
          </w:p>
        </w:tc>
        <w:tc>
          <w:tcPr>
            <w:tcW w:w="851" w:type="dxa"/>
            <w:vAlign w:val="center"/>
            <w:hideMark/>
          </w:tcPr>
          <w:p w14:paraId="2C1758A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0.00041</w:t>
            </w:r>
          </w:p>
        </w:tc>
        <w:tc>
          <w:tcPr>
            <w:tcW w:w="1134" w:type="dxa"/>
            <w:vAlign w:val="center"/>
            <w:hideMark/>
          </w:tcPr>
          <w:p w14:paraId="16B0519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0535CDD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0.035</w:t>
            </w:r>
          </w:p>
        </w:tc>
        <w:tc>
          <w:tcPr>
            <w:tcW w:w="709" w:type="dxa"/>
            <w:vAlign w:val="center"/>
            <w:hideMark/>
          </w:tcPr>
          <w:p w14:paraId="7C258FD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N/A</w:t>
            </w:r>
          </w:p>
        </w:tc>
        <w:tc>
          <w:tcPr>
            <w:tcW w:w="992" w:type="dxa"/>
            <w:vAlign w:val="center"/>
            <w:hideMark/>
          </w:tcPr>
          <w:p w14:paraId="480CC8F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2D86375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11060AB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08155EE3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4E46D3C3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APC</w:t>
            </w:r>
          </w:p>
        </w:tc>
        <w:tc>
          <w:tcPr>
            <w:tcW w:w="1559" w:type="dxa"/>
            <w:vAlign w:val="center"/>
            <w:hideMark/>
          </w:tcPr>
          <w:p w14:paraId="0E36CBA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chr5:112838128</w:t>
            </w:r>
          </w:p>
        </w:tc>
        <w:tc>
          <w:tcPr>
            <w:tcW w:w="850" w:type="dxa"/>
            <w:vAlign w:val="center"/>
            <w:hideMark/>
          </w:tcPr>
          <w:p w14:paraId="672FFAD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G&gt;A</w:t>
            </w:r>
          </w:p>
        </w:tc>
        <w:tc>
          <w:tcPr>
            <w:tcW w:w="1276" w:type="dxa"/>
            <w:vAlign w:val="center"/>
            <w:hideMark/>
          </w:tcPr>
          <w:p w14:paraId="36B7124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rs776878597</w:t>
            </w:r>
          </w:p>
        </w:tc>
        <w:tc>
          <w:tcPr>
            <w:tcW w:w="851" w:type="dxa"/>
            <w:vAlign w:val="center"/>
            <w:hideMark/>
          </w:tcPr>
          <w:p w14:paraId="2843FCA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0.00081</w:t>
            </w:r>
          </w:p>
        </w:tc>
        <w:tc>
          <w:tcPr>
            <w:tcW w:w="1134" w:type="dxa"/>
            <w:vAlign w:val="center"/>
            <w:hideMark/>
          </w:tcPr>
          <w:p w14:paraId="5340D05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8.8e-05</w:t>
            </w:r>
          </w:p>
        </w:tc>
        <w:tc>
          <w:tcPr>
            <w:tcW w:w="850" w:type="dxa"/>
            <w:vAlign w:val="center"/>
            <w:hideMark/>
          </w:tcPr>
          <w:p w14:paraId="78845CA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0.021</w:t>
            </w:r>
          </w:p>
        </w:tc>
        <w:tc>
          <w:tcPr>
            <w:tcW w:w="709" w:type="dxa"/>
            <w:vAlign w:val="center"/>
            <w:hideMark/>
          </w:tcPr>
          <w:p w14:paraId="08E2AF5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21</w:t>
            </w:r>
          </w:p>
        </w:tc>
        <w:tc>
          <w:tcPr>
            <w:tcW w:w="992" w:type="dxa"/>
            <w:vAlign w:val="center"/>
            <w:hideMark/>
          </w:tcPr>
          <w:p w14:paraId="7B6C384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01B8AA3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24666AA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54BD4B80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36E5DE04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APC</w:t>
            </w:r>
          </w:p>
        </w:tc>
        <w:tc>
          <w:tcPr>
            <w:tcW w:w="1559" w:type="dxa"/>
            <w:vAlign w:val="center"/>
            <w:hideMark/>
          </w:tcPr>
          <w:p w14:paraId="2B83181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chr5:112842318</w:t>
            </w:r>
          </w:p>
        </w:tc>
        <w:tc>
          <w:tcPr>
            <w:tcW w:w="850" w:type="dxa"/>
            <w:vAlign w:val="center"/>
            <w:hideMark/>
          </w:tcPr>
          <w:p w14:paraId="5F4025F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A&gt;G</w:t>
            </w:r>
          </w:p>
        </w:tc>
        <w:tc>
          <w:tcPr>
            <w:tcW w:w="1276" w:type="dxa"/>
            <w:vAlign w:val="center"/>
            <w:hideMark/>
          </w:tcPr>
          <w:p w14:paraId="3AFE298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rs201375478</w:t>
            </w:r>
          </w:p>
        </w:tc>
        <w:tc>
          <w:tcPr>
            <w:tcW w:w="851" w:type="dxa"/>
            <w:vAlign w:val="center"/>
            <w:hideMark/>
          </w:tcPr>
          <w:p w14:paraId="438B4ED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0.0016</w:t>
            </w:r>
          </w:p>
        </w:tc>
        <w:tc>
          <w:tcPr>
            <w:tcW w:w="1134" w:type="dxa"/>
            <w:vAlign w:val="center"/>
            <w:hideMark/>
          </w:tcPr>
          <w:p w14:paraId="525BAC0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0.00016</w:t>
            </w:r>
          </w:p>
        </w:tc>
        <w:tc>
          <w:tcPr>
            <w:tcW w:w="850" w:type="dxa"/>
            <w:vAlign w:val="center"/>
            <w:hideMark/>
          </w:tcPr>
          <w:p w14:paraId="21E344F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0.00038</w:t>
            </w:r>
          </w:p>
        </w:tc>
        <w:tc>
          <w:tcPr>
            <w:tcW w:w="709" w:type="dxa"/>
            <w:vAlign w:val="center"/>
            <w:hideMark/>
          </w:tcPr>
          <w:p w14:paraId="26D86E1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23</w:t>
            </w:r>
          </w:p>
        </w:tc>
        <w:tc>
          <w:tcPr>
            <w:tcW w:w="992" w:type="dxa"/>
            <w:vAlign w:val="center"/>
            <w:hideMark/>
          </w:tcPr>
          <w:p w14:paraId="580496C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431997D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47E26EB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11A37674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7D06471C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APC</w:t>
            </w:r>
          </w:p>
        </w:tc>
        <w:tc>
          <w:tcPr>
            <w:tcW w:w="1559" w:type="dxa"/>
            <w:vAlign w:val="center"/>
            <w:hideMark/>
          </w:tcPr>
          <w:p w14:paraId="74E306A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chr5:112843372</w:t>
            </w:r>
          </w:p>
        </w:tc>
        <w:tc>
          <w:tcPr>
            <w:tcW w:w="850" w:type="dxa"/>
            <w:vAlign w:val="center"/>
            <w:hideMark/>
          </w:tcPr>
          <w:p w14:paraId="44838D9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A&gt;G</w:t>
            </w:r>
          </w:p>
        </w:tc>
        <w:tc>
          <w:tcPr>
            <w:tcW w:w="1276" w:type="dxa"/>
            <w:vAlign w:val="center"/>
            <w:hideMark/>
          </w:tcPr>
          <w:p w14:paraId="05DB87A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rs367676584</w:t>
            </w:r>
          </w:p>
        </w:tc>
        <w:tc>
          <w:tcPr>
            <w:tcW w:w="851" w:type="dxa"/>
            <w:vAlign w:val="center"/>
            <w:hideMark/>
          </w:tcPr>
          <w:p w14:paraId="51EF516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0.0012</w:t>
            </w:r>
          </w:p>
        </w:tc>
        <w:tc>
          <w:tcPr>
            <w:tcW w:w="1134" w:type="dxa"/>
            <w:vAlign w:val="center"/>
            <w:hideMark/>
          </w:tcPr>
          <w:p w14:paraId="6511D5E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1.5e-05</w:t>
            </w:r>
          </w:p>
        </w:tc>
        <w:tc>
          <w:tcPr>
            <w:tcW w:w="850" w:type="dxa"/>
            <w:vAlign w:val="center"/>
            <w:hideMark/>
          </w:tcPr>
          <w:p w14:paraId="784896D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8.6e-05</w:t>
            </w:r>
          </w:p>
        </w:tc>
        <w:tc>
          <w:tcPr>
            <w:tcW w:w="709" w:type="dxa"/>
            <w:vAlign w:val="center"/>
            <w:hideMark/>
          </w:tcPr>
          <w:p w14:paraId="13CFF40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190</w:t>
            </w:r>
          </w:p>
        </w:tc>
        <w:tc>
          <w:tcPr>
            <w:tcW w:w="992" w:type="dxa"/>
            <w:vAlign w:val="center"/>
            <w:hideMark/>
          </w:tcPr>
          <w:p w14:paraId="2BD25BE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401BB9A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02AF141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14D4A1D0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4703F26B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APC</w:t>
            </w:r>
          </w:p>
        </w:tc>
        <w:tc>
          <w:tcPr>
            <w:tcW w:w="1559" w:type="dxa"/>
            <w:vAlign w:val="center"/>
            <w:hideMark/>
          </w:tcPr>
          <w:p w14:paraId="7D77DF2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chr5:112843452</w:t>
            </w:r>
          </w:p>
        </w:tc>
        <w:tc>
          <w:tcPr>
            <w:tcW w:w="850" w:type="dxa"/>
            <w:vAlign w:val="center"/>
            <w:hideMark/>
          </w:tcPr>
          <w:p w14:paraId="7AB853F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T&gt;A</w:t>
            </w:r>
          </w:p>
        </w:tc>
        <w:tc>
          <w:tcPr>
            <w:tcW w:w="1276" w:type="dxa"/>
            <w:vAlign w:val="center"/>
            <w:hideMark/>
          </w:tcPr>
          <w:p w14:paraId="0C7A66E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rs587781816</w:t>
            </w:r>
          </w:p>
        </w:tc>
        <w:tc>
          <w:tcPr>
            <w:tcW w:w="851" w:type="dxa"/>
            <w:vAlign w:val="center"/>
            <w:hideMark/>
          </w:tcPr>
          <w:p w14:paraId="4EC97D1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0.00041</w:t>
            </w:r>
          </w:p>
        </w:tc>
        <w:tc>
          <w:tcPr>
            <w:tcW w:w="1134" w:type="dxa"/>
            <w:vAlign w:val="center"/>
            <w:hideMark/>
          </w:tcPr>
          <w:p w14:paraId="22D17DE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59D8D65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0.035</w:t>
            </w:r>
          </w:p>
        </w:tc>
        <w:tc>
          <w:tcPr>
            <w:tcW w:w="709" w:type="dxa"/>
            <w:vAlign w:val="center"/>
            <w:hideMark/>
          </w:tcPr>
          <w:p w14:paraId="6EA4DC3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N/A</w:t>
            </w:r>
          </w:p>
        </w:tc>
        <w:tc>
          <w:tcPr>
            <w:tcW w:w="992" w:type="dxa"/>
            <w:vAlign w:val="center"/>
            <w:hideMark/>
          </w:tcPr>
          <w:p w14:paraId="45A124C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520D282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5DC9768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63317816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3C5065B4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ARSB</w:t>
            </w:r>
          </w:p>
        </w:tc>
        <w:tc>
          <w:tcPr>
            <w:tcW w:w="1559" w:type="dxa"/>
            <w:vAlign w:val="center"/>
            <w:hideMark/>
          </w:tcPr>
          <w:p w14:paraId="735A8C9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chr5:78885603</w:t>
            </w:r>
          </w:p>
        </w:tc>
        <w:tc>
          <w:tcPr>
            <w:tcW w:w="850" w:type="dxa"/>
            <w:vAlign w:val="center"/>
            <w:hideMark/>
          </w:tcPr>
          <w:p w14:paraId="73D18E9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4959421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rs200040980</w:t>
            </w:r>
          </w:p>
        </w:tc>
        <w:tc>
          <w:tcPr>
            <w:tcW w:w="851" w:type="dxa"/>
            <w:vAlign w:val="center"/>
            <w:hideMark/>
          </w:tcPr>
          <w:p w14:paraId="0049BF4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0.0024</w:t>
            </w:r>
          </w:p>
        </w:tc>
        <w:tc>
          <w:tcPr>
            <w:tcW w:w="1134" w:type="dxa"/>
            <w:vAlign w:val="center"/>
            <w:hideMark/>
          </w:tcPr>
          <w:p w14:paraId="283BECD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0.00065</w:t>
            </w:r>
          </w:p>
        </w:tc>
        <w:tc>
          <w:tcPr>
            <w:tcW w:w="850" w:type="dxa"/>
            <w:vAlign w:val="center"/>
            <w:hideMark/>
          </w:tcPr>
          <w:p w14:paraId="1DFA037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0.00064</w:t>
            </w:r>
          </w:p>
        </w:tc>
        <w:tc>
          <w:tcPr>
            <w:tcW w:w="709" w:type="dxa"/>
            <w:vAlign w:val="center"/>
            <w:hideMark/>
          </w:tcPr>
          <w:p w14:paraId="1B6300A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8.6</w:t>
            </w:r>
          </w:p>
        </w:tc>
        <w:tc>
          <w:tcPr>
            <w:tcW w:w="992" w:type="dxa"/>
            <w:vAlign w:val="center"/>
            <w:hideMark/>
          </w:tcPr>
          <w:p w14:paraId="401C26F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13106D1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7836A3A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4C5D48E9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7BD8E132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ARSB</w:t>
            </w:r>
          </w:p>
        </w:tc>
        <w:tc>
          <w:tcPr>
            <w:tcW w:w="1559" w:type="dxa"/>
            <w:vAlign w:val="center"/>
            <w:hideMark/>
          </w:tcPr>
          <w:p w14:paraId="4A44290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chr5:78969026</w:t>
            </w:r>
          </w:p>
        </w:tc>
        <w:tc>
          <w:tcPr>
            <w:tcW w:w="850" w:type="dxa"/>
            <w:vAlign w:val="center"/>
            <w:hideMark/>
          </w:tcPr>
          <w:p w14:paraId="33E616A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1CFFF83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rs1196325597</w:t>
            </w:r>
          </w:p>
        </w:tc>
        <w:tc>
          <w:tcPr>
            <w:tcW w:w="851" w:type="dxa"/>
            <w:vAlign w:val="center"/>
            <w:hideMark/>
          </w:tcPr>
          <w:p w14:paraId="22E1E68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0.00041</w:t>
            </w:r>
          </w:p>
        </w:tc>
        <w:tc>
          <w:tcPr>
            <w:tcW w:w="1134" w:type="dxa"/>
            <w:vAlign w:val="center"/>
            <w:hideMark/>
          </w:tcPr>
          <w:p w14:paraId="4F561B7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356799B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0.035</w:t>
            </w:r>
          </w:p>
        </w:tc>
        <w:tc>
          <w:tcPr>
            <w:tcW w:w="709" w:type="dxa"/>
            <w:vAlign w:val="center"/>
            <w:hideMark/>
          </w:tcPr>
          <w:p w14:paraId="627FD46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N/A</w:t>
            </w:r>
          </w:p>
        </w:tc>
        <w:tc>
          <w:tcPr>
            <w:tcW w:w="992" w:type="dxa"/>
            <w:vAlign w:val="center"/>
            <w:hideMark/>
          </w:tcPr>
          <w:p w14:paraId="5D04104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7FF0D7E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55983CB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Pathogenic/Likely pathogenic</w:t>
            </w:r>
          </w:p>
        </w:tc>
      </w:tr>
      <w:tr w:rsidR="00E75213" w:rsidRPr="00E00F66" w14:paraId="11A78F86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31C30117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ARSB</w:t>
            </w:r>
          </w:p>
        </w:tc>
        <w:tc>
          <w:tcPr>
            <w:tcW w:w="1559" w:type="dxa"/>
            <w:vAlign w:val="center"/>
            <w:hideMark/>
          </w:tcPr>
          <w:p w14:paraId="210D9F2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chr5:78985513</w:t>
            </w:r>
          </w:p>
        </w:tc>
        <w:tc>
          <w:tcPr>
            <w:tcW w:w="850" w:type="dxa"/>
            <w:vAlign w:val="center"/>
            <w:hideMark/>
          </w:tcPr>
          <w:p w14:paraId="229F862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5CEAE1C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rs72764913</w:t>
            </w:r>
          </w:p>
        </w:tc>
        <w:tc>
          <w:tcPr>
            <w:tcW w:w="851" w:type="dxa"/>
            <w:vAlign w:val="center"/>
            <w:hideMark/>
          </w:tcPr>
          <w:p w14:paraId="39E49E6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0.026</w:t>
            </w:r>
          </w:p>
        </w:tc>
        <w:tc>
          <w:tcPr>
            <w:tcW w:w="1134" w:type="dxa"/>
            <w:vAlign w:val="center"/>
            <w:hideMark/>
          </w:tcPr>
          <w:p w14:paraId="129DD31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</w:t>
            </w:r>
          </w:p>
        </w:tc>
        <w:tc>
          <w:tcPr>
            <w:tcW w:w="850" w:type="dxa"/>
            <w:vAlign w:val="center"/>
            <w:hideMark/>
          </w:tcPr>
          <w:p w14:paraId="4BB74AD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2.3e-05</w:t>
            </w:r>
          </w:p>
        </w:tc>
        <w:tc>
          <w:tcPr>
            <w:tcW w:w="709" w:type="dxa"/>
            <w:vAlign w:val="center"/>
            <w:hideMark/>
          </w:tcPr>
          <w:p w14:paraId="51BE996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1810F8D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5E2613F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upstream gene variant</w:t>
            </w:r>
          </w:p>
        </w:tc>
        <w:tc>
          <w:tcPr>
            <w:tcW w:w="3119" w:type="dxa"/>
            <w:vAlign w:val="center"/>
            <w:hideMark/>
          </w:tcPr>
          <w:p w14:paraId="75D89A6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4A925404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6439CD23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ATM</w:t>
            </w:r>
          </w:p>
        </w:tc>
        <w:tc>
          <w:tcPr>
            <w:tcW w:w="1559" w:type="dxa"/>
            <w:vAlign w:val="center"/>
            <w:hideMark/>
          </w:tcPr>
          <w:p w14:paraId="187FA02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chr11:108235718</w:t>
            </w:r>
          </w:p>
        </w:tc>
        <w:tc>
          <w:tcPr>
            <w:tcW w:w="850" w:type="dxa"/>
            <w:vAlign w:val="center"/>
            <w:hideMark/>
          </w:tcPr>
          <w:p w14:paraId="73304D0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CA&gt;C</w:t>
            </w:r>
          </w:p>
        </w:tc>
        <w:tc>
          <w:tcPr>
            <w:tcW w:w="1276" w:type="dxa"/>
            <w:vAlign w:val="center"/>
            <w:hideMark/>
          </w:tcPr>
          <w:p w14:paraId="1F08540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rs587781831</w:t>
            </w:r>
          </w:p>
        </w:tc>
        <w:tc>
          <w:tcPr>
            <w:tcW w:w="851" w:type="dxa"/>
            <w:vAlign w:val="center"/>
            <w:hideMark/>
          </w:tcPr>
          <w:p w14:paraId="1D8D1AE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0.00041</w:t>
            </w:r>
          </w:p>
        </w:tc>
        <w:tc>
          <w:tcPr>
            <w:tcW w:w="1134" w:type="dxa"/>
            <w:vAlign w:val="center"/>
            <w:hideMark/>
          </w:tcPr>
          <w:p w14:paraId="494E529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5CC2F43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0.035</w:t>
            </w:r>
          </w:p>
        </w:tc>
        <w:tc>
          <w:tcPr>
            <w:tcW w:w="709" w:type="dxa"/>
            <w:vAlign w:val="center"/>
            <w:hideMark/>
          </w:tcPr>
          <w:p w14:paraId="3E1FFD3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N/A</w:t>
            </w:r>
          </w:p>
        </w:tc>
        <w:tc>
          <w:tcPr>
            <w:tcW w:w="992" w:type="dxa"/>
            <w:vAlign w:val="center"/>
            <w:hideMark/>
          </w:tcPr>
          <w:p w14:paraId="6C42A80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HIGH</w:t>
            </w:r>
          </w:p>
        </w:tc>
        <w:tc>
          <w:tcPr>
            <w:tcW w:w="2268" w:type="dxa"/>
            <w:vAlign w:val="center"/>
            <w:hideMark/>
          </w:tcPr>
          <w:p w14:paraId="5436294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frameshift variant</w:t>
            </w:r>
          </w:p>
        </w:tc>
        <w:tc>
          <w:tcPr>
            <w:tcW w:w="3119" w:type="dxa"/>
            <w:vAlign w:val="center"/>
            <w:hideMark/>
          </w:tcPr>
          <w:p w14:paraId="3CDB77D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Pathogenic/Likely pathogenic</w:t>
            </w:r>
          </w:p>
        </w:tc>
      </w:tr>
      <w:tr w:rsidR="00E75213" w:rsidRPr="00E00F66" w14:paraId="40F35642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6AAE0B85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ATM</w:t>
            </w:r>
          </w:p>
        </w:tc>
        <w:tc>
          <w:tcPr>
            <w:tcW w:w="1559" w:type="dxa"/>
            <w:vAlign w:val="center"/>
            <w:hideMark/>
          </w:tcPr>
          <w:p w14:paraId="31FCE70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chr11:108235814</w:t>
            </w:r>
          </w:p>
        </w:tc>
        <w:tc>
          <w:tcPr>
            <w:tcW w:w="850" w:type="dxa"/>
            <w:vAlign w:val="center"/>
            <w:hideMark/>
          </w:tcPr>
          <w:p w14:paraId="4E36C43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TATCTC&gt;T</w:t>
            </w:r>
          </w:p>
        </w:tc>
        <w:tc>
          <w:tcPr>
            <w:tcW w:w="1276" w:type="dxa"/>
            <w:vAlign w:val="center"/>
            <w:hideMark/>
          </w:tcPr>
          <w:p w14:paraId="26133ED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rs587780624</w:t>
            </w:r>
          </w:p>
        </w:tc>
        <w:tc>
          <w:tcPr>
            <w:tcW w:w="851" w:type="dxa"/>
            <w:vAlign w:val="center"/>
            <w:hideMark/>
          </w:tcPr>
          <w:p w14:paraId="4B5D858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0.00041</w:t>
            </w:r>
          </w:p>
        </w:tc>
        <w:tc>
          <w:tcPr>
            <w:tcW w:w="1134" w:type="dxa"/>
            <w:vAlign w:val="center"/>
            <w:hideMark/>
          </w:tcPr>
          <w:p w14:paraId="5DD98A2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7D96C84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0.035</w:t>
            </w:r>
          </w:p>
        </w:tc>
        <w:tc>
          <w:tcPr>
            <w:tcW w:w="709" w:type="dxa"/>
            <w:vAlign w:val="center"/>
            <w:hideMark/>
          </w:tcPr>
          <w:p w14:paraId="1C8DFCC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N/A</w:t>
            </w:r>
          </w:p>
        </w:tc>
        <w:tc>
          <w:tcPr>
            <w:tcW w:w="992" w:type="dxa"/>
            <w:vAlign w:val="center"/>
            <w:hideMark/>
          </w:tcPr>
          <w:p w14:paraId="0E27F02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HIGH</w:t>
            </w:r>
          </w:p>
        </w:tc>
        <w:tc>
          <w:tcPr>
            <w:tcW w:w="2268" w:type="dxa"/>
            <w:vAlign w:val="center"/>
            <w:hideMark/>
          </w:tcPr>
          <w:p w14:paraId="2D35046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frameshift variant</w:t>
            </w:r>
          </w:p>
        </w:tc>
        <w:tc>
          <w:tcPr>
            <w:tcW w:w="3119" w:type="dxa"/>
            <w:vAlign w:val="center"/>
            <w:hideMark/>
          </w:tcPr>
          <w:p w14:paraId="65F69D0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Pathogenic/Likely pathogenic</w:t>
            </w:r>
          </w:p>
        </w:tc>
      </w:tr>
      <w:tr w:rsidR="00E75213" w:rsidRPr="00E00F66" w14:paraId="3D626F6F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524102B5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ATM</w:t>
            </w:r>
          </w:p>
        </w:tc>
        <w:tc>
          <w:tcPr>
            <w:tcW w:w="1559" w:type="dxa"/>
            <w:vAlign w:val="center"/>
            <w:hideMark/>
          </w:tcPr>
          <w:p w14:paraId="2311C6B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chr11:108282704</w:t>
            </w:r>
          </w:p>
        </w:tc>
        <w:tc>
          <w:tcPr>
            <w:tcW w:w="850" w:type="dxa"/>
            <w:vAlign w:val="center"/>
            <w:hideMark/>
          </w:tcPr>
          <w:p w14:paraId="7C009EE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G&gt;A</w:t>
            </w:r>
          </w:p>
        </w:tc>
        <w:tc>
          <w:tcPr>
            <w:tcW w:w="1276" w:type="dxa"/>
            <w:vAlign w:val="center"/>
            <w:hideMark/>
          </w:tcPr>
          <w:p w14:paraId="3EDD415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rs56006345</w:t>
            </w:r>
          </w:p>
        </w:tc>
        <w:tc>
          <w:tcPr>
            <w:tcW w:w="851" w:type="dxa"/>
            <w:vAlign w:val="center"/>
            <w:hideMark/>
          </w:tcPr>
          <w:p w14:paraId="4920614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0.00041</w:t>
            </w:r>
          </w:p>
        </w:tc>
        <w:tc>
          <w:tcPr>
            <w:tcW w:w="1134" w:type="dxa"/>
            <w:vAlign w:val="center"/>
            <w:hideMark/>
          </w:tcPr>
          <w:p w14:paraId="7A409CE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1BCF7DD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0.035</w:t>
            </w:r>
          </w:p>
        </w:tc>
        <w:tc>
          <w:tcPr>
            <w:tcW w:w="709" w:type="dxa"/>
            <w:vAlign w:val="center"/>
            <w:hideMark/>
          </w:tcPr>
          <w:p w14:paraId="021C798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N/A</w:t>
            </w:r>
          </w:p>
        </w:tc>
        <w:tc>
          <w:tcPr>
            <w:tcW w:w="992" w:type="dxa"/>
            <w:vAlign w:val="center"/>
            <w:hideMark/>
          </w:tcPr>
          <w:p w14:paraId="196FF02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LOW</w:t>
            </w:r>
          </w:p>
        </w:tc>
        <w:tc>
          <w:tcPr>
            <w:tcW w:w="2268" w:type="dxa"/>
            <w:vAlign w:val="center"/>
            <w:hideMark/>
          </w:tcPr>
          <w:p w14:paraId="765C475B" w14:textId="77777777" w:rsidR="00E75213" w:rsidRDefault="00E75213" w:rsidP="00171B2E">
            <w:pPr>
              <w:spacing w:line="240" w:lineRule="auto"/>
              <w:jc w:val="center"/>
              <w:rPr>
                <w:rFonts w:ascii="Helvetica Neue" w:eastAsia="Times New Roman" w:hAnsi="Helvetica Neue"/>
                <w:noProof w:val="0"/>
                <w:sz w:val="15"/>
                <w:szCs w:val="15"/>
                <w:lang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eastAsia="pl-PL"/>
              </w:rPr>
              <w:t>splice polypyrimidine tract variant,splice region variant,</w:t>
            </w:r>
          </w:p>
          <w:p w14:paraId="4D2A5A5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Helvetica Neue" w:eastAsia="Times New Roman" w:hAnsi="Helvetica Neue"/>
                <w:noProof w:val="0"/>
                <w:sz w:val="15"/>
                <w:szCs w:val="15"/>
                <w:lang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eastAsia="pl-PL"/>
              </w:rPr>
              <w:t>intron variant</w:t>
            </w:r>
          </w:p>
        </w:tc>
        <w:tc>
          <w:tcPr>
            <w:tcW w:w="3119" w:type="dxa"/>
            <w:vAlign w:val="center"/>
            <w:hideMark/>
          </w:tcPr>
          <w:p w14:paraId="6CD8347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01A0FD28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0459CEDE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ATM</w:t>
            </w:r>
          </w:p>
        </w:tc>
        <w:tc>
          <w:tcPr>
            <w:tcW w:w="1559" w:type="dxa"/>
            <w:vAlign w:val="center"/>
            <w:hideMark/>
          </w:tcPr>
          <w:p w14:paraId="0461D07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chr11:108293469</w:t>
            </w:r>
          </w:p>
        </w:tc>
        <w:tc>
          <w:tcPr>
            <w:tcW w:w="850" w:type="dxa"/>
            <w:vAlign w:val="center"/>
            <w:hideMark/>
          </w:tcPr>
          <w:p w14:paraId="37868F4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4033D69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rs35962982</w:t>
            </w:r>
          </w:p>
        </w:tc>
        <w:tc>
          <w:tcPr>
            <w:tcW w:w="851" w:type="dxa"/>
            <w:vAlign w:val="center"/>
            <w:hideMark/>
          </w:tcPr>
          <w:p w14:paraId="1FBCF88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0.0012</w:t>
            </w:r>
          </w:p>
        </w:tc>
        <w:tc>
          <w:tcPr>
            <w:tcW w:w="1134" w:type="dxa"/>
            <w:vAlign w:val="center"/>
            <w:hideMark/>
          </w:tcPr>
          <w:p w14:paraId="2F968B4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0.00035</w:t>
            </w:r>
          </w:p>
        </w:tc>
        <w:tc>
          <w:tcPr>
            <w:tcW w:w="850" w:type="dxa"/>
            <w:vAlign w:val="center"/>
            <w:hideMark/>
          </w:tcPr>
          <w:p w14:paraId="3D6962B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0.025</w:t>
            </w:r>
          </w:p>
        </w:tc>
        <w:tc>
          <w:tcPr>
            <w:tcW w:w="709" w:type="dxa"/>
            <w:vAlign w:val="center"/>
            <w:hideMark/>
          </w:tcPr>
          <w:p w14:paraId="0EFD6E2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7.9</w:t>
            </w:r>
          </w:p>
        </w:tc>
        <w:tc>
          <w:tcPr>
            <w:tcW w:w="992" w:type="dxa"/>
            <w:vAlign w:val="center"/>
            <w:hideMark/>
          </w:tcPr>
          <w:p w14:paraId="2B77E6A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31D83A4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4F40BD0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40CE3FAE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181C96D0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ATM</w:t>
            </w:r>
          </w:p>
        </w:tc>
        <w:tc>
          <w:tcPr>
            <w:tcW w:w="1559" w:type="dxa"/>
            <w:vAlign w:val="center"/>
            <w:hideMark/>
          </w:tcPr>
          <w:p w14:paraId="1BD274A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chr11:108304660</w:t>
            </w:r>
          </w:p>
        </w:tc>
        <w:tc>
          <w:tcPr>
            <w:tcW w:w="850" w:type="dxa"/>
            <w:vAlign w:val="center"/>
            <w:hideMark/>
          </w:tcPr>
          <w:p w14:paraId="73D19D1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G&gt;C</w:t>
            </w:r>
          </w:p>
        </w:tc>
        <w:tc>
          <w:tcPr>
            <w:tcW w:w="1276" w:type="dxa"/>
            <w:vAlign w:val="center"/>
            <w:hideMark/>
          </w:tcPr>
          <w:p w14:paraId="4B83836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rs3092828</w:t>
            </w:r>
          </w:p>
        </w:tc>
        <w:tc>
          <w:tcPr>
            <w:tcW w:w="851" w:type="dxa"/>
            <w:vAlign w:val="center"/>
            <w:hideMark/>
          </w:tcPr>
          <w:p w14:paraId="0F560AE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0.0081</w:t>
            </w:r>
          </w:p>
        </w:tc>
        <w:tc>
          <w:tcPr>
            <w:tcW w:w="1134" w:type="dxa"/>
            <w:vAlign w:val="center"/>
            <w:hideMark/>
          </w:tcPr>
          <w:p w14:paraId="72EDD22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0.0054</w:t>
            </w:r>
          </w:p>
        </w:tc>
        <w:tc>
          <w:tcPr>
            <w:tcW w:w="850" w:type="dxa"/>
            <w:vAlign w:val="center"/>
            <w:hideMark/>
          </w:tcPr>
          <w:p w14:paraId="28A41AE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3.2e-05</w:t>
            </w:r>
          </w:p>
        </w:tc>
        <w:tc>
          <w:tcPr>
            <w:tcW w:w="709" w:type="dxa"/>
            <w:vAlign w:val="center"/>
            <w:hideMark/>
          </w:tcPr>
          <w:p w14:paraId="3AA7F53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3.4</w:t>
            </w:r>
          </w:p>
        </w:tc>
        <w:tc>
          <w:tcPr>
            <w:tcW w:w="992" w:type="dxa"/>
            <w:vAlign w:val="center"/>
            <w:hideMark/>
          </w:tcPr>
          <w:p w14:paraId="58762F4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LOW</w:t>
            </w:r>
          </w:p>
        </w:tc>
        <w:tc>
          <w:tcPr>
            <w:tcW w:w="2268" w:type="dxa"/>
            <w:vAlign w:val="center"/>
            <w:hideMark/>
          </w:tcPr>
          <w:p w14:paraId="4900351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eastAsia="pl-PL"/>
              </w:rPr>
              <w:t>splice polypyrimidine tract variant,intron variant</w:t>
            </w:r>
          </w:p>
        </w:tc>
        <w:tc>
          <w:tcPr>
            <w:tcW w:w="3119" w:type="dxa"/>
            <w:vAlign w:val="center"/>
            <w:hideMark/>
          </w:tcPr>
          <w:p w14:paraId="2800C69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3F4AF76D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436DC6FC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ATM</w:t>
            </w:r>
          </w:p>
        </w:tc>
        <w:tc>
          <w:tcPr>
            <w:tcW w:w="1559" w:type="dxa"/>
            <w:vAlign w:val="center"/>
            <w:hideMark/>
          </w:tcPr>
          <w:p w14:paraId="6577840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chr11:108304736</w:t>
            </w:r>
          </w:p>
        </w:tc>
        <w:tc>
          <w:tcPr>
            <w:tcW w:w="850" w:type="dxa"/>
            <w:vAlign w:val="center"/>
            <w:hideMark/>
          </w:tcPr>
          <w:p w14:paraId="3511735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A&gt;T</w:t>
            </w:r>
          </w:p>
        </w:tc>
        <w:tc>
          <w:tcPr>
            <w:tcW w:w="1276" w:type="dxa"/>
            <w:vAlign w:val="center"/>
            <w:hideMark/>
          </w:tcPr>
          <w:p w14:paraId="79818B5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rs1801673</w:t>
            </w:r>
          </w:p>
        </w:tc>
        <w:tc>
          <w:tcPr>
            <w:tcW w:w="851" w:type="dxa"/>
            <w:vAlign w:val="center"/>
            <w:hideMark/>
          </w:tcPr>
          <w:p w14:paraId="79CA98A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0.013</w:t>
            </w:r>
          </w:p>
        </w:tc>
        <w:tc>
          <w:tcPr>
            <w:tcW w:w="1134" w:type="dxa"/>
            <w:vAlign w:val="center"/>
            <w:hideMark/>
          </w:tcPr>
          <w:p w14:paraId="6C4F7D8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0.0073</w:t>
            </w:r>
          </w:p>
        </w:tc>
        <w:tc>
          <w:tcPr>
            <w:tcW w:w="850" w:type="dxa"/>
            <w:vAlign w:val="center"/>
            <w:hideMark/>
          </w:tcPr>
          <w:p w14:paraId="408ED6A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5.3e-10</w:t>
            </w:r>
          </w:p>
        </w:tc>
        <w:tc>
          <w:tcPr>
            <w:tcW w:w="709" w:type="dxa"/>
            <w:vAlign w:val="center"/>
            <w:hideMark/>
          </w:tcPr>
          <w:p w14:paraId="42CD398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4.2</w:t>
            </w:r>
          </w:p>
        </w:tc>
        <w:tc>
          <w:tcPr>
            <w:tcW w:w="992" w:type="dxa"/>
            <w:vAlign w:val="center"/>
            <w:hideMark/>
          </w:tcPr>
          <w:p w14:paraId="5623E13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3984665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275692D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40F45D6D" w14:textId="77777777" w:rsidTr="00171B2E">
        <w:trPr>
          <w:trHeight w:val="180"/>
        </w:trPr>
        <w:tc>
          <w:tcPr>
            <w:tcW w:w="993" w:type="dxa"/>
            <w:vAlign w:val="center"/>
            <w:hideMark/>
          </w:tcPr>
          <w:p w14:paraId="3A02DD7A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ATM</w:t>
            </w:r>
          </w:p>
        </w:tc>
        <w:tc>
          <w:tcPr>
            <w:tcW w:w="1559" w:type="dxa"/>
            <w:vAlign w:val="center"/>
            <w:hideMark/>
          </w:tcPr>
          <w:p w14:paraId="1AF752B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chr11:108315883</w:t>
            </w:r>
          </w:p>
        </w:tc>
        <w:tc>
          <w:tcPr>
            <w:tcW w:w="850" w:type="dxa"/>
            <w:vAlign w:val="center"/>
            <w:hideMark/>
          </w:tcPr>
          <w:p w14:paraId="1D2DBFB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G&gt;A</w:t>
            </w:r>
          </w:p>
        </w:tc>
        <w:tc>
          <w:tcPr>
            <w:tcW w:w="1276" w:type="dxa"/>
            <w:vAlign w:val="center"/>
            <w:hideMark/>
          </w:tcPr>
          <w:p w14:paraId="7F211CB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rs11212587</w:t>
            </w:r>
          </w:p>
        </w:tc>
        <w:tc>
          <w:tcPr>
            <w:tcW w:w="851" w:type="dxa"/>
            <w:vAlign w:val="center"/>
            <w:hideMark/>
          </w:tcPr>
          <w:p w14:paraId="3457394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0.0028</w:t>
            </w:r>
          </w:p>
        </w:tc>
        <w:tc>
          <w:tcPr>
            <w:tcW w:w="1134" w:type="dxa"/>
            <w:vAlign w:val="center"/>
            <w:hideMark/>
          </w:tcPr>
          <w:p w14:paraId="113E080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0.0023</w:t>
            </w:r>
          </w:p>
        </w:tc>
        <w:tc>
          <w:tcPr>
            <w:tcW w:w="850" w:type="dxa"/>
            <w:vAlign w:val="center"/>
            <w:hideMark/>
          </w:tcPr>
          <w:p w14:paraId="13C6D23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0.035</w:t>
            </w:r>
          </w:p>
        </w:tc>
        <w:tc>
          <w:tcPr>
            <w:tcW w:w="709" w:type="dxa"/>
            <w:vAlign w:val="center"/>
            <w:hideMark/>
          </w:tcPr>
          <w:p w14:paraId="4D7AF0A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2.8</w:t>
            </w:r>
          </w:p>
        </w:tc>
        <w:tc>
          <w:tcPr>
            <w:tcW w:w="992" w:type="dxa"/>
            <w:vAlign w:val="center"/>
            <w:hideMark/>
          </w:tcPr>
          <w:p w14:paraId="00700A3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6545CDD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41F7228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201392F7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79B0E3E7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ATM</w:t>
            </w:r>
          </w:p>
        </w:tc>
        <w:tc>
          <w:tcPr>
            <w:tcW w:w="1559" w:type="dxa"/>
            <w:vAlign w:val="center"/>
            <w:hideMark/>
          </w:tcPr>
          <w:p w14:paraId="122415C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chr11:108326110</w:t>
            </w:r>
          </w:p>
        </w:tc>
        <w:tc>
          <w:tcPr>
            <w:tcW w:w="850" w:type="dxa"/>
            <w:vAlign w:val="center"/>
            <w:hideMark/>
          </w:tcPr>
          <w:p w14:paraId="0D64F6C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G&gt;C</w:t>
            </w:r>
          </w:p>
        </w:tc>
        <w:tc>
          <w:tcPr>
            <w:tcW w:w="1276" w:type="dxa"/>
            <w:vAlign w:val="center"/>
            <w:hideMark/>
          </w:tcPr>
          <w:p w14:paraId="755BBE3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rs1800061</w:t>
            </w:r>
          </w:p>
        </w:tc>
        <w:tc>
          <w:tcPr>
            <w:tcW w:w="851" w:type="dxa"/>
            <w:vAlign w:val="center"/>
            <w:hideMark/>
          </w:tcPr>
          <w:p w14:paraId="5B9DAF0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0.0016</w:t>
            </w:r>
          </w:p>
        </w:tc>
        <w:tc>
          <w:tcPr>
            <w:tcW w:w="1134" w:type="dxa"/>
            <w:vAlign w:val="center"/>
            <w:hideMark/>
          </w:tcPr>
          <w:p w14:paraId="4B50986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0.00056</w:t>
            </w:r>
          </w:p>
        </w:tc>
        <w:tc>
          <w:tcPr>
            <w:tcW w:w="850" w:type="dxa"/>
            <w:vAlign w:val="center"/>
            <w:hideMark/>
          </w:tcPr>
          <w:p w14:paraId="6DF380B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0.014</w:t>
            </w:r>
          </w:p>
        </w:tc>
        <w:tc>
          <w:tcPr>
            <w:tcW w:w="709" w:type="dxa"/>
            <w:vAlign w:val="center"/>
            <w:hideMark/>
          </w:tcPr>
          <w:p w14:paraId="319E738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6.7</w:t>
            </w:r>
          </w:p>
        </w:tc>
        <w:tc>
          <w:tcPr>
            <w:tcW w:w="992" w:type="dxa"/>
            <w:vAlign w:val="center"/>
            <w:hideMark/>
          </w:tcPr>
          <w:p w14:paraId="26C3DE8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433D005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1642E9E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67FBFD52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29F9DDFB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ATM</w:t>
            </w:r>
          </w:p>
        </w:tc>
        <w:tc>
          <w:tcPr>
            <w:tcW w:w="1559" w:type="dxa"/>
            <w:vAlign w:val="center"/>
            <w:hideMark/>
          </w:tcPr>
          <w:p w14:paraId="71C5AE4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chr11:108331877</w:t>
            </w:r>
          </w:p>
        </w:tc>
        <w:tc>
          <w:tcPr>
            <w:tcW w:w="850" w:type="dxa"/>
            <w:vAlign w:val="center"/>
            <w:hideMark/>
          </w:tcPr>
          <w:p w14:paraId="47BB368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A&gt;C</w:t>
            </w:r>
          </w:p>
        </w:tc>
        <w:tc>
          <w:tcPr>
            <w:tcW w:w="1276" w:type="dxa"/>
            <w:vAlign w:val="center"/>
            <w:hideMark/>
          </w:tcPr>
          <w:p w14:paraId="7426B79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rs587779866</w:t>
            </w:r>
          </w:p>
        </w:tc>
        <w:tc>
          <w:tcPr>
            <w:tcW w:w="851" w:type="dxa"/>
            <w:vAlign w:val="center"/>
            <w:hideMark/>
          </w:tcPr>
          <w:p w14:paraId="0C5D4B8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0.0012</w:t>
            </w:r>
          </w:p>
        </w:tc>
        <w:tc>
          <w:tcPr>
            <w:tcW w:w="1134" w:type="dxa"/>
            <w:vAlign w:val="center"/>
            <w:hideMark/>
          </w:tcPr>
          <w:p w14:paraId="7227850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2.9e-05</w:t>
            </w:r>
          </w:p>
        </w:tc>
        <w:tc>
          <w:tcPr>
            <w:tcW w:w="850" w:type="dxa"/>
            <w:vAlign w:val="center"/>
            <w:hideMark/>
          </w:tcPr>
          <w:p w14:paraId="712781E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2E-04</w:t>
            </w:r>
          </w:p>
        </w:tc>
        <w:tc>
          <w:tcPr>
            <w:tcW w:w="709" w:type="dxa"/>
            <w:vAlign w:val="center"/>
            <w:hideMark/>
          </w:tcPr>
          <w:p w14:paraId="13B09BB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95</w:t>
            </w:r>
          </w:p>
        </w:tc>
        <w:tc>
          <w:tcPr>
            <w:tcW w:w="992" w:type="dxa"/>
            <w:vAlign w:val="center"/>
            <w:hideMark/>
          </w:tcPr>
          <w:p w14:paraId="7953B3D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HIGH</w:t>
            </w:r>
          </w:p>
        </w:tc>
        <w:tc>
          <w:tcPr>
            <w:tcW w:w="2268" w:type="dxa"/>
            <w:vAlign w:val="center"/>
            <w:hideMark/>
          </w:tcPr>
          <w:p w14:paraId="1B274DE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splice acceptor variant</w:t>
            </w:r>
          </w:p>
        </w:tc>
        <w:tc>
          <w:tcPr>
            <w:tcW w:w="3119" w:type="dxa"/>
            <w:vAlign w:val="center"/>
            <w:hideMark/>
          </w:tcPr>
          <w:p w14:paraId="4DE5124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Pathogenic</w:t>
            </w:r>
          </w:p>
        </w:tc>
      </w:tr>
      <w:tr w:rsidR="00E75213" w:rsidRPr="00E00F66" w14:paraId="59763833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49321B77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ATM</w:t>
            </w:r>
          </w:p>
        </w:tc>
        <w:tc>
          <w:tcPr>
            <w:tcW w:w="1559" w:type="dxa"/>
            <w:vAlign w:val="center"/>
            <w:hideMark/>
          </w:tcPr>
          <w:p w14:paraId="2254748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chr11:108365744</w:t>
            </w:r>
          </w:p>
        </w:tc>
        <w:tc>
          <w:tcPr>
            <w:tcW w:w="850" w:type="dxa"/>
            <w:vAlign w:val="center"/>
            <w:hideMark/>
          </w:tcPr>
          <w:p w14:paraId="1D083AA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5FBE4AE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rs3092834</w:t>
            </w:r>
          </w:p>
        </w:tc>
        <w:tc>
          <w:tcPr>
            <w:tcW w:w="851" w:type="dxa"/>
            <w:vAlign w:val="center"/>
            <w:hideMark/>
          </w:tcPr>
          <w:p w14:paraId="224BF83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0.0012</w:t>
            </w:r>
          </w:p>
        </w:tc>
        <w:tc>
          <w:tcPr>
            <w:tcW w:w="1134" w:type="dxa"/>
            <w:vAlign w:val="center"/>
            <w:hideMark/>
          </w:tcPr>
          <w:p w14:paraId="577DA18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0.00046</w:t>
            </w:r>
          </w:p>
        </w:tc>
        <w:tc>
          <w:tcPr>
            <w:tcW w:w="850" w:type="dxa"/>
            <w:vAlign w:val="center"/>
            <w:hideMark/>
          </w:tcPr>
          <w:p w14:paraId="09AAB28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0.035</w:t>
            </w:r>
          </w:p>
        </w:tc>
        <w:tc>
          <w:tcPr>
            <w:tcW w:w="709" w:type="dxa"/>
            <w:vAlign w:val="center"/>
            <w:hideMark/>
          </w:tcPr>
          <w:p w14:paraId="7490A46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6.1</w:t>
            </w:r>
          </w:p>
        </w:tc>
        <w:tc>
          <w:tcPr>
            <w:tcW w:w="992" w:type="dxa"/>
            <w:vAlign w:val="center"/>
            <w:hideMark/>
          </w:tcPr>
          <w:p w14:paraId="6BFF49A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3BB93D7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 prime UTR variant</w:t>
            </w:r>
          </w:p>
        </w:tc>
        <w:tc>
          <w:tcPr>
            <w:tcW w:w="3119" w:type="dxa"/>
            <w:vAlign w:val="center"/>
            <w:hideMark/>
          </w:tcPr>
          <w:p w14:paraId="4C79030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7CBD3C67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2756E4C1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ATM</w:t>
            </w:r>
          </w:p>
        </w:tc>
        <w:tc>
          <w:tcPr>
            <w:tcW w:w="1559" w:type="dxa"/>
            <w:vAlign w:val="center"/>
            <w:hideMark/>
          </w:tcPr>
          <w:p w14:paraId="4B928CF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chr11:108368115</w:t>
            </w:r>
          </w:p>
        </w:tc>
        <w:tc>
          <w:tcPr>
            <w:tcW w:w="850" w:type="dxa"/>
            <w:vAlign w:val="center"/>
            <w:hideMark/>
          </w:tcPr>
          <w:p w14:paraId="5037ADA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T&gt;C</w:t>
            </w:r>
          </w:p>
        </w:tc>
        <w:tc>
          <w:tcPr>
            <w:tcW w:w="1276" w:type="dxa"/>
            <w:vAlign w:val="center"/>
            <w:hideMark/>
          </w:tcPr>
          <w:p w14:paraId="030F025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rs879796523</w:t>
            </w:r>
          </w:p>
        </w:tc>
        <w:tc>
          <w:tcPr>
            <w:tcW w:w="851" w:type="dxa"/>
            <w:vAlign w:val="center"/>
            <w:hideMark/>
          </w:tcPr>
          <w:p w14:paraId="71DAAA4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0.0032</w:t>
            </w:r>
          </w:p>
        </w:tc>
        <w:tc>
          <w:tcPr>
            <w:tcW w:w="1134" w:type="dxa"/>
            <w:vAlign w:val="center"/>
            <w:hideMark/>
          </w:tcPr>
          <w:p w14:paraId="6CC3A01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</w:t>
            </w:r>
          </w:p>
        </w:tc>
        <w:tc>
          <w:tcPr>
            <w:tcW w:w="850" w:type="dxa"/>
            <w:vAlign w:val="center"/>
            <w:hideMark/>
          </w:tcPr>
          <w:p w14:paraId="27E08C2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0.00015</w:t>
            </w:r>
          </w:p>
        </w:tc>
        <w:tc>
          <w:tcPr>
            <w:tcW w:w="709" w:type="dxa"/>
            <w:vAlign w:val="center"/>
            <w:hideMark/>
          </w:tcPr>
          <w:p w14:paraId="6C6DCE9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7.4</w:t>
            </w:r>
          </w:p>
        </w:tc>
        <w:tc>
          <w:tcPr>
            <w:tcW w:w="992" w:type="dxa"/>
            <w:vAlign w:val="center"/>
            <w:hideMark/>
          </w:tcPr>
          <w:p w14:paraId="4B9B84E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2847143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 prime UTR variant</w:t>
            </w:r>
          </w:p>
        </w:tc>
        <w:tc>
          <w:tcPr>
            <w:tcW w:w="3119" w:type="dxa"/>
            <w:vAlign w:val="center"/>
            <w:hideMark/>
          </w:tcPr>
          <w:p w14:paraId="49DEA06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573ACC49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02C32E36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BRCA1</w:t>
            </w:r>
          </w:p>
        </w:tc>
        <w:tc>
          <w:tcPr>
            <w:tcW w:w="1559" w:type="dxa"/>
            <w:vAlign w:val="center"/>
            <w:hideMark/>
          </w:tcPr>
          <w:p w14:paraId="14D08B9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chr17:43057062</w:t>
            </w:r>
          </w:p>
        </w:tc>
        <w:tc>
          <w:tcPr>
            <w:tcW w:w="850" w:type="dxa"/>
            <w:vAlign w:val="center"/>
            <w:hideMark/>
          </w:tcPr>
          <w:p w14:paraId="1F87B54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T&gt;TG</w:t>
            </w:r>
          </w:p>
        </w:tc>
        <w:tc>
          <w:tcPr>
            <w:tcW w:w="1276" w:type="dxa"/>
            <w:vAlign w:val="center"/>
            <w:hideMark/>
          </w:tcPr>
          <w:p w14:paraId="3442A06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rs80357906</w:t>
            </w:r>
          </w:p>
        </w:tc>
        <w:tc>
          <w:tcPr>
            <w:tcW w:w="851" w:type="dxa"/>
            <w:vAlign w:val="center"/>
            <w:hideMark/>
          </w:tcPr>
          <w:p w14:paraId="7B10D5C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0.0016</w:t>
            </w:r>
          </w:p>
        </w:tc>
        <w:tc>
          <w:tcPr>
            <w:tcW w:w="1134" w:type="dxa"/>
            <w:vAlign w:val="center"/>
            <w:hideMark/>
          </w:tcPr>
          <w:p w14:paraId="4FE51F6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5.9e-05</w:t>
            </w:r>
          </w:p>
        </w:tc>
        <w:tc>
          <w:tcPr>
            <w:tcW w:w="850" w:type="dxa"/>
            <w:vAlign w:val="center"/>
            <w:hideMark/>
          </w:tcPr>
          <w:p w14:paraId="23F1DD8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2.6e-05</w:t>
            </w:r>
          </w:p>
        </w:tc>
        <w:tc>
          <w:tcPr>
            <w:tcW w:w="709" w:type="dxa"/>
            <w:vAlign w:val="center"/>
            <w:hideMark/>
          </w:tcPr>
          <w:p w14:paraId="10CC3F3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63</w:t>
            </w:r>
          </w:p>
        </w:tc>
        <w:tc>
          <w:tcPr>
            <w:tcW w:w="992" w:type="dxa"/>
            <w:vAlign w:val="center"/>
            <w:hideMark/>
          </w:tcPr>
          <w:p w14:paraId="06A2CDA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HIGH</w:t>
            </w:r>
          </w:p>
        </w:tc>
        <w:tc>
          <w:tcPr>
            <w:tcW w:w="2268" w:type="dxa"/>
            <w:vAlign w:val="center"/>
            <w:hideMark/>
          </w:tcPr>
          <w:p w14:paraId="2EB8F00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frameshift variant</w:t>
            </w:r>
          </w:p>
        </w:tc>
        <w:tc>
          <w:tcPr>
            <w:tcW w:w="3119" w:type="dxa"/>
            <w:vAlign w:val="center"/>
            <w:hideMark/>
          </w:tcPr>
          <w:p w14:paraId="07DD7E1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Pathogenic</w:t>
            </w:r>
          </w:p>
        </w:tc>
      </w:tr>
      <w:tr w:rsidR="00E75213" w:rsidRPr="00E00F66" w14:paraId="70AEF2D6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05BBF280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BRCA1</w:t>
            </w:r>
          </w:p>
        </w:tc>
        <w:tc>
          <w:tcPr>
            <w:tcW w:w="1559" w:type="dxa"/>
            <w:vAlign w:val="center"/>
            <w:hideMark/>
          </w:tcPr>
          <w:p w14:paraId="1652D42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chr17:43067677</w:t>
            </w:r>
          </w:p>
        </w:tc>
        <w:tc>
          <w:tcPr>
            <w:tcW w:w="850" w:type="dxa"/>
            <w:vAlign w:val="center"/>
            <w:hideMark/>
          </w:tcPr>
          <w:p w14:paraId="02A1596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C&gt;A</w:t>
            </w:r>
          </w:p>
        </w:tc>
        <w:tc>
          <w:tcPr>
            <w:tcW w:w="1276" w:type="dxa"/>
            <w:vAlign w:val="center"/>
            <w:hideMark/>
          </w:tcPr>
          <w:p w14:paraId="02EF5C4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rs80357087</w:t>
            </w:r>
          </w:p>
        </w:tc>
        <w:tc>
          <w:tcPr>
            <w:tcW w:w="851" w:type="dxa"/>
            <w:vAlign w:val="center"/>
            <w:hideMark/>
          </w:tcPr>
          <w:p w14:paraId="33B2AD9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0.0028</w:t>
            </w:r>
          </w:p>
        </w:tc>
        <w:tc>
          <w:tcPr>
            <w:tcW w:w="1134" w:type="dxa"/>
            <w:vAlign w:val="center"/>
            <w:hideMark/>
          </w:tcPr>
          <w:p w14:paraId="68BA360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0.00038</w:t>
            </w:r>
          </w:p>
        </w:tc>
        <w:tc>
          <w:tcPr>
            <w:tcW w:w="850" w:type="dxa"/>
            <w:vAlign w:val="center"/>
            <w:hideMark/>
          </w:tcPr>
          <w:p w14:paraId="4AB72A8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5.1e-06</w:t>
            </w:r>
          </w:p>
        </w:tc>
        <w:tc>
          <w:tcPr>
            <w:tcW w:w="709" w:type="dxa"/>
            <w:vAlign w:val="center"/>
            <w:hideMark/>
          </w:tcPr>
          <w:p w14:paraId="6FE7F05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17</w:t>
            </w:r>
          </w:p>
        </w:tc>
        <w:tc>
          <w:tcPr>
            <w:tcW w:w="992" w:type="dxa"/>
            <w:vAlign w:val="center"/>
            <w:hideMark/>
          </w:tcPr>
          <w:p w14:paraId="2FFBE4E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6D89BE8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585FDD0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733B8777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02A6FCC6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BRCA1</w:t>
            </w:r>
          </w:p>
        </w:tc>
        <w:tc>
          <w:tcPr>
            <w:tcW w:w="1559" w:type="dxa"/>
            <w:vAlign w:val="center"/>
            <w:hideMark/>
          </w:tcPr>
          <w:p w14:paraId="5B3BE35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chr17:43091826</w:t>
            </w:r>
          </w:p>
        </w:tc>
        <w:tc>
          <w:tcPr>
            <w:tcW w:w="850" w:type="dxa"/>
            <w:vAlign w:val="center"/>
            <w:hideMark/>
          </w:tcPr>
          <w:p w14:paraId="238C546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GTTTAC&gt;G</w:t>
            </w:r>
          </w:p>
        </w:tc>
        <w:tc>
          <w:tcPr>
            <w:tcW w:w="1276" w:type="dxa"/>
            <w:vAlign w:val="center"/>
            <w:hideMark/>
          </w:tcPr>
          <w:p w14:paraId="598F945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rs80357609</w:t>
            </w:r>
          </w:p>
        </w:tc>
        <w:tc>
          <w:tcPr>
            <w:tcW w:w="851" w:type="dxa"/>
            <w:vAlign w:val="center"/>
            <w:hideMark/>
          </w:tcPr>
          <w:p w14:paraId="743AB70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0.00041</w:t>
            </w:r>
          </w:p>
        </w:tc>
        <w:tc>
          <w:tcPr>
            <w:tcW w:w="1134" w:type="dxa"/>
            <w:vAlign w:val="center"/>
            <w:hideMark/>
          </w:tcPr>
          <w:p w14:paraId="0B8C773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26C538C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0.035</w:t>
            </w:r>
          </w:p>
        </w:tc>
        <w:tc>
          <w:tcPr>
            <w:tcW w:w="709" w:type="dxa"/>
            <w:vAlign w:val="center"/>
            <w:hideMark/>
          </w:tcPr>
          <w:p w14:paraId="77207AB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N/A</w:t>
            </w:r>
          </w:p>
        </w:tc>
        <w:tc>
          <w:tcPr>
            <w:tcW w:w="992" w:type="dxa"/>
            <w:vAlign w:val="center"/>
            <w:hideMark/>
          </w:tcPr>
          <w:p w14:paraId="3411B14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HIGH</w:t>
            </w:r>
          </w:p>
        </w:tc>
        <w:tc>
          <w:tcPr>
            <w:tcW w:w="2268" w:type="dxa"/>
            <w:vAlign w:val="center"/>
            <w:hideMark/>
          </w:tcPr>
          <w:p w14:paraId="25CBAE9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frameshift variant</w:t>
            </w:r>
          </w:p>
        </w:tc>
        <w:tc>
          <w:tcPr>
            <w:tcW w:w="3119" w:type="dxa"/>
            <w:vAlign w:val="center"/>
            <w:hideMark/>
          </w:tcPr>
          <w:p w14:paraId="11F4B11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Pathogenic</w:t>
            </w:r>
          </w:p>
        </w:tc>
      </w:tr>
      <w:tr w:rsidR="00E75213" w:rsidRPr="00E00F66" w14:paraId="5B6FA4EE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4DC8C994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CHEK2</w:t>
            </w:r>
          </w:p>
        </w:tc>
        <w:tc>
          <w:tcPr>
            <w:tcW w:w="1559" w:type="dxa"/>
            <w:vAlign w:val="center"/>
            <w:hideMark/>
          </w:tcPr>
          <w:p w14:paraId="2AEA1B9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chr22:28725099</w:t>
            </w:r>
          </w:p>
        </w:tc>
        <w:tc>
          <w:tcPr>
            <w:tcW w:w="850" w:type="dxa"/>
            <w:vAlign w:val="center"/>
            <w:hideMark/>
          </w:tcPr>
          <w:p w14:paraId="72314E1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A&gt;G</w:t>
            </w:r>
          </w:p>
        </w:tc>
        <w:tc>
          <w:tcPr>
            <w:tcW w:w="1276" w:type="dxa"/>
            <w:vAlign w:val="center"/>
            <w:hideMark/>
          </w:tcPr>
          <w:p w14:paraId="688E9BB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rs17879961</w:t>
            </w:r>
          </w:p>
        </w:tc>
        <w:tc>
          <w:tcPr>
            <w:tcW w:w="851" w:type="dxa"/>
            <w:vAlign w:val="center"/>
            <w:hideMark/>
          </w:tcPr>
          <w:p w14:paraId="41F83B4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0.028</w:t>
            </w:r>
          </w:p>
        </w:tc>
        <w:tc>
          <w:tcPr>
            <w:tcW w:w="1134" w:type="dxa"/>
            <w:vAlign w:val="center"/>
            <w:hideMark/>
          </w:tcPr>
          <w:p w14:paraId="6B0617E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0.0053</w:t>
            </w:r>
          </w:p>
        </w:tc>
        <w:tc>
          <w:tcPr>
            <w:tcW w:w="850" w:type="dxa"/>
            <w:vAlign w:val="center"/>
            <w:hideMark/>
          </w:tcPr>
          <w:p w14:paraId="63D023A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2.9e-44</w:t>
            </w:r>
          </w:p>
        </w:tc>
        <w:tc>
          <w:tcPr>
            <w:tcW w:w="709" w:type="dxa"/>
            <w:vAlign w:val="center"/>
            <w:hideMark/>
          </w:tcPr>
          <w:p w14:paraId="42F5A28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14:paraId="6469DAF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4C02AE4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1DE453C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eastAsia="pl-PL"/>
              </w:rPr>
              <w:t>Conflicting interpretations of pathogenicity|risk factor</w:t>
            </w:r>
          </w:p>
        </w:tc>
      </w:tr>
      <w:tr w:rsidR="00E75213" w:rsidRPr="00E00F66" w14:paraId="64CE5512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651726E9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CHEK2</w:t>
            </w:r>
          </w:p>
        </w:tc>
        <w:tc>
          <w:tcPr>
            <w:tcW w:w="1559" w:type="dxa"/>
            <w:vAlign w:val="center"/>
            <w:hideMark/>
          </w:tcPr>
          <w:p w14:paraId="443C9A6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chr22:28725240</w:t>
            </w:r>
          </w:p>
        </w:tc>
        <w:tc>
          <w:tcPr>
            <w:tcW w:w="850" w:type="dxa"/>
            <w:vAlign w:val="center"/>
            <w:hideMark/>
          </w:tcPr>
          <w:p w14:paraId="63FD230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T&gt;C</w:t>
            </w:r>
          </w:p>
        </w:tc>
        <w:tc>
          <w:tcPr>
            <w:tcW w:w="1276" w:type="dxa"/>
            <w:vAlign w:val="center"/>
            <w:hideMark/>
          </w:tcPr>
          <w:p w14:paraId="0134F4A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rs587781279</w:t>
            </w:r>
          </w:p>
        </w:tc>
        <w:tc>
          <w:tcPr>
            <w:tcW w:w="851" w:type="dxa"/>
            <w:vAlign w:val="center"/>
            <w:hideMark/>
          </w:tcPr>
          <w:p w14:paraId="679A2D8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0.00041</w:t>
            </w:r>
          </w:p>
        </w:tc>
        <w:tc>
          <w:tcPr>
            <w:tcW w:w="1134" w:type="dxa"/>
            <w:vAlign w:val="center"/>
            <w:hideMark/>
          </w:tcPr>
          <w:p w14:paraId="20D0F70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0BA2615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0.035</w:t>
            </w:r>
          </w:p>
        </w:tc>
        <w:tc>
          <w:tcPr>
            <w:tcW w:w="709" w:type="dxa"/>
            <w:vAlign w:val="center"/>
            <w:hideMark/>
          </w:tcPr>
          <w:p w14:paraId="6F7D72F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N/A</w:t>
            </w:r>
          </w:p>
        </w:tc>
        <w:tc>
          <w:tcPr>
            <w:tcW w:w="992" w:type="dxa"/>
            <w:vAlign w:val="center"/>
            <w:hideMark/>
          </w:tcPr>
          <w:p w14:paraId="3AAF58B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LOW</w:t>
            </w:r>
          </w:p>
        </w:tc>
        <w:tc>
          <w:tcPr>
            <w:tcW w:w="2268" w:type="dxa"/>
            <w:vAlign w:val="center"/>
            <w:hideMark/>
          </w:tcPr>
          <w:p w14:paraId="73EA9A1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eastAsia="pl-PL"/>
              </w:rPr>
              <w:t>splice donor region variant,intron variant</w:t>
            </w:r>
          </w:p>
        </w:tc>
        <w:tc>
          <w:tcPr>
            <w:tcW w:w="3119" w:type="dxa"/>
            <w:vAlign w:val="center"/>
            <w:hideMark/>
          </w:tcPr>
          <w:p w14:paraId="0A25BCF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399FEEA8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5AA2867A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CHEK2</w:t>
            </w:r>
          </w:p>
        </w:tc>
        <w:tc>
          <w:tcPr>
            <w:tcW w:w="1559" w:type="dxa"/>
            <w:vAlign w:val="center"/>
            <w:hideMark/>
          </w:tcPr>
          <w:p w14:paraId="280DE89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chr22:28725242</w:t>
            </w:r>
          </w:p>
        </w:tc>
        <w:tc>
          <w:tcPr>
            <w:tcW w:w="850" w:type="dxa"/>
            <w:vAlign w:val="center"/>
            <w:hideMark/>
          </w:tcPr>
          <w:p w14:paraId="38A09C6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049D1A6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rs121908698</w:t>
            </w:r>
          </w:p>
        </w:tc>
        <w:tc>
          <w:tcPr>
            <w:tcW w:w="851" w:type="dxa"/>
            <w:vAlign w:val="center"/>
            <w:hideMark/>
          </w:tcPr>
          <w:p w14:paraId="1A0B768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0.0036</w:t>
            </w:r>
          </w:p>
        </w:tc>
        <w:tc>
          <w:tcPr>
            <w:tcW w:w="1134" w:type="dxa"/>
            <w:vAlign w:val="center"/>
            <w:hideMark/>
          </w:tcPr>
          <w:p w14:paraId="44CE017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0.00018</w:t>
            </w:r>
          </w:p>
        </w:tc>
        <w:tc>
          <w:tcPr>
            <w:tcW w:w="850" w:type="dxa"/>
            <w:vAlign w:val="center"/>
            <w:hideMark/>
          </w:tcPr>
          <w:p w14:paraId="2E1AFA7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1.6e-10</w:t>
            </w:r>
          </w:p>
        </w:tc>
        <w:tc>
          <w:tcPr>
            <w:tcW w:w="709" w:type="dxa"/>
            <w:vAlign w:val="center"/>
            <w:hideMark/>
          </w:tcPr>
          <w:p w14:paraId="5C075E9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47</w:t>
            </w:r>
          </w:p>
        </w:tc>
        <w:tc>
          <w:tcPr>
            <w:tcW w:w="992" w:type="dxa"/>
            <w:vAlign w:val="center"/>
            <w:hideMark/>
          </w:tcPr>
          <w:p w14:paraId="21C51CB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HIGH</w:t>
            </w:r>
          </w:p>
        </w:tc>
        <w:tc>
          <w:tcPr>
            <w:tcW w:w="2268" w:type="dxa"/>
            <w:vAlign w:val="center"/>
            <w:hideMark/>
          </w:tcPr>
          <w:p w14:paraId="21EAE84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splice donor variant</w:t>
            </w:r>
          </w:p>
        </w:tc>
        <w:tc>
          <w:tcPr>
            <w:tcW w:w="3119" w:type="dxa"/>
            <w:vAlign w:val="center"/>
            <w:hideMark/>
          </w:tcPr>
          <w:p w14:paraId="4BDEB3A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7AC12B36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479371B5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CHEK2</w:t>
            </w:r>
          </w:p>
        </w:tc>
        <w:tc>
          <w:tcPr>
            <w:tcW w:w="1559" w:type="dxa"/>
            <w:vAlign w:val="center"/>
            <w:hideMark/>
          </w:tcPr>
          <w:p w14:paraId="7E7DFBF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chr22:28725277</w:t>
            </w:r>
          </w:p>
        </w:tc>
        <w:tc>
          <w:tcPr>
            <w:tcW w:w="850" w:type="dxa"/>
            <w:vAlign w:val="center"/>
            <w:hideMark/>
          </w:tcPr>
          <w:p w14:paraId="4237994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69FF35B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rs368570187</w:t>
            </w:r>
          </w:p>
        </w:tc>
        <w:tc>
          <w:tcPr>
            <w:tcW w:w="851" w:type="dxa"/>
            <w:vAlign w:val="center"/>
            <w:hideMark/>
          </w:tcPr>
          <w:p w14:paraId="7EBD9FC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0.0012</w:t>
            </w:r>
          </w:p>
        </w:tc>
        <w:tc>
          <w:tcPr>
            <w:tcW w:w="1134" w:type="dxa"/>
            <w:vAlign w:val="center"/>
            <w:hideMark/>
          </w:tcPr>
          <w:p w14:paraId="4BA7626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0.00019</w:t>
            </w:r>
          </w:p>
        </w:tc>
        <w:tc>
          <w:tcPr>
            <w:tcW w:w="850" w:type="dxa"/>
            <w:vAlign w:val="center"/>
            <w:hideMark/>
          </w:tcPr>
          <w:p w14:paraId="6F76931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0.0068</w:t>
            </w:r>
          </w:p>
        </w:tc>
        <w:tc>
          <w:tcPr>
            <w:tcW w:w="709" w:type="dxa"/>
            <w:vAlign w:val="center"/>
            <w:hideMark/>
          </w:tcPr>
          <w:p w14:paraId="32F5770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14:paraId="0DE41EB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037A02E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7ACF38C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2CB053FA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5FA3B46C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DICER1</w:t>
            </w:r>
          </w:p>
        </w:tc>
        <w:tc>
          <w:tcPr>
            <w:tcW w:w="1559" w:type="dxa"/>
            <w:vAlign w:val="center"/>
            <w:hideMark/>
          </w:tcPr>
          <w:p w14:paraId="264D6C2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chr14:95099771</w:t>
            </w:r>
          </w:p>
        </w:tc>
        <w:tc>
          <w:tcPr>
            <w:tcW w:w="850" w:type="dxa"/>
            <w:vAlign w:val="center"/>
            <w:hideMark/>
          </w:tcPr>
          <w:p w14:paraId="033BC52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C&gt;CAA</w:t>
            </w:r>
          </w:p>
        </w:tc>
        <w:tc>
          <w:tcPr>
            <w:tcW w:w="1276" w:type="dxa"/>
            <w:vAlign w:val="center"/>
            <w:hideMark/>
          </w:tcPr>
          <w:p w14:paraId="2706411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rs1555368535</w:t>
            </w:r>
          </w:p>
        </w:tc>
        <w:tc>
          <w:tcPr>
            <w:tcW w:w="851" w:type="dxa"/>
            <w:vAlign w:val="center"/>
            <w:hideMark/>
          </w:tcPr>
          <w:p w14:paraId="35FC728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0.0028</w:t>
            </w:r>
          </w:p>
        </w:tc>
        <w:tc>
          <w:tcPr>
            <w:tcW w:w="1134" w:type="dxa"/>
            <w:vAlign w:val="center"/>
            <w:hideMark/>
          </w:tcPr>
          <w:p w14:paraId="30C2FEC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0.039</w:t>
            </w:r>
          </w:p>
        </w:tc>
        <w:tc>
          <w:tcPr>
            <w:tcW w:w="850" w:type="dxa"/>
            <w:vAlign w:val="center"/>
            <w:hideMark/>
          </w:tcPr>
          <w:p w14:paraId="43B5390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2.3e-10</w:t>
            </w:r>
          </w:p>
        </w:tc>
        <w:tc>
          <w:tcPr>
            <w:tcW w:w="709" w:type="dxa"/>
            <w:vAlign w:val="center"/>
            <w:hideMark/>
          </w:tcPr>
          <w:p w14:paraId="1A5919A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0.14</w:t>
            </w:r>
          </w:p>
        </w:tc>
        <w:tc>
          <w:tcPr>
            <w:tcW w:w="992" w:type="dxa"/>
            <w:vAlign w:val="center"/>
            <w:hideMark/>
          </w:tcPr>
          <w:p w14:paraId="673B102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5FE6E61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intron variant</w:t>
            </w:r>
          </w:p>
        </w:tc>
        <w:tc>
          <w:tcPr>
            <w:tcW w:w="3119" w:type="dxa"/>
            <w:vAlign w:val="center"/>
            <w:hideMark/>
          </w:tcPr>
          <w:p w14:paraId="3815858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497BE3AB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03925FB0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DICER1</w:t>
            </w:r>
          </w:p>
        </w:tc>
        <w:tc>
          <w:tcPr>
            <w:tcW w:w="1559" w:type="dxa"/>
            <w:vAlign w:val="center"/>
            <w:hideMark/>
          </w:tcPr>
          <w:p w14:paraId="216D897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chr14:95105250</w:t>
            </w:r>
          </w:p>
        </w:tc>
        <w:tc>
          <w:tcPr>
            <w:tcW w:w="850" w:type="dxa"/>
            <w:vAlign w:val="center"/>
            <w:hideMark/>
          </w:tcPr>
          <w:p w14:paraId="023EE88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C&gt;G</w:t>
            </w:r>
          </w:p>
        </w:tc>
        <w:tc>
          <w:tcPr>
            <w:tcW w:w="1276" w:type="dxa"/>
            <w:vAlign w:val="center"/>
            <w:hideMark/>
          </w:tcPr>
          <w:p w14:paraId="426C590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rs1595371340</w:t>
            </w:r>
          </w:p>
        </w:tc>
        <w:tc>
          <w:tcPr>
            <w:tcW w:w="851" w:type="dxa"/>
            <w:vAlign w:val="center"/>
            <w:hideMark/>
          </w:tcPr>
          <w:p w14:paraId="519FC89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0.00081</w:t>
            </w:r>
          </w:p>
        </w:tc>
        <w:tc>
          <w:tcPr>
            <w:tcW w:w="1134" w:type="dxa"/>
            <w:vAlign w:val="center"/>
            <w:hideMark/>
          </w:tcPr>
          <w:p w14:paraId="79DF4D6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06A94EA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0.0011</w:t>
            </w:r>
          </w:p>
        </w:tc>
        <w:tc>
          <w:tcPr>
            <w:tcW w:w="709" w:type="dxa"/>
            <w:vAlign w:val="center"/>
            <w:hideMark/>
          </w:tcPr>
          <w:p w14:paraId="2839FA5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N/A</w:t>
            </w:r>
          </w:p>
        </w:tc>
        <w:tc>
          <w:tcPr>
            <w:tcW w:w="992" w:type="dxa"/>
            <w:vAlign w:val="center"/>
            <w:hideMark/>
          </w:tcPr>
          <w:p w14:paraId="53448CA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LOW</w:t>
            </w:r>
          </w:p>
        </w:tc>
        <w:tc>
          <w:tcPr>
            <w:tcW w:w="2268" w:type="dxa"/>
            <w:vAlign w:val="center"/>
            <w:hideMark/>
          </w:tcPr>
          <w:p w14:paraId="07D4C85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eastAsia="pl-PL"/>
              </w:rPr>
              <w:t>splice polypyrimidine tract variant,splice region variant,intron variant</w:t>
            </w:r>
          </w:p>
        </w:tc>
        <w:tc>
          <w:tcPr>
            <w:tcW w:w="3119" w:type="dxa"/>
            <w:vAlign w:val="center"/>
            <w:hideMark/>
          </w:tcPr>
          <w:p w14:paraId="0916C47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4A4E5AEE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30D9FA2D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DICER1</w:t>
            </w:r>
          </w:p>
        </w:tc>
        <w:tc>
          <w:tcPr>
            <w:tcW w:w="1559" w:type="dxa"/>
            <w:vAlign w:val="center"/>
            <w:hideMark/>
          </w:tcPr>
          <w:p w14:paraId="355F6F2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chr14:95115562</w:t>
            </w:r>
          </w:p>
        </w:tc>
        <w:tc>
          <w:tcPr>
            <w:tcW w:w="850" w:type="dxa"/>
            <w:vAlign w:val="center"/>
            <w:hideMark/>
          </w:tcPr>
          <w:p w14:paraId="29373C9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G&gt;A</w:t>
            </w:r>
          </w:p>
        </w:tc>
        <w:tc>
          <w:tcPr>
            <w:tcW w:w="1276" w:type="dxa"/>
            <w:vAlign w:val="center"/>
            <w:hideMark/>
          </w:tcPr>
          <w:p w14:paraId="471BA95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rs2275182</w:t>
            </w:r>
          </w:p>
        </w:tc>
        <w:tc>
          <w:tcPr>
            <w:tcW w:w="851" w:type="dxa"/>
            <w:vAlign w:val="center"/>
            <w:hideMark/>
          </w:tcPr>
          <w:p w14:paraId="0B3C7BE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0.2</w:t>
            </w:r>
          </w:p>
        </w:tc>
        <w:tc>
          <w:tcPr>
            <w:tcW w:w="1134" w:type="dxa"/>
            <w:vAlign w:val="center"/>
            <w:hideMark/>
          </w:tcPr>
          <w:p w14:paraId="2A6AD63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0.2</w:t>
            </w:r>
          </w:p>
        </w:tc>
        <w:tc>
          <w:tcPr>
            <w:tcW w:w="850" w:type="dxa"/>
            <w:vAlign w:val="center"/>
            <w:hideMark/>
          </w:tcPr>
          <w:p w14:paraId="5FA9C34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5.4e-44</w:t>
            </w:r>
          </w:p>
        </w:tc>
        <w:tc>
          <w:tcPr>
            <w:tcW w:w="709" w:type="dxa"/>
            <w:vAlign w:val="center"/>
            <w:hideMark/>
          </w:tcPr>
          <w:p w14:paraId="0EB4F12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2.3</w:t>
            </w:r>
          </w:p>
        </w:tc>
        <w:tc>
          <w:tcPr>
            <w:tcW w:w="992" w:type="dxa"/>
            <w:vAlign w:val="center"/>
            <w:hideMark/>
          </w:tcPr>
          <w:p w14:paraId="4E93484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03484B4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intron variant</w:t>
            </w:r>
          </w:p>
        </w:tc>
        <w:tc>
          <w:tcPr>
            <w:tcW w:w="3119" w:type="dxa"/>
            <w:vAlign w:val="center"/>
            <w:hideMark/>
          </w:tcPr>
          <w:p w14:paraId="077C657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74089E67" w14:textId="77777777" w:rsidTr="00171B2E">
        <w:trPr>
          <w:trHeight w:val="180"/>
        </w:trPr>
        <w:tc>
          <w:tcPr>
            <w:tcW w:w="993" w:type="dxa"/>
            <w:vAlign w:val="center"/>
            <w:hideMark/>
          </w:tcPr>
          <w:p w14:paraId="3B034A39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DICER1</w:t>
            </w:r>
          </w:p>
        </w:tc>
        <w:tc>
          <w:tcPr>
            <w:tcW w:w="1559" w:type="dxa"/>
            <w:vAlign w:val="center"/>
            <w:hideMark/>
          </w:tcPr>
          <w:p w14:paraId="08433B3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chr14:95133439</w:t>
            </w:r>
          </w:p>
        </w:tc>
        <w:tc>
          <w:tcPr>
            <w:tcW w:w="850" w:type="dxa"/>
            <w:vAlign w:val="center"/>
            <w:hideMark/>
          </w:tcPr>
          <w:p w14:paraId="16442E1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T&gt;C</w:t>
            </w:r>
          </w:p>
        </w:tc>
        <w:tc>
          <w:tcPr>
            <w:tcW w:w="1276" w:type="dxa"/>
            <w:vAlign w:val="center"/>
            <w:hideMark/>
          </w:tcPr>
          <w:p w14:paraId="50A7D74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rs117358479</w:t>
            </w:r>
          </w:p>
        </w:tc>
        <w:tc>
          <w:tcPr>
            <w:tcW w:w="851" w:type="dxa"/>
            <w:vAlign w:val="center"/>
            <w:hideMark/>
          </w:tcPr>
          <w:p w14:paraId="51FBADB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0.0069</w:t>
            </w:r>
          </w:p>
        </w:tc>
        <w:tc>
          <w:tcPr>
            <w:tcW w:w="1134" w:type="dxa"/>
            <w:vAlign w:val="center"/>
            <w:hideMark/>
          </w:tcPr>
          <w:p w14:paraId="3F44324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0.0032</w:t>
            </w:r>
          </w:p>
        </w:tc>
        <w:tc>
          <w:tcPr>
            <w:tcW w:w="850" w:type="dxa"/>
            <w:vAlign w:val="center"/>
            <w:hideMark/>
          </w:tcPr>
          <w:p w14:paraId="36499DB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2E-06</w:t>
            </w:r>
          </w:p>
        </w:tc>
        <w:tc>
          <w:tcPr>
            <w:tcW w:w="709" w:type="dxa"/>
            <w:vAlign w:val="center"/>
            <w:hideMark/>
          </w:tcPr>
          <w:p w14:paraId="4135549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4.9</w:t>
            </w:r>
          </w:p>
        </w:tc>
        <w:tc>
          <w:tcPr>
            <w:tcW w:w="992" w:type="dxa"/>
            <w:vAlign w:val="center"/>
            <w:hideMark/>
          </w:tcPr>
          <w:p w14:paraId="35FB2B8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7FC0B6F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1F394B4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1C2F169D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09B1D28D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GPD1L</w:t>
            </w:r>
          </w:p>
        </w:tc>
        <w:tc>
          <w:tcPr>
            <w:tcW w:w="1559" w:type="dxa"/>
            <w:vAlign w:val="center"/>
            <w:hideMark/>
          </w:tcPr>
          <w:p w14:paraId="05E72BE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chr3:32140231</w:t>
            </w:r>
          </w:p>
        </w:tc>
        <w:tc>
          <w:tcPr>
            <w:tcW w:w="850" w:type="dxa"/>
            <w:vAlign w:val="center"/>
            <w:hideMark/>
          </w:tcPr>
          <w:p w14:paraId="108B73F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A&gt;G</w:t>
            </w:r>
          </w:p>
        </w:tc>
        <w:tc>
          <w:tcPr>
            <w:tcW w:w="1276" w:type="dxa"/>
            <w:vAlign w:val="center"/>
            <w:hideMark/>
          </w:tcPr>
          <w:p w14:paraId="50EB9B2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rs72552293</w:t>
            </w:r>
          </w:p>
        </w:tc>
        <w:tc>
          <w:tcPr>
            <w:tcW w:w="851" w:type="dxa"/>
            <w:vAlign w:val="center"/>
            <w:hideMark/>
          </w:tcPr>
          <w:p w14:paraId="79ACD0C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0.015</w:t>
            </w:r>
          </w:p>
        </w:tc>
        <w:tc>
          <w:tcPr>
            <w:tcW w:w="1134" w:type="dxa"/>
            <w:vAlign w:val="center"/>
            <w:hideMark/>
          </w:tcPr>
          <w:p w14:paraId="75D274C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0.0028</w:t>
            </w:r>
          </w:p>
        </w:tc>
        <w:tc>
          <w:tcPr>
            <w:tcW w:w="850" w:type="dxa"/>
            <w:vAlign w:val="center"/>
            <w:hideMark/>
          </w:tcPr>
          <w:p w14:paraId="25D6D45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2.6e-23</w:t>
            </w:r>
          </w:p>
        </w:tc>
        <w:tc>
          <w:tcPr>
            <w:tcW w:w="709" w:type="dxa"/>
            <w:vAlign w:val="center"/>
            <w:hideMark/>
          </w:tcPr>
          <w:p w14:paraId="3D9C72D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14:paraId="35EF1B5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30F7D18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2E2D555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1EFA1806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5583471F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INSR</w:t>
            </w:r>
          </w:p>
        </w:tc>
        <w:tc>
          <w:tcPr>
            <w:tcW w:w="1559" w:type="dxa"/>
            <w:vAlign w:val="center"/>
            <w:hideMark/>
          </w:tcPr>
          <w:p w14:paraId="284C520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chr19:7125507</w:t>
            </w:r>
          </w:p>
        </w:tc>
        <w:tc>
          <w:tcPr>
            <w:tcW w:w="850" w:type="dxa"/>
            <w:vAlign w:val="center"/>
            <w:hideMark/>
          </w:tcPr>
          <w:p w14:paraId="12F44B6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40FDC5B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rs1799816</w:t>
            </w:r>
          </w:p>
        </w:tc>
        <w:tc>
          <w:tcPr>
            <w:tcW w:w="851" w:type="dxa"/>
            <w:vAlign w:val="center"/>
            <w:hideMark/>
          </w:tcPr>
          <w:p w14:paraId="6296339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0.0081</w:t>
            </w:r>
          </w:p>
        </w:tc>
        <w:tc>
          <w:tcPr>
            <w:tcW w:w="1134" w:type="dxa"/>
            <w:vAlign w:val="center"/>
            <w:hideMark/>
          </w:tcPr>
          <w:p w14:paraId="3746710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0.0071</w:t>
            </w:r>
          </w:p>
        </w:tc>
        <w:tc>
          <w:tcPr>
            <w:tcW w:w="850" w:type="dxa"/>
            <w:vAlign w:val="center"/>
            <w:hideMark/>
          </w:tcPr>
          <w:p w14:paraId="246B5B2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0.00086</w:t>
            </w:r>
          </w:p>
        </w:tc>
        <w:tc>
          <w:tcPr>
            <w:tcW w:w="709" w:type="dxa"/>
            <w:vAlign w:val="center"/>
            <w:hideMark/>
          </w:tcPr>
          <w:p w14:paraId="4594F52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2.6</w:t>
            </w:r>
          </w:p>
        </w:tc>
        <w:tc>
          <w:tcPr>
            <w:tcW w:w="992" w:type="dxa"/>
            <w:vAlign w:val="center"/>
            <w:hideMark/>
          </w:tcPr>
          <w:p w14:paraId="7E8DE16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240C755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0CFE9DD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4BCE9618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7B786CA0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INSR</w:t>
            </w:r>
          </w:p>
        </w:tc>
        <w:tc>
          <w:tcPr>
            <w:tcW w:w="1559" w:type="dxa"/>
            <w:vAlign w:val="center"/>
            <w:hideMark/>
          </w:tcPr>
          <w:p w14:paraId="55EC3D2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chr19:7142970</w:t>
            </w:r>
          </w:p>
        </w:tc>
        <w:tc>
          <w:tcPr>
            <w:tcW w:w="850" w:type="dxa"/>
            <w:vAlign w:val="center"/>
            <w:hideMark/>
          </w:tcPr>
          <w:p w14:paraId="62F29A9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C&gt;G</w:t>
            </w:r>
          </w:p>
        </w:tc>
        <w:tc>
          <w:tcPr>
            <w:tcW w:w="1276" w:type="dxa"/>
            <w:vAlign w:val="center"/>
            <w:hideMark/>
          </w:tcPr>
          <w:p w14:paraId="10209C9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rs78433961</w:t>
            </w:r>
          </w:p>
        </w:tc>
        <w:tc>
          <w:tcPr>
            <w:tcW w:w="851" w:type="dxa"/>
            <w:vAlign w:val="center"/>
            <w:hideMark/>
          </w:tcPr>
          <w:p w14:paraId="4E25417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0.002</w:t>
            </w:r>
          </w:p>
        </w:tc>
        <w:tc>
          <w:tcPr>
            <w:tcW w:w="1134" w:type="dxa"/>
            <w:vAlign w:val="center"/>
            <w:hideMark/>
          </w:tcPr>
          <w:p w14:paraId="064DA44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0.00068</w:t>
            </w:r>
          </w:p>
        </w:tc>
        <w:tc>
          <w:tcPr>
            <w:tcW w:w="850" w:type="dxa"/>
            <w:vAlign w:val="center"/>
            <w:hideMark/>
          </w:tcPr>
          <w:p w14:paraId="6BA367F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0.0048</w:t>
            </w:r>
          </w:p>
        </w:tc>
        <w:tc>
          <w:tcPr>
            <w:tcW w:w="709" w:type="dxa"/>
            <w:vAlign w:val="center"/>
            <w:hideMark/>
          </w:tcPr>
          <w:p w14:paraId="76D96A5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6.9</w:t>
            </w:r>
          </w:p>
        </w:tc>
        <w:tc>
          <w:tcPr>
            <w:tcW w:w="992" w:type="dxa"/>
            <w:vAlign w:val="center"/>
            <w:hideMark/>
          </w:tcPr>
          <w:p w14:paraId="0DD086C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13CE988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77BDEA3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2EBA5E9B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4F610264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INSR</w:t>
            </w:r>
          </w:p>
        </w:tc>
        <w:tc>
          <w:tcPr>
            <w:tcW w:w="1559" w:type="dxa"/>
            <w:vAlign w:val="center"/>
            <w:hideMark/>
          </w:tcPr>
          <w:p w14:paraId="57A590D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chr19:7152840</w:t>
            </w:r>
          </w:p>
        </w:tc>
        <w:tc>
          <w:tcPr>
            <w:tcW w:w="850" w:type="dxa"/>
            <w:vAlign w:val="center"/>
            <w:hideMark/>
          </w:tcPr>
          <w:p w14:paraId="05B2722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G&gt;T</w:t>
            </w:r>
          </w:p>
        </w:tc>
        <w:tc>
          <w:tcPr>
            <w:tcW w:w="1276" w:type="dxa"/>
            <w:vAlign w:val="center"/>
            <w:hideMark/>
          </w:tcPr>
          <w:p w14:paraId="29D136A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rs142391704</w:t>
            </w:r>
          </w:p>
        </w:tc>
        <w:tc>
          <w:tcPr>
            <w:tcW w:w="851" w:type="dxa"/>
            <w:vAlign w:val="center"/>
            <w:hideMark/>
          </w:tcPr>
          <w:p w14:paraId="5A2A764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0.00081</w:t>
            </w:r>
          </w:p>
        </w:tc>
        <w:tc>
          <w:tcPr>
            <w:tcW w:w="1134" w:type="dxa"/>
            <w:vAlign w:val="center"/>
            <w:hideMark/>
          </w:tcPr>
          <w:p w14:paraId="2A07E12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0.00019</w:t>
            </w:r>
          </w:p>
        </w:tc>
        <w:tc>
          <w:tcPr>
            <w:tcW w:w="850" w:type="dxa"/>
            <w:vAlign w:val="center"/>
            <w:hideMark/>
          </w:tcPr>
          <w:p w14:paraId="0B545AF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0.048</w:t>
            </w:r>
          </w:p>
        </w:tc>
        <w:tc>
          <w:tcPr>
            <w:tcW w:w="709" w:type="dxa"/>
            <w:vAlign w:val="center"/>
            <w:hideMark/>
          </w:tcPr>
          <w:p w14:paraId="3E32CDD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9.7</w:t>
            </w:r>
          </w:p>
        </w:tc>
        <w:tc>
          <w:tcPr>
            <w:tcW w:w="992" w:type="dxa"/>
            <w:vAlign w:val="center"/>
            <w:hideMark/>
          </w:tcPr>
          <w:p w14:paraId="3E0F5A3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6E05CBA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6F6271F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4DF51FD9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3ECC265E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INSR</w:t>
            </w:r>
          </w:p>
        </w:tc>
        <w:tc>
          <w:tcPr>
            <w:tcW w:w="1559" w:type="dxa"/>
            <w:vAlign w:val="center"/>
            <w:hideMark/>
          </w:tcPr>
          <w:p w14:paraId="38E8B79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chr19:7184640</w:t>
            </w:r>
          </w:p>
        </w:tc>
        <w:tc>
          <w:tcPr>
            <w:tcW w:w="850" w:type="dxa"/>
            <w:vAlign w:val="center"/>
            <w:hideMark/>
          </w:tcPr>
          <w:p w14:paraId="52D90F9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G&gt;GGAGA</w:t>
            </w:r>
          </w:p>
        </w:tc>
        <w:tc>
          <w:tcPr>
            <w:tcW w:w="1276" w:type="dxa"/>
            <w:vAlign w:val="center"/>
            <w:hideMark/>
          </w:tcPr>
          <w:p w14:paraId="6C3758C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rs3835070</w:t>
            </w:r>
          </w:p>
        </w:tc>
        <w:tc>
          <w:tcPr>
            <w:tcW w:w="851" w:type="dxa"/>
            <w:vAlign w:val="center"/>
            <w:hideMark/>
          </w:tcPr>
          <w:p w14:paraId="2256F84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0.023</w:t>
            </w:r>
          </w:p>
        </w:tc>
        <w:tc>
          <w:tcPr>
            <w:tcW w:w="1134" w:type="dxa"/>
            <w:vAlign w:val="center"/>
            <w:hideMark/>
          </w:tcPr>
          <w:p w14:paraId="7D80B2F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0.021</w:t>
            </w:r>
          </w:p>
        </w:tc>
        <w:tc>
          <w:tcPr>
            <w:tcW w:w="850" w:type="dxa"/>
            <w:vAlign w:val="center"/>
            <w:hideMark/>
          </w:tcPr>
          <w:p w14:paraId="4D5E4D0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5.8e-08</w:t>
            </w:r>
          </w:p>
        </w:tc>
        <w:tc>
          <w:tcPr>
            <w:tcW w:w="709" w:type="dxa"/>
            <w:vAlign w:val="center"/>
            <w:hideMark/>
          </w:tcPr>
          <w:p w14:paraId="35BEC2D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2.5</w:t>
            </w:r>
          </w:p>
        </w:tc>
        <w:tc>
          <w:tcPr>
            <w:tcW w:w="992" w:type="dxa"/>
            <w:vAlign w:val="center"/>
            <w:hideMark/>
          </w:tcPr>
          <w:p w14:paraId="72467BA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LOW</w:t>
            </w:r>
          </w:p>
        </w:tc>
        <w:tc>
          <w:tcPr>
            <w:tcW w:w="2268" w:type="dxa"/>
            <w:vAlign w:val="center"/>
            <w:hideMark/>
          </w:tcPr>
          <w:p w14:paraId="150216E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eastAsia="pl-PL"/>
              </w:rPr>
              <w:t>splice polypyrimidine tract variant,splice region variant,intron variant</w:t>
            </w:r>
          </w:p>
        </w:tc>
        <w:tc>
          <w:tcPr>
            <w:tcW w:w="3119" w:type="dxa"/>
            <w:vAlign w:val="center"/>
            <w:hideMark/>
          </w:tcPr>
          <w:p w14:paraId="0C34503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3F37C9E3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4FD39C93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lastRenderedPageBreak/>
              <w:t>KCNJ10</w:t>
            </w:r>
          </w:p>
        </w:tc>
        <w:tc>
          <w:tcPr>
            <w:tcW w:w="1559" w:type="dxa"/>
            <w:vAlign w:val="center"/>
            <w:hideMark/>
          </w:tcPr>
          <w:p w14:paraId="042A9DF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chr1:160038797</w:t>
            </w:r>
          </w:p>
        </w:tc>
        <w:tc>
          <w:tcPr>
            <w:tcW w:w="850" w:type="dxa"/>
            <w:vAlign w:val="center"/>
            <w:hideMark/>
          </w:tcPr>
          <w:p w14:paraId="71FA585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T&gt;C</w:t>
            </w:r>
          </w:p>
        </w:tc>
        <w:tc>
          <w:tcPr>
            <w:tcW w:w="1276" w:type="dxa"/>
            <w:vAlign w:val="center"/>
            <w:hideMark/>
          </w:tcPr>
          <w:p w14:paraId="2C1C762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rs116418256</w:t>
            </w:r>
          </w:p>
        </w:tc>
        <w:tc>
          <w:tcPr>
            <w:tcW w:w="851" w:type="dxa"/>
            <w:vAlign w:val="center"/>
            <w:hideMark/>
          </w:tcPr>
          <w:p w14:paraId="5AEE4B0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0.0081</w:t>
            </w:r>
          </w:p>
        </w:tc>
        <w:tc>
          <w:tcPr>
            <w:tcW w:w="1134" w:type="dxa"/>
            <w:vAlign w:val="center"/>
            <w:hideMark/>
          </w:tcPr>
          <w:p w14:paraId="02C12B9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0.008</w:t>
            </w:r>
          </w:p>
        </w:tc>
        <w:tc>
          <w:tcPr>
            <w:tcW w:w="850" w:type="dxa"/>
            <w:vAlign w:val="center"/>
            <w:hideMark/>
          </w:tcPr>
          <w:p w14:paraId="47B2878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0.0036</w:t>
            </w:r>
          </w:p>
        </w:tc>
        <w:tc>
          <w:tcPr>
            <w:tcW w:w="709" w:type="dxa"/>
            <w:vAlign w:val="center"/>
            <w:hideMark/>
          </w:tcPr>
          <w:p w14:paraId="270695C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2.3</w:t>
            </w:r>
          </w:p>
        </w:tc>
        <w:tc>
          <w:tcPr>
            <w:tcW w:w="992" w:type="dxa"/>
            <w:vAlign w:val="center"/>
            <w:hideMark/>
          </w:tcPr>
          <w:p w14:paraId="42AB9E5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4CE68DA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 prime UTR variant</w:t>
            </w:r>
          </w:p>
        </w:tc>
        <w:tc>
          <w:tcPr>
            <w:tcW w:w="3119" w:type="dxa"/>
            <w:vAlign w:val="center"/>
            <w:hideMark/>
          </w:tcPr>
          <w:p w14:paraId="43D4366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1F1C82D4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5A48D358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KCNJ10</w:t>
            </w:r>
          </w:p>
        </w:tc>
        <w:tc>
          <w:tcPr>
            <w:tcW w:w="1559" w:type="dxa"/>
            <w:vAlign w:val="center"/>
            <w:hideMark/>
          </w:tcPr>
          <w:p w14:paraId="36E0B48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chr1:160039359</w:t>
            </w:r>
          </w:p>
        </w:tc>
        <w:tc>
          <w:tcPr>
            <w:tcW w:w="850" w:type="dxa"/>
            <w:vAlign w:val="center"/>
            <w:hideMark/>
          </w:tcPr>
          <w:p w14:paraId="657B806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G&gt;A</w:t>
            </w:r>
          </w:p>
        </w:tc>
        <w:tc>
          <w:tcPr>
            <w:tcW w:w="1276" w:type="dxa"/>
            <w:vAlign w:val="center"/>
            <w:hideMark/>
          </w:tcPr>
          <w:p w14:paraId="4DF9E0E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rs192835895</w:t>
            </w:r>
          </w:p>
        </w:tc>
        <w:tc>
          <w:tcPr>
            <w:tcW w:w="851" w:type="dxa"/>
            <w:vAlign w:val="center"/>
            <w:hideMark/>
          </w:tcPr>
          <w:p w14:paraId="063711C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0.012</w:t>
            </w:r>
          </w:p>
        </w:tc>
        <w:tc>
          <w:tcPr>
            <w:tcW w:w="1134" w:type="dxa"/>
            <w:vAlign w:val="center"/>
            <w:hideMark/>
          </w:tcPr>
          <w:p w14:paraId="09B2012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0.0028</w:t>
            </w:r>
          </w:p>
        </w:tc>
        <w:tc>
          <w:tcPr>
            <w:tcW w:w="850" w:type="dxa"/>
            <w:vAlign w:val="center"/>
            <w:hideMark/>
          </w:tcPr>
          <w:p w14:paraId="0CE2B9F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8.7e-18</w:t>
            </w:r>
          </w:p>
        </w:tc>
        <w:tc>
          <w:tcPr>
            <w:tcW w:w="709" w:type="dxa"/>
            <w:vAlign w:val="center"/>
            <w:hideMark/>
          </w:tcPr>
          <w:p w14:paraId="7105042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9.9</w:t>
            </w:r>
          </w:p>
        </w:tc>
        <w:tc>
          <w:tcPr>
            <w:tcW w:w="992" w:type="dxa"/>
            <w:vAlign w:val="center"/>
            <w:hideMark/>
          </w:tcPr>
          <w:p w14:paraId="687E558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51A480A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 prime UTR variant</w:t>
            </w:r>
          </w:p>
        </w:tc>
        <w:tc>
          <w:tcPr>
            <w:tcW w:w="3119" w:type="dxa"/>
            <w:vAlign w:val="center"/>
            <w:hideMark/>
          </w:tcPr>
          <w:p w14:paraId="2EE8414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6ED7B9C9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23D3D08A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KCNJ10</w:t>
            </w:r>
          </w:p>
        </w:tc>
        <w:tc>
          <w:tcPr>
            <w:tcW w:w="1559" w:type="dxa"/>
            <w:vAlign w:val="center"/>
            <w:hideMark/>
          </w:tcPr>
          <w:p w14:paraId="0FF4099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chr1:160039373</w:t>
            </w:r>
          </w:p>
        </w:tc>
        <w:tc>
          <w:tcPr>
            <w:tcW w:w="850" w:type="dxa"/>
            <w:vAlign w:val="center"/>
            <w:hideMark/>
          </w:tcPr>
          <w:p w14:paraId="202095F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GACACACAC&gt;G</w:t>
            </w:r>
          </w:p>
        </w:tc>
        <w:tc>
          <w:tcPr>
            <w:tcW w:w="1276" w:type="dxa"/>
            <w:vAlign w:val="center"/>
            <w:hideMark/>
          </w:tcPr>
          <w:p w14:paraId="1D25C95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rs56656397</w:t>
            </w:r>
          </w:p>
        </w:tc>
        <w:tc>
          <w:tcPr>
            <w:tcW w:w="851" w:type="dxa"/>
            <w:vAlign w:val="center"/>
            <w:hideMark/>
          </w:tcPr>
          <w:p w14:paraId="4DAB148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0.14</w:t>
            </w:r>
          </w:p>
        </w:tc>
        <w:tc>
          <w:tcPr>
            <w:tcW w:w="1134" w:type="dxa"/>
            <w:vAlign w:val="center"/>
            <w:hideMark/>
          </w:tcPr>
          <w:p w14:paraId="373F892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0.16</w:t>
            </w:r>
          </w:p>
        </w:tc>
        <w:tc>
          <w:tcPr>
            <w:tcW w:w="850" w:type="dxa"/>
            <w:vAlign w:val="center"/>
            <w:hideMark/>
          </w:tcPr>
          <w:p w14:paraId="1B7CD47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4.3e-22</w:t>
            </w:r>
          </w:p>
        </w:tc>
        <w:tc>
          <w:tcPr>
            <w:tcW w:w="709" w:type="dxa"/>
            <w:vAlign w:val="center"/>
            <w:hideMark/>
          </w:tcPr>
          <w:p w14:paraId="1EF091E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0E1A4A9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21AC96D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 prime UTR variant</w:t>
            </w:r>
          </w:p>
        </w:tc>
        <w:tc>
          <w:tcPr>
            <w:tcW w:w="3119" w:type="dxa"/>
            <w:vAlign w:val="center"/>
            <w:hideMark/>
          </w:tcPr>
          <w:p w14:paraId="752385F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4AF7FC35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64FF387F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KCNJ10</w:t>
            </w:r>
          </w:p>
        </w:tc>
        <w:tc>
          <w:tcPr>
            <w:tcW w:w="1559" w:type="dxa"/>
            <w:vAlign w:val="center"/>
            <w:hideMark/>
          </w:tcPr>
          <w:p w14:paraId="2E27504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chr1:160039373</w:t>
            </w:r>
          </w:p>
        </w:tc>
        <w:tc>
          <w:tcPr>
            <w:tcW w:w="850" w:type="dxa"/>
            <w:vAlign w:val="center"/>
            <w:hideMark/>
          </w:tcPr>
          <w:p w14:paraId="354096F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GAC&gt;G</w:t>
            </w:r>
          </w:p>
        </w:tc>
        <w:tc>
          <w:tcPr>
            <w:tcW w:w="1276" w:type="dxa"/>
            <w:vAlign w:val="center"/>
            <w:hideMark/>
          </w:tcPr>
          <w:p w14:paraId="09EBE79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rs56656397</w:t>
            </w:r>
          </w:p>
        </w:tc>
        <w:tc>
          <w:tcPr>
            <w:tcW w:w="851" w:type="dxa"/>
            <w:vAlign w:val="center"/>
            <w:hideMark/>
          </w:tcPr>
          <w:p w14:paraId="3A2009E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0.13</w:t>
            </w:r>
          </w:p>
        </w:tc>
        <w:tc>
          <w:tcPr>
            <w:tcW w:w="1134" w:type="dxa"/>
            <w:vAlign w:val="center"/>
            <w:hideMark/>
          </w:tcPr>
          <w:p w14:paraId="7A28EDC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0.14</w:t>
            </w:r>
          </w:p>
        </w:tc>
        <w:tc>
          <w:tcPr>
            <w:tcW w:w="850" w:type="dxa"/>
            <w:vAlign w:val="center"/>
            <w:hideMark/>
          </w:tcPr>
          <w:p w14:paraId="0F361B9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1.5e-27</w:t>
            </w:r>
          </w:p>
        </w:tc>
        <w:tc>
          <w:tcPr>
            <w:tcW w:w="709" w:type="dxa"/>
            <w:vAlign w:val="center"/>
            <w:hideMark/>
          </w:tcPr>
          <w:p w14:paraId="29CC7FB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2.2</w:t>
            </w:r>
          </w:p>
        </w:tc>
        <w:tc>
          <w:tcPr>
            <w:tcW w:w="992" w:type="dxa"/>
            <w:vAlign w:val="center"/>
            <w:hideMark/>
          </w:tcPr>
          <w:p w14:paraId="254B600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57AEAA6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 prime UTR variant</w:t>
            </w:r>
          </w:p>
        </w:tc>
        <w:tc>
          <w:tcPr>
            <w:tcW w:w="3119" w:type="dxa"/>
            <w:vAlign w:val="center"/>
            <w:hideMark/>
          </w:tcPr>
          <w:p w14:paraId="62CC196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4F32FAA9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26934B08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KCNJ10</w:t>
            </w:r>
          </w:p>
        </w:tc>
        <w:tc>
          <w:tcPr>
            <w:tcW w:w="1559" w:type="dxa"/>
            <w:vAlign w:val="center"/>
            <w:hideMark/>
          </w:tcPr>
          <w:p w14:paraId="7BB23A3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chr1:160039373</w:t>
            </w:r>
          </w:p>
        </w:tc>
        <w:tc>
          <w:tcPr>
            <w:tcW w:w="850" w:type="dxa"/>
            <w:vAlign w:val="center"/>
            <w:hideMark/>
          </w:tcPr>
          <w:p w14:paraId="7F700E5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GACACAC&gt;G</w:t>
            </w:r>
          </w:p>
        </w:tc>
        <w:tc>
          <w:tcPr>
            <w:tcW w:w="1276" w:type="dxa"/>
            <w:vAlign w:val="center"/>
            <w:hideMark/>
          </w:tcPr>
          <w:p w14:paraId="08E23E6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rs56656397</w:t>
            </w:r>
          </w:p>
        </w:tc>
        <w:tc>
          <w:tcPr>
            <w:tcW w:w="851" w:type="dxa"/>
            <w:vAlign w:val="center"/>
            <w:hideMark/>
          </w:tcPr>
          <w:p w14:paraId="6A819EF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0.06</w:t>
            </w:r>
          </w:p>
        </w:tc>
        <w:tc>
          <w:tcPr>
            <w:tcW w:w="1134" w:type="dxa"/>
            <w:vAlign w:val="center"/>
            <w:hideMark/>
          </w:tcPr>
          <w:p w14:paraId="09BC022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0.081</w:t>
            </w:r>
          </w:p>
        </w:tc>
        <w:tc>
          <w:tcPr>
            <w:tcW w:w="850" w:type="dxa"/>
            <w:vAlign w:val="center"/>
            <w:hideMark/>
          </w:tcPr>
          <w:p w14:paraId="0CAB9A9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2.6e-07</w:t>
            </w:r>
          </w:p>
        </w:tc>
        <w:tc>
          <w:tcPr>
            <w:tcW w:w="709" w:type="dxa"/>
            <w:vAlign w:val="center"/>
            <w:hideMark/>
          </w:tcPr>
          <w:p w14:paraId="2E5749F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1.7</w:t>
            </w:r>
          </w:p>
        </w:tc>
        <w:tc>
          <w:tcPr>
            <w:tcW w:w="992" w:type="dxa"/>
            <w:vAlign w:val="center"/>
            <w:hideMark/>
          </w:tcPr>
          <w:p w14:paraId="65BD1C6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22F8C5C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 prime UTR variant</w:t>
            </w:r>
          </w:p>
        </w:tc>
        <w:tc>
          <w:tcPr>
            <w:tcW w:w="3119" w:type="dxa"/>
            <w:vAlign w:val="center"/>
            <w:hideMark/>
          </w:tcPr>
          <w:p w14:paraId="3CC791D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543B62C8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71C71483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KCNJ10</w:t>
            </w:r>
          </w:p>
        </w:tc>
        <w:tc>
          <w:tcPr>
            <w:tcW w:w="1559" w:type="dxa"/>
            <w:vAlign w:val="center"/>
            <w:hideMark/>
          </w:tcPr>
          <w:p w14:paraId="7D6ACDB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chr1:160041721</w:t>
            </w:r>
          </w:p>
        </w:tc>
        <w:tc>
          <w:tcPr>
            <w:tcW w:w="850" w:type="dxa"/>
            <w:vAlign w:val="center"/>
            <w:hideMark/>
          </w:tcPr>
          <w:p w14:paraId="0563B81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5D99D12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rs3795339</w:t>
            </w:r>
          </w:p>
        </w:tc>
        <w:tc>
          <w:tcPr>
            <w:tcW w:w="851" w:type="dxa"/>
            <w:vAlign w:val="center"/>
            <w:hideMark/>
          </w:tcPr>
          <w:p w14:paraId="70FA732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0.0012</w:t>
            </w:r>
          </w:p>
        </w:tc>
        <w:tc>
          <w:tcPr>
            <w:tcW w:w="1134" w:type="dxa"/>
            <w:vAlign w:val="center"/>
            <w:hideMark/>
          </w:tcPr>
          <w:p w14:paraId="531F934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0.00037</w:t>
            </w:r>
          </w:p>
        </w:tc>
        <w:tc>
          <w:tcPr>
            <w:tcW w:w="850" w:type="dxa"/>
            <w:vAlign w:val="center"/>
            <w:hideMark/>
          </w:tcPr>
          <w:p w14:paraId="7D61DFF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0.027</w:t>
            </w:r>
          </w:p>
        </w:tc>
        <w:tc>
          <w:tcPr>
            <w:tcW w:w="709" w:type="dxa"/>
            <w:vAlign w:val="center"/>
            <w:hideMark/>
          </w:tcPr>
          <w:p w14:paraId="2EDAB48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7.6</w:t>
            </w:r>
          </w:p>
        </w:tc>
        <w:tc>
          <w:tcPr>
            <w:tcW w:w="992" w:type="dxa"/>
            <w:vAlign w:val="center"/>
            <w:hideMark/>
          </w:tcPr>
          <w:p w14:paraId="174D04D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00BFD63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5A88FC1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31BE91AB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05497DF5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KCNJ10</w:t>
            </w:r>
          </w:p>
        </w:tc>
        <w:tc>
          <w:tcPr>
            <w:tcW w:w="1559" w:type="dxa"/>
            <w:vAlign w:val="center"/>
            <w:hideMark/>
          </w:tcPr>
          <w:p w14:paraId="6F71D7A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chr1:160042003</w:t>
            </w:r>
          </w:p>
        </w:tc>
        <w:tc>
          <w:tcPr>
            <w:tcW w:w="850" w:type="dxa"/>
            <w:vAlign w:val="center"/>
            <w:hideMark/>
          </w:tcPr>
          <w:p w14:paraId="7D6BE01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T&gt;C</w:t>
            </w:r>
          </w:p>
        </w:tc>
        <w:tc>
          <w:tcPr>
            <w:tcW w:w="1276" w:type="dxa"/>
            <w:vAlign w:val="center"/>
            <w:hideMark/>
          </w:tcPr>
          <w:p w14:paraId="2E81917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rs145947380</w:t>
            </w:r>
          </w:p>
        </w:tc>
        <w:tc>
          <w:tcPr>
            <w:tcW w:w="851" w:type="dxa"/>
            <w:vAlign w:val="center"/>
            <w:hideMark/>
          </w:tcPr>
          <w:p w14:paraId="3BB6C02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0.0032</w:t>
            </w:r>
          </w:p>
        </w:tc>
        <w:tc>
          <w:tcPr>
            <w:tcW w:w="1134" w:type="dxa"/>
            <w:vAlign w:val="center"/>
            <w:hideMark/>
          </w:tcPr>
          <w:p w14:paraId="6CF7436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0.00063</w:t>
            </w:r>
          </w:p>
        </w:tc>
        <w:tc>
          <w:tcPr>
            <w:tcW w:w="850" w:type="dxa"/>
            <w:vAlign w:val="center"/>
            <w:hideMark/>
          </w:tcPr>
          <w:p w14:paraId="64E2BEE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8.7e-06</w:t>
            </w:r>
          </w:p>
        </w:tc>
        <w:tc>
          <w:tcPr>
            <w:tcW w:w="709" w:type="dxa"/>
            <w:vAlign w:val="center"/>
            <w:hideMark/>
          </w:tcPr>
          <w:p w14:paraId="69C3A6E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14:paraId="11E78C3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7AFBFE9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3061C49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6292B19F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76E7204A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KCNJ10</w:t>
            </w:r>
          </w:p>
        </w:tc>
        <w:tc>
          <w:tcPr>
            <w:tcW w:w="1559" w:type="dxa"/>
            <w:vAlign w:val="center"/>
            <w:hideMark/>
          </w:tcPr>
          <w:p w14:paraId="1BCEA88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chr1:160042480</w:t>
            </w:r>
          </w:p>
        </w:tc>
        <w:tc>
          <w:tcPr>
            <w:tcW w:w="850" w:type="dxa"/>
            <w:vAlign w:val="center"/>
            <w:hideMark/>
          </w:tcPr>
          <w:p w14:paraId="6224F1D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3E5E2C3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rs115466046</w:t>
            </w:r>
          </w:p>
        </w:tc>
        <w:tc>
          <w:tcPr>
            <w:tcW w:w="851" w:type="dxa"/>
            <w:vAlign w:val="center"/>
            <w:hideMark/>
          </w:tcPr>
          <w:p w14:paraId="3DD3A19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0.015</w:t>
            </w:r>
          </w:p>
        </w:tc>
        <w:tc>
          <w:tcPr>
            <w:tcW w:w="1134" w:type="dxa"/>
            <w:vAlign w:val="center"/>
            <w:hideMark/>
          </w:tcPr>
          <w:p w14:paraId="7AEABC4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0.017</w:t>
            </w:r>
          </w:p>
        </w:tc>
        <w:tc>
          <w:tcPr>
            <w:tcW w:w="850" w:type="dxa"/>
            <w:vAlign w:val="center"/>
            <w:hideMark/>
          </w:tcPr>
          <w:p w14:paraId="1A45BFE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0.0016</w:t>
            </w:r>
          </w:p>
        </w:tc>
        <w:tc>
          <w:tcPr>
            <w:tcW w:w="709" w:type="dxa"/>
            <w:vAlign w:val="center"/>
            <w:hideMark/>
          </w:tcPr>
          <w:p w14:paraId="00DF6E6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169B912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691C6B4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024D17B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3AE4FB8F" w14:textId="77777777" w:rsidTr="00171B2E">
        <w:trPr>
          <w:trHeight w:val="180"/>
        </w:trPr>
        <w:tc>
          <w:tcPr>
            <w:tcW w:w="993" w:type="dxa"/>
            <w:vAlign w:val="center"/>
            <w:hideMark/>
          </w:tcPr>
          <w:p w14:paraId="30B5162E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MYH9</w:t>
            </w:r>
          </w:p>
        </w:tc>
        <w:tc>
          <w:tcPr>
            <w:tcW w:w="1559" w:type="dxa"/>
            <w:vAlign w:val="center"/>
            <w:hideMark/>
          </w:tcPr>
          <w:p w14:paraId="2E209F0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chr22:36292033</w:t>
            </w:r>
          </w:p>
        </w:tc>
        <w:tc>
          <w:tcPr>
            <w:tcW w:w="850" w:type="dxa"/>
            <w:vAlign w:val="center"/>
            <w:hideMark/>
          </w:tcPr>
          <w:p w14:paraId="3481B1D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G&gt;A</w:t>
            </w:r>
          </w:p>
        </w:tc>
        <w:tc>
          <w:tcPr>
            <w:tcW w:w="1276" w:type="dxa"/>
            <w:vAlign w:val="center"/>
            <w:hideMark/>
          </w:tcPr>
          <w:p w14:paraId="6E90B7A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rs727503286</w:t>
            </w:r>
          </w:p>
        </w:tc>
        <w:tc>
          <w:tcPr>
            <w:tcW w:w="851" w:type="dxa"/>
            <w:vAlign w:val="center"/>
            <w:hideMark/>
          </w:tcPr>
          <w:p w14:paraId="40E2A27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0.00081</w:t>
            </w:r>
          </w:p>
        </w:tc>
        <w:tc>
          <w:tcPr>
            <w:tcW w:w="1134" w:type="dxa"/>
            <w:vAlign w:val="center"/>
            <w:hideMark/>
          </w:tcPr>
          <w:p w14:paraId="517F819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7.3e-05</w:t>
            </w:r>
          </w:p>
        </w:tc>
        <w:tc>
          <w:tcPr>
            <w:tcW w:w="850" w:type="dxa"/>
            <w:vAlign w:val="center"/>
            <w:hideMark/>
          </w:tcPr>
          <w:p w14:paraId="239AD62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0.016</w:t>
            </w:r>
          </w:p>
        </w:tc>
        <w:tc>
          <w:tcPr>
            <w:tcW w:w="709" w:type="dxa"/>
            <w:vAlign w:val="center"/>
            <w:hideMark/>
          </w:tcPr>
          <w:p w14:paraId="061618F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25</w:t>
            </w:r>
          </w:p>
        </w:tc>
        <w:tc>
          <w:tcPr>
            <w:tcW w:w="992" w:type="dxa"/>
            <w:vAlign w:val="center"/>
            <w:hideMark/>
          </w:tcPr>
          <w:p w14:paraId="18C7A4A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3E05537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6D60F00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325159ED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7D936DA5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PALB2</w:t>
            </w:r>
          </w:p>
        </w:tc>
        <w:tc>
          <w:tcPr>
            <w:tcW w:w="1559" w:type="dxa"/>
            <w:vAlign w:val="center"/>
            <w:hideMark/>
          </w:tcPr>
          <w:p w14:paraId="1BE244D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chr16:23635002</w:t>
            </w:r>
          </w:p>
        </w:tc>
        <w:tc>
          <w:tcPr>
            <w:tcW w:w="850" w:type="dxa"/>
            <w:vAlign w:val="center"/>
            <w:hideMark/>
          </w:tcPr>
          <w:p w14:paraId="52777CD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T&gt;C</w:t>
            </w:r>
          </w:p>
        </w:tc>
        <w:tc>
          <w:tcPr>
            <w:tcW w:w="1276" w:type="dxa"/>
            <w:vAlign w:val="center"/>
            <w:hideMark/>
          </w:tcPr>
          <w:p w14:paraId="4CFC24C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rs515726072</w:t>
            </w:r>
          </w:p>
        </w:tc>
        <w:tc>
          <w:tcPr>
            <w:tcW w:w="851" w:type="dxa"/>
            <w:vAlign w:val="center"/>
            <w:hideMark/>
          </w:tcPr>
          <w:p w14:paraId="001CEC9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0.0016</w:t>
            </w:r>
          </w:p>
        </w:tc>
        <w:tc>
          <w:tcPr>
            <w:tcW w:w="1134" w:type="dxa"/>
            <w:vAlign w:val="center"/>
            <w:hideMark/>
          </w:tcPr>
          <w:p w14:paraId="70AD636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0.00018</w:t>
            </w:r>
          </w:p>
        </w:tc>
        <w:tc>
          <w:tcPr>
            <w:tcW w:w="850" w:type="dxa"/>
            <w:vAlign w:val="center"/>
            <w:hideMark/>
          </w:tcPr>
          <w:p w14:paraId="46CC2F2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0.00049</w:t>
            </w:r>
          </w:p>
        </w:tc>
        <w:tc>
          <w:tcPr>
            <w:tcW w:w="709" w:type="dxa"/>
            <w:vAlign w:val="center"/>
            <w:hideMark/>
          </w:tcPr>
          <w:p w14:paraId="2238E7D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21</w:t>
            </w:r>
          </w:p>
        </w:tc>
        <w:tc>
          <w:tcPr>
            <w:tcW w:w="992" w:type="dxa"/>
            <w:vAlign w:val="center"/>
            <w:hideMark/>
          </w:tcPr>
          <w:p w14:paraId="7C222D2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462BA83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13E0CE2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1F3078FB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75F3B5EE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PALB2</w:t>
            </w:r>
          </w:p>
        </w:tc>
        <w:tc>
          <w:tcPr>
            <w:tcW w:w="1559" w:type="dxa"/>
            <w:vAlign w:val="center"/>
            <w:hideMark/>
          </w:tcPr>
          <w:p w14:paraId="21976DB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chr16:23637964</w:t>
            </w:r>
          </w:p>
        </w:tc>
        <w:tc>
          <w:tcPr>
            <w:tcW w:w="850" w:type="dxa"/>
            <w:vAlign w:val="center"/>
            <w:hideMark/>
          </w:tcPr>
          <w:p w14:paraId="4957C71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A&gt;T</w:t>
            </w:r>
          </w:p>
        </w:tc>
        <w:tc>
          <w:tcPr>
            <w:tcW w:w="1276" w:type="dxa"/>
            <w:vAlign w:val="center"/>
            <w:hideMark/>
          </w:tcPr>
          <w:p w14:paraId="477D822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rs774949203</w:t>
            </w:r>
          </w:p>
        </w:tc>
        <w:tc>
          <w:tcPr>
            <w:tcW w:w="851" w:type="dxa"/>
            <w:vAlign w:val="center"/>
            <w:hideMark/>
          </w:tcPr>
          <w:p w14:paraId="34F66F2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0.00041</w:t>
            </w:r>
          </w:p>
        </w:tc>
        <w:tc>
          <w:tcPr>
            <w:tcW w:w="1134" w:type="dxa"/>
            <w:vAlign w:val="center"/>
            <w:hideMark/>
          </w:tcPr>
          <w:p w14:paraId="6D13F1D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3132369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0.035</w:t>
            </w:r>
          </w:p>
        </w:tc>
        <w:tc>
          <w:tcPr>
            <w:tcW w:w="709" w:type="dxa"/>
            <w:vAlign w:val="center"/>
            <w:hideMark/>
          </w:tcPr>
          <w:p w14:paraId="6E6575E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N/A</w:t>
            </w:r>
          </w:p>
        </w:tc>
        <w:tc>
          <w:tcPr>
            <w:tcW w:w="992" w:type="dxa"/>
            <w:vAlign w:val="center"/>
            <w:hideMark/>
          </w:tcPr>
          <w:p w14:paraId="4569157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LOW</w:t>
            </w:r>
          </w:p>
        </w:tc>
        <w:tc>
          <w:tcPr>
            <w:tcW w:w="2268" w:type="dxa"/>
            <w:vAlign w:val="center"/>
            <w:hideMark/>
          </w:tcPr>
          <w:p w14:paraId="6B68EAC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eastAsia="pl-PL"/>
              </w:rPr>
              <w:t>splice polypyrimidine tract variant,intron variant</w:t>
            </w:r>
          </w:p>
        </w:tc>
        <w:tc>
          <w:tcPr>
            <w:tcW w:w="3119" w:type="dxa"/>
            <w:vAlign w:val="center"/>
            <w:hideMark/>
          </w:tcPr>
          <w:p w14:paraId="3303431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6D0D54C8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219E098E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PALB2</w:t>
            </w:r>
          </w:p>
        </w:tc>
        <w:tc>
          <w:tcPr>
            <w:tcW w:w="1559" w:type="dxa"/>
            <w:vAlign w:val="center"/>
            <w:hideMark/>
          </w:tcPr>
          <w:p w14:paraId="46E1544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chr16:23641145</w:t>
            </w:r>
          </w:p>
        </w:tc>
        <w:tc>
          <w:tcPr>
            <w:tcW w:w="850" w:type="dxa"/>
            <w:vAlign w:val="center"/>
            <w:hideMark/>
          </w:tcPr>
          <w:p w14:paraId="4D6B949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G&gt;A</w:t>
            </w:r>
          </w:p>
        </w:tc>
        <w:tc>
          <w:tcPr>
            <w:tcW w:w="1276" w:type="dxa"/>
            <w:vAlign w:val="center"/>
            <w:hideMark/>
          </w:tcPr>
          <w:p w14:paraId="332F57E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rs377085677</w:t>
            </w:r>
          </w:p>
        </w:tc>
        <w:tc>
          <w:tcPr>
            <w:tcW w:w="851" w:type="dxa"/>
            <w:vAlign w:val="center"/>
            <w:hideMark/>
          </w:tcPr>
          <w:p w14:paraId="3A4C92A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0.00081</w:t>
            </w:r>
          </w:p>
        </w:tc>
        <w:tc>
          <w:tcPr>
            <w:tcW w:w="1134" w:type="dxa"/>
            <w:vAlign w:val="center"/>
            <w:hideMark/>
          </w:tcPr>
          <w:p w14:paraId="26A3316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8.8e-05</w:t>
            </w:r>
          </w:p>
        </w:tc>
        <w:tc>
          <w:tcPr>
            <w:tcW w:w="850" w:type="dxa"/>
            <w:vAlign w:val="center"/>
            <w:hideMark/>
          </w:tcPr>
          <w:p w14:paraId="5DAA948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0.021</w:t>
            </w:r>
          </w:p>
        </w:tc>
        <w:tc>
          <w:tcPr>
            <w:tcW w:w="709" w:type="dxa"/>
            <w:vAlign w:val="center"/>
            <w:hideMark/>
          </w:tcPr>
          <w:p w14:paraId="7411F38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21</w:t>
            </w:r>
          </w:p>
        </w:tc>
        <w:tc>
          <w:tcPr>
            <w:tcW w:w="992" w:type="dxa"/>
            <w:vAlign w:val="center"/>
            <w:hideMark/>
          </w:tcPr>
          <w:p w14:paraId="6FB7BFF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774BEC0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36AB84A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52303860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337A737E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PALB2</w:t>
            </w:r>
          </w:p>
        </w:tc>
        <w:tc>
          <w:tcPr>
            <w:tcW w:w="1559" w:type="dxa"/>
            <w:vAlign w:val="center"/>
            <w:hideMark/>
          </w:tcPr>
          <w:p w14:paraId="7BAD85E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chr16:23641315</w:t>
            </w:r>
          </w:p>
        </w:tc>
        <w:tc>
          <w:tcPr>
            <w:tcW w:w="850" w:type="dxa"/>
            <w:vAlign w:val="center"/>
            <w:hideMark/>
          </w:tcPr>
          <w:p w14:paraId="4AF70D0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C&gt;G</w:t>
            </w:r>
          </w:p>
        </w:tc>
        <w:tc>
          <w:tcPr>
            <w:tcW w:w="1276" w:type="dxa"/>
            <w:vAlign w:val="center"/>
            <w:hideMark/>
          </w:tcPr>
          <w:p w14:paraId="02BB367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rs138200248</w:t>
            </w:r>
          </w:p>
        </w:tc>
        <w:tc>
          <w:tcPr>
            <w:tcW w:w="851" w:type="dxa"/>
            <w:vAlign w:val="center"/>
            <w:hideMark/>
          </w:tcPr>
          <w:p w14:paraId="6325F95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0.019</w:t>
            </w:r>
          </w:p>
        </w:tc>
        <w:tc>
          <w:tcPr>
            <w:tcW w:w="1134" w:type="dxa"/>
            <w:vAlign w:val="center"/>
            <w:hideMark/>
          </w:tcPr>
          <w:p w14:paraId="42DAF3E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0.0073</w:t>
            </w:r>
          </w:p>
        </w:tc>
        <w:tc>
          <w:tcPr>
            <w:tcW w:w="850" w:type="dxa"/>
            <w:vAlign w:val="center"/>
            <w:hideMark/>
          </w:tcPr>
          <w:p w14:paraId="64CB63A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2.2e-18</w:t>
            </w:r>
          </w:p>
        </w:tc>
        <w:tc>
          <w:tcPr>
            <w:tcW w:w="709" w:type="dxa"/>
            <w:vAlign w:val="center"/>
            <w:hideMark/>
          </w:tcPr>
          <w:p w14:paraId="69BA876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5.9</w:t>
            </w:r>
          </w:p>
        </w:tc>
        <w:tc>
          <w:tcPr>
            <w:tcW w:w="992" w:type="dxa"/>
            <w:vAlign w:val="center"/>
            <w:hideMark/>
          </w:tcPr>
          <w:p w14:paraId="33E9922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22988ED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upstream gene variant</w:t>
            </w:r>
          </w:p>
        </w:tc>
        <w:tc>
          <w:tcPr>
            <w:tcW w:w="3119" w:type="dxa"/>
            <w:vAlign w:val="center"/>
            <w:hideMark/>
          </w:tcPr>
          <w:p w14:paraId="51AC186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5066B257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1EEF8D60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PLCB1</w:t>
            </w:r>
          </w:p>
        </w:tc>
        <w:tc>
          <w:tcPr>
            <w:tcW w:w="1559" w:type="dxa"/>
            <w:vAlign w:val="center"/>
            <w:hideMark/>
          </w:tcPr>
          <w:p w14:paraId="670F4ED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chr20:8132322</w:t>
            </w:r>
          </w:p>
        </w:tc>
        <w:tc>
          <w:tcPr>
            <w:tcW w:w="850" w:type="dxa"/>
            <w:vAlign w:val="center"/>
            <w:hideMark/>
          </w:tcPr>
          <w:p w14:paraId="514FE24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00A8674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rs532302075</w:t>
            </w:r>
          </w:p>
        </w:tc>
        <w:tc>
          <w:tcPr>
            <w:tcW w:w="851" w:type="dxa"/>
            <w:vAlign w:val="center"/>
            <w:hideMark/>
          </w:tcPr>
          <w:p w14:paraId="578FE6F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0.021</w:t>
            </w:r>
          </w:p>
        </w:tc>
        <w:tc>
          <w:tcPr>
            <w:tcW w:w="1134" w:type="dxa"/>
            <w:vAlign w:val="center"/>
            <w:hideMark/>
          </w:tcPr>
          <w:p w14:paraId="469B699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0.0098</w:t>
            </w:r>
          </w:p>
        </w:tc>
        <w:tc>
          <w:tcPr>
            <w:tcW w:w="850" w:type="dxa"/>
            <w:vAlign w:val="center"/>
            <w:hideMark/>
          </w:tcPr>
          <w:p w14:paraId="532EBA7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3.7e-17</w:t>
            </w:r>
          </w:p>
        </w:tc>
        <w:tc>
          <w:tcPr>
            <w:tcW w:w="709" w:type="dxa"/>
            <w:vAlign w:val="center"/>
            <w:hideMark/>
          </w:tcPr>
          <w:p w14:paraId="42B3732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4.8</w:t>
            </w:r>
          </w:p>
        </w:tc>
        <w:tc>
          <w:tcPr>
            <w:tcW w:w="992" w:type="dxa"/>
            <w:vAlign w:val="center"/>
            <w:hideMark/>
          </w:tcPr>
          <w:p w14:paraId="7956049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73FB427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5 prime UTR variant</w:t>
            </w:r>
          </w:p>
        </w:tc>
        <w:tc>
          <w:tcPr>
            <w:tcW w:w="3119" w:type="dxa"/>
            <w:vAlign w:val="center"/>
            <w:hideMark/>
          </w:tcPr>
          <w:p w14:paraId="0931A3D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39853941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0ED48189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PLCB1</w:t>
            </w:r>
          </w:p>
        </w:tc>
        <w:tc>
          <w:tcPr>
            <w:tcW w:w="1559" w:type="dxa"/>
            <w:vAlign w:val="center"/>
            <w:hideMark/>
          </w:tcPr>
          <w:p w14:paraId="097A14A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chr20:8739374</w:t>
            </w:r>
          </w:p>
        </w:tc>
        <w:tc>
          <w:tcPr>
            <w:tcW w:w="850" w:type="dxa"/>
            <w:vAlign w:val="center"/>
            <w:hideMark/>
          </w:tcPr>
          <w:p w14:paraId="2B7700C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G&gt;C</w:t>
            </w:r>
          </w:p>
        </w:tc>
        <w:tc>
          <w:tcPr>
            <w:tcW w:w="1276" w:type="dxa"/>
            <w:vAlign w:val="center"/>
            <w:hideMark/>
          </w:tcPr>
          <w:p w14:paraId="0F653E9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rs768572485</w:t>
            </w:r>
          </w:p>
        </w:tc>
        <w:tc>
          <w:tcPr>
            <w:tcW w:w="851" w:type="dxa"/>
            <w:vAlign w:val="center"/>
            <w:hideMark/>
          </w:tcPr>
          <w:p w14:paraId="3A1EE31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0.00081</w:t>
            </w:r>
          </w:p>
        </w:tc>
        <w:tc>
          <w:tcPr>
            <w:tcW w:w="1134" w:type="dxa"/>
            <w:vAlign w:val="center"/>
            <w:hideMark/>
          </w:tcPr>
          <w:p w14:paraId="4DFB116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4.4e-05</w:t>
            </w:r>
          </w:p>
        </w:tc>
        <w:tc>
          <w:tcPr>
            <w:tcW w:w="850" w:type="dxa"/>
            <w:vAlign w:val="center"/>
            <w:hideMark/>
          </w:tcPr>
          <w:p w14:paraId="33D81FD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0.0084</w:t>
            </w:r>
          </w:p>
        </w:tc>
        <w:tc>
          <w:tcPr>
            <w:tcW w:w="709" w:type="dxa"/>
            <w:vAlign w:val="center"/>
            <w:hideMark/>
          </w:tcPr>
          <w:p w14:paraId="05498EF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42</w:t>
            </w:r>
          </w:p>
        </w:tc>
        <w:tc>
          <w:tcPr>
            <w:tcW w:w="992" w:type="dxa"/>
            <w:vAlign w:val="center"/>
            <w:hideMark/>
          </w:tcPr>
          <w:p w14:paraId="71FF2F4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65C515B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intron variant</w:t>
            </w:r>
          </w:p>
        </w:tc>
        <w:tc>
          <w:tcPr>
            <w:tcW w:w="3119" w:type="dxa"/>
            <w:vAlign w:val="center"/>
            <w:hideMark/>
          </w:tcPr>
          <w:p w14:paraId="54E03CB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635F7CF3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46F23C1E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PLCB1</w:t>
            </w:r>
          </w:p>
        </w:tc>
        <w:tc>
          <w:tcPr>
            <w:tcW w:w="1559" w:type="dxa"/>
            <w:vAlign w:val="center"/>
            <w:hideMark/>
          </w:tcPr>
          <w:p w14:paraId="55F92C0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chr20:8788453</w:t>
            </w:r>
          </w:p>
        </w:tc>
        <w:tc>
          <w:tcPr>
            <w:tcW w:w="850" w:type="dxa"/>
            <w:vAlign w:val="center"/>
            <w:hideMark/>
          </w:tcPr>
          <w:p w14:paraId="531A0BC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T&gt;C</w:t>
            </w:r>
          </w:p>
        </w:tc>
        <w:tc>
          <w:tcPr>
            <w:tcW w:w="1276" w:type="dxa"/>
            <w:vAlign w:val="center"/>
            <w:hideMark/>
          </w:tcPr>
          <w:p w14:paraId="29430DA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rs75820839</w:t>
            </w:r>
          </w:p>
        </w:tc>
        <w:tc>
          <w:tcPr>
            <w:tcW w:w="851" w:type="dxa"/>
            <w:vAlign w:val="center"/>
            <w:hideMark/>
          </w:tcPr>
          <w:p w14:paraId="0C6FFEF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0.00081</w:t>
            </w:r>
          </w:p>
        </w:tc>
        <w:tc>
          <w:tcPr>
            <w:tcW w:w="1134" w:type="dxa"/>
            <w:vAlign w:val="center"/>
            <w:hideMark/>
          </w:tcPr>
          <w:p w14:paraId="3F94F2C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1E-04</w:t>
            </w:r>
          </w:p>
        </w:tc>
        <w:tc>
          <w:tcPr>
            <w:tcW w:w="850" w:type="dxa"/>
            <w:vAlign w:val="center"/>
            <w:hideMark/>
          </w:tcPr>
          <w:p w14:paraId="50331DE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0.025</w:t>
            </w:r>
          </w:p>
        </w:tc>
        <w:tc>
          <w:tcPr>
            <w:tcW w:w="709" w:type="dxa"/>
            <w:vAlign w:val="center"/>
            <w:hideMark/>
          </w:tcPr>
          <w:p w14:paraId="540EFDA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18</w:t>
            </w:r>
          </w:p>
        </w:tc>
        <w:tc>
          <w:tcPr>
            <w:tcW w:w="992" w:type="dxa"/>
            <w:vAlign w:val="center"/>
            <w:hideMark/>
          </w:tcPr>
          <w:p w14:paraId="5E27097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1AA269A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63BCF71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13974A14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61496971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POT1</w:t>
            </w:r>
          </w:p>
        </w:tc>
        <w:tc>
          <w:tcPr>
            <w:tcW w:w="1559" w:type="dxa"/>
            <w:vAlign w:val="center"/>
            <w:hideMark/>
          </w:tcPr>
          <w:p w14:paraId="585EF4D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chr7:124851922</w:t>
            </w:r>
          </w:p>
        </w:tc>
        <w:tc>
          <w:tcPr>
            <w:tcW w:w="850" w:type="dxa"/>
            <w:vAlign w:val="center"/>
            <w:hideMark/>
          </w:tcPr>
          <w:p w14:paraId="4DE4697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T&gt;C</w:t>
            </w:r>
          </w:p>
        </w:tc>
        <w:tc>
          <w:tcPr>
            <w:tcW w:w="1276" w:type="dxa"/>
            <w:vAlign w:val="center"/>
            <w:hideMark/>
          </w:tcPr>
          <w:p w14:paraId="4EAF20B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rs573222502</w:t>
            </w:r>
          </w:p>
        </w:tc>
        <w:tc>
          <w:tcPr>
            <w:tcW w:w="851" w:type="dxa"/>
            <w:vAlign w:val="center"/>
            <w:hideMark/>
          </w:tcPr>
          <w:p w14:paraId="2F8723E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0.00041</w:t>
            </w:r>
          </w:p>
        </w:tc>
        <w:tc>
          <w:tcPr>
            <w:tcW w:w="1134" w:type="dxa"/>
            <w:vAlign w:val="center"/>
            <w:hideMark/>
          </w:tcPr>
          <w:p w14:paraId="6E797F2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460FEF6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0.035</w:t>
            </w:r>
          </w:p>
        </w:tc>
        <w:tc>
          <w:tcPr>
            <w:tcW w:w="709" w:type="dxa"/>
            <w:vAlign w:val="center"/>
            <w:hideMark/>
          </w:tcPr>
          <w:p w14:paraId="6C5F51F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N/A</w:t>
            </w:r>
          </w:p>
        </w:tc>
        <w:tc>
          <w:tcPr>
            <w:tcW w:w="992" w:type="dxa"/>
            <w:vAlign w:val="center"/>
            <w:hideMark/>
          </w:tcPr>
          <w:p w14:paraId="1FD7BED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32C0A60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23AF352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13456123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2E018F20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PTEN</w:t>
            </w:r>
          </w:p>
        </w:tc>
        <w:tc>
          <w:tcPr>
            <w:tcW w:w="1559" w:type="dxa"/>
            <w:vAlign w:val="center"/>
            <w:hideMark/>
          </w:tcPr>
          <w:p w14:paraId="0CDC786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chr10:87958028</w:t>
            </w:r>
          </w:p>
        </w:tc>
        <w:tc>
          <w:tcPr>
            <w:tcW w:w="850" w:type="dxa"/>
            <w:vAlign w:val="center"/>
            <w:hideMark/>
          </w:tcPr>
          <w:p w14:paraId="0103964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T&gt;C</w:t>
            </w:r>
          </w:p>
        </w:tc>
        <w:tc>
          <w:tcPr>
            <w:tcW w:w="1276" w:type="dxa"/>
            <w:vAlign w:val="center"/>
            <w:hideMark/>
          </w:tcPr>
          <w:p w14:paraId="01A8141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rs1060503839</w:t>
            </w:r>
          </w:p>
        </w:tc>
        <w:tc>
          <w:tcPr>
            <w:tcW w:w="851" w:type="dxa"/>
            <w:vAlign w:val="center"/>
            <w:hideMark/>
          </w:tcPr>
          <w:p w14:paraId="2818172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0.00041</w:t>
            </w:r>
          </w:p>
        </w:tc>
        <w:tc>
          <w:tcPr>
            <w:tcW w:w="1134" w:type="dxa"/>
            <w:vAlign w:val="center"/>
            <w:hideMark/>
          </w:tcPr>
          <w:p w14:paraId="3F3CA26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142FC85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0.035</w:t>
            </w:r>
          </w:p>
        </w:tc>
        <w:tc>
          <w:tcPr>
            <w:tcW w:w="709" w:type="dxa"/>
            <w:vAlign w:val="center"/>
            <w:hideMark/>
          </w:tcPr>
          <w:p w14:paraId="08265FB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N/A</w:t>
            </w:r>
          </w:p>
        </w:tc>
        <w:tc>
          <w:tcPr>
            <w:tcW w:w="992" w:type="dxa"/>
            <w:vAlign w:val="center"/>
            <w:hideMark/>
          </w:tcPr>
          <w:p w14:paraId="4332D7B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108A07A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intron variant</w:t>
            </w:r>
          </w:p>
        </w:tc>
        <w:tc>
          <w:tcPr>
            <w:tcW w:w="3119" w:type="dxa"/>
            <w:vAlign w:val="center"/>
            <w:hideMark/>
          </w:tcPr>
          <w:p w14:paraId="1A53934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50145512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67AC2F7D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PTEN</w:t>
            </w:r>
          </w:p>
        </w:tc>
        <w:tc>
          <w:tcPr>
            <w:tcW w:w="1559" w:type="dxa"/>
            <w:vAlign w:val="center"/>
            <w:hideMark/>
          </w:tcPr>
          <w:p w14:paraId="53A6BBF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chr10:87965754</w:t>
            </w:r>
          </w:p>
        </w:tc>
        <w:tc>
          <w:tcPr>
            <w:tcW w:w="850" w:type="dxa"/>
            <w:vAlign w:val="center"/>
            <w:hideMark/>
          </w:tcPr>
          <w:p w14:paraId="3E856EE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G&gt;A</w:t>
            </w:r>
          </w:p>
        </w:tc>
        <w:tc>
          <w:tcPr>
            <w:tcW w:w="1276" w:type="dxa"/>
            <w:vAlign w:val="center"/>
            <w:hideMark/>
          </w:tcPr>
          <w:p w14:paraId="1FFCB05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rs576872432</w:t>
            </w:r>
          </w:p>
        </w:tc>
        <w:tc>
          <w:tcPr>
            <w:tcW w:w="851" w:type="dxa"/>
            <w:vAlign w:val="center"/>
            <w:hideMark/>
          </w:tcPr>
          <w:p w14:paraId="3C06EA2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0.0012</w:t>
            </w:r>
          </w:p>
        </w:tc>
        <w:tc>
          <w:tcPr>
            <w:tcW w:w="1134" w:type="dxa"/>
            <w:vAlign w:val="center"/>
            <w:hideMark/>
          </w:tcPr>
          <w:p w14:paraId="7052ACF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5.9e-05</w:t>
            </w:r>
          </w:p>
        </w:tc>
        <w:tc>
          <w:tcPr>
            <w:tcW w:w="850" w:type="dxa"/>
            <w:vAlign w:val="center"/>
            <w:hideMark/>
          </w:tcPr>
          <w:p w14:paraId="2EC374A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0.00064</w:t>
            </w:r>
          </w:p>
        </w:tc>
        <w:tc>
          <w:tcPr>
            <w:tcW w:w="709" w:type="dxa"/>
            <w:vAlign w:val="center"/>
            <w:hideMark/>
          </w:tcPr>
          <w:p w14:paraId="1B5EDF3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47</w:t>
            </w:r>
          </w:p>
        </w:tc>
        <w:tc>
          <w:tcPr>
            <w:tcW w:w="992" w:type="dxa"/>
            <w:vAlign w:val="center"/>
            <w:hideMark/>
          </w:tcPr>
          <w:p w14:paraId="21A5414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5BC7136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 prime UTR variant</w:t>
            </w:r>
          </w:p>
        </w:tc>
        <w:tc>
          <w:tcPr>
            <w:tcW w:w="3119" w:type="dxa"/>
            <w:vAlign w:val="center"/>
            <w:hideMark/>
          </w:tcPr>
          <w:p w14:paraId="7F3FDD2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573DF70A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37107206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PTEN</w:t>
            </w:r>
          </w:p>
        </w:tc>
        <w:tc>
          <w:tcPr>
            <w:tcW w:w="1559" w:type="dxa"/>
            <w:vAlign w:val="center"/>
            <w:hideMark/>
          </w:tcPr>
          <w:p w14:paraId="0CF32BE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chr10:87966971</w:t>
            </w:r>
          </w:p>
        </w:tc>
        <w:tc>
          <w:tcPr>
            <w:tcW w:w="850" w:type="dxa"/>
            <w:vAlign w:val="center"/>
            <w:hideMark/>
          </w:tcPr>
          <w:p w14:paraId="67E7B04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3E61931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rs180953647</w:t>
            </w:r>
          </w:p>
        </w:tc>
        <w:tc>
          <w:tcPr>
            <w:tcW w:w="851" w:type="dxa"/>
            <w:vAlign w:val="center"/>
            <w:hideMark/>
          </w:tcPr>
          <w:p w14:paraId="4053CAC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0.027</w:t>
            </w:r>
          </w:p>
        </w:tc>
        <w:tc>
          <w:tcPr>
            <w:tcW w:w="1134" w:type="dxa"/>
            <w:vAlign w:val="center"/>
            <w:hideMark/>
          </w:tcPr>
          <w:p w14:paraId="6996A80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0.0043</w:t>
            </w:r>
          </w:p>
        </w:tc>
        <w:tc>
          <w:tcPr>
            <w:tcW w:w="850" w:type="dxa"/>
            <w:vAlign w:val="center"/>
            <w:hideMark/>
          </w:tcPr>
          <w:p w14:paraId="53B8104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3.9e-47</w:t>
            </w:r>
          </w:p>
        </w:tc>
        <w:tc>
          <w:tcPr>
            <w:tcW w:w="709" w:type="dxa"/>
            <w:vAlign w:val="center"/>
            <w:hideMark/>
          </w:tcPr>
          <w:p w14:paraId="5755F69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14</w:t>
            </w:r>
          </w:p>
        </w:tc>
        <w:tc>
          <w:tcPr>
            <w:tcW w:w="992" w:type="dxa"/>
            <w:vAlign w:val="center"/>
            <w:hideMark/>
          </w:tcPr>
          <w:p w14:paraId="17E20DE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563BDA8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 prime UTR variant</w:t>
            </w:r>
          </w:p>
        </w:tc>
        <w:tc>
          <w:tcPr>
            <w:tcW w:w="3119" w:type="dxa"/>
            <w:vAlign w:val="center"/>
            <w:hideMark/>
          </w:tcPr>
          <w:p w14:paraId="513AC90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68EB0814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7F3B2600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RET</w:t>
            </w:r>
          </w:p>
        </w:tc>
        <w:tc>
          <w:tcPr>
            <w:tcW w:w="1559" w:type="dxa"/>
            <w:vAlign w:val="center"/>
            <w:hideMark/>
          </w:tcPr>
          <w:p w14:paraId="1B2DD95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chr10:43106469</w:t>
            </w:r>
          </w:p>
        </w:tc>
        <w:tc>
          <w:tcPr>
            <w:tcW w:w="850" w:type="dxa"/>
            <w:vAlign w:val="center"/>
            <w:hideMark/>
          </w:tcPr>
          <w:p w14:paraId="48F8BF4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G&gt;A</w:t>
            </w:r>
          </w:p>
        </w:tc>
        <w:tc>
          <w:tcPr>
            <w:tcW w:w="1276" w:type="dxa"/>
            <w:vAlign w:val="center"/>
            <w:hideMark/>
          </w:tcPr>
          <w:p w14:paraId="09CF796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rs377767388</w:t>
            </w:r>
          </w:p>
        </w:tc>
        <w:tc>
          <w:tcPr>
            <w:tcW w:w="851" w:type="dxa"/>
            <w:vAlign w:val="center"/>
            <w:hideMark/>
          </w:tcPr>
          <w:p w14:paraId="777190D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0.0016</w:t>
            </w:r>
          </w:p>
        </w:tc>
        <w:tc>
          <w:tcPr>
            <w:tcW w:w="1134" w:type="dxa"/>
            <w:vAlign w:val="center"/>
            <w:hideMark/>
          </w:tcPr>
          <w:p w14:paraId="5ACDED2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7.4e-05</w:t>
            </w:r>
          </w:p>
        </w:tc>
        <w:tc>
          <w:tcPr>
            <w:tcW w:w="850" w:type="dxa"/>
            <w:vAlign w:val="center"/>
            <w:hideMark/>
          </w:tcPr>
          <w:p w14:paraId="290EFC3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4.3e-05</w:t>
            </w:r>
          </w:p>
        </w:tc>
        <w:tc>
          <w:tcPr>
            <w:tcW w:w="709" w:type="dxa"/>
            <w:vAlign w:val="center"/>
            <w:hideMark/>
          </w:tcPr>
          <w:p w14:paraId="3EEE425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51</w:t>
            </w:r>
          </w:p>
        </w:tc>
        <w:tc>
          <w:tcPr>
            <w:tcW w:w="992" w:type="dxa"/>
            <w:vAlign w:val="center"/>
            <w:hideMark/>
          </w:tcPr>
          <w:p w14:paraId="5573C93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55FB130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1C14E6E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0631474F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1BA1D124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RET</w:t>
            </w:r>
          </w:p>
        </w:tc>
        <w:tc>
          <w:tcPr>
            <w:tcW w:w="1559" w:type="dxa"/>
            <w:vAlign w:val="center"/>
            <w:hideMark/>
          </w:tcPr>
          <w:p w14:paraId="29E11EC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chr10:43111500</w:t>
            </w:r>
          </w:p>
        </w:tc>
        <w:tc>
          <w:tcPr>
            <w:tcW w:w="850" w:type="dxa"/>
            <w:vAlign w:val="center"/>
            <w:hideMark/>
          </w:tcPr>
          <w:p w14:paraId="3C679EA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6E3F248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rs377130948</w:t>
            </w:r>
          </w:p>
        </w:tc>
        <w:tc>
          <w:tcPr>
            <w:tcW w:w="851" w:type="dxa"/>
            <w:vAlign w:val="center"/>
            <w:hideMark/>
          </w:tcPr>
          <w:p w14:paraId="0768DBB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0.0041</w:t>
            </w:r>
          </w:p>
        </w:tc>
        <w:tc>
          <w:tcPr>
            <w:tcW w:w="1134" w:type="dxa"/>
            <w:vAlign w:val="center"/>
            <w:hideMark/>
          </w:tcPr>
          <w:p w14:paraId="5CC17D0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0.00024</w:t>
            </w:r>
          </w:p>
        </w:tc>
        <w:tc>
          <w:tcPr>
            <w:tcW w:w="850" w:type="dxa"/>
            <w:vAlign w:val="center"/>
            <w:hideMark/>
          </w:tcPr>
          <w:p w14:paraId="05E754D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4.4e-11</w:t>
            </w:r>
          </w:p>
        </w:tc>
        <w:tc>
          <w:tcPr>
            <w:tcW w:w="709" w:type="dxa"/>
            <w:vAlign w:val="center"/>
            <w:hideMark/>
          </w:tcPr>
          <w:p w14:paraId="16AD510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14:paraId="120B675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5A886BF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intron variant</w:t>
            </w:r>
          </w:p>
        </w:tc>
        <w:tc>
          <w:tcPr>
            <w:tcW w:w="3119" w:type="dxa"/>
            <w:vAlign w:val="center"/>
            <w:hideMark/>
          </w:tcPr>
          <w:p w14:paraId="3EA2CA2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59A4EB39" w14:textId="77777777" w:rsidTr="00171B2E">
        <w:trPr>
          <w:trHeight w:val="180"/>
        </w:trPr>
        <w:tc>
          <w:tcPr>
            <w:tcW w:w="993" w:type="dxa"/>
            <w:vAlign w:val="center"/>
            <w:hideMark/>
          </w:tcPr>
          <w:p w14:paraId="2B8943B8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RET</w:t>
            </w:r>
          </w:p>
        </w:tc>
        <w:tc>
          <w:tcPr>
            <w:tcW w:w="1559" w:type="dxa"/>
            <w:vAlign w:val="center"/>
            <w:hideMark/>
          </w:tcPr>
          <w:p w14:paraId="4BF7AF2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chr10:43114546</w:t>
            </w:r>
          </w:p>
        </w:tc>
        <w:tc>
          <w:tcPr>
            <w:tcW w:w="850" w:type="dxa"/>
            <w:vAlign w:val="center"/>
            <w:hideMark/>
          </w:tcPr>
          <w:p w14:paraId="780745A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4A090E3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rs148935214</w:t>
            </w:r>
          </w:p>
        </w:tc>
        <w:tc>
          <w:tcPr>
            <w:tcW w:w="851" w:type="dxa"/>
            <w:vAlign w:val="center"/>
            <w:hideMark/>
          </w:tcPr>
          <w:p w14:paraId="5873EE8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0.0045</w:t>
            </w:r>
          </w:p>
        </w:tc>
        <w:tc>
          <w:tcPr>
            <w:tcW w:w="1134" w:type="dxa"/>
            <w:vAlign w:val="center"/>
            <w:hideMark/>
          </w:tcPr>
          <w:p w14:paraId="7292D65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0.00076</w:t>
            </w:r>
          </w:p>
        </w:tc>
        <w:tc>
          <w:tcPr>
            <w:tcW w:w="850" w:type="dxa"/>
            <w:vAlign w:val="center"/>
            <w:hideMark/>
          </w:tcPr>
          <w:p w14:paraId="06356F8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3.7e-08</w:t>
            </w:r>
          </w:p>
        </w:tc>
        <w:tc>
          <w:tcPr>
            <w:tcW w:w="709" w:type="dxa"/>
            <w:vAlign w:val="center"/>
            <w:hideMark/>
          </w:tcPr>
          <w:p w14:paraId="4B04FA4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13</w:t>
            </w:r>
          </w:p>
        </w:tc>
        <w:tc>
          <w:tcPr>
            <w:tcW w:w="992" w:type="dxa"/>
            <w:vAlign w:val="center"/>
            <w:hideMark/>
          </w:tcPr>
          <w:p w14:paraId="1902DE1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1E0E35A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222DFF3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6583ED89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26E0C86B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RET</w:t>
            </w:r>
          </w:p>
        </w:tc>
        <w:tc>
          <w:tcPr>
            <w:tcW w:w="1559" w:type="dxa"/>
            <w:vAlign w:val="center"/>
            <w:hideMark/>
          </w:tcPr>
          <w:p w14:paraId="18757B2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chr10:43114671</w:t>
            </w:r>
          </w:p>
        </w:tc>
        <w:tc>
          <w:tcPr>
            <w:tcW w:w="850" w:type="dxa"/>
            <w:vAlign w:val="center"/>
            <w:hideMark/>
          </w:tcPr>
          <w:p w14:paraId="6E0154B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G&gt;A</w:t>
            </w:r>
          </w:p>
        </w:tc>
        <w:tc>
          <w:tcPr>
            <w:tcW w:w="1276" w:type="dxa"/>
            <w:vAlign w:val="center"/>
            <w:hideMark/>
          </w:tcPr>
          <w:p w14:paraId="441ACA8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rs1799939</w:t>
            </w:r>
          </w:p>
        </w:tc>
        <w:tc>
          <w:tcPr>
            <w:tcW w:w="851" w:type="dxa"/>
            <w:vAlign w:val="center"/>
            <w:hideMark/>
          </w:tcPr>
          <w:p w14:paraId="52D7F70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0.2</w:t>
            </w:r>
          </w:p>
        </w:tc>
        <w:tc>
          <w:tcPr>
            <w:tcW w:w="1134" w:type="dxa"/>
            <w:vAlign w:val="center"/>
            <w:hideMark/>
          </w:tcPr>
          <w:p w14:paraId="422DAA6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0.18</w:t>
            </w:r>
          </w:p>
        </w:tc>
        <w:tc>
          <w:tcPr>
            <w:tcW w:w="850" w:type="dxa"/>
            <w:vAlign w:val="center"/>
            <w:hideMark/>
          </w:tcPr>
          <w:p w14:paraId="6CEF14D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1.1e-56</w:t>
            </w:r>
          </w:p>
        </w:tc>
        <w:tc>
          <w:tcPr>
            <w:tcW w:w="709" w:type="dxa"/>
            <w:vAlign w:val="center"/>
            <w:hideMark/>
          </w:tcPr>
          <w:p w14:paraId="2AFFA41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2.6</w:t>
            </w:r>
          </w:p>
        </w:tc>
        <w:tc>
          <w:tcPr>
            <w:tcW w:w="992" w:type="dxa"/>
            <w:vAlign w:val="center"/>
            <w:hideMark/>
          </w:tcPr>
          <w:p w14:paraId="2C470FD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3D37DD9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233C909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04FDDFBF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113C8434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RET</w:t>
            </w:r>
          </w:p>
        </w:tc>
        <w:tc>
          <w:tcPr>
            <w:tcW w:w="1559" w:type="dxa"/>
            <w:vAlign w:val="center"/>
            <w:hideMark/>
          </w:tcPr>
          <w:p w14:paraId="59A873C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chr10:43118460</w:t>
            </w:r>
          </w:p>
        </w:tc>
        <w:tc>
          <w:tcPr>
            <w:tcW w:w="850" w:type="dxa"/>
            <w:vAlign w:val="center"/>
            <w:hideMark/>
          </w:tcPr>
          <w:p w14:paraId="2E6EEF5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A&gt;T</w:t>
            </w:r>
          </w:p>
        </w:tc>
        <w:tc>
          <w:tcPr>
            <w:tcW w:w="1276" w:type="dxa"/>
            <w:vAlign w:val="center"/>
            <w:hideMark/>
          </w:tcPr>
          <w:p w14:paraId="70E19A9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rs77724903</w:t>
            </w:r>
          </w:p>
        </w:tc>
        <w:tc>
          <w:tcPr>
            <w:tcW w:w="851" w:type="dxa"/>
            <w:vAlign w:val="center"/>
            <w:hideMark/>
          </w:tcPr>
          <w:p w14:paraId="19F4DB4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0.011</w:t>
            </w:r>
          </w:p>
        </w:tc>
        <w:tc>
          <w:tcPr>
            <w:tcW w:w="1134" w:type="dxa"/>
            <w:vAlign w:val="center"/>
            <w:hideMark/>
          </w:tcPr>
          <w:p w14:paraId="618D7B8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0.0018</w:t>
            </w:r>
          </w:p>
        </w:tc>
        <w:tc>
          <w:tcPr>
            <w:tcW w:w="850" w:type="dxa"/>
            <w:vAlign w:val="center"/>
            <w:hideMark/>
          </w:tcPr>
          <w:p w14:paraId="0BC8B52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3E-20</w:t>
            </w:r>
          </w:p>
        </w:tc>
        <w:tc>
          <w:tcPr>
            <w:tcW w:w="709" w:type="dxa"/>
            <w:vAlign w:val="center"/>
            <w:hideMark/>
          </w:tcPr>
          <w:p w14:paraId="2DD9404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14</w:t>
            </w:r>
          </w:p>
        </w:tc>
        <w:tc>
          <w:tcPr>
            <w:tcW w:w="992" w:type="dxa"/>
            <w:vAlign w:val="center"/>
            <w:hideMark/>
          </w:tcPr>
          <w:p w14:paraId="0282B6D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6BADE71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09866C8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2E43B0BC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1A7D430F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RET</w:t>
            </w:r>
          </w:p>
        </w:tc>
        <w:tc>
          <w:tcPr>
            <w:tcW w:w="1559" w:type="dxa"/>
            <w:vAlign w:val="center"/>
            <w:hideMark/>
          </w:tcPr>
          <w:p w14:paraId="5282516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chr10:43124887</w:t>
            </w:r>
          </w:p>
        </w:tc>
        <w:tc>
          <w:tcPr>
            <w:tcW w:w="850" w:type="dxa"/>
            <w:vAlign w:val="center"/>
            <w:hideMark/>
          </w:tcPr>
          <w:p w14:paraId="6C7A4DD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2B08EE0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rs17158558</w:t>
            </w:r>
          </w:p>
        </w:tc>
        <w:tc>
          <w:tcPr>
            <w:tcW w:w="851" w:type="dxa"/>
            <w:vAlign w:val="center"/>
            <w:hideMark/>
          </w:tcPr>
          <w:p w14:paraId="10A0299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0.024</w:t>
            </w:r>
          </w:p>
        </w:tc>
        <w:tc>
          <w:tcPr>
            <w:tcW w:w="1134" w:type="dxa"/>
            <w:vAlign w:val="center"/>
            <w:hideMark/>
          </w:tcPr>
          <w:p w14:paraId="6B6804F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0.016</w:t>
            </w:r>
          </w:p>
        </w:tc>
        <w:tc>
          <w:tcPr>
            <w:tcW w:w="850" w:type="dxa"/>
            <w:vAlign w:val="center"/>
            <w:hideMark/>
          </w:tcPr>
          <w:p w14:paraId="1092FDF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6.5e-14</w:t>
            </w:r>
          </w:p>
        </w:tc>
        <w:tc>
          <w:tcPr>
            <w:tcW w:w="709" w:type="dxa"/>
            <w:vAlign w:val="center"/>
            <w:hideMark/>
          </w:tcPr>
          <w:p w14:paraId="7225301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3.5</w:t>
            </w:r>
          </w:p>
        </w:tc>
        <w:tc>
          <w:tcPr>
            <w:tcW w:w="992" w:type="dxa"/>
            <w:vAlign w:val="center"/>
            <w:hideMark/>
          </w:tcPr>
          <w:p w14:paraId="17B3A46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61B6AB3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37D2D50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70D27EAD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75DFD670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RET</w:t>
            </w:r>
          </w:p>
        </w:tc>
        <w:tc>
          <w:tcPr>
            <w:tcW w:w="1559" w:type="dxa"/>
            <w:vAlign w:val="center"/>
            <w:hideMark/>
          </w:tcPr>
          <w:p w14:paraId="2732851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chr10:43126647</w:t>
            </w:r>
          </w:p>
        </w:tc>
        <w:tc>
          <w:tcPr>
            <w:tcW w:w="850" w:type="dxa"/>
            <w:vAlign w:val="center"/>
            <w:hideMark/>
          </w:tcPr>
          <w:p w14:paraId="5828ADA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A&gt;G</w:t>
            </w:r>
          </w:p>
        </w:tc>
        <w:tc>
          <w:tcPr>
            <w:tcW w:w="1276" w:type="dxa"/>
            <w:vAlign w:val="center"/>
            <w:hideMark/>
          </w:tcPr>
          <w:p w14:paraId="2B9BBC6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rs201740483</w:t>
            </w:r>
          </w:p>
        </w:tc>
        <w:tc>
          <w:tcPr>
            <w:tcW w:w="851" w:type="dxa"/>
            <w:vAlign w:val="center"/>
            <w:hideMark/>
          </w:tcPr>
          <w:p w14:paraId="1096E31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0.0081</w:t>
            </w:r>
          </w:p>
        </w:tc>
        <w:tc>
          <w:tcPr>
            <w:tcW w:w="1134" w:type="dxa"/>
            <w:vAlign w:val="center"/>
            <w:hideMark/>
          </w:tcPr>
          <w:p w14:paraId="07924A3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0.00084</w:t>
            </w:r>
          </w:p>
        </w:tc>
        <w:tc>
          <w:tcPr>
            <w:tcW w:w="850" w:type="dxa"/>
            <w:vAlign w:val="center"/>
            <w:hideMark/>
          </w:tcPr>
          <w:p w14:paraId="1234D7B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9E-18</w:t>
            </w:r>
          </w:p>
        </w:tc>
        <w:tc>
          <w:tcPr>
            <w:tcW w:w="709" w:type="dxa"/>
            <w:vAlign w:val="center"/>
            <w:hideMark/>
          </w:tcPr>
          <w:p w14:paraId="1043B3B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14:paraId="1052241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3A401B9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486F4C6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436E7CE9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5652B7B2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RET</w:t>
            </w:r>
          </w:p>
        </w:tc>
        <w:tc>
          <w:tcPr>
            <w:tcW w:w="1559" w:type="dxa"/>
            <w:vAlign w:val="center"/>
            <w:hideMark/>
          </w:tcPr>
          <w:p w14:paraId="3E5E037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chr10:43129699</w:t>
            </w:r>
          </w:p>
        </w:tc>
        <w:tc>
          <w:tcPr>
            <w:tcW w:w="850" w:type="dxa"/>
            <w:vAlign w:val="center"/>
            <w:hideMark/>
          </w:tcPr>
          <w:p w14:paraId="37B7402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A&gt;G</w:t>
            </w:r>
          </w:p>
        </w:tc>
        <w:tc>
          <w:tcPr>
            <w:tcW w:w="1276" w:type="dxa"/>
            <w:vAlign w:val="center"/>
            <w:hideMark/>
          </w:tcPr>
          <w:p w14:paraId="0C25B95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rs775114955</w:t>
            </w:r>
          </w:p>
        </w:tc>
        <w:tc>
          <w:tcPr>
            <w:tcW w:w="851" w:type="dxa"/>
            <w:vAlign w:val="center"/>
            <w:hideMark/>
          </w:tcPr>
          <w:p w14:paraId="1E43306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0.0012</w:t>
            </w:r>
          </w:p>
        </w:tc>
        <w:tc>
          <w:tcPr>
            <w:tcW w:w="1134" w:type="dxa"/>
            <w:vAlign w:val="center"/>
            <w:hideMark/>
          </w:tcPr>
          <w:p w14:paraId="12A44F9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4E-04</w:t>
            </w:r>
          </w:p>
        </w:tc>
        <w:tc>
          <w:tcPr>
            <w:tcW w:w="850" w:type="dxa"/>
            <w:vAlign w:val="center"/>
            <w:hideMark/>
          </w:tcPr>
          <w:p w14:paraId="448EE0F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0.032</w:t>
            </w:r>
          </w:p>
        </w:tc>
        <w:tc>
          <w:tcPr>
            <w:tcW w:w="709" w:type="dxa"/>
            <w:vAlign w:val="center"/>
            <w:hideMark/>
          </w:tcPr>
          <w:p w14:paraId="385A81D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14:paraId="0334ABF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16B6E54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 prime UTR variant</w:t>
            </w:r>
          </w:p>
        </w:tc>
        <w:tc>
          <w:tcPr>
            <w:tcW w:w="3119" w:type="dxa"/>
            <w:vAlign w:val="center"/>
            <w:hideMark/>
          </w:tcPr>
          <w:p w14:paraId="01876D0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7C57797E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00BAC88C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SEC23B</w:t>
            </w:r>
          </w:p>
        </w:tc>
        <w:tc>
          <w:tcPr>
            <w:tcW w:w="1559" w:type="dxa"/>
            <w:vAlign w:val="center"/>
            <w:hideMark/>
          </w:tcPr>
          <w:p w14:paraId="18AC4FE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chr20:18524971</w:t>
            </w:r>
          </w:p>
        </w:tc>
        <w:tc>
          <w:tcPr>
            <w:tcW w:w="850" w:type="dxa"/>
            <w:vAlign w:val="center"/>
            <w:hideMark/>
          </w:tcPr>
          <w:p w14:paraId="2581BE0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7D644D4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rs201418257</w:t>
            </w:r>
          </w:p>
        </w:tc>
        <w:tc>
          <w:tcPr>
            <w:tcW w:w="851" w:type="dxa"/>
            <w:vAlign w:val="center"/>
            <w:hideMark/>
          </w:tcPr>
          <w:p w14:paraId="0BF665F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0.00081</w:t>
            </w:r>
          </w:p>
        </w:tc>
        <w:tc>
          <w:tcPr>
            <w:tcW w:w="1134" w:type="dxa"/>
            <w:vAlign w:val="center"/>
            <w:hideMark/>
          </w:tcPr>
          <w:p w14:paraId="06B3896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30AC17B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0.0011</w:t>
            </w:r>
          </w:p>
        </w:tc>
        <w:tc>
          <w:tcPr>
            <w:tcW w:w="709" w:type="dxa"/>
            <w:vAlign w:val="center"/>
            <w:hideMark/>
          </w:tcPr>
          <w:p w14:paraId="5517217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N/A</w:t>
            </w:r>
          </w:p>
        </w:tc>
        <w:tc>
          <w:tcPr>
            <w:tcW w:w="992" w:type="dxa"/>
            <w:vAlign w:val="center"/>
            <w:hideMark/>
          </w:tcPr>
          <w:p w14:paraId="736AFB5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HIGH</w:t>
            </w:r>
          </w:p>
        </w:tc>
        <w:tc>
          <w:tcPr>
            <w:tcW w:w="2268" w:type="dxa"/>
            <w:vAlign w:val="center"/>
            <w:hideMark/>
          </w:tcPr>
          <w:p w14:paraId="6A38114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stop gained</w:t>
            </w:r>
          </w:p>
        </w:tc>
        <w:tc>
          <w:tcPr>
            <w:tcW w:w="3119" w:type="dxa"/>
            <w:vAlign w:val="center"/>
            <w:hideMark/>
          </w:tcPr>
          <w:p w14:paraId="03FC2D0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Pathogenic</w:t>
            </w:r>
          </w:p>
        </w:tc>
      </w:tr>
      <w:tr w:rsidR="00E75213" w:rsidRPr="00E00F66" w14:paraId="3E894F85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42DCD9D3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SEC23B</w:t>
            </w:r>
          </w:p>
        </w:tc>
        <w:tc>
          <w:tcPr>
            <w:tcW w:w="1559" w:type="dxa"/>
            <w:vAlign w:val="center"/>
            <w:hideMark/>
          </w:tcPr>
          <w:p w14:paraId="2D9D41A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chr20:18525868</w:t>
            </w:r>
          </w:p>
        </w:tc>
        <w:tc>
          <w:tcPr>
            <w:tcW w:w="850" w:type="dxa"/>
            <w:vAlign w:val="center"/>
            <w:hideMark/>
          </w:tcPr>
          <w:p w14:paraId="04EC80E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0019101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rs146917730</w:t>
            </w:r>
          </w:p>
        </w:tc>
        <w:tc>
          <w:tcPr>
            <w:tcW w:w="851" w:type="dxa"/>
            <w:vAlign w:val="center"/>
            <w:hideMark/>
          </w:tcPr>
          <w:p w14:paraId="5C8AAF0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0.022</w:t>
            </w:r>
          </w:p>
        </w:tc>
        <w:tc>
          <w:tcPr>
            <w:tcW w:w="1134" w:type="dxa"/>
            <w:vAlign w:val="center"/>
            <w:hideMark/>
          </w:tcPr>
          <w:p w14:paraId="4F69584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0.016</w:t>
            </w:r>
          </w:p>
        </w:tc>
        <w:tc>
          <w:tcPr>
            <w:tcW w:w="850" w:type="dxa"/>
            <w:vAlign w:val="center"/>
            <w:hideMark/>
          </w:tcPr>
          <w:p w14:paraId="176BFD1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1.7e-11</w:t>
            </w:r>
          </w:p>
        </w:tc>
        <w:tc>
          <w:tcPr>
            <w:tcW w:w="709" w:type="dxa"/>
            <w:vAlign w:val="center"/>
            <w:hideMark/>
          </w:tcPr>
          <w:p w14:paraId="24D8899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3.2</w:t>
            </w:r>
          </w:p>
        </w:tc>
        <w:tc>
          <w:tcPr>
            <w:tcW w:w="992" w:type="dxa"/>
            <w:vAlign w:val="center"/>
            <w:hideMark/>
          </w:tcPr>
          <w:p w14:paraId="2223F8F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5914018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6F8AE53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5729EA5B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34BC6C9F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SERPINA1</w:t>
            </w:r>
          </w:p>
        </w:tc>
        <w:tc>
          <w:tcPr>
            <w:tcW w:w="1559" w:type="dxa"/>
            <w:vAlign w:val="center"/>
            <w:hideMark/>
          </w:tcPr>
          <w:p w14:paraId="3B9FD84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chr14:94388565</w:t>
            </w:r>
          </w:p>
        </w:tc>
        <w:tc>
          <w:tcPr>
            <w:tcW w:w="850" w:type="dxa"/>
            <w:vAlign w:val="center"/>
            <w:hideMark/>
          </w:tcPr>
          <w:p w14:paraId="7E39887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A&gt;G</w:t>
            </w:r>
          </w:p>
        </w:tc>
        <w:tc>
          <w:tcPr>
            <w:tcW w:w="1276" w:type="dxa"/>
            <w:vAlign w:val="center"/>
            <w:hideMark/>
          </w:tcPr>
          <w:p w14:paraId="00361C0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rs11558258</w:t>
            </w:r>
          </w:p>
        </w:tc>
        <w:tc>
          <w:tcPr>
            <w:tcW w:w="851" w:type="dxa"/>
            <w:vAlign w:val="center"/>
            <w:hideMark/>
          </w:tcPr>
          <w:p w14:paraId="36DEBCE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0.051</w:t>
            </w:r>
          </w:p>
        </w:tc>
        <w:tc>
          <w:tcPr>
            <w:tcW w:w="1134" w:type="dxa"/>
            <w:vAlign w:val="center"/>
            <w:hideMark/>
          </w:tcPr>
          <w:p w14:paraId="1A0264E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0.039</w:t>
            </w:r>
          </w:p>
        </w:tc>
        <w:tc>
          <w:tcPr>
            <w:tcW w:w="850" w:type="dxa"/>
            <w:vAlign w:val="center"/>
            <w:hideMark/>
          </w:tcPr>
          <w:p w14:paraId="68E6D35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7.1e-22</w:t>
            </w:r>
          </w:p>
        </w:tc>
        <w:tc>
          <w:tcPr>
            <w:tcW w:w="709" w:type="dxa"/>
            <w:vAlign w:val="center"/>
            <w:hideMark/>
          </w:tcPr>
          <w:p w14:paraId="7A471C2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14:paraId="1510ED8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4575EFC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5 prime UTR variant</w:t>
            </w:r>
          </w:p>
        </w:tc>
        <w:tc>
          <w:tcPr>
            <w:tcW w:w="3119" w:type="dxa"/>
            <w:vAlign w:val="center"/>
            <w:hideMark/>
          </w:tcPr>
          <w:p w14:paraId="587D3A1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6A6C8F33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7E107DC5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SLC26A4</w:t>
            </w:r>
          </w:p>
        </w:tc>
        <w:tc>
          <w:tcPr>
            <w:tcW w:w="1559" w:type="dxa"/>
            <w:vAlign w:val="center"/>
            <w:hideMark/>
          </w:tcPr>
          <w:p w14:paraId="59B5F12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chr7:107674187</w:t>
            </w:r>
          </w:p>
        </w:tc>
        <w:tc>
          <w:tcPr>
            <w:tcW w:w="850" w:type="dxa"/>
            <w:vAlign w:val="center"/>
            <w:hideMark/>
          </w:tcPr>
          <w:p w14:paraId="33F1C92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A&gt;C</w:t>
            </w:r>
          </w:p>
        </w:tc>
        <w:tc>
          <w:tcPr>
            <w:tcW w:w="1276" w:type="dxa"/>
            <w:vAlign w:val="center"/>
            <w:hideMark/>
          </w:tcPr>
          <w:p w14:paraId="5DBF92E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CM033462</w:t>
            </w:r>
          </w:p>
        </w:tc>
        <w:tc>
          <w:tcPr>
            <w:tcW w:w="851" w:type="dxa"/>
            <w:vAlign w:val="center"/>
            <w:hideMark/>
          </w:tcPr>
          <w:p w14:paraId="19743DD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0.00041</w:t>
            </w:r>
          </w:p>
        </w:tc>
        <w:tc>
          <w:tcPr>
            <w:tcW w:w="1134" w:type="dxa"/>
            <w:vAlign w:val="center"/>
            <w:hideMark/>
          </w:tcPr>
          <w:p w14:paraId="1B74BC8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6871E1C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0.035</w:t>
            </w:r>
          </w:p>
        </w:tc>
        <w:tc>
          <w:tcPr>
            <w:tcW w:w="709" w:type="dxa"/>
            <w:vAlign w:val="center"/>
            <w:hideMark/>
          </w:tcPr>
          <w:p w14:paraId="73EEB15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N/A</w:t>
            </w:r>
          </w:p>
        </w:tc>
        <w:tc>
          <w:tcPr>
            <w:tcW w:w="992" w:type="dxa"/>
            <w:vAlign w:val="center"/>
            <w:hideMark/>
          </w:tcPr>
          <w:p w14:paraId="2715EC4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0F158CD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48C937C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Likely pathogenic</w:t>
            </w:r>
          </w:p>
        </w:tc>
      </w:tr>
      <w:tr w:rsidR="00E75213" w:rsidRPr="00E00F66" w14:paraId="63E4F43D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61BE782F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SLC26A4</w:t>
            </w:r>
          </w:p>
        </w:tc>
        <w:tc>
          <w:tcPr>
            <w:tcW w:w="1559" w:type="dxa"/>
            <w:vAlign w:val="center"/>
            <w:hideMark/>
          </w:tcPr>
          <w:p w14:paraId="6315890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chr7:107683277</w:t>
            </w:r>
          </w:p>
        </w:tc>
        <w:tc>
          <w:tcPr>
            <w:tcW w:w="850" w:type="dxa"/>
            <w:vAlign w:val="center"/>
            <w:hideMark/>
          </w:tcPr>
          <w:p w14:paraId="4C3799B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G&gt;A</w:t>
            </w:r>
          </w:p>
        </w:tc>
        <w:tc>
          <w:tcPr>
            <w:tcW w:w="1276" w:type="dxa"/>
            <w:vAlign w:val="center"/>
            <w:hideMark/>
          </w:tcPr>
          <w:p w14:paraId="0C1164E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rs727505080</w:t>
            </w:r>
          </w:p>
        </w:tc>
        <w:tc>
          <w:tcPr>
            <w:tcW w:w="851" w:type="dxa"/>
            <w:vAlign w:val="center"/>
            <w:hideMark/>
          </w:tcPr>
          <w:p w14:paraId="12583D0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0.00081</w:t>
            </w:r>
          </w:p>
        </w:tc>
        <w:tc>
          <w:tcPr>
            <w:tcW w:w="1134" w:type="dxa"/>
            <w:vAlign w:val="center"/>
            <w:hideMark/>
          </w:tcPr>
          <w:p w14:paraId="5E29B98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0.00016</w:t>
            </w:r>
          </w:p>
        </w:tc>
        <w:tc>
          <w:tcPr>
            <w:tcW w:w="850" w:type="dxa"/>
            <w:vAlign w:val="center"/>
            <w:hideMark/>
          </w:tcPr>
          <w:p w14:paraId="01BEC87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0.037</w:t>
            </w:r>
          </w:p>
        </w:tc>
        <w:tc>
          <w:tcPr>
            <w:tcW w:w="709" w:type="dxa"/>
            <w:vAlign w:val="center"/>
            <w:hideMark/>
          </w:tcPr>
          <w:p w14:paraId="0F1DF41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14:paraId="0B2B102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0E1745D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2DDF204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2350383D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617AC2D1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SLC26A4</w:t>
            </w:r>
          </w:p>
        </w:tc>
        <w:tc>
          <w:tcPr>
            <w:tcW w:w="1559" w:type="dxa"/>
            <w:vAlign w:val="center"/>
            <w:hideMark/>
          </w:tcPr>
          <w:p w14:paraId="3D90B30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chr7:107683349</w:t>
            </w:r>
          </w:p>
        </w:tc>
        <w:tc>
          <w:tcPr>
            <w:tcW w:w="850" w:type="dxa"/>
            <w:vAlign w:val="center"/>
            <w:hideMark/>
          </w:tcPr>
          <w:p w14:paraId="7330EAF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AT&gt;A</w:t>
            </w:r>
          </w:p>
        </w:tc>
        <w:tc>
          <w:tcPr>
            <w:tcW w:w="1276" w:type="dxa"/>
            <w:vAlign w:val="center"/>
            <w:hideMark/>
          </w:tcPr>
          <w:p w14:paraId="36B39E6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COSV105848651</w:t>
            </w:r>
          </w:p>
        </w:tc>
        <w:tc>
          <w:tcPr>
            <w:tcW w:w="851" w:type="dxa"/>
            <w:vAlign w:val="center"/>
            <w:hideMark/>
          </w:tcPr>
          <w:p w14:paraId="23D10C7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0.00041</w:t>
            </w:r>
          </w:p>
        </w:tc>
        <w:tc>
          <w:tcPr>
            <w:tcW w:w="1134" w:type="dxa"/>
            <w:vAlign w:val="center"/>
            <w:hideMark/>
          </w:tcPr>
          <w:p w14:paraId="25D827C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707A71A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0.035</w:t>
            </w:r>
          </w:p>
        </w:tc>
        <w:tc>
          <w:tcPr>
            <w:tcW w:w="709" w:type="dxa"/>
            <w:vAlign w:val="center"/>
            <w:hideMark/>
          </w:tcPr>
          <w:p w14:paraId="2467F42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N/A</w:t>
            </w:r>
          </w:p>
        </w:tc>
        <w:tc>
          <w:tcPr>
            <w:tcW w:w="992" w:type="dxa"/>
            <w:vAlign w:val="center"/>
            <w:hideMark/>
          </w:tcPr>
          <w:p w14:paraId="430D809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HIGH</w:t>
            </w:r>
          </w:p>
        </w:tc>
        <w:tc>
          <w:tcPr>
            <w:tcW w:w="2268" w:type="dxa"/>
            <w:vAlign w:val="center"/>
            <w:hideMark/>
          </w:tcPr>
          <w:p w14:paraId="780BCCB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frameshift variant</w:t>
            </w:r>
          </w:p>
        </w:tc>
        <w:tc>
          <w:tcPr>
            <w:tcW w:w="3119" w:type="dxa"/>
            <w:vAlign w:val="center"/>
            <w:hideMark/>
          </w:tcPr>
          <w:p w14:paraId="77B985D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Likely pathogenic</w:t>
            </w:r>
          </w:p>
        </w:tc>
      </w:tr>
      <w:tr w:rsidR="00E75213" w:rsidRPr="00E00F66" w14:paraId="17394FF4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578A3960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SLC26A4</w:t>
            </w:r>
          </w:p>
        </w:tc>
        <w:tc>
          <w:tcPr>
            <w:tcW w:w="1559" w:type="dxa"/>
            <w:vAlign w:val="center"/>
            <w:hideMark/>
          </w:tcPr>
          <w:p w14:paraId="6CC8011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chr7:107689054</w:t>
            </w:r>
          </w:p>
        </w:tc>
        <w:tc>
          <w:tcPr>
            <w:tcW w:w="850" w:type="dxa"/>
            <w:vAlign w:val="center"/>
            <w:hideMark/>
          </w:tcPr>
          <w:p w14:paraId="4FDE10A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T&gt;C</w:t>
            </w:r>
          </w:p>
        </w:tc>
        <w:tc>
          <w:tcPr>
            <w:tcW w:w="1276" w:type="dxa"/>
            <w:vAlign w:val="center"/>
            <w:hideMark/>
          </w:tcPr>
          <w:p w14:paraId="15313C3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rs111033212</w:t>
            </w:r>
          </w:p>
        </w:tc>
        <w:tc>
          <w:tcPr>
            <w:tcW w:w="851" w:type="dxa"/>
            <w:vAlign w:val="center"/>
            <w:hideMark/>
          </w:tcPr>
          <w:p w14:paraId="1CE0059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0.0028</w:t>
            </w:r>
          </w:p>
        </w:tc>
        <w:tc>
          <w:tcPr>
            <w:tcW w:w="1134" w:type="dxa"/>
            <w:vAlign w:val="center"/>
            <w:hideMark/>
          </w:tcPr>
          <w:p w14:paraId="594426A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0.0011</w:t>
            </w:r>
          </w:p>
        </w:tc>
        <w:tc>
          <w:tcPr>
            <w:tcW w:w="850" w:type="dxa"/>
            <w:vAlign w:val="center"/>
            <w:hideMark/>
          </w:tcPr>
          <w:p w14:paraId="268B037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0.0014</w:t>
            </w:r>
          </w:p>
        </w:tc>
        <w:tc>
          <w:tcPr>
            <w:tcW w:w="709" w:type="dxa"/>
            <w:vAlign w:val="center"/>
            <w:hideMark/>
          </w:tcPr>
          <w:p w14:paraId="3E100A2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5.9</w:t>
            </w:r>
          </w:p>
        </w:tc>
        <w:tc>
          <w:tcPr>
            <w:tcW w:w="992" w:type="dxa"/>
            <w:vAlign w:val="center"/>
            <w:hideMark/>
          </w:tcPr>
          <w:p w14:paraId="0862369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3AD3F53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variant,splice region variant</w:t>
            </w:r>
          </w:p>
        </w:tc>
        <w:tc>
          <w:tcPr>
            <w:tcW w:w="3119" w:type="dxa"/>
            <w:vAlign w:val="center"/>
            <w:hideMark/>
          </w:tcPr>
          <w:p w14:paraId="70736D6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Likely pathogenic</w:t>
            </w:r>
          </w:p>
        </w:tc>
      </w:tr>
      <w:tr w:rsidR="00E75213" w:rsidRPr="00E00F66" w14:paraId="67ECF310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0CBD1265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SLC26A4</w:t>
            </w:r>
          </w:p>
        </w:tc>
        <w:tc>
          <w:tcPr>
            <w:tcW w:w="1559" w:type="dxa"/>
            <w:vAlign w:val="center"/>
            <w:hideMark/>
          </w:tcPr>
          <w:p w14:paraId="4C775C7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chr7:107690220</w:t>
            </w:r>
          </w:p>
        </w:tc>
        <w:tc>
          <w:tcPr>
            <w:tcW w:w="850" w:type="dxa"/>
            <w:vAlign w:val="center"/>
            <w:hideMark/>
          </w:tcPr>
          <w:p w14:paraId="1A2449A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A&gt;C</w:t>
            </w:r>
          </w:p>
        </w:tc>
        <w:tc>
          <w:tcPr>
            <w:tcW w:w="1276" w:type="dxa"/>
            <w:vAlign w:val="center"/>
            <w:hideMark/>
          </w:tcPr>
          <w:p w14:paraId="7D2988F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rs28939086</w:t>
            </w:r>
          </w:p>
        </w:tc>
        <w:tc>
          <w:tcPr>
            <w:tcW w:w="851" w:type="dxa"/>
            <w:vAlign w:val="center"/>
            <w:hideMark/>
          </w:tcPr>
          <w:p w14:paraId="3D795A8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0.0016</w:t>
            </w:r>
          </w:p>
        </w:tc>
        <w:tc>
          <w:tcPr>
            <w:tcW w:w="1134" w:type="dxa"/>
            <w:vAlign w:val="center"/>
            <w:hideMark/>
          </w:tcPr>
          <w:p w14:paraId="7391E5C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0.00032</w:t>
            </w:r>
          </w:p>
        </w:tc>
        <w:tc>
          <w:tcPr>
            <w:tcW w:w="850" w:type="dxa"/>
            <w:vAlign w:val="center"/>
            <w:hideMark/>
          </w:tcPr>
          <w:p w14:paraId="3F29A24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0.0029</w:t>
            </w:r>
          </w:p>
        </w:tc>
        <w:tc>
          <w:tcPr>
            <w:tcW w:w="709" w:type="dxa"/>
            <w:vAlign w:val="center"/>
            <w:hideMark/>
          </w:tcPr>
          <w:p w14:paraId="3B42FEE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14:paraId="143A4CA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1B9B368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2C8791B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73653363" w14:textId="77777777" w:rsidTr="00171B2E">
        <w:trPr>
          <w:trHeight w:val="180"/>
        </w:trPr>
        <w:tc>
          <w:tcPr>
            <w:tcW w:w="993" w:type="dxa"/>
            <w:vAlign w:val="center"/>
            <w:hideMark/>
          </w:tcPr>
          <w:p w14:paraId="08359CC2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SLC26A4</w:t>
            </w:r>
          </w:p>
        </w:tc>
        <w:tc>
          <w:tcPr>
            <w:tcW w:w="1559" w:type="dxa"/>
            <w:vAlign w:val="center"/>
            <w:hideMark/>
          </w:tcPr>
          <w:p w14:paraId="0BCB803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chr7:107694718</w:t>
            </w:r>
          </w:p>
        </w:tc>
        <w:tc>
          <w:tcPr>
            <w:tcW w:w="850" w:type="dxa"/>
            <w:vAlign w:val="center"/>
            <w:hideMark/>
          </w:tcPr>
          <w:p w14:paraId="190196B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T&gt;G</w:t>
            </w:r>
          </w:p>
        </w:tc>
        <w:tc>
          <w:tcPr>
            <w:tcW w:w="1276" w:type="dxa"/>
            <w:vAlign w:val="center"/>
            <w:hideMark/>
          </w:tcPr>
          <w:p w14:paraId="6D00C0A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rs397516418</w:t>
            </w:r>
          </w:p>
        </w:tc>
        <w:tc>
          <w:tcPr>
            <w:tcW w:w="851" w:type="dxa"/>
            <w:vAlign w:val="center"/>
            <w:hideMark/>
          </w:tcPr>
          <w:p w14:paraId="50EC9BE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0.00041</w:t>
            </w:r>
          </w:p>
        </w:tc>
        <w:tc>
          <w:tcPr>
            <w:tcW w:w="1134" w:type="dxa"/>
            <w:vAlign w:val="center"/>
            <w:hideMark/>
          </w:tcPr>
          <w:p w14:paraId="20255B2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54270BD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0.035</w:t>
            </w:r>
          </w:p>
        </w:tc>
        <w:tc>
          <w:tcPr>
            <w:tcW w:w="709" w:type="dxa"/>
            <w:vAlign w:val="center"/>
            <w:hideMark/>
          </w:tcPr>
          <w:p w14:paraId="78FEDA3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N/A</w:t>
            </w:r>
          </w:p>
        </w:tc>
        <w:tc>
          <w:tcPr>
            <w:tcW w:w="992" w:type="dxa"/>
            <w:vAlign w:val="center"/>
            <w:hideMark/>
          </w:tcPr>
          <w:p w14:paraId="6405CA3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HIGH</w:t>
            </w:r>
          </w:p>
        </w:tc>
        <w:tc>
          <w:tcPr>
            <w:tcW w:w="2268" w:type="dxa"/>
            <w:vAlign w:val="center"/>
            <w:hideMark/>
          </w:tcPr>
          <w:p w14:paraId="4D2B8B3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splice donor variant</w:t>
            </w:r>
          </w:p>
        </w:tc>
        <w:tc>
          <w:tcPr>
            <w:tcW w:w="3119" w:type="dxa"/>
            <w:vAlign w:val="center"/>
            <w:hideMark/>
          </w:tcPr>
          <w:p w14:paraId="1A8820F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Pathogenic/Likely pathogenic</w:t>
            </w:r>
          </w:p>
        </w:tc>
      </w:tr>
      <w:tr w:rsidR="00E75213" w:rsidRPr="00E00F66" w14:paraId="21327B0F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0C715BBF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SLC26A4</w:t>
            </w:r>
          </w:p>
        </w:tc>
        <w:tc>
          <w:tcPr>
            <w:tcW w:w="1559" w:type="dxa"/>
            <w:vAlign w:val="center"/>
            <w:hideMark/>
          </w:tcPr>
          <w:p w14:paraId="73D96EB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chr7:107698071</w:t>
            </w:r>
          </w:p>
        </w:tc>
        <w:tc>
          <w:tcPr>
            <w:tcW w:w="850" w:type="dxa"/>
            <w:vAlign w:val="center"/>
            <w:hideMark/>
          </w:tcPr>
          <w:p w14:paraId="777A96B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34F4B1B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rs765197819</w:t>
            </w:r>
          </w:p>
        </w:tc>
        <w:tc>
          <w:tcPr>
            <w:tcW w:w="851" w:type="dxa"/>
            <w:vAlign w:val="center"/>
            <w:hideMark/>
          </w:tcPr>
          <w:p w14:paraId="2A536F9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0.00041</w:t>
            </w:r>
          </w:p>
        </w:tc>
        <w:tc>
          <w:tcPr>
            <w:tcW w:w="1134" w:type="dxa"/>
            <w:vAlign w:val="center"/>
            <w:hideMark/>
          </w:tcPr>
          <w:p w14:paraId="5DED863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7C43D8C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0.035</w:t>
            </w:r>
          </w:p>
        </w:tc>
        <w:tc>
          <w:tcPr>
            <w:tcW w:w="709" w:type="dxa"/>
            <w:vAlign w:val="center"/>
            <w:hideMark/>
          </w:tcPr>
          <w:p w14:paraId="51E1405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N/A</w:t>
            </w:r>
          </w:p>
        </w:tc>
        <w:tc>
          <w:tcPr>
            <w:tcW w:w="992" w:type="dxa"/>
            <w:vAlign w:val="center"/>
            <w:hideMark/>
          </w:tcPr>
          <w:p w14:paraId="496DF37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1A22F0D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497ED15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Likely pathogenic</w:t>
            </w:r>
          </w:p>
        </w:tc>
      </w:tr>
      <w:tr w:rsidR="00E75213" w:rsidRPr="00E00F66" w14:paraId="750843C9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28A7B09D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SLC26A4</w:t>
            </w:r>
          </w:p>
        </w:tc>
        <w:tc>
          <w:tcPr>
            <w:tcW w:w="1559" w:type="dxa"/>
            <w:vAlign w:val="center"/>
            <w:hideMark/>
          </w:tcPr>
          <w:p w14:paraId="442F396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chr7:107715796</w:t>
            </w:r>
          </w:p>
        </w:tc>
        <w:tc>
          <w:tcPr>
            <w:tcW w:w="850" w:type="dxa"/>
            <w:vAlign w:val="center"/>
            <w:hideMark/>
          </w:tcPr>
          <w:p w14:paraId="62BABB8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30B8F4F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rs17154362</w:t>
            </w:r>
          </w:p>
        </w:tc>
        <w:tc>
          <w:tcPr>
            <w:tcW w:w="851" w:type="dxa"/>
            <w:vAlign w:val="center"/>
            <w:hideMark/>
          </w:tcPr>
          <w:p w14:paraId="429AC08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0.0061</w:t>
            </w:r>
          </w:p>
        </w:tc>
        <w:tc>
          <w:tcPr>
            <w:tcW w:w="1134" w:type="dxa"/>
            <w:vAlign w:val="center"/>
            <w:hideMark/>
          </w:tcPr>
          <w:p w14:paraId="45D8231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9E-04</w:t>
            </w:r>
          </w:p>
        </w:tc>
        <w:tc>
          <w:tcPr>
            <w:tcW w:w="850" w:type="dxa"/>
            <w:vAlign w:val="center"/>
            <w:hideMark/>
          </w:tcPr>
          <w:p w14:paraId="0FC686A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1.3e-11</w:t>
            </w:r>
          </w:p>
        </w:tc>
        <w:tc>
          <w:tcPr>
            <w:tcW w:w="709" w:type="dxa"/>
            <w:vAlign w:val="center"/>
            <w:hideMark/>
          </w:tcPr>
          <w:p w14:paraId="4E28FDC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16</w:t>
            </w:r>
          </w:p>
        </w:tc>
        <w:tc>
          <w:tcPr>
            <w:tcW w:w="992" w:type="dxa"/>
            <w:vAlign w:val="center"/>
            <w:hideMark/>
          </w:tcPr>
          <w:p w14:paraId="159C82D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3054AA9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 prime UTR variant</w:t>
            </w:r>
          </w:p>
        </w:tc>
        <w:tc>
          <w:tcPr>
            <w:tcW w:w="3119" w:type="dxa"/>
            <w:vAlign w:val="center"/>
            <w:hideMark/>
          </w:tcPr>
          <w:p w14:paraId="3B20D13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17CE02D3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591D776B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SMAD3</w:t>
            </w:r>
          </w:p>
        </w:tc>
        <w:tc>
          <w:tcPr>
            <w:tcW w:w="1559" w:type="dxa"/>
            <w:vAlign w:val="center"/>
            <w:hideMark/>
          </w:tcPr>
          <w:p w14:paraId="5A7B386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chr15:67138026</w:t>
            </w:r>
          </w:p>
        </w:tc>
        <w:tc>
          <w:tcPr>
            <w:tcW w:w="850" w:type="dxa"/>
            <w:vAlign w:val="center"/>
            <w:hideMark/>
          </w:tcPr>
          <w:p w14:paraId="442EF2C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C&gt;A</w:t>
            </w:r>
          </w:p>
        </w:tc>
        <w:tc>
          <w:tcPr>
            <w:tcW w:w="1276" w:type="dxa"/>
            <w:vAlign w:val="center"/>
            <w:hideMark/>
          </w:tcPr>
          <w:p w14:paraId="58237FD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rs958007552</w:t>
            </w:r>
          </w:p>
        </w:tc>
        <w:tc>
          <w:tcPr>
            <w:tcW w:w="851" w:type="dxa"/>
            <w:vAlign w:val="center"/>
            <w:hideMark/>
          </w:tcPr>
          <w:p w14:paraId="64EC885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0.00081</w:t>
            </w:r>
          </w:p>
        </w:tc>
        <w:tc>
          <w:tcPr>
            <w:tcW w:w="1134" w:type="dxa"/>
            <w:vAlign w:val="center"/>
            <w:hideMark/>
          </w:tcPr>
          <w:p w14:paraId="613749A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1E-04</w:t>
            </w:r>
          </w:p>
        </w:tc>
        <w:tc>
          <w:tcPr>
            <w:tcW w:w="850" w:type="dxa"/>
            <w:vAlign w:val="center"/>
            <w:hideMark/>
          </w:tcPr>
          <w:p w14:paraId="2111293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0.025</w:t>
            </w:r>
          </w:p>
        </w:tc>
        <w:tc>
          <w:tcPr>
            <w:tcW w:w="709" w:type="dxa"/>
            <w:vAlign w:val="center"/>
            <w:hideMark/>
          </w:tcPr>
          <w:p w14:paraId="2A66060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18</w:t>
            </w:r>
          </w:p>
        </w:tc>
        <w:tc>
          <w:tcPr>
            <w:tcW w:w="992" w:type="dxa"/>
            <w:vAlign w:val="center"/>
            <w:hideMark/>
          </w:tcPr>
          <w:p w14:paraId="27013FF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75FF93E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intron variant</w:t>
            </w:r>
          </w:p>
        </w:tc>
        <w:tc>
          <w:tcPr>
            <w:tcW w:w="3119" w:type="dxa"/>
            <w:vAlign w:val="center"/>
            <w:hideMark/>
          </w:tcPr>
          <w:p w14:paraId="68DA3FC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3CD90C20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554F1558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SMAD3</w:t>
            </w:r>
          </w:p>
        </w:tc>
        <w:tc>
          <w:tcPr>
            <w:tcW w:w="1559" w:type="dxa"/>
            <w:vAlign w:val="center"/>
            <w:hideMark/>
          </w:tcPr>
          <w:p w14:paraId="55F2AFC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chr15:67191325</w:t>
            </w:r>
          </w:p>
        </w:tc>
        <w:tc>
          <w:tcPr>
            <w:tcW w:w="850" w:type="dxa"/>
            <w:vAlign w:val="center"/>
            <w:hideMark/>
          </w:tcPr>
          <w:p w14:paraId="5A4D505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A&gt;G</w:t>
            </w:r>
          </w:p>
        </w:tc>
        <w:tc>
          <w:tcPr>
            <w:tcW w:w="1276" w:type="dxa"/>
            <w:vAlign w:val="center"/>
            <w:hideMark/>
          </w:tcPr>
          <w:p w14:paraId="630FC92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rs191679355</w:t>
            </w:r>
          </w:p>
        </w:tc>
        <w:tc>
          <w:tcPr>
            <w:tcW w:w="851" w:type="dxa"/>
            <w:vAlign w:val="center"/>
            <w:hideMark/>
          </w:tcPr>
          <w:p w14:paraId="6FA5F70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0.00081</w:t>
            </w:r>
          </w:p>
        </w:tc>
        <w:tc>
          <w:tcPr>
            <w:tcW w:w="1134" w:type="dxa"/>
            <w:vAlign w:val="center"/>
            <w:hideMark/>
          </w:tcPr>
          <w:p w14:paraId="4D02910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1E-04</w:t>
            </w:r>
          </w:p>
        </w:tc>
        <w:tc>
          <w:tcPr>
            <w:tcW w:w="850" w:type="dxa"/>
            <w:vAlign w:val="center"/>
            <w:hideMark/>
          </w:tcPr>
          <w:p w14:paraId="76835A8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0.025</w:t>
            </w:r>
          </w:p>
        </w:tc>
        <w:tc>
          <w:tcPr>
            <w:tcW w:w="709" w:type="dxa"/>
            <w:vAlign w:val="center"/>
            <w:hideMark/>
          </w:tcPr>
          <w:p w14:paraId="2835508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18</w:t>
            </w:r>
          </w:p>
        </w:tc>
        <w:tc>
          <w:tcPr>
            <w:tcW w:w="992" w:type="dxa"/>
            <w:vAlign w:val="center"/>
            <w:hideMark/>
          </w:tcPr>
          <w:p w14:paraId="205F103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79FD677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 prime UTR variant</w:t>
            </w:r>
          </w:p>
        </w:tc>
        <w:tc>
          <w:tcPr>
            <w:tcW w:w="3119" w:type="dxa"/>
            <w:vAlign w:val="center"/>
            <w:hideMark/>
          </w:tcPr>
          <w:p w14:paraId="0977328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7B3590DB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6DB3073B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STK11</w:t>
            </w:r>
          </w:p>
        </w:tc>
        <w:tc>
          <w:tcPr>
            <w:tcW w:w="1559" w:type="dxa"/>
            <w:vAlign w:val="center"/>
            <w:hideMark/>
          </w:tcPr>
          <w:p w14:paraId="082959F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chr19:1206797</w:t>
            </w:r>
          </w:p>
        </w:tc>
        <w:tc>
          <w:tcPr>
            <w:tcW w:w="850" w:type="dxa"/>
            <w:vAlign w:val="center"/>
            <w:hideMark/>
          </w:tcPr>
          <w:p w14:paraId="356C67F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C&gt;CT</w:t>
            </w:r>
          </w:p>
        </w:tc>
        <w:tc>
          <w:tcPr>
            <w:tcW w:w="1276" w:type="dxa"/>
            <w:vAlign w:val="center"/>
            <w:hideMark/>
          </w:tcPr>
          <w:p w14:paraId="1ADD3A6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rs927999961</w:t>
            </w:r>
          </w:p>
        </w:tc>
        <w:tc>
          <w:tcPr>
            <w:tcW w:w="851" w:type="dxa"/>
            <w:vAlign w:val="center"/>
            <w:hideMark/>
          </w:tcPr>
          <w:p w14:paraId="3416932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0.0012</w:t>
            </w:r>
          </w:p>
        </w:tc>
        <w:tc>
          <w:tcPr>
            <w:tcW w:w="1134" w:type="dxa"/>
            <w:vAlign w:val="center"/>
            <w:hideMark/>
          </w:tcPr>
          <w:p w14:paraId="6118242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0.00022</w:t>
            </w:r>
          </w:p>
        </w:tc>
        <w:tc>
          <w:tcPr>
            <w:tcW w:w="850" w:type="dxa"/>
            <w:vAlign w:val="center"/>
            <w:hideMark/>
          </w:tcPr>
          <w:p w14:paraId="7630802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0.009</w:t>
            </w:r>
          </w:p>
        </w:tc>
        <w:tc>
          <w:tcPr>
            <w:tcW w:w="709" w:type="dxa"/>
            <w:vAlign w:val="center"/>
            <w:hideMark/>
          </w:tcPr>
          <w:p w14:paraId="3DB04B2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13</w:t>
            </w:r>
          </w:p>
        </w:tc>
        <w:tc>
          <w:tcPr>
            <w:tcW w:w="992" w:type="dxa"/>
            <w:vAlign w:val="center"/>
            <w:hideMark/>
          </w:tcPr>
          <w:p w14:paraId="2F3FF70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43F3A10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5 prime UTR variant</w:t>
            </w:r>
          </w:p>
        </w:tc>
        <w:tc>
          <w:tcPr>
            <w:tcW w:w="3119" w:type="dxa"/>
            <w:vAlign w:val="center"/>
            <w:hideMark/>
          </w:tcPr>
          <w:p w14:paraId="747658B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687EC3CB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51032CD9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STK11</w:t>
            </w:r>
          </w:p>
        </w:tc>
        <w:tc>
          <w:tcPr>
            <w:tcW w:w="1559" w:type="dxa"/>
            <w:vAlign w:val="center"/>
            <w:hideMark/>
          </w:tcPr>
          <w:p w14:paraId="01DC747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chr19:1219421</w:t>
            </w:r>
          </w:p>
        </w:tc>
        <w:tc>
          <w:tcPr>
            <w:tcW w:w="850" w:type="dxa"/>
            <w:vAlign w:val="center"/>
            <w:hideMark/>
          </w:tcPr>
          <w:p w14:paraId="016C1DA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2BBB045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rs863224669</w:t>
            </w:r>
          </w:p>
        </w:tc>
        <w:tc>
          <w:tcPr>
            <w:tcW w:w="851" w:type="dxa"/>
            <w:vAlign w:val="center"/>
            <w:hideMark/>
          </w:tcPr>
          <w:p w14:paraId="40A13DB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0.00081</w:t>
            </w:r>
          </w:p>
        </w:tc>
        <w:tc>
          <w:tcPr>
            <w:tcW w:w="1134" w:type="dxa"/>
            <w:vAlign w:val="center"/>
            <w:hideMark/>
          </w:tcPr>
          <w:p w14:paraId="04C92ED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3E-05</w:t>
            </w:r>
          </w:p>
        </w:tc>
        <w:tc>
          <w:tcPr>
            <w:tcW w:w="850" w:type="dxa"/>
            <w:vAlign w:val="center"/>
            <w:hideMark/>
          </w:tcPr>
          <w:p w14:paraId="3516EDC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0.0054</w:t>
            </w:r>
          </w:p>
        </w:tc>
        <w:tc>
          <w:tcPr>
            <w:tcW w:w="709" w:type="dxa"/>
            <w:vAlign w:val="center"/>
            <w:hideMark/>
          </w:tcPr>
          <w:p w14:paraId="4BACFF4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63</w:t>
            </w:r>
          </w:p>
        </w:tc>
        <w:tc>
          <w:tcPr>
            <w:tcW w:w="992" w:type="dxa"/>
            <w:vAlign w:val="center"/>
            <w:hideMark/>
          </w:tcPr>
          <w:p w14:paraId="46CA16A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LOW</w:t>
            </w:r>
          </w:p>
        </w:tc>
        <w:tc>
          <w:tcPr>
            <w:tcW w:w="2268" w:type="dxa"/>
            <w:vAlign w:val="center"/>
            <w:hideMark/>
          </w:tcPr>
          <w:p w14:paraId="51D469B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eastAsia="pl-PL"/>
              </w:rPr>
              <w:t>splice region variant,intron variant</w:t>
            </w:r>
          </w:p>
        </w:tc>
        <w:tc>
          <w:tcPr>
            <w:tcW w:w="3119" w:type="dxa"/>
            <w:vAlign w:val="center"/>
            <w:hideMark/>
          </w:tcPr>
          <w:p w14:paraId="5CE8C29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2B3A5EC6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622A3CE1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lastRenderedPageBreak/>
              <w:t>STK11</w:t>
            </w:r>
          </w:p>
        </w:tc>
        <w:tc>
          <w:tcPr>
            <w:tcW w:w="1559" w:type="dxa"/>
            <w:vAlign w:val="center"/>
            <w:hideMark/>
          </w:tcPr>
          <w:p w14:paraId="096E606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chr19:1221319</w:t>
            </w:r>
          </w:p>
        </w:tc>
        <w:tc>
          <w:tcPr>
            <w:tcW w:w="850" w:type="dxa"/>
            <w:vAlign w:val="center"/>
            <w:hideMark/>
          </w:tcPr>
          <w:p w14:paraId="6A76038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C&gt;A</w:t>
            </w:r>
          </w:p>
        </w:tc>
        <w:tc>
          <w:tcPr>
            <w:tcW w:w="1276" w:type="dxa"/>
            <w:vAlign w:val="center"/>
            <w:hideMark/>
          </w:tcPr>
          <w:p w14:paraId="4C7201E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rs377208033</w:t>
            </w:r>
          </w:p>
        </w:tc>
        <w:tc>
          <w:tcPr>
            <w:tcW w:w="851" w:type="dxa"/>
            <w:vAlign w:val="center"/>
            <w:hideMark/>
          </w:tcPr>
          <w:p w14:paraId="4CC0973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0.00081</w:t>
            </w:r>
          </w:p>
        </w:tc>
        <w:tc>
          <w:tcPr>
            <w:tcW w:w="1134" w:type="dxa"/>
            <w:vAlign w:val="center"/>
            <w:hideMark/>
          </w:tcPr>
          <w:p w14:paraId="1375388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1.5e-05</w:t>
            </w:r>
          </w:p>
        </w:tc>
        <w:tc>
          <w:tcPr>
            <w:tcW w:w="850" w:type="dxa"/>
            <w:vAlign w:val="center"/>
            <w:hideMark/>
          </w:tcPr>
          <w:p w14:paraId="1307357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0.003</w:t>
            </w:r>
          </w:p>
        </w:tc>
        <w:tc>
          <w:tcPr>
            <w:tcW w:w="709" w:type="dxa"/>
            <w:vAlign w:val="center"/>
            <w:hideMark/>
          </w:tcPr>
          <w:p w14:paraId="169AF19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130</w:t>
            </w:r>
          </w:p>
        </w:tc>
        <w:tc>
          <w:tcPr>
            <w:tcW w:w="992" w:type="dxa"/>
            <w:vAlign w:val="center"/>
            <w:hideMark/>
          </w:tcPr>
          <w:p w14:paraId="513231A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0DA69AD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4B8E400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7310E28E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7952A7CB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STK11</w:t>
            </w:r>
          </w:p>
        </w:tc>
        <w:tc>
          <w:tcPr>
            <w:tcW w:w="1559" w:type="dxa"/>
            <w:vAlign w:val="center"/>
            <w:hideMark/>
          </w:tcPr>
          <w:p w14:paraId="72FC1D1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chr19:1226556</w:t>
            </w:r>
          </w:p>
        </w:tc>
        <w:tc>
          <w:tcPr>
            <w:tcW w:w="850" w:type="dxa"/>
            <w:vAlign w:val="center"/>
            <w:hideMark/>
          </w:tcPr>
          <w:p w14:paraId="4CF4EF6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6B91C3A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rs200078204</w:t>
            </w:r>
          </w:p>
        </w:tc>
        <w:tc>
          <w:tcPr>
            <w:tcW w:w="851" w:type="dxa"/>
            <w:vAlign w:val="center"/>
            <w:hideMark/>
          </w:tcPr>
          <w:p w14:paraId="520B80B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0.0016</w:t>
            </w:r>
          </w:p>
        </w:tc>
        <w:tc>
          <w:tcPr>
            <w:tcW w:w="1134" w:type="dxa"/>
            <w:vAlign w:val="center"/>
            <w:hideMark/>
          </w:tcPr>
          <w:p w14:paraId="1E56867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0.00087</w:t>
            </w:r>
          </w:p>
        </w:tc>
        <w:tc>
          <w:tcPr>
            <w:tcW w:w="850" w:type="dxa"/>
            <w:vAlign w:val="center"/>
            <w:hideMark/>
          </w:tcPr>
          <w:p w14:paraId="78703DD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0.037</w:t>
            </w:r>
          </w:p>
        </w:tc>
        <w:tc>
          <w:tcPr>
            <w:tcW w:w="709" w:type="dxa"/>
            <w:vAlign w:val="center"/>
            <w:hideMark/>
          </w:tcPr>
          <w:p w14:paraId="05025CE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4.3</w:t>
            </w:r>
          </w:p>
        </w:tc>
        <w:tc>
          <w:tcPr>
            <w:tcW w:w="992" w:type="dxa"/>
            <w:vAlign w:val="center"/>
            <w:hideMark/>
          </w:tcPr>
          <w:p w14:paraId="46B3732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6D56239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1CA14CE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64CF5185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69D06635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STK11</w:t>
            </w:r>
          </w:p>
        </w:tc>
        <w:tc>
          <w:tcPr>
            <w:tcW w:w="1559" w:type="dxa"/>
            <w:vAlign w:val="center"/>
            <w:hideMark/>
          </w:tcPr>
          <w:p w14:paraId="7AEDEC9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chr19:1226655</w:t>
            </w:r>
          </w:p>
        </w:tc>
        <w:tc>
          <w:tcPr>
            <w:tcW w:w="850" w:type="dxa"/>
            <w:vAlign w:val="center"/>
            <w:hideMark/>
          </w:tcPr>
          <w:p w14:paraId="14999DC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6446447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rs587782259</w:t>
            </w:r>
          </w:p>
        </w:tc>
        <w:tc>
          <w:tcPr>
            <w:tcW w:w="851" w:type="dxa"/>
            <w:vAlign w:val="center"/>
            <w:hideMark/>
          </w:tcPr>
          <w:p w14:paraId="76BC6D8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0.0041</w:t>
            </w:r>
          </w:p>
        </w:tc>
        <w:tc>
          <w:tcPr>
            <w:tcW w:w="1134" w:type="dxa"/>
            <w:vAlign w:val="center"/>
            <w:hideMark/>
          </w:tcPr>
          <w:p w14:paraId="35C2C30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0.00038</w:t>
            </w:r>
          </w:p>
        </w:tc>
        <w:tc>
          <w:tcPr>
            <w:tcW w:w="850" w:type="dxa"/>
            <w:vAlign w:val="center"/>
            <w:hideMark/>
          </w:tcPr>
          <w:p w14:paraId="0BC0246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1.5e-09</w:t>
            </w:r>
          </w:p>
        </w:tc>
        <w:tc>
          <w:tcPr>
            <w:tcW w:w="709" w:type="dxa"/>
            <w:vAlign w:val="center"/>
            <w:hideMark/>
          </w:tcPr>
          <w:p w14:paraId="6540725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14:paraId="746FF41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05F3C07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 prime UTR variant</w:t>
            </w:r>
          </w:p>
        </w:tc>
        <w:tc>
          <w:tcPr>
            <w:tcW w:w="3119" w:type="dxa"/>
            <w:vAlign w:val="center"/>
            <w:hideMark/>
          </w:tcPr>
          <w:p w14:paraId="732B725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3A7F92DA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00773F5A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TERT</w:t>
            </w:r>
          </w:p>
        </w:tc>
        <w:tc>
          <w:tcPr>
            <w:tcW w:w="1559" w:type="dxa"/>
            <w:vAlign w:val="center"/>
            <w:hideMark/>
          </w:tcPr>
          <w:p w14:paraId="79C5FF9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chr5:1278812</w:t>
            </w:r>
          </w:p>
        </w:tc>
        <w:tc>
          <w:tcPr>
            <w:tcW w:w="850" w:type="dxa"/>
            <w:vAlign w:val="center"/>
            <w:hideMark/>
          </w:tcPr>
          <w:p w14:paraId="3BEC126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C&gt;T</w:t>
            </w:r>
          </w:p>
        </w:tc>
        <w:tc>
          <w:tcPr>
            <w:tcW w:w="1276" w:type="dxa"/>
            <w:vAlign w:val="center"/>
            <w:hideMark/>
          </w:tcPr>
          <w:p w14:paraId="6A8B2C9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rs146768484</w:t>
            </w:r>
          </w:p>
        </w:tc>
        <w:tc>
          <w:tcPr>
            <w:tcW w:w="851" w:type="dxa"/>
            <w:vAlign w:val="center"/>
            <w:hideMark/>
          </w:tcPr>
          <w:p w14:paraId="7839C27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0.0089</w:t>
            </w:r>
          </w:p>
        </w:tc>
        <w:tc>
          <w:tcPr>
            <w:tcW w:w="1134" w:type="dxa"/>
            <w:vAlign w:val="center"/>
            <w:hideMark/>
          </w:tcPr>
          <w:p w14:paraId="5AE7335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0.00094</w:t>
            </w:r>
          </w:p>
        </w:tc>
        <w:tc>
          <w:tcPr>
            <w:tcW w:w="850" w:type="dxa"/>
            <w:vAlign w:val="center"/>
            <w:hideMark/>
          </w:tcPr>
          <w:p w14:paraId="72AA5DA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3E-19</w:t>
            </w:r>
          </w:p>
        </w:tc>
        <w:tc>
          <w:tcPr>
            <w:tcW w:w="709" w:type="dxa"/>
            <w:vAlign w:val="center"/>
            <w:hideMark/>
          </w:tcPr>
          <w:p w14:paraId="0CD8054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14:paraId="564FF37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LOW</w:t>
            </w:r>
          </w:p>
        </w:tc>
        <w:tc>
          <w:tcPr>
            <w:tcW w:w="2268" w:type="dxa"/>
            <w:vAlign w:val="center"/>
            <w:hideMark/>
          </w:tcPr>
          <w:p w14:paraId="543C520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eastAsia="pl-PL"/>
              </w:rPr>
              <w:t>splice polypyrimidine tract variant,intron variant</w:t>
            </w:r>
          </w:p>
        </w:tc>
        <w:tc>
          <w:tcPr>
            <w:tcW w:w="3119" w:type="dxa"/>
            <w:vAlign w:val="center"/>
            <w:hideMark/>
          </w:tcPr>
          <w:p w14:paraId="2922E38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160FDFCE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4B3182BF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TERT</w:t>
            </w:r>
          </w:p>
        </w:tc>
        <w:tc>
          <w:tcPr>
            <w:tcW w:w="1559" w:type="dxa"/>
            <w:vAlign w:val="center"/>
            <w:hideMark/>
          </w:tcPr>
          <w:p w14:paraId="4571B32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chr5:1293652</w:t>
            </w:r>
          </w:p>
        </w:tc>
        <w:tc>
          <w:tcPr>
            <w:tcW w:w="850" w:type="dxa"/>
            <w:vAlign w:val="center"/>
            <w:hideMark/>
          </w:tcPr>
          <w:p w14:paraId="35F2A9D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G&gt;A</w:t>
            </w:r>
          </w:p>
        </w:tc>
        <w:tc>
          <w:tcPr>
            <w:tcW w:w="1276" w:type="dxa"/>
            <w:vAlign w:val="center"/>
            <w:hideMark/>
          </w:tcPr>
          <w:p w14:paraId="396BAD8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rs34094720</w:t>
            </w:r>
          </w:p>
        </w:tc>
        <w:tc>
          <w:tcPr>
            <w:tcW w:w="851" w:type="dxa"/>
            <w:vAlign w:val="center"/>
            <w:hideMark/>
          </w:tcPr>
          <w:p w14:paraId="72ECBB8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0.0057</w:t>
            </w:r>
          </w:p>
        </w:tc>
        <w:tc>
          <w:tcPr>
            <w:tcW w:w="1134" w:type="dxa"/>
            <w:vAlign w:val="center"/>
            <w:hideMark/>
          </w:tcPr>
          <w:p w14:paraId="7EE31FA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0.0049</w:t>
            </w:r>
          </w:p>
        </w:tc>
        <w:tc>
          <w:tcPr>
            <w:tcW w:w="850" w:type="dxa"/>
            <w:vAlign w:val="center"/>
            <w:hideMark/>
          </w:tcPr>
          <w:p w14:paraId="6A4336F1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0.0053</w:t>
            </w:r>
          </w:p>
        </w:tc>
        <w:tc>
          <w:tcPr>
            <w:tcW w:w="709" w:type="dxa"/>
            <w:vAlign w:val="center"/>
            <w:hideMark/>
          </w:tcPr>
          <w:p w14:paraId="2F9FA89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2.7</w:t>
            </w:r>
          </w:p>
        </w:tc>
        <w:tc>
          <w:tcPr>
            <w:tcW w:w="992" w:type="dxa"/>
            <w:vAlign w:val="center"/>
            <w:hideMark/>
          </w:tcPr>
          <w:p w14:paraId="1B12CDE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3B71906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0EBD7A7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51A13238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7A099AA1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TOE1</w:t>
            </w:r>
          </w:p>
        </w:tc>
        <w:tc>
          <w:tcPr>
            <w:tcW w:w="1559" w:type="dxa"/>
            <w:vAlign w:val="center"/>
            <w:hideMark/>
          </w:tcPr>
          <w:p w14:paraId="5D7E068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chr1:45340381</w:t>
            </w:r>
          </w:p>
        </w:tc>
        <w:tc>
          <w:tcPr>
            <w:tcW w:w="850" w:type="dxa"/>
            <w:vAlign w:val="center"/>
            <w:hideMark/>
          </w:tcPr>
          <w:p w14:paraId="46CE370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G&gt;A</w:t>
            </w:r>
          </w:p>
        </w:tc>
        <w:tc>
          <w:tcPr>
            <w:tcW w:w="1276" w:type="dxa"/>
            <w:vAlign w:val="center"/>
            <w:hideMark/>
          </w:tcPr>
          <w:p w14:paraId="7020C46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rs3219466</w:t>
            </w:r>
          </w:p>
        </w:tc>
        <w:tc>
          <w:tcPr>
            <w:tcW w:w="851" w:type="dxa"/>
            <w:vAlign w:val="center"/>
            <w:hideMark/>
          </w:tcPr>
          <w:p w14:paraId="341C8A1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0.039</w:t>
            </w:r>
          </w:p>
        </w:tc>
        <w:tc>
          <w:tcPr>
            <w:tcW w:w="1134" w:type="dxa"/>
            <w:vAlign w:val="center"/>
            <w:hideMark/>
          </w:tcPr>
          <w:p w14:paraId="45EACEB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0.034</w:t>
            </w:r>
          </w:p>
        </w:tc>
        <w:tc>
          <w:tcPr>
            <w:tcW w:w="850" w:type="dxa"/>
            <w:vAlign w:val="center"/>
            <w:hideMark/>
          </w:tcPr>
          <w:p w14:paraId="5C089F4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1.2e-13</w:t>
            </w:r>
          </w:p>
        </w:tc>
        <w:tc>
          <w:tcPr>
            <w:tcW w:w="709" w:type="dxa"/>
            <w:vAlign w:val="center"/>
            <w:hideMark/>
          </w:tcPr>
          <w:p w14:paraId="51D2BF4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2.6</w:t>
            </w:r>
          </w:p>
        </w:tc>
        <w:tc>
          <w:tcPr>
            <w:tcW w:w="992" w:type="dxa"/>
            <w:vAlign w:val="center"/>
            <w:hideMark/>
          </w:tcPr>
          <w:p w14:paraId="1D01F7B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MODIFIER</w:t>
            </w:r>
          </w:p>
        </w:tc>
        <w:tc>
          <w:tcPr>
            <w:tcW w:w="2268" w:type="dxa"/>
            <w:vAlign w:val="center"/>
            <w:hideMark/>
          </w:tcPr>
          <w:p w14:paraId="6F89F6C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intron variant</w:t>
            </w:r>
          </w:p>
        </w:tc>
        <w:tc>
          <w:tcPr>
            <w:tcW w:w="3119" w:type="dxa"/>
            <w:vAlign w:val="center"/>
            <w:hideMark/>
          </w:tcPr>
          <w:p w14:paraId="1ACD50C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0B9C75CB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30106A35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WRN</w:t>
            </w:r>
          </w:p>
        </w:tc>
        <w:tc>
          <w:tcPr>
            <w:tcW w:w="1559" w:type="dxa"/>
            <w:vAlign w:val="center"/>
            <w:hideMark/>
          </w:tcPr>
          <w:p w14:paraId="00C7414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chr8:31058542</w:t>
            </w:r>
          </w:p>
        </w:tc>
        <w:tc>
          <w:tcPr>
            <w:tcW w:w="850" w:type="dxa"/>
            <w:vAlign w:val="center"/>
            <w:hideMark/>
          </w:tcPr>
          <w:p w14:paraId="771F37D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A&gt;G</w:t>
            </w:r>
          </w:p>
        </w:tc>
        <w:tc>
          <w:tcPr>
            <w:tcW w:w="1276" w:type="dxa"/>
            <w:vAlign w:val="center"/>
            <w:hideMark/>
          </w:tcPr>
          <w:p w14:paraId="03AD71F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rs34477820</w:t>
            </w:r>
          </w:p>
        </w:tc>
        <w:tc>
          <w:tcPr>
            <w:tcW w:w="851" w:type="dxa"/>
            <w:vAlign w:val="center"/>
            <w:hideMark/>
          </w:tcPr>
          <w:p w14:paraId="2FFB08A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0.01</w:t>
            </w:r>
          </w:p>
        </w:tc>
        <w:tc>
          <w:tcPr>
            <w:tcW w:w="1134" w:type="dxa"/>
            <w:vAlign w:val="center"/>
            <w:hideMark/>
          </w:tcPr>
          <w:p w14:paraId="4C8786F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0.0054</w:t>
            </w:r>
          </w:p>
        </w:tc>
        <w:tc>
          <w:tcPr>
            <w:tcW w:w="850" w:type="dxa"/>
            <w:vAlign w:val="center"/>
            <w:hideMark/>
          </w:tcPr>
          <w:p w14:paraId="0650C610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5.8e-08</w:t>
            </w:r>
          </w:p>
        </w:tc>
        <w:tc>
          <w:tcPr>
            <w:tcW w:w="709" w:type="dxa"/>
            <w:vAlign w:val="center"/>
            <w:hideMark/>
          </w:tcPr>
          <w:p w14:paraId="63CB069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4.3</w:t>
            </w:r>
          </w:p>
        </w:tc>
        <w:tc>
          <w:tcPr>
            <w:tcW w:w="992" w:type="dxa"/>
            <w:vAlign w:val="center"/>
            <w:hideMark/>
          </w:tcPr>
          <w:p w14:paraId="7EC994B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165B2EF6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eastAsia="pl-PL"/>
              </w:rPr>
              <w:t>missense variant,splice region variant</w:t>
            </w:r>
          </w:p>
        </w:tc>
        <w:tc>
          <w:tcPr>
            <w:tcW w:w="3119" w:type="dxa"/>
            <w:vAlign w:val="center"/>
            <w:hideMark/>
          </w:tcPr>
          <w:p w14:paraId="43255E3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4F43055E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0C5FB25C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WRN</w:t>
            </w:r>
          </w:p>
        </w:tc>
        <w:tc>
          <w:tcPr>
            <w:tcW w:w="1559" w:type="dxa"/>
            <w:vAlign w:val="center"/>
            <w:hideMark/>
          </w:tcPr>
          <w:p w14:paraId="4E4A1D1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chr8:31064438</w:t>
            </w:r>
          </w:p>
        </w:tc>
        <w:tc>
          <w:tcPr>
            <w:tcW w:w="850" w:type="dxa"/>
            <w:vAlign w:val="center"/>
            <w:hideMark/>
          </w:tcPr>
          <w:p w14:paraId="0C4A882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G&gt;C</w:t>
            </w:r>
          </w:p>
        </w:tc>
        <w:tc>
          <w:tcPr>
            <w:tcW w:w="1276" w:type="dxa"/>
            <w:vAlign w:val="center"/>
            <w:hideMark/>
          </w:tcPr>
          <w:p w14:paraId="2256B5C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rs145764920</w:t>
            </w:r>
          </w:p>
        </w:tc>
        <w:tc>
          <w:tcPr>
            <w:tcW w:w="851" w:type="dxa"/>
            <w:vAlign w:val="center"/>
            <w:hideMark/>
          </w:tcPr>
          <w:p w14:paraId="7388A387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0.0061</w:t>
            </w:r>
          </w:p>
        </w:tc>
        <w:tc>
          <w:tcPr>
            <w:tcW w:w="1134" w:type="dxa"/>
            <w:vAlign w:val="center"/>
            <w:hideMark/>
          </w:tcPr>
          <w:p w14:paraId="5BF6652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0.0027</w:t>
            </w:r>
          </w:p>
        </w:tc>
        <w:tc>
          <w:tcPr>
            <w:tcW w:w="850" w:type="dxa"/>
            <w:vAlign w:val="center"/>
            <w:hideMark/>
          </w:tcPr>
          <w:p w14:paraId="1692A33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5.5e-06</w:t>
            </w:r>
          </w:p>
        </w:tc>
        <w:tc>
          <w:tcPr>
            <w:tcW w:w="709" w:type="dxa"/>
            <w:vAlign w:val="center"/>
            <w:hideMark/>
          </w:tcPr>
          <w:p w14:paraId="128B607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5.2</w:t>
            </w:r>
          </w:p>
        </w:tc>
        <w:tc>
          <w:tcPr>
            <w:tcW w:w="992" w:type="dxa"/>
            <w:vAlign w:val="center"/>
            <w:hideMark/>
          </w:tcPr>
          <w:p w14:paraId="0800DB5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LOW</w:t>
            </w:r>
          </w:p>
        </w:tc>
        <w:tc>
          <w:tcPr>
            <w:tcW w:w="2268" w:type="dxa"/>
            <w:vAlign w:val="center"/>
            <w:hideMark/>
          </w:tcPr>
          <w:p w14:paraId="23EBB38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eastAsia="pl-PL"/>
              </w:rPr>
              <w:t>splice donor region variant,intron variant</w:t>
            </w:r>
          </w:p>
        </w:tc>
        <w:tc>
          <w:tcPr>
            <w:tcW w:w="3119" w:type="dxa"/>
            <w:vAlign w:val="center"/>
            <w:hideMark/>
          </w:tcPr>
          <w:p w14:paraId="245440B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16D4E21D" w14:textId="77777777" w:rsidTr="00171B2E">
        <w:trPr>
          <w:trHeight w:val="180"/>
        </w:trPr>
        <w:tc>
          <w:tcPr>
            <w:tcW w:w="993" w:type="dxa"/>
            <w:vAlign w:val="center"/>
            <w:hideMark/>
          </w:tcPr>
          <w:p w14:paraId="5931C808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WRN</w:t>
            </w:r>
          </w:p>
        </w:tc>
        <w:tc>
          <w:tcPr>
            <w:tcW w:w="1559" w:type="dxa"/>
            <w:vAlign w:val="center"/>
            <w:hideMark/>
          </w:tcPr>
          <w:p w14:paraId="65D3AF6C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chr8:31081176</w:t>
            </w:r>
          </w:p>
        </w:tc>
        <w:tc>
          <w:tcPr>
            <w:tcW w:w="850" w:type="dxa"/>
            <w:vAlign w:val="center"/>
            <w:hideMark/>
          </w:tcPr>
          <w:p w14:paraId="04FDBE3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G&gt;T</w:t>
            </w:r>
          </w:p>
        </w:tc>
        <w:tc>
          <w:tcPr>
            <w:tcW w:w="1276" w:type="dxa"/>
            <w:vAlign w:val="center"/>
            <w:hideMark/>
          </w:tcPr>
          <w:p w14:paraId="15781B9B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rs4987238</w:t>
            </w:r>
          </w:p>
        </w:tc>
        <w:tc>
          <w:tcPr>
            <w:tcW w:w="851" w:type="dxa"/>
            <w:vAlign w:val="center"/>
            <w:hideMark/>
          </w:tcPr>
          <w:p w14:paraId="3BC7BCEF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0.0045</w:t>
            </w:r>
          </w:p>
        </w:tc>
        <w:tc>
          <w:tcPr>
            <w:tcW w:w="1134" w:type="dxa"/>
            <w:vAlign w:val="center"/>
            <w:hideMark/>
          </w:tcPr>
          <w:p w14:paraId="78A7FC6E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0.0018</w:t>
            </w:r>
          </w:p>
        </w:tc>
        <w:tc>
          <w:tcPr>
            <w:tcW w:w="850" w:type="dxa"/>
            <w:vAlign w:val="center"/>
            <w:hideMark/>
          </w:tcPr>
          <w:p w14:paraId="5F8BFF7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5.7e-05</w:t>
            </w:r>
          </w:p>
        </w:tc>
        <w:tc>
          <w:tcPr>
            <w:tcW w:w="709" w:type="dxa"/>
            <w:vAlign w:val="center"/>
            <w:hideMark/>
          </w:tcPr>
          <w:p w14:paraId="18D49402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5.7</w:t>
            </w:r>
          </w:p>
        </w:tc>
        <w:tc>
          <w:tcPr>
            <w:tcW w:w="992" w:type="dxa"/>
            <w:vAlign w:val="center"/>
            <w:hideMark/>
          </w:tcPr>
          <w:p w14:paraId="2E3EDC6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3C9A46CA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059A986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  <w:tr w:rsidR="00E75213" w:rsidRPr="00E00F66" w14:paraId="614C5B12" w14:textId="77777777" w:rsidTr="00171B2E">
        <w:trPr>
          <w:trHeight w:val="165"/>
        </w:trPr>
        <w:tc>
          <w:tcPr>
            <w:tcW w:w="993" w:type="dxa"/>
            <w:vAlign w:val="center"/>
            <w:hideMark/>
          </w:tcPr>
          <w:p w14:paraId="7FF32555" w14:textId="77777777" w:rsidR="00E75213" w:rsidRPr="00FC1E1F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FC1E1F">
              <w:rPr>
                <w:rFonts w:ascii="Helvetica Neue" w:eastAsia="Times New Roman" w:hAnsi="Helvetica Neue"/>
                <w:i/>
                <w:iCs/>
                <w:noProof w:val="0"/>
                <w:sz w:val="15"/>
                <w:szCs w:val="15"/>
                <w:lang w:val="pl-PL" w:eastAsia="pl-PL"/>
              </w:rPr>
              <w:t>WRN</w:t>
            </w:r>
          </w:p>
        </w:tc>
        <w:tc>
          <w:tcPr>
            <w:tcW w:w="1559" w:type="dxa"/>
            <w:vAlign w:val="center"/>
            <w:hideMark/>
          </w:tcPr>
          <w:p w14:paraId="2DEC33E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chr8:31141445</w:t>
            </w:r>
          </w:p>
        </w:tc>
        <w:tc>
          <w:tcPr>
            <w:tcW w:w="850" w:type="dxa"/>
            <w:vAlign w:val="center"/>
            <w:hideMark/>
          </w:tcPr>
          <w:p w14:paraId="5990E349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G&gt;A</w:t>
            </w:r>
          </w:p>
        </w:tc>
        <w:tc>
          <w:tcPr>
            <w:tcW w:w="1276" w:type="dxa"/>
            <w:vAlign w:val="center"/>
            <w:hideMark/>
          </w:tcPr>
          <w:p w14:paraId="266C5FB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rs140768346</w:t>
            </w:r>
          </w:p>
        </w:tc>
        <w:tc>
          <w:tcPr>
            <w:tcW w:w="851" w:type="dxa"/>
            <w:vAlign w:val="center"/>
            <w:hideMark/>
          </w:tcPr>
          <w:p w14:paraId="26A063B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0.0045</w:t>
            </w:r>
          </w:p>
        </w:tc>
        <w:tc>
          <w:tcPr>
            <w:tcW w:w="1134" w:type="dxa"/>
            <w:vAlign w:val="center"/>
            <w:hideMark/>
          </w:tcPr>
          <w:p w14:paraId="721E4FD3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0.0025</w:t>
            </w:r>
          </w:p>
        </w:tc>
        <w:tc>
          <w:tcPr>
            <w:tcW w:w="850" w:type="dxa"/>
            <w:vAlign w:val="center"/>
            <w:hideMark/>
          </w:tcPr>
          <w:p w14:paraId="0FE9448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0.00074</w:t>
            </w:r>
          </w:p>
        </w:tc>
        <w:tc>
          <w:tcPr>
            <w:tcW w:w="709" w:type="dxa"/>
            <w:vAlign w:val="center"/>
            <w:hideMark/>
          </w:tcPr>
          <w:p w14:paraId="02F66754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4.1</w:t>
            </w:r>
          </w:p>
        </w:tc>
        <w:tc>
          <w:tcPr>
            <w:tcW w:w="992" w:type="dxa"/>
            <w:vAlign w:val="center"/>
            <w:hideMark/>
          </w:tcPr>
          <w:p w14:paraId="41E6C028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MODERATE</w:t>
            </w:r>
          </w:p>
        </w:tc>
        <w:tc>
          <w:tcPr>
            <w:tcW w:w="2268" w:type="dxa"/>
            <w:vAlign w:val="center"/>
            <w:hideMark/>
          </w:tcPr>
          <w:p w14:paraId="4C6692AD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missense variant</w:t>
            </w:r>
          </w:p>
        </w:tc>
        <w:tc>
          <w:tcPr>
            <w:tcW w:w="3119" w:type="dxa"/>
            <w:vAlign w:val="center"/>
            <w:hideMark/>
          </w:tcPr>
          <w:p w14:paraId="1615E705" w14:textId="77777777" w:rsidR="00E75213" w:rsidRPr="00E00F66" w:rsidRDefault="00E75213" w:rsidP="00171B2E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pl-PL" w:eastAsia="pl-PL"/>
              </w:rPr>
            </w:pPr>
            <w:r w:rsidRPr="00E00F66">
              <w:rPr>
                <w:rFonts w:ascii="Helvetica Neue" w:eastAsia="Times New Roman" w:hAnsi="Helvetica Neue"/>
                <w:noProof w:val="0"/>
                <w:sz w:val="15"/>
                <w:szCs w:val="15"/>
                <w:lang w:val="pl-PL" w:eastAsia="pl-PL"/>
              </w:rPr>
              <w:t>Conflicting interpretations of pathogenicity</w:t>
            </w:r>
          </w:p>
        </w:tc>
      </w:tr>
    </w:tbl>
    <w:p w14:paraId="5CFAA474" w14:textId="77777777" w:rsidR="000A4DAB" w:rsidRDefault="000A4DAB"/>
    <w:sectPr w:rsidR="000A4DAB" w:rsidSect="00E7521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F88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7F4A"/>
    <w:multiLevelType w:val="hybridMultilevel"/>
    <w:tmpl w:val="5E48504A"/>
    <w:lvl w:ilvl="0" w:tplc="0F2A2F0C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68F5"/>
    <w:multiLevelType w:val="hybridMultilevel"/>
    <w:tmpl w:val="59E079DA"/>
    <w:lvl w:ilvl="0" w:tplc="48A68C36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16F05918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925253"/>
    <w:multiLevelType w:val="hybridMultilevel"/>
    <w:tmpl w:val="4816D25A"/>
    <w:lvl w:ilvl="0" w:tplc="207EE52C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9" w15:restartNumberingAfterBreak="0">
    <w:nsid w:val="4ADA639D"/>
    <w:multiLevelType w:val="hybridMultilevel"/>
    <w:tmpl w:val="6DDA9CE2"/>
    <w:lvl w:ilvl="0" w:tplc="9EC8C5CA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5B53"/>
    <w:multiLevelType w:val="hybridMultilevel"/>
    <w:tmpl w:val="A57C3798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2" w15:restartNumberingAfterBreak="0">
    <w:nsid w:val="56CF7C60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80">
    <w:abstractNumId w:val="5"/>
  </w:num>
  <w:num w:numId="2" w16cid:durableId="341123961">
    <w:abstractNumId w:val="7"/>
  </w:num>
  <w:num w:numId="3" w16cid:durableId="2132430175">
    <w:abstractNumId w:val="4"/>
  </w:num>
  <w:num w:numId="4" w16cid:durableId="1932153886">
    <w:abstractNumId w:val="6"/>
  </w:num>
  <w:num w:numId="5" w16cid:durableId="1467895036">
    <w:abstractNumId w:val="11"/>
  </w:num>
  <w:num w:numId="6" w16cid:durableId="928804892">
    <w:abstractNumId w:val="3"/>
  </w:num>
  <w:num w:numId="7" w16cid:durableId="4884018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5073088">
    <w:abstractNumId w:val="0"/>
  </w:num>
  <w:num w:numId="9" w16cid:durableId="1666085904">
    <w:abstractNumId w:val="12"/>
  </w:num>
  <w:num w:numId="10" w16cid:durableId="1640763661">
    <w:abstractNumId w:val="13"/>
  </w:num>
  <w:num w:numId="11" w16cid:durableId="1508866188">
    <w:abstractNumId w:val="2"/>
  </w:num>
  <w:num w:numId="12" w16cid:durableId="1876044271">
    <w:abstractNumId w:val="10"/>
  </w:num>
  <w:num w:numId="13" w16cid:durableId="1664628289">
    <w:abstractNumId w:val="9"/>
  </w:num>
  <w:num w:numId="14" w16cid:durableId="143089455">
    <w:abstractNumId w:val="8"/>
  </w:num>
  <w:num w:numId="15" w16cid:durableId="126747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13"/>
    <w:rsid w:val="00001031"/>
    <w:rsid w:val="000015A4"/>
    <w:rsid w:val="00001BD1"/>
    <w:rsid w:val="00007D5B"/>
    <w:rsid w:val="0001420C"/>
    <w:rsid w:val="000147EC"/>
    <w:rsid w:val="000443AC"/>
    <w:rsid w:val="00073A84"/>
    <w:rsid w:val="0009143E"/>
    <w:rsid w:val="000A4DAB"/>
    <w:rsid w:val="000A679F"/>
    <w:rsid w:val="000B44FF"/>
    <w:rsid w:val="000C7145"/>
    <w:rsid w:val="000E1C13"/>
    <w:rsid w:val="000F15C0"/>
    <w:rsid w:val="000F202D"/>
    <w:rsid w:val="00103DA2"/>
    <w:rsid w:val="00110A7F"/>
    <w:rsid w:val="00155B93"/>
    <w:rsid w:val="001624DD"/>
    <w:rsid w:val="0019641D"/>
    <w:rsid w:val="001C4B41"/>
    <w:rsid w:val="001D0118"/>
    <w:rsid w:val="001D4428"/>
    <w:rsid w:val="001E0977"/>
    <w:rsid w:val="001E766B"/>
    <w:rsid w:val="001F1979"/>
    <w:rsid w:val="0026426E"/>
    <w:rsid w:val="00281C03"/>
    <w:rsid w:val="002B025D"/>
    <w:rsid w:val="002D14FA"/>
    <w:rsid w:val="002D375C"/>
    <w:rsid w:val="002E06DE"/>
    <w:rsid w:val="002E22CA"/>
    <w:rsid w:val="00301CF9"/>
    <w:rsid w:val="003033D8"/>
    <w:rsid w:val="00307438"/>
    <w:rsid w:val="00307F92"/>
    <w:rsid w:val="00315FA9"/>
    <w:rsid w:val="00340700"/>
    <w:rsid w:val="003545D0"/>
    <w:rsid w:val="003809C1"/>
    <w:rsid w:val="0039192C"/>
    <w:rsid w:val="003B63E9"/>
    <w:rsid w:val="003E6186"/>
    <w:rsid w:val="004072E6"/>
    <w:rsid w:val="004128BB"/>
    <w:rsid w:val="004150F8"/>
    <w:rsid w:val="00426809"/>
    <w:rsid w:val="00426B80"/>
    <w:rsid w:val="00436716"/>
    <w:rsid w:val="00454A10"/>
    <w:rsid w:val="00461B4D"/>
    <w:rsid w:val="00475E5E"/>
    <w:rsid w:val="004D106E"/>
    <w:rsid w:val="004E2CCE"/>
    <w:rsid w:val="004E7809"/>
    <w:rsid w:val="004F34FA"/>
    <w:rsid w:val="004F681D"/>
    <w:rsid w:val="005143CB"/>
    <w:rsid w:val="00526AFB"/>
    <w:rsid w:val="005368E9"/>
    <w:rsid w:val="005451FE"/>
    <w:rsid w:val="00554998"/>
    <w:rsid w:val="00574C08"/>
    <w:rsid w:val="00577EBF"/>
    <w:rsid w:val="005A03A2"/>
    <w:rsid w:val="005A05CE"/>
    <w:rsid w:val="005A48DD"/>
    <w:rsid w:val="005B23F4"/>
    <w:rsid w:val="005D1B99"/>
    <w:rsid w:val="005F4212"/>
    <w:rsid w:val="00610305"/>
    <w:rsid w:val="00611183"/>
    <w:rsid w:val="00622AC4"/>
    <w:rsid w:val="0062713B"/>
    <w:rsid w:val="00630AF1"/>
    <w:rsid w:val="006468A8"/>
    <w:rsid w:val="006B4418"/>
    <w:rsid w:val="006B4E89"/>
    <w:rsid w:val="006B6746"/>
    <w:rsid w:val="006D4007"/>
    <w:rsid w:val="006E7044"/>
    <w:rsid w:val="006F5B41"/>
    <w:rsid w:val="00711AD5"/>
    <w:rsid w:val="0074289F"/>
    <w:rsid w:val="007552DC"/>
    <w:rsid w:val="00773FDA"/>
    <w:rsid w:val="00787E6F"/>
    <w:rsid w:val="007B5399"/>
    <w:rsid w:val="007D6EBB"/>
    <w:rsid w:val="00826231"/>
    <w:rsid w:val="00834397"/>
    <w:rsid w:val="0085175E"/>
    <w:rsid w:val="00872D71"/>
    <w:rsid w:val="008C5448"/>
    <w:rsid w:val="008D0F9D"/>
    <w:rsid w:val="008E50C6"/>
    <w:rsid w:val="008E633C"/>
    <w:rsid w:val="008F11AD"/>
    <w:rsid w:val="00935DA7"/>
    <w:rsid w:val="00940168"/>
    <w:rsid w:val="00947D06"/>
    <w:rsid w:val="00951D50"/>
    <w:rsid w:val="00955CF6"/>
    <w:rsid w:val="00961D4E"/>
    <w:rsid w:val="00963E12"/>
    <w:rsid w:val="00970C26"/>
    <w:rsid w:val="009772F8"/>
    <w:rsid w:val="009842BB"/>
    <w:rsid w:val="009B79C5"/>
    <w:rsid w:val="009D3E9D"/>
    <w:rsid w:val="009D41E3"/>
    <w:rsid w:val="009E2AA3"/>
    <w:rsid w:val="00A049F4"/>
    <w:rsid w:val="00A06975"/>
    <w:rsid w:val="00A12274"/>
    <w:rsid w:val="00A13E8F"/>
    <w:rsid w:val="00A8664A"/>
    <w:rsid w:val="00A902A8"/>
    <w:rsid w:val="00AF407C"/>
    <w:rsid w:val="00B03F49"/>
    <w:rsid w:val="00B0735C"/>
    <w:rsid w:val="00B20679"/>
    <w:rsid w:val="00B50151"/>
    <w:rsid w:val="00B76336"/>
    <w:rsid w:val="00B93E0D"/>
    <w:rsid w:val="00B956AF"/>
    <w:rsid w:val="00BA2B9C"/>
    <w:rsid w:val="00BD592C"/>
    <w:rsid w:val="00C10C84"/>
    <w:rsid w:val="00C41850"/>
    <w:rsid w:val="00C5559D"/>
    <w:rsid w:val="00C8505B"/>
    <w:rsid w:val="00C91EBB"/>
    <w:rsid w:val="00CA0ED0"/>
    <w:rsid w:val="00CA3A6B"/>
    <w:rsid w:val="00CD605C"/>
    <w:rsid w:val="00CE2ABF"/>
    <w:rsid w:val="00D06D1F"/>
    <w:rsid w:val="00D1649A"/>
    <w:rsid w:val="00D23AE1"/>
    <w:rsid w:val="00D26FF6"/>
    <w:rsid w:val="00D4444A"/>
    <w:rsid w:val="00D45620"/>
    <w:rsid w:val="00D630DC"/>
    <w:rsid w:val="00D73548"/>
    <w:rsid w:val="00D7758E"/>
    <w:rsid w:val="00D85A12"/>
    <w:rsid w:val="00DA5992"/>
    <w:rsid w:val="00DC13F3"/>
    <w:rsid w:val="00DC477D"/>
    <w:rsid w:val="00DC6862"/>
    <w:rsid w:val="00DE08F3"/>
    <w:rsid w:val="00DF5A64"/>
    <w:rsid w:val="00DF7EFA"/>
    <w:rsid w:val="00E1180D"/>
    <w:rsid w:val="00E21C1B"/>
    <w:rsid w:val="00E300FC"/>
    <w:rsid w:val="00E56B54"/>
    <w:rsid w:val="00E75213"/>
    <w:rsid w:val="00E87689"/>
    <w:rsid w:val="00EA4281"/>
    <w:rsid w:val="00EC0C41"/>
    <w:rsid w:val="00EC701D"/>
    <w:rsid w:val="00ED0C02"/>
    <w:rsid w:val="00EE7480"/>
    <w:rsid w:val="00F45EA9"/>
    <w:rsid w:val="00F57E5F"/>
    <w:rsid w:val="00F93F10"/>
    <w:rsid w:val="00FA7B5B"/>
    <w:rsid w:val="00FB60BF"/>
    <w:rsid w:val="00FC1E1F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6AF7"/>
  <w15:chartTrackingRefBased/>
  <w15:docId w15:val="{B84D097E-63E0-C441-8814-DAFA7E9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213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DPI11articletype">
    <w:name w:val="MDPI_1.1_article_type"/>
    <w:next w:val="Normalny"/>
    <w:qFormat/>
    <w:rsid w:val="00E75213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12title">
    <w:name w:val="MDPI_1.2_title"/>
    <w:next w:val="Normalny"/>
    <w:qFormat/>
    <w:rsid w:val="00E7521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  <w:style w:type="paragraph" w:customStyle="1" w:styleId="MDPI13authornames">
    <w:name w:val="MDPI_1.3_authornames"/>
    <w:next w:val="Normalny"/>
    <w:qFormat/>
    <w:rsid w:val="00E7521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14history">
    <w:name w:val="MDPI_1.4_history"/>
    <w:basedOn w:val="Normalny"/>
    <w:next w:val="Normalny"/>
    <w:qFormat/>
    <w:rsid w:val="00E75213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E75213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  <w:style w:type="paragraph" w:customStyle="1" w:styleId="MDPI17abstract">
    <w:name w:val="MDPI_1.7_abstract"/>
    <w:next w:val="Normalny"/>
    <w:qFormat/>
    <w:rsid w:val="00E75213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2"/>
      <w:lang w:val="en-US" w:eastAsia="de-DE" w:bidi="en-US"/>
      <w14:ligatures w14:val="none"/>
    </w:rPr>
  </w:style>
  <w:style w:type="paragraph" w:customStyle="1" w:styleId="MDPI18keywords">
    <w:name w:val="MDPI_1.8_keywords"/>
    <w:next w:val="Normalny"/>
    <w:qFormat/>
    <w:rsid w:val="00E75213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2"/>
      <w:lang w:val="en-US" w:eastAsia="de-DE" w:bidi="en-US"/>
      <w14:ligatures w14:val="none"/>
    </w:rPr>
  </w:style>
  <w:style w:type="paragraph" w:customStyle="1" w:styleId="MDPI19line">
    <w:name w:val="MDPI_1.9_line"/>
    <w:qFormat/>
    <w:rsid w:val="00E75213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lang w:val="en-US" w:eastAsia="de-DE" w:bidi="en-US"/>
      <w14:ligatures w14:val="none"/>
    </w:rPr>
  </w:style>
  <w:style w:type="table" w:customStyle="1" w:styleId="Mdeck5tablebodythreelines">
    <w:name w:val="M_deck_5_table_body_three_lines"/>
    <w:basedOn w:val="Standardowy"/>
    <w:uiPriority w:val="99"/>
    <w:rsid w:val="00E75213"/>
    <w:pPr>
      <w:adjustRightInd w:val="0"/>
      <w:snapToGrid w:val="0"/>
      <w:spacing w:line="300" w:lineRule="exact"/>
      <w:jc w:val="center"/>
    </w:pPr>
    <w:rPr>
      <w:rFonts w:ascii="Times New Roman" w:eastAsia="SimSun" w:hAnsi="Times New Roman" w:cs="Times New Roman"/>
      <w:kern w:val="0"/>
      <w:sz w:val="20"/>
      <w:szCs w:val="20"/>
      <w:lang w:val="de-DE" w:eastAsia="de-DE"/>
      <w14:ligatures w14:val="non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59"/>
    <w:rsid w:val="00E75213"/>
    <w:pPr>
      <w:spacing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75213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E75213"/>
    <w:rPr>
      <w:rFonts w:ascii="Palatino Linotype" w:eastAsia="SimSun" w:hAnsi="Palatino Linotype" w:cs="Times New Roman"/>
      <w:noProof/>
      <w:color w:val="000000"/>
      <w:kern w:val="0"/>
      <w:sz w:val="20"/>
      <w:szCs w:val="18"/>
      <w:lang w:val="en-US" w:eastAsia="zh-CN"/>
      <w14:ligatures w14:val="none"/>
    </w:rPr>
  </w:style>
  <w:style w:type="paragraph" w:styleId="Nagwek">
    <w:name w:val="header"/>
    <w:basedOn w:val="Normalny"/>
    <w:link w:val="NagwekZnak"/>
    <w:uiPriority w:val="99"/>
    <w:rsid w:val="00E75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E75213"/>
    <w:rPr>
      <w:rFonts w:ascii="Palatino Linotype" w:eastAsia="SimSun" w:hAnsi="Palatino Linotype" w:cs="Times New Roman"/>
      <w:noProof/>
      <w:color w:val="000000"/>
      <w:kern w:val="0"/>
      <w:sz w:val="20"/>
      <w:szCs w:val="18"/>
      <w:lang w:val="en-US" w:eastAsia="zh-CN"/>
      <w14:ligatures w14:val="none"/>
    </w:rPr>
  </w:style>
  <w:style w:type="paragraph" w:customStyle="1" w:styleId="MDPIheaderjournallogo">
    <w:name w:val="MDPI_header_journal_logo"/>
    <w:qFormat/>
    <w:rsid w:val="00E75213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Cs w:val="22"/>
      <w:lang w:val="en-US" w:eastAsia="de-CH"/>
      <w14:ligatures w14:val="none"/>
    </w:rPr>
  </w:style>
  <w:style w:type="paragraph" w:customStyle="1" w:styleId="MDPI32textnoindent">
    <w:name w:val="MDPI_3.2_text_no_indent"/>
    <w:basedOn w:val="MDPI31text"/>
    <w:qFormat/>
    <w:rsid w:val="00E75213"/>
    <w:pPr>
      <w:ind w:firstLine="0"/>
    </w:pPr>
  </w:style>
  <w:style w:type="paragraph" w:customStyle="1" w:styleId="MDPI31text">
    <w:name w:val="MDPI_3.1_text"/>
    <w:qFormat/>
    <w:rsid w:val="00E75213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33textspaceafter">
    <w:name w:val="MDPI_3.3_text_space_after"/>
    <w:qFormat/>
    <w:rsid w:val="00E75213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34textspacebefore">
    <w:name w:val="MDPI_3.4_text_space_before"/>
    <w:qFormat/>
    <w:rsid w:val="00E75213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35textbeforelist">
    <w:name w:val="MDPI_3.5_text_before_list"/>
    <w:qFormat/>
    <w:rsid w:val="00E75213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36textafterlist">
    <w:name w:val="MDPI_3.6_text_after_list"/>
    <w:qFormat/>
    <w:rsid w:val="00E75213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37itemize">
    <w:name w:val="MDPI_3.7_itemize"/>
    <w:qFormat/>
    <w:rsid w:val="00E75213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38bullet">
    <w:name w:val="MDPI_3.8_bullet"/>
    <w:qFormat/>
    <w:rsid w:val="00E75213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39equation">
    <w:name w:val="MDPI_3.9_equation"/>
    <w:qFormat/>
    <w:rsid w:val="00E75213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3aequationnumber">
    <w:name w:val="MDPI_3.a_equation_number"/>
    <w:qFormat/>
    <w:rsid w:val="00E75213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41tablecaption">
    <w:name w:val="MDPI_4.1_table_caption"/>
    <w:qFormat/>
    <w:rsid w:val="00E75213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szCs w:val="22"/>
      <w:lang w:val="en-US" w:eastAsia="de-DE" w:bidi="en-US"/>
      <w14:ligatures w14:val="none"/>
    </w:rPr>
  </w:style>
  <w:style w:type="paragraph" w:customStyle="1" w:styleId="MDPI42tablebody">
    <w:name w:val="MDPI_4.2_table_body"/>
    <w:qFormat/>
    <w:rsid w:val="00E75213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customStyle="1" w:styleId="MDPI43tablefooter">
    <w:name w:val="MDPI_4.3_table_footer"/>
    <w:next w:val="MDPI31text"/>
    <w:qFormat/>
    <w:rsid w:val="00E75213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szCs w:val="22"/>
      <w:lang w:val="en-US" w:eastAsia="de-DE" w:bidi="en-US"/>
      <w14:ligatures w14:val="none"/>
    </w:rPr>
  </w:style>
  <w:style w:type="paragraph" w:customStyle="1" w:styleId="MDPI51figurecaption">
    <w:name w:val="MDPI_5.1_figure_caption"/>
    <w:qFormat/>
    <w:rsid w:val="00E75213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  <w14:ligatures w14:val="none"/>
    </w:rPr>
  </w:style>
  <w:style w:type="paragraph" w:customStyle="1" w:styleId="MDPI52figure">
    <w:name w:val="MDPI_5.2_figure"/>
    <w:qFormat/>
    <w:rsid w:val="00E75213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customStyle="1" w:styleId="MDPI81theorem">
    <w:name w:val="MDPI_8.1_theorem"/>
    <w:qFormat/>
    <w:rsid w:val="00E75213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82proof">
    <w:name w:val="MDPI_8.2_proof"/>
    <w:qFormat/>
    <w:rsid w:val="00E75213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footerfirstpage">
    <w:name w:val="MDPI_footer_firstpage"/>
    <w:qFormat/>
    <w:rsid w:val="00E75213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val="en-US" w:eastAsia="de-DE"/>
      <w14:ligatures w14:val="none"/>
    </w:rPr>
  </w:style>
  <w:style w:type="paragraph" w:customStyle="1" w:styleId="MDPI23heading3">
    <w:name w:val="MDPI_2.3_heading3"/>
    <w:qFormat/>
    <w:rsid w:val="00E75213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21heading1">
    <w:name w:val="MDPI_2.1_heading1"/>
    <w:qFormat/>
    <w:rsid w:val="00E75213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22heading2">
    <w:name w:val="MDPI_2.2_heading2"/>
    <w:qFormat/>
    <w:rsid w:val="00E75213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71References">
    <w:name w:val="MDPI_7.1_References"/>
    <w:qFormat/>
    <w:rsid w:val="00E75213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  <w14:ligatures w14:val="none"/>
    </w:rPr>
  </w:style>
  <w:style w:type="paragraph" w:styleId="Tekstdymka">
    <w:name w:val="Balloon Text"/>
    <w:basedOn w:val="Normalny"/>
    <w:link w:val="TekstdymkaZnak"/>
    <w:uiPriority w:val="99"/>
    <w:rsid w:val="00E75213"/>
    <w:rPr>
      <w:rFonts w:cs="Tahoma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75213"/>
    <w:rPr>
      <w:rFonts w:ascii="Palatino Linotype" w:eastAsia="SimSun" w:hAnsi="Palatino Linotype" w:cs="Tahoma"/>
      <w:noProof/>
      <w:color w:val="000000"/>
      <w:kern w:val="0"/>
      <w:sz w:val="20"/>
      <w:szCs w:val="18"/>
      <w:lang w:val="en-US" w:eastAsia="zh-CN"/>
      <w14:ligatures w14:val="none"/>
    </w:rPr>
  </w:style>
  <w:style w:type="character" w:styleId="Numerwiersza">
    <w:name w:val="line number"/>
    <w:uiPriority w:val="99"/>
    <w:rsid w:val="00E75213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Standardowy"/>
    <w:uiPriority w:val="99"/>
    <w:rsid w:val="00E75213"/>
    <w:pPr>
      <w:adjustRightInd w:val="0"/>
      <w:snapToGrid w:val="0"/>
      <w:jc w:val="center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cze">
    <w:name w:val="Hyperlink"/>
    <w:uiPriority w:val="99"/>
    <w:rsid w:val="00E75213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E75213"/>
    <w:rPr>
      <w:color w:val="605E5C"/>
      <w:shd w:val="clear" w:color="auto" w:fill="E1DFDD"/>
    </w:rPr>
  </w:style>
  <w:style w:type="table" w:styleId="Zwykatabela4">
    <w:name w:val="Plain Table 4"/>
    <w:basedOn w:val="Standardowy"/>
    <w:uiPriority w:val="44"/>
    <w:rsid w:val="00E75213"/>
    <w:rPr>
      <w:rFonts w:ascii="Calibri" w:eastAsia="SimSun" w:hAnsi="Calibri" w:cs="Times New Roman"/>
      <w:kern w:val="0"/>
      <w:sz w:val="20"/>
      <w:szCs w:val="20"/>
      <w:lang w:val="en-US" w:eastAsia="zh-CN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E75213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kern w:val="0"/>
      <w:sz w:val="14"/>
      <w:szCs w:val="22"/>
      <w:lang w:val="en-US" w:eastAsia="zh-CN"/>
      <w14:ligatures w14:val="none"/>
    </w:rPr>
  </w:style>
  <w:style w:type="paragraph" w:customStyle="1" w:styleId="MDPI62BackMatter">
    <w:name w:val="MDPI_6.2_BackMatter"/>
    <w:qFormat/>
    <w:rsid w:val="00E75213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val="en-US" w:bidi="en-US"/>
      <w14:ligatures w14:val="none"/>
    </w:rPr>
  </w:style>
  <w:style w:type="paragraph" w:customStyle="1" w:styleId="MDPI63Notes">
    <w:name w:val="MDPI_6.3_Notes"/>
    <w:qFormat/>
    <w:rsid w:val="00E75213"/>
    <w:pPr>
      <w:adjustRightInd w:val="0"/>
      <w:snapToGrid w:val="0"/>
      <w:spacing w:before="240" w:line="228" w:lineRule="auto"/>
      <w:jc w:val="both"/>
    </w:pPr>
    <w:rPr>
      <w:rFonts w:ascii="Palatino Linotype" w:eastAsia="SimSun" w:hAnsi="Palatino Linotype" w:cs="Times New Roman"/>
      <w:snapToGrid w:val="0"/>
      <w:color w:val="000000"/>
      <w:kern w:val="0"/>
      <w:sz w:val="18"/>
      <w:szCs w:val="20"/>
      <w:lang w:val="en-US" w:bidi="en-US"/>
      <w14:ligatures w14:val="none"/>
    </w:rPr>
  </w:style>
  <w:style w:type="paragraph" w:customStyle="1" w:styleId="MDPI15academiceditor">
    <w:name w:val="MDPI_1.5_academic_editor"/>
    <w:qFormat/>
    <w:rsid w:val="00E75213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szCs w:val="22"/>
      <w:lang w:val="en-US" w:eastAsia="de-DE" w:bidi="en-US"/>
      <w14:ligatures w14:val="none"/>
    </w:rPr>
  </w:style>
  <w:style w:type="paragraph" w:customStyle="1" w:styleId="MDPI19classification">
    <w:name w:val="MDPI_1.9_classification"/>
    <w:qFormat/>
    <w:rsid w:val="00E75213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411onetablecaption">
    <w:name w:val="MDPI_4.1.1_one_table_caption"/>
    <w:qFormat/>
    <w:rsid w:val="00E75213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Cordia New"/>
      <w:noProof/>
      <w:color w:val="000000"/>
      <w:kern w:val="0"/>
      <w:sz w:val="18"/>
      <w:szCs w:val="22"/>
      <w:lang w:val="en-US" w:eastAsia="zh-CN" w:bidi="en-US"/>
      <w14:ligatures w14:val="none"/>
    </w:rPr>
  </w:style>
  <w:style w:type="paragraph" w:customStyle="1" w:styleId="MDPI511onefigurecaption">
    <w:name w:val="MDPI_5.1.1_one_figure_caption"/>
    <w:qFormat/>
    <w:rsid w:val="00E75213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Times New Roman"/>
      <w:noProof/>
      <w:color w:val="000000"/>
      <w:kern w:val="0"/>
      <w:sz w:val="18"/>
      <w:szCs w:val="20"/>
      <w:lang w:val="en-US" w:eastAsia="zh-CN" w:bidi="en-US"/>
      <w14:ligatures w14:val="none"/>
    </w:rPr>
  </w:style>
  <w:style w:type="paragraph" w:customStyle="1" w:styleId="MDPI72Copyright">
    <w:name w:val="MDPI_7.2_Copyright"/>
    <w:qFormat/>
    <w:rsid w:val="00E75213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kern w:val="0"/>
      <w:sz w:val="14"/>
      <w:szCs w:val="20"/>
      <w:lang w:val="en-GB" w:eastAsia="en-GB"/>
      <w14:ligatures w14:val="none"/>
    </w:rPr>
  </w:style>
  <w:style w:type="paragraph" w:customStyle="1" w:styleId="MDPI73CopyrightImage">
    <w:name w:val="MDPI_7.3_CopyrightImage"/>
    <w:rsid w:val="00E75213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val="en-US" w:eastAsia="de-CH"/>
      <w14:ligatures w14:val="none"/>
    </w:rPr>
  </w:style>
  <w:style w:type="paragraph" w:customStyle="1" w:styleId="MDPIequationFram">
    <w:name w:val="MDPI_equationFram"/>
    <w:qFormat/>
    <w:rsid w:val="00E75213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footer">
    <w:name w:val="MDPI_footer"/>
    <w:qFormat/>
    <w:rsid w:val="00E75213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val="en-US" w:eastAsia="de-DE"/>
      <w14:ligatures w14:val="none"/>
    </w:rPr>
  </w:style>
  <w:style w:type="paragraph" w:customStyle="1" w:styleId="MDPIheader">
    <w:name w:val="MDPI_header"/>
    <w:qFormat/>
    <w:rsid w:val="00E7521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0"/>
      <w:sz w:val="16"/>
      <w:szCs w:val="20"/>
      <w:lang w:val="en-US" w:eastAsia="de-DE"/>
      <w14:ligatures w14:val="none"/>
    </w:rPr>
  </w:style>
  <w:style w:type="paragraph" w:customStyle="1" w:styleId="MDPIheadercitation">
    <w:name w:val="MDPI_header_citation"/>
    <w:rsid w:val="00E75213"/>
    <w:pPr>
      <w:spacing w:after="24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val="en-US" w:eastAsia="de-DE" w:bidi="en-US"/>
      <w14:ligatures w14:val="none"/>
    </w:rPr>
  </w:style>
  <w:style w:type="paragraph" w:customStyle="1" w:styleId="MDPIheadermdpilogo">
    <w:name w:val="MDPI_header_mdpi_logo"/>
    <w:qFormat/>
    <w:rsid w:val="00E75213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Cs w:val="22"/>
      <w:lang w:val="en-US" w:eastAsia="de-CH"/>
      <w14:ligatures w14:val="none"/>
    </w:rPr>
  </w:style>
  <w:style w:type="table" w:customStyle="1" w:styleId="MDPITable">
    <w:name w:val="MDPI_Table"/>
    <w:basedOn w:val="Standardowy"/>
    <w:uiPriority w:val="99"/>
    <w:rsid w:val="00E75213"/>
    <w:rPr>
      <w:rFonts w:ascii="Palatino Linotype" w:eastAsia="SimSun" w:hAnsi="Palatino Linotype" w:cs="Times New Roman"/>
      <w:color w:val="000000"/>
      <w:kern w:val="0"/>
      <w:sz w:val="20"/>
      <w:szCs w:val="20"/>
      <w:lang w:val="en-CA"/>
      <w14:ligatures w14:val="none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75213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0"/>
      <w:sz w:val="22"/>
      <w:szCs w:val="22"/>
      <w:lang w:val="en-US" w:eastAsia="de-DE" w:bidi="en-US"/>
      <w14:ligatures w14:val="none"/>
    </w:rPr>
  </w:style>
  <w:style w:type="paragraph" w:customStyle="1" w:styleId="MDPItitle">
    <w:name w:val="MDPI_title"/>
    <w:qFormat/>
    <w:rsid w:val="00E7521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  <w:style w:type="character" w:customStyle="1" w:styleId="apple-converted-space">
    <w:name w:val="apple-converted-space"/>
    <w:rsid w:val="00E75213"/>
  </w:style>
  <w:style w:type="paragraph" w:styleId="Bibliografia">
    <w:name w:val="Bibliography"/>
    <w:basedOn w:val="Normalny"/>
    <w:next w:val="Normalny"/>
    <w:uiPriority w:val="37"/>
    <w:semiHidden/>
    <w:unhideWhenUsed/>
    <w:rsid w:val="00E75213"/>
  </w:style>
  <w:style w:type="paragraph" w:styleId="Tekstpodstawowy">
    <w:name w:val="Body Text"/>
    <w:link w:val="TekstpodstawowyZnak"/>
    <w:rsid w:val="00E75213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kern w:val="0"/>
      <w:szCs w:val="20"/>
      <w:lang w:val="en-US" w:eastAsia="de-D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E75213"/>
    <w:rPr>
      <w:rFonts w:ascii="Palatino Linotype" w:eastAsia="SimSun" w:hAnsi="Palatino Linotype" w:cs="Times New Roman"/>
      <w:color w:val="000000"/>
      <w:kern w:val="0"/>
      <w:szCs w:val="20"/>
      <w:lang w:val="en-US" w:eastAsia="de-DE"/>
      <w14:ligatures w14:val="none"/>
    </w:rPr>
  </w:style>
  <w:style w:type="character" w:styleId="Odwoaniedokomentarza">
    <w:name w:val="annotation reference"/>
    <w:rsid w:val="00E75213"/>
    <w:rPr>
      <w:sz w:val="21"/>
      <w:szCs w:val="21"/>
    </w:rPr>
  </w:style>
  <w:style w:type="paragraph" w:styleId="Tekstkomentarza">
    <w:name w:val="annotation text"/>
    <w:basedOn w:val="Normalny"/>
    <w:link w:val="TekstkomentarzaZnak"/>
    <w:rsid w:val="00E75213"/>
  </w:style>
  <w:style w:type="character" w:customStyle="1" w:styleId="TekstkomentarzaZnak">
    <w:name w:val="Tekst komentarza Znak"/>
    <w:basedOn w:val="Domylnaczcionkaakapitu"/>
    <w:link w:val="Tekstkomentarza"/>
    <w:rsid w:val="00E75213"/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E75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5213"/>
    <w:rPr>
      <w:rFonts w:ascii="Palatino Linotype" w:eastAsia="SimSun" w:hAnsi="Palatino Linotype" w:cs="Times New Roman"/>
      <w:b/>
      <w:bCs/>
      <w:noProof/>
      <w:color w:val="000000"/>
      <w:kern w:val="0"/>
      <w:sz w:val="20"/>
      <w:szCs w:val="20"/>
      <w:lang w:val="en-US" w:eastAsia="zh-CN"/>
      <w14:ligatures w14:val="none"/>
    </w:rPr>
  </w:style>
  <w:style w:type="character" w:styleId="Odwoanieprzypisukocowego">
    <w:name w:val="endnote reference"/>
    <w:rsid w:val="00E7521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E7521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5213"/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character" w:styleId="UyteHipercze">
    <w:name w:val="FollowedHyperlink"/>
    <w:rsid w:val="00E75213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75213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5213"/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paragraph" w:styleId="NormalnyWeb">
    <w:name w:val="Normal (Web)"/>
    <w:basedOn w:val="Normalny"/>
    <w:uiPriority w:val="99"/>
    <w:rsid w:val="00E75213"/>
    <w:rPr>
      <w:szCs w:val="24"/>
    </w:rPr>
  </w:style>
  <w:style w:type="paragraph" w:customStyle="1" w:styleId="MsoFootnoteText0">
    <w:name w:val="MsoFootnoteText"/>
    <w:basedOn w:val="NormalnyWeb"/>
    <w:qFormat/>
    <w:rsid w:val="00E75213"/>
    <w:rPr>
      <w:rFonts w:ascii="Times New Roman" w:hAnsi="Times New Roman"/>
    </w:rPr>
  </w:style>
  <w:style w:type="character" w:styleId="Numerstrony">
    <w:name w:val="page number"/>
    <w:rsid w:val="00E75213"/>
  </w:style>
  <w:style w:type="character" w:styleId="Tekstzastpczy">
    <w:name w:val="Placeholder Text"/>
    <w:uiPriority w:val="99"/>
    <w:semiHidden/>
    <w:rsid w:val="00E75213"/>
    <w:rPr>
      <w:color w:val="808080"/>
    </w:rPr>
  </w:style>
  <w:style w:type="paragraph" w:customStyle="1" w:styleId="MDPI71FootNotes">
    <w:name w:val="MDPI_7.1_FootNotes"/>
    <w:qFormat/>
    <w:rsid w:val="00E75213"/>
    <w:pPr>
      <w:numPr>
        <w:numId w:val="11"/>
      </w:numPr>
      <w:adjustRightInd w:val="0"/>
      <w:snapToGrid w:val="0"/>
      <w:spacing w:line="228" w:lineRule="auto"/>
    </w:pPr>
    <w:rPr>
      <w:rFonts w:ascii="Palatino Linotype" w:eastAsiaTheme="minorEastAsia" w:hAnsi="Palatino Linotype" w:cs="Times New Roman"/>
      <w:noProof/>
      <w:color w:val="000000"/>
      <w:kern w:val="0"/>
      <w:sz w:val="18"/>
      <w:szCs w:val="20"/>
      <w:lang w:val="en-US" w:eastAsia="zh-CN"/>
      <w14:ligatures w14:val="none"/>
    </w:rPr>
  </w:style>
  <w:style w:type="paragraph" w:customStyle="1" w:styleId="msonormal0">
    <w:name w:val="msonormal"/>
    <w:basedOn w:val="Normalny"/>
    <w:rsid w:val="00E752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1692</Words>
  <Characters>10155</Characters>
  <Application>Microsoft Office Word</Application>
  <DocSecurity>0</DocSecurity>
  <Lines>84</Lines>
  <Paragraphs>23</Paragraphs>
  <ScaleCrop>false</ScaleCrop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2023-08-30T21:23:00Z</dcterms:created>
  <dcterms:modified xsi:type="dcterms:W3CDTF">2023-08-31T22:59:00Z</dcterms:modified>
</cp:coreProperties>
</file>