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E8F1" w14:textId="77777777" w:rsidR="007633FB" w:rsidRDefault="007633FB" w:rsidP="007633F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Title: Elucidating the effect of  Biochar-bentonite composite-based Seed balls for the Remediation of coal mining impacted Heavy metals contaminated Soil</w:t>
      </w:r>
    </w:p>
    <w:p w14:paraId="36F905F9" w14:textId="77777777" w:rsidR="007633FB" w:rsidRDefault="007633FB" w:rsidP="00B62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58163" w14:textId="3CB99795" w:rsidR="009F12CB" w:rsidRPr="007633FB" w:rsidRDefault="00B62E02" w:rsidP="00B62E0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633FB">
        <w:rPr>
          <w:rFonts w:ascii="Times New Roman" w:hAnsi="Times New Roman" w:cs="Times New Roman"/>
          <w:b/>
          <w:bCs/>
          <w:sz w:val="20"/>
          <w:szCs w:val="20"/>
          <w:u w:val="single"/>
        </w:rPr>
        <w:t>Supplementary Material</w:t>
      </w:r>
    </w:p>
    <w:p w14:paraId="436FDC50" w14:textId="77777777" w:rsidR="00B62E02" w:rsidRDefault="00B62E02" w:rsidP="00B62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7BAEB" w14:textId="32AD9FC4" w:rsidR="00B62E02" w:rsidRPr="007633FB" w:rsidRDefault="00B62E02" w:rsidP="00B62E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33FB">
        <w:rPr>
          <w:rFonts w:ascii="Times New Roman" w:hAnsi="Times New Roman" w:cs="Times New Roman"/>
          <w:b/>
          <w:bCs/>
          <w:sz w:val="20"/>
          <w:szCs w:val="20"/>
        </w:rPr>
        <w:t>Figures:</w:t>
      </w:r>
    </w:p>
    <w:p w14:paraId="54D2A339" w14:textId="77777777" w:rsidR="00B62E02" w:rsidRDefault="00B62E02" w:rsidP="00B62E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9D4E57" w14:textId="3BB9BAF8" w:rsidR="00B62E02" w:rsidRDefault="00B62E02" w:rsidP="00B62E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95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468EF6" wp14:editId="0439A282">
            <wp:extent cx="5731510" cy="25825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B8C5" w14:textId="7E3C4F20" w:rsidR="00B62E02" w:rsidRDefault="00B62E02" w:rsidP="00B62E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950">
        <w:rPr>
          <w:rFonts w:ascii="Times New Roman" w:hAnsi="Times New Roman" w:cs="Times New Roman"/>
          <w:sz w:val="20"/>
          <w:szCs w:val="20"/>
        </w:rPr>
        <w:t xml:space="preserve">Figure </w:t>
      </w:r>
      <w:r w:rsidR="00957A51">
        <w:rPr>
          <w:rFonts w:ascii="Times New Roman" w:hAnsi="Times New Roman" w:cs="Times New Roman"/>
          <w:sz w:val="20"/>
          <w:szCs w:val="20"/>
        </w:rPr>
        <w:t>S1</w:t>
      </w:r>
      <w:r w:rsidRPr="000E4950">
        <w:rPr>
          <w:rFonts w:ascii="Times New Roman" w:hAnsi="Times New Roman" w:cs="Times New Roman"/>
          <w:sz w:val="20"/>
          <w:szCs w:val="20"/>
        </w:rPr>
        <w:t xml:space="preserve">: Methodology for the development of seed balls from rice-straw waste derived bentonite biochar composite and </w:t>
      </w:r>
      <w:r w:rsidR="007633FB">
        <w:rPr>
          <w:rFonts w:ascii="Times New Roman" w:hAnsi="Times New Roman" w:cs="Times New Roman"/>
          <w:sz w:val="20"/>
          <w:szCs w:val="20"/>
        </w:rPr>
        <w:t>kaolinite</w:t>
      </w:r>
      <w:r w:rsidRPr="000E4950">
        <w:rPr>
          <w:rFonts w:ascii="Times New Roman" w:hAnsi="Times New Roman" w:cs="Times New Roman"/>
          <w:sz w:val="20"/>
          <w:szCs w:val="20"/>
        </w:rPr>
        <w:t xml:space="preserve"> to be implemented in the pot-culture study</w:t>
      </w:r>
    </w:p>
    <w:p w14:paraId="52DD7127" w14:textId="144AD32A" w:rsidR="00957A51" w:rsidRPr="000E4950" w:rsidRDefault="00957A51" w:rsidP="00B62E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95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93BE9D" wp14:editId="1EB2CD30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3766820" cy="2883535"/>
            <wp:effectExtent l="0" t="0" r="5080" b="0"/>
            <wp:wrapTight wrapText="bothSides">
              <wp:wrapPolygon edited="0">
                <wp:start x="0" y="0"/>
                <wp:lineTo x="0" y="21405"/>
                <wp:lineTo x="21520" y="21405"/>
                <wp:lineTo x="215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0CDF6" w14:textId="77777777" w:rsidR="00B62E02" w:rsidRDefault="00B62E02" w:rsidP="00B62E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A6DA3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3D9265C5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0CA425DE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06F46936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47061090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3F787B7B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259BB81D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43469D88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7B0E8486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2EA8F302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0B2938FE" w14:textId="6B1F7851" w:rsidR="00957A51" w:rsidRPr="000E4950" w:rsidRDefault="00957A51" w:rsidP="00957A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950">
        <w:rPr>
          <w:rFonts w:ascii="Times New Roman" w:hAnsi="Times New Roman" w:cs="Times New Roman"/>
          <w:sz w:val="20"/>
          <w:szCs w:val="20"/>
        </w:rPr>
        <w:t>Figure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S2</w:t>
      </w:r>
      <w:r w:rsidRPr="000E4950">
        <w:rPr>
          <w:rFonts w:ascii="Times New Roman" w:hAnsi="Times New Roman" w:cs="Times New Roman"/>
          <w:sz w:val="20"/>
          <w:szCs w:val="20"/>
        </w:rPr>
        <w:t>: Correlation matrix among soil enzymes, DTPA-extractable heavy metals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E4950">
        <w:rPr>
          <w:rFonts w:ascii="Times New Roman" w:hAnsi="Times New Roman" w:cs="Times New Roman"/>
          <w:sz w:val="20"/>
          <w:szCs w:val="20"/>
        </w:rPr>
        <w:t xml:space="preserve"> and SFI</w:t>
      </w:r>
    </w:p>
    <w:p w14:paraId="0C0E7733" w14:textId="77777777" w:rsidR="002710A3" w:rsidRP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63A36B73" w14:textId="77777777" w:rsidR="002710A3" w:rsidRDefault="002710A3" w:rsidP="002710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24802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885AC7" w14:textId="060B6CD9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495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F5B70DC" wp14:editId="4E463917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4548851" cy="3257396"/>
            <wp:effectExtent l="0" t="0" r="4445" b="635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" r="8569" b="10542"/>
                    <a:stretch/>
                  </pic:blipFill>
                  <pic:spPr bwMode="auto">
                    <a:xfrm>
                      <a:off x="0" y="0"/>
                      <a:ext cx="4548851" cy="32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406A9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DFCEC9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EB55DC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882EA8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F0804B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97783C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2E5AD3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740CF2A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57FBD3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2A901C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6662F1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6990B9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C39091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208032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77D5B46" w14:textId="716A013A" w:rsidR="00463F9C" w:rsidRPr="000E4950" w:rsidRDefault="00463F9C" w:rsidP="00463F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950">
        <w:rPr>
          <w:rFonts w:ascii="Times New Roman" w:hAnsi="Times New Roman" w:cs="Times New Roman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sz w:val="20"/>
          <w:szCs w:val="20"/>
        </w:rPr>
        <w:t>S3</w:t>
      </w:r>
      <w:r w:rsidRPr="000E4950">
        <w:rPr>
          <w:rFonts w:ascii="Times New Roman" w:hAnsi="Times New Roman" w:cs="Times New Roman"/>
          <w:sz w:val="20"/>
          <w:szCs w:val="20"/>
        </w:rPr>
        <w:t>: Correlation diagram among total chlorophyll, proline, glutathione, and translocation factor of heavy metals</w:t>
      </w:r>
    </w:p>
    <w:p w14:paraId="74B752E5" w14:textId="08061723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1142CB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278B4D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0BFB3E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097386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94693F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3FB698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EF51CF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1C3E2D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5F2F85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77F2630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ADD86E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CC1C17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9B05D6" w14:textId="77777777" w:rsidR="00463F9C" w:rsidRDefault="00463F9C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E3B2E0" w14:textId="079D1EB5" w:rsidR="002710A3" w:rsidRPr="005946E3" w:rsidRDefault="002710A3" w:rsidP="002710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946E3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Tables</w:t>
      </w:r>
    </w:p>
    <w:p w14:paraId="5F900686" w14:textId="6ADFFDD4" w:rsidR="002710A3" w:rsidRDefault="002710A3" w:rsidP="002710A3">
      <w:pPr>
        <w:rPr>
          <w:rFonts w:ascii="Times New Roman" w:hAnsi="Times New Roman" w:cs="Times New Roman"/>
          <w:sz w:val="20"/>
          <w:szCs w:val="20"/>
        </w:rPr>
      </w:pPr>
      <w:r w:rsidRPr="000E4950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S1</w:t>
      </w:r>
      <w:r w:rsidRPr="000E4950">
        <w:rPr>
          <w:rFonts w:ascii="Times New Roman" w:hAnsi="Times New Roman" w:cs="Times New Roman"/>
          <w:sz w:val="20"/>
          <w:szCs w:val="20"/>
        </w:rPr>
        <w:t xml:space="preserve">: Physicochemical characteristics of the </w:t>
      </w:r>
      <w:r w:rsidR="00DC088B">
        <w:rPr>
          <w:rFonts w:ascii="Times New Roman" w:hAnsi="Times New Roman" w:cs="Times New Roman"/>
          <w:sz w:val="20"/>
          <w:szCs w:val="20"/>
        </w:rPr>
        <w:t>kaolinite clay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2710A3" w:rsidRPr="000E4950" w14:paraId="33CB9FF7" w14:textId="77777777" w:rsidTr="00265A81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354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98B8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Values</w:t>
            </w:r>
          </w:p>
        </w:tc>
      </w:tr>
      <w:tr w:rsidR="002710A3" w:rsidRPr="000E4950" w14:paraId="12456E3F" w14:textId="77777777" w:rsidTr="00265A81">
        <w:tc>
          <w:tcPr>
            <w:tcW w:w="4957" w:type="dxa"/>
            <w:tcBorders>
              <w:top w:val="single" w:sz="4" w:space="0" w:color="auto"/>
              <w:bottom w:val="nil"/>
            </w:tcBorders>
            <w:vAlign w:val="center"/>
          </w:tcPr>
          <w:p w14:paraId="25C48765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4059" w:type="dxa"/>
            <w:tcBorders>
              <w:top w:val="single" w:sz="4" w:space="0" w:color="auto"/>
              <w:bottom w:val="nil"/>
            </w:tcBorders>
            <w:vAlign w:val="center"/>
          </w:tcPr>
          <w:p w14:paraId="7F8AFE2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</w:tr>
      <w:tr w:rsidR="002710A3" w:rsidRPr="000E4950" w14:paraId="579A6D7F" w14:textId="77777777" w:rsidTr="00265A81">
        <w:tc>
          <w:tcPr>
            <w:tcW w:w="4957" w:type="dxa"/>
            <w:tcBorders>
              <w:top w:val="nil"/>
            </w:tcBorders>
            <w:vAlign w:val="center"/>
          </w:tcPr>
          <w:p w14:paraId="0CA32A6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Cation exchange capacity (CEC) (cmol kg</w:t>
            </w:r>
            <w:r w:rsidRPr="000E49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9" w:type="dxa"/>
            <w:tcBorders>
              <w:top w:val="nil"/>
            </w:tcBorders>
            <w:vAlign w:val="center"/>
          </w:tcPr>
          <w:p w14:paraId="6A9E57C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</w:tr>
      <w:tr w:rsidR="002710A3" w:rsidRPr="000E4950" w14:paraId="49D9E9A6" w14:textId="77777777" w:rsidTr="00265A81">
        <w:tc>
          <w:tcPr>
            <w:tcW w:w="4957" w:type="dxa"/>
            <w:vAlign w:val="center"/>
          </w:tcPr>
          <w:p w14:paraId="1ED5CC6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 (mg/kg)</w:t>
            </w:r>
          </w:p>
        </w:tc>
        <w:tc>
          <w:tcPr>
            <w:tcW w:w="4059" w:type="dxa"/>
            <w:vAlign w:val="center"/>
          </w:tcPr>
          <w:p w14:paraId="0B0E9795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47.85</w:t>
            </w:r>
          </w:p>
        </w:tc>
      </w:tr>
      <w:tr w:rsidR="002710A3" w:rsidRPr="000E4950" w14:paraId="7AAC170B" w14:textId="77777777" w:rsidTr="00265A81">
        <w:tc>
          <w:tcPr>
            <w:tcW w:w="4957" w:type="dxa"/>
            <w:vAlign w:val="center"/>
          </w:tcPr>
          <w:p w14:paraId="55FF17E4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 (m</w:t>
            </w: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/g)</w:t>
            </w:r>
          </w:p>
        </w:tc>
        <w:tc>
          <w:tcPr>
            <w:tcW w:w="4059" w:type="dxa"/>
            <w:vAlign w:val="center"/>
          </w:tcPr>
          <w:p w14:paraId="364470E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710A3" w:rsidRPr="000E4950" w14:paraId="3808950B" w14:textId="77777777" w:rsidTr="00265A81">
        <w:tc>
          <w:tcPr>
            <w:tcW w:w="4957" w:type="dxa"/>
            <w:vAlign w:val="center"/>
          </w:tcPr>
          <w:p w14:paraId="36FD0BF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Organic Matter %</w:t>
            </w:r>
          </w:p>
        </w:tc>
        <w:tc>
          <w:tcPr>
            <w:tcW w:w="4059" w:type="dxa"/>
            <w:vAlign w:val="center"/>
          </w:tcPr>
          <w:p w14:paraId="24C1C0A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2710A3" w:rsidRPr="000E4950" w14:paraId="1647FF1E" w14:textId="77777777" w:rsidTr="00265A81">
        <w:tc>
          <w:tcPr>
            <w:tcW w:w="4957" w:type="dxa"/>
            <w:vAlign w:val="center"/>
          </w:tcPr>
          <w:p w14:paraId="3C4AA0B0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Exchangeable Mg (mg/kg)</w:t>
            </w:r>
          </w:p>
        </w:tc>
        <w:tc>
          <w:tcPr>
            <w:tcW w:w="4059" w:type="dxa"/>
            <w:vAlign w:val="center"/>
          </w:tcPr>
          <w:p w14:paraId="160343AD" w14:textId="21769B1B" w:rsidR="002710A3" w:rsidRPr="000E4950" w:rsidRDefault="00DC088B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10A3"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</w:tr>
      <w:tr w:rsidR="002710A3" w:rsidRPr="000E4950" w14:paraId="13377D50" w14:textId="77777777" w:rsidTr="00265A81">
        <w:tc>
          <w:tcPr>
            <w:tcW w:w="4957" w:type="dxa"/>
            <w:vAlign w:val="center"/>
          </w:tcPr>
          <w:p w14:paraId="6312EF5F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Exchangeable K (mg/kg)</w:t>
            </w:r>
          </w:p>
        </w:tc>
        <w:tc>
          <w:tcPr>
            <w:tcW w:w="4059" w:type="dxa"/>
            <w:vAlign w:val="center"/>
          </w:tcPr>
          <w:p w14:paraId="687608AB" w14:textId="2A1F42A1" w:rsidR="002710A3" w:rsidRPr="000E4950" w:rsidRDefault="00DC088B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2710A3"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.68</w:t>
            </w:r>
          </w:p>
        </w:tc>
      </w:tr>
      <w:tr w:rsidR="002710A3" w:rsidRPr="000E4950" w14:paraId="745AAF69" w14:textId="77777777" w:rsidTr="00265A81">
        <w:tc>
          <w:tcPr>
            <w:tcW w:w="4957" w:type="dxa"/>
            <w:vAlign w:val="center"/>
          </w:tcPr>
          <w:p w14:paraId="52CF1CD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Exchangeable Ca (mg/kg)</w:t>
            </w:r>
          </w:p>
        </w:tc>
        <w:tc>
          <w:tcPr>
            <w:tcW w:w="4059" w:type="dxa"/>
            <w:vAlign w:val="center"/>
          </w:tcPr>
          <w:p w14:paraId="6E920F1D" w14:textId="70C40BB0" w:rsidR="002710A3" w:rsidRPr="000E4950" w:rsidRDefault="00DC088B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2710A3"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</w:t>
            </w:r>
          </w:p>
        </w:tc>
      </w:tr>
      <w:tr w:rsidR="002710A3" w:rsidRPr="000E4950" w14:paraId="6380BB68" w14:textId="77777777" w:rsidTr="00265A81">
        <w:tc>
          <w:tcPr>
            <w:tcW w:w="4957" w:type="dxa"/>
            <w:vAlign w:val="center"/>
          </w:tcPr>
          <w:p w14:paraId="5608544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P (mg/kg)</w:t>
            </w:r>
          </w:p>
        </w:tc>
        <w:tc>
          <w:tcPr>
            <w:tcW w:w="4059" w:type="dxa"/>
            <w:vAlign w:val="center"/>
          </w:tcPr>
          <w:p w14:paraId="1896928C" w14:textId="760D2548" w:rsidR="002710A3" w:rsidRPr="000E4950" w:rsidRDefault="00FE3F0B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710A3"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.89</w:t>
            </w:r>
          </w:p>
        </w:tc>
      </w:tr>
    </w:tbl>
    <w:p w14:paraId="4B8F1E3E" w14:textId="77777777" w:rsid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332D5DD3" w14:textId="77777777" w:rsidR="000551E7" w:rsidRDefault="000551E7" w:rsidP="002710A3">
      <w:pPr>
        <w:rPr>
          <w:rFonts w:ascii="Times New Roman" w:hAnsi="Times New Roman" w:cs="Times New Roman"/>
          <w:sz w:val="20"/>
          <w:szCs w:val="20"/>
        </w:rPr>
      </w:pPr>
    </w:p>
    <w:p w14:paraId="22671B92" w14:textId="1B6A0125" w:rsidR="000551E7" w:rsidRDefault="000551E7" w:rsidP="002710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S2: Physicochemical characteristics of bentonite-biochar composite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551E7" w14:paraId="67057AAE" w14:textId="77777777" w:rsidTr="000551E7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4295" w14:textId="3EF88192" w:rsidR="000551E7" w:rsidRP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1C6E" w14:textId="042D3806" w:rsidR="000551E7" w:rsidRP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Values</w:t>
            </w:r>
          </w:p>
        </w:tc>
      </w:tr>
      <w:tr w:rsidR="000551E7" w14:paraId="05562958" w14:textId="77777777" w:rsidTr="000551E7">
        <w:tc>
          <w:tcPr>
            <w:tcW w:w="4508" w:type="dxa"/>
            <w:tcBorders>
              <w:top w:val="single" w:sz="4" w:space="0" w:color="auto"/>
              <w:bottom w:val="nil"/>
            </w:tcBorders>
            <w:vAlign w:val="center"/>
          </w:tcPr>
          <w:p w14:paraId="5840536E" w14:textId="0FD5C3AF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Carbon (%)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  <w:vAlign w:val="center"/>
          </w:tcPr>
          <w:p w14:paraId="36CD8438" w14:textId="17001C79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41.67</w:t>
            </w:r>
          </w:p>
        </w:tc>
      </w:tr>
      <w:tr w:rsidR="000551E7" w14:paraId="53A0F697" w14:textId="77777777" w:rsidTr="000551E7">
        <w:tc>
          <w:tcPr>
            <w:tcW w:w="4508" w:type="dxa"/>
            <w:tcBorders>
              <w:top w:val="nil"/>
            </w:tcBorders>
            <w:vAlign w:val="center"/>
          </w:tcPr>
          <w:p w14:paraId="557CD601" w14:textId="26F86C00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Hydrogen (%)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312AD7AE" w14:textId="04501C49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0551E7" w14:paraId="04DE8C9D" w14:textId="77777777" w:rsidTr="000551E7">
        <w:tc>
          <w:tcPr>
            <w:tcW w:w="4508" w:type="dxa"/>
            <w:vAlign w:val="center"/>
          </w:tcPr>
          <w:p w14:paraId="6120EA87" w14:textId="3D3EEF3D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Nitrogen (%)</w:t>
            </w:r>
          </w:p>
        </w:tc>
        <w:tc>
          <w:tcPr>
            <w:tcW w:w="4508" w:type="dxa"/>
            <w:vAlign w:val="center"/>
          </w:tcPr>
          <w:p w14:paraId="46D2178E" w14:textId="2B4093BB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</w:tr>
      <w:tr w:rsidR="000551E7" w14:paraId="31F57D87" w14:textId="77777777" w:rsidTr="000551E7">
        <w:tc>
          <w:tcPr>
            <w:tcW w:w="4508" w:type="dxa"/>
            <w:vAlign w:val="center"/>
          </w:tcPr>
          <w:p w14:paraId="68C51755" w14:textId="593B1D04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Oxygen (%)</w:t>
            </w:r>
          </w:p>
        </w:tc>
        <w:tc>
          <w:tcPr>
            <w:tcW w:w="4508" w:type="dxa"/>
            <w:vAlign w:val="center"/>
          </w:tcPr>
          <w:p w14:paraId="6C1D0FD6" w14:textId="3908E382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17.87</w:t>
            </w:r>
          </w:p>
        </w:tc>
      </w:tr>
      <w:tr w:rsidR="000551E7" w14:paraId="44C8E041" w14:textId="77777777" w:rsidTr="000551E7">
        <w:tc>
          <w:tcPr>
            <w:tcW w:w="4508" w:type="dxa"/>
            <w:vAlign w:val="center"/>
          </w:tcPr>
          <w:p w14:paraId="31DD7664" w14:textId="04373705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Volatile Matter (%)</w:t>
            </w:r>
          </w:p>
        </w:tc>
        <w:tc>
          <w:tcPr>
            <w:tcW w:w="4508" w:type="dxa"/>
            <w:vAlign w:val="center"/>
          </w:tcPr>
          <w:p w14:paraId="1813A5B5" w14:textId="21E0E836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47.58</w:t>
            </w:r>
          </w:p>
        </w:tc>
      </w:tr>
      <w:tr w:rsidR="000551E7" w14:paraId="59855496" w14:textId="77777777" w:rsidTr="000551E7">
        <w:tc>
          <w:tcPr>
            <w:tcW w:w="4508" w:type="dxa"/>
            <w:vAlign w:val="center"/>
          </w:tcPr>
          <w:p w14:paraId="694FECBC" w14:textId="228D4899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Fixed Carbon (%)</w:t>
            </w:r>
          </w:p>
        </w:tc>
        <w:tc>
          <w:tcPr>
            <w:tcW w:w="4508" w:type="dxa"/>
            <w:vAlign w:val="center"/>
          </w:tcPr>
          <w:p w14:paraId="3A39E14F" w14:textId="55274480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</w:tr>
      <w:tr w:rsidR="000551E7" w14:paraId="49D5DBC6" w14:textId="77777777" w:rsidTr="000551E7">
        <w:tc>
          <w:tcPr>
            <w:tcW w:w="4508" w:type="dxa"/>
            <w:vAlign w:val="center"/>
          </w:tcPr>
          <w:p w14:paraId="6B0AE3DE" w14:textId="1FF9BC38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Mineral Matter (%)</w:t>
            </w:r>
          </w:p>
        </w:tc>
        <w:tc>
          <w:tcPr>
            <w:tcW w:w="4508" w:type="dxa"/>
            <w:vAlign w:val="center"/>
          </w:tcPr>
          <w:p w14:paraId="1BD4B2A3" w14:textId="5BE534E1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32.12 </w:t>
            </w:r>
          </w:p>
        </w:tc>
      </w:tr>
      <w:tr w:rsidR="000551E7" w14:paraId="7BE51B45" w14:textId="77777777" w:rsidTr="000551E7">
        <w:tc>
          <w:tcPr>
            <w:tcW w:w="4508" w:type="dxa"/>
            <w:vAlign w:val="center"/>
          </w:tcPr>
          <w:p w14:paraId="711F45D3" w14:textId="7A3E0044" w:rsidR="000551E7" w:rsidRP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 Surface area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/g)</w:t>
            </w:r>
          </w:p>
        </w:tc>
        <w:tc>
          <w:tcPr>
            <w:tcW w:w="4508" w:type="dxa"/>
            <w:vAlign w:val="center"/>
          </w:tcPr>
          <w:p w14:paraId="57C6ACEE" w14:textId="6AECB1EF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126.87</w:t>
            </w:r>
          </w:p>
        </w:tc>
      </w:tr>
      <w:tr w:rsidR="000551E7" w14:paraId="54583EC1" w14:textId="77777777" w:rsidTr="000551E7">
        <w:tc>
          <w:tcPr>
            <w:tcW w:w="4508" w:type="dxa"/>
            <w:vAlign w:val="center"/>
          </w:tcPr>
          <w:p w14:paraId="28AFEDD8" w14:textId="25BA56D3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4508" w:type="dxa"/>
            <w:vAlign w:val="center"/>
          </w:tcPr>
          <w:p w14:paraId="00443956" w14:textId="753A6928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</w:tr>
      <w:tr w:rsidR="000551E7" w14:paraId="49366ABC" w14:textId="77777777" w:rsidTr="000551E7">
        <w:tc>
          <w:tcPr>
            <w:tcW w:w="4508" w:type="dxa"/>
            <w:vAlign w:val="center"/>
          </w:tcPr>
          <w:p w14:paraId="1ED9025B" w14:textId="4D03014F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 (cmol kg</w:t>
            </w:r>
            <w:r w:rsidRPr="000551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14:paraId="063C0FCA" w14:textId="33200C5E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56.46</w:t>
            </w:r>
          </w:p>
        </w:tc>
      </w:tr>
      <w:tr w:rsidR="000551E7" w14:paraId="44DCE29C" w14:textId="77777777" w:rsidTr="000551E7">
        <w:tc>
          <w:tcPr>
            <w:tcW w:w="4508" w:type="dxa"/>
            <w:vAlign w:val="center"/>
          </w:tcPr>
          <w:p w14:paraId="0FAE1F57" w14:textId="4B9F3596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Exchangeable K (g kg</w:t>
            </w:r>
            <w:r w:rsidRPr="000551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14:paraId="25F50C12" w14:textId="34BC1F49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</w:tr>
      <w:tr w:rsidR="000551E7" w14:paraId="76B26A14" w14:textId="77777777" w:rsidTr="000551E7">
        <w:tc>
          <w:tcPr>
            <w:tcW w:w="4508" w:type="dxa"/>
            <w:vAlign w:val="center"/>
          </w:tcPr>
          <w:p w14:paraId="1B65CA4F" w14:textId="35D786DF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Exchangeable 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 kg</w:t>
            </w:r>
            <w:r w:rsidRPr="000551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14:paraId="2B0EED4D" w14:textId="5B61A260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</w:tr>
      <w:tr w:rsidR="000551E7" w14:paraId="20126BAD" w14:textId="77777777" w:rsidTr="000551E7">
        <w:tc>
          <w:tcPr>
            <w:tcW w:w="4508" w:type="dxa"/>
            <w:vAlign w:val="center"/>
          </w:tcPr>
          <w:p w14:paraId="44847DF1" w14:textId="1D1665F1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Exchangeable Mg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(mg kg</w:t>
            </w:r>
            <w:r w:rsidRPr="000551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14:paraId="29E061BD" w14:textId="1DB9CFBD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213.60</w:t>
            </w:r>
          </w:p>
        </w:tc>
      </w:tr>
      <w:tr w:rsidR="000551E7" w14:paraId="32BB8D5A" w14:textId="77777777" w:rsidTr="000551E7">
        <w:tc>
          <w:tcPr>
            <w:tcW w:w="4508" w:type="dxa"/>
            <w:vAlign w:val="center"/>
          </w:tcPr>
          <w:p w14:paraId="7EBD2BF9" w14:textId="7543B4B8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Exchangeable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(mg kg</w:t>
            </w:r>
            <w:r w:rsidRPr="000551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14:paraId="3A4CE35F" w14:textId="1DA3C58F" w:rsidR="000551E7" w:rsidRDefault="000551E7" w:rsidP="000551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344.20</w:t>
            </w:r>
          </w:p>
        </w:tc>
      </w:tr>
    </w:tbl>
    <w:p w14:paraId="2D587F6A" w14:textId="77777777" w:rsidR="000551E7" w:rsidRDefault="000551E7" w:rsidP="002710A3">
      <w:pPr>
        <w:rPr>
          <w:rFonts w:ascii="Times New Roman" w:hAnsi="Times New Roman" w:cs="Times New Roman"/>
          <w:sz w:val="20"/>
          <w:szCs w:val="20"/>
        </w:rPr>
      </w:pPr>
    </w:p>
    <w:p w14:paraId="60D9019F" w14:textId="77777777" w:rsidR="000551E7" w:rsidRDefault="000551E7" w:rsidP="002710A3">
      <w:pPr>
        <w:rPr>
          <w:rFonts w:ascii="Times New Roman" w:hAnsi="Times New Roman" w:cs="Times New Roman"/>
          <w:sz w:val="20"/>
          <w:szCs w:val="20"/>
        </w:rPr>
      </w:pPr>
    </w:p>
    <w:p w14:paraId="6B4BA4B2" w14:textId="77777777" w:rsidR="000551E7" w:rsidRDefault="000551E7" w:rsidP="002710A3">
      <w:pPr>
        <w:rPr>
          <w:rFonts w:ascii="Times New Roman" w:hAnsi="Times New Roman" w:cs="Times New Roman"/>
          <w:sz w:val="20"/>
          <w:szCs w:val="20"/>
        </w:rPr>
      </w:pPr>
    </w:p>
    <w:p w14:paraId="4E8065D1" w14:textId="77777777" w:rsidR="000551E7" w:rsidRDefault="000551E7" w:rsidP="002710A3">
      <w:pPr>
        <w:rPr>
          <w:rFonts w:ascii="Times New Roman" w:hAnsi="Times New Roman" w:cs="Times New Roman"/>
          <w:sz w:val="20"/>
          <w:szCs w:val="20"/>
        </w:rPr>
      </w:pPr>
    </w:p>
    <w:p w14:paraId="0C6611A2" w14:textId="77777777" w:rsidR="00463F9C" w:rsidRDefault="00463F9C" w:rsidP="002710A3">
      <w:pPr>
        <w:rPr>
          <w:rFonts w:ascii="Times New Roman" w:hAnsi="Times New Roman" w:cs="Times New Roman"/>
          <w:sz w:val="20"/>
          <w:szCs w:val="20"/>
        </w:rPr>
      </w:pPr>
    </w:p>
    <w:p w14:paraId="3D00B469" w14:textId="77777777" w:rsidR="00463F9C" w:rsidRDefault="00463F9C" w:rsidP="002710A3">
      <w:pPr>
        <w:rPr>
          <w:rFonts w:ascii="Times New Roman" w:hAnsi="Times New Roman" w:cs="Times New Roman"/>
          <w:sz w:val="20"/>
          <w:szCs w:val="20"/>
        </w:rPr>
      </w:pPr>
    </w:p>
    <w:p w14:paraId="275A9567" w14:textId="77777777" w:rsidR="00FE3F0B" w:rsidRDefault="00FE3F0B" w:rsidP="002710A3">
      <w:pPr>
        <w:rPr>
          <w:rFonts w:ascii="Times New Roman" w:hAnsi="Times New Roman" w:cs="Times New Roman"/>
          <w:sz w:val="20"/>
          <w:szCs w:val="20"/>
        </w:rPr>
      </w:pPr>
    </w:p>
    <w:p w14:paraId="7C17E509" w14:textId="149B176B" w:rsidR="002710A3" w:rsidRDefault="002710A3" w:rsidP="002710A3">
      <w:pPr>
        <w:rPr>
          <w:rFonts w:ascii="Times New Roman" w:hAnsi="Times New Roman" w:cs="Times New Roman"/>
          <w:sz w:val="20"/>
          <w:szCs w:val="20"/>
        </w:rPr>
      </w:pPr>
      <w:r w:rsidRPr="000E4950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szCs w:val="20"/>
        </w:rPr>
        <w:t>S</w:t>
      </w:r>
      <w:r w:rsidR="000551E7">
        <w:rPr>
          <w:rFonts w:ascii="Times New Roman" w:hAnsi="Times New Roman" w:cs="Times New Roman"/>
          <w:sz w:val="20"/>
          <w:szCs w:val="20"/>
        </w:rPr>
        <w:t>3</w:t>
      </w:r>
      <w:r w:rsidRPr="000E4950">
        <w:rPr>
          <w:rFonts w:ascii="Times New Roman" w:hAnsi="Times New Roman" w:cs="Times New Roman"/>
          <w:sz w:val="20"/>
          <w:szCs w:val="20"/>
        </w:rPr>
        <w:t>: Physicochemical characteristics of the seeds balls developed through the combination of biochar</w:t>
      </w:r>
      <w:r w:rsidR="007633FB">
        <w:rPr>
          <w:rFonts w:ascii="Times New Roman" w:hAnsi="Times New Roman" w:cs="Times New Roman"/>
          <w:sz w:val="20"/>
          <w:szCs w:val="20"/>
        </w:rPr>
        <w:t>-bentonite composite</w:t>
      </w:r>
      <w:r w:rsidRPr="000E4950">
        <w:rPr>
          <w:rFonts w:ascii="Times New Roman" w:hAnsi="Times New Roman" w:cs="Times New Roman"/>
          <w:sz w:val="20"/>
          <w:szCs w:val="20"/>
        </w:rPr>
        <w:t xml:space="preserve"> and </w:t>
      </w:r>
      <w:r w:rsidR="007633FB">
        <w:rPr>
          <w:rFonts w:ascii="Times New Roman" w:hAnsi="Times New Roman" w:cs="Times New Roman"/>
          <w:sz w:val="20"/>
          <w:szCs w:val="20"/>
        </w:rPr>
        <w:t>kaolinite</w:t>
      </w:r>
    </w:p>
    <w:tbl>
      <w:tblPr>
        <w:tblStyle w:val="TableGrid"/>
        <w:tblW w:w="10778" w:type="dxa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804"/>
        <w:gridCol w:w="1723"/>
        <w:gridCol w:w="1816"/>
        <w:gridCol w:w="1657"/>
        <w:gridCol w:w="1407"/>
        <w:gridCol w:w="1056"/>
        <w:gridCol w:w="1227"/>
      </w:tblGrid>
      <w:tr w:rsidR="002710A3" w:rsidRPr="000E4950" w14:paraId="5AD4F68E" w14:textId="77777777" w:rsidTr="00265A81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F126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E24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68E0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Exchangeable-K (mg kg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443A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Exchangeable-Ca (mg kg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194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Exchangeable-Mg (mg kg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4433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Available P (mg kg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51B4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Organic carbon %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F387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 (cmol kg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0E4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710A3" w:rsidRPr="000E4950" w14:paraId="48687B66" w14:textId="77777777" w:rsidTr="00265A81">
        <w:tc>
          <w:tcPr>
            <w:tcW w:w="1088" w:type="dxa"/>
            <w:tcBorders>
              <w:top w:val="single" w:sz="4" w:space="0" w:color="auto"/>
              <w:bottom w:val="nil"/>
            </w:tcBorders>
            <w:vAlign w:val="center"/>
          </w:tcPr>
          <w:p w14:paraId="3703859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0.5B1C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  <w:vAlign w:val="center"/>
          </w:tcPr>
          <w:p w14:paraId="1D27FFA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  <w:vAlign w:val="center"/>
          </w:tcPr>
          <w:p w14:paraId="2287FD7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83.46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</w:tcBorders>
            <w:vAlign w:val="center"/>
          </w:tcPr>
          <w:p w14:paraId="5614915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91.53</w:t>
            </w:r>
          </w:p>
        </w:tc>
        <w:tc>
          <w:tcPr>
            <w:tcW w:w="1657" w:type="dxa"/>
            <w:tcBorders>
              <w:top w:val="single" w:sz="4" w:space="0" w:color="auto"/>
              <w:bottom w:val="nil"/>
            </w:tcBorders>
            <w:vAlign w:val="center"/>
          </w:tcPr>
          <w:p w14:paraId="6E192DF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30.27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vAlign w:val="center"/>
          </w:tcPr>
          <w:p w14:paraId="5704673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vAlign w:val="center"/>
          </w:tcPr>
          <w:p w14:paraId="5EF9968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  <w:vAlign w:val="center"/>
          </w:tcPr>
          <w:p w14:paraId="2811A80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14.66</w:t>
            </w:r>
          </w:p>
        </w:tc>
      </w:tr>
      <w:tr w:rsidR="002710A3" w:rsidRPr="000E4950" w14:paraId="345C319C" w14:textId="77777777" w:rsidTr="00265A81">
        <w:tc>
          <w:tcPr>
            <w:tcW w:w="1088" w:type="dxa"/>
            <w:tcBorders>
              <w:top w:val="nil"/>
            </w:tcBorders>
            <w:vAlign w:val="center"/>
          </w:tcPr>
          <w:p w14:paraId="6B52C3E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1B1C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14:paraId="6131880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</w:tc>
        <w:tc>
          <w:tcPr>
            <w:tcW w:w="1723" w:type="dxa"/>
            <w:tcBorders>
              <w:top w:val="nil"/>
            </w:tcBorders>
            <w:vAlign w:val="center"/>
          </w:tcPr>
          <w:p w14:paraId="443D113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90.28</w:t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 w14:paraId="75C9870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97.26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4F4DE58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35.56</w:t>
            </w:r>
          </w:p>
        </w:tc>
        <w:tc>
          <w:tcPr>
            <w:tcW w:w="1407" w:type="dxa"/>
            <w:tcBorders>
              <w:top w:val="nil"/>
            </w:tcBorders>
            <w:vAlign w:val="center"/>
          </w:tcPr>
          <w:p w14:paraId="7A6BE2C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1056" w:type="dxa"/>
            <w:tcBorders>
              <w:top w:val="nil"/>
            </w:tcBorders>
            <w:vAlign w:val="center"/>
          </w:tcPr>
          <w:p w14:paraId="17E7F1F8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383A6C5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16.43</w:t>
            </w:r>
          </w:p>
        </w:tc>
      </w:tr>
      <w:tr w:rsidR="002710A3" w:rsidRPr="000E4950" w14:paraId="3E839D9B" w14:textId="77777777" w:rsidTr="00265A81">
        <w:tc>
          <w:tcPr>
            <w:tcW w:w="1088" w:type="dxa"/>
            <w:vAlign w:val="center"/>
          </w:tcPr>
          <w:p w14:paraId="4FE7F0E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3B1C</w:t>
            </w:r>
          </w:p>
        </w:tc>
        <w:tc>
          <w:tcPr>
            <w:tcW w:w="804" w:type="dxa"/>
            <w:vAlign w:val="center"/>
          </w:tcPr>
          <w:p w14:paraId="1010E55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1723" w:type="dxa"/>
            <w:vAlign w:val="center"/>
          </w:tcPr>
          <w:p w14:paraId="733A3EBF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98.44</w:t>
            </w:r>
          </w:p>
        </w:tc>
        <w:tc>
          <w:tcPr>
            <w:tcW w:w="1816" w:type="dxa"/>
            <w:vAlign w:val="center"/>
          </w:tcPr>
          <w:p w14:paraId="1C861BE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107.39</w:t>
            </w:r>
          </w:p>
        </w:tc>
        <w:tc>
          <w:tcPr>
            <w:tcW w:w="1657" w:type="dxa"/>
            <w:vAlign w:val="center"/>
          </w:tcPr>
          <w:p w14:paraId="5FEA145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37.44</w:t>
            </w:r>
          </w:p>
        </w:tc>
        <w:tc>
          <w:tcPr>
            <w:tcW w:w="1407" w:type="dxa"/>
            <w:vAlign w:val="center"/>
          </w:tcPr>
          <w:p w14:paraId="321BEF48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1056" w:type="dxa"/>
            <w:vAlign w:val="center"/>
          </w:tcPr>
          <w:p w14:paraId="74B7592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227" w:type="dxa"/>
            <w:vAlign w:val="center"/>
          </w:tcPr>
          <w:p w14:paraId="38E4D9C8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18.29</w:t>
            </w:r>
          </w:p>
        </w:tc>
      </w:tr>
      <w:tr w:rsidR="002710A3" w:rsidRPr="000E4950" w14:paraId="7B3A228B" w14:textId="77777777" w:rsidTr="00265A81">
        <w:tc>
          <w:tcPr>
            <w:tcW w:w="1088" w:type="dxa"/>
            <w:vAlign w:val="center"/>
          </w:tcPr>
          <w:p w14:paraId="5A4215E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5B1CB</w:t>
            </w:r>
          </w:p>
        </w:tc>
        <w:tc>
          <w:tcPr>
            <w:tcW w:w="804" w:type="dxa"/>
            <w:vAlign w:val="center"/>
          </w:tcPr>
          <w:p w14:paraId="344E390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1723" w:type="dxa"/>
            <w:vAlign w:val="center"/>
          </w:tcPr>
          <w:p w14:paraId="37EE5E5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108.21</w:t>
            </w:r>
          </w:p>
        </w:tc>
        <w:tc>
          <w:tcPr>
            <w:tcW w:w="1816" w:type="dxa"/>
            <w:vAlign w:val="center"/>
          </w:tcPr>
          <w:p w14:paraId="4EA519A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118.24</w:t>
            </w:r>
          </w:p>
        </w:tc>
        <w:tc>
          <w:tcPr>
            <w:tcW w:w="1657" w:type="dxa"/>
            <w:vAlign w:val="center"/>
          </w:tcPr>
          <w:p w14:paraId="2ED6C9E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40.21</w:t>
            </w:r>
          </w:p>
        </w:tc>
        <w:tc>
          <w:tcPr>
            <w:tcW w:w="1407" w:type="dxa"/>
            <w:vAlign w:val="center"/>
          </w:tcPr>
          <w:p w14:paraId="010D7F44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1056" w:type="dxa"/>
            <w:vAlign w:val="center"/>
          </w:tcPr>
          <w:p w14:paraId="7DD7F1F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227" w:type="dxa"/>
            <w:vAlign w:val="center"/>
          </w:tcPr>
          <w:p w14:paraId="606AC5F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23.22</w:t>
            </w:r>
          </w:p>
        </w:tc>
      </w:tr>
      <w:tr w:rsidR="002710A3" w:rsidRPr="000E4950" w14:paraId="7745AC08" w14:textId="77777777" w:rsidTr="00265A81">
        <w:tc>
          <w:tcPr>
            <w:tcW w:w="1088" w:type="dxa"/>
            <w:vAlign w:val="center"/>
          </w:tcPr>
          <w:p w14:paraId="004C3213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0.5B3C</w:t>
            </w:r>
          </w:p>
        </w:tc>
        <w:tc>
          <w:tcPr>
            <w:tcW w:w="804" w:type="dxa"/>
            <w:vAlign w:val="center"/>
          </w:tcPr>
          <w:p w14:paraId="0629B4E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</w:p>
        </w:tc>
        <w:tc>
          <w:tcPr>
            <w:tcW w:w="1723" w:type="dxa"/>
            <w:vAlign w:val="center"/>
          </w:tcPr>
          <w:p w14:paraId="090CFB80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94.76</w:t>
            </w:r>
          </w:p>
        </w:tc>
        <w:tc>
          <w:tcPr>
            <w:tcW w:w="1816" w:type="dxa"/>
            <w:vAlign w:val="center"/>
          </w:tcPr>
          <w:p w14:paraId="52192498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102.38</w:t>
            </w:r>
          </w:p>
        </w:tc>
        <w:tc>
          <w:tcPr>
            <w:tcW w:w="1657" w:type="dxa"/>
            <w:vAlign w:val="center"/>
          </w:tcPr>
          <w:p w14:paraId="299DACA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33.47</w:t>
            </w:r>
          </w:p>
        </w:tc>
        <w:tc>
          <w:tcPr>
            <w:tcW w:w="1407" w:type="dxa"/>
            <w:vAlign w:val="center"/>
          </w:tcPr>
          <w:p w14:paraId="20F470B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1056" w:type="dxa"/>
            <w:vAlign w:val="center"/>
          </w:tcPr>
          <w:p w14:paraId="5C94AFE3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227" w:type="dxa"/>
            <w:vAlign w:val="center"/>
          </w:tcPr>
          <w:p w14:paraId="4F2C730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17.24</w:t>
            </w:r>
          </w:p>
        </w:tc>
      </w:tr>
      <w:tr w:rsidR="002710A3" w:rsidRPr="000E4950" w14:paraId="242452C9" w14:textId="77777777" w:rsidTr="00265A81">
        <w:tc>
          <w:tcPr>
            <w:tcW w:w="1088" w:type="dxa"/>
            <w:vAlign w:val="center"/>
          </w:tcPr>
          <w:p w14:paraId="46E59C9A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1B3C</w:t>
            </w:r>
          </w:p>
        </w:tc>
        <w:tc>
          <w:tcPr>
            <w:tcW w:w="804" w:type="dxa"/>
            <w:vAlign w:val="center"/>
          </w:tcPr>
          <w:p w14:paraId="71B596C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1723" w:type="dxa"/>
            <w:vAlign w:val="center"/>
          </w:tcPr>
          <w:p w14:paraId="5E668AD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104.33</w:t>
            </w:r>
          </w:p>
        </w:tc>
        <w:tc>
          <w:tcPr>
            <w:tcW w:w="1816" w:type="dxa"/>
            <w:vAlign w:val="center"/>
          </w:tcPr>
          <w:p w14:paraId="1EEA253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114.76</w:t>
            </w:r>
          </w:p>
        </w:tc>
        <w:tc>
          <w:tcPr>
            <w:tcW w:w="1657" w:type="dxa"/>
            <w:vAlign w:val="center"/>
          </w:tcPr>
          <w:p w14:paraId="17A27C2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36.51</w:t>
            </w:r>
          </w:p>
        </w:tc>
        <w:tc>
          <w:tcPr>
            <w:tcW w:w="1407" w:type="dxa"/>
            <w:vAlign w:val="center"/>
          </w:tcPr>
          <w:p w14:paraId="4F81E7D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1056" w:type="dxa"/>
            <w:vAlign w:val="center"/>
          </w:tcPr>
          <w:p w14:paraId="45A71C3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227" w:type="dxa"/>
            <w:vAlign w:val="center"/>
          </w:tcPr>
          <w:p w14:paraId="36F3056F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19.43</w:t>
            </w:r>
          </w:p>
        </w:tc>
      </w:tr>
      <w:tr w:rsidR="002710A3" w:rsidRPr="000E4950" w14:paraId="7A9D8893" w14:textId="77777777" w:rsidTr="00265A81">
        <w:tc>
          <w:tcPr>
            <w:tcW w:w="1088" w:type="dxa"/>
            <w:vAlign w:val="center"/>
          </w:tcPr>
          <w:p w14:paraId="2088AC3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3B3C</w:t>
            </w:r>
          </w:p>
        </w:tc>
        <w:tc>
          <w:tcPr>
            <w:tcW w:w="804" w:type="dxa"/>
            <w:vAlign w:val="center"/>
          </w:tcPr>
          <w:p w14:paraId="36442AA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1723" w:type="dxa"/>
            <w:vAlign w:val="center"/>
          </w:tcPr>
          <w:p w14:paraId="70250CA0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110.81</w:t>
            </w:r>
          </w:p>
        </w:tc>
        <w:tc>
          <w:tcPr>
            <w:tcW w:w="1816" w:type="dxa"/>
            <w:vAlign w:val="center"/>
          </w:tcPr>
          <w:p w14:paraId="58624CA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122.39</w:t>
            </w:r>
          </w:p>
        </w:tc>
        <w:tc>
          <w:tcPr>
            <w:tcW w:w="1657" w:type="dxa"/>
            <w:vAlign w:val="center"/>
          </w:tcPr>
          <w:p w14:paraId="4E23D705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41.39</w:t>
            </w:r>
          </w:p>
        </w:tc>
        <w:tc>
          <w:tcPr>
            <w:tcW w:w="1407" w:type="dxa"/>
            <w:vAlign w:val="center"/>
          </w:tcPr>
          <w:p w14:paraId="4FFCBCA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</w:p>
        </w:tc>
        <w:tc>
          <w:tcPr>
            <w:tcW w:w="1056" w:type="dxa"/>
            <w:vAlign w:val="center"/>
          </w:tcPr>
          <w:p w14:paraId="2DDEF4D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1227" w:type="dxa"/>
            <w:vAlign w:val="center"/>
          </w:tcPr>
          <w:p w14:paraId="5D64AF14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24.73</w:t>
            </w:r>
          </w:p>
        </w:tc>
      </w:tr>
      <w:tr w:rsidR="002710A3" w:rsidRPr="000E4950" w14:paraId="189BBB9B" w14:textId="77777777" w:rsidTr="00265A81">
        <w:tc>
          <w:tcPr>
            <w:tcW w:w="1088" w:type="dxa"/>
            <w:vAlign w:val="center"/>
          </w:tcPr>
          <w:p w14:paraId="088D685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5B3C</w:t>
            </w:r>
          </w:p>
        </w:tc>
        <w:tc>
          <w:tcPr>
            <w:tcW w:w="804" w:type="dxa"/>
            <w:vAlign w:val="center"/>
          </w:tcPr>
          <w:p w14:paraId="33E88BA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1723" w:type="dxa"/>
            <w:vAlign w:val="center"/>
          </w:tcPr>
          <w:p w14:paraId="7B433CE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123.21</w:t>
            </w:r>
          </w:p>
        </w:tc>
        <w:tc>
          <w:tcPr>
            <w:tcW w:w="1816" w:type="dxa"/>
            <w:vAlign w:val="center"/>
          </w:tcPr>
          <w:p w14:paraId="5D84F1B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129.72</w:t>
            </w:r>
          </w:p>
        </w:tc>
        <w:tc>
          <w:tcPr>
            <w:tcW w:w="1657" w:type="dxa"/>
            <w:vAlign w:val="center"/>
          </w:tcPr>
          <w:p w14:paraId="503ACEE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44.57</w:t>
            </w:r>
          </w:p>
        </w:tc>
        <w:tc>
          <w:tcPr>
            <w:tcW w:w="1407" w:type="dxa"/>
            <w:vAlign w:val="center"/>
          </w:tcPr>
          <w:p w14:paraId="7B21502E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13.46</w:t>
            </w:r>
          </w:p>
        </w:tc>
        <w:tc>
          <w:tcPr>
            <w:tcW w:w="1056" w:type="dxa"/>
            <w:vAlign w:val="center"/>
          </w:tcPr>
          <w:p w14:paraId="480DFF1A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227" w:type="dxa"/>
            <w:vAlign w:val="center"/>
          </w:tcPr>
          <w:p w14:paraId="5C00752A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26.89</w:t>
            </w:r>
          </w:p>
        </w:tc>
      </w:tr>
      <w:tr w:rsidR="002710A3" w:rsidRPr="000E4950" w14:paraId="1A46D388" w14:textId="77777777" w:rsidTr="00265A81">
        <w:tc>
          <w:tcPr>
            <w:tcW w:w="1088" w:type="dxa"/>
            <w:vAlign w:val="center"/>
          </w:tcPr>
          <w:p w14:paraId="2978D9A4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0.5B5C</w:t>
            </w:r>
          </w:p>
        </w:tc>
        <w:tc>
          <w:tcPr>
            <w:tcW w:w="804" w:type="dxa"/>
            <w:vAlign w:val="center"/>
          </w:tcPr>
          <w:p w14:paraId="1C422220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1723" w:type="dxa"/>
            <w:vAlign w:val="center"/>
          </w:tcPr>
          <w:p w14:paraId="3023EC4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98.77</w:t>
            </w:r>
          </w:p>
        </w:tc>
        <w:tc>
          <w:tcPr>
            <w:tcW w:w="1816" w:type="dxa"/>
            <w:vAlign w:val="center"/>
          </w:tcPr>
          <w:p w14:paraId="6D2C6B0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108.63</w:t>
            </w:r>
          </w:p>
        </w:tc>
        <w:tc>
          <w:tcPr>
            <w:tcW w:w="1657" w:type="dxa"/>
            <w:vAlign w:val="center"/>
          </w:tcPr>
          <w:p w14:paraId="5C12184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37.82</w:t>
            </w:r>
          </w:p>
        </w:tc>
        <w:tc>
          <w:tcPr>
            <w:tcW w:w="1407" w:type="dxa"/>
            <w:vAlign w:val="center"/>
          </w:tcPr>
          <w:p w14:paraId="3D3AFD1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056" w:type="dxa"/>
            <w:vAlign w:val="center"/>
          </w:tcPr>
          <w:p w14:paraId="1B0C4143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227" w:type="dxa"/>
            <w:vAlign w:val="center"/>
          </w:tcPr>
          <w:p w14:paraId="40305C04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</w:tr>
      <w:tr w:rsidR="002710A3" w:rsidRPr="000E4950" w14:paraId="5CFA7DA8" w14:textId="77777777" w:rsidTr="00265A81">
        <w:tc>
          <w:tcPr>
            <w:tcW w:w="1088" w:type="dxa"/>
            <w:vAlign w:val="center"/>
          </w:tcPr>
          <w:p w14:paraId="2A2DC63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1B5C</w:t>
            </w:r>
          </w:p>
        </w:tc>
        <w:tc>
          <w:tcPr>
            <w:tcW w:w="804" w:type="dxa"/>
            <w:vAlign w:val="center"/>
          </w:tcPr>
          <w:p w14:paraId="391A4CE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1723" w:type="dxa"/>
            <w:vAlign w:val="center"/>
          </w:tcPr>
          <w:p w14:paraId="4106003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109.43</w:t>
            </w:r>
          </w:p>
        </w:tc>
        <w:tc>
          <w:tcPr>
            <w:tcW w:w="1816" w:type="dxa"/>
            <w:vAlign w:val="center"/>
          </w:tcPr>
          <w:p w14:paraId="1E43B300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116.29</w:t>
            </w:r>
          </w:p>
        </w:tc>
        <w:tc>
          <w:tcPr>
            <w:tcW w:w="1657" w:type="dxa"/>
            <w:vAlign w:val="center"/>
          </w:tcPr>
          <w:p w14:paraId="2636B921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43.72</w:t>
            </w:r>
          </w:p>
        </w:tc>
        <w:tc>
          <w:tcPr>
            <w:tcW w:w="1407" w:type="dxa"/>
            <w:vAlign w:val="center"/>
          </w:tcPr>
          <w:p w14:paraId="1C68EE53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1056" w:type="dxa"/>
            <w:vAlign w:val="center"/>
          </w:tcPr>
          <w:p w14:paraId="008B96A3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227" w:type="dxa"/>
            <w:vAlign w:val="center"/>
          </w:tcPr>
          <w:p w14:paraId="061E8C56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22.32</w:t>
            </w:r>
          </w:p>
        </w:tc>
      </w:tr>
      <w:tr w:rsidR="002710A3" w:rsidRPr="000E4950" w14:paraId="2F583F25" w14:textId="77777777" w:rsidTr="00265A81">
        <w:tc>
          <w:tcPr>
            <w:tcW w:w="1088" w:type="dxa"/>
            <w:vAlign w:val="center"/>
          </w:tcPr>
          <w:p w14:paraId="10B3872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3B5C</w:t>
            </w:r>
          </w:p>
        </w:tc>
        <w:tc>
          <w:tcPr>
            <w:tcW w:w="804" w:type="dxa"/>
            <w:vAlign w:val="center"/>
          </w:tcPr>
          <w:p w14:paraId="5253E98F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8.84</w:t>
            </w:r>
          </w:p>
        </w:tc>
        <w:tc>
          <w:tcPr>
            <w:tcW w:w="1723" w:type="dxa"/>
            <w:vAlign w:val="center"/>
          </w:tcPr>
          <w:p w14:paraId="7833F45A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118.37</w:t>
            </w:r>
          </w:p>
        </w:tc>
        <w:tc>
          <w:tcPr>
            <w:tcW w:w="1816" w:type="dxa"/>
            <w:vAlign w:val="center"/>
          </w:tcPr>
          <w:p w14:paraId="7C3225FD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124.78</w:t>
            </w:r>
          </w:p>
        </w:tc>
        <w:tc>
          <w:tcPr>
            <w:tcW w:w="1657" w:type="dxa"/>
            <w:vAlign w:val="center"/>
          </w:tcPr>
          <w:p w14:paraId="2AE86082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48.24</w:t>
            </w:r>
          </w:p>
        </w:tc>
        <w:tc>
          <w:tcPr>
            <w:tcW w:w="1407" w:type="dxa"/>
            <w:vAlign w:val="center"/>
          </w:tcPr>
          <w:p w14:paraId="2FCB2FF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17.29</w:t>
            </w:r>
          </w:p>
        </w:tc>
        <w:tc>
          <w:tcPr>
            <w:tcW w:w="1056" w:type="dxa"/>
            <w:vAlign w:val="center"/>
          </w:tcPr>
          <w:p w14:paraId="20FC27A5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1227" w:type="dxa"/>
            <w:vAlign w:val="center"/>
          </w:tcPr>
          <w:p w14:paraId="0489A3A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24.47</w:t>
            </w:r>
          </w:p>
        </w:tc>
      </w:tr>
      <w:tr w:rsidR="002710A3" w:rsidRPr="000E4950" w14:paraId="000E1351" w14:textId="77777777" w:rsidTr="00265A81">
        <w:tc>
          <w:tcPr>
            <w:tcW w:w="1088" w:type="dxa"/>
            <w:vAlign w:val="center"/>
          </w:tcPr>
          <w:p w14:paraId="677B437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5B5C</w:t>
            </w:r>
          </w:p>
        </w:tc>
        <w:tc>
          <w:tcPr>
            <w:tcW w:w="804" w:type="dxa"/>
            <w:vAlign w:val="center"/>
          </w:tcPr>
          <w:p w14:paraId="7ED8CC1A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1723" w:type="dxa"/>
            <w:vAlign w:val="center"/>
          </w:tcPr>
          <w:p w14:paraId="5E1AFC67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128.38</w:t>
            </w:r>
          </w:p>
        </w:tc>
        <w:tc>
          <w:tcPr>
            <w:tcW w:w="1816" w:type="dxa"/>
            <w:vAlign w:val="center"/>
          </w:tcPr>
          <w:p w14:paraId="4C51D81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133.43</w:t>
            </w:r>
          </w:p>
        </w:tc>
        <w:tc>
          <w:tcPr>
            <w:tcW w:w="1657" w:type="dxa"/>
            <w:vAlign w:val="center"/>
          </w:tcPr>
          <w:p w14:paraId="7ADC51BB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54.39</w:t>
            </w:r>
          </w:p>
        </w:tc>
        <w:tc>
          <w:tcPr>
            <w:tcW w:w="1407" w:type="dxa"/>
            <w:vAlign w:val="center"/>
          </w:tcPr>
          <w:p w14:paraId="71386F89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19.88</w:t>
            </w:r>
          </w:p>
        </w:tc>
        <w:tc>
          <w:tcPr>
            <w:tcW w:w="1056" w:type="dxa"/>
            <w:vAlign w:val="center"/>
          </w:tcPr>
          <w:p w14:paraId="1D1BDDA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1227" w:type="dxa"/>
            <w:vAlign w:val="center"/>
          </w:tcPr>
          <w:p w14:paraId="5113CF8C" w14:textId="77777777" w:rsidR="002710A3" w:rsidRPr="000E4950" w:rsidRDefault="002710A3" w:rsidP="00265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50">
              <w:rPr>
                <w:rFonts w:ascii="Times New Roman" w:hAnsi="Times New Roman" w:cs="Times New Roman"/>
                <w:sz w:val="20"/>
                <w:szCs w:val="20"/>
              </w:rPr>
              <w:t>26.44</w:t>
            </w:r>
          </w:p>
        </w:tc>
      </w:tr>
    </w:tbl>
    <w:p w14:paraId="5B5BBE3A" w14:textId="77777777" w:rsidR="002710A3" w:rsidRDefault="002710A3" w:rsidP="002710A3">
      <w:pPr>
        <w:rPr>
          <w:rFonts w:ascii="Times New Roman" w:hAnsi="Times New Roman" w:cs="Times New Roman"/>
          <w:sz w:val="24"/>
          <w:szCs w:val="24"/>
        </w:rPr>
      </w:pPr>
    </w:p>
    <w:p w14:paraId="203CB9D5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  <w:sectPr w:rsidR="000551E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4DFCDD" w14:textId="339FF181" w:rsidR="002710A3" w:rsidRDefault="00523FFE" w:rsidP="00523F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0E4950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5B7770">
        <w:rPr>
          <w:rFonts w:ascii="Times New Roman" w:hAnsi="Times New Roman" w:cs="Times New Roman"/>
          <w:sz w:val="20"/>
          <w:szCs w:val="20"/>
        </w:rPr>
        <w:t>S4</w:t>
      </w:r>
      <w:r w:rsidRPr="000E4950">
        <w:rPr>
          <w:rFonts w:ascii="Times New Roman" w:hAnsi="Times New Roman" w:cs="Times New Roman"/>
          <w:sz w:val="20"/>
          <w:szCs w:val="20"/>
        </w:rPr>
        <w:t xml:space="preserve">: Post-pot-culture concentrations and variations of total heavy metals content in the amended soil (n = 3, mean </w:t>
      </w:r>
      <w:r w:rsidRPr="000E4950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± S.D.)</w:t>
      </w:r>
    </w:p>
    <w:p w14:paraId="565C6977" w14:textId="77777777" w:rsidR="00523FFE" w:rsidRDefault="00523FFE" w:rsidP="00523F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48"/>
        <w:tblW w:w="86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327"/>
        <w:gridCol w:w="1217"/>
      </w:tblGrid>
      <w:tr w:rsidR="00523FFE" w:rsidRPr="000E4950" w14:paraId="0896B2CC" w14:textId="77777777" w:rsidTr="00523FFE">
        <w:trPr>
          <w:trHeight w:val="870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5F3DF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Ni </w:t>
            </w:r>
          </w:p>
          <w:p w14:paraId="2ED9344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B751D2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Cu </w:t>
            </w:r>
          </w:p>
          <w:p w14:paraId="5CCAD0CF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B9882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Zn </w:t>
            </w:r>
          </w:p>
          <w:p w14:paraId="47A898F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01AF2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Co </w:t>
            </w:r>
          </w:p>
          <w:p w14:paraId="1DAA0A9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653A5E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Pb </w:t>
            </w:r>
          </w:p>
          <w:p w14:paraId="097CF72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214B56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Cr </w:t>
            </w:r>
          </w:p>
          <w:p w14:paraId="0A53EB6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79802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Cd </w:t>
            </w:r>
          </w:p>
          <w:p w14:paraId="6035BCBE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(mg kg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-1</w:t>
            </w:r>
            <w:r w:rsidRPr="000E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523FFE" w:rsidRPr="000E4950" w14:paraId="392AEBC9" w14:textId="77777777" w:rsidTr="00523FFE">
        <w:trPr>
          <w:trHeight w:val="290"/>
        </w:trPr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855F38F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40.29±4.71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46D785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17.24±0.59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6AD53DA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56.24±1.81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276B44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19.32±0.79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EEED8B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21.49±0.61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BFCC4E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124.38±3.55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B1B161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1.02±0.026</w:t>
            </w:r>
          </w:p>
        </w:tc>
      </w:tr>
      <w:tr w:rsidR="00523FFE" w:rsidRPr="000E4950" w14:paraId="5905949B" w14:textId="77777777" w:rsidTr="00523FFE">
        <w:trPr>
          <w:trHeight w:val="290"/>
        </w:trPr>
        <w:tc>
          <w:tcPr>
            <w:tcW w:w="1217" w:type="dxa"/>
            <w:tcBorders>
              <w:top w:val="nil"/>
            </w:tcBorders>
            <w:noWrap/>
            <w:vAlign w:val="center"/>
            <w:hideMark/>
          </w:tcPr>
          <w:p w14:paraId="3EA454C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38.23±1.37</w:t>
            </w:r>
          </w:p>
        </w:tc>
        <w:tc>
          <w:tcPr>
            <w:tcW w:w="1217" w:type="dxa"/>
            <w:tcBorders>
              <w:top w:val="nil"/>
            </w:tcBorders>
            <w:noWrap/>
            <w:vAlign w:val="center"/>
            <w:hideMark/>
          </w:tcPr>
          <w:p w14:paraId="415589E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16.43±0.67</w:t>
            </w:r>
          </w:p>
        </w:tc>
        <w:tc>
          <w:tcPr>
            <w:tcW w:w="1217" w:type="dxa"/>
            <w:tcBorders>
              <w:top w:val="nil"/>
            </w:tcBorders>
            <w:noWrap/>
            <w:vAlign w:val="center"/>
            <w:hideMark/>
          </w:tcPr>
          <w:p w14:paraId="0997FF1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52.35±1.28</w:t>
            </w:r>
          </w:p>
        </w:tc>
        <w:tc>
          <w:tcPr>
            <w:tcW w:w="1217" w:type="dxa"/>
            <w:tcBorders>
              <w:top w:val="nil"/>
            </w:tcBorders>
            <w:noWrap/>
            <w:vAlign w:val="center"/>
            <w:hideMark/>
          </w:tcPr>
          <w:p w14:paraId="2721FA96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16.44±0.41</w:t>
            </w:r>
          </w:p>
        </w:tc>
        <w:tc>
          <w:tcPr>
            <w:tcW w:w="1217" w:type="dxa"/>
            <w:tcBorders>
              <w:top w:val="nil"/>
            </w:tcBorders>
            <w:noWrap/>
            <w:vAlign w:val="center"/>
            <w:hideMark/>
          </w:tcPr>
          <w:p w14:paraId="5D970F2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18.76±0.66</w:t>
            </w:r>
          </w:p>
        </w:tc>
        <w:tc>
          <w:tcPr>
            <w:tcW w:w="1327" w:type="dxa"/>
            <w:tcBorders>
              <w:top w:val="nil"/>
            </w:tcBorders>
            <w:noWrap/>
            <w:vAlign w:val="center"/>
            <w:hideMark/>
          </w:tcPr>
          <w:p w14:paraId="072E248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120.66±4.16</w:t>
            </w:r>
          </w:p>
        </w:tc>
        <w:tc>
          <w:tcPr>
            <w:tcW w:w="1217" w:type="dxa"/>
            <w:tcBorders>
              <w:top w:val="nil"/>
            </w:tcBorders>
            <w:noWrap/>
            <w:vAlign w:val="center"/>
            <w:hideMark/>
          </w:tcPr>
          <w:p w14:paraId="103B966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0.96±0.018</w:t>
            </w:r>
          </w:p>
        </w:tc>
      </w:tr>
      <w:tr w:rsidR="00523FFE" w:rsidRPr="000E4950" w14:paraId="396FF59A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4622D81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35.14±1.35</w:t>
            </w:r>
          </w:p>
        </w:tc>
        <w:tc>
          <w:tcPr>
            <w:tcW w:w="1217" w:type="dxa"/>
            <w:noWrap/>
            <w:vAlign w:val="center"/>
            <w:hideMark/>
          </w:tcPr>
          <w:p w14:paraId="41C81B9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13.2±0.37</w:t>
            </w:r>
          </w:p>
        </w:tc>
        <w:tc>
          <w:tcPr>
            <w:tcW w:w="1217" w:type="dxa"/>
            <w:noWrap/>
            <w:vAlign w:val="center"/>
            <w:hideMark/>
          </w:tcPr>
          <w:p w14:paraId="34D7E6D2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46.33±1.33</w:t>
            </w:r>
          </w:p>
        </w:tc>
        <w:tc>
          <w:tcPr>
            <w:tcW w:w="1217" w:type="dxa"/>
            <w:noWrap/>
            <w:vAlign w:val="center"/>
            <w:hideMark/>
          </w:tcPr>
          <w:p w14:paraId="59BED42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13.86±0.53</w:t>
            </w:r>
          </w:p>
        </w:tc>
        <w:tc>
          <w:tcPr>
            <w:tcW w:w="1217" w:type="dxa"/>
            <w:noWrap/>
            <w:vAlign w:val="center"/>
            <w:hideMark/>
          </w:tcPr>
          <w:p w14:paraId="08DD385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16.28±0.70</w:t>
            </w:r>
          </w:p>
        </w:tc>
        <w:tc>
          <w:tcPr>
            <w:tcW w:w="1327" w:type="dxa"/>
            <w:noWrap/>
            <w:vAlign w:val="center"/>
            <w:hideMark/>
          </w:tcPr>
          <w:p w14:paraId="29C7B54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115.29±3.21</w:t>
            </w:r>
          </w:p>
        </w:tc>
        <w:tc>
          <w:tcPr>
            <w:tcW w:w="1217" w:type="dxa"/>
            <w:noWrap/>
            <w:vAlign w:val="center"/>
            <w:hideMark/>
          </w:tcPr>
          <w:p w14:paraId="6D8243C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0.93±0.029</w:t>
            </w:r>
          </w:p>
        </w:tc>
      </w:tr>
      <w:tr w:rsidR="00523FFE" w:rsidRPr="000E4950" w14:paraId="2DAAE381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172DDE9A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33.19±1.37</w:t>
            </w:r>
          </w:p>
        </w:tc>
        <w:tc>
          <w:tcPr>
            <w:tcW w:w="1217" w:type="dxa"/>
            <w:noWrap/>
            <w:vAlign w:val="center"/>
            <w:hideMark/>
          </w:tcPr>
          <w:p w14:paraId="55C182A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11.16±0.48</w:t>
            </w:r>
          </w:p>
        </w:tc>
        <w:tc>
          <w:tcPr>
            <w:tcW w:w="1217" w:type="dxa"/>
            <w:noWrap/>
            <w:vAlign w:val="center"/>
            <w:hideMark/>
          </w:tcPr>
          <w:p w14:paraId="7BBD154E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41.57±1.29</w:t>
            </w:r>
          </w:p>
        </w:tc>
        <w:tc>
          <w:tcPr>
            <w:tcW w:w="1217" w:type="dxa"/>
            <w:noWrap/>
            <w:vAlign w:val="center"/>
            <w:hideMark/>
          </w:tcPr>
          <w:p w14:paraId="1FE741B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11.29±0.35</w:t>
            </w:r>
          </w:p>
        </w:tc>
        <w:tc>
          <w:tcPr>
            <w:tcW w:w="1217" w:type="dxa"/>
            <w:noWrap/>
            <w:vAlign w:val="center"/>
            <w:hideMark/>
          </w:tcPr>
          <w:p w14:paraId="05D1681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13.14±0.51</w:t>
            </w:r>
          </w:p>
        </w:tc>
        <w:tc>
          <w:tcPr>
            <w:tcW w:w="1327" w:type="dxa"/>
            <w:noWrap/>
            <w:vAlign w:val="center"/>
            <w:hideMark/>
          </w:tcPr>
          <w:p w14:paraId="4D932D4C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111.32±3.98</w:t>
            </w:r>
          </w:p>
        </w:tc>
        <w:tc>
          <w:tcPr>
            <w:tcW w:w="1217" w:type="dxa"/>
            <w:noWrap/>
            <w:vAlign w:val="center"/>
            <w:hideMark/>
          </w:tcPr>
          <w:p w14:paraId="223D888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0.88±0.022</w:t>
            </w:r>
          </w:p>
        </w:tc>
      </w:tr>
      <w:tr w:rsidR="00523FFE" w:rsidRPr="000E4950" w14:paraId="52094224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0FE6A482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36.47±1.33</w:t>
            </w:r>
          </w:p>
        </w:tc>
        <w:tc>
          <w:tcPr>
            <w:tcW w:w="1217" w:type="dxa"/>
            <w:noWrap/>
            <w:vAlign w:val="center"/>
            <w:hideMark/>
          </w:tcPr>
          <w:p w14:paraId="1E41BE22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16.12±0.54</w:t>
            </w:r>
          </w:p>
        </w:tc>
        <w:tc>
          <w:tcPr>
            <w:tcW w:w="1217" w:type="dxa"/>
            <w:noWrap/>
            <w:vAlign w:val="center"/>
            <w:hideMark/>
          </w:tcPr>
          <w:p w14:paraId="5B27ECF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52.16±1.18</w:t>
            </w:r>
          </w:p>
        </w:tc>
        <w:tc>
          <w:tcPr>
            <w:tcW w:w="1217" w:type="dxa"/>
            <w:noWrap/>
            <w:vAlign w:val="center"/>
            <w:hideMark/>
          </w:tcPr>
          <w:p w14:paraId="25BA14E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17.48±0.63</w:t>
            </w:r>
          </w:p>
        </w:tc>
        <w:tc>
          <w:tcPr>
            <w:tcW w:w="1217" w:type="dxa"/>
            <w:noWrap/>
            <w:vAlign w:val="center"/>
            <w:hideMark/>
          </w:tcPr>
          <w:p w14:paraId="6EBF8CBF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17.26±0.66</w:t>
            </w:r>
          </w:p>
        </w:tc>
        <w:tc>
          <w:tcPr>
            <w:tcW w:w="1327" w:type="dxa"/>
            <w:noWrap/>
            <w:vAlign w:val="center"/>
            <w:hideMark/>
          </w:tcPr>
          <w:p w14:paraId="45875E2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121.39±3.53</w:t>
            </w:r>
          </w:p>
        </w:tc>
        <w:tc>
          <w:tcPr>
            <w:tcW w:w="1217" w:type="dxa"/>
            <w:noWrap/>
            <w:vAlign w:val="center"/>
            <w:hideMark/>
          </w:tcPr>
          <w:p w14:paraId="7533748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0.95±0.026</w:t>
            </w:r>
          </w:p>
        </w:tc>
      </w:tr>
      <w:tr w:rsidR="00523FFE" w:rsidRPr="000E4950" w14:paraId="7E30A03A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483B51C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32.26±0.83</w:t>
            </w:r>
          </w:p>
        </w:tc>
        <w:tc>
          <w:tcPr>
            <w:tcW w:w="1217" w:type="dxa"/>
            <w:noWrap/>
            <w:vAlign w:val="center"/>
            <w:hideMark/>
          </w:tcPr>
          <w:p w14:paraId="26BDB61C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13.25±0.36</w:t>
            </w:r>
          </w:p>
        </w:tc>
        <w:tc>
          <w:tcPr>
            <w:tcW w:w="1217" w:type="dxa"/>
            <w:noWrap/>
            <w:vAlign w:val="center"/>
            <w:hideMark/>
          </w:tcPr>
          <w:p w14:paraId="57001016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47.38±1.63</w:t>
            </w:r>
          </w:p>
        </w:tc>
        <w:tc>
          <w:tcPr>
            <w:tcW w:w="1217" w:type="dxa"/>
            <w:noWrap/>
            <w:vAlign w:val="center"/>
            <w:hideMark/>
          </w:tcPr>
          <w:p w14:paraId="3875F382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14.54±0.47</w:t>
            </w:r>
          </w:p>
        </w:tc>
        <w:tc>
          <w:tcPr>
            <w:tcW w:w="1217" w:type="dxa"/>
            <w:noWrap/>
            <w:vAlign w:val="center"/>
            <w:hideMark/>
          </w:tcPr>
          <w:p w14:paraId="200BA21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15.44±0.50</w:t>
            </w:r>
          </w:p>
        </w:tc>
        <w:tc>
          <w:tcPr>
            <w:tcW w:w="1327" w:type="dxa"/>
            <w:noWrap/>
            <w:vAlign w:val="center"/>
            <w:hideMark/>
          </w:tcPr>
          <w:p w14:paraId="7954FF8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116.44±2.46</w:t>
            </w:r>
          </w:p>
        </w:tc>
        <w:tc>
          <w:tcPr>
            <w:tcW w:w="1217" w:type="dxa"/>
            <w:noWrap/>
            <w:vAlign w:val="center"/>
            <w:hideMark/>
          </w:tcPr>
          <w:p w14:paraId="4CDABA7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0.89±0.024</w:t>
            </w:r>
          </w:p>
        </w:tc>
      </w:tr>
      <w:tr w:rsidR="00523FFE" w:rsidRPr="000E4950" w14:paraId="2404D316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2A7FBCF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27.45±0.72</w:t>
            </w:r>
          </w:p>
        </w:tc>
        <w:tc>
          <w:tcPr>
            <w:tcW w:w="1217" w:type="dxa"/>
            <w:noWrap/>
            <w:vAlign w:val="center"/>
            <w:hideMark/>
          </w:tcPr>
          <w:p w14:paraId="01813F2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11.69±0.43</w:t>
            </w:r>
          </w:p>
        </w:tc>
        <w:tc>
          <w:tcPr>
            <w:tcW w:w="1217" w:type="dxa"/>
            <w:noWrap/>
            <w:vAlign w:val="center"/>
            <w:hideMark/>
          </w:tcPr>
          <w:p w14:paraId="5660727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42.64±1.10</w:t>
            </w:r>
          </w:p>
        </w:tc>
        <w:tc>
          <w:tcPr>
            <w:tcW w:w="1217" w:type="dxa"/>
            <w:noWrap/>
            <w:vAlign w:val="center"/>
            <w:hideMark/>
          </w:tcPr>
          <w:p w14:paraId="4D141B0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10.19±0.38</w:t>
            </w:r>
          </w:p>
        </w:tc>
        <w:tc>
          <w:tcPr>
            <w:tcW w:w="1217" w:type="dxa"/>
            <w:noWrap/>
            <w:vAlign w:val="center"/>
            <w:hideMark/>
          </w:tcPr>
          <w:p w14:paraId="175D6151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11.16±0.31</w:t>
            </w:r>
          </w:p>
        </w:tc>
        <w:tc>
          <w:tcPr>
            <w:tcW w:w="1327" w:type="dxa"/>
            <w:noWrap/>
            <w:vAlign w:val="center"/>
            <w:hideMark/>
          </w:tcPr>
          <w:p w14:paraId="746B136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111.28±2.20</w:t>
            </w:r>
          </w:p>
        </w:tc>
        <w:tc>
          <w:tcPr>
            <w:tcW w:w="1217" w:type="dxa"/>
            <w:noWrap/>
            <w:vAlign w:val="center"/>
            <w:hideMark/>
          </w:tcPr>
          <w:p w14:paraId="4AD3377F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0.82±0.015</w:t>
            </w:r>
          </w:p>
        </w:tc>
      </w:tr>
      <w:tr w:rsidR="00523FFE" w:rsidRPr="000E4950" w14:paraId="3BDC808A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6822C59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21.38±0.67</w:t>
            </w:r>
          </w:p>
        </w:tc>
        <w:tc>
          <w:tcPr>
            <w:tcW w:w="1217" w:type="dxa"/>
            <w:noWrap/>
            <w:vAlign w:val="center"/>
            <w:hideMark/>
          </w:tcPr>
          <w:p w14:paraId="1902059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8.67±0.21</w:t>
            </w:r>
          </w:p>
        </w:tc>
        <w:tc>
          <w:tcPr>
            <w:tcW w:w="1217" w:type="dxa"/>
            <w:noWrap/>
            <w:vAlign w:val="center"/>
            <w:hideMark/>
          </w:tcPr>
          <w:p w14:paraId="7D9D81B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37.31±1.24</w:t>
            </w:r>
          </w:p>
        </w:tc>
        <w:tc>
          <w:tcPr>
            <w:tcW w:w="1217" w:type="dxa"/>
            <w:noWrap/>
            <w:vAlign w:val="center"/>
            <w:hideMark/>
          </w:tcPr>
          <w:p w14:paraId="1E86401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8.76±0.24</w:t>
            </w:r>
          </w:p>
        </w:tc>
        <w:tc>
          <w:tcPr>
            <w:tcW w:w="1217" w:type="dxa"/>
            <w:noWrap/>
            <w:vAlign w:val="center"/>
            <w:hideMark/>
          </w:tcPr>
          <w:p w14:paraId="1F55A0E1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8.35±0.24</w:t>
            </w:r>
          </w:p>
        </w:tc>
        <w:tc>
          <w:tcPr>
            <w:tcW w:w="1327" w:type="dxa"/>
            <w:noWrap/>
            <w:vAlign w:val="center"/>
            <w:hideMark/>
          </w:tcPr>
          <w:p w14:paraId="3309882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106.73±1.91</w:t>
            </w:r>
          </w:p>
        </w:tc>
        <w:tc>
          <w:tcPr>
            <w:tcW w:w="1217" w:type="dxa"/>
            <w:noWrap/>
            <w:vAlign w:val="center"/>
            <w:hideMark/>
          </w:tcPr>
          <w:p w14:paraId="0FB8B3F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0.74±0.013</w:t>
            </w:r>
          </w:p>
        </w:tc>
      </w:tr>
      <w:tr w:rsidR="00523FFE" w:rsidRPr="000E4950" w14:paraId="0D215826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153C135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33.28±1.31</w:t>
            </w:r>
          </w:p>
        </w:tc>
        <w:tc>
          <w:tcPr>
            <w:tcW w:w="1217" w:type="dxa"/>
            <w:noWrap/>
            <w:vAlign w:val="center"/>
            <w:hideMark/>
          </w:tcPr>
          <w:p w14:paraId="3CBF9979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14.24±0.52</w:t>
            </w:r>
          </w:p>
        </w:tc>
        <w:tc>
          <w:tcPr>
            <w:tcW w:w="1217" w:type="dxa"/>
            <w:noWrap/>
            <w:vAlign w:val="center"/>
            <w:hideMark/>
          </w:tcPr>
          <w:p w14:paraId="1D6F83C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49.36±1.33</w:t>
            </w:r>
          </w:p>
        </w:tc>
        <w:tc>
          <w:tcPr>
            <w:tcW w:w="1217" w:type="dxa"/>
            <w:noWrap/>
            <w:vAlign w:val="center"/>
            <w:hideMark/>
          </w:tcPr>
          <w:p w14:paraId="5A1E8A4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15.44±0.33</w:t>
            </w:r>
          </w:p>
        </w:tc>
        <w:tc>
          <w:tcPr>
            <w:tcW w:w="1217" w:type="dxa"/>
            <w:noWrap/>
            <w:vAlign w:val="center"/>
            <w:hideMark/>
          </w:tcPr>
          <w:p w14:paraId="60ABE012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14.48±0.46</w:t>
            </w:r>
          </w:p>
        </w:tc>
        <w:tc>
          <w:tcPr>
            <w:tcW w:w="1327" w:type="dxa"/>
            <w:noWrap/>
            <w:vAlign w:val="center"/>
            <w:hideMark/>
          </w:tcPr>
          <w:p w14:paraId="3CBFEC4E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116.81±2.47</w:t>
            </w:r>
          </w:p>
        </w:tc>
        <w:tc>
          <w:tcPr>
            <w:tcW w:w="1217" w:type="dxa"/>
            <w:noWrap/>
            <w:vAlign w:val="center"/>
            <w:hideMark/>
          </w:tcPr>
          <w:p w14:paraId="29D9370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0.87±0.018</w:t>
            </w:r>
          </w:p>
        </w:tc>
      </w:tr>
      <w:tr w:rsidR="00523FFE" w:rsidRPr="000E4950" w14:paraId="7E25B85A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533F514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28.64±1.10</w:t>
            </w:r>
          </w:p>
        </w:tc>
        <w:tc>
          <w:tcPr>
            <w:tcW w:w="1217" w:type="dxa"/>
            <w:noWrap/>
            <w:vAlign w:val="center"/>
            <w:hideMark/>
          </w:tcPr>
          <w:p w14:paraId="3F1E798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11.23±0.35</w:t>
            </w:r>
          </w:p>
        </w:tc>
        <w:tc>
          <w:tcPr>
            <w:tcW w:w="1217" w:type="dxa"/>
            <w:noWrap/>
            <w:vAlign w:val="center"/>
            <w:hideMark/>
          </w:tcPr>
          <w:p w14:paraId="0F28C3E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43.38±1.59</w:t>
            </w:r>
          </w:p>
        </w:tc>
        <w:tc>
          <w:tcPr>
            <w:tcW w:w="1217" w:type="dxa"/>
            <w:noWrap/>
            <w:vAlign w:val="center"/>
            <w:hideMark/>
          </w:tcPr>
          <w:p w14:paraId="29F02D91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11.38±0.30</w:t>
            </w:r>
          </w:p>
        </w:tc>
        <w:tc>
          <w:tcPr>
            <w:tcW w:w="1217" w:type="dxa"/>
            <w:noWrap/>
            <w:vAlign w:val="center"/>
            <w:hideMark/>
          </w:tcPr>
          <w:p w14:paraId="7E10D37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10.33±0.39</w:t>
            </w:r>
          </w:p>
        </w:tc>
        <w:tc>
          <w:tcPr>
            <w:tcW w:w="1327" w:type="dxa"/>
            <w:noWrap/>
            <w:vAlign w:val="center"/>
            <w:hideMark/>
          </w:tcPr>
          <w:p w14:paraId="668C5FA1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111.39±2.30</w:t>
            </w:r>
          </w:p>
        </w:tc>
        <w:tc>
          <w:tcPr>
            <w:tcW w:w="1217" w:type="dxa"/>
            <w:noWrap/>
            <w:vAlign w:val="center"/>
            <w:hideMark/>
          </w:tcPr>
          <w:p w14:paraId="323D8BB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0.81±0.19</w:t>
            </w:r>
          </w:p>
        </w:tc>
      </w:tr>
      <w:tr w:rsidR="00523FFE" w:rsidRPr="000E4950" w14:paraId="2E188220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081E62D7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23.19±0.72</w:t>
            </w:r>
          </w:p>
        </w:tc>
        <w:tc>
          <w:tcPr>
            <w:tcW w:w="1217" w:type="dxa"/>
            <w:noWrap/>
            <w:vAlign w:val="center"/>
            <w:hideMark/>
          </w:tcPr>
          <w:p w14:paraId="10C27540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7.64±0.24</w:t>
            </w:r>
          </w:p>
        </w:tc>
        <w:tc>
          <w:tcPr>
            <w:tcW w:w="1217" w:type="dxa"/>
            <w:noWrap/>
            <w:vAlign w:val="center"/>
            <w:hideMark/>
          </w:tcPr>
          <w:p w14:paraId="0F18D2FF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38.44±1.26</w:t>
            </w:r>
          </w:p>
        </w:tc>
        <w:tc>
          <w:tcPr>
            <w:tcW w:w="1217" w:type="dxa"/>
            <w:noWrap/>
            <w:vAlign w:val="center"/>
            <w:hideMark/>
          </w:tcPr>
          <w:p w14:paraId="466343B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7.28±0.23</w:t>
            </w:r>
          </w:p>
        </w:tc>
        <w:tc>
          <w:tcPr>
            <w:tcW w:w="1217" w:type="dxa"/>
            <w:noWrap/>
            <w:vAlign w:val="center"/>
            <w:hideMark/>
          </w:tcPr>
          <w:p w14:paraId="6928F34E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7.14±0.21</w:t>
            </w:r>
          </w:p>
        </w:tc>
        <w:tc>
          <w:tcPr>
            <w:tcW w:w="1327" w:type="dxa"/>
            <w:noWrap/>
            <w:vAlign w:val="center"/>
            <w:hideMark/>
          </w:tcPr>
          <w:p w14:paraId="630AE9E6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105.24±1.98</w:t>
            </w:r>
          </w:p>
        </w:tc>
        <w:tc>
          <w:tcPr>
            <w:tcW w:w="1217" w:type="dxa"/>
            <w:noWrap/>
            <w:vAlign w:val="center"/>
            <w:hideMark/>
          </w:tcPr>
          <w:p w14:paraId="34BC125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0.74±0.017</w:t>
            </w:r>
          </w:p>
        </w:tc>
      </w:tr>
      <w:tr w:rsidR="00523FFE" w:rsidRPr="000E4950" w14:paraId="6EEFCC4D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7D44DC63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20.33±0.67</w:t>
            </w:r>
          </w:p>
        </w:tc>
        <w:tc>
          <w:tcPr>
            <w:tcW w:w="1217" w:type="dxa"/>
            <w:noWrap/>
            <w:vAlign w:val="center"/>
            <w:hideMark/>
          </w:tcPr>
          <w:p w14:paraId="55C7CF3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5.22±0.14</w:t>
            </w:r>
          </w:p>
        </w:tc>
        <w:tc>
          <w:tcPr>
            <w:tcW w:w="1217" w:type="dxa"/>
            <w:noWrap/>
            <w:vAlign w:val="center"/>
            <w:hideMark/>
          </w:tcPr>
          <w:p w14:paraId="6D64E6D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32.17±0.84</w:t>
            </w:r>
          </w:p>
        </w:tc>
        <w:tc>
          <w:tcPr>
            <w:tcW w:w="1217" w:type="dxa"/>
            <w:noWrap/>
            <w:vAlign w:val="center"/>
            <w:hideMark/>
          </w:tcPr>
          <w:p w14:paraId="52F9987B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5.26±0.14</w:t>
            </w:r>
          </w:p>
        </w:tc>
        <w:tc>
          <w:tcPr>
            <w:tcW w:w="1217" w:type="dxa"/>
            <w:noWrap/>
            <w:vAlign w:val="center"/>
            <w:hideMark/>
          </w:tcPr>
          <w:p w14:paraId="4C5B8B9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4.22±0.16</w:t>
            </w:r>
          </w:p>
        </w:tc>
        <w:tc>
          <w:tcPr>
            <w:tcW w:w="1327" w:type="dxa"/>
            <w:noWrap/>
            <w:vAlign w:val="center"/>
            <w:hideMark/>
          </w:tcPr>
          <w:p w14:paraId="6F07D33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99.77±1.79</w:t>
            </w:r>
          </w:p>
        </w:tc>
        <w:tc>
          <w:tcPr>
            <w:tcW w:w="1217" w:type="dxa"/>
            <w:noWrap/>
            <w:vAlign w:val="center"/>
            <w:hideMark/>
          </w:tcPr>
          <w:p w14:paraId="1A3E9BE8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0.66±0.019</w:t>
            </w:r>
          </w:p>
        </w:tc>
      </w:tr>
      <w:tr w:rsidR="00523FFE" w:rsidRPr="000E4950" w14:paraId="7E2823F2" w14:textId="77777777" w:rsidTr="00523FFE">
        <w:trPr>
          <w:trHeight w:val="290"/>
        </w:trPr>
        <w:tc>
          <w:tcPr>
            <w:tcW w:w="1217" w:type="dxa"/>
            <w:noWrap/>
            <w:vAlign w:val="center"/>
            <w:hideMark/>
          </w:tcPr>
          <w:p w14:paraId="007D889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49.97±1.93</w:t>
            </w:r>
          </w:p>
        </w:tc>
        <w:tc>
          <w:tcPr>
            <w:tcW w:w="1217" w:type="dxa"/>
            <w:noWrap/>
            <w:vAlign w:val="center"/>
            <w:hideMark/>
          </w:tcPr>
          <w:p w14:paraId="6AED711A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20.3±0.79</w:t>
            </w:r>
          </w:p>
        </w:tc>
        <w:tc>
          <w:tcPr>
            <w:tcW w:w="1217" w:type="dxa"/>
            <w:noWrap/>
            <w:vAlign w:val="center"/>
            <w:hideMark/>
          </w:tcPr>
          <w:p w14:paraId="3218DC65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62.19±2.40</w:t>
            </w:r>
          </w:p>
        </w:tc>
        <w:tc>
          <w:tcPr>
            <w:tcW w:w="1217" w:type="dxa"/>
            <w:noWrap/>
            <w:vAlign w:val="center"/>
            <w:hideMark/>
          </w:tcPr>
          <w:p w14:paraId="7ECBEDEC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22.11±0.86</w:t>
            </w:r>
          </w:p>
        </w:tc>
        <w:tc>
          <w:tcPr>
            <w:tcW w:w="1217" w:type="dxa"/>
            <w:noWrap/>
            <w:vAlign w:val="center"/>
            <w:hideMark/>
          </w:tcPr>
          <w:p w14:paraId="707371C4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24.82±0.82</w:t>
            </w:r>
          </w:p>
        </w:tc>
        <w:tc>
          <w:tcPr>
            <w:tcW w:w="1327" w:type="dxa"/>
            <w:noWrap/>
            <w:vAlign w:val="center"/>
            <w:hideMark/>
          </w:tcPr>
          <w:p w14:paraId="17E04FEF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133.82±3.82</w:t>
            </w:r>
          </w:p>
        </w:tc>
        <w:tc>
          <w:tcPr>
            <w:tcW w:w="1217" w:type="dxa"/>
            <w:noWrap/>
            <w:vAlign w:val="center"/>
            <w:hideMark/>
          </w:tcPr>
          <w:p w14:paraId="136754AD" w14:textId="77777777" w:rsidR="00523FFE" w:rsidRPr="000E4950" w:rsidRDefault="00523FFE" w:rsidP="00523F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0E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1.14±0.033</w:t>
            </w:r>
          </w:p>
        </w:tc>
      </w:tr>
    </w:tbl>
    <w:p w14:paraId="4632FD8E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E12AC0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18795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755D5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A1534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1A418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5930D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A0E801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F7394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4D8BA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B2D2F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5BDDD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6B280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0B2F3C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78FB0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AD3C1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2A477" w14:textId="2BF99B6A" w:rsidR="000551E7" w:rsidRPr="00463F9C" w:rsidRDefault="00463F9C" w:rsidP="002710A3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F9C">
        <w:rPr>
          <w:rFonts w:ascii="Times New Roman" w:hAnsi="Times New Roman" w:cs="Times New Roman"/>
          <w:sz w:val="20"/>
          <w:szCs w:val="20"/>
        </w:rPr>
        <w:lastRenderedPageBreak/>
        <w:t>Table S5: Heavy metals in shoot and root parts of the Shorgham grass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50"/>
        <w:gridCol w:w="1104"/>
        <w:gridCol w:w="1127"/>
        <w:gridCol w:w="1127"/>
        <w:gridCol w:w="1127"/>
      </w:tblGrid>
      <w:tr w:rsidR="00463F9C" w:rsidRPr="00463F9C" w14:paraId="13B5538E" w14:textId="77777777" w:rsidTr="00463F9C"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7210" w14:textId="0160ADC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36794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D4A823D" w14:textId="6BAEB76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15E" w14:textId="7EA412F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A2B4C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</w:p>
          <w:p w14:paraId="669F7981" w14:textId="11D310D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3936" w14:textId="017411D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5C185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</w:p>
          <w:p w14:paraId="56707CF2" w14:textId="4C206BD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9017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</w:p>
          <w:p w14:paraId="34762FD3" w14:textId="2D6DB77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7850" w14:textId="2DADE7E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shoot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3F9C" w:rsidRPr="00463F9C" w14:paraId="549AC8AE" w14:textId="77777777" w:rsidTr="00463F9C"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2E5334CC" w14:textId="2D34650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0.5B1C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491D3127" w14:textId="3C14E78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7FF38419" w14:textId="0903A4E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3C1FB89B" w14:textId="6BD8F5F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27F9E029" w14:textId="7D62228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3819542B" w14:textId="38D4A99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3EBED634" w14:textId="517A86A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3A2C67E6" w14:textId="648D9AF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463F9C" w:rsidRPr="00463F9C" w14:paraId="300A36FD" w14:textId="77777777" w:rsidTr="00463F9C">
        <w:tc>
          <w:tcPr>
            <w:tcW w:w="1127" w:type="dxa"/>
            <w:tcBorders>
              <w:top w:val="nil"/>
            </w:tcBorders>
            <w:vAlign w:val="center"/>
          </w:tcPr>
          <w:p w14:paraId="5111AB27" w14:textId="4E14FF4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1B1C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2DDFDF3F" w14:textId="277F338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008432D5" w14:textId="55E8793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50" w:type="dxa"/>
            <w:tcBorders>
              <w:top w:val="nil"/>
            </w:tcBorders>
            <w:vAlign w:val="center"/>
          </w:tcPr>
          <w:p w14:paraId="6A9EB8AB" w14:textId="527E1AA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661F672A" w14:textId="4AD147F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5DC5A2E7" w14:textId="59C1C92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0207604C" w14:textId="7A4DFC5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7005F80E" w14:textId="1CD73B8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463F9C" w:rsidRPr="00463F9C" w14:paraId="1CB29DE0" w14:textId="77777777" w:rsidTr="00463F9C">
        <w:tc>
          <w:tcPr>
            <w:tcW w:w="1127" w:type="dxa"/>
            <w:vAlign w:val="center"/>
          </w:tcPr>
          <w:p w14:paraId="12EC42BB" w14:textId="169348E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3B1C</w:t>
            </w:r>
          </w:p>
        </w:tc>
        <w:tc>
          <w:tcPr>
            <w:tcW w:w="1127" w:type="dxa"/>
            <w:vAlign w:val="center"/>
          </w:tcPr>
          <w:p w14:paraId="0CC8C9F7" w14:textId="081459E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27" w:type="dxa"/>
            <w:vAlign w:val="center"/>
          </w:tcPr>
          <w:p w14:paraId="0DF8CDE5" w14:textId="0FC8D56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50" w:type="dxa"/>
            <w:vAlign w:val="center"/>
          </w:tcPr>
          <w:p w14:paraId="1CFF7068" w14:textId="26B04B0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04" w:type="dxa"/>
            <w:vAlign w:val="center"/>
          </w:tcPr>
          <w:p w14:paraId="0E8811B0" w14:textId="543C221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27" w:type="dxa"/>
            <w:vAlign w:val="center"/>
          </w:tcPr>
          <w:p w14:paraId="151B407E" w14:textId="21F59E0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27" w:type="dxa"/>
            <w:vAlign w:val="center"/>
          </w:tcPr>
          <w:p w14:paraId="5185D40D" w14:textId="66BD720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27" w:type="dxa"/>
            <w:vAlign w:val="center"/>
          </w:tcPr>
          <w:p w14:paraId="1624CBFE" w14:textId="0CCC427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463F9C" w:rsidRPr="00463F9C" w14:paraId="51FF1044" w14:textId="77777777" w:rsidTr="00463F9C">
        <w:tc>
          <w:tcPr>
            <w:tcW w:w="1127" w:type="dxa"/>
            <w:vAlign w:val="center"/>
          </w:tcPr>
          <w:p w14:paraId="0B5F629C" w14:textId="2B60792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5B1CB</w:t>
            </w:r>
          </w:p>
        </w:tc>
        <w:tc>
          <w:tcPr>
            <w:tcW w:w="1127" w:type="dxa"/>
            <w:vAlign w:val="center"/>
          </w:tcPr>
          <w:p w14:paraId="6556B20B" w14:textId="131DE95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27" w:type="dxa"/>
            <w:vAlign w:val="center"/>
          </w:tcPr>
          <w:p w14:paraId="49F932C0" w14:textId="7D8D142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50" w:type="dxa"/>
            <w:vAlign w:val="center"/>
          </w:tcPr>
          <w:p w14:paraId="781CD905" w14:textId="284B17C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04" w:type="dxa"/>
            <w:vAlign w:val="center"/>
          </w:tcPr>
          <w:p w14:paraId="05BE9CE4" w14:textId="63DCE23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27" w:type="dxa"/>
            <w:vAlign w:val="center"/>
          </w:tcPr>
          <w:p w14:paraId="7C9584E8" w14:textId="2BDF7AE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27" w:type="dxa"/>
            <w:vAlign w:val="center"/>
          </w:tcPr>
          <w:p w14:paraId="0F18AD53" w14:textId="3779B8D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127" w:type="dxa"/>
            <w:vAlign w:val="center"/>
          </w:tcPr>
          <w:p w14:paraId="40BDF223" w14:textId="53B6002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463F9C" w:rsidRPr="00463F9C" w14:paraId="304651FF" w14:textId="77777777" w:rsidTr="00463F9C">
        <w:tc>
          <w:tcPr>
            <w:tcW w:w="1127" w:type="dxa"/>
            <w:vAlign w:val="center"/>
          </w:tcPr>
          <w:p w14:paraId="411FDB97" w14:textId="2F1549C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0.5B3C</w:t>
            </w:r>
          </w:p>
        </w:tc>
        <w:tc>
          <w:tcPr>
            <w:tcW w:w="1127" w:type="dxa"/>
            <w:vAlign w:val="center"/>
          </w:tcPr>
          <w:p w14:paraId="7E38165B" w14:textId="0830BA6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27" w:type="dxa"/>
            <w:vAlign w:val="center"/>
          </w:tcPr>
          <w:p w14:paraId="48BE8D7B" w14:textId="506BB9E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150" w:type="dxa"/>
            <w:vAlign w:val="center"/>
          </w:tcPr>
          <w:p w14:paraId="51467B3A" w14:textId="4FC81E3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04" w:type="dxa"/>
            <w:vAlign w:val="center"/>
          </w:tcPr>
          <w:p w14:paraId="17F24E38" w14:textId="4B3B5C5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27" w:type="dxa"/>
            <w:vAlign w:val="center"/>
          </w:tcPr>
          <w:p w14:paraId="45AF6E45" w14:textId="3F52A9A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27" w:type="dxa"/>
            <w:vAlign w:val="center"/>
          </w:tcPr>
          <w:p w14:paraId="7626222F" w14:textId="61437E6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27" w:type="dxa"/>
            <w:vAlign w:val="center"/>
          </w:tcPr>
          <w:p w14:paraId="2FFA4C1A" w14:textId="75541BB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463F9C" w:rsidRPr="00463F9C" w14:paraId="4C183472" w14:textId="77777777" w:rsidTr="00463F9C">
        <w:tc>
          <w:tcPr>
            <w:tcW w:w="1127" w:type="dxa"/>
            <w:vAlign w:val="center"/>
          </w:tcPr>
          <w:p w14:paraId="14C4613B" w14:textId="5EBB308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1B3C</w:t>
            </w:r>
          </w:p>
        </w:tc>
        <w:tc>
          <w:tcPr>
            <w:tcW w:w="1127" w:type="dxa"/>
            <w:vAlign w:val="center"/>
          </w:tcPr>
          <w:p w14:paraId="4CD2D3BF" w14:textId="36B90CF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27" w:type="dxa"/>
            <w:vAlign w:val="center"/>
          </w:tcPr>
          <w:p w14:paraId="4F1232E2" w14:textId="7432F10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50" w:type="dxa"/>
            <w:vAlign w:val="center"/>
          </w:tcPr>
          <w:p w14:paraId="0836E28B" w14:textId="6155E4E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04" w:type="dxa"/>
            <w:vAlign w:val="center"/>
          </w:tcPr>
          <w:p w14:paraId="3C9DAB30" w14:textId="373B247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27" w:type="dxa"/>
            <w:vAlign w:val="center"/>
          </w:tcPr>
          <w:p w14:paraId="07BD2F3A" w14:textId="72F3E6E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27" w:type="dxa"/>
            <w:vAlign w:val="center"/>
          </w:tcPr>
          <w:p w14:paraId="7FC96EED" w14:textId="11EE837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27" w:type="dxa"/>
            <w:vAlign w:val="center"/>
          </w:tcPr>
          <w:p w14:paraId="6DB17667" w14:textId="06371C3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463F9C" w:rsidRPr="00463F9C" w14:paraId="4008295F" w14:textId="77777777" w:rsidTr="00463F9C">
        <w:tc>
          <w:tcPr>
            <w:tcW w:w="1127" w:type="dxa"/>
            <w:vAlign w:val="center"/>
          </w:tcPr>
          <w:p w14:paraId="57A0C9F6" w14:textId="4E4091F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3B3C</w:t>
            </w:r>
          </w:p>
        </w:tc>
        <w:tc>
          <w:tcPr>
            <w:tcW w:w="1127" w:type="dxa"/>
            <w:vAlign w:val="center"/>
          </w:tcPr>
          <w:p w14:paraId="4E70C652" w14:textId="0B42409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27" w:type="dxa"/>
            <w:vAlign w:val="center"/>
          </w:tcPr>
          <w:p w14:paraId="57751D77" w14:textId="07B5068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50" w:type="dxa"/>
            <w:vAlign w:val="center"/>
          </w:tcPr>
          <w:p w14:paraId="42F84ABA" w14:textId="46C80D7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04" w:type="dxa"/>
            <w:vAlign w:val="center"/>
          </w:tcPr>
          <w:p w14:paraId="4A579C02" w14:textId="03B925F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27" w:type="dxa"/>
            <w:vAlign w:val="center"/>
          </w:tcPr>
          <w:p w14:paraId="1E08DBC9" w14:textId="70F2FE4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27" w:type="dxa"/>
            <w:vAlign w:val="center"/>
          </w:tcPr>
          <w:p w14:paraId="54E46671" w14:textId="3511B97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127" w:type="dxa"/>
            <w:vAlign w:val="center"/>
          </w:tcPr>
          <w:p w14:paraId="593ACE46" w14:textId="0404013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63F9C" w:rsidRPr="00463F9C" w14:paraId="10DE5302" w14:textId="77777777" w:rsidTr="00463F9C">
        <w:tc>
          <w:tcPr>
            <w:tcW w:w="1127" w:type="dxa"/>
            <w:vAlign w:val="center"/>
          </w:tcPr>
          <w:p w14:paraId="470EDEA5" w14:textId="1E2C870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5B3C</w:t>
            </w:r>
          </w:p>
        </w:tc>
        <w:tc>
          <w:tcPr>
            <w:tcW w:w="1127" w:type="dxa"/>
            <w:vAlign w:val="center"/>
          </w:tcPr>
          <w:p w14:paraId="208046D2" w14:textId="28AE5FD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27" w:type="dxa"/>
            <w:vAlign w:val="center"/>
          </w:tcPr>
          <w:p w14:paraId="7429A8D3" w14:textId="449E6C1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50" w:type="dxa"/>
            <w:vAlign w:val="center"/>
          </w:tcPr>
          <w:p w14:paraId="7D3E8BE1" w14:textId="0CA519F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104" w:type="dxa"/>
            <w:vAlign w:val="center"/>
          </w:tcPr>
          <w:p w14:paraId="63891FDC" w14:textId="34E2561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27" w:type="dxa"/>
            <w:vAlign w:val="center"/>
          </w:tcPr>
          <w:p w14:paraId="1E983522" w14:textId="6A0CF0F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27" w:type="dxa"/>
            <w:vAlign w:val="center"/>
          </w:tcPr>
          <w:p w14:paraId="503B16A4" w14:textId="0D851A5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127" w:type="dxa"/>
            <w:vAlign w:val="center"/>
          </w:tcPr>
          <w:p w14:paraId="05E081C0" w14:textId="464F15B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63F9C" w:rsidRPr="00463F9C" w14:paraId="22B608B9" w14:textId="77777777" w:rsidTr="00463F9C">
        <w:tc>
          <w:tcPr>
            <w:tcW w:w="1127" w:type="dxa"/>
            <w:vAlign w:val="center"/>
          </w:tcPr>
          <w:p w14:paraId="0E805A57" w14:textId="2D45BAC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0.5B5C</w:t>
            </w:r>
          </w:p>
        </w:tc>
        <w:tc>
          <w:tcPr>
            <w:tcW w:w="1127" w:type="dxa"/>
            <w:vAlign w:val="center"/>
          </w:tcPr>
          <w:p w14:paraId="6D1663C4" w14:textId="63014FE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27" w:type="dxa"/>
            <w:vAlign w:val="center"/>
          </w:tcPr>
          <w:p w14:paraId="0EFE3DD5" w14:textId="4463D1E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50" w:type="dxa"/>
            <w:vAlign w:val="center"/>
          </w:tcPr>
          <w:p w14:paraId="4A96CFF2" w14:textId="4479259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04" w:type="dxa"/>
            <w:vAlign w:val="center"/>
          </w:tcPr>
          <w:p w14:paraId="16B46044" w14:textId="76A52B4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27" w:type="dxa"/>
            <w:vAlign w:val="center"/>
          </w:tcPr>
          <w:p w14:paraId="20DDD304" w14:textId="397995C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27" w:type="dxa"/>
            <w:vAlign w:val="center"/>
          </w:tcPr>
          <w:p w14:paraId="78F510C6" w14:textId="08732D6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27" w:type="dxa"/>
            <w:vAlign w:val="center"/>
          </w:tcPr>
          <w:p w14:paraId="6C917157" w14:textId="45A0F6B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463F9C" w:rsidRPr="00463F9C" w14:paraId="5B272FC9" w14:textId="77777777" w:rsidTr="00463F9C">
        <w:tc>
          <w:tcPr>
            <w:tcW w:w="1127" w:type="dxa"/>
            <w:vAlign w:val="center"/>
          </w:tcPr>
          <w:p w14:paraId="2EAA1C2C" w14:textId="671BB2A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1B5C</w:t>
            </w:r>
          </w:p>
        </w:tc>
        <w:tc>
          <w:tcPr>
            <w:tcW w:w="1127" w:type="dxa"/>
            <w:vAlign w:val="center"/>
          </w:tcPr>
          <w:p w14:paraId="4F07920F" w14:textId="4B26D7A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27" w:type="dxa"/>
            <w:vAlign w:val="center"/>
          </w:tcPr>
          <w:p w14:paraId="707B2DA0" w14:textId="2C2CDCF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50" w:type="dxa"/>
            <w:vAlign w:val="center"/>
          </w:tcPr>
          <w:p w14:paraId="40924DB5" w14:textId="5025D6C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104" w:type="dxa"/>
            <w:vAlign w:val="center"/>
          </w:tcPr>
          <w:p w14:paraId="47BBF8E3" w14:textId="56ACA0F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27" w:type="dxa"/>
            <w:vAlign w:val="center"/>
          </w:tcPr>
          <w:p w14:paraId="1147F808" w14:textId="37A7674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27" w:type="dxa"/>
            <w:vAlign w:val="center"/>
          </w:tcPr>
          <w:p w14:paraId="1102FD09" w14:textId="2C315F2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127" w:type="dxa"/>
            <w:vAlign w:val="center"/>
          </w:tcPr>
          <w:p w14:paraId="3AB2099A" w14:textId="7D1BADD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463F9C" w:rsidRPr="00463F9C" w14:paraId="79BFFBE7" w14:textId="77777777" w:rsidTr="00463F9C">
        <w:tc>
          <w:tcPr>
            <w:tcW w:w="1127" w:type="dxa"/>
            <w:tcBorders>
              <w:bottom w:val="nil"/>
            </w:tcBorders>
            <w:vAlign w:val="center"/>
          </w:tcPr>
          <w:p w14:paraId="5B1074D3" w14:textId="2CA146E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3B5C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215EB991" w14:textId="29E8C8B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4A01AD44" w14:textId="626872D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14:paraId="3D60EF62" w14:textId="5C0A669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14:paraId="4ACC48BC" w14:textId="160E897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1A0F2EBD" w14:textId="46BBA50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5380C55A" w14:textId="27B76D8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0E1FEC7C" w14:textId="42F2191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63F9C" w:rsidRPr="00463F9C" w14:paraId="69107A12" w14:textId="77777777" w:rsidTr="00463F9C"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3F2AAC19" w14:textId="422AA38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5B5C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631915AB" w14:textId="5CB9EFB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5461321D" w14:textId="642DD6D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2FCC5914" w14:textId="4D98832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D82263D" w14:textId="6EED133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1501C110" w14:textId="1807E65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7F58408D" w14:textId="021CC06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77B154D5" w14:textId="240EABC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463F9C" w:rsidRPr="00463F9C" w14:paraId="645D5C0E" w14:textId="77777777" w:rsidTr="00463F9C"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50C9AD95" w14:textId="78D12D9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641507A4" w14:textId="443B201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15D3089B" w14:textId="2B4AFCA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5BFDD69B" w14:textId="76CC6F6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14:paraId="341EF045" w14:textId="1BD9EA1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21F4597D" w14:textId="11F5D54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3619E2C2" w14:textId="1F03369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1A1CF7DB" w14:textId="5951409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63F9C" w:rsidRPr="00463F9C" w14:paraId="532495E9" w14:textId="77777777" w:rsidTr="00463F9C">
        <w:tc>
          <w:tcPr>
            <w:tcW w:w="9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C33B" w14:textId="675F418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Heavy metals in the Root part</w:t>
            </w:r>
          </w:p>
        </w:tc>
      </w:tr>
      <w:tr w:rsidR="00463F9C" w:rsidRPr="00463F9C" w14:paraId="5E14D01F" w14:textId="77777777" w:rsidTr="00463F9C"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0B32E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F68E4" w14:textId="769AB2F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oot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E6B525" w14:textId="7857ABF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D9B1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oot </w:t>
            </w:r>
          </w:p>
          <w:p w14:paraId="42C01738" w14:textId="205BAFF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0E30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oot </w:t>
            </w:r>
          </w:p>
          <w:p w14:paraId="5E47A3D2" w14:textId="1BFE4D4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7B07D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oot</w:t>
            </w:r>
          </w:p>
          <w:p w14:paraId="7D649F61" w14:textId="0C17EAC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29693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oot </w:t>
            </w:r>
          </w:p>
          <w:p w14:paraId="18434241" w14:textId="325A621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E6C0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oot </w:t>
            </w:r>
          </w:p>
          <w:p w14:paraId="67516E62" w14:textId="57076D6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BE23" w14:textId="777777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r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oot </w:t>
            </w:r>
          </w:p>
          <w:p w14:paraId="3A049D56" w14:textId="4B2D47E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(mg kg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6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3F9C" w:rsidRPr="00463F9C" w14:paraId="16E0B05C" w14:textId="77777777" w:rsidTr="00463F9C"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3AB1ECB1" w14:textId="2C04A49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0.5B1C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56D21745" w14:textId="49A9780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54D38B28" w14:textId="056F189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528E563F" w14:textId="120EFD2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</w:tcPr>
          <w:p w14:paraId="398F8B20" w14:textId="641164C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52D9151A" w14:textId="0A5504D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6D0B7569" w14:textId="7AA6481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14:paraId="6BA43DB8" w14:textId="5828CB2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</w:tr>
      <w:tr w:rsidR="00463F9C" w:rsidRPr="00463F9C" w14:paraId="5E711703" w14:textId="77777777" w:rsidTr="00463F9C">
        <w:tc>
          <w:tcPr>
            <w:tcW w:w="1127" w:type="dxa"/>
            <w:tcBorders>
              <w:top w:val="nil"/>
            </w:tcBorders>
            <w:vAlign w:val="center"/>
          </w:tcPr>
          <w:p w14:paraId="5171922B" w14:textId="492AA49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1B1C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0D015F47" w14:textId="3007BDB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08B0F09A" w14:textId="3404ED3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50" w:type="dxa"/>
            <w:tcBorders>
              <w:top w:val="nil"/>
            </w:tcBorders>
            <w:vAlign w:val="center"/>
          </w:tcPr>
          <w:p w14:paraId="070AF434" w14:textId="3C0C4BF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14:paraId="4A472178" w14:textId="3ECC04E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25DBC360" w14:textId="33E5ADA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7AE2F7FD" w14:textId="0D44747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70509500" w14:textId="16345F3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</w:tr>
      <w:tr w:rsidR="00463F9C" w:rsidRPr="00463F9C" w14:paraId="5F3EF861" w14:textId="77777777" w:rsidTr="00463F9C">
        <w:tc>
          <w:tcPr>
            <w:tcW w:w="1127" w:type="dxa"/>
            <w:vAlign w:val="center"/>
          </w:tcPr>
          <w:p w14:paraId="6AE6B035" w14:textId="03F94B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3B1C</w:t>
            </w:r>
          </w:p>
        </w:tc>
        <w:tc>
          <w:tcPr>
            <w:tcW w:w="1127" w:type="dxa"/>
            <w:vAlign w:val="center"/>
          </w:tcPr>
          <w:p w14:paraId="2F02C8E2" w14:textId="7236332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7" w:type="dxa"/>
            <w:vAlign w:val="center"/>
          </w:tcPr>
          <w:p w14:paraId="18E141AC" w14:textId="2455150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50" w:type="dxa"/>
            <w:vAlign w:val="center"/>
          </w:tcPr>
          <w:p w14:paraId="14A12679" w14:textId="6F15118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104" w:type="dxa"/>
            <w:vAlign w:val="center"/>
          </w:tcPr>
          <w:p w14:paraId="054DB246" w14:textId="164F1DC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27" w:type="dxa"/>
            <w:vAlign w:val="center"/>
          </w:tcPr>
          <w:p w14:paraId="10BCD165" w14:textId="7436F15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27" w:type="dxa"/>
            <w:vAlign w:val="center"/>
          </w:tcPr>
          <w:p w14:paraId="36B9B861" w14:textId="7AD5E62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127" w:type="dxa"/>
            <w:vAlign w:val="center"/>
          </w:tcPr>
          <w:p w14:paraId="0DE32CEB" w14:textId="7AEB6C1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</w:tr>
      <w:tr w:rsidR="00463F9C" w:rsidRPr="00463F9C" w14:paraId="1F705ACF" w14:textId="77777777" w:rsidTr="00463F9C">
        <w:tc>
          <w:tcPr>
            <w:tcW w:w="1127" w:type="dxa"/>
            <w:vAlign w:val="center"/>
          </w:tcPr>
          <w:p w14:paraId="2EE78B9F" w14:textId="0DD0CB7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5B1CB</w:t>
            </w:r>
          </w:p>
        </w:tc>
        <w:tc>
          <w:tcPr>
            <w:tcW w:w="1127" w:type="dxa"/>
            <w:vAlign w:val="center"/>
          </w:tcPr>
          <w:p w14:paraId="03E42410" w14:textId="349D926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127" w:type="dxa"/>
            <w:vAlign w:val="center"/>
          </w:tcPr>
          <w:p w14:paraId="6248305C" w14:textId="1C07601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50" w:type="dxa"/>
            <w:vAlign w:val="center"/>
          </w:tcPr>
          <w:p w14:paraId="06741C42" w14:textId="61FE8CA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104" w:type="dxa"/>
            <w:vAlign w:val="center"/>
          </w:tcPr>
          <w:p w14:paraId="2F6CB37E" w14:textId="7D65C56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27" w:type="dxa"/>
            <w:vAlign w:val="center"/>
          </w:tcPr>
          <w:p w14:paraId="782EC65B" w14:textId="4452836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27" w:type="dxa"/>
            <w:vAlign w:val="center"/>
          </w:tcPr>
          <w:p w14:paraId="357C8C3E" w14:textId="2C885D8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27" w:type="dxa"/>
            <w:vAlign w:val="center"/>
          </w:tcPr>
          <w:p w14:paraId="061CF1AE" w14:textId="06793D6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463F9C" w:rsidRPr="00463F9C" w14:paraId="57ABB76F" w14:textId="77777777" w:rsidTr="00463F9C">
        <w:tc>
          <w:tcPr>
            <w:tcW w:w="1127" w:type="dxa"/>
            <w:vAlign w:val="center"/>
          </w:tcPr>
          <w:p w14:paraId="14C892EE" w14:textId="1E19F5F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0.5B3C</w:t>
            </w:r>
          </w:p>
        </w:tc>
        <w:tc>
          <w:tcPr>
            <w:tcW w:w="1127" w:type="dxa"/>
            <w:vAlign w:val="center"/>
          </w:tcPr>
          <w:p w14:paraId="6DB9756C" w14:textId="7435F3E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127" w:type="dxa"/>
            <w:vAlign w:val="center"/>
          </w:tcPr>
          <w:p w14:paraId="7EDA9C94" w14:textId="54D9FFE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50" w:type="dxa"/>
            <w:vAlign w:val="center"/>
          </w:tcPr>
          <w:p w14:paraId="23B5CCC8" w14:textId="4A3B938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104" w:type="dxa"/>
            <w:vAlign w:val="center"/>
          </w:tcPr>
          <w:p w14:paraId="107DE79B" w14:textId="6A9805A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27" w:type="dxa"/>
            <w:vAlign w:val="center"/>
          </w:tcPr>
          <w:p w14:paraId="492ADBB5" w14:textId="651E90F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27" w:type="dxa"/>
            <w:vAlign w:val="center"/>
          </w:tcPr>
          <w:p w14:paraId="0C3B83A7" w14:textId="60AB583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127" w:type="dxa"/>
            <w:vAlign w:val="center"/>
          </w:tcPr>
          <w:p w14:paraId="6236496D" w14:textId="28655BE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63F9C" w:rsidRPr="00463F9C" w14:paraId="463DC17D" w14:textId="77777777" w:rsidTr="00463F9C">
        <w:tc>
          <w:tcPr>
            <w:tcW w:w="1127" w:type="dxa"/>
            <w:vAlign w:val="center"/>
          </w:tcPr>
          <w:p w14:paraId="41014F7B" w14:textId="64FDA98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1B3C</w:t>
            </w:r>
          </w:p>
        </w:tc>
        <w:tc>
          <w:tcPr>
            <w:tcW w:w="1127" w:type="dxa"/>
            <w:vAlign w:val="center"/>
          </w:tcPr>
          <w:p w14:paraId="6A53020A" w14:textId="53837FC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27" w:type="dxa"/>
            <w:vAlign w:val="center"/>
          </w:tcPr>
          <w:p w14:paraId="0D822A1B" w14:textId="76CA3E2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50" w:type="dxa"/>
            <w:vAlign w:val="center"/>
          </w:tcPr>
          <w:p w14:paraId="5595F392" w14:textId="47C01D5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04" w:type="dxa"/>
            <w:vAlign w:val="center"/>
          </w:tcPr>
          <w:p w14:paraId="74AE16DB" w14:textId="30334A8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27" w:type="dxa"/>
            <w:vAlign w:val="center"/>
          </w:tcPr>
          <w:p w14:paraId="55AFC233" w14:textId="3ABF23C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127" w:type="dxa"/>
            <w:vAlign w:val="center"/>
          </w:tcPr>
          <w:p w14:paraId="52B9F512" w14:textId="51CBE04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127" w:type="dxa"/>
            <w:vAlign w:val="center"/>
          </w:tcPr>
          <w:p w14:paraId="42FB8583" w14:textId="156902D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463F9C" w:rsidRPr="00463F9C" w14:paraId="5A028E07" w14:textId="77777777" w:rsidTr="00463F9C">
        <w:tc>
          <w:tcPr>
            <w:tcW w:w="1127" w:type="dxa"/>
            <w:vAlign w:val="center"/>
          </w:tcPr>
          <w:p w14:paraId="518BD8FA" w14:textId="725D344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3B3C</w:t>
            </w:r>
          </w:p>
        </w:tc>
        <w:tc>
          <w:tcPr>
            <w:tcW w:w="1127" w:type="dxa"/>
            <w:vAlign w:val="center"/>
          </w:tcPr>
          <w:p w14:paraId="7D0FCB0E" w14:textId="789E477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27" w:type="dxa"/>
            <w:vAlign w:val="center"/>
          </w:tcPr>
          <w:p w14:paraId="61EDC8ED" w14:textId="6B28B93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50" w:type="dxa"/>
            <w:vAlign w:val="center"/>
          </w:tcPr>
          <w:p w14:paraId="7A421B37" w14:textId="1457095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104" w:type="dxa"/>
            <w:vAlign w:val="center"/>
          </w:tcPr>
          <w:p w14:paraId="551AF521" w14:textId="6A0E20A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27" w:type="dxa"/>
            <w:vAlign w:val="center"/>
          </w:tcPr>
          <w:p w14:paraId="063ADF6A" w14:textId="3B077C8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27" w:type="dxa"/>
            <w:vAlign w:val="center"/>
          </w:tcPr>
          <w:p w14:paraId="1B99929E" w14:textId="294173C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127" w:type="dxa"/>
            <w:vAlign w:val="center"/>
          </w:tcPr>
          <w:p w14:paraId="6D9A7835" w14:textId="4F0280B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463F9C" w:rsidRPr="00463F9C" w14:paraId="1318CA66" w14:textId="77777777" w:rsidTr="00463F9C">
        <w:tc>
          <w:tcPr>
            <w:tcW w:w="1127" w:type="dxa"/>
            <w:vAlign w:val="center"/>
          </w:tcPr>
          <w:p w14:paraId="71CF3078" w14:textId="7CAB3CE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5B3C</w:t>
            </w:r>
          </w:p>
        </w:tc>
        <w:tc>
          <w:tcPr>
            <w:tcW w:w="1127" w:type="dxa"/>
            <w:vAlign w:val="center"/>
          </w:tcPr>
          <w:p w14:paraId="34836A99" w14:textId="2E11B36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27" w:type="dxa"/>
            <w:vAlign w:val="center"/>
          </w:tcPr>
          <w:p w14:paraId="309D44ED" w14:textId="781BF04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50" w:type="dxa"/>
            <w:vAlign w:val="center"/>
          </w:tcPr>
          <w:p w14:paraId="1C6A0DAB" w14:textId="62DD8B5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104" w:type="dxa"/>
            <w:vAlign w:val="center"/>
          </w:tcPr>
          <w:p w14:paraId="2B9B1D3C" w14:textId="68366CD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27" w:type="dxa"/>
            <w:vAlign w:val="center"/>
          </w:tcPr>
          <w:p w14:paraId="78BD3E8A" w14:textId="0AF9E90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27" w:type="dxa"/>
            <w:vAlign w:val="center"/>
          </w:tcPr>
          <w:p w14:paraId="0F1539BC" w14:textId="306D1CC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127" w:type="dxa"/>
            <w:vAlign w:val="center"/>
          </w:tcPr>
          <w:p w14:paraId="3C548FAE" w14:textId="64F63F2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463F9C" w:rsidRPr="00463F9C" w14:paraId="4A2E921B" w14:textId="77777777" w:rsidTr="00463F9C">
        <w:tc>
          <w:tcPr>
            <w:tcW w:w="1127" w:type="dxa"/>
            <w:vAlign w:val="center"/>
          </w:tcPr>
          <w:p w14:paraId="5DC4EDE8" w14:textId="504CD4F8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0.5B5C</w:t>
            </w:r>
          </w:p>
        </w:tc>
        <w:tc>
          <w:tcPr>
            <w:tcW w:w="1127" w:type="dxa"/>
            <w:vAlign w:val="center"/>
          </w:tcPr>
          <w:p w14:paraId="66E7C3A2" w14:textId="55E1D03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27" w:type="dxa"/>
            <w:vAlign w:val="center"/>
          </w:tcPr>
          <w:p w14:paraId="6448FC56" w14:textId="52FD193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50" w:type="dxa"/>
            <w:vAlign w:val="center"/>
          </w:tcPr>
          <w:p w14:paraId="5F054AF4" w14:textId="52BDCB1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104" w:type="dxa"/>
            <w:vAlign w:val="center"/>
          </w:tcPr>
          <w:p w14:paraId="69195911" w14:textId="562434D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27" w:type="dxa"/>
            <w:vAlign w:val="center"/>
          </w:tcPr>
          <w:p w14:paraId="0C7AC6A2" w14:textId="460B60D6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27" w:type="dxa"/>
            <w:vAlign w:val="center"/>
          </w:tcPr>
          <w:p w14:paraId="5D22E614" w14:textId="3D8ED7F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127" w:type="dxa"/>
            <w:vAlign w:val="center"/>
          </w:tcPr>
          <w:p w14:paraId="1EE17412" w14:textId="2BFF2F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</w:tr>
      <w:tr w:rsidR="00463F9C" w:rsidRPr="00463F9C" w14:paraId="0F805420" w14:textId="77777777" w:rsidTr="00463F9C">
        <w:tc>
          <w:tcPr>
            <w:tcW w:w="1127" w:type="dxa"/>
            <w:vAlign w:val="center"/>
          </w:tcPr>
          <w:p w14:paraId="734839C7" w14:textId="2E93009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1B5C</w:t>
            </w:r>
          </w:p>
        </w:tc>
        <w:tc>
          <w:tcPr>
            <w:tcW w:w="1127" w:type="dxa"/>
            <w:vAlign w:val="center"/>
          </w:tcPr>
          <w:p w14:paraId="34DD6B40" w14:textId="77CCA5D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27" w:type="dxa"/>
            <w:vAlign w:val="center"/>
          </w:tcPr>
          <w:p w14:paraId="2D6835B7" w14:textId="01024EF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50" w:type="dxa"/>
            <w:vAlign w:val="center"/>
          </w:tcPr>
          <w:p w14:paraId="11E1818E" w14:textId="509C464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04" w:type="dxa"/>
            <w:vAlign w:val="center"/>
          </w:tcPr>
          <w:p w14:paraId="1333D06C" w14:textId="1641D96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27" w:type="dxa"/>
            <w:vAlign w:val="center"/>
          </w:tcPr>
          <w:p w14:paraId="45CF7CAD" w14:textId="773D48A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27" w:type="dxa"/>
            <w:vAlign w:val="center"/>
          </w:tcPr>
          <w:p w14:paraId="43EED097" w14:textId="05186C5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127" w:type="dxa"/>
            <w:vAlign w:val="center"/>
          </w:tcPr>
          <w:p w14:paraId="3BC4FF3B" w14:textId="1501C27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463F9C" w:rsidRPr="00463F9C" w14:paraId="4010A8E6" w14:textId="77777777" w:rsidTr="00463F9C">
        <w:tc>
          <w:tcPr>
            <w:tcW w:w="1127" w:type="dxa"/>
            <w:vAlign w:val="center"/>
          </w:tcPr>
          <w:p w14:paraId="01E1DBF3" w14:textId="588A7A2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3B5C</w:t>
            </w:r>
          </w:p>
        </w:tc>
        <w:tc>
          <w:tcPr>
            <w:tcW w:w="1127" w:type="dxa"/>
            <w:vAlign w:val="center"/>
          </w:tcPr>
          <w:p w14:paraId="50BFAB7B" w14:textId="7F8F10A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27" w:type="dxa"/>
            <w:vAlign w:val="center"/>
          </w:tcPr>
          <w:p w14:paraId="64225BFC" w14:textId="2E7F797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50" w:type="dxa"/>
            <w:vAlign w:val="center"/>
          </w:tcPr>
          <w:p w14:paraId="152FBC46" w14:textId="6B63A21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04" w:type="dxa"/>
            <w:vAlign w:val="center"/>
          </w:tcPr>
          <w:p w14:paraId="63568838" w14:textId="684F5B9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27" w:type="dxa"/>
            <w:vAlign w:val="center"/>
          </w:tcPr>
          <w:p w14:paraId="09B4AE6E" w14:textId="4778E7D9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27" w:type="dxa"/>
            <w:vAlign w:val="center"/>
          </w:tcPr>
          <w:p w14:paraId="73945C84" w14:textId="04635AA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27" w:type="dxa"/>
            <w:vAlign w:val="center"/>
          </w:tcPr>
          <w:p w14:paraId="1DAE3AC0" w14:textId="729A9FCC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63F9C" w:rsidRPr="00463F9C" w14:paraId="74392645" w14:textId="77777777" w:rsidTr="00463F9C">
        <w:tc>
          <w:tcPr>
            <w:tcW w:w="1127" w:type="dxa"/>
            <w:vAlign w:val="center"/>
          </w:tcPr>
          <w:p w14:paraId="11DB0C43" w14:textId="537DB13E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5B5C</w:t>
            </w:r>
          </w:p>
        </w:tc>
        <w:tc>
          <w:tcPr>
            <w:tcW w:w="1127" w:type="dxa"/>
            <w:vAlign w:val="center"/>
          </w:tcPr>
          <w:p w14:paraId="1B72220F" w14:textId="30F1461A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27" w:type="dxa"/>
            <w:vAlign w:val="center"/>
          </w:tcPr>
          <w:p w14:paraId="04916A60" w14:textId="331B29FD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50" w:type="dxa"/>
            <w:vAlign w:val="center"/>
          </w:tcPr>
          <w:p w14:paraId="59AA9EF1" w14:textId="3426A0E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04" w:type="dxa"/>
            <w:vAlign w:val="center"/>
          </w:tcPr>
          <w:p w14:paraId="01A07AFE" w14:textId="48F6CD00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27" w:type="dxa"/>
            <w:vAlign w:val="center"/>
          </w:tcPr>
          <w:p w14:paraId="049B03EC" w14:textId="3F235D1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27" w:type="dxa"/>
            <w:vAlign w:val="center"/>
          </w:tcPr>
          <w:p w14:paraId="49F21734" w14:textId="4AB7A20F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127" w:type="dxa"/>
            <w:vAlign w:val="center"/>
          </w:tcPr>
          <w:p w14:paraId="6770FA24" w14:textId="01D0FDB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463F9C" w:rsidRPr="00463F9C" w14:paraId="769743F2" w14:textId="77777777" w:rsidTr="00463F9C">
        <w:tc>
          <w:tcPr>
            <w:tcW w:w="1127" w:type="dxa"/>
            <w:vAlign w:val="center"/>
          </w:tcPr>
          <w:p w14:paraId="252F24E1" w14:textId="24168025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127" w:type="dxa"/>
            <w:vAlign w:val="center"/>
          </w:tcPr>
          <w:p w14:paraId="1CA68BBB" w14:textId="49A1BD94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127" w:type="dxa"/>
            <w:vAlign w:val="center"/>
          </w:tcPr>
          <w:p w14:paraId="3C4B3D0E" w14:textId="5CF2B2C7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150" w:type="dxa"/>
            <w:vAlign w:val="center"/>
          </w:tcPr>
          <w:p w14:paraId="2D721DCD" w14:textId="65C16F3B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104" w:type="dxa"/>
            <w:vAlign w:val="center"/>
          </w:tcPr>
          <w:p w14:paraId="0DEE018A" w14:textId="48D51CB3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27" w:type="dxa"/>
            <w:vAlign w:val="center"/>
          </w:tcPr>
          <w:p w14:paraId="7EBDCA38" w14:textId="32BAD8F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127" w:type="dxa"/>
            <w:vAlign w:val="center"/>
          </w:tcPr>
          <w:p w14:paraId="5203C44C" w14:textId="45216E31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28.26</w:t>
            </w:r>
          </w:p>
        </w:tc>
        <w:tc>
          <w:tcPr>
            <w:tcW w:w="1127" w:type="dxa"/>
            <w:vAlign w:val="center"/>
          </w:tcPr>
          <w:p w14:paraId="758E7E7C" w14:textId="2E8D2312" w:rsidR="00463F9C" w:rsidRPr="00463F9C" w:rsidRDefault="00463F9C" w:rsidP="00463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</w:tbl>
    <w:p w14:paraId="27F0F424" w14:textId="77777777" w:rsidR="00463F9C" w:rsidRPr="00463F9C" w:rsidRDefault="00463F9C" w:rsidP="00463F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B908D" w14:textId="77777777" w:rsidR="000551E7" w:rsidRPr="00463F9C" w:rsidRDefault="000551E7" w:rsidP="00463F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05BDC" w14:textId="77777777" w:rsidR="000551E7" w:rsidRDefault="000551E7" w:rsidP="002710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D910" w14:textId="77777777" w:rsidR="00A4750F" w:rsidRDefault="00A4750F" w:rsidP="00523FFE">
      <w:pPr>
        <w:spacing w:after="0" w:line="240" w:lineRule="auto"/>
      </w:pPr>
      <w:r>
        <w:separator/>
      </w:r>
    </w:p>
  </w:endnote>
  <w:endnote w:type="continuationSeparator" w:id="0">
    <w:p w14:paraId="596F4AE6" w14:textId="77777777" w:rsidR="00A4750F" w:rsidRDefault="00A4750F" w:rsidP="0052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620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48755" w14:textId="109F9C25" w:rsidR="007633FB" w:rsidRDefault="00763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D44FC" w14:textId="77777777" w:rsidR="007633FB" w:rsidRDefault="0076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2850" w14:textId="77777777" w:rsidR="00A4750F" w:rsidRDefault="00A4750F" w:rsidP="00523FFE">
      <w:pPr>
        <w:spacing w:after="0" w:line="240" w:lineRule="auto"/>
      </w:pPr>
      <w:r>
        <w:separator/>
      </w:r>
    </w:p>
  </w:footnote>
  <w:footnote w:type="continuationSeparator" w:id="0">
    <w:p w14:paraId="184DE016" w14:textId="77777777" w:rsidR="00A4750F" w:rsidRDefault="00A4750F" w:rsidP="00523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0sLQwsDI0MzIxMDYyUdpeDU4uLM/DyQAqNaAALOC1wsAAAA"/>
  </w:docVars>
  <w:rsids>
    <w:rsidRoot w:val="00B62E02"/>
    <w:rsid w:val="000551E7"/>
    <w:rsid w:val="000E4DCB"/>
    <w:rsid w:val="002710A3"/>
    <w:rsid w:val="00463F9C"/>
    <w:rsid w:val="00523FFE"/>
    <w:rsid w:val="005946E3"/>
    <w:rsid w:val="005B7770"/>
    <w:rsid w:val="007633FB"/>
    <w:rsid w:val="00957A51"/>
    <w:rsid w:val="009F12CB"/>
    <w:rsid w:val="00A4750F"/>
    <w:rsid w:val="00B62E02"/>
    <w:rsid w:val="00DC088B"/>
    <w:rsid w:val="00F44B9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7ABF"/>
  <w15:chartTrackingRefBased/>
  <w15:docId w15:val="{36F39B05-C1F4-48CB-91C3-7F440BF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0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FE"/>
  </w:style>
  <w:style w:type="paragraph" w:styleId="Footer">
    <w:name w:val="footer"/>
    <w:basedOn w:val="Normal"/>
    <w:link w:val="FooterChar"/>
    <w:uiPriority w:val="99"/>
    <w:unhideWhenUsed/>
    <w:rsid w:val="0052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D504-1580-4D97-9020-A3B55FE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890</Words>
  <Characters>4081</Characters>
  <Application>Microsoft Office Word</Application>
  <DocSecurity>0</DocSecurity>
  <Lines>816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Chandra</dc:creator>
  <cp:keywords/>
  <dc:description/>
  <cp:lastModifiedBy>Subhash Chandra</cp:lastModifiedBy>
  <cp:revision>11</cp:revision>
  <dcterms:created xsi:type="dcterms:W3CDTF">2023-07-07T10:09:00Z</dcterms:created>
  <dcterms:modified xsi:type="dcterms:W3CDTF">2023-07-14T10:12:00Z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11959746-4ee3-4da6-b2a8-efa10dbb8007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12th edition - Harvard</vt:lpwstr>
  </property>
  <property fmtid="{D5CDD505-2E9C-101B-9397-08002B2CF9AE}" pid="13" name="Mendeley Recent Style Id 5_1">
    <vt:lpwstr>http://www.zotero.org/styles/environmental-management</vt:lpwstr>
  </property>
  <property fmtid="{D5CDD505-2E9C-101B-9397-08002B2CF9AE}" pid="14" name="Mendeley Recent Style Name 5_1">
    <vt:lpwstr>Environmental Management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http://www.zotero.org/styles/science-of-the-total-environment</vt:lpwstr>
  </property>
  <property fmtid="{D5CDD505-2E9C-101B-9397-08002B2CF9AE}" pid="20" name="Mendeley Recent Style Name 8_1">
    <vt:lpwstr>Science of the Total Environment</vt:lpwstr>
  </property>
  <property fmtid="{D5CDD505-2E9C-101B-9397-08002B2CF9AE}" pid="21" name="Mendeley Recent Style Id 9_1">
    <vt:lpwstr>http://www.zotero.org/styles/sustainability</vt:lpwstr>
  </property>
  <property fmtid="{D5CDD505-2E9C-101B-9397-08002B2CF9AE}" pid="22" name="Mendeley Recent Style Name 9_1">
    <vt:lpwstr>Sustainability</vt:lpwstr>
  </property>
</Properties>
</file>