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DF5" w:rsidRDefault="008F0DF5" w:rsidP="008F0DF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762B8F">
        <w:rPr>
          <w:rFonts w:ascii="Times New Roman" w:hAnsi="Times New Roman" w:cs="Times New Roman"/>
          <w:b/>
        </w:rPr>
        <w:t>upplementary material</w:t>
      </w:r>
      <w:r>
        <w:rPr>
          <w:rFonts w:ascii="Times New Roman" w:hAnsi="Times New Roman" w:cs="Times New Roman"/>
          <w:b/>
        </w:rPr>
        <w:t xml:space="preserve">. </w:t>
      </w:r>
    </w:p>
    <w:p w:rsidR="008F0DF5" w:rsidRPr="005F5A9E" w:rsidRDefault="008F0DF5" w:rsidP="008F0DF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F5A9E">
        <w:rPr>
          <w:rFonts w:ascii="Times New Roman" w:hAnsi="Times New Roman" w:cs="Times New Roman"/>
          <w:b/>
        </w:rPr>
        <w:t>Profiles of the canteens evaluated in this study according to latent class analysis.</w:t>
      </w:r>
    </w:p>
    <w:tbl>
      <w:tblPr>
        <w:tblW w:w="977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063"/>
        <w:gridCol w:w="1063"/>
        <w:gridCol w:w="1063"/>
        <w:gridCol w:w="1063"/>
      </w:tblGrid>
      <w:tr w:rsidR="008F0DF5" w:rsidRPr="005F5A9E" w:rsidTr="00E2548E">
        <w:trPr>
          <w:trHeight w:val="298"/>
        </w:trPr>
        <w:tc>
          <w:tcPr>
            <w:tcW w:w="5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Variable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</w:rPr>
              <w:t xml:space="preserve">Profile </w:t>
            </w: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</w:rPr>
              <w:t xml:space="preserve">Profile </w:t>
            </w: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</w:rPr>
              <w:t xml:space="preserve">Profile </w:t>
            </w: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</w:rPr>
              <w:t xml:space="preserve">Profile </w:t>
            </w: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Presence of nutritionist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0.75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0.47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0.66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Breakfast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Lunch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Dinner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production in the canteen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production in an employee</w:t>
            </w:r>
            <w:r>
              <w:rPr>
                <w:rFonts w:ascii="Times New Roman" w:hAnsi="Times New Roman" w:cs="Times New Roman"/>
              </w:rPr>
              <w:t>'</w:t>
            </w:r>
            <w:r w:rsidRPr="005F5A9E">
              <w:rPr>
                <w:rFonts w:ascii="Times New Roman" w:hAnsi="Times New Roman" w:cs="Times New Roman"/>
              </w:rPr>
              <w:t>s home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0.97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production in the production center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0.42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production in the seller's home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production in the factory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Coffee menu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Lunch menu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0.97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Snack menu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0.03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Price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0.52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Availability of food for special purposes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Table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0.34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Sugar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Sweetener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Salt availability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Availability of ultra-processed sauce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0.38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 based on the student's preference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 based on production possibilities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foods based on the possibility of sale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0.03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foods based on make a profit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0.17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foods based on school recommendations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0.72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foods based on nutritionist recommendations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0.62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Choosing food based on legislation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by cash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by debit card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0.26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lastRenderedPageBreak/>
              <w:t>Payment by credit card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0.38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by canteen card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by pix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for meal voucher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by application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Payment on account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0.71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Nutritional Education Actions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Availability of material on healthy eating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0.89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Material prepared by the canteen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0.43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Material prepared by the nutritionist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Material prepared by management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0.86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Material created by students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center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Prohibition of food sales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0.19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0.71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Meal availability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0.69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combo availability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0.88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0.57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5F5A9E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promotion availability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0.75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0.95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color w:val="000000"/>
                <w:lang w:eastAsia="pt-BR"/>
              </w:rPr>
              <w:t>0.43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  <w:tr w:rsidR="008F0DF5" w:rsidRPr="00AC4B79" w:rsidTr="00E2548E">
        <w:trPr>
          <w:trHeight w:val="298"/>
        </w:trPr>
        <w:tc>
          <w:tcPr>
            <w:tcW w:w="5524" w:type="dxa"/>
            <w:shd w:val="clear" w:color="auto" w:fill="auto"/>
            <w:noWrap/>
            <w:hideMark/>
          </w:tcPr>
          <w:p w:rsidR="008F0DF5" w:rsidRPr="005F5A9E" w:rsidRDefault="008F0DF5" w:rsidP="00E2548E">
            <w:pPr>
              <w:rPr>
                <w:rFonts w:ascii="Times New Roman" w:hAnsi="Times New Roman" w:cs="Times New Roman"/>
              </w:rPr>
            </w:pPr>
            <w:r w:rsidRPr="005F5A9E">
              <w:rPr>
                <w:rFonts w:ascii="Times New Roman" w:hAnsi="Times New Roman" w:cs="Times New Roman"/>
              </w:rPr>
              <w:t>Food sales by other people at the school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0.94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5F5A9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0.71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8F0DF5" w:rsidRPr="00365A5E" w:rsidRDefault="008F0DF5" w:rsidP="00E254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</w:pPr>
            <w:r w:rsidRPr="005F5A9E">
              <w:rPr>
                <w:rFonts w:ascii="Times New Roman" w:hAnsi="Times New Roman" w:cs="Times New Roman"/>
                <w:b/>
                <w:bCs/>
                <w:color w:val="000000"/>
                <w:lang w:eastAsia="pt-BR"/>
              </w:rPr>
              <w:t>1.00</w:t>
            </w:r>
          </w:p>
        </w:tc>
      </w:tr>
    </w:tbl>
    <w:p w:rsidR="008F0DF5" w:rsidRPr="00AC4B79" w:rsidRDefault="008F0DF5" w:rsidP="008F0DF5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8F0DF5" w:rsidRPr="00AC4B79" w:rsidRDefault="008F0DF5" w:rsidP="008F0DF5">
      <w:pPr>
        <w:spacing w:line="360" w:lineRule="auto"/>
        <w:jc w:val="both"/>
        <w:rPr>
          <w:rFonts w:ascii="Times New Roman" w:hAnsi="Times New Roman" w:cs="Times New Roman"/>
        </w:rPr>
      </w:pPr>
    </w:p>
    <w:p w:rsidR="008F0DF5" w:rsidRDefault="008F0DF5" w:rsidP="008F0DF5"/>
    <w:p w:rsidR="008F0DF5" w:rsidRDefault="008F0DF5" w:rsidP="008F0DF5"/>
    <w:p w:rsidR="008F0DF5" w:rsidRDefault="008F0DF5"/>
    <w:sectPr w:rsidR="008F0D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F5"/>
    <w:rsid w:val="000D2C12"/>
    <w:rsid w:val="008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792D3119-7E1A-D743-A159-3C643B44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DF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Andhressa Fagundes</dc:creator>
  <cp:keywords/>
  <dc:description/>
  <cp:lastModifiedBy>Andhressa Fagundes</cp:lastModifiedBy>
  <cp:revision>1</cp:revision>
  <dcterms:created xsi:type="dcterms:W3CDTF">2024-04-14T20:42:00Z</dcterms:created>
  <dcterms:modified xsi:type="dcterms:W3CDTF">2024-04-14T20:42:00Z</dcterms:modified>
</cp:coreProperties>
</file>