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152E2" w14:textId="77777777" w:rsidR="00CD4D8D" w:rsidRPr="0078733A" w:rsidRDefault="00CD4D8D" w:rsidP="00CD4D8D">
      <w:pPr>
        <w:spacing w:line="36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8733A">
        <w:rPr>
          <w:rFonts w:asciiTheme="majorBidi" w:hAnsiTheme="majorBidi" w:cstheme="majorBidi"/>
          <w:b/>
          <w:bCs/>
          <w:sz w:val="32"/>
          <w:szCs w:val="32"/>
        </w:rPr>
        <w:t xml:space="preserve">Intelligent Petroleum Processing: 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A Short Review on </w:t>
      </w:r>
      <w:r w:rsidRPr="0078733A">
        <w:rPr>
          <w:rFonts w:asciiTheme="majorBidi" w:hAnsiTheme="majorBidi" w:cstheme="majorBidi"/>
          <w:b/>
          <w:bCs/>
          <w:sz w:val="32"/>
          <w:szCs w:val="32"/>
        </w:rPr>
        <w:t>Applying AI/ML to Petroleum Products Optimization</w:t>
      </w:r>
    </w:p>
    <w:p w14:paraId="4497BBB6" w14:textId="77777777" w:rsidR="00CD4D8D" w:rsidRDefault="00CD4D8D" w:rsidP="00CD4D8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4950765" w14:textId="77777777" w:rsidR="00CD4D8D" w:rsidRDefault="00CD4D8D" w:rsidP="00CD4D8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2AC89723" w14:textId="0C091C72" w:rsidR="00CD4D8D" w:rsidRDefault="00CD4D8D" w:rsidP="00CD4D8D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32E51">
        <w:rPr>
          <w:rFonts w:asciiTheme="majorBidi" w:hAnsiTheme="majorBidi" w:cstheme="majorBidi"/>
          <w:b/>
          <w:bCs/>
          <w:sz w:val="24"/>
          <w:szCs w:val="24"/>
        </w:rPr>
        <w:t>Highlights</w:t>
      </w:r>
    </w:p>
    <w:p w14:paraId="6C5ADF9F" w14:textId="77777777" w:rsidR="00CD4D8D" w:rsidRPr="00B24AB2" w:rsidRDefault="00CD4D8D" w:rsidP="00CD4D8D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24AB2">
        <w:rPr>
          <w:rFonts w:asciiTheme="majorBidi" w:hAnsiTheme="majorBidi" w:cstheme="majorBidi"/>
          <w:sz w:val="24"/>
          <w:szCs w:val="24"/>
        </w:rPr>
        <w:t>ML can predict natural gas characteristic, enhancing operational safety.</w:t>
      </w:r>
    </w:p>
    <w:p w14:paraId="7541C2A8" w14:textId="77777777" w:rsidR="00CD4D8D" w:rsidRPr="00B24AB2" w:rsidRDefault="00CD4D8D" w:rsidP="00CD4D8D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24AB2">
        <w:rPr>
          <w:rFonts w:asciiTheme="majorBidi" w:hAnsiTheme="majorBidi" w:cstheme="majorBidi"/>
          <w:sz w:val="24"/>
          <w:szCs w:val="24"/>
        </w:rPr>
        <w:t>ML yields deeper insights, surpassing traditional methods in data analysis.</w:t>
      </w:r>
    </w:p>
    <w:p w14:paraId="76D59672" w14:textId="77777777" w:rsidR="00CD4D8D" w:rsidRPr="00B24AB2" w:rsidRDefault="00CD4D8D" w:rsidP="00CD4D8D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24AB2">
        <w:rPr>
          <w:rFonts w:asciiTheme="majorBidi" w:hAnsiTheme="majorBidi" w:cstheme="majorBidi"/>
          <w:sz w:val="24"/>
          <w:szCs w:val="24"/>
        </w:rPr>
        <w:t>The accuracy of property predictions for fuels produced in refineries is improved by combining ML with spectral analysis.</w:t>
      </w:r>
    </w:p>
    <w:p w14:paraId="7AF99782" w14:textId="77777777" w:rsidR="00CD4D8D" w:rsidRPr="00B24AB2" w:rsidRDefault="00CD4D8D" w:rsidP="00CD4D8D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24AB2">
        <w:rPr>
          <w:rFonts w:asciiTheme="majorBidi" w:hAnsiTheme="majorBidi" w:cstheme="majorBidi"/>
          <w:sz w:val="24"/>
          <w:szCs w:val="24"/>
        </w:rPr>
        <w:t>PLS, regression, PCA establish correlations for petroleum products attribute prediction.</w:t>
      </w:r>
    </w:p>
    <w:p w14:paraId="54365F6B" w14:textId="77777777" w:rsidR="00CD4D8D" w:rsidRPr="00B24AB2" w:rsidRDefault="00CD4D8D" w:rsidP="00CD4D8D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B24AB2">
        <w:rPr>
          <w:rFonts w:asciiTheme="majorBidi" w:hAnsiTheme="majorBidi" w:cstheme="majorBidi"/>
          <w:sz w:val="24"/>
          <w:szCs w:val="24"/>
        </w:rPr>
        <w:t>AI/ML revolutionize petroleum industry, improving efficiency and environmental compliance.</w:t>
      </w:r>
    </w:p>
    <w:p w14:paraId="5844B1AE" w14:textId="77777777" w:rsidR="00425286" w:rsidRDefault="00425286"/>
    <w:sectPr w:rsidR="00425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D7463"/>
    <w:multiLevelType w:val="hybridMultilevel"/>
    <w:tmpl w:val="82543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4F"/>
    <w:rsid w:val="00425286"/>
    <w:rsid w:val="005C607A"/>
    <w:rsid w:val="0060544F"/>
    <w:rsid w:val="00734C9A"/>
    <w:rsid w:val="00CD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088DF"/>
  <w15:chartTrackingRefBased/>
  <w15:docId w15:val="{397BF257-6A32-47DE-873E-8991A1DF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Hayder Issa</dc:creator>
  <cp:keywords/>
  <dc:description/>
  <cp:lastModifiedBy>Hayder Issa</cp:lastModifiedBy>
  <cp:revision>2</cp:revision>
  <dcterms:created xsi:type="dcterms:W3CDTF">2024-04-05T07:26:00Z</dcterms:created>
  <dcterms:modified xsi:type="dcterms:W3CDTF">2024-04-05T07:26:00Z</dcterms:modified>
</cp:coreProperties>
</file>