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428F8" w14:textId="77777777" w:rsidR="00B40853" w:rsidRPr="005C67DD" w:rsidRDefault="00B40853" w:rsidP="00B40853">
      <w:pPr>
        <w:spacing w:line="480" w:lineRule="auto"/>
        <w:jc w:val="both"/>
        <w:rPr>
          <w:rFonts w:ascii="Arial" w:hAnsi="Arial" w:cs="Arial"/>
        </w:rPr>
      </w:pPr>
      <w:r>
        <w:rPr>
          <w:rFonts w:ascii="Arial" w:hAnsi="Arial" w:cs="Arial"/>
        </w:rPr>
        <w:t>P</w:t>
      </w:r>
      <w:r w:rsidRPr="00EF5950">
        <w:rPr>
          <w:rFonts w:ascii="Arial" w:hAnsi="Arial" w:cs="Arial"/>
        </w:rPr>
        <w:t>articulate</w:t>
      </w:r>
      <w:r>
        <w:rPr>
          <w:rFonts w:ascii="Arial" w:hAnsi="Arial" w:cs="Arial"/>
        </w:rPr>
        <w:t xml:space="preserve"> matter-induced oxidative stress – recent mechanistic insights from in vitro studies</w:t>
      </w:r>
    </w:p>
    <w:p w14:paraId="46336825" w14:textId="09CEA850" w:rsidR="00B40853" w:rsidRPr="00B40853" w:rsidRDefault="00B40853" w:rsidP="00B40853">
      <w:pPr>
        <w:rPr>
          <w:lang w:val="pt-PT"/>
        </w:rPr>
      </w:pPr>
      <w:r w:rsidRPr="00B40853">
        <w:rPr>
          <w:lang w:val="pt-PT"/>
        </w:rPr>
        <w:t>V</w:t>
      </w:r>
      <w:r>
        <w:rPr>
          <w:lang w:val="pt-PT"/>
        </w:rPr>
        <w:t>â</w:t>
      </w:r>
      <w:r w:rsidRPr="00B40853">
        <w:rPr>
          <w:lang w:val="pt-PT"/>
        </w:rPr>
        <w:t xml:space="preserve">nia </w:t>
      </w:r>
      <w:proofErr w:type="spellStart"/>
      <w:r w:rsidRPr="00B40853">
        <w:rPr>
          <w:lang w:val="pt-PT"/>
        </w:rPr>
        <w:t>Vilas-Boas</w:t>
      </w:r>
      <w:proofErr w:type="spellEnd"/>
      <w:r w:rsidRPr="00B40853">
        <w:rPr>
          <w:lang w:val="pt-PT"/>
        </w:rPr>
        <w:t xml:space="preserve">, </w:t>
      </w:r>
      <w:proofErr w:type="spellStart"/>
      <w:r w:rsidRPr="00B40853">
        <w:rPr>
          <w:lang w:val="pt-PT"/>
        </w:rPr>
        <w:t>Nivedita</w:t>
      </w:r>
      <w:proofErr w:type="spellEnd"/>
      <w:r w:rsidRPr="00B40853">
        <w:rPr>
          <w:lang w:val="pt-PT"/>
        </w:rPr>
        <w:t xml:space="preserve"> </w:t>
      </w:r>
      <w:proofErr w:type="spellStart"/>
      <w:r w:rsidRPr="00B40853">
        <w:rPr>
          <w:lang w:val="pt-PT"/>
        </w:rPr>
        <w:t>Chatterjee</w:t>
      </w:r>
      <w:proofErr w:type="spellEnd"/>
      <w:r w:rsidRPr="00B40853">
        <w:rPr>
          <w:lang w:val="pt-PT"/>
        </w:rPr>
        <w:t>, Andreia Carvalho, Ernesto Alfaro-Moreno</w:t>
      </w:r>
    </w:p>
    <w:p w14:paraId="3D2F3BAB" w14:textId="77777777" w:rsidR="00B40853" w:rsidRPr="00B40853" w:rsidRDefault="00B40853" w:rsidP="00B40853">
      <w:pPr>
        <w:rPr>
          <w:lang w:val="en-US"/>
        </w:rPr>
      </w:pPr>
      <w:r w:rsidRPr="00B40853">
        <w:rPr>
          <w:lang w:val="en-US"/>
        </w:rPr>
        <w:t>Nanosafety Group, International Iberian Nanotechnology Laboratory, Braga, Portugal.</w:t>
      </w:r>
    </w:p>
    <w:p w14:paraId="4F029447" w14:textId="2EA3AD51" w:rsidR="00B40853" w:rsidRDefault="00B40853" w:rsidP="00B40853">
      <w:pPr>
        <w:rPr>
          <w:lang w:val="en-US"/>
        </w:rPr>
      </w:pPr>
      <w:r w:rsidRPr="00B40853">
        <w:rPr>
          <w:lang w:val="en-US"/>
        </w:rPr>
        <w:t xml:space="preserve">*Corresponding author: </w:t>
      </w:r>
      <w:hyperlink r:id="rId8" w:history="1">
        <w:r w:rsidRPr="00AB03A2">
          <w:rPr>
            <w:rStyle w:val="Hyperlink"/>
            <w:lang w:val="en-US"/>
          </w:rPr>
          <w:t>vania.vilasboas@inl.int</w:t>
        </w:r>
      </w:hyperlink>
    </w:p>
    <w:p w14:paraId="31D5DB18" w14:textId="77777777" w:rsidR="00B40853" w:rsidRDefault="00B40853">
      <w:pPr>
        <w:rPr>
          <w:lang w:val="en-US"/>
        </w:rPr>
      </w:pPr>
      <w:r>
        <w:rPr>
          <w:lang w:val="en-US"/>
        </w:rPr>
        <w:br w:type="page"/>
      </w:r>
    </w:p>
    <w:p w14:paraId="56774C4B" w14:textId="77777777" w:rsidR="002170EF" w:rsidRPr="00B862DD" w:rsidRDefault="002170EF" w:rsidP="00B40853">
      <w:pPr>
        <w:rPr>
          <w:lang w:val="en-US"/>
        </w:rPr>
      </w:pPr>
    </w:p>
    <w:p w14:paraId="26E7A9B2" w14:textId="77777777" w:rsidR="00962165" w:rsidRDefault="007153E0" w:rsidP="004A1D0E">
      <w:pPr>
        <w:pStyle w:val="Caption"/>
        <w:keepNext/>
        <w:spacing w:after="0"/>
        <w:rPr>
          <w:rFonts w:ascii="Arial" w:hAnsi="Arial" w:cs="Arial"/>
          <w:i w:val="0"/>
          <w:iCs w:val="0"/>
          <w:color w:val="000000" w:themeColor="text1"/>
          <w:lang w:val="en-US"/>
        </w:rPr>
      </w:pPr>
      <w:r w:rsidRPr="007153E0">
        <w:rPr>
          <w:rFonts w:ascii="Arial" w:hAnsi="Arial" w:cs="Arial"/>
          <w:b/>
          <w:bCs/>
          <w:i w:val="0"/>
          <w:iCs w:val="0"/>
          <w:color w:val="000000" w:themeColor="text1"/>
        </w:rPr>
        <w:t xml:space="preserve">Table </w:t>
      </w:r>
      <w:r w:rsidR="00827395" w:rsidRPr="00827395">
        <w:rPr>
          <w:rFonts w:ascii="Arial" w:hAnsi="Arial" w:cs="Arial"/>
          <w:b/>
          <w:bCs/>
          <w:i w:val="0"/>
          <w:iCs w:val="0"/>
          <w:color w:val="000000" w:themeColor="text1"/>
          <w:lang w:val="en-US"/>
        </w:rPr>
        <w:t>S</w:t>
      </w:r>
      <w:r w:rsidRPr="007153E0">
        <w:rPr>
          <w:rFonts w:ascii="Arial" w:hAnsi="Arial" w:cs="Arial"/>
          <w:b/>
          <w:bCs/>
          <w:i w:val="0"/>
          <w:iCs w:val="0"/>
          <w:color w:val="000000" w:themeColor="text1"/>
        </w:rPr>
        <w:fldChar w:fldCharType="begin"/>
      </w:r>
      <w:r w:rsidRPr="007153E0">
        <w:rPr>
          <w:rFonts w:ascii="Arial" w:hAnsi="Arial" w:cs="Arial"/>
          <w:b/>
          <w:bCs/>
          <w:i w:val="0"/>
          <w:iCs w:val="0"/>
          <w:color w:val="000000" w:themeColor="text1"/>
        </w:rPr>
        <w:instrText xml:space="preserve"> SEQ Table \* ARABIC </w:instrText>
      </w:r>
      <w:r w:rsidRPr="007153E0">
        <w:rPr>
          <w:rFonts w:ascii="Arial" w:hAnsi="Arial" w:cs="Arial"/>
          <w:b/>
          <w:bCs/>
          <w:i w:val="0"/>
          <w:iCs w:val="0"/>
          <w:color w:val="000000" w:themeColor="text1"/>
        </w:rPr>
        <w:fldChar w:fldCharType="separate"/>
      </w:r>
      <w:r w:rsidRPr="007153E0">
        <w:rPr>
          <w:rFonts w:ascii="Arial" w:hAnsi="Arial" w:cs="Arial"/>
          <w:b/>
          <w:bCs/>
          <w:i w:val="0"/>
          <w:iCs w:val="0"/>
          <w:noProof/>
          <w:color w:val="000000" w:themeColor="text1"/>
        </w:rPr>
        <w:t>1</w:t>
      </w:r>
      <w:r w:rsidRPr="007153E0">
        <w:rPr>
          <w:rFonts w:ascii="Arial" w:hAnsi="Arial" w:cs="Arial"/>
          <w:b/>
          <w:bCs/>
          <w:i w:val="0"/>
          <w:iCs w:val="0"/>
          <w:color w:val="000000" w:themeColor="text1"/>
        </w:rPr>
        <w:fldChar w:fldCharType="end"/>
      </w:r>
      <w:r w:rsidRPr="00E37FDA">
        <w:rPr>
          <w:rFonts w:ascii="Arial" w:hAnsi="Arial" w:cs="Arial"/>
          <w:b/>
          <w:bCs/>
          <w:i w:val="0"/>
          <w:iCs w:val="0"/>
          <w:color w:val="000000" w:themeColor="text1"/>
          <w:lang w:val="en-US"/>
        </w:rPr>
        <w:t xml:space="preserve"> </w:t>
      </w:r>
      <w:r w:rsidR="00E37FDA" w:rsidRPr="00E37FDA">
        <w:rPr>
          <w:rFonts w:ascii="Arial" w:hAnsi="Arial" w:cs="Arial"/>
          <w:b/>
          <w:bCs/>
          <w:i w:val="0"/>
          <w:iCs w:val="0"/>
          <w:color w:val="000000" w:themeColor="text1"/>
          <w:lang w:val="en-US"/>
        </w:rPr>
        <w:t>–</w:t>
      </w:r>
      <w:r w:rsidRPr="00E37FDA">
        <w:rPr>
          <w:rFonts w:ascii="Arial" w:hAnsi="Arial" w:cs="Arial"/>
          <w:b/>
          <w:bCs/>
          <w:i w:val="0"/>
          <w:iCs w:val="0"/>
          <w:color w:val="000000" w:themeColor="text1"/>
          <w:lang w:val="en-US"/>
        </w:rPr>
        <w:t xml:space="preserve"> </w:t>
      </w:r>
      <w:r w:rsidR="00E37FDA" w:rsidRPr="00E97976">
        <w:rPr>
          <w:rFonts w:ascii="Arial" w:hAnsi="Arial" w:cs="Arial"/>
          <w:i w:val="0"/>
          <w:iCs w:val="0"/>
          <w:color w:val="000000" w:themeColor="text1"/>
          <w:lang w:val="en-US"/>
        </w:rPr>
        <w:t xml:space="preserve">Main oxidative stress-related effects </w:t>
      </w:r>
      <w:r w:rsidR="008F3608" w:rsidRPr="00E97976">
        <w:rPr>
          <w:rFonts w:ascii="Arial" w:hAnsi="Arial" w:cs="Arial"/>
          <w:i w:val="0"/>
          <w:iCs w:val="0"/>
          <w:color w:val="000000" w:themeColor="text1"/>
          <w:lang w:val="en-US"/>
        </w:rPr>
        <w:t xml:space="preserve">triggered by particulate matter </w:t>
      </w:r>
      <w:r w:rsidR="004A1D0E" w:rsidRPr="00E97976">
        <w:rPr>
          <w:rFonts w:ascii="Arial" w:hAnsi="Arial" w:cs="Arial"/>
          <w:i w:val="0"/>
          <w:iCs w:val="0"/>
          <w:color w:val="000000" w:themeColor="text1"/>
          <w:lang w:val="en-US"/>
        </w:rPr>
        <w:t xml:space="preserve">reported in the latest </w:t>
      </w:r>
      <w:r w:rsidR="0085055F" w:rsidRPr="00E97976">
        <w:rPr>
          <w:rFonts w:ascii="Arial" w:hAnsi="Arial" w:cs="Arial"/>
          <w:i w:val="0"/>
          <w:iCs w:val="0"/>
          <w:color w:val="000000" w:themeColor="text1"/>
          <w:lang w:val="en-US"/>
        </w:rPr>
        <w:t xml:space="preserve">in vitro </w:t>
      </w:r>
      <w:r w:rsidR="00381F02" w:rsidRPr="00E97976">
        <w:rPr>
          <w:rFonts w:ascii="Arial" w:hAnsi="Arial" w:cs="Arial"/>
          <w:i w:val="0"/>
          <w:iCs w:val="0"/>
          <w:color w:val="000000" w:themeColor="text1"/>
          <w:lang w:val="en-US"/>
        </w:rPr>
        <w:t xml:space="preserve">lung </w:t>
      </w:r>
      <w:r w:rsidR="0085055F" w:rsidRPr="00E97976">
        <w:rPr>
          <w:rFonts w:ascii="Arial" w:hAnsi="Arial" w:cs="Arial"/>
          <w:i w:val="0"/>
          <w:iCs w:val="0"/>
          <w:color w:val="000000" w:themeColor="text1"/>
          <w:lang w:val="en-US"/>
        </w:rPr>
        <w:t>studies</w:t>
      </w:r>
      <w:r w:rsidR="008F58E5" w:rsidRPr="00E97976">
        <w:rPr>
          <w:rFonts w:ascii="Arial" w:hAnsi="Arial" w:cs="Arial"/>
          <w:i w:val="0"/>
          <w:iCs w:val="0"/>
          <w:color w:val="000000" w:themeColor="text1"/>
          <w:lang w:val="en-US"/>
        </w:rPr>
        <w:t xml:space="preserve"> </w:t>
      </w:r>
      <w:r w:rsidR="005310EA" w:rsidRPr="00E97976">
        <w:rPr>
          <w:rFonts w:ascii="Arial" w:hAnsi="Arial" w:cs="Arial"/>
          <w:i w:val="0"/>
          <w:iCs w:val="0"/>
          <w:color w:val="000000" w:themeColor="text1"/>
          <w:lang w:val="en-US"/>
        </w:rPr>
        <w:t>and tested antioxidant strategies</w:t>
      </w:r>
      <w:r w:rsidR="00BD2BF3" w:rsidRPr="00E97976">
        <w:rPr>
          <w:rFonts w:ascii="Arial" w:hAnsi="Arial" w:cs="Arial"/>
          <w:i w:val="0"/>
          <w:iCs w:val="0"/>
          <w:color w:val="000000" w:themeColor="text1"/>
          <w:lang w:val="en-US"/>
        </w:rPr>
        <w:t>.</w:t>
      </w:r>
      <w:r w:rsidR="005310EA" w:rsidRPr="00E97976">
        <w:rPr>
          <w:rFonts w:ascii="Arial" w:hAnsi="Arial" w:cs="Arial"/>
          <w:i w:val="0"/>
          <w:iCs w:val="0"/>
          <w:color w:val="000000" w:themeColor="text1"/>
          <w:lang w:val="en-US"/>
        </w:rPr>
        <w:t xml:space="preserve"> </w:t>
      </w:r>
      <w:r w:rsidR="00D261F2" w:rsidRPr="00D261F2">
        <w:rPr>
          <w:rFonts w:ascii="Arial" w:hAnsi="Arial" w:cs="Arial"/>
          <w:i w:val="0"/>
          <w:iCs w:val="0"/>
          <w:color w:val="000000" w:themeColor="text1"/>
        </w:rPr>
        <w:t xml:space="preserve">Cited papers were available on Pubmed on 13.07.2023 and published after </w:t>
      </w:r>
      <w:r w:rsidR="008F58E5" w:rsidRPr="00E97976">
        <w:rPr>
          <w:rFonts w:ascii="Arial" w:hAnsi="Arial" w:cs="Arial"/>
          <w:i w:val="0"/>
          <w:iCs w:val="0"/>
          <w:color w:val="000000" w:themeColor="text1"/>
          <w:lang w:val="en-US"/>
        </w:rPr>
        <w:t>2020.01.01</w:t>
      </w:r>
      <w:r w:rsidR="00E97976">
        <w:rPr>
          <w:rFonts w:ascii="Arial" w:hAnsi="Arial" w:cs="Arial"/>
          <w:i w:val="0"/>
          <w:iCs w:val="0"/>
          <w:color w:val="000000" w:themeColor="text1"/>
          <w:lang w:val="en-US"/>
        </w:rPr>
        <w:t>.</w:t>
      </w:r>
    </w:p>
    <w:p w14:paraId="355E3347" w14:textId="72AB0B91" w:rsidR="007153E0" w:rsidRPr="00E37FDA" w:rsidRDefault="0085055F" w:rsidP="004A1D0E">
      <w:pPr>
        <w:pStyle w:val="Caption"/>
        <w:keepNext/>
        <w:spacing w:after="0"/>
        <w:rPr>
          <w:rFonts w:ascii="Arial" w:hAnsi="Arial" w:cs="Arial"/>
          <w:b/>
          <w:bCs/>
          <w:i w:val="0"/>
          <w:iCs w:val="0"/>
          <w:color w:val="000000" w:themeColor="text1"/>
          <w:lang w:val="en-US"/>
        </w:rPr>
      </w:pPr>
      <w:r>
        <w:rPr>
          <w:rFonts w:ascii="Arial" w:hAnsi="Arial" w:cs="Arial"/>
          <w:b/>
          <w:bCs/>
          <w:i w:val="0"/>
          <w:iCs w:val="0"/>
          <w:color w:val="000000" w:themeColor="text1"/>
          <w:lang w:val="en-US"/>
        </w:rPr>
        <w:t xml:space="preserve"> </w:t>
      </w:r>
    </w:p>
    <w:tbl>
      <w:tblPr>
        <w:tblStyle w:val="TableGrid"/>
        <w:tblW w:w="1053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25"/>
        <w:gridCol w:w="1594"/>
        <w:gridCol w:w="3198"/>
        <w:gridCol w:w="3685"/>
        <w:gridCol w:w="1135"/>
      </w:tblGrid>
      <w:tr w:rsidR="000432EC" w:rsidRPr="00605972" w14:paraId="2B1B5F43" w14:textId="77777777" w:rsidTr="00962165">
        <w:tc>
          <w:tcPr>
            <w:tcW w:w="925" w:type="dxa"/>
            <w:tcMar>
              <w:left w:w="57" w:type="dxa"/>
              <w:right w:w="57" w:type="dxa"/>
            </w:tcMar>
          </w:tcPr>
          <w:p w14:paraId="4B5583BC" w14:textId="259083AC" w:rsidR="000432EC" w:rsidRPr="00AA3BF0" w:rsidRDefault="000432EC" w:rsidP="00201D48">
            <w:pPr>
              <w:jc w:val="both"/>
              <w:rPr>
                <w:rFonts w:ascii="Arial" w:hAnsi="Arial" w:cs="Arial"/>
                <w:b/>
                <w:bCs/>
                <w:sz w:val="16"/>
                <w:szCs w:val="16"/>
                <w:lang w:val="pt-PT"/>
              </w:rPr>
            </w:pPr>
            <w:proofErr w:type="spellStart"/>
            <w:r w:rsidRPr="00AA3BF0">
              <w:rPr>
                <w:rFonts w:ascii="Arial" w:hAnsi="Arial" w:cs="Arial"/>
                <w:b/>
                <w:bCs/>
                <w:sz w:val="16"/>
                <w:szCs w:val="16"/>
                <w:lang w:val="pt-PT"/>
              </w:rPr>
              <w:t>Cell</w:t>
            </w:r>
            <w:r>
              <w:rPr>
                <w:rFonts w:ascii="Arial" w:hAnsi="Arial" w:cs="Arial"/>
                <w:b/>
                <w:bCs/>
                <w:sz w:val="16"/>
                <w:szCs w:val="16"/>
                <w:lang w:val="pt-PT"/>
              </w:rPr>
              <w:t>s</w:t>
            </w:r>
            <w:proofErr w:type="spellEnd"/>
            <w:r>
              <w:rPr>
                <w:rFonts w:ascii="Arial" w:hAnsi="Arial" w:cs="Arial"/>
                <w:b/>
                <w:bCs/>
                <w:sz w:val="16"/>
                <w:szCs w:val="16"/>
                <w:lang w:val="pt-PT"/>
              </w:rPr>
              <w:t>/</w:t>
            </w:r>
            <w:proofErr w:type="spellStart"/>
            <w:r>
              <w:rPr>
                <w:rFonts w:ascii="Arial" w:hAnsi="Arial" w:cs="Arial"/>
                <w:b/>
                <w:bCs/>
                <w:sz w:val="16"/>
                <w:szCs w:val="16"/>
                <w:lang w:val="pt-PT"/>
              </w:rPr>
              <w:t>cell</w:t>
            </w:r>
            <w:proofErr w:type="spellEnd"/>
            <w:r w:rsidRPr="00AA3BF0">
              <w:rPr>
                <w:rFonts w:ascii="Arial" w:hAnsi="Arial" w:cs="Arial"/>
                <w:b/>
                <w:bCs/>
                <w:sz w:val="16"/>
                <w:szCs w:val="16"/>
                <w:lang w:val="pt-PT"/>
              </w:rPr>
              <w:t xml:space="preserve"> </w:t>
            </w:r>
            <w:proofErr w:type="spellStart"/>
            <w:r w:rsidRPr="00AA3BF0">
              <w:rPr>
                <w:rFonts w:ascii="Arial" w:hAnsi="Arial" w:cs="Arial"/>
                <w:b/>
                <w:bCs/>
                <w:sz w:val="16"/>
                <w:szCs w:val="16"/>
                <w:lang w:val="pt-PT"/>
              </w:rPr>
              <w:t>line</w:t>
            </w:r>
            <w:proofErr w:type="spellEnd"/>
          </w:p>
        </w:tc>
        <w:tc>
          <w:tcPr>
            <w:tcW w:w="1594" w:type="dxa"/>
            <w:tcMar>
              <w:left w:w="57" w:type="dxa"/>
              <w:right w:w="57" w:type="dxa"/>
            </w:tcMar>
          </w:tcPr>
          <w:p w14:paraId="2AAB8DB4" w14:textId="77777777" w:rsidR="000432EC" w:rsidRPr="00AA3BF0" w:rsidRDefault="000432EC" w:rsidP="00201D48">
            <w:pPr>
              <w:jc w:val="both"/>
              <w:rPr>
                <w:rFonts w:ascii="Arial" w:hAnsi="Arial" w:cs="Arial"/>
                <w:b/>
                <w:bCs/>
                <w:sz w:val="16"/>
                <w:szCs w:val="16"/>
                <w:lang w:val="en-US"/>
              </w:rPr>
            </w:pPr>
            <w:r w:rsidRPr="00AA3BF0">
              <w:rPr>
                <w:rFonts w:ascii="Arial" w:hAnsi="Arial" w:cs="Arial"/>
                <w:b/>
                <w:bCs/>
                <w:sz w:val="16"/>
                <w:szCs w:val="16"/>
                <w:lang w:val="en-US"/>
              </w:rPr>
              <w:t>Type of PM, conc., time of exposure</w:t>
            </w:r>
            <w:r>
              <w:rPr>
                <w:rFonts w:ascii="Arial" w:hAnsi="Arial" w:cs="Arial"/>
                <w:b/>
                <w:bCs/>
                <w:sz w:val="16"/>
                <w:szCs w:val="16"/>
                <w:lang w:val="en-US"/>
              </w:rPr>
              <w:t>, condition</w:t>
            </w:r>
          </w:p>
        </w:tc>
        <w:tc>
          <w:tcPr>
            <w:tcW w:w="3198" w:type="dxa"/>
            <w:tcMar>
              <w:left w:w="57" w:type="dxa"/>
              <w:right w:w="57" w:type="dxa"/>
            </w:tcMar>
          </w:tcPr>
          <w:p w14:paraId="1267F408" w14:textId="77777777" w:rsidR="000432EC" w:rsidRPr="00AA3BF0" w:rsidRDefault="000432EC" w:rsidP="00201D48">
            <w:pPr>
              <w:jc w:val="both"/>
              <w:rPr>
                <w:rFonts w:ascii="Arial" w:hAnsi="Arial" w:cs="Arial"/>
                <w:b/>
                <w:bCs/>
                <w:sz w:val="16"/>
                <w:szCs w:val="16"/>
                <w:lang w:val="pt-PT"/>
              </w:rPr>
            </w:pPr>
            <w:proofErr w:type="spellStart"/>
            <w:r w:rsidRPr="00AA3BF0">
              <w:rPr>
                <w:rFonts w:ascii="Arial" w:hAnsi="Arial" w:cs="Arial"/>
                <w:b/>
                <w:bCs/>
                <w:sz w:val="16"/>
                <w:szCs w:val="16"/>
                <w:lang w:val="pt-PT"/>
              </w:rPr>
              <w:t>Observed</w:t>
            </w:r>
            <w:proofErr w:type="spellEnd"/>
            <w:r w:rsidRPr="00AA3BF0">
              <w:rPr>
                <w:rFonts w:ascii="Arial" w:hAnsi="Arial" w:cs="Arial"/>
                <w:b/>
                <w:bCs/>
                <w:sz w:val="16"/>
                <w:szCs w:val="16"/>
                <w:lang w:val="pt-PT"/>
              </w:rPr>
              <w:t xml:space="preserve"> </w:t>
            </w:r>
            <w:proofErr w:type="spellStart"/>
            <w:r w:rsidRPr="00AA3BF0">
              <w:rPr>
                <w:rFonts w:ascii="Arial" w:hAnsi="Arial" w:cs="Arial"/>
                <w:b/>
                <w:bCs/>
                <w:sz w:val="16"/>
                <w:szCs w:val="16"/>
                <w:lang w:val="pt-PT"/>
              </w:rPr>
              <w:t>effects</w:t>
            </w:r>
            <w:proofErr w:type="spellEnd"/>
          </w:p>
        </w:tc>
        <w:tc>
          <w:tcPr>
            <w:tcW w:w="3685" w:type="dxa"/>
            <w:tcMar>
              <w:left w:w="57" w:type="dxa"/>
              <w:right w:w="57" w:type="dxa"/>
            </w:tcMar>
          </w:tcPr>
          <w:p w14:paraId="39098EE1" w14:textId="77777777" w:rsidR="000432EC" w:rsidRPr="00AA3BF0" w:rsidRDefault="000432EC" w:rsidP="00201D48">
            <w:pPr>
              <w:jc w:val="both"/>
              <w:rPr>
                <w:rFonts w:ascii="Arial" w:hAnsi="Arial" w:cs="Arial"/>
                <w:b/>
                <w:bCs/>
                <w:sz w:val="16"/>
                <w:szCs w:val="16"/>
                <w:lang w:val="en-US"/>
              </w:rPr>
            </w:pPr>
            <w:r>
              <w:rPr>
                <w:rFonts w:ascii="Arial" w:hAnsi="Arial" w:cs="Arial"/>
                <w:b/>
                <w:bCs/>
                <w:sz w:val="16"/>
                <w:szCs w:val="16"/>
                <w:lang w:val="en-US"/>
              </w:rPr>
              <w:t>Treatments &amp; other observations</w:t>
            </w:r>
          </w:p>
        </w:tc>
        <w:tc>
          <w:tcPr>
            <w:tcW w:w="1135" w:type="dxa"/>
            <w:tcMar>
              <w:left w:w="57" w:type="dxa"/>
              <w:right w:w="57" w:type="dxa"/>
            </w:tcMar>
          </w:tcPr>
          <w:p w14:paraId="3EBB1B84" w14:textId="2E4550BF" w:rsidR="000432EC" w:rsidRPr="00AA3BF0" w:rsidRDefault="000432EC" w:rsidP="00201D48">
            <w:pPr>
              <w:jc w:val="both"/>
              <w:rPr>
                <w:rFonts w:ascii="Arial" w:hAnsi="Arial" w:cs="Arial"/>
                <w:b/>
                <w:bCs/>
                <w:sz w:val="16"/>
                <w:szCs w:val="16"/>
                <w:lang w:val="pt-PT"/>
              </w:rPr>
            </w:pPr>
            <w:proofErr w:type="spellStart"/>
            <w:r w:rsidRPr="00AA3BF0">
              <w:rPr>
                <w:rFonts w:ascii="Arial" w:hAnsi="Arial" w:cs="Arial"/>
                <w:b/>
                <w:bCs/>
                <w:sz w:val="16"/>
                <w:szCs w:val="16"/>
                <w:lang w:val="pt-PT"/>
              </w:rPr>
              <w:t>Ref</w:t>
            </w:r>
            <w:r>
              <w:rPr>
                <w:rFonts w:ascii="Arial" w:hAnsi="Arial" w:cs="Arial"/>
                <w:b/>
                <w:bCs/>
                <w:sz w:val="16"/>
                <w:szCs w:val="16"/>
                <w:lang w:val="pt-PT"/>
              </w:rPr>
              <w:t>erence</w:t>
            </w:r>
            <w:proofErr w:type="spellEnd"/>
            <w:r w:rsidRPr="00AA3BF0">
              <w:rPr>
                <w:rFonts w:ascii="Arial" w:hAnsi="Arial" w:cs="Arial"/>
                <w:b/>
                <w:bCs/>
                <w:sz w:val="16"/>
                <w:szCs w:val="16"/>
                <w:lang w:val="pt-PT"/>
              </w:rPr>
              <w:t xml:space="preserve"> </w:t>
            </w:r>
          </w:p>
        </w:tc>
      </w:tr>
      <w:tr w:rsidR="000432EC" w:rsidRPr="00605972" w14:paraId="4F5017BA" w14:textId="77777777" w:rsidTr="00962165">
        <w:tc>
          <w:tcPr>
            <w:tcW w:w="925" w:type="dxa"/>
            <w:tcMar>
              <w:left w:w="57" w:type="dxa"/>
              <w:right w:w="57" w:type="dxa"/>
            </w:tcMar>
          </w:tcPr>
          <w:p w14:paraId="105CF647" w14:textId="77777777" w:rsidR="000432EC" w:rsidRDefault="000432EC" w:rsidP="004066C6">
            <w:pPr>
              <w:jc w:val="both"/>
              <w:rPr>
                <w:rFonts w:ascii="Arial" w:hAnsi="Arial" w:cs="Arial"/>
                <w:sz w:val="16"/>
                <w:szCs w:val="16"/>
                <w:lang w:val="en-US"/>
              </w:rPr>
            </w:pPr>
            <w:r>
              <w:rPr>
                <w:rFonts w:ascii="Arial" w:hAnsi="Arial" w:cs="Arial"/>
                <w:sz w:val="16"/>
                <w:szCs w:val="16"/>
                <w:lang w:val="en-US"/>
              </w:rPr>
              <w:t>A549</w:t>
            </w:r>
          </w:p>
        </w:tc>
        <w:tc>
          <w:tcPr>
            <w:tcW w:w="1594" w:type="dxa"/>
            <w:tcMar>
              <w:left w:w="57" w:type="dxa"/>
              <w:right w:w="57" w:type="dxa"/>
            </w:tcMar>
          </w:tcPr>
          <w:p w14:paraId="5960B498" w14:textId="77777777" w:rsidR="000432EC" w:rsidRPr="00200116" w:rsidRDefault="000432EC" w:rsidP="004066C6">
            <w:pPr>
              <w:jc w:val="both"/>
              <w:rPr>
                <w:rFonts w:ascii="Arial" w:hAnsi="Arial" w:cs="Arial"/>
                <w:color w:val="000000" w:themeColor="text1"/>
                <w:sz w:val="16"/>
                <w:szCs w:val="16"/>
                <w:lang w:val="en-US"/>
              </w:rPr>
            </w:pPr>
            <w:r>
              <w:rPr>
                <w:rFonts w:ascii="Arial" w:hAnsi="Arial" w:cs="Arial"/>
                <w:sz w:val="16"/>
                <w:szCs w:val="16"/>
                <w:lang w:val="en-US"/>
              </w:rPr>
              <w:t xml:space="preserve">CSE, 3 and </w:t>
            </w:r>
            <w:r>
              <w:rPr>
                <w:rFonts w:ascii="Arial" w:hAnsi="Arial" w:cs="Arial"/>
                <w:color w:val="000000" w:themeColor="text1"/>
                <w:sz w:val="16"/>
                <w:szCs w:val="16"/>
                <w:lang w:val="en-US"/>
              </w:rPr>
              <w:t>6%, 12h, SUB</w:t>
            </w:r>
          </w:p>
        </w:tc>
        <w:tc>
          <w:tcPr>
            <w:tcW w:w="3198" w:type="dxa"/>
            <w:tcMar>
              <w:left w:w="57" w:type="dxa"/>
              <w:right w:w="57" w:type="dxa"/>
            </w:tcMar>
          </w:tcPr>
          <w:p w14:paraId="6DFD0AE6" w14:textId="77777777" w:rsidR="000432EC" w:rsidRPr="008C05E2" w:rsidRDefault="000432EC" w:rsidP="004066C6">
            <w:pPr>
              <w:jc w:val="both"/>
              <w:rPr>
                <w:rFonts w:ascii="Arial" w:hAnsi="Arial" w:cs="Arial"/>
                <w:sz w:val="16"/>
                <w:szCs w:val="16"/>
                <w:lang w:val="en-US"/>
              </w:rPr>
            </w:pPr>
            <w:r>
              <w:rPr>
                <w:rFonts w:ascii="Arial" w:hAnsi="Arial" w:cs="Arial"/>
                <w:sz w:val="16"/>
                <w:szCs w:val="16"/>
                <w:lang w:val="en-US"/>
              </w:rPr>
              <w:sym w:font="Symbol" w:char="F0AD"/>
            </w:r>
            <w:r w:rsidRPr="008C05E2">
              <w:rPr>
                <w:rFonts w:ascii="Arial" w:hAnsi="Arial" w:cs="Arial"/>
                <w:sz w:val="16"/>
                <w:szCs w:val="16"/>
                <w:lang w:val="en-US"/>
              </w:rPr>
              <w:t xml:space="preserve"> LC3B-II, protein carbonyl</w:t>
            </w:r>
            <w:r>
              <w:rPr>
                <w:rFonts w:ascii="Arial" w:hAnsi="Arial" w:cs="Arial"/>
                <w:sz w:val="16"/>
                <w:szCs w:val="16"/>
                <w:lang w:val="en-US"/>
              </w:rPr>
              <w:t>ation</w:t>
            </w:r>
            <w:r w:rsidRPr="008C05E2">
              <w:rPr>
                <w:rFonts w:ascii="Arial" w:hAnsi="Arial" w:cs="Arial"/>
                <w:sz w:val="16"/>
                <w:szCs w:val="16"/>
                <w:lang w:val="en-US"/>
              </w:rPr>
              <w:t>, transloc</w:t>
            </w:r>
            <w:r>
              <w:rPr>
                <w:rFonts w:ascii="Arial" w:hAnsi="Arial" w:cs="Arial"/>
                <w:sz w:val="16"/>
                <w:szCs w:val="16"/>
                <w:lang w:val="en-US"/>
              </w:rPr>
              <w:t>ation of ADAR1 from nucleus to cytosol</w:t>
            </w:r>
          </w:p>
          <w:p w14:paraId="1F981809" w14:textId="77777777" w:rsidR="000432EC" w:rsidRPr="008C05E2"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sidRPr="008C05E2">
              <w:rPr>
                <w:rFonts w:ascii="Arial" w:hAnsi="Arial" w:cs="Arial"/>
                <w:sz w:val="16"/>
                <w:szCs w:val="16"/>
                <w:lang w:val="en-US"/>
              </w:rPr>
              <w:t xml:space="preserve"> ADAR1 (but not mRNA, so it’s post-transcri</w:t>
            </w:r>
            <w:r>
              <w:rPr>
                <w:rFonts w:ascii="Arial" w:hAnsi="Arial" w:cs="Arial"/>
                <w:sz w:val="16"/>
                <w:szCs w:val="16"/>
                <w:lang w:val="en-US"/>
              </w:rPr>
              <w:t>ptional</w:t>
            </w:r>
            <w:r w:rsidRPr="008C05E2">
              <w:rPr>
                <w:rFonts w:ascii="Arial" w:hAnsi="Arial" w:cs="Arial"/>
                <w:sz w:val="16"/>
                <w:szCs w:val="16"/>
                <w:lang w:val="en-US"/>
              </w:rPr>
              <w:t>)</w:t>
            </w:r>
            <w:r>
              <w:rPr>
                <w:rFonts w:ascii="Arial" w:hAnsi="Arial" w:cs="Arial"/>
                <w:sz w:val="16"/>
                <w:szCs w:val="16"/>
                <w:lang w:val="en-US"/>
              </w:rPr>
              <w:t>,</w:t>
            </w:r>
            <w:r w:rsidRPr="008C05E2">
              <w:rPr>
                <w:rFonts w:ascii="Arial" w:hAnsi="Arial" w:cs="Arial"/>
                <w:sz w:val="16"/>
                <w:szCs w:val="16"/>
                <w:lang w:val="en-US"/>
              </w:rPr>
              <w:t xml:space="preserve"> </w:t>
            </w:r>
            <w:r w:rsidRPr="00200116">
              <w:rPr>
                <w:rFonts w:ascii="Arial" w:hAnsi="Arial" w:cs="Arial"/>
                <w:i/>
                <w:iCs/>
                <w:sz w:val="16"/>
                <w:szCs w:val="16"/>
                <w:lang w:val="en-US"/>
              </w:rPr>
              <w:t>CYP1A1</w:t>
            </w:r>
            <w:r w:rsidRPr="008C05E2">
              <w:rPr>
                <w:rFonts w:ascii="Arial" w:hAnsi="Arial" w:cs="Arial"/>
                <w:sz w:val="16"/>
                <w:szCs w:val="16"/>
                <w:lang w:val="en-US"/>
              </w:rPr>
              <w:t>, RNA editing</w:t>
            </w:r>
            <w:r>
              <w:rPr>
                <w:rFonts w:ascii="Arial" w:hAnsi="Arial" w:cs="Arial"/>
                <w:sz w:val="16"/>
                <w:szCs w:val="16"/>
                <w:lang w:val="en-US"/>
              </w:rPr>
              <w:t xml:space="preserve"> levels of </w:t>
            </w:r>
            <w:proofErr w:type="spellStart"/>
            <w:r>
              <w:rPr>
                <w:rFonts w:ascii="Arial" w:hAnsi="Arial" w:cs="Arial"/>
                <w:sz w:val="16"/>
                <w:szCs w:val="16"/>
                <w:lang w:val="en-US"/>
              </w:rPr>
              <w:t>AhR</w:t>
            </w:r>
            <w:proofErr w:type="spellEnd"/>
            <w:r>
              <w:rPr>
                <w:rFonts w:ascii="Arial" w:hAnsi="Arial" w:cs="Arial"/>
                <w:sz w:val="16"/>
                <w:szCs w:val="16"/>
                <w:lang w:val="en-US"/>
              </w:rPr>
              <w:t>, SOD act.</w:t>
            </w:r>
          </w:p>
        </w:tc>
        <w:tc>
          <w:tcPr>
            <w:tcW w:w="3685" w:type="dxa"/>
            <w:tcMar>
              <w:left w:w="57" w:type="dxa"/>
              <w:right w:w="57" w:type="dxa"/>
            </w:tcMar>
          </w:tcPr>
          <w:p w14:paraId="28DEDC20" w14:textId="77777777" w:rsidR="000432EC" w:rsidRDefault="000432EC" w:rsidP="004066C6">
            <w:pPr>
              <w:jc w:val="both"/>
              <w:rPr>
                <w:rFonts w:ascii="Arial" w:hAnsi="Arial" w:cs="Arial"/>
                <w:sz w:val="16"/>
                <w:szCs w:val="16"/>
                <w:lang w:val="en-US"/>
              </w:rPr>
            </w:pPr>
            <w:r>
              <w:rPr>
                <w:rFonts w:ascii="Arial" w:hAnsi="Arial" w:cs="Arial"/>
                <w:sz w:val="16"/>
                <w:szCs w:val="16"/>
                <w:lang w:val="en-US"/>
              </w:rPr>
              <w:t>Similar effects were induced by acrolein but not by nicotine. Decreased ADAR1 by CSE were mediated by autophagy. Authors hypothesize such translocation is mediated by the MAPK/ERK pathway, as CSE has been previously reported as an MAPK3 (ERK1) and MAPK8 (JNK1) activator.</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"/>
              <w:id w:val="1045961127"/>
              <w:placeholder>
                <w:docPart w:val="F61E6052E9B4274D9150390C7809482D"/>
              </w:placeholder>
            </w:sdtPr>
            <w:sdtContent>
              <w:p w14:paraId="08AF7CB6" w14:textId="77777777" w:rsidR="000432EC" w:rsidRDefault="000432EC" w:rsidP="004066C6">
                <w:pPr>
                  <w:jc w:val="both"/>
                  <w:rPr>
                    <w:rFonts w:ascii="Arial" w:hAnsi="Arial" w:cs="Arial"/>
                    <w:sz w:val="16"/>
                    <w:szCs w:val="16"/>
                    <w:lang w:val="en-US"/>
                  </w:rPr>
                </w:pPr>
                <w:r w:rsidRPr="000E4734">
                  <w:rPr>
                    <w:rFonts w:ascii="Arial" w:hAnsi="Arial" w:cs="Arial"/>
                    <w:color w:val="000000"/>
                    <w:sz w:val="16"/>
                    <w:szCs w:val="16"/>
                    <w:lang w:val="en-US"/>
                  </w:rPr>
                  <w:t>(Takizawa et al., 2020)</w:t>
                </w:r>
              </w:p>
            </w:sdtContent>
          </w:sdt>
        </w:tc>
      </w:tr>
      <w:tr w:rsidR="000432EC" w:rsidRPr="00605972" w14:paraId="2AD6B2C6" w14:textId="77777777" w:rsidTr="00962165">
        <w:tc>
          <w:tcPr>
            <w:tcW w:w="925" w:type="dxa"/>
            <w:tcMar>
              <w:left w:w="57" w:type="dxa"/>
              <w:right w:w="57" w:type="dxa"/>
            </w:tcMar>
          </w:tcPr>
          <w:p w14:paraId="4EEBAA4A" w14:textId="77777777" w:rsidR="000432EC" w:rsidRDefault="000432EC" w:rsidP="004066C6">
            <w:pPr>
              <w:jc w:val="both"/>
              <w:rPr>
                <w:rFonts w:ascii="Arial" w:hAnsi="Arial" w:cs="Arial"/>
                <w:sz w:val="16"/>
                <w:szCs w:val="16"/>
                <w:lang w:val="en-US"/>
              </w:rPr>
            </w:pPr>
            <w:r>
              <w:rPr>
                <w:rFonts w:ascii="Arial" w:hAnsi="Arial" w:cs="Arial"/>
                <w:sz w:val="16"/>
                <w:szCs w:val="16"/>
                <w:lang w:val="en-US"/>
              </w:rPr>
              <w:t>A549</w:t>
            </w:r>
          </w:p>
        </w:tc>
        <w:tc>
          <w:tcPr>
            <w:tcW w:w="1594" w:type="dxa"/>
            <w:tcMar>
              <w:left w:w="57" w:type="dxa"/>
              <w:right w:w="57" w:type="dxa"/>
            </w:tcMar>
          </w:tcPr>
          <w:p w14:paraId="41F0C561" w14:textId="77777777" w:rsidR="000432EC" w:rsidRPr="00AB62A2" w:rsidRDefault="000432EC" w:rsidP="004066C6">
            <w:pPr>
              <w:jc w:val="both"/>
              <w:rPr>
                <w:rFonts w:ascii="Arial" w:hAnsi="Arial" w:cs="Arial"/>
                <w:sz w:val="16"/>
                <w:szCs w:val="16"/>
                <w:lang w:val="pt-PT"/>
              </w:rPr>
            </w:pPr>
            <w:r w:rsidRPr="00AB62A2">
              <w:rPr>
                <w:rFonts w:ascii="Arial" w:hAnsi="Arial" w:cs="Arial"/>
                <w:sz w:val="16"/>
                <w:szCs w:val="16"/>
                <w:lang w:val="pt-PT"/>
              </w:rPr>
              <w:t>Comer</w:t>
            </w:r>
            <w:r>
              <w:rPr>
                <w:rFonts w:ascii="Arial" w:hAnsi="Arial" w:cs="Arial"/>
                <w:sz w:val="16"/>
                <w:szCs w:val="16"/>
                <w:lang w:val="pt-PT"/>
              </w:rPr>
              <w:t>c</w:t>
            </w:r>
            <w:r w:rsidRPr="00AB62A2">
              <w:rPr>
                <w:rFonts w:ascii="Arial" w:hAnsi="Arial" w:cs="Arial"/>
                <w:sz w:val="16"/>
                <w:szCs w:val="16"/>
                <w:lang w:val="pt-PT"/>
              </w:rPr>
              <w:t xml:space="preserve">ial CSE, </w:t>
            </w:r>
            <w:r>
              <w:rPr>
                <w:rFonts w:ascii="Arial" w:hAnsi="Arial" w:cs="Arial"/>
                <w:sz w:val="16"/>
                <w:szCs w:val="16"/>
                <w:lang w:val="pt-PT"/>
              </w:rPr>
              <w:t>0.</w:t>
            </w:r>
            <w:r w:rsidRPr="00AB62A2">
              <w:rPr>
                <w:rFonts w:ascii="Arial" w:hAnsi="Arial" w:cs="Arial"/>
                <w:sz w:val="16"/>
                <w:szCs w:val="16"/>
                <w:lang w:val="pt-PT"/>
              </w:rPr>
              <w:t>25 &amp; 1</w:t>
            </w:r>
            <w:r>
              <w:rPr>
                <w:rFonts w:ascii="Arial" w:hAnsi="Arial" w:cs="Arial"/>
                <w:sz w:val="16"/>
                <w:szCs w:val="16"/>
                <w:lang w:val="pt-PT"/>
              </w:rPr>
              <w:sym w:font="Symbol" w:char="F06D"/>
            </w:r>
            <w:r w:rsidRPr="00AB62A2">
              <w:rPr>
                <w:rFonts w:ascii="Arial" w:hAnsi="Arial" w:cs="Arial"/>
                <w:sz w:val="16"/>
                <w:szCs w:val="16"/>
                <w:lang w:val="pt-PT"/>
              </w:rPr>
              <w:t>g/</w:t>
            </w:r>
            <w:proofErr w:type="spellStart"/>
            <w:r w:rsidRPr="00AB62A2">
              <w:rPr>
                <w:rFonts w:ascii="Arial" w:hAnsi="Arial" w:cs="Arial"/>
                <w:sz w:val="16"/>
                <w:szCs w:val="16"/>
                <w:lang w:val="pt-PT"/>
              </w:rPr>
              <w:t>mL</w:t>
            </w:r>
            <w:proofErr w:type="spellEnd"/>
            <w:r w:rsidRPr="00AB62A2">
              <w:rPr>
                <w:rFonts w:ascii="Arial" w:hAnsi="Arial" w:cs="Arial"/>
                <w:sz w:val="16"/>
                <w:szCs w:val="16"/>
                <w:lang w:val="pt-PT"/>
              </w:rPr>
              <w:t>, 24h</w:t>
            </w:r>
            <w:r>
              <w:rPr>
                <w:rFonts w:ascii="Arial" w:hAnsi="Arial" w:cs="Arial"/>
                <w:sz w:val="16"/>
                <w:szCs w:val="16"/>
                <w:lang w:val="pt-PT"/>
              </w:rPr>
              <w:t>, SUB</w:t>
            </w:r>
          </w:p>
        </w:tc>
        <w:tc>
          <w:tcPr>
            <w:tcW w:w="3198" w:type="dxa"/>
            <w:tcMar>
              <w:left w:w="57" w:type="dxa"/>
              <w:right w:w="57" w:type="dxa"/>
            </w:tcMar>
          </w:tcPr>
          <w:p w14:paraId="4CD0F4AD" w14:textId="77777777" w:rsidR="000432EC" w:rsidRPr="00200116" w:rsidRDefault="000432EC" w:rsidP="004066C6">
            <w:pPr>
              <w:jc w:val="both"/>
              <w:rPr>
                <w:rFonts w:ascii="Arial" w:hAnsi="Arial" w:cs="Arial"/>
                <w:sz w:val="16"/>
                <w:szCs w:val="16"/>
                <w:lang w:val="en-US"/>
              </w:rPr>
            </w:pPr>
            <w:r>
              <w:rPr>
                <w:rFonts w:ascii="Arial" w:hAnsi="Arial" w:cs="Arial"/>
                <w:sz w:val="16"/>
                <w:szCs w:val="16"/>
                <w:lang w:val="en-US"/>
              </w:rPr>
              <w:sym w:font="Symbol" w:char="F0AD"/>
            </w:r>
            <w:r w:rsidRPr="00200116">
              <w:rPr>
                <w:rFonts w:ascii="Arial" w:hAnsi="Arial" w:cs="Arial"/>
                <w:sz w:val="16"/>
                <w:szCs w:val="16"/>
                <w:lang w:val="en-US"/>
              </w:rPr>
              <w:t xml:space="preserve"> IL-6, IL-8, MCP-1, CCL5, CYBA, SOD, </w:t>
            </w:r>
            <w:proofErr w:type="spellStart"/>
            <w:r w:rsidRPr="00200116">
              <w:rPr>
                <w:rFonts w:ascii="Arial" w:hAnsi="Arial" w:cs="Arial"/>
                <w:sz w:val="16"/>
                <w:szCs w:val="16"/>
                <w:lang w:val="en-US"/>
              </w:rPr>
              <w:t>GPx</w:t>
            </w:r>
            <w:proofErr w:type="spellEnd"/>
            <w:r w:rsidRPr="00200116">
              <w:rPr>
                <w:rFonts w:ascii="Arial" w:hAnsi="Arial" w:cs="Arial"/>
                <w:sz w:val="16"/>
                <w:szCs w:val="16"/>
                <w:lang w:val="en-US"/>
              </w:rPr>
              <w:t xml:space="preserve">, CAT, NOX, Nrf2, ATG5, ATG12, ATG16, beclin-1, LC3B-II/LC3B-I, autophagosome formation, FOXO1, nuclear FOXO3a </w:t>
            </w:r>
          </w:p>
          <w:p w14:paraId="074773E8" w14:textId="77777777" w:rsidR="000432EC"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FOXO3a, mTOR</w:t>
            </w:r>
          </w:p>
          <w:p w14:paraId="5B3643B3" w14:textId="77777777" w:rsidR="000432EC" w:rsidRPr="00AB62A2" w:rsidRDefault="000432EC" w:rsidP="004066C6">
            <w:pPr>
              <w:jc w:val="both"/>
              <w:rPr>
                <w:rFonts w:ascii="Arial" w:hAnsi="Arial" w:cs="Arial"/>
                <w:sz w:val="16"/>
                <w:szCs w:val="16"/>
                <w:lang w:val="en-US"/>
              </w:rPr>
            </w:pPr>
            <w:r>
              <w:rPr>
                <w:rFonts w:ascii="Arial" w:hAnsi="Arial" w:cs="Arial"/>
                <w:sz w:val="16"/>
                <w:szCs w:val="16"/>
                <w:lang w:val="en-US"/>
              </w:rPr>
              <w:t>No change in cell viability, ANXV</w:t>
            </w:r>
            <w:r w:rsidRPr="002C6325">
              <w:rPr>
                <w:rFonts w:ascii="Arial" w:hAnsi="Arial" w:cs="Arial"/>
                <w:sz w:val="16"/>
                <w:szCs w:val="16"/>
                <w:vertAlign w:val="superscript"/>
                <w:lang w:val="en-US"/>
              </w:rPr>
              <w:t>+</w:t>
            </w:r>
            <w:r>
              <w:rPr>
                <w:rFonts w:ascii="Arial" w:hAnsi="Arial" w:cs="Arial"/>
                <w:sz w:val="16"/>
                <w:szCs w:val="16"/>
                <w:lang w:val="en-US"/>
              </w:rPr>
              <w:t xml:space="preserve"> or Pi</w:t>
            </w:r>
            <w:r w:rsidRPr="002C6325">
              <w:rPr>
                <w:rFonts w:ascii="Arial" w:hAnsi="Arial" w:cs="Arial"/>
                <w:sz w:val="16"/>
                <w:szCs w:val="16"/>
                <w:vertAlign w:val="superscript"/>
                <w:lang w:val="en-US"/>
              </w:rPr>
              <w:t>+</w:t>
            </w:r>
            <w:r>
              <w:rPr>
                <w:rFonts w:ascii="Arial" w:hAnsi="Arial" w:cs="Arial"/>
                <w:sz w:val="16"/>
                <w:szCs w:val="16"/>
                <w:lang w:val="en-US"/>
              </w:rPr>
              <w:t xml:space="preserve"> cells (= no necrosis, no apoptosis)</w:t>
            </w:r>
          </w:p>
        </w:tc>
        <w:tc>
          <w:tcPr>
            <w:tcW w:w="3685" w:type="dxa"/>
            <w:tcMar>
              <w:left w:w="57" w:type="dxa"/>
              <w:right w:w="57" w:type="dxa"/>
            </w:tcMar>
          </w:tcPr>
          <w:p w14:paraId="4BD0219D" w14:textId="77777777" w:rsidR="000432EC" w:rsidRDefault="000432EC" w:rsidP="004066C6">
            <w:pPr>
              <w:jc w:val="both"/>
              <w:rPr>
                <w:rFonts w:ascii="Arial" w:hAnsi="Arial" w:cs="Arial"/>
                <w:sz w:val="16"/>
                <w:szCs w:val="16"/>
                <w:lang w:val="en-US"/>
              </w:rPr>
            </w:pPr>
            <w:r>
              <w:rPr>
                <w:rFonts w:ascii="Arial" w:hAnsi="Arial" w:cs="Arial"/>
                <w:sz w:val="16"/>
                <w:szCs w:val="16"/>
                <w:lang w:val="en-US"/>
              </w:rPr>
              <w:t xml:space="preserve">Pre-treatment w/ 1mM </w:t>
            </w:r>
            <w:r w:rsidRPr="00AB62A2">
              <w:rPr>
                <w:rFonts w:ascii="Arial" w:hAnsi="Arial" w:cs="Arial"/>
                <w:b/>
                <w:bCs/>
                <w:sz w:val="16"/>
                <w:szCs w:val="16"/>
                <w:lang w:val="en-US"/>
              </w:rPr>
              <w:t>NAC</w:t>
            </w:r>
            <w:r>
              <w:rPr>
                <w:rFonts w:ascii="Arial" w:hAnsi="Arial" w:cs="Arial"/>
                <w:sz w:val="16"/>
                <w:szCs w:val="16"/>
                <w:lang w:val="en-US"/>
              </w:rPr>
              <w:t xml:space="preserve"> for 2h decreased mRNA expression of cytokines, chemokines, and autophagy-related proteins, therefore, supporting a role for ROS in the activation of CSE-induced autophagy. FOXO3a knock-down aggravated the pro-oxidative and pro-inflammatory effects, while stimulating autophagy.</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"/>
              <w:id w:val="-127403621"/>
              <w:placeholder>
                <w:docPart w:val="E2F60271B598524DB3FF9251694ECB87"/>
              </w:placeholder>
            </w:sdtPr>
            <w:sdtContent>
              <w:p w14:paraId="0AA659FB" w14:textId="77777777" w:rsidR="000432EC" w:rsidRDefault="000432EC" w:rsidP="004066C6">
                <w:pPr>
                  <w:jc w:val="both"/>
                  <w:rPr>
                    <w:rFonts w:ascii="Arial" w:hAnsi="Arial" w:cs="Arial"/>
                    <w:sz w:val="16"/>
                    <w:szCs w:val="16"/>
                    <w:lang w:val="en-US"/>
                  </w:rPr>
                </w:pPr>
                <w:r w:rsidRPr="000E4734">
                  <w:rPr>
                    <w:rFonts w:ascii="Arial" w:hAnsi="Arial" w:cs="Arial"/>
                    <w:color w:val="000000"/>
                    <w:sz w:val="16"/>
                    <w:szCs w:val="16"/>
                    <w:lang w:val="en-US"/>
                  </w:rPr>
                  <w:t>(</w:t>
                </w:r>
                <w:proofErr w:type="spellStart"/>
                <w:r w:rsidRPr="000E4734">
                  <w:rPr>
                    <w:rFonts w:ascii="Arial" w:hAnsi="Arial" w:cs="Arial"/>
                    <w:color w:val="000000"/>
                    <w:sz w:val="16"/>
                    <w:szCs w:val="16"/>
                    <w:lang w:val="en-US"/>
                  </w:rPr>
                  <w:t>Bagam</w:t>
                </w:r>
                <w:proofErr w:type="spellEnd"/>
                <w:r w:rsidRPr="000E4734">
                  <w:rPr>
                    <w:rFonts w:ascii="Arial" w:hAnsi="Arial" w:cs="Arial"/>
                    <w:color w:val="000000"/>
                    <w:sz w:val="16"/>
                    <w:szCs w:val="16"/>
                    <w:lang w:val="en-US"/>
                  </w:rPr>
                  <w:t xml:space="preserve"> et al., 2021)</w:t>
                </w:r>
              </w:p>
            </w:sdtContent>
          </w:sdt>
        </w:tc>
      </w:tr>
      <w:tr w:rsidR="000432EC" w:rsidRPr="00605972" w14:paraId="2E3DB5F7" w14:textId="77777777" w:rsidTr="00962165">
        <w:tc>
          <w:tcPr>
            <w:tcW w:w="925" w:type="dxa"/>
            <w:tcMar>
              <w:left w:w="57" w:type="dxa"/>
              <w:right w:w="57" w:type="dxa"/>
            </w:tcMar>
          </w:tcPr>
          <w:p w14:paraId="3461A716" w14:textId="77777777" w:rsidR="000432EC" w:rsidRPr="00060745" w:rsidRDefault="000432EC" w:rsidP="004066C6">
            <w:pPr>
              <w:jc w:val="both"/>
              <w:rPr>
                <w:rFonts w:ascii="Arial" w:hAnsi="Arial" w:cs="Arial"/>
                <w:color w:val="000000" w:themeColor="text1"/>
                <w:sz w:val="16"/>
                <w:szCs w:val="16"/>
                <w:lang w:val="en-US"/>
              </w:rPr>
            </w:pPr>
            <w:r>
              <w:rPr>
                <w:rFonts w:ascii="Arial" w:hAnsi="Arial" w:cs="Arial"/>
                <w:color w:val="000000" w:themeColor="text1"/>
                <w:sz w:val="16"/>
                <w:szCs w:val="16"/>
                <w:lang w:val="en-US"/>
              </w:rPr>
              <w:t>A549</w:t>
            </w:r>
          </w:p>
        </w:tc>
        <w:tc>
          <w:tcPr>
            <w:tcW w:w="1594" w:type="dxa"/>
            <w:tcMar>
              <w:left w:w="57" w:type="dxa"/>
              <w:right w:w="57" w:type="dxa"/>
            </w:tcMar>
          </w:tcPr>
          <w:p w14:paraId="2153D76D" w14:textId="3340BB9E" w:rsidR="000432EC" w:rsidRPr="00060745" w:rsidRDefault="000432EC" w:rsidP="004066C6">
            <w:pPr>
              <w:jc w:val="both"/>
              <w:rPr>
                <w:rFonts w:ascii="Arial" w:hAnsi="Arial" w:cs="Arial"/>
                <w:color w:val="000000" w:themeColor="text1"/>
                <w:sz w:val="16"/>
                <w:szCs w:val="16"/>
                <w:lang w:val="en-US"/>
              </w:rPr>
            </w:pPr>
            <w:r>
              <w:rPr>
                <w:rFonts w:ascii="Arial" w:hAnsi="Arial" w:cs="Arial"/>
                <w:color w:val="000000" w:themeColor="text1"/>
                <w:sz w:val="16"/>
                <w:szCs w:val="16"/>
                <w:lang w:val="en-US"/>
              </w:rPr>
              <w:t>PM</w:t>
            </w:r>
            <w:r w:rsidRPr="004F27DD">
              <w:rPr>
                <w:rFonts w:ascii="Arial" w:hAnsi="Arial" w:cs="Arial"/>
                <w:color w:val="000000" w:themeColor="text1"/>
                <w:sz w:val="16"/>
                <w:szCs w:val="16"/>
                <w:vertAlign w:val="subscript"/>
                <w:lang w:val="en-US"/>
              </w:rPr>
              <w:t>10</w:t>
            </w:r>
            <w:r>
              <w:rPr>
                <w:rFonts w:ascii="Arial" w:hAnsi="Arial" w:cs="Arial"/>
                <w:color w:val="000000" w:themeColor="text1"/>
                <w:sz w:val="16"/>
                <w:szCs w:val="16"/>
                <w:vertAlign w:val="subscript"/>
                <w:lang w:val="en-US"/>
              </w:rPr>
              <w:t xml:space="preserve"> </w:t>
            </w:r>
            <w:r>
              <w:rPr>
                <w:rFonts w:ascii="Arial" w:hAnsi="Arial" w:cs="Arial"/>
                <w:color w:val="000000" w:themeColor="text1"/>
                <w:sz w:val="16"/>
                <w:szCs w:val="16"/>
                <w:lang w:val="en-US"/>
              </w:rPr>
              <w:t>SRM 1648a water-soluble fraction, 400</w:t>
            </w:r>
            <w:r>
              <w:rPr>
                <w:rFonts w:ascii="Arial" w:hAnsi="Arial" w:cs="Arial"/>
                <w:color w:val="000000" w:themeColor="text1"/>
                <w:sz w:val="16"/>
                <w:szCs w:val="16"/>
                <w:lang w:val="en-US"/>
              </w:rPr>
              <w:sym w:font="Symbol" w:char="F06D"/>
            </w:r>
            <w:r>
              <w:rPr>
                <w:rFonts w:ascii="Arial" w:hAnsi="Arial" w:cs="Arial"/>
                <w:color w:val="000000" w:themeColor="text1"/>
                <w:sz w:val="16"/>
                <w:szCs w:val="16"/>
                <w:lang w:val="en-US"/>
              </w:rPr>
              <w:t xml:space="preserve">g/mL, 24h, SUB </w:t>
            </w:r>
          </w:p>
        </w:tc>
        <w:tc>
          <w:tcPr>
            <w:tcW w:w="3198" w:type="dxa"/>
            <w:tcMar>
              <w:left w:w="57" w:type="dxa"/>
              <w:right w:w="57" w:type="dxa"/>
            </w:tcMar>
          </w:tcPr>
          <w:p w14:paraId="287C41AC" w14:textId="77777777" w:rsidR="000432EC" w:rsidRPr="00B862DD" w:rsidRDefault="000432EC" w:rsidP="004066C6">
            <w:pPr>
              <w:jc w:val="both"/>
              <w:rPr>
                <w:rFonts w:ascii="Arial" w:hAnsi="Arial" w:cs="Arial"/>
                <w:color w:val="000000" w:themeColor="text1"/>
                <w:sz w:val="16"/>
                <w:szCs w:val="16"/>
                <w:lang w:val="en-US"/>
              </w:rPr>
            </w:pPr>
            <w:r w:rsidRPr="009F233B">
              <w:rPr>
                <w:rFonts w:ascii="Arial" w:hAnsi="Arial" w:cs="Arial"/>
                <w:color w:val="000000" w:themeColor="text1"/>
                <w:sz w:val="16"/>
                <w:szCs w:val="16"/>
                <w:lang w:val="en-US"/>
              </w:rPr>
              <w:sym w:font="Symbol" w:char="F0AD"/>
            </w:r>
            <w:r w:rsidRPr="00B862DD">
              <w:rPr>
                <w:rFonts w:ascii="Arial" w:hAnsi="Arial" w:cs="Arial"/>
                <w:color w:val="000000" w:themeColor="text1"/>
                <w:sz w:val="16"/>
                <w:szCs w:val="16"/>
                <w:lang w:val="en-US"/>
              </w:rPr>
              <w:t xml:space="preserve"> MDA, NO, </w:t>
            </w:r>
            <w:r w:rsidRPr="00B862DD">
              <w:rPr>
                <w:rFonts w:ascii="Arial" w:hAnsi="Arial" w:cs="Arial"/>
                <w:i/>
                <w:iCs/>
                <w:color w:val="000000" w:themeColor="text1"/>
                <w:sz w:val="16"/>
                <w:szCs w:val="16"/>
                <w:lang w:val="en-US"/>
              </w:rPr>
              <w:t>MEK5, ERK5</w:t>
            </w:r>
            <w:r w:rsidRPr="00B862DD">
              <w:rPr>
                <w:rFonts w:ascii="Arial" w:hAnsi="Arial" w:cs="Arial"/>
                <w:color w:val="000000" w:themeColor="text1"/>
                <w:sz w:val="16"/>
                <w:szCs w:val="16"/>
                <w:lang w:val="en-US"/>
              </w:rPr>
              <w:t>, p-ERK5, Nrf2, HO-1</w:t>
            </w:r>
          </w:p>
          <w:p w14:paraId="41F02B7E" w14:textId="77777777" w:rsidR="000432EC" w:rsidRPr="00060745" w:rsidRDefault="000432EC" w:rsidP="004066C6">
            <w:pPr>
              <w:jc w:val="both"/>
              <w:rPr>
                <w:rFonts w:ascii="Arial" w:hAnsi="Arial" w:cs="Arial"/>
                <w:color w:val="000000" w:themeColor="text1"/>
                <w:sz w:val="16"/>
                <w:szCs w:val="16"/>
                <w:lang w:val="en-US"/>
              </w:rPr>
            </w:pPr>
            <w:r w:rsidRPr="009F233B">
              <w:rPr>
                <w:rFonts w:ascii="Arial" w:hAnsi="Arial" w:cs="Arial"/>
                <w:color w:val="000000" w:themeColor="text1"/>
                <w:sz w:val="16"/>
                <w:szCs w:val="16"/>
                <w:lang w:val="en-US"/>
              </w:rPr>
              <w:sym w:font="Symbol" w:char="F0AF"/>
            </w:r>
            <w:r w:rsidRPr="009F233B">
              <w:rPr>
                <w:rFonts w:ascii="Arial" w:hAnsi="Arial" w:cs="Arial"/>
                <w:color w:val="000000" w:themeColor="text1"/>
                <w:sz w:val="16"/>
                <w:szCs w:val="16"/>
                <w:lang w:val="en-US"/>
              </w:rPr>
              <w:t xml:space="preserve"> cell viability</w:t>
            </w:r>
            <w:r>
              <w:rPr>
                <w:rFonts w:ascii="Arial" w:hAnsi="Arial" w:cs="Arial"/>
                <w:color w:val="000000" w:themeColor="text1"/>
                <w:sz w:val="16"/>
                <w:szCs w:val="16"/>
                <w:lang w:val="en-US"/>
              </w:rPr>
              <w:t>, SOD act., CAT, GSH</w:t>
            </w:r>
          </w:p>
        </w:tc>
        <w:tc>
          <w:tcPr>
            <w:tcW w:w="3685" w:type="dxa"/>
            <w:tcMar>
              <w:left w:w="57" w:type="dxa"/>
              <w:right w:w="57" w:type="dxa"/>
            </w:tcMar>
          </w:tcPr>
          <w:p w14:paraId="35C1499B" w14:textId="77777777" w:rsidR="000432EC" w:rsidRPr="00060745" w:rsidRDefault="000432EC" w:rsidP="004066C6">
            <w:pPr>
              <w:jc w:val="both"/>
              <w:rPr>
                <w:rFonts w:ascii="Arial" w:hAnsi="Arial" w:cs="Arial"/>
                <w:color w:val="000000" w:themeColor="text1"/>
                <w:sz w:val="16"/>
                <w:szCs w:val="16"/>
                <w:lang w:val="en-US"/>
              </w:rPr>
            </w:pPr>
            <w:r>
              <w:rPr>
                <w:rFonts w:ascii="Arial" w:hAnsi="Arial" w:cs="Arial"/>
                <w:color w:val="000000" w:themeColor="text1"/>
                <w:sz w:val="16"/>
                <w:szCs w:val="16"/>
                <w:lang w:val="en-US"/>
              </w:rPr>
              <w:t xml:space="preserve">Pre-treatment w/ </w:t>
            </w:r>
            <w:r w:rsidRPr="00060745">
              <w:rPr>
                <w:rFonts w:ascii="Arial" w:hAnsi="Arial" w:cs="Arial"/>
                <w:b/>
                <w:bCs/>
                <w:color w:val="000000" w:themeColor="text1"/>
                <w:sz w:val="16"/>
                <w:szCs w:val="16"/>
                <w:lang w:val="en-US"/>
              </w:rPr>
              <w:t>biochanin A</w:t>
            </w:r>
            <w:r w:rsidRPr="00060745">
              <w:rPr>
                <w:rFonts w:ascii="Arial" w:hAnsi="Arial" w:cs="Arial"/>
                <w:color w:val="000000" w:themeColor="text1"/>
                <w:sz w:val="16"/>
                <w:szCs w:val="16"/>
                <w:lang w:val="en-US"/>
              </w:rPr>
              <w:t xml:space="preserve"> </w:t>
            </w:r>
            <w:r>
              <w:rPr>
                <w:rFonts w:ascii="Arial" w:hAnsi="Arial" w:cs="Arial"/>
                <w:color w:val="000000" w:themeColor="text1"/>
                <w:sz w:val="16"/>
                <w:szCs w:val="16"/>
                <w:lang w:val="en-US"/>
              </w:rPr>
              <w:t>for 2h p</w:t>
            </w:r>
            <w:r w:rsidRPr="00060745">
              <w:rPr>
                <w:rFonts w:ascii="Arial" w:hAnsi="Arial" w:cs="Arial"/>
                <w:color w:val="000000" w:themeColor="text1"/>
                <w:sz w:val="16"/>
                <w:szCs w:val="16"/>
                <w:lang w:val="en-US"/>
              </w:rPr>
              <w:t>rotect</w:t>
            </w:r>
            <w:r>
              <w:rPr>
                <w:rFonts w:ascii="Arial" w:hAnsi="Arial" w:cs="Arial"/>
                <w:color w:val="000000" w:themeColor="text1"/>
                <w:sz w:val="16"/>
                <w:szCs w:val="16"/>
                <w:lang w:val="en-US"/>
              </w:rPr>
              <w:t>ed cells against WS-PM-induced oxidative stress via MEK5/ERK5/</w:t>
            </w:r>
            <w:r w:rsidRPr="00060745">
              <w:rPr>
                <w:rFonts w:ascii="Arial" w:hAnsi="Arial" w:cs="Arial"/>
                <w:color w:val="000000" w:themeColor="text1"/>
                <w:sz w:val="16"/>
                <w:szCs w:val="16"/>
                <w:lang w:val="en-US"/>
              </w:rPr>
              <w:t xml:space="preserve">Nrf2 </w:t>
            </w:r>
            <w:r>
              <w:rPr>
                <w:rFonts w:ascii="Arial" w:hAnsi="Arial" w:cs="Arial"/>
                <w:color w:val="000000" w:themeColor="text1"/>
                <w:sz w:val="16"/>
                <w:szCs w:val="16"/>
                <w:lang w:val="en-US"/>
              </w:rPr>
              <w:t>activation.</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"/>
              <w:id w:val="468246491"/>
              <w:placeholder>
                <w:docPart w:val="1F8763F416A986449947521D9B8FED5B"/>
              </w:placeholder>
            </w:sdtPr>
            <w:sdtContent>
              <w:p w14:paraId="53318810" w14:textId="77777777" w:rsidR="000432EC" w:rsidRPr="009F6066" w:rsidRDefault="000432EC" w:rsidP="004066C6">
                <w:pPr>
                  <w:jc w:val="both"/>
                  <w:rPr>
                    <w:rFonts w:ascii="Arial" w:hAnsi="Arial" w:cs="Arial"/>
                    <w:color w:val="000000" w:themeColor="text1"/>
                    <w:sz w:val="16"/>
                    <w:szCs w:val="16"/>
                    <w:lang w:val="de-DE"/>
                  </w:rPr>
                </w:pPr>
                <w:r w:rsidRPr="000E4734">
                  <w:rPr>
                    <w:rFonts w:ascii="Arial" w:hAnsi="Arial" w:cs="Arial"/>
                    <w:color w:val="000000"/>
                    <w:sz w:val="16"/>
                    <w:szCs w:val="16"/>
                    <w:lang w:val="de-DE"/>
                  </w:rPr>
                  <w:t>(Xue et al., 2021)</w:t>
                </w:r>
              </w:p>
            </w:sdtContent>
          </w:sdt>
        </w:tc>
      </w:tr>
      <w:tr w:rsidR="000432EC" w:rsidRPr="00605972" w14:paraId="39B27DD5" w14:textId="77777777" w:rsidTr="00962165">
        <w:tc>
          <w:tcPr>
            <w:tcW w:w="925" w:type="dxa"/>
            <w:tcMar>
              <w:left w:w="57" w:type="dxa"/>
              <w:right w:w="57" w:type="dxa"/>
            </w:tcMar>
          </w:tcPr>
          <w:p w14:paraId="3070F2CE" w14:textId="77777777" w:rsidR="000432EC" w:rsidRPr="00200116" w:rsidRDefault="000432EC" w:rsidP="004066C6">
            <w:pPr>
              <w:jc w:val="both"/>
              <w:rPr>
                <w:rFonts w:ascii="Arial" w:hAnsi="Arial" w:cs="Arial"/>
                <w:sz w:val="16"/>
                <w:szCs w:val="16"/>
                <w:lang w:val="en-US"/>
              </w:rPr>
            </w:pPr>
            <w:r w:rsidRPr="00200116">
              <w:rPr>
                <w:rFonts w:ascii="Arial" w:hAnsi="Arial" w:cs="Arial"/>
                <w:sz w:val="16"/>
                <w:szCs w:val="16"/>
                <w:lang w:val="en-US"/>
              </w:rPr>
              <w:t xml:space="preserve"> A549</w:t>
            </w:r>
          </w:p>
        </w:tc>
        <w:tc>
          <w:tcPr>
            <w:tcW w:w="1594" w:type="dxa"/>
            <w:tcMar>
              <w:left w:w="57" w:type="dxa"/>
              <w:right w:w="57" w:type="dxa"/>
            </w:tcMar>
          </w:tcPr>
          <w:p w14:paraId="781F9077" w14:textId="09799686" w:rsidR="000432EC" w:rsidRPr="00AB62A2" w:rsidRDefault="000432EC" w:rsidP="004066C6">
            <w:pPr>
              <w:jc w:val="both"/>
              <w:rPr>
                <w:rFonts w:ascii="Arial" w:hAnsi="Arial" w:cs="Arial"/>
                <w:sz w:val="16"/>
                <w:szCs w:val="16"/>
                <w:lang w:val="pt-PT"/>
              </w:rPr>
            </w:pPr>
            <w:r w:rsidRPr="00AB62A2">
              <w:rPr>
                <w:rFonts w:ascii="Arial" w:hAnsi="Arial" w:cs="Arial"/>
                <w:sz w:val="16"/>
                <w:szCs w:val="16"/>
                <w:lang w:val="pt-PT"/>
              </w:rPr>
              <w:t>PM SRM 1648a, 25</w:t>
            </w:r>
            <w:r w:rsidRPr="00400A15">
              <w:rPr>
                <w:rFonts w:ascii="Arial" w:hAnsi="Arial" w:cs="Arial"/>
                <w:sz w:val="16"/>
                <w:szCs w:val="16"/>
                <w:lang w:val="pt-PT"/>
              </w:rPr>
              <w:t>-</w:t>
            </w:r>
            <w:r w:rsidRPr="00AB62A2">
              <w:rPr>
                <w:rFonts w:ascii="Arial" w:hAnsi="Arial" w:cs="Arial"/>
                <w:sz w:val="16"/>
                <w:szCs w:val="16"/>
                <w:lang w:val="pt-PT"/>
              </w:rPr>
              <w:t>200</w:t>
            </w:r>
            <w:r>
              <w:rPr>
                <w:rFonts w:ascii="Arial" w:hAnsi="Arial" w:cs="Arial"/>
                <w:sz w:val="16"/>
                <w:szCs w:val="16"/>
                <w:lang w:val="pt-PT"/>
              </w:rPr>
              <w:sym w:font="Symbol" w:char="F06D"/>
            </w:r>
            <w:r w:rsidRPr="00AB62A2">
              <w:rPr>
                <w:rFonts w:ascii="Arial" w:hAnsi="Arial" w:cs="Arial"/>
                <w:sz w:val="16"/>
                <w:szCs w:val="16"/>
                <w:lang w:val="pt-PT"/>
              </w:rPr>
              <w:t>g/cm</w:t>
            </w:r>
            <w:r w:rsidRPr="00AB62A2">
              <w:rPr>
                <w:rFonts w:ascii="Arial" w:hAnsi="Arial" w:cs="Arial"/>
                <w:sz w:val="16"/>
                <w:szCs w:val="16"/>
                <w:vertAlign w:val="superscript"/>
                <w:lang w:val="pt-PT"/>
              </w:rPr>
              <w:t>2</w:t>
            </w:r>
            <w:r w:rsidRPr="00AB62A2">
              <w:rPr>
                <w:rFonts w:ascii="Arial" w:hAnsi="Arial" w:cs="Arial"/>
                <w:sz w:val="16"/>
                <w:szCs w:val="16"/>
                <w:lang w:val="pt-PT"/>
              </w:rPr>
              <w:t xml:space="preserve"> (119</w:t>
            </w:r>
            <w:r w:rsidRPr="00400A15">
              <w:rPr>
                <w:rFonts w:ascii="Arial" w:hAnsi="Arial" w:cs="Arial"/>
                <w:sz w:val="16"/>
                <w:szCs w:val="16"/>
                <w:lang w:val="pt-PT"/>
              </w:rPr>
              <w:t>-</w:t>
            </w:r>
            <w:r w:rsidRPr="00AB62A2">
              <w:rPr>
                <w:rFonts w:ascii="Arial" w:hAnsi="Arial" w:cs="Arial"/>
                <w:sz w:val="16"/>
                <w:szCs w:val="16"/>
                <w:lang w:val="pt-PT"/>
              </w:rPr>
              <w:t>950</w:t>
            </w:r>
            <w:r>
              <w:rPr>
                <w:rFonts w:ascii="Arial" w:hAnsi="Arial" w:cs="Arial"/>
                <w:sz w:val="16"/>
                <w:szCs w:val="16"/>
                <w:lang w:val="pt-PT"/>
              </w:rPr>
              <w:sym w:font="Symbol" w:char="F06D"/>
            </w:r>
            <w:r w:rsidRPr="00AB62A2">
              <w:rPr>
                <w:rFonts w:ascii="Arial" w:hAnsi="Arial" w:cs="Arial"/>
                <w:sz w:val="16"/>
                <w:szCs w:val="16"/>
                <w:lang w:val="pt-PT"/>
              </w:rPr>
              <w:t>g/</w:t>
            </w:r>
            <w:proofErr w:type="spellStart"/>
            <w:r w:rsidRPr="00AB62A2">
              <w:rPr>
                <w:rFonts w:ascii="Arial" w:hAnsi="Arial" w:cs="Arial"/>
                <w:sz w:val="16"/>
                <w:szCs w:val="16"/>
                <w:lang w:val="pt-PT"/>
              </w:rPr>
              <w:t>mL</w:t>
            </w:r>
            <w:proofErr w:type="spellEnd"/>
            <w:r w:rsidRPr="00AB62A2">
              <w:rPr>
                <w:rFonts w:ascii="Arial" w:hAnsi="Arial" w:cs="Arial"/>
                <w:sz w:val="16"/>
                <w:szCs w:val="16"/>
                <w:lang w:val="pt-PT"/>
              </w:rPr>
              <w:t xml:space="preserve">), </w:t>
            </w:r>
            <w:r>
              <w:rPr>
                <w:rFonts w:ascii="Arial" w:hAnsi="Arial" w:cs="Arial"/>
                <w:sz w:val="16"/>
                <w:szCs w:val="16"/>
                <w:lang w:val="pt-PT"/>
              </w:rPr>
              <w:t>24</w:t>
            </w:r>
            <w:r w:rsidRPr="00AB62A2">
              <w:rPr>
                <w:rFonts w:ascii="Arial" w:hAnsi="Arial" w:cs="Arial"/>
                <w:sz w:val="16"/>
                <w:szCs w:val="16"/>
                <w:lang w:val="pt-PT"/>
              </w:rPr>
              <w:t>h</w:t>
            </w:r>
            <w:r>
              <w:rPr>
                <w:rFonts w:ascii="Arial" w:hAnsi="Arial" w:cs="Arial"/>
                <w:sz w:val="16"/>
                <w:szCs w:val="16"/>
                <w:lang w:val="pt-PT"/>
              </w:rPr>
              <w:t>, SUB</w:t>
            </w:r>
          </w:p>
        </w:tc>
        <w:tc>
          <w:tcPr>
            <w:tcW w:w="3198" w:type="dxa"/>
            <w:tcMar>
              <w:left w:w="57" w:type="dxa"/>
              <w:right w:w="57" w:type="dxa"/>
            </w:tcMar>
          </w:tcPr>
          <w:p w14:paraId="6DF62372" w14:textId="77777777" w:rsidR="000432EC" w:rsidRPr="009F233B"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D"/>
            </w:r>
            <w:r w:rsidRPr="009F233B">
              <w:rPr>
                <w:rFonts w:ascii="Arial" w:hAnsi="Arial" w:cs="Arial"/>
                <w:sz w:val="16"/>
                <w:szCs w:val="16"/>
                <w:lang w:val="en-US"/>
              </w:rPr>
              <w:t xml:space="preserve"> ROS, p-AMPK</w:t>
            </w:r>
            <w:r>
              <w:rPr>
                <w:rFonts w:ascii="Arial" w:hAnsi="Arial" w:cs="Arial"/>
                <w:sz w:val="16"/>
                <w:szCs w:val="16"/>
                <w:lang w:val="en-US"/>
              </w:rPr>
              <w:sym w:font="Symbol" w:char="F061"/>
            </w:r>
            <w:r w:rsidRPr="009F233B">
              <w:rPr>
                <w:rFonts w:ascii="Arial" w:hAnsi="Arial" w:cs="Arial"/>
                <w:sz w:val="16"/>
                <w:szCs w:val="16"/>
                <w:lang w:val="en-US"/>
              </w:rPr>
              <w:t xml:space="preserve">, Sestrin2 (oxidative stress </w:t>
            </w:r>
            <w:r>
              <w:rPr>
                <w:rFonts w:ascii="Arial" w:hAnsi="Arial" w:cs="Arial"/>
                <w:sz w:val="16"/>
                <w:szCs w:val="16"/>
                <w:lang w:val="en-US"/>
              </w:rPr>
              <w:t>suppressor)</w:t>
            </w:r>
            <w:r w:rsidRPr="009F233B">
              <w:rPr>
                <w:rFonts w:ascii="Arial" w:hAnsi="Arial" w:cs="Arial"/>
                <w:sz w:val="16"/>
                <w:szCs w:val="16"/>
                <w:lang w:val="en-US"/>
              </w:rPr>
              <w:t>, IL-8, TNF-</w:t>
            </w:r>
            <w:r>
              <w:rPr>
                <w:rFonts w:ascii="Arial" w:hAnsi="Arial" w:cs="Arial"/>
                <w:sz w:val="16"/>
                <w:szCs w:val="16"/>
                <w:lang w:val="en-US"/>
              </w:rPr>
              <w:sym w:font="Symbol" w:char="F061"/>
            </w:r>
            <w:r w:rsidRPr="009F233B">
              <w:rPr>
                <w:rFonts w:ascii="Arial" w:hAnsi="Arial" w:cs="Arial"/>
                <w:sz w:val="16"/>
                <w:szCs w:val="16"/>
                <w:lang w:val="en-US"/>
              </w:rPr>
              <w:t>, COX-2</w:t>
            </w:r>
          </w:p>
          <w:p w14:paraId="16BAB863" w14:textId="77777777" w:rsidR="000432EC" w:rsidRPr="006855E4"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cell viability, mitochondrial function</w:t>
            </w:r>
          </w:p>
        </w:tc>
        <w:tc>
          <w:tcPr>
            <w:tcW w:w="3685" w:type="dxa"/>
            <w:tcMar>
              <w:left w:w="57" w:type="dxa"/>
              <w:right w:w="57" w:type="dxa"/>
            </w:tcMar>
          </w:tcPr>
          <w:p w14:paraId="14407E11" w14:textId="77777777" w:rsidR="000432EC" w:rsidRPr="007B1A85" w:rsidRDefault="000432EC" w:rsidP="004066C6">
            <w:pPr>
              <w:jc w:val="both"/>
              <w:rPr>
                <w:rFonts w:ascii="Arial" w:hAnsi="Arial" w:cs="Arial"/>
                <w:sz w:val="16"/>
                <w:szCs w:val="16"/>
                <w:lang w:val="en-US"/>
              </w:rPr>
            </w:pPr>
            <w:r w:rsidRPr="007B1A85">
              <w:rPr>
                <w:rFonts w:ascii="Arial" w:hAnsi="Arial" w:cs="Arial"/>
                <w:sz w:val="16"/>
                <w:szCs w:val="16"/>
                <w:lang w:val="en-US"/>
              </w:rPr>
              <w:t>5-Aminoimidazole-4-carboxamide ribonucleoside</w:t>
            </w:r>
            <w:r>
              <w:rPr>
                <w:rFonts w:ascii="Arial" w:hAnsi="Arial" w:cs="Arial"/>
                <w:sz w:val="16"/>
                <w:szCs w:val="16"/>
                <w:lang w:val="en-US"/>
              </w:rPr>
              <w:t xml:space="preserve"> (</w:t>
            </w:r>
            <w:proofErr w:type="spellStart"/>
            <w:r>
              <w:rPr>
                <w:rFonts w:ascii="Arial" w:hAnsi="Arial" w:cs="Arial"/>
                <w:sz w:val="16"/>
                <w:szCs w:val="16"/>
                <w:lang w:val="en-US"/>
              </w:rPr>
              <w:t>AICAr</w:t>
            </w:r>
            <w:proofErr w:type="spellEnd"/>
            <w:r>
              <w:rPr>
                <w:rFonts w:ascii="Arial" w:hAnsi="Arial" w:cs="Arial"/>
                <w:sz w:val="16"/>
                <w:szCs w:val="16"/>
                <w:lang w:val="en-US"/>
              </w:rPr>
              <w:t>)</w:t>
            </w:r>
            <w:r w:rsidRPr="007B1A85">
              <w:rPr>
                <w:rFonts w:ascii="Arial" w:hAnsi="Arial" w:cs="Arial"/>
                <w:sz w:val="16"/>
                <w:szCs w:val="16"/>
                <w:lang w:val="en-US"/>
              </w:rPr>
              <w:t>,</w:t>
            </w:r>
            <w:r>
              <w:rPr>
                <w:rFonts w:ascii="Arial" w:hAnsi="Arial" w:cs="Arial"/>
                <w:sz w:val="16"/>
                <w:szCs w:val="16"/>
                <w:lang w:val="en-US"/>
              </w:rPr>
              <w:t xml:space="preserve"> an AMPK activator</w:t>
            </w:r>
            <w:r w:rsidRPr="007B1A85">
              <w:rPr>
                <w:rFonts w:ascii="Arial" w:hAnsi="Arial" w:cs="Arial"/>
                <w:sz w:val="16"/>
                <w:szCs w:val="16"/>
                <w:lang w:val="en-US"/>
              </w:rPr>
              <w:t xml:space="preserve"> used </w:t>
            </w:r>
            <w:r>
              <w:rPr>
                <w:rFonts w:ascii="Arial" w:hAnsi="Arial" w:cs="Arial"/>
                <w:sz w:val="16"/>
                <w:szCs w:val="16"/>
                <w:lang w:val="en-US"/>
              </w:rPr>
              <w:t>to mimic exercise in vitro</w:t>
            </w:r>
            <w:r w:rsidRPr="007B1A85">
              <w:rPr>
                <w:rFonts w:ascii="Arial" w:hAnsi="Arial" w:cs="Arial"/>
                <w:sz w:val="16"/>
                <w:szCs w:val="16"/>
                <w:lang w:val="en-US"/>
              </w:rPr>
              <w:t xml:space="preserve">, restored </w:t>
            </w:r>
            <w:r>
              <w:rPr>
                <w:rFonts w:ascii="Arial" w:hAnsi="Arial" w:cs="Arial"/>
                <w:sz w:val="16"/>
                <w:szCs w:val="16"/>
                <w:lang w:val="en-US"/>
              </w:rPr>
              <w:t>O</w:t>
            </w:r>
            <w:r w:rsidRPr="00200116">
              <w:rPr>
                <w:rFonts w:ascii="Arial" w:hAnsi="Arial" w:cs="Arial"/>
                <w:sz w:val="16"/>
                <w:szCs w:val="16"/>
                <w:vertAlign w:val="subscript"/>
                <w:lang w:val="en-US"/>
              </w:rPr>
              <w:t>2</w:t>
            </w:r>
            <w:r w:rsidRPr="007B1A85">
              <w:rPr>
                <w:rFonts w:ascii="Arial" w:hAnsi="Arial" w:cs="Arial"/>
                <w:sz w:val="16"/>
                <w:szCs w:val="16"/>
                <w:lang w:val="en-US"/>
              </w:rPr>
              <w:t xml:space="preserve"> consumption rate</w:t>
            </w:r>
            <w:r>
              <w:rPr>
                <w:rFonts w:ascii="Arial" w:hAnsi="Arial" w:cs="Arial"/>
                <w:sz w:val="16"/>
                <w:szCs w:val="16"/>
                <w:lang w:val="en-US"/>
              </w:rPr>
              <w:t xml:space="preserve"> and decreased inflammatory profile. Confirmed in mice (inhalation), the results suggested that PM derived-effects are not exacerbated, but rather alleviated, by exercise-induced hyperventilation.</w:t>
            </w:r>
          </w:p>
        </w:tc>
        <w:tc>
          <w:tcPr>
            <w:tcW w:w="1135" w:type="dxa"/>
            <w:tcMar>
              <w:left w:w="57" w:type="dxa"/>
              <w:right w:w="57" w:type="dxa"/>
            </w:tcMar>
          </w:tcPr>
          <w:sdt>
            <w:sdtPr>
              <w:rPr>
                <w:rFonts w:ascii="Arial" w:hAnsi="Arial" w:cs="Arial"/>
                <w:color w:val="000000"/>
                <w:sz w:val="16"/>
                <w:szCs w:val="16"/>
                <w:lang w:val="pt-PT"/>
              </w:rPr>
              <w:tag w:val="MENDELEY_CITATION_v3_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"/>
              <w:id w:val="1968617773"/>
              <w:placeholder>
                <w:docPart w:val="81F350F5FD310C46A8BBB886C1165E52"/>
              </w:placeholder>
            </w:sdtPr>
            <w:sdtContent>
              <w:p w14:paraId="09310C53" w14:textId="77777777" w:rsidR="000432EC" w:rsidRPr="001D162D" w:rsidRDefault="000432EC" w:rsidP="004066C6">
                <w:pPr>
                  <w:jc w:val="both"/>
                  <w:rPr>
                    <w:rFonts w:ascii="Arial" w:hAnsi="Arial" w:cs="Arial"/>
                    <w:sz w:val="16"/>
                    <w:szCs w:val="16"/>
                    <w:lang w:val="pt-PT"/>
                  </w:rPr>
                </w:pPr>
                <w:r w:rsidRPr="000E4734">
                  <w:rPr>
                    <w:rFonts w:ascii="Arial" w:hAnsi="Arial" w:cs="Arial"/>
                    <w:color w:val="000000"/>
                    <w:sz w:val="16"/>
                    <w:szCs w:val="16"/>
                    <w:lang w:val="pt-PT"/>
                  </w:rPr>
                  <w:t>(</w:t>
                </w:r>
                <w:proofErr w:type="spellStart"/>
                <w:r w:rsidRPr="000E4734">
                  <w:rPr>
                    <w:rFonts w:ascii="Arial" w:hAnsi="Arial" w:cs="Arial"/>
                    <w:color w:val="000000"/>
                    <w:sz w:val="16"/>
                    <w:szCs w:val="16"/>
                    <w:lang w:val="pt-PT"/>
                  </w:rPr>
                  <w:t>So</w:t>
                </w:r>
                <w:proofErr w:type="spellEnd"/>
                <w:r w:rsidRPr="000E4734">
                  <w:rPr>
                    <w:rFonts w:ascii="Arial" w:hAnsi="Arial" w:cs="Arial"/>
                    <w:color w:val="000000"/>
                    <w:sz w:val="16"/>
                    <w:szCs w:val="16"/>
                    <w:lang w:val="pt-PT"/>
                  </w:rPr>
                  <w:t xml:space="preserve"> </w:t>
                </w:r>
                <w:proofErr w:type="spellStart"/>
                <w:r w:rsidRPr="000E4734">
                  <w:rPr>
                    <w:rFonts w:ascii="Arial" w:hAnsi="Arial" w:cs="Arial"/>
                    <w:color w:val="000000"/>
                    <w:sz w:val="16"/>
                    <w:szCs w:val="16"/>
                    <w:lang w:val="pt-PT"/>
                  </w:rPr>
                  <w:t>et</w:t>
                </w:r>
                <w:proofErr w:type="spellEnd"/>
                <w:r w:rsidRPr="000E4734">
                  <w:rPr>
                    <w:rFonts w:ascii="Arial" w:hAnsi="Arial" w:cs="Arial"/>
                    <w:color w:val="000000"/>
                    <w:sz w:val="16"/>
                    <w:szCs w:val="16"/>
                    <w:lang w:val="pt-PT"/>
                  </w:rPr>
                  <w:t xml:space="preserve"> al., 2022)</w:t>
                </w:r>
              </w:p>
            </w:sdtContent>
          </w:sdt>
        </w:tc>
      </w:tr>
      <w:tr w:rsidR="000432EC" w:rsidRPr="00605972" w14:paraId="4E5C5944" w14:textId="77777777" w:rsidTr="00962165">
        <w:tc>
          <w:tcPr>
            <w:tcW w:w="925" w:type="dxa"/>
            <w:tcMar>
              <w:left w:w="57" w:type="dxa"/>
              <w:right w:w="57" w:type="dxa"/>
            </w:tcMar>
          </w:tcPr>
          <w:p w14:paraId="793284B2" w14:textId="77777777" w:rsidR="000432EC" w:rsidRDefault="000432EC" w:rsidP="004066C6">
            <w:pPr>
              <w:jc w:val="both"/>
              <w:rPr>
                <w:rFonts w:ascii="Arial" w:hAnsi="Arial" w:cs="Arial"/>
                <w:sz w:val="16"/>
                <w:szCs w:val="16"/>
                <w:lang w:val="en-US"/>
              </w:rPr>
            </w:pPr>
            <w:r>
              <w:rPr>
                <w:rFonts w:ascii="Arial" w:hAnsi="Arial" w:cs="Arial"/>
                <w:sz w:val="16"/>
                <w:szCs w:val="16"/>
                <w:lang w:val="en-US"/>
              </w:rPr>
              <w:t>A549</w:t>
            </w:r>
          </w:p>
        </w:tc>
        <w:tc>
          <w:tcPr>
            <w:tcW w:w="1594" w:type="dxa"/>
            <w:tcMar>
              <w:left w:w="57" w:type="dxa"/>
              <w:right w:w="57" w:type="dxa"/>
            </w:tcMar>
          </w:tcPr>
          <w:p w14:paraId="22199E2C" w14:textId="337FAB54" w:rsidR="000432EC" w:rsidRPr="0035169F" w:rsidRDefault="000432EC" w:rsidP="004066C6">
            <w:pPr>
              <w:jc w:val="both"/>
              <w:rPr>
                <w:rFonts w:ascii="Arial" w:hAnsi="Arial" w:cs="Arial"/>
                <w:color w:val="000000" w:themeColor="text1"/>
                <w:sz w:val="16"/>
                <w:szCs w:val="16"/>
                <w:lang w:val="en-US"/>
              </w:rPr>
            </w:pPr>
            <w:r>
              <w:rPr>
                <w:rFonts w:ascii="Arial" w:hAnsi="Arial" w:cs="Arial"/>
                <w:sz w:val="16"/>
                <w:szCs w:val="16"/>
                <w:lang w:val="en-US"/>
              </w:rPr>
              <w:t xml:space="preserve">PM </w:t>
            </w:r>
            <w:r w:rsidRPr="009D1278">
              <w:rPr>
                <w:rFonts w:ascii="Arial" w:hAnsi="Arial" w:cs="Arial"/>
                <w:sz w:val="16"/>
                <w:szCs w:val="16"/>
                <w:lang w:val="en-US"/>
              </w:rPr>
              <w:t>SRM 1649b</w:t>
            </w:r>
            <w:r>
              <w:rPr>
                <w:rFonts w:ascii="Arial" w:hAnsi="Arial" w:cs="Arial"/>
                <w:sz w:val="16"/>
                <w:szCs w:val="16"/>
                <w:lang w:val="en-US"/>
              </w:rPr>
              <w:t xml:space="preserve"> Organic extractable fraction, 100</w:t>
            </w:r>
            <w:r>
              <w:rPr>
                <w:rFonts w:ascii="Arial" w:hAnsi="Arial" w:cs="Arial"/>
                <w:sz w:val="16"/>
                <w:szCs w:val="16"/>
                <w:lang w:val="pt-PT"/>
              </w:rPr>
              <w:sym w:font="Symbol" w:char="F06D"/>
            </w:r>
            <w:r w:rsidRPr="008C05E2">
              <w:rPr>
                <w:rFonts w:ascii="Arial" w:hAnsi="Arial" w:cs="Arial"/>
                <w:sz w:val="16"/>
                <w:szCs w:val="16"/>
                <w:lang w:val="en-US"/>
              </w:rPr>
              <w:t>g/mL</w:t>
            </w:r>
            <w:r>
              <w:rPr>
                <w:rFonts w:ascii="Arial" w:hAnsi="Arial" w:cs="Arial"/>
                <w:sz w:val="16"/>
                <w:szCs w:val="16"/>
                <w:lang w:val="en-US"/>
              </w:rPr>
              <w:t xml:space="preserve">, </w:t>
            </w:r>
            <w:r>
              <w:rPr>
                <w:rFonts w:ascii="Arial" w:hAnsi="Arial" w:cs="Arial"/>
                <w:color w:val="000000" w:themeColor="text1"/>
                <w:sz w:val="16"/>
                <w:szCs w:val="16"/>
                <w:lang w:val="en-US"/>
              </w:rPr>
              <w:t>24h, SUB</w:t>
            </w:r>
          </w:p>
        </w:tc>
        <w:tc>
          <w:tcPr>
            <w:tcW w:w="3198" w:type="dxa"/>
            <w:tcMar>
              <w:left w:w="57" w:type="dxa"/>
              <w:right w:w="57" w:type="dxa"/>
            </w:tcMar>
          </w:tcPr>
          <w:p w14:paraId="4BD5BB0D" w14:textId="77777777" w:rsidR="000432EC" w:rsidRPr="009F233B" w:rsidRDefault="000432EC" w:rsidP="004066C6">
            <w:pPr>
              <w:jc w:val="both"/>
              <w:rPr>
                <w:rFonts w:ascii="Arial" w:hAnsi="Arial" w:cs="Arial"/>
                <w:sz w:val="16"/>
                <w:szCs w:val="16"/>
                <w:lang w:val="en-US"/>
              </w:rPr>
            </w:pPr>
            <w:r>
              <w:rPr>
                <w:rFonts w:ascii="Arial" w:hAnsi="Arial" w:cs="Arial"/>
                <w:sz w:val="16"/>
                <w:szCs w:val="16"/>
                <w:lang w:val="en-US"/>
              </w:rPr>
              <w:sym w:font="Symbol" w:char="F0AD"/>
            </w:r>
            <w:r>
              <w:rPr>
                <w:rFonts w:ascii="Arial" w:hAnsi="Arial" w:cs="Arial"/>
                <w:sz w:val="16"/>
                <w:szCs w:val="16"/>
                <w:lang w:val="en-US"/>
              </w:rPr>
              <w:t xml:space="preserve"> wound healing, cell migration, vimentin, fibronectin, ETS-1, p-p65 NF-</w:t>
            </w:r>
            <w:r w:rsidRPr="001C78D2">
              <w:rPr>
                <w:rFonts w:ascii="Arial" w:hAnsi="Arial" w:cs="Arial"/>
                <w:sz w:val="16"/>
                <w:szCs w:val="16"/>
                <w:lang w:val="en-US"/>
              </w:rPr>
              <w:t>κ</w:t>
            </w:r>
            <w:r>
              <w:rPr>
                <w:rFonts w:ascii="Arial" w:hAnsi="Arial" w:cs="Arial"/>
                <w:sz w:val="16"/>
                <w:szCs w:val="16"/>
                <w:lang w:val="pt-PT"/>
              </w:rPr>
              <w:sym w:font="Symbol" w:char="F062"/>
            </w:r>
          </w:p>
          <w:p w14:paraId="6175BCFC" w14:textId="77777777" w:rsidR="000432EC" w:rsidRPr="00605972"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E-cadherin</w:t>
            </w:r>
          </w:p>
        </w:tc>
        <w:tc>
          <w:tcPr>
            <w:tcW w:w="3685" w:type="dxa"/>
            <w:tcMar>
              <w:left w:w="57" w:type="dxa"/>
              <w:right w:w="57" w:type="dxa"/>
            </w:tcMar>
          </w:tcPr>
          <w:p w14:paraId="7CDFF286" w14:textId="77777777" w:rsidR="000432EC" w:rsidRDefault="000432EC" w:rsidP="004066C6">
            <w:pPr>
              <w:jc w:val="both"/>
              <w:rPr>
                <w:rFonts w:ascii="Arial" w:hAnsi="Arial" w:cs="Arial"/>
                <w:sz w:val="16"/>
                <w:szCs w:val="16"/>
                <w:lang w:val="en-US"/>
              </w:rPr>
            </w:pPr>
            <w:r>
              <w:rPr>
                <w:rFonts w:ascii="Arial" w:hAnsi="Arial" w:cs="Arial"/>
                <w:sz w:val="16"/>
                <w:szCs w:val="16"/>
                <w:lang w:val="en-US"/>
              </w:rPr>
              <w:t xml:space="preserve">O-PMs induced EMT in a ROS dependent way. Pre-treatment with </w:t>
            </w:r>
            <w:r w:rsidRPr="0086364F">
              <w:rPr>
                <w:rFonts w:ascii="Arial" w:hAnsi="Arial" w:cs="Arial"/>
                <w:sz w:val="16"/>
                <w:szCs w:val="16"/>
                <w:lang w:val="en-US"/>
              </w:rPr>
              <w:t>5mM</w:t>
            </w:r>
            <w:r w:rsidRPr="00AB62A2">
              <w:rPr>
                <w:rFonts w:ascii="Arial" w:hAnsi="Arial" w:cs="Arial"/>
                <w:b/>
                <w:bCs/>
                <w:sz w:val="16"/>
                <w:szCs w:val="16"/>
                <w:lang w:val="en-US"/>
              </w:rPr>
              <w:t xml:space="preserve"> NAC </w:t>
            </w:r>
            <w:r w:rsidRPr="0086364F">
              <w:rPr>
                <w:rFonts w:ascii="Arial" w:hAnsi="Arial" w:cs="Arial"/>
                <w:sz w:val="16"/>
                <w:szCs w:val="16"/>
                <w:lang w:val="en-US"/>
              </w:rPr>
              <w:t>for 1h</w:t>
            </w:r>
            <w:r>
              <w:rPr>
                <w:rFonts w:ascii="Arial" w:hAnsi="Arial" w:cs="Arial"/>
                <w:sz w:val="16"/>
                <w:szCs w:val="16"/>
                <w:lang w:val="en-US"/>
              </w:rPr>
              <w:t xml:space="preserve"> decreased fibronectin production and EMT transition, proving their dependence on ROS generation. Confirmed in mice (intratracheal instillation).</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"/>
              <w:id w:val="-1606037534"/>
              <w:placeholder>
                <w:docPart w:val="3D67052F7DD69D419B0EC5E111D14A45"/>
              </w:placeholder>
            </w:sdtPr>
            <w:sdtContent>
              <w:p w14:paraId="3667FCDC" w14:textId="77777777" w:rsidR="000432EC" w:rsidRDefault="000432EC" w:rsidP="004066C6">
                <w:pPr>
                  <w:jc w:val="both"/>
                  <w:rPr>
                    <w:rFonts w:ascii="Arial" w:hAnsi="Arial" w:cs="Arial"/>
                    <w:sz w:val="16"/>
                    <w:szCs w:val="16"/>
                    <w:lang w:val="en-US"/>
                  </w:rPr>
                </w:pPr>
                <w:r w:rsidRPr="000E4734">
                  <w:rPr>
                    <w:rFonts w:ascii="Arial" w:hAnsi="Arial" w:cs="Arial"/>
                    <w:color w:val="000000"/>
                    <w:sz w:val="16"/>
                    <w:szCs w:val="16"/>
                    <w:lang w:val="en-US"/>
                  </w:rPr>
                  <w:t>(Chen et al., 2020)</w:t>
                </w:r>
              </w:p>
            </w:sdtContent>
          </w:sdt>
        </w:tc>
      </w:tr>
      <w:tr w:rsidR="000432EC" w:rsidRPr="009F233B" w14:paraId="1A53476C" w14:textId="77777777" w:rsidTr="00962165">
        <w:tc>
          <w:tcPr>
            <w:tcW w:w="925" w:type="dxa"/>
            <w:tcMar>
              <w:left w:w="57" w:type="dxa"/>
              <w:right w:w="57" w:type="dxa"/>
            </w:tcMar>
          </w:tcPr>
          <w:p w14:paraId="076B5885" w14:textId="77777777" w:rsidR="000432EC" w:rsidRPr="009F233B" w:rsidRDefault="000432EC" w:rsidP="002301F1">
            <w:pPr>
              <w:jc w:val="both"/>
              <w:rPr>
                <w:rFonts w:ascii="Arial" w:hAnsi="Arial" w:cs="Arial"/>
                <w:color w:val="000000" w:themeColor="text1"/>
                <w:sz w:val="16"/>
                <w:szCs w:val="16"/>
                <w:lang w:val="en-US"/>
              </w:rPr>
            </w:pPr>
            <w:r w:rsidRPr="009F233B">
              <w:rPr>
                <w:rFonts w:ascii="Arial" w:hAnsi="Arial" w:cs="Arial"/>
                <w:color w:val="000000" w:themeColor="text1"/>
                <w:sz w:val="16"/>
                <w:szCs w:val="16"/>
                <w:lang w:val="en-US"/>
              </w:rPr>
              <w:t>A549</w:t>
            </w:r>
          </w:p>
        </w:tc>
        <w:tc>
          <w:tcPr>
            <w:tcW w:w="1594" w:type="dxa"/>
            <w:tcMar>
              <w:left w:w="57" w:type="dxa"/>
              <w:right w:w="57" w:type="dxa"/>
            </w:tcMar>
          </w:tcPr>
          <w:p w14:paraId="3C2F9ED0" w14:textId="4FBAAABD" w:rsidR="000432EC" w:rsidRPr="009F233B" w:rsidRDefault="000432EC" w:rsidP="002301F1">
            <w:pPr>
              <w:jc w:val="both"/>
              <w:rPr>
                <w:rFonts w:ascii="Arial" w:hAnsi="Arial" w:cs="Arial"/>
                <w:color w:val="000000" w:themeColor="text1"/>
                <w:sz w:val="16"/>
                <w:szCs w:val="16"/>
                <w:lang w:val="en-US"/>
              </w:rPr>
            </w:pPr>
            <w:r w:rsidRPr="009F233B">
              <w:rPr>
                <w:rFonts w:ascii="Arial" w:hAnsi="Arial" w:cs="Arial"/>
                <w:color w:val="000000" w:themeColor="text1"/>
                <w:sz w:val="16"/>
                <w:szCs w:val="16"/>
                <w:lang w:val="en-US"/>
              </w:rPr>
              <w:t>PM</w:t>
            </w:r>
            <w:r w:rsidRPr="009F233B">
              <w:rPr>
                <w:rFonts w:ascii="Arial" w:hAnsi="Arial" w:cs="Arial"/>
                <w:color w:val="000000" w:themeColor="text1"/>
                <w:sz w:val="16"/>
                <w:szCs w:val="16"/>
                <w:vertAlign w:val="subscript"/>
                <w:lang w:val="en-US"/>
              </w:rPr>
              <w:t>2.5</w:t>
            </w:r>
            <w:r w:rsidRPr="009F233B">
              <w:rPr>
                <w:rFonts w:ascii="Arial" w:hAnsi="Arial" w:cs="Arial"/>
                <w:color w:val="000000" w:themeColor="text1"/>
                <w:sz w:val="16"/>
                <w:szCs w:val="16"/>
                <w:lang w:val="en-US"/>
              </w:rPr>
              <w:t xml:space="preserve"> </w:t>
            </w:r>
            <w:r>
              <w:rPr>
                <w:rFonts w:ascii="Arial" w:hAnsi="Arial" w:cs="Arial"/>
                <w:color w:val="000000" w:themeColor="text1"/>
                <w:sz w:val="16"/>
                <w:szCs w:val="16"/>
                <w:lang w:val="en-US"/>
              </w:rPr>
              <w:t>(</w:t>
            </w:r>
            <w:r w:rsidRPr="009F233B">
              <w:rPr>
                <w:rFonts w:ascii="Arial" w:hAnsi="Arial" w:cs="Arial"/>
                <w:color w:val="000000" w:themeColor="text1"/>
                <w:sz w:val="16"/>
                <w:szCs w:val="16"/>
                <w:lang w:val="en-US"/>
              </w:rPr>
              <w:t>Water-soluble fraction</w:t>
            </w:r>
            <w:r>
              <w:rPr>
                <w:rFonts w:ascii="Arial" w:hAnsi="Arial" w:cs="Arial"/>
                <w:color w:val="000000" w:themeColor="text1"/>
                <w:sz w:val="16"/>
                <w:szCs w:val="16"/>
                <w:lang w:val="en-US"/>
              </w:rPr>
              <w:t xml:space="preserve"> </w:t>
            </w:r>
            <w:r w:rsidRPr="009F233B">
              <w:rPr>
                <w:rFonts w:ascii="Arial" w:hAnsi="Arial" w:cs="Arial"/>
                <w:color w:val="000000" w:themeColor="text1"/>
                <w:sz w:val="16"/>
                <w:szCs w:val="16"/>
                <w:lang w:val="en-US"/>
              </w:rPr>
              <w:t>in simulated lung fluid</w:t>
            </w:r>
            <w:r>
              <w:rPr>
                <w:rFonts w:ascii="Arial" w:hAnsi="Arial" w:cs="Arial"/>
                <w:color w:val="000000" w:themeColor="text1"/>
                <w:sz w:val="16"/>
                <w:szCs w:val="16"/>
                <w:lang w:val="en-US"/>
              </w:rPr>
              <w:t>)</w:t>
            </w:r>
            <w:r w:rsidRPr="009F233B">
              <w:rPr>
                <w:rFonts w:ascii="Arial" w:hAnsi="Arial" w:cs="Arial"/>
                <w:color w:val="000000" w:themeColor="text1"/>
                <w:sz w:val="16"/>
                <w:szCs w:val="16"/>
                <w:lang w:val="en-US"/>
              </w:rPr>
              <w:t>, 50</w:t>
            </w:r>
            <w:r>
              <w:rPr>
                <w:rFonts w:ascii="Arial" w:hAnsi="Arial" w:cs="Arial"/>
                <w:color w:val="000000" w:themeColor="text1"/>
                <w:sz w:val="16"/>
                <w:szCs w:val="16"/>
                <w:lang w:val="en-US"/>
              </w:rPr>
              <w:t>-</w:t>
            </w:r>
            <w:r w:rsidRPr="009F233B">
              <w:rPr>
                <w:rFonts w:ascii="Arial" w:hAnsi="Arial" w:cs="Arial"/>
                <w:color w:val="000000" w:themeColor="text1"/>
                <w:sz w:val="16"/>
                <w:szCs w:val="16"/>
                <w:lang w:val="en-US"/>
              </w:rPr>
              <w:t>200</w:t>
            </w:r>
            <w:r w:rsidRPr="009F233B">
              <w:rPr>
                <w:rFonts w:ascii="Arial" w:hAnsi="Arial" w:cs="Arial"/>
                <w:color w:val="000000" w:themeColor="text1"/>
                <w:sz w:val="16"/>
                <w:szCs w:val="16"/>
                <w:lang w:val="en-US"/>
              </w:rPr>
              <w:sym w:font="Symbol" w:char="F06D"/>
            </w:r>
            <w:r w:rsidRPr="009F233B">
              <w:rPr>
                <w:rFonts w:ascii="Arial" w:hAnsi="Arial" w:cs="Arial"/>
                <w:color w:val="000000" w:themeColor="text1"/>
                <w:sz w:val="16"/>
                <w:szCs w:val="16"/>
                <w:lang w:val="en-US"/>
              </w:rPr>
              <w:t>g/mL, 24</w:t>
            </w:r>
            <w:r>
              <w:rPr>
                <w:rFonts w:ascii="Arial" w:hAnsi="Arial" w:cs="Arial"/>
                <w:color w:val="000000" w:themeColor="text1"/>
                <w:sz w:val="16"/>
                <w:szCs w:val="16"/>
                <w:lang w:val="en-US"/>
              </w:rPr>
              <w:t>h, SUB</w:t>
            </w:r>
          </w:p>
        </w:tc>
        <w:tc>
          <w:tcPr>
            <w:tcW w:w="3198" w:type="dxa"/>
            <w:tcMar>
              <w:left w:w="57" w:type="dxa"/>
              <w:right w:w="57" w:type="dxa"/>
            </w:tcMar>
          </w:tcPr>
          <w:p w14:paraId="09EC69C2" w14:textId="77777777" w:rsidR="000432EC" w:rsidRPr="009F233B" w:rsidRDefault="000432EC" w:rsidP="002301F1">
            <w:pPr>
              <w:jc w:val="both"/>
              <w:rPr>
                <w:rFonts w:ascii="Arial" w:hAnsi="Arial" w:cs="Arial"/>
                <w:color w:val="000000" w:themeColor="text1"/>
                <w:sz w:val="16"/>
                <w:szCs w:val="16"/>
                <w:lang w:val="en-US"/>
              </w:rPr>
            </w:pPr>
            <w:r w:rsidRPr="009F233B">
              <w:rPr>
                <w:rFonts w:ascii="Arial" w:hAnsi="Arial" w:cs="Arial"/>
                <w:color w:val="000000" w:themeColor="text1"/>
                <w:sz w:val="16"/>
                <w:szCs w:val="16"/>
                <w:lang w:val="en-US"/>
              </w:rPr>
              <w:sym w:font="Symbol" w:char="F0AD"/>
            </w:r>
            <w:r w:rsidRPr="009F233B">
              <w:rPr>
                <w:rFonts w:ascii="Arial" w:hAnsi="Arial" w:cs="Arial"/>
                <w:color w:val="000000" w:themeColor="text1"/>
                <w:sz w:val="16"/>
                <w:szCs w:val="16"/>
                <w:lang w:val="en-US"/>
              </w:rPr>
              <w:t xml:space="preserve"> LDH, DNA damage, </w:t>
            </w:r>
            <w:r w:rsidRPr="001F3721">
              <w:rPr>
                <w:rFonts w:ascii="Arial" w:hAnsi="Arial" w:cs="Arial"/>
                <w:sz w:val="16"/>
                <w:szCs w:val="16"/>
                <w:lang w:val="en-US"/>
              </w:rPr>
              <w:t>proline</w:t>
            </w:r>
            <w:r w:rsidRPr="009F233B">
              <w:rPr>
                <w:rFonts w:ascii="Arial" w:hAnsi="Arial" w:cs="Arial"/>
                <w:color w:val="000000" w:themeColor="text1"/>
                <w:sz w:val="16"/>
                <w:szCs w:val="16"/>
                <w:lang w:val="en-US"/>
              </w:rPr>
              <w:t xml:space="preserve"> expression</w:t>
            </w:r>
          </w:p>
          <w:p w14:paraId="4DA1E2EF" w14:textId="77777777" w:rsidR="000432EC" w:rsidRPr="009F233B" w:rsidRDefault="000432EC" w:rsidP="002301F1">
            <w:pPr>
              <w:jc w:val="both"/>
              <w:rPr>
                <w:rFonts w:ascii="Arial" w:hAnsi="Arial" w:cs="Arial"/>
                <w:color w:val="000000" w:themeColor="text1"/>
                <w:sz w:val="16"/>
                <w:szCs w:val="16"/>
                <w:lang w:val="en-US"/>
              </w:rPr>
            </w:pPr>
            <w:r w:rsidRPr="009F233B">
              <w:rPr>
                <w:rFonts w:ascii="Arial" w:hAnsi="Arial" w:cs="Arial"/>
                <w:color w:val="000000" w:themeColor="text1"/>
                <w:sz w:val="16"/>
                <w:szCs w:val="16"/>
                <w:lang w:val="en-US"/>
              </w:rPr>
              <w:sym w:font="Symbol" w:char="F0AF"/>
            </w:r>
            <w:r w:rsidRPr="009F233B">
              <w:rPr>
                <w:rFonts w:ascii="Arial" w:hAnsi="Arial" w:cs="Arial"/>
                <w:color w:val="000000" w:themeColor="text1"/>
                <w:sz w:val="16"/>
                <w:szCs w:val="16"/>
                <w:lang w:val="en-US"/>
              </w:rPr>
              <w:t xml:space="preserve"> cell viability, TAC</w:t>
            </w:r>
          </w:p>
        </w:tc>
        <w:tc>
          <w:tcPr>
            <w:tcW w:w="3685" w:type="dxa"/>
            <w:tcMar>
              <w:left w:w="57" w:type="dxa"/>
              <w:right w:w="57" w:type="dxa"/>
            </w:tcMar>
          </w:tcPr>
          <w:p w14:paraId="568BD226" w14:textId="77777777" w:rsidR="000432EC" w:rsidRPr="009F233B" w:rsidRDefault="000432EC" w:rsidP="002301F1">
            <w:pPr>
              <w:jc w:val="both"/>
              <w:rPr>
                <w:rFonts w:ascii="Arial" w:hAnsi="Arial" w:cs="Arial"/>
                <w:color w:val="000000" w:themeColor="text1"/>
                <w:sz w:val="16"/>
                <w:szCs w:val="16"/>
                <w:lang w:val="en-US"/>
              </w:rPr>
            </w:pPr>
            <w:r w:rsidRPr="009F233B">
              <w:rPr>
                <w:rFonts w:ascii="Arial" w:hAnsi="Arial" w:cs="Arial"/>
                <w:color w:val="000000" w:themeColor="text1"/>
                <w:sz w:val="16"/>
                <w:szCs w:val="16"/>
                <w:lang w:val="en-US"/>
              </w:rPr>
              <w:t>Proline prevented DNA damaging effects of PM</w:t>
            </w:r>
            <w:r w:rsidRPr="009F233B">
              <w:rPr>
                <w:rFonts w:ascii="Arial" w:hAnsi="Arial" w:cs="Arial"/>
                <w:color w:val="000000" w:themeColor="text1"/>
                <w:sz w:val="16"/>
                <w:szCs w:val="16"/>
                <w:vertAlign w:val="subscript"/>
                <w:lang w:val="en-US"/>
              </w:rPr>
              <w:t>2.5</w:t>
            </w:r>
            <w:r>
              <w:rPr>
                <w:rFonts w:ascii="Arial" w:hAnsi="Arial" w:cs="Arial"/>
                <w:color w:val="000000" w:themeColor="text1"/>
                <w:sz w:val="16"/>
                <w:szCs w:val="16"/>
                <w:lang w:val="en-US"/>
              </w:rPr>
              <w:t>.</w:t>
            </w:r>
          </w:p>
          <w:p w14:paraId="4D09E827" w14:textId="77777777" w:rsidR="000432EC" w:rsidRPr="009F233B" w:rsidRDefault="000432EC" w:rsidP="002301F1">
            <w:pPr>
              <w:jc w:val="both"/>
              <w:rPr>
                <w:rFonts w:ascii="Arial" w:hAnsi="Arial" w:cs="Arial"/>
                <w:color w:val="000000" w:themeColor="text1"/>
                <w:sz w:val="16"/>
                <w:szCs w:val="16"/>
                <w:lang w:val="en-US"/>
              </w:rPr>
            </w:pPr>
            <w:r w:rsidRPr="009F233B">
              <w:rPr>
                <w:rFonts w:ascii="Arial" w:hAnsi="Arial" w:cs="Arial"/>
                <w:color w:val="000000" w:themeColor="text1"/>
                <w:sz w:val="16"/>
                <w:szCs w:val="16"/>
                <w:lang w:val="en-US"/>
              </w:rPr>
              <w:t>Higher levels of metals in the urban PM</w:t>
            </w:r>
            <w:r w:rsidRPr="009F233B">
              <w:rPr>
                <w:rFonts w:ascii="Arial" w:hAnsi="Arial" w:cs="Arial"/>
                <w:color w:val="000000" w:themeColor="text1"/>
                <w:sz w:val="16"/>
                <w:szCs w:val="16"/>
                <w:vertAlign w:val="subscript"/>
                <w:lang w:val="en-US"/>
              </w:rPr>
              <w:t>2.5</w:t>
            </w:r>
            <w:r w:rsidRPr="009F233B">
              <w:rPr>
                <w:rFonts w:ascii="Arial" w:hAnsi="Arial" w:cs="Arial"/>
                <w:color w:val="000000" w:themeColor="text1"/>
                <w:sz w:val="16"/>
                <w:szCs w:val="16"/>
                <w:lang w:val="en-US"/>
              </w:rPr>
              <w:t xml:space="preserve"> (</w:t>
            </w:r>
            <w:r>
              <w:rPr>
                <w:rFonts w:ascii="Arial" w:hAnsi="Arial" w:cs="Arial"/>
                <w:color w:val="000000" w:themeColor="text1"/>
                <w:sz w:val="16"/>
                <w:szCs w:val="16"/>
                <w:lang w:val="en-US"/>
              </w:rPr>
              <w:t>vs</w:t>
            </w:r>
            <w:r w:rsidRPr="009F233B">
              <w:rPr>
                <w:rFonts w:ascii="Arial" w:hAnsi="Arial" w:cs="Arial"/>
                <w:color w:val="000000" w:themeColor="text1"/>
                <w:sz w:val="16"/>
                <w:szCs w:val="16"/>
                <w:lang w:val="en-US"/>
              </w:rPr>
              <w:t xml:space="preserve"> industrial) resulted in lower cell viability.</w:t>
            </w:r>
            <w:r>
              <w:rPr>
                <w:rFonts w:ascii="Arial" w:hAnsi="Arial" w:cs="Arial"/>
                <w:color w:val="000000" w:themeColor="text1"/>
                <w:sz w:val="16"/>
                <w:szCs w:val="16"/>
                <w:lang w:val="en-US"/>
              </w:rPr>
              <w:t xml:space="preserve"> </w:t>
            </w:r>
            <w:r w:rsidRPr="009F233B">
              <w:rPr>
                <w:rFonts w:ascii="Arial" w:hAnsi="Arial" w:cs="Arial"/>
                <w:color w:val="000000" w:themeColor="text1"/>
                <w:sz w:val="16"/>
                <w:szCs w:val="16"/>
                <w:lang w:val="en-US"/>
              </w:rPr>
              <w:t>Highlights the role of soluble metal contents in PM samples</w:t>
            </w:r>
            <w:r>
              <w:rPr>
                <w:rFonts w:ascii="Arial" w:hAnsi="Arial" w:cs="Arial"/>
                <w:color w:val="000000" w:themeColor="text1"/>
                <w:sz w:val="16"/>
                <w:szCs w:val="16"/>
                <w:lang w:val="en-US"/>
              </w:rPr>
              <w:t>.</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"/>
              <w:id w:val="533859900"/>
              <w:placeholder>
                <w:docPart w:val="F299F0C8B459BD47944D12F95F698C02"/>
              </w:placeholder>
            </w:sdtPr>
            <w:sdtContent>
              <w:p w14:paraId="101BECAC" w14:textId="77777777" w:rsidR="000432EC" w:rsidRPr="009F233B" w:rsidRDefault="000432EC" w:rsidP="002301F1">
                <w:pPr>
                  <w:jc w:val="both"/>
                  <w:rPr>
                    <w:rFonts w:ascii="Arial" w:hAnsi="Arial" w:cs="Arial"/>
                    <w:color w:val="000000" w:themeColor="text1"/>
                    <w:sz w:val="16"/>
                    <w:szCs w:val="16"/>
                    <w:lang w:val="en-US"/>
                  </w:rPr>
                </w:pPr>
                <w:r w:rsidRPr="000E4734">
                  <w:rPr>
                    <w:rFonts w:ascii="Arial" w:hAnsi="Arial" w:cs="Arial"/>
                    <w:color w:val="000000"/>
                    <w:sz w:val="16"/>
                    <w:szCs w:val="16"/>
                    <w:lang w:val="en-US"/>
                  </w:rPr>
                  <w:t>(</w:t>
                </w:r>
                <w:proofErr w:type="spellStart"/>
                <w:r w:rsidRPr="000E4734">
                  <w:rPr>
                    <w:rFonts w:ascii="Arial" w:hAnsi="Arial" w:cs="Arial"/>
                    <w:color w:val="000000"/>
                    <w:sz w:val="16"/>
                    <w:szCs w:val="16"/>
                    <w:lang w:val="en-US"/>
                  </w:rPr>
                  <w:t>Barzgar</w:t>
                </w:r>
                <w:proofErr w:type="spellEnd"/>
                <w:r w:rsidRPr="000E4734">
                  <w:rPr>
                    <w:rFonts w:ascii="Arial" w:hAnsi="Arial" w:cs="Arial"/>
                    <w:color w:val="000000"/>
                    <w:sz w:val="16"/>
                    <w:szCs w:val="16"/>
                    <w:lang w:val="en-US"/>
                  </w:rPr>
                  <w:t xml:space="preserve"> et al., 2023)</w:t>
                </w:r>
              </w:p>
            </w:sdtContent>
          </w:sdt>
        </w:tc>
      </w:tr>
      <w:tr w:rsidR="000432EC" w:rsidRPr="00605972" w14:paraId="4200DF44" w14:textId="77777777" w:rsidTr="00962165">
        <w:tc>
          <w:tcPr>
            <w:tcW w:w="925" w:type="dxa"/>
            <w:tcMar>
              <w:left w:w="57" w:type="dxa"/>
              <w:right w:w="57" w:type="dxa"/>
            </w:tcMar>
          </w:tcPr>
          <w:p w14:paraId="671464C6" w14:textId="77777777" w:rsidR="000432EC" w:rsidRDefault="000432EC" w:rsidP="002301F1">
            <w:pPr>
              <w:jc w:val="both"/>
              <w:rPr>
                <w:rFonts w:ascii="Arial" w:hAnsi="Arial" w:cs="Arial"/>
                <w:sz w:val="16"/>
                <w:szCs w:val="16"/>
                <w:lang w:val="en-US"/>
              </w:rPr>
            </w:pPr>
            <w:r>
              <w:rPr>
                <w:rFonts w:ascii="Arial" w:hAnsi="Arial" w:cs="Arial"/>
                <w:sz w:val="16"/>
                <w:szCs w:val="16"/>
                <w:lang w:val="en-US"/>
              </w:rPr>
              <w:t>A549</w:t>
            </w:r>
          </w:p>
        </w:tc>
        <w:tc>
          <w:tcPr>
            <w:tcW w:w="1594" w:type="dxa"/>
            <w:tcMar>
              <w:left w:w="57" w:type="dxa"/>
              <w:right w:w="57" w:type="dxa"/>
            </w:tcMar>
          </w:tcPr>
          <w:p w14:paraId="4734E6DB" w14:textId="77777777" w:rsidR="000432EC" w:rsidRPr="00F17E29" w:rsidRDefault="000432EC" w:rsidP="002301F1">
            <w:pPr>
              <w:jc w:val="both"/>
              <w:rPr>
                <w:rFonts w:ascii="Arial" w:hAnsi="Arial" w:cs="Arial"/>
                <w:sz w:val="16"/>
                <w:szCs w:val="16"/>
                <w:lang w:val="en-US"/>
              </w:rPr>
            </w:pPr>
            <w:r w:rsidRPr="00F17E29">
              <w:rPr>
                <w:rFonts w:ascii="Arial" w:hAnsi="Arial" w:cs="Arial"/>
                <w:sz w:val="16"/>
                <w:szCs w:val="16"/>
                <w:lang w:val="en-US"/>
              </w:rPr>
              <w:t>PM</w:t>
            </w:r>
            <w:r w:rsidRPr="00F17E29">
              <w:rPr>
                <w:rFonts w:ascii="Arial" w:hAnsi="Arial" w:cs="Arial"/>
                <w:sz w:val="16"/>
                <w:szCs w:val="16"/>
                <w:vertAlign w:val="subscript"/>
                <w:lang w:val="en-US"/>
              </w:rPr>
              <w:t>2.5</w:t>
            </w:r>
            <w:r w:rsidRPr="00F17E29">
              <w:rPr>
                <w:rFonts w:ascii="Arial" w:hAnsi="Arial" w:cs="Arial"/>
                <w:sz w:val="16"/>
                <w:szCs w:val="16"/>
                <w:lang w:val="en-US"/>
              </w:rPr>
              <w:t xml:space="preserve"> (</w:t>
            </w:r>
            <w:r>
              <w:rPr>
                <w:rFonts w:ascii="Arial" w:hAnsi="Arial" w:cs="Arial"/>
                <w:sz w:val="16"/>
                <w:szCs w:val="16"/>
                <w:lang w:val="en-US"/>
              </w:rPr>
              <w:t xml:space="preserve">brake-derived) </w:t>
            </w:r>
            <w:r w:rsidRPr="00F17E29">
              <w:rPr>
                <w:rFonts w:ascii="Arial" w:hAnsi="Arial" w:cs="Arial"/>
                <w:sz w:val="16"/>
                <w:szCs w:val="16"/>
                <w:lang w:val="en-US"/>
              </w:rPr>
              <w:t xml:space="preserve">w/ </w:t>
            </w:r>
            <w:r>
              <w:rPr>
                <w:rFonts w:ascii="Arial" w:hAnsi="Arial" w:cs="Arial"/>
                <w:sz w:val="16"/>
                <w:szCs w:val="16"/>
                <w:lang w:val="en-US"/>
              </w:rPr>
              <w:sym w:font="Symbol" w:char="F0B9"/>
            </w:r>
            <w:r w:rsidRPr="00F17E29">
              <w:rPr>
                <w:rFonts w:ascii="Arial" w:hAnsi="Arial" w:cs="Arial"/>
                <w:sz w:val="16"/>
                <w:szCs w:val="16"/>
                <w:lang w:val="en-US"/>
              </w:rPr>
              <w:t xml:space="preserve"> Cu conc., 50</w:t>
            </w:r>
            <w:r w:rsidRPr="00F17E29">
              <w:rPr>
                <w:rFonts w:ascii="Arial" w:hAnsi="Arial" w:cs="Arial"/>
                <w:color w:val="000000" w:themeColor="text1"/>
                <w:sz w:val="16"/>
                <w:szCs w:val="16"/>
                <w:lang w:val="en-US"/>
              </w:rPr>
              <w:t>-500</w:t>
            </w:r>
            <w:r>
              <w:rPr>
                <w:rFonts w:ascii="Arial" w:hAnsi="Arial" w:cs="Arial"/>
                <w:sz w:val="16"/>
                <w:szCs w:val="16"/>
                <w:lang w:val="pt-PT"/>
              </w:rPr>
              <w:sym w:font="Symbol" w:char="F06D"/>
            </w:r>
            <w:r w:rsidRPr="00F17E29">
              <w:rPr>
                <w:rFonts w:ascii="Arial" w:hAnsi="Arial" w:cs="Arial"/>
                <w:sz w:val="16"/>
                <w:szCs w:val="16"/>
                <w:lang w:val="en-US"/>
              </w:rPr>
              <w:t>g/mL, 48h, SUB</w:t>
            </w:r>
          </w:p>
          <w:p w14:paraId="6264E9E9" w14:textId="77777777" w:rsidR="000432EC" w:rsidRPr="008C05E2" w:rsidRDefault="000432EC" w:rsidP="002301F1">
            <w:pPr>
              <w:jc w:val="both"/>
              <w:rPr>
                <w:rFonts w:ascii="Arial" w:hAnsi="Arial" w:cs="Arial"/>
                <w:sz w:val="16"/>
                <w:szCs w:val="16"/>
                <w:lang w:val="en-US"/>
              </w:rPr>
            </w:pPr>
          </w:p>
        </w:tc>
        <w:tc>
          <w:tcPr>
            <w:tcW w:w="3198" w:type="dxa"/>
            <w:tcMar>
              <w:left w:w="57" w:type="dxa"/>
              <w:right w:w="57" w:type="dxa"/>
            </w:tcMar>
          </w:tcPr>
          <w:p w14:paraId="546E6B95" w14:textId="77777777" w:rsidR="000432EC" w:rsidRDefault="000432EC" w:rsidP="002301F1">
            <w:pPr>
              <w:jc w:val="both"/>
              <w:rPr>
                <w:rFonts w:ascii="Arial" w:hAnsi="Arial" w:cs="Arial"/>
                <w:sz w:val="16"/>
                <w:szCs w:val="16"/>
                <w:lang w:val="en-US"/>
              </w:rPr>
            </w:pPr>
            <w:r>
              <w:rPr>
                <w:rFonts w:ascii="Arial" w:hAnsi="Arial" w:cs="Arial"/>
                <w:sz w:val="16"/>
                <w:szCs w:val="16"/>
                <w:lang w:val="en-US"/>
              </w:rPr>
              <w:sym w:font="Symbol" w:char="F0AD"/>
            </w:r>
            <w:r>
              <w:rPr>
                <w:rFonts w:ascii="Arial" w:hAnsi="Arial" w:cs="Arial"/>
                <w:sz w:val="16"/>
                <w:szCs w:val="16"/>
                <w:lang w:val="en-US"/>
              </w:rPr>
              <w:t xml:space="preserve"> ROS, % apoptotic cells, </w:t>
            </w:r>
            <w:proofErr w:type="spellStart"/>
            <w:r>
              <w:rPr>
                <w:rFonts w:ascii="Arial" w:hAnsi="Arial" w:cs="Arial"/>
                <w:sz w:val="16"/>
                <w:szCs w:val="16"/>
                <w:lang w:val="en-US"/>
              </w:rPr>
              <w:t>MitoMP</w:t>
            </w:r>
            <w:proofErr w:type="spellEnd"/>
            <w:r>
              <w:rPr>
                <w:rFonts w:ascii="Arial" w:hAnsi="Arial" w:cs="Arial"/>
                <w:sz w:val="16"/>
                <w:szCs w:val="16"/>
                <w:lang w:val="en-US"/>
              </w:rPr>
              <w:t xml:space="preserve">, </w:t>
            </w:r>
            <w:r w:rsidRPr="00200116">
              <w:rPr>
                <w:rFonts w:ascii="Arial" w:hAnsi="Arial" w:cs="Arial"/>
                <w:i/>
                <w:iCs/>
                <w:sz w:val="16"/>
                <w:szCs w:val="16"/>
                <w:lang w:val="en-US"/>
              </w:rPr>
              <w:t>IL-8, IL-1</w:t>
            </w:r>
            <w:r w:rsidRPr="00200116">
              <w:rPr>
                <w:rFonts w:ascii="Arial" w:hAnsi="Arial" w:cs="Arial"/>
                <w:i/>
                <w:iCs/>
                <w:sz w:val="16"/>
                <w:szCs w:val="16"/>
                <w:lang w:val="en-US"/>
              </w:rPr>
              <w:sym w:font="Symbol" w:char="F061"/>
            </w:r>
            <w:r w:rsidRPr="00200116">
              <w:rPr>
                <w:rFonts w:ascii="Arial" w:hAnsi="Arial" w:cs="Arial"/>
                <w:i/>
                <w:iCs/>
                <w:sz w:val="16"/>
                <w:szCs w:val="16"/>
                <w:lang w:val="en-US"/>
              </w:rPr>
              <w:t>, IL-6, TNF-</w:t>
            </w:r>
            <w:r w:rsidRPr="00200116">
              <w:rPr>
                <w:rFonts w:ascii="Arial" w:hAnsi="Arial" w:cs="Arial"/>
                <w:i/>
                <w:iCs/>
                <w:sz w:val="16"/>
                <w:szCs w:val="16"/>
                <w:lang w:val="en-US"/>
              </w:rPr>
              <w:sym w:font="Symbol" w:char="F061"/>
            </w:r>
            <w:r w:rsidRPr="00200116">
              <w:rPr>
                <w:rFonts w:ascii="Arial" w:hAnsi="Arial" w:cs="Arial"/>
                <w:i/>
                <w:iCs/>
                <w:sz w:val="16"/>
                <w:szCs w:val="16"/>
                <w:lang w:val="en-US"/>
              </w:rPr>
              <w:t>, HO-1</w:t>
            </w:r>
          </w:p>
          <w:p w14:paraId="2B220819" w14:textId="77777777" w:rsidR="000432EC" w:rsidRPr="00605972" w:rsidRDefault="000432EC" w:rsidP="002301F1">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Cell viability, </w:t>
            </w:r>
            <w:r w:rsidRPr="00200116">
              <w:rPr>
                <w:rFonts w:ascii="Arial" w:hAnsi="Arial" w:cs="Arial"/>
                <w:i/>
                <w:iCs/>
                <w:sz w:val="16"/>
                <w:szCs w:val="16"/>
                <w:lang w:val="en-US"/>
              </w:rPr>
              <w:t>Bcl-2</w:t>
            </w:r>
          </w:p>
        </w:tc>
        <w:tc>
          <w:tcPr>
            <w:tcW w:w="3685" w:type="dxa"/>
            <w:tcMar>
              <w:left w:w="57" w:type="dxa"/>
              <w:right w:w="57" w:type="dxa"/>
            </w:tcMar>
          </w:tcPr>
          <w:p w14:paraId="539D802C" w14:textId="77777777" w:rsidR="000432EC" w:rsidRDefault="000432EC" w:rsidP="002301F1">
            <w:pPr>
              <w:jc w:val="both"/>
              <w:rPr>
                <w:rFonts w:ascii="Arial" w:hAnsi="Arial" w:cs="Arial"/>
                <w:sz w:val="16"/>
                <w:szCs w:val="16"/>
                <w:lang w:val="en-US"/>
              </w:rPr>
            </w:pPr>
            <w:r>
              <w:rPr>
                <w:rFonts w:ascii="Arial" w:hAnsi="Arial" w:cs="Arial"/>
                <w:sz w:val="16"/>
                <w:szCs w:val="16"/>
                <w:lang w:val="en-US"/>
              </w:rPr>
              <w:t>Effects (except inflammation) correlated w/ Cu content of the samples as the PM w/ no Cu did not induce any toxicity. Authors advocate for elimination of Cu from brake pads, and suggest ROS increase as an early marker of cytotoxicity induced by metals and PM.</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"/>
              <w:id w:val="502400974"/>
              <w:placeholder>
                <w:docPart w:val="FBF7AF9041207142B83FC02692A6A188"/>
              </w:placeholder>
            </w:sdtPr>
            <w:sdtContent>
              <w:p w14:paraId="5C4AF0B3" w14:textId="77777777" w:rsidR="000432EC" w:rsidRDefault="000432EC" w:rsidP="002301F1">
                <w:pPr>
                  <w:jc w:val="both"/>
                  <w:rPr>
                    <w:rFonts w:ascii="Arial" w:hAnsi="Arial" w:cs="Arial"/>
                    <w:sz w:val="16"/>
                    <w:szCs w:val="16"/>
                    <w:lang w:val="en-US"/>
                  </w:rPr>
                </w:pPr>
                <w:r w:rsidRPr="000E4734">
                  <w:rPr>
                    <w:rFonts w:ascii="Arial" w:hAnsi="Arial" w:cs="Arial"/>
                    <w:color w:val="000000"/>
                    <w:sz w:val="16"/>
                    <w:szCs w:val="16"/>
                    <w:lang w:val="en-US"/>
                  </w:rPr>
                  <w:t>(</w:t>
                </w:r>
                <w:proofErr w:type="spellStart"/>
                <w:r w:rsidRPr="000E4734">
                  <w:rPr>
                    <w:rFonts w:ascii="Arial" w:hAnsi="Arial" w:cs="Arial"/>
                    <w:color w:val="000000"/>
                    <w:sz w:val="16"/>
                    <w:szCs w:val="16"/>
                    <w:lang w:val="en-US"/>
                  </w:rPr>
                  <w:t>Figliuzzi</w:t>
                </w:r>
                <w:proofErr w:type="spellEnd"/>
                <w:r w:rsidRPr="000E4734">
                  <w:rPr>
                    <w:rFonts w:ascii="Arial" w:hAnsi="Arial" w:cs="Arial"/>
                    <w:color w:val="000000"/>
                    <w:sz w:val="16"/>
                    <w:szCs w:val="16"/>
                    <w:lang w:val="en-US"/>
                  </w:rPr>
                  <w:t xml:space="preserve"> et al., 2020)</w:t>
                </w:r>
              </w:p>
            </w:sdtContent>
          </w:sdt>
        </w:tc>
      </w:tr>
      <w:tr w:rsidR="000432EC" w:rsidRPr="00605972" w14:paraId="2B3C7353" w14:textId="77777777" w:rsidTr="00962165">
        <w:tc>
          <w:tcPr>
            <w:tcW w:w="925" w:type="dxa"/>
            <w:tcMar>
              <w:left w:w="57" w:type="dxa"/>
              <w:right w:w="57" w:type="dxa"/>
            </w:tcMar>
          </w:tcPr>
          <w:p w14:paraId="680A0FFE" w14:textId="77777777" w:rsidR="000432EC" w:rsidRDefault="000432EC" w:rsidP="002301F1">
            <w:pPr>
              <w:jc w:val="both"/>
              <w:rPr>
                <w:rFonts w:ascii="Arial" w:hAnsi="Arial" w:cs="Arial"/>
                <w:sz w:val="16"/>
                <w:szCs w:val="16"/>
                <w:lang w:val="en-US"/>
              </w:rPr>
            </w:pPr>
            <w:r>
              <w:rPr>
                <w:rFonts w:ascii="Arial" w:hAnsi="Arial" w:cs="Arial"/>
                <w:sz w:val="16"/>
                <w:szCs w:val="16"/>
                <w:lang w:val="en-US"/>
              </w:rPr>
              <w:t>A549</w:t>
            </w:r>
          </w:p>
        </w:tc>
        <w:tc>
          <w:tcPr>
            <w:tcW w:w="1594" w:type="dxa"/>
            <w:tcMar>
              <w:left w:w="57" w:type="dxa"/>
              <w:right w:w="57" w:type="dxa"/>
            </w:tcMar>
          </w:tcPr>
          <w:p w14:paraId="65145EAF" w14:textId="53EA1E86" w:rsidR="000432EC" w:rsidRPr="00AB62A2" w:rsidRDefault="000432EC" w:rsidP="002301F1">
            <w:pPr>
              <w:jc w:val="both"/>
              <w:rPr>
                <w:rFonts w:ascii="Arial" w:hAnsi="Arial" w:cs="Arial"/>
                <w:sz w:val="16"/>
                <w:szCs w:val="16"/>
                <w:lang w:val="pt-PT"/>
              </w:rPr>
            </w:pPr>
            <w:r w:rsidRPr="00AB62A2">
              <w:rPr>
                <w:rFonts w:ascii="Arial" w:hAnsi="Arial" w:cs="Arial"/>
                <w:sz w:val="16"/>
                <w:szCs w:val="16"/>
                <w:lang w:val="pt-PT"/>
              </w:rPr>
              <w:t>PM</w:t>
            </w:r>
            <w:r w:rsidRPr="006572D8">
              <w:rPr>
                <w:rFonts w:ascii="Arial" w:hAnsi="Arial" w:cs="Arial"/>
                <w:sz w:val="16"/>
                <w:szCs w:val="16"/>
                <w:vertAlign w:val="subscript"/>
                <w:lang w:val="pt-PT"/>
              </w:rPr>
              <w:t>2.5</w:t>
            </w:r>
            <w:r>
              <w:rPr>
                <w:rFonts w:ascii="Arial" w:hAnsi="Arial" w:cs="Arial"/>
                <w:sz w:val="16"/>
                <w:szCs w:val="16"/>
                <w:lang w:val="pt-PT"/>
              </w:rPr>
              <w:t xml:space="preserve"> </w:t>
            </w:r>
            <w:proofErr w:type="spellStart"/>
            <w:r w:rsidRPr="00AB62A2">
              <w:rPr>
                <w:rFonts w:ascii="Arial" w:hAnsi="Arial" w:cs="Arial"/>
                <w:sz w:val="16"/>
                <w:szCs w:val="16"/>
                <w:lang w:val="pt-PT"/>
              </w:rPr>
              <w:t>Urban</w:t>
            </w:r>
            <w:proofErr w:type="spellEnd"/>
            <w:r w:rsidRPr="00AB62A2">
              <w:rPr>
                <w:rFonts w:ascii="Arial" w:hAnsi="Arial" w:cs="Arial"/>
                <w:sz w:val="16"/>
                <w:szCs w:val="16"/>
                <w:lang w:val="pt-PT"/>
              </w:rPr>
              <w:t xml:space="preserve"> </w:t>
            </w:r>
            <w:proofErr w:type="spellStart"/>
            <w:r w:rsidRPr="00AB62A2">
              <w:rPr>
                <w:rFonts w:ascii="Arial" w:hAnsi="Arial" w:cs="Arial"/>
                <w:sz w:val="16"/>
                <w:szCs w:val="16"/>
                <w:lang w:val="pt-PT"/>
              </w:rPr>
              <w:t>vs</w:t>
            </w:r>
            <w:proofErr w:type="spellEnd"/>
            <w:r w:rsidRPr="00AB62A2">
              <w:rPr>
                <w:rFonts w:ascii="Arial" w:hAnsi="Arial" w:cs="Arial"/>
                <w:sz w:val="16"/>
                <w:szCs w:val="16"/>
                <w:lang w:val="pt-PT"/>
              </w:rPr>
              <w:t xml:space="preserve"> industrial, </w:t>
            </w:r>
            <w:r>
              <w:rPr>
                <w:rFonts w:ascii="Arial" w:hAnsi="Arial" w:cs="Arial"/>
                <w:sz w:val="16"/>
                <w:szCs w:val="16"/>
                <w:lang w:val="pt-PT"/>
              </w:rPr>
              <w:t>80</w:t>
            </w:r>
            <w:r>
              <w:rPr>
                <w:rFonts w:ascii="Arial" w:hAnsi="Arial" w:cs="Arial"/>
                <w:sz w:val="16"/>
                <w:szCs w:val="16"/>
                <w:lang w:val="pt-PT"/>
              </w:rPr>
              <w:sym w:font="Symbol" w:char="F06D"/>
            </w:r>
            <w:r w:rsidRPr="008B729D">
              <w:rPr>
                <w:rFonts w:ascii="Arial" w:hAnsi="Arial" w:cs="Arial"/>
                <w:sz w:val="16"/>
                <w:szCs w:val="16"/>
                <w:lang w:val="pt-PT"/>
              </w:rPr>
              <w:t>g/</w:t>
            </w:r>
            <w:proofErr w:type="spellStart"/>
            <w:r w:rsidRPr="008B729D">
              <w:rPr>
                <w:rFonts w:ascii="Arial" w:hAnsi="Arial" w:cs="Arial"/>
                <w:sz w:val="16"/>
                <w:szCs w:val="16"/>
                <w:lang w:val="pt-PT"/>
              </w:rPr>
              <w:t>mL</w:t>
            </w:r>
            <w:proofErr w:type="spellEnd"/>
            <w:r>
              <w:rPr>
                <w:rFonts w:ascii="Arial" w:hAnsi="Arial" w:cs="Arial"/>
                <w:sz w:val="16"/>
                <w:szCs w:val="16"/>
                <w:lang w:val="pt-PT"/>
              </w:rPr>
              <w:t xml:space="preserve">, </w:t>
            </w:r>
            <w:r w:rsidRPr="00AB62A2">
              <w:rPr>
                <w:rFonts w:ascii="Arial" w:hAnsi="Arial" w:cs="Arial"/>
                <w:sz w:val="16"/>
                <w:szCs w:val="16"/>
                <w:lang w:val="pt-PT"/>
              </w:rPr>
              <w:t>24h</w:t>
            </w:r>
            <w:r>
              <w:rPr>
                <w:rFonts w:ascii="Arial" w:hAnsi="Arial" w:cs="Arial"/>
                <w:sz w:val="16"/>
                <w:szCs w:val="16"/>
                <w:lang w:val="pt-PT"/>
              </w:rPr>
              <w:t>, SUB</w:t>
            </w:r>
          </w:p>
        </w:tc>
        <w:tc>
          <w:tcPr>
            <w:tcW w:w="3198" w:type="dxa"/>
            <w:tcMar>
              <w:left w:w="57" w:type="dxa"/>
              <w:right w:w="57" w:type="dxa"/>
            </w:tcMar>
          </w:tcPr>
          <w:p w14:paraId="5981507D" w14:textId="77777777" w:rsidR="000432EC" w:rsidRPr="00AB62A2" w:rsidRDefault="000432EC" w:rsidP="002301F1">
            <w:pPr>
              <w:jc w:val="both"/>
              <w:rPr>
                <w:rFonts w:ascii="Arial" w:hAnsi="Arial" w:cs="Arial"/>
                <w:sz w:val="16"/>
                <w:szCs w:val="16"/>
                <w:lang w:val="en-US"/>
              </w:rPr>
            </w:pPr>
            <w:r>
              <w:rPr>
                <w:rFonts w:ascii="Arial" w:hAnsi="Arial" w:cs="Arial"/>
                <w:sz w:val="16"/>
                <w:szCs w:val="16"/>
                <w:lang w:val="en-US"/>
              </w:rPr>
              <w:sym w:font="Symbol" w:char="F0AD"/>
            </w:r>
            <w:r>
              <w:rPr>
                <w:rFonts w:ascii="Arial" w:hAnsi="Arial" w:cs="Arial"/>
                <w:sz w:val="16"/>
                <w:szCs w:val="16"/>
                <w:lang w:val="en-US"/>
              </w:rPr>
              <w:t xml:space="preserve"> ROS, TNF-</w:t>
            </w:r>
            <w:r w:rsidRPr="00AB62A2">
              <w:rPr>
                <w:rFonts w:ascii="Arial" w:hAnsi="Arial" w:cs="Arial"/>
                <w:sz w:val="16"/>
                <w:szCs w:val="16"/>
                <w:lang w:val="en-US"/>
              </w:rPr>
              <w:sym w:font="Symbol" w:char="F061"/>
            </w:r>
            <w:r>
              <w:rPr>
                <w:rFonts w:ascii="Arial" w:hAnsi="Arial" w:cs="Arial"/>
                <w:sz w:val="16"/>
                <w:szCs w:val="16"/>
                <w:lang w:val="en-US"/>
              </w:rPr>
              <w:t xml:space="preserve"> (non-pollution), IL-6 (industrial)</w:t>
            </w:r>
          </w:p>
          <w:p w14:paraId="50F9C159" w14:textId="77777777" w:rsidR="000432EC" w:rsidRDefault="000432EC" w:rsidP="002301F1">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Cell viability, </w:t>
            </w:r>
            <w:r w:rsidRPr="00AB62A2">
              <w:rPr>
                <w:rFonts w:ascii="Arial" w:hAnsi="Arial" w:cs="Arial"/>
                <w:i/>
                <w:iCs/>
                <w:sz w:val="16"/>
                <w:szCs w:val="16"/>
                <w:lang w:val="en-US"/>
              </w:rPr>
              <w:t>NOQ1</w:t>
            </w:r>
            <w:r>
              <w:rPr>
                <w:rFonts w:ascii="Arial" w:hAnsi="Arial" w:cs="Arial"/>
                <w:sz w:val="16"/>
                <w:szCs w:val="16"/>
                <w:lang w:val="en-US"/>
              </w:rPr>
              <w:t xml:space="preserve"> </w:t>
            </w:r>
          </w:p>
          <w:p w14:paraId="187B496D" w14:textId="77777777" w:rsidR="000432EC" w:rsidRPr="00605972" w:rsidRDefault="000432EC" w:rsidP="002301F1">
            <w:pPr>
              <w:jc w:val="both"/>
              <w:rPr>
                <w:rFonts w:ascii="Arial" w:hAnsi="Arial" w:cs="Arial"/>
                <w:sz w:val="16"/>
                <w:szCs w:val="16"/>
                <w:lang w:val="en-US"/>
              </w:rPr>
            </w:pPr>
          </w:p>
        </w:tc>
        <w:tc>
          <w:tcPr>
            <w:tcW w:w="3685" w:type="dxa"/>
            <w:tcMar>
              <w:left w:w="57" w:type="dxa"/>
              <w:right w:w="57" w:type="dxa"/>
            </w:tcMar>
          </w:tcPr>
          <w:p w14:paraId="4CBCA91F" w14:textId="77777777" w:rsidR="000432EC" w:rsidRDefault="000432EC" w:rsidP="002301F1">
            <w:pPr>
              <w:jc w:val="both"/>
              <w:rPr>
                <w:rFonts w:ascii="Arial" w:hAnsi="Arial" w:cs="Arial"/>
                <w:sz w:val="16"/>
                <w:szCs w:val="16"/>
                <w:lang w:val="en-US"/>
              </w:rPr>
            </w:pPr>
            <w:r>
              <w:rPr>
                <w:rFonts w:ascii="Arial" w:hAnsi="Arial" w:cs="Arial"/>
                <w:sz w:val="16"/>
                <w:szCs w:val="16"/>
                <w:lang w:val="en-US"/>
              </w:rPr>
              <w:t>PM</w:t>
            </w:r>
            <w:r w:rsidRPr="006572D8">
              <w:rPr>
                <w:rFonts w:ascii="Arial" w:hAnsi="Arial" w:cs="Arial"/>
                <w:sz w:val="16"/>
                <w:szCs w:val="16"/>
                <w:vertAlign w:val="subscript"/>
                <w:lang w:val="en-US"/>
              </w:rPr>
              <w:t>2.5</w:t>
            </w:r>
            <w:r>
              <w:rPr>
                <w:rFonts w:ascii="Arial" w:hAnsi="Arial" w:cs="Arial"/>
                <w:sz w:val="16"/>
                <w:szCs w:val="16"/>
                <w:lang w:val="en-US"/>
              </w:rPr>
              <w:t xml:space="preserve"> conc higher in urban setting and in pollution stage. Interestingly, in the pollution stage, both types of PM induced lower levels of ROS than in the non-pollution stage. TNF-</w:t>
            </w:r>
            <w:r w:rsidRPr="00AB62A2">
              <w:rPr>
                <w:rFonts w:ascii="Arial" w:hAnsi="Arial" w:cs="Arial"/>
                <w:sz w:val="16"/>
                <w:szCs w:val="16"/>
                <w:lang w:val="en-US"/>
              </w:rPr>
              <w:sym w:font="Symbol" w:char="F061"/>
            </w:r>
            <w:r>
              <w:rPr>
                <w:rFonts w:ascii="Arial" w:hAnsi="Arial" w:cs="Arial"/>
                <w:sz w:val="16"/>
                <w:szCs w:val="16"/>
                <w:lang w:val="en-US"/>
              </w:rPr>
              <w:t xml:space="preserve"> levels correlated w/ </w:t>
            </w:r>
            <w:r w:rsidRPr="00AB62A2">
              <w:rPr>
                <w:rFonts w:ascii="Arial" w:hAnsi="Arial" w:cs="Arial"/>
                <w:sz w:val="16"/>
                <w:szCs w:val="16"/>
                <w:lang w:val="en-US"/>
              </w:rPr>
              <w:t>Na</w:t>
            </w:r>
            <w:r w:rsidRPr="00AB62A2">
              <w:rPr>
                <w:rFonts w:ascii="Arial" w:hAnsi="Arial" w:cs="Arial"/>
                <w:sz w:val="16"/>
                <w:szCs w:val="16"/>
                <w:vertAlign w:val="superscript"/>
                <w:lang w:val="en-US"/>
              </w:rPr>
              <w:t>+</w:t>
            </w:r>
            <w:r w:rsidRPr="00AB62A2">
              <w:rPr>
                <w:rFonts w:ascii="Arial" w:hAnsi="Arial" w:cs="Arial"/>
                <w:sz w:val="16"/>
                <w:szCs w:val="16"/>
                <w:lang w:val="en-US"/>
              </w:rPr>
              <w:t xml:space="preserve"> and SO</w:t>
            </w:r>
            <w:r w:rsidRPr="00AB62A2">
              <w:rPr>
                <w:rFonts w:ascii="Arial" w:hAnsi="Arial" w:cs="Arial"/>
                <w:sz w:val="16"/>
                <w:szCs w:val="16"/>
                <w:vertAlign w:val="subscript"/>
                <w:lang w:val="en-US"/>
              </w:rPr>
              <w:t>2</w:t>
            </w:r>
            <w:r w:rsidRPr="00AB62A2">
              <w:rPr>
                <w:rFonts w:ascii="Arial" w:hAnsi="Arial" w:cs="Arial"/>
                <w:sz w:val="16"/>
                <w:szCs w:val="16"/>
                <w:vertAlign w:val="superscript"/>
                <w:lang w:val="en-US"/>
              </w:rPr>
              <w:t>4-</w:t>
            </w:r>
            <w:r>
              <w:rPr>
                <w:rFonts w:ascii="Arial" w:hAnsi="Arial" w:cs="Arial"/>
                <w:sz w:val="16"/>
                <w:szCs w:val="16"/>
                <w:lang w:val="en-US"/>
              </w:rPr>
              <w:t xml:space="preserve"> and w/ metals (</w:t>
            </w:r>
            <w:r w:rsidRPr="00AB62A2">
              <w:rPr>
                <w:rFonts w:ascii="Arial" w:hAnsi="Arial" w:cs="Arial"/>
                <w:sz w:val="16"/>
                <w:szCs w:val="16"/>
                <w:lang w:val="en-US"/>
              </w:rPr>
              <w:t xml:space="preserve">As, Cr, Cu, Fe, Mn, Ni, </w:t>
            </w:r>
            <w:proofErr w:type="spellStart"/>
            <w:r w:rsidRPr="00AB62A2">
              <w:rPr>
                <w:rFonts w:ascii="Arial" w:hAnsi="Arial" w:cs="Arial"/>
                <w:sz w:val="16"/>
                <w:szCs w:val="16"/>
                <w:lang w:val="en-US"/>
              </w:rPr>
              <w:t>Ti</w:t>
            </w:r>
            <w:proofErr w:type="spellEnd"/>
            <w:r w:rsidRPr="00AB62A2">
              <w:rPr>
                <w:rFonts w:ascii="Arial" w:hAnsi="Arial" w:cs="Arial"/>
                <w:sz w:val="16"/>
                <w:szCs w:val="16"/>
                <w:lang w:val="en-US"/>
              </w:rPr>
              <w:t>, Sr, Zn</w:t>
            </w:r>
            <w:r>
              <w:rPr>
                <w:rFonts w:ascii="Arial" w:hAnsi="Arial" w:cs="Arial"/>
                <w:sz w:val="16"/>
                <w:szCs w:val="16"/>
                <w:lang w:val="en-US"/>
              </w:rPr>
              <w:t>)</w:t>
            </w:r>
            <w:r w:rsidRPr="00AB62A2">
              <w:rPr>
                <w:rFonts w:ascii="Arial" w:hAnsi="Arial" w:cs="Arial"/>
                <w:sz w:val="16"/>
                <w:szCs w:val="16"/>
                <w:lang w:val="en-US"/>
              </w:rPr>
              <w:t>.</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"/>
              <w:id w:val="1558890091"/>
              <w:placeholder>
                <w:docPart w:val="687FFDA48625594C89B99156570CBF84"/>
              </w:placeholder>
            </w:sdtPr>
            <w:sdtContent>
              <w:p w14:paraId="7CB0F1E2" w14:textId="77777777" w:rsidR="000432EC" w:rsidRDefault="000432EC" w:rsidP="002301F1">
                <w:pPr>
                  <w:jc w:val="both"/>
                  <w:rPr>
                    <w:rFonts w:ascii="Arial" w:hAnsi="Arial" w:cs="Arial"/>
                    <w:sz w:val="16"/>
                    <w:szCs w:val="16"/>
                    <w:lang w:val="en-US"/>
                  </w:rPr>
                </w:pPr>
                <w:r w:rsidRPr="000E4734">
                  <w:rPr>
                    <w:rFonts w:ascii="Arial" w:hAnsi="Arial" w:cs="Arial"/>
                    <w:color w:val="000000"/>
                    <w:sz w:val="16"/>
                    <w:szCs w:val="16"/>
                    <w:lang w:val="en-US"/>
                  </w:rPr>
                  <w:t>(Pang et al., 2020)</w:t>
                </w:r>
              </w:p>
            </w:sdtContent>
          </w:sdt>
        </w:tc>
      </w:tr>
      <w:tr w:rsidR="000432EC" w:rsidRPr="00605972" w14:paraId="5C0EDD45" w14:textId="77777777" w:rsidTr="00962165">
        <w:tc>
          <w:tcPr>
            <w:tcW w:w="925" w:type="dxa"/>
            <w:tcMar>
              <w:left w:w="57" w:type="dxa"/>
              <w:right w:w="57" w:type="dxa"/>
            </w:tcMar>
          </w:tcPr>
          <w:p w14:paraId="53BFFA70" w14:textId="77777777" w:rsidR="000432EC" w:rsidRPr="007F748E" w:rsidRDefault="000432EC" w:rsidP="004066C6">
            <w:pPr>
              <w:jc w:val="both"/>
              <w:rPr>
                <w:rFonts w:ascii="Arial" w:hAnsi="Arial" w:cs="Arial"/>
                <w:sz w:val="16"/>
                <w:szCs w:val="16"/>
                <w:lang w:val="en-US"/>
              </w:rPr>
            </w:pPr>
            <w:r>
              <w:rPr>
                <w:rFonts w:ascii="Arial" w:hAnsi="Arial" w:cs="Arial"/>
                <w:sz w:val="16"/>
                <w:szCs w:val="16"/>
                <w:lang w:val="en-US"/>
              </w:rPr>
              <w:t>A549</w:t>
            </w:r>
          </w:p>
        </w:tc>
        <w:tc>
          <w:tcPr>
            <w:tcW w:w="1594" w:type="dxa"/>
            <w:tcMar>
              <w:left w:w="57" w:type="dxa"/>
              <w:right w:w="57" w:type="dxa"/>
            </w:tcMar>
          </w:tcPr>
          <w:p w14:paraId="06F769E4" w14:textId="77777777" w:rsidR="000432EC" w:rsidRPr="007F748E" w:rsidRDefault="000432EC" w:rsidP="004066C6">
            <w:pPr>
              <w:jc w:val="both"/>
              <w:rPr>
                <w:rFonts w:ascii="Arial" w:hAnsi="Arial" w:cs="Arial"/>
                <w:sz w:val="16"/>
                <w:szCs w:val="16"/>
                <w:lang w:val="en-US"/>
              </w:rPr>
            </w:pPr>
            <w:r>
              <w:rPr>
                <w:rFonts w:ascii="Arial" w:hAnsi="Arial" w:cs="Arial"/>
                <w:sz w:val="16"/>
                <w:szCs w:val="16"/>
                <w:lang w:val="en-US"/>
              </w:rPr>
              <w:t>PM</w:t>
            </w:r>
            <w:r w:rsidRPr="006572D8">
              <w:rPr>
                <w:rFonts w:ascii="Arial" w:hAnsi="Arial" w:cs="Arial"/>
                <w:sz w:val="16"/>
                <w:szCs w:val="16"/>
                <w:vertAlign w:val="subscript"/>
                <w:lang w:val="en-US"/>
              </w:rPr>
              <w:t>2.5</w:t>
            </w:r>
            <w:r>
              <w:rPr>
                <w:rFonts w:ascii="Arial" w:hAnsi="Arial" w:cs="Arial"/>
                <w:sz w:val="16"/>
                <w:szCs w:val="16"/>
                <w:lang w:val="en-US"/>
              </w:rPr>
              <w:t>, 80</w:t>
            </w:r>
            <w:r>
              <w:rPr>
                <w:rFonts w:ascii="Arial" w:hAnsi="Arial" w:cs="Arial"/>
                <w:sz w:val="16"/>
                <w:szCs w:val="16"/>
                <w:lang w:val="pt-PT"/>
              </w:rPr>
              <w:sym w:font="Symbol" w:char="F06D"/>
            </w:r>
            <w:r w:rsidRPr="008B729D">
              <w:rPr>
                <w:rFonts w:ascii="Arial" w:hAnsi="Arial" w:cs="Arial"/>
                <w:sz w:val="16"/>
                <w:szCs w:val="16"/>
                <w:lang w:val="pt-PT"/>
              </w:rPr>
              <w:t>g/</w:t>
            </w:r>
            <w:proofErr w:type="spellStart"/>
            <w:r w:rsidRPr="008B729D">
              <w:rPr>
                <w:rFonts w:ascii="Arial" w:hAnsi="Arial" w:cs="Arial"/>
                <w:sz w:val="16"/>
                <w:szCs w:val="16"/>
                <w:lang w:val="pt-PT"/>
              </w:rPr>
              <w:t>mL</w:t>
            </w:r>
            <w:proofErr w:type="spellEnd"/>
            <w:r>
              <w:rPr>
                <w:rFonts w:ascii="Arial" w:hAnsi="Arial" w:cs="Arial"/>
                <w:sz w:val="16"/>
                <w:szCs w:val="16"/>
                <w:lang w:val="pt-PT"/>
              </w:rPr>
              <w:t>,</w:t>
            </w:r>
            <w:r>
              <w:rPr>
                <w:rFonts w:ascii="Arial" w:hAnsi="Arial" w:cs="Arial"/>
                <w:sz w:val="16"/>
                <w:szCs w:val="16"/>
                <w:lang w:val="en-US"/>
              </w:rPr>
              <w:t xml:space="preserve"> 24h, SUB</w:t>
            </w:r>
          </w:p>
        </w:tc>
        <w:tc>
          <w:tcPr>
            <w:tcW w:w="3198" w:type="dxa"/>
            <w:tcMar>
              <w:left w:w="57" w:type="dxa"/>
              <w:right w:w="57" w:type="dxa"/>
            </w:tcMar>
          </w:tcPr>
          <w:p w14:paraId="5CA60314" w14:textId="77777777" w:rsidR="000432EC"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D"/>
            </w:r>
            <w:r>
              <w:rPr>
                <w:rFonts w:ascii="Arial" w:hAnsi="Arial" w:cs="Arial"/>
                <w:sz w:val="16"/>
                <w:szCs w:val="16"/>
                <w:lang w:val="en-US"/>
              </w:rPr>
              <w:t xml:space="preserve"> ROS, IL-6, </w:t>
            </w:r>
            <w:r w:rsidRPr="00645C63">
              <w:rPr>
                <w:rFonts w:ascii="Arial" w:hAnsi="Arial" w:cs="Arial"/>
                <w:sz w:val="16"/>
                <w:szCs w:val="16"/>
                <w:lang w:val="en-US"/>
              </w:rPr>
              <w:t>TNF-</w:t>
            </w:r>
            <w:r>
              <w:rPr>
                <w:rFonts w:ascii="Arial" w:hAnsi="Arial" w:cs="Arial"/>
                <w:sz w:val="16"/>
                <w:szCs w:val="16"/>
                <w:lang w:val="en-US"/>
              </w:rPr>
              <w:sym w:font="Symbol" w:char="F061"/>
            </w:r>
            <w:r>
              <w:rPr>
                <w:rFonts w:ascii="Arial" w:hAnsi="Arial" w:cs="Arial"/>
                <w:sz w:val="16"/>
                <w:szCs w:val="16"/>
                <w:lang w:val="en-US"/>
              </w:rPr>
              <w:t>, LDH</w:t>
            </w:r>
          </w:p>
          <w:p w14:paraId="67D0F965" w14:textId="77777777" w:rsidR="000432EC" w:rsidRPr="007F748E"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Cell viability (significant but not relevant)</w:t>
            </w:r>
          </w:p>
        </w:tc>
        <w:tc>
          <w:tcPr>
            <w:tcW w:w="3685" w:type="dxa"/>
            <w:tcMar>
              <w:left w:w="57" w:type="dxa"/>
              <w:right w:w="57" w:type="dxa"/>
            </w:tcMar>
          </w:tcPr>
          <w:p w14:paraId="56FC7D71" w14:textId="77777777" w:rsidR="000432EC" w:rsidRPr="007F748E" w:rsidRDefault="000432EC" w:rsidP="004066C6">
            <w:pPr>
              <w:jc w:val="both"/>
              <w:rPr>
                <w:rFonts w:ascii="Arial" w:hAnsi="Arial" w:cs="Arial"/>
                <w:sz w:val="16"/>
                <w:szCs w:val="16"/>
                <w:lang w:val="en-US"/>
              </w:rPr>
            </w:pPr>
            <w:r>
              <w:rPr>
                <w:rFonts w:ascii="Arial" w:hAnsi="Arial" w:cs="Arial"/>
                <w:sz w:val="16"/>
                <w:szCs w:val="16"/>
                <w:lang w:val="en-US"/>
              </w:rPr>
              <w:t>Positive correlations were found between the toxicity indexes, particularly ROS generation, and the components of the PM</w:t>
            </w:r>
            <w:r w:rsidRPr="006572D8">
              <w:rPr>
                <w:rFonts w:ascii="Arial" w:hAnsi="Arial" w:cs="Arial"/>
                <w:sz w:val="16"/>
                <w:szCs w:val="16"/>
                <w:vertAlign w:val="subscript"/>
                <w:lang w:val="en-US"/>
              </w:rPr>
              <w:t>2.5</w:t>
            </w:r>
            <w:r>
              <w:rPr>
                <w:rFonts w:ascii="Arial" w:hAnsi="Arial" w:cs="Arial"/>
                <w:sz w:val="16"/>
                <w:szCs w:val="16"/>
                <w:lang w:val="en-US"/>
              </w:rPr>
              <w:t xml:space="preserve"> such as EPFRs (</w:t>
            </w:r>
            <w:proofErr w:type="spellStart"/>
            <w:r>
              <w:rPr>
                <w:rFonts w:ascii="Arial" w:hAnsi="Arial" w:cs="Arial"/>
                <w:sz w:val="16"/>
                <w:szCs w:val="16"/>
                <w:lang w:val="en-US"/>
              </w:rPr>
              <w:t>eg.</w:t>
            </w:r>
            <w:proofErr w:type="spellEnd"/>
            <w:r>
              <w:rPr>
                <w:rFonts w:ascii="Arial" w:hAnsi="Arial" w:cs="Arial"/>
                <w:sz w:val="16"/>
                <w:szCs w:val="16"/>
                <w:lang w:val="en-US"/>
              </w:rPr>
              <w:t xml:space="preserve"> PAH radicals), organic carbon, Cu, As and Pb. Cold season samples tended to be more cytotoxic than warm season ones.</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"/>
              <w:id w:val="-1981526017"/>
              <w:placeholder>
                <w:docPart w:val="9452B7CBC0B8D740A043FDE3863739C0"/>
              </w:placeholder>
            </w:sdtPr>
            <w:sdtContent>
              <w:p w14:paraId="2F654B84" w14:textId="77777777" w:rsidR="000432EC" w:rsidRPr="007F748E" w:rsidRDefault="000432EC" w:rsidP="004066C6">
                <w:pPr>
                  <w:jc w:val="both"/>
                  <w:rPr>
                    <w:rFonts w:ascii="Arial" w:hAnsi="Arial" w:cs="Arial"/>
                    <w:sz w:val="16"/>
                    <w:szCs w:val="16"/>
                    <w:lang w:val="en-US"/>
                  </w:rPr>
                </w:pPr>
                <w:r w:rsidRPr="000E4734">
                  <w:rPr>
                    <w:rFonts w:ascii="Arial" w:hAnsi="Arial" w:cs="Arial"/>
                    <w:color w:val="000000"/>
                    <w:sz w:val="16"/>
                    <w:szCs w:val="16"/>
                    <w:lang w:val="en-US"/>
                  </w:rPr>
                  <w:t>(H. Li et al., 2022)</w:t>
                </w:r>
              </w:p>
            </w:sdtContent>
          </w:sdt>
        </w:tc>
      </w:tr>
      <w:tr w:rsidR="000432EC" w:rsidRPr="00605972" w14:paraId="7B561B7B" w14:textId="77777777" w:rsidTr="00962165">
        <w:tc>
          <w:tcPr>
            <w:tcW w:w="925" w:type="dxa"/>
            <w:tcMar>
              <w:left w:w="57" w:type="dxa"/>
              <w:right w:w="57" w:type="dxa"/>
            </w:tcMar>
          </w:tcPr>
          <w:p w14:paraId="143C3D9E" w14:textId="77777777" w:rsidR="000432EC" w:rsidRDefault="000432EC" w:rsidP="004066C6">
            <w:pPr>
              <w:jc w:val="both"/>
              <w:rPr>
                <w:rFonts w:ascii="Arial" w:hAnsi="Arial" w:cs="Arial"/>
                <w:sz w:val="16"/>
                <w:szCs w:val="16"/>
                <w:lang w:val="en-US"/>
              </w:rPr>
            </w:pPr>
            <w:r>
              <w:rPr>
                <w:rFonts w:ascii="Arial" w:hAnsi="Arial" w:cs="Arial"/>
                <w:sz w:val="16"/>
                <w:szCs w:val="16"/>
                <w:lang w:val="en-US"/>
              </w:rPr>
              <w:t>A549+HUVEC on chip</w:t>
            </w:r>
          </w:p>
        </w:tc>
        <w:tc>
          <w:tcPr>
            <w:tcW w:w="1594" w:type="dxa"/>
            <w:tcMar>
              <w:left w:w="57" w:type="dxa"/>
              <w:right w:w="57" w:type="dxa"/>
            </w:tcMar>
          </w:tcPr>
          <w:p w14:paraId="661492CA" w14:textId="77777777" w:rsidR="000432EC" w:rsidRDefault="000432EC" w:rsidP="004066C6">
            <w:pPr>
              <w:jc w:val="both"/>
              <w:rPr>
                <w:rFonts w:ascii="Arial" w:hAnsi="Arial" w:cs="Arial"/>
                <w:sz w:val="16"/>
                <w:szCs w:val="16"/>
                <w:lang w:val="en-US"/>
              </w:rPr>
            </w:pPr>
            <w:r>
              <w:rPr>
                <w:rFonts w:ascii="Arial" w:hAnsi="Arial" w:cs="Arial"/>
                <w:sz w:val="16"/>
                <w:szCs w:val="16"/>
                <w:lang w:val="en-US"/>
              </w:rPr>
              <w:t>PM</w:t>
            </w:r>
            <w:r w:rsidRPr="006572D8">
              <w:rPr>
                <w:rFonts w:ascii="Arial" w:hAnsi="Arial" w:cs="Arial"/>
                <w:sz w:val="16"/>
                <w:szCs w:val="16"/>
                <w:vertAlign w:val="subscript"/>
                <w:lang w:val="en-US"/>
              </w:rPr>
              <w:t>2.5</w:t>
            </w:r>
            <w:r>
              <w:rPr>
                <w:rFonts w:ascii="Arial" w:hAnsi="Arial" w:cs="Arial"/>
                <w:sz w:val="16"/>
                <w:szCs w:val="16"/>
                <w:lang w:val="en-US"/>
              </w:rPr>
              <w:t>, 100</w:t>
            </w:r>
            <w:r>
              <w:rPr>
                <w:rFonts w:ascii="Arial" w:hAnsi="Arial" w:cs="Arial"/>
                <w:sz w:val="16"/>
                <w:szCs w:val="16"/>
                <w:lang w:val="en-US"/>
              </w:rPr>
              <w:sym w:font="Symbol" w:char="F06D"/>
            </w:r>
            <w:r>
              <w:rPr>
                <w:rFonts w:ascii="Arial" w:hAnsi="Arial" w:cs="Arial"/>
                <w:sz w:val="16"/>
                <w:szCs w:val="16"/>
                <w:lang w:val="en-US"/>
              </w:rPr>
              <w:t>g/mL, 24h, SUB</w:t>
            </w:r>
          </w:p>
        </w:tc>
        <w:tc>
          <w:tcPr>
            <w:tcW w:w="3198" w:type="dxa"/>
            <w:tcMar>
              <w:left w:w="57" w:type="dxa"/>
              <w:right w:w="57" w:type="dxa"/>
            </w:tcMar>
          </w:tcPr>
          <w:p w14:paraId="3E5038A8" w14:textId="77777777" w:rsidR="000432EC" w:rsidRPr="007F748E"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D"/>
            </w:r>
            <w:r w:rsidRPr="007F748E">
              <w:rPr>
                <w:rFonts w:ascii="Arial" w:hAnsi="Arial" w:cs="Arial"/>
                <w:sz w:val="16"/>
                <w:szCs w:val="16"/>
                <w:lang w:val="en-US"/>
              </w:rPr>
              <w:t xml:space="preserve"> ROS, IL-1</w:t>
            </w:r>
            <w:r>
              <w:rPr>
                <w:rFonts w:ascii="Arial" w:hAnsi="Arial" w:cs="Arial"/>
                <w:sz w:val="16"/>
                <w:szCs w:val="16"/>
                <w:lang w:val="en-US"/>
              </w:rPr>
              <w:sym w:font="Symbol" w:char="F061"/>
            </w:r>
            <w:r w:rsidRPr="007F748E">
              <w:rPr>
                <w:rFonts w:ascii="Arial" w:hAnsi="Arial" w:cs="Arial"/>
                <w:sz w:val="16"/>
                <w:szCs w:val="16"/>
                <w:lang w:val="en-US"/>
              </w:rPr>
              <w:t>, IL-1β, IL-6, INF-</w:t>
            </w:r>
            <w:r>
              <w:rPr>
                <w:rFonts w:ascii="Arial" w:hAnsi="Arial" w:cs="Arial"/>
                <w:sz w:val="16"/>
                <w:szCs w:val="16"/>
                <w:lang w:val="en-US"/>
              </w:rPr>
              <w:sym w:font="Symbol" w:char="F061"/>
            </w:r>
            <w:r w:rsidRPr="007F748E">
              <w:rPr>
                <w:rFonts w:ascii="Arial" w:hAnsi="Arial" w:cs="Arial"/>
                <w:sz w:val="16"/>
                <w:szCs w:val="16"/>
                <w:lang w:val="en-US"/>
              </w:rPr>
              <w:t>, % apoptotic cells</w:t>
            </w:r>
            <w:r>
              <w:rPr>
                <w:rFonts w:ascii="Arial" w:hAnsi="Arial" w:cs="Arial"/>
                <w:sz w:val="16"/>
                <w:szCs w:val="16"/>
                <w:lang w:val="en-US"/>
              </w:rPr>
              <w:t>, BIP, PERK, p-eIF2</w:t>
            </w:r>
            <w:r>
              <w:rPr>
                <w:rFonts w:ascii="Arial" w:hAnsi="Arial" w:cs="Arial"/>
                <w:sz w:val="16"/>
                <w:szCs w:val="16"/>
                <w:lang w:val="en-US"/>
              </w:rPr>
              <w:sym w:font="Symbol" w:char="F061"/>
            </w:r>
            <w:r>
              <w:rPr>
                <w:rFonts w:ascii="Arial" w:hAnsi="Arial" w:cs="Arial"/>
                <w:sz w:val="16"/>
                <w:szCs w:val="16"/>
                <w:lang w:val="en-US"/>
              </w:rPr>
              <w:t>, CHOP, caspase-3</w:t>
            </w:r>
          </w:p>
        </w:tc>
        <w:tc>
          <w:tcPr>
            <w:tcW w:w="3685" w:type="dxa"/>
            <w:tcMar>
              <w:left w:w="57" w:type="dxa"/>
              <w:right w:w="57" w:type="dxa"/>
            </w:tcMar>
          </w:tcPr>
          <w:p w14:paraId="269A66BD" w14:textId="77777777" w:rsidR="000432EC" w:rsidRDefault="000432EC" w:rsidP="004066C6">
            <w:pPr>
              <w:jc w:val="both"/>
              <w:rPr>
                <w:rFonts w:ascii="Arial" w:hAnsi="Arial" w:cs="Arial"/>
                <w:sz w:val="16"/>
                <w:szCs w:val="16"/>
                <w:lang w:val="en-US"/>
              </w:rPr>
            </w:pPr>
            <w:r>
              <w:rPr>
                <w:rFonts w:ascii="Arial" w:hAnsi="Arial" w:cs="Arial"/>
                <w:sz w:val="16"/>
                <w:szCs w:val="16"/>
                <w:lang w:val="en-US"/>
              </w:rPr>
              <w:t>Co-treatment with</w:t>
            </w:r>
            <w:r w:rsidRPr="0008259F">
              <w:rPr>
                <w:rFonts w:ascii="Arial" w:hAnsi="Arial" w:cs="Arial"/>
                <w:sz w:val="16"/>
                <w:szCs w:val="16"/>
                <w:lang w:val="en-US"/>
              </w:rPr>
              <w:t xml:space="preserve"> 10mM</w:t>
            </w:r>
            <w:r w:rsidRPr="00645C63">
              <w:rPr>
                <w:rFonts w:ascii="Arial" w:hAnsi="Arial" w:cs="Arial"/>
                <w:b/>
                <w:bCs/>
                <w:sz w:val="16"/>
                <w:szCs w:val="16"/>
                <w:lang w:val="en-US"/>
              </w:rPr>
              <w:t xml:space="preserve"> NAC</w:t>
            </w:r>
            <w:r>
              <w:rPr>
                <w:rFonts w:ascii="Arial" w:hAnsi="Arial" w:cs="Arial"/>
                <w:sz w:val="16"/>
                <w:szCs w:val="16"/>
                <w:lang w:val="en-US"/>
              </w:rPr>
              <w:t xml:space="preserve"> reversed oxidative stress, </w:t>
            </w:r>
            <w:proofErr w:type="gramStart"/>
            <w:r>
              <w:rPr>
                <w:rFonts w:ascii="Arial" w:hAnsi="Arial" w:cs="Arial"/>
                <w:sz w:val="16"/>
                <w:szCs w:val="16"/>
                <w:lang w:val="en-US"/>
              </w:rPr>
              <w:t>apoptosis</w:t>
            </w:r>
            <w:proofErr w:type="gramEnd"/>
            <w:r>
              <w:rPr>
                <w:rFonts w:ascii="Arial" w:hAnsi="Arial" w:cs="Arial"/>
                <w:sz w:val="16"/>
                <w:szCs w:val="16"/>
                <w:lang w:val="en-US"/>
              </w:rPr>
              <w:t xml:space="preserve"> and ER stress.</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"/>
              <w:id w:val="894010243"/>
              <w:placeholder>
                <w:docPart w:val="85D893BB388A144999E7DA9FB661C40B"/>
              </w:placeholder>
            </w:sdtPr>
            <w:sdtContent>
              <w:p w14:paraId="0C64351C" w14:textId="77777777" w:rsidR="000432EC" w:rsidRDefault="000432EC" w:rsidP="004066C6">
                <w:pPr>
                  <w:jc w:val="both"/>
                  <w:rPr>
                    <w:rFonts w:ascii="Arial" w:hAnsi="Arial" w:cs="Arial"/>
                    <w:sz w:val="16"/>
                    <w:szCs w:val="16"/>
                    <w:lang w:val="en-US"/>
                  </w:rPr>
                </w:pPr>
                <w:r w:rsidRPr="000E4734">
                  <w:rPr>
                    <w:rFonts w:ascii="Arial" w:hAnsi="Arial" w:cs="Arial"/>
                    <w:color w:val="000000"/>
                    <w:sz w:val="16"/>
                    <w:szCs w:val="16"/>
                    <w:lang w:val="en-US"/>
                  </w:rPr>
                  <w:t>(Guan et al., 2021)</w:t>
                </w:r>
              </w:p>
            </w:sdtContent>
          </w:sdt>
        </w:tc>
      </w:tr>
      <w:tr w:rsidR="000432EC" w:rsidRPr="00605972" w14:paraId="3D5A99E5" w14:textId="77777777" w:rsidTr="00962165">
        <w:tc>
          <w:tcPr>
            <w:tcW w:w="925" w:type="dxa"/>
            <w:tcMar>
              <w:left w:w="57" w:type="dxa"/>
              <w:right w:w="57" w:type="dxa"/>
            </w:tcMar>
          </w:tcPr>
          <w:p w14:paraId="39C46164" w14:textId="77777777" w:rsidR="000432EC" w:rsidRDefault="000432EC" w:rsidP="004066C6">
            <w:pPr>
              <w:jc w:val="both"/>
              <w:rPr>
                <w:rFonts w:ascii="Arial" w:hAnsi="Arial" w:cs="Arial"/>
                <w:sz w:val="16"/>
                <w:szCs w:val="16"/>
                <w:lang w:val="en-US"/>
              </w:rPr>
            </w:pPr>
            <w:r>
              <w:rPr>
                <w:rFonts w:ascii="Arial" w:hAnsi="Arial" w:cs="Arial"/>
                <w:sz w:val="16"/>
                <w:szCs w:val="16"/>
                <w:lang w:val="en-US"/>
              </w:rPr>
              <w:t>A549,</w:t>
            </w:r>
          </w:p>
          <w:p w14:paraId="3DD9017C" w14:textId="77777777" w:rsidR="000432EC" w:rsidRPr="009C4980" w:rsidRDefault="000432EC" w:rsidP="004066C6">
            <w:pPr>
              <w:jc w:val="both"/>
              <w:rPr>
                <w:rFonts w:ascii="Arial" w:hAnsi="Arial" w:cs="Arial"/>
                <w:sz w:val="16"/>
                <w:szCs w:val="16"/>
                <w:lang w:val="en-US"/>
              </w:rPr>
            </w:pPr>
            <w:r>
              <w:rPr>
                <w:rFonts w:ascii="Arial" w:hAnsi="Arial" w:cs="Arial"/>
                <w:sz w:val="16"/>
                <w:szCs w:val="16"/>
                <w:lang w:val="en-US"/>
              </w:rPr>
              <w:t>SD-1</w:t>
            </w:r>
          </w:p>
        </w:tc>
        <w:tc>
          <w:tcPr>
            <w:tcW w:w="1594" w:type="dxa"/>
            <w:tcMar>
              <w:left w:w="57" w:type="dxa"/>
              <w:right w:w="57" w:type="dxa"/>
            </w:tcMar>
          </w:tcPr>
          <w:p w14:paraId="491AC8D0" w14:textId="77777777" w:rsidR="000432EC" w:rsidRPr="007F748E" w:rsidRDefault="000432EC" w:rsidP="004066C6">
            <w:pPr>
              <w:jc w:val="both"/>
              <w:rPr>
                <w:rFonts w:ascii="Arial" w:hAnsi="Arial" w:cs="Arial"/>
                <w:sz w:val="16"/>
                <w:szCs w:val="16"/>
                <w:lang w:val="pt-PT"/>
              </w:rPr>
            </w:pPr>
            <w:r>
              <w:rPr>
                <w:rFonts w:ascii="Arial" w:hAnsi="Arial" w:cs="Arial"/>
                <w:sz w:val="16"/>
                <w:szCs w:val="16"/>
                <w:lang w:val="en-US"/>
              </w:rPr>
              <w:t>PM</w:t>
            </w:r>
            <w:r w:rsidRPr="006572D8">
              <w:rPr>
                <w:rFonts w:ascii="Arial" w:hAnsi="Arial" w:cs="Arial"/>
                <w:sz w:val="16"/>
                <w:szCs w:val="16"/>
                <w:vertAlign w:val="subscript"/>
                <w:lang w:val="en-US"/>
              </w:rPr>
              <w:t>2.5</w:t>
            </w:r>
            <w:r>
              <w:rPr>
                <w:rFonts w:ascii="Arial" w:hAnsi="Arial" w:cs="Arial"/>
                <w:sz w:val="16"/>
                <w:szCs w:val="16"/>
                <w:lang w:val="en-US"/>
              </w:rPr>
              <w:t>, 100</w:t>
            </w:r>
            <w:r>
              <w:rPr>
                <w:rFonts w:ascii="Arial" w:hAnsi="Arial" w:cs="Arial"/>
                <w:sz w:val="16"/>
                <w:szCs w:val="16"/>
                <w:lang w:val="pt-PT"/>
              </w:rPr>
              <w:sym w:font="Symbol" w:char="F06D"/>
            </w:r>
            <w:r w:rsidRPr="008B729D">
              <w:rPr>
                <w:rFonts w:ascii="Arial" w:hAnsi="Arial" w:cs="Arial"/>
                <w:sz w:val="16"/>
                <w:szCs w:val="16"/>
                <w:lang w:val="pt-PT"/>
              </w:rPr>
              <w:t>g/</w:t>
            </w:r>
            <w:proofErr w:type="spellStart"/>
            <w:r w:rsidRPr="008B729D">
              <w:rPr>
                <w:rFonts w:ascii="Arial" w:hAnsi="Arial" w:cs="Arial"/>
                <w:sz w:val="16"/>
                <w:szCs w:val="16"/>
                <w:lang w:val="pt-PT"/>
              </w:rPr>
              <w:t>mL</w:t>
            </w:r>
            <w:proofErr w:type="spellEnd"/>
            <w:r>
              <w:rPr>
                <w:rFonts w:ascii="Arial" w:hAnsi="Arial" w:cs="Arial"/>
                <w:sz w:val="16"/>
                <w:szCs w:val="16"/>
                <w:lang w:val="pt-PT"/>
              </w:rPr>
              <w:t>, 12h, SUB</w:t>
            </w:r>
          </w:p>
        </w:tc>
        <w:tc>
          <w:tcPr>
            <w:tcW w:w="3198" w:type="dxa"/>
            <w:tcMar>
              <w:left w:w="57" w:type="dxa"/>
              <w:right w:w="57" w:type="dxa"/>
            </w:tcMar>
          </w:tcPr>
          <w:p w14:paraId="2396BA71" w14:textId="77777777" w:rsidR="000432EC" w:rsidRPr="007B1A85" w:rsidRDefault="000432EC" w:rsidP="004066C6">
            <w:pPr>
              <w:jc w:val="both"/>
              <w:rPr>
                <w:rFonts w:ascii="Arial" w:hAnsi="Arial" w:cs="Arial"/>
                <w:sz w:val="16"/>
                <w:szCs w:val="16"/>
                <w:lang w:val="pt-PT"/>
              </w:rPr>
            </w:pPr>
            <w:r w:rsidRPr="00605972">
              <w:rPr>
                <w:rFonts w:ascii="Arial" w:hAnsi="Arial" w:cs="Arial"/>
                <w:sz w:val="16"/>
                <w:szCs w:val="16"/>
                <w:lang w:val="en-US"/>
              </w:rPr>
              <w:sym w:font="Symbol" w:char="F0AD"/>
            </w:r>
            <w:r w:rsidRPr="007B1A85">
              <w:rPr>
                <w:rFonts w:ascii="Arial" w:hAnsi="Arial" w:cs="Arial"/>
                <w:sz w:val="16"/>
                <w:szCs w:val="16"/>
                <w:lang w:val="pt-PT"/>
              </w:rPr>
              <w:t xml:space="preserve"> ROS, Ca</w:t>
            </w:r>
            <w:r w:rsidRPr="009F233B">
              <w:rPr>
                <w:rFonts w:ascii="Arial" w:hAnsi="Arial" w:cs="Arial"/>
                <w:sz w:val="16"/>
                <w:szCs w:val="16"/>
                <w:vertAlign w:val="superscript"/>
                <w:lang w:val="pt-PT"/>
              </w:rPr>
              <w:t>2+</w:t>
            </w:r>
            <w:r w:rsidRPr="007B1A85">
              <w:rPr>
                <w:rFonts w:ascii="Arial" w:hAnsi="Arial" w:cs="Arial"/>
                <w:sz w:val="16"/>
                <w:szCs w:val="16"/>
                <w:lang w:val="pt-PT"/>
              </w:rPr>
              <w:t xml:space="preserve">, </w:t>
            </w:r>
            <w:r w:rsidRPr="007B1A85">
              <w:rPr>
                <w:rFonts w:ascii="Arial" w:hAnsi="Arial" w:cs="Arial"/>
                <w:i/>
                <w:iCs/>
                <w:sz w:val="16"/>
                <w:szCs w:val="16"/>
                <w:lang w:val="pt-PT"/>
              </w:rPr>
              <w:t>IL-1</w:t>
            </w:r>
            <w:r w:rsidRPr="007B1A85">
              <w:rPr>
                <w:rFonts w:ascii="Arial" w:hAnsi="Arial" w:cs="Arial"/>
                <w:i/>
                <w:iCs/>
                <w:sz w:val="16"/>
                <w:szCs w:val="16"/>
                <w:lang w:val="en-US"/>
              </w:rPr>
              <w:sym w:font="Symbol" w:char="F062"/>
            </w:r>
            <w:r w:rsidRPr="007B1A85">
              <w:rPr>
                <w:rFonts w:ascii="Arial" w:hAnsi="Arial" w:cs="Arial"/>
                <w:i/>
                <w:iCs/>
                <w:sz w:val="16"/>
                <w:szCs w:val="16"/>
                <w:lang w:val="pt-PT"/>
              </w:rPr>
              <w:t>, IL-6, TNF-</w:t>
            </w:r>
            <w:r w:rsidRPr="007B1A85">
              <w:rPr>
                <w:rFonts w:ascii="Arial" w:hAnsi="Arial" w:cs="Arial"/>
                <w:i/>
                <w:iCs/>
                <w:sz w:val="16"/>
                <w:szCs w:val="16"/>
                <w:lang w:val="en-US"/>
              </w:rPr>
              <w:sym w:font="Symbol" w:char="F061"/>
            </w:r>
            <w:r w:rsidRPr="007B1A85">
              <w:rPr>
                <w:rFonts w:ascii="Arial" w:hAnsi="Arial" w:cs="Arial"/>
                <w:i/>
                <w:iCs/>
                <w:sz w:val="16"/>
                <w:szCs w:val="16"/>
                <w:lang w:val="pt-PT"/>
              </w:rPr>
              <w:t>, NLRP3, caspase-1, TRPM2</w:t>
            </w:r>
            <w:r w:rsidRPr="007B1A85">
              <w:rPr>
                <w:rFonts w:ascii="Arial" w:hAnsi="Arial" w:cs="Arial"/>
                <w:sz w:val="16"/>
                <w:szCs w:val="16"/>
                <w:lang w:val="pt-PT"/>
              </w:rPr>
              <w:t xml:space="preserve"> </w:t>
            </w:r>
          </w:p>
        </w:tc>
        <w:tc>
          <w:tcPr>
            <w:tcW w:w="3685" w:type="dxa"/>
            <w:tcMar>
              <w:left w:w="57" w:type="dxa"/>
              <w:right w:w="57" w:type="dxa"/>
            </w:tcMar>
          </w:tcPr>
          <w:p w14:paraId="687B4396" w14:textId="77777777" w:rsidR="000432EC" w:rsidRDefault="000432EC" w:rsidP="004066C6">
            <w:pPr>
              <w:jc w:val="both"/>
              <w:rPr>
                <w:rFonts w:ascii="Arial" w:hAnsi="Arial" w:cs="Arial"/>
                <w:sz w:val="16"/>
                <w:szCs w:val="16"/>
                <w:lang w:val="en-US"/>
              </w:rPr>
            </w:pPr>
            <w:r>
              <w:rPr>
                <w:rFonts w:ascii="Arial" w:hAnsi="Arial" w:cs="Arial"/>
                <w:sz w:val="16"/>
                <w:szCs w:val="16"/>
                <w:lang w:val="en-US"/>
              </w:rPr>
              <w:t xml:space="preserve">Pre-treatment with 5mM </w:t>
            </w:r>
            <w:r w:rsidRPr="007B1A85">
              <w:rPr>
                <w:rFonts w:ascii="Arial" w:hAnsi="Arial" w:cs="Arial"/>
                <w:b/>
                <w:bCs/>
                <w:sz w:val="16"/>
                <w:szCs w:val="16"/>
                <w:lang w:val="en-US"/>
              </w:rPr>
              <w:t>NAC</w:t>
            </w:r>
            <w:r>
              <w:rPr>
                <w:rFonts w:ascii="Arial" w:hAnsi="Arial" w:cs="Arial"/>
                <w:sz w:val="16"/>
                <w:szCs w:val="16"/>
                <w:lang w:val="en-US"/>
              </w:rPr>
              <w:t xml:space="preserve"> for 1h counteracted the PM</w:t>
            </w:r>
            <w:r w:rsidRPr="006572D8">
              <w:rPr>
                <w:rFonts w:ascii="Arial" w:hAnsi="Arial" w:cs="Arial"/>
                <w:sz w:val="16"/>
                <w:szCs w:val="16"/>
                <w:vertAlign w:val="subscript"/>
                <w:lang w:val="en-US"/>
              </w:rPr>
              <w:t>2.5</w:t>
            </w:r>
            <w:r>
              <w:rPr>
                <w:rFonts w:ascii="Arial" w:hAnsi="Arial" w:cs="Arial"/>
                <w:sz w:val="16"/>
                <w:szCs w:val="16"/>
                <w:lang w:val="en-US"/>
              </w:rPr>
              <w:t>-induced increases in ROS, Ca</w:t>
            </w:r>
            <w:r w:rsidRPr="006572D8">
              <w:rPr>
                <w:rFonts w:ascii="Arial" w:hAnsi="Arial" w:cs="Arial"/>
                <w:sz w:val="16"/>
                <w:szCs w:val="16"/>
                <w:vertAlign w:val="superscript"/>
                <w:lang w:val="en-US"/>
              </w:rPr>
              <w:t>2+</w:t>
            </w:r>
            <w:r>
              <w:rPr>
                <w:rFonts w:ascii="Arial" w:hAnsi="Arial" w:cs="Arial"/>
                <w:sz w:val="16"/>
                <w:szCs w:val="16"/>
                <w:lang w:val="en-US"/>
              </w:rPr>
              <w:t xml:space="preserve"> and TRPM2. Confirmed in mice (intratracheal instillation), supporting that ROS activates NLRP3 and its downstream signaling.</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"/>
              <w:id w:val="2088028468"/>
              <w:placeholder>
                <w:docPart w:val="0CACB5FBB8C6EB4D87223435999CF7FE"/>
              </w:placeholder>
            </w:sdtPr>
            <w:sdtContent>
              <w:p w14:paraId="5BDCB6B8" w14:textId="77777777" w:rsidR="000432EC" w:rsidRPr="00C06296" w:rsidRDefault="000432EC" w:rsidP="004066C6">
                <w:pPr>
                  <w:jc w:val="both"/>
                  <w:rPr>
                    <w:rFonts w:ascii="Arial" w:hAnsi="Arial" w:cs="Arial"/>
                    <w:sz w:val="16"/>
                    <w:szCs w:val="16"/>
                    <w:lang w:val="de-DE"/>
                  </w:rPr>
                </w:pPr>
                <w:r w:rsidRPr="000E4734">
                  <w:rPr>
                    <w:rFonts w:ascii="Arial" w:hAnsi="Arial" w:cs="Arial"/>
                    <w:color w:val="000000"/>
                    <w:sz w:val="16"/>
                    <w:szCs w:val="16"/>
                    <w:lang w:val="de-DE"/>
                  </w:rPr>
                  <w:t>(C. Wang et al., 2020)</w:t>
                </w:r>
              </w:p>
            </w:sdtContent>
          </w:sdt>
        </w:tc>
      </w:tr>
      <w:tr w:rsidR="000432EC" w:rsidRPr="00605972" w14:paraId="658F9033" w14:textId="77777777" w:rsidTr="00962165">
        <w:tc>
          <w:tcPr>
            <w:tcW w:w="925" w:type="dxa"/>
            <w:tcMar>
              <w:left w:w="57" w:type="dxa"/>
              <w:right w:w="57" w:type="dxa"/>
            </w:tcMar>
          </w:tcPr>
          <w:p w14:paraId="6851B588" w14:textId="77777777" w:rsidR="000432EC" w:rsidRDefault="000432EC" w:rsidP="004066C6">
            <w:pPr>
              <w:jc w:val="both"/>
              <w:rPr>
                <w:rFonts w:ascii="Arial" w:hAnsi="Arial" w:cs="Arial"/>
                <w:sz w:val="16"/>
                <w:szCs w:val="16"/>
                <w:lang w:val="en-US"/>
              </w:rPr>
            </w:pPr>
            <w:r>
              <w:rPr>
                <w:rFonts w:ascii="Arial" w:hAnsi="Arial" w:cs="Arial"/>
                <w:sz w:val="16"/>
                <w:szCs w:val="16"/>
                <w:lang w:val="en-US"/>
              </w:rPr>
              <w:t xml:space="preserve">A549, </w:t>
            </w:r>
            <w:r w:rsidRPr="00AB62A2">
              <w:rPr>
                <w:rFonts w:ascii="Arial" w:hAnsi="Arial" w:cs="Arial"/>
                <w:sz w:val="16"/>
                <w:szCs w:val="16"/>
                <w:lang w:val="en-US"/>
              </w:rPr>
              <w:t>RAW 264.7</w:t>
            </w:r>
          </w:p>
        </w:tc>
        <w:tc>
          <w:tcPr>
            <w:tcW w:w="1594" w:type="dxa"/>
            <w:tcMar>
              <w:left w:w="57" w:type="dxa"/>
              <w:right w:w="57" w:type="dxa"/>
            </w:tcMar>
          </w:tcPr>
          <w:p w14:paraId="21AE0ED4" w14:textId="77777777" w:rsidR="000432EC" w:rsidRPr="007F748E" w:rsidRDefault="000432EC" w:rsidP="004066C6">
            <w:pPr>
              <w:jc w:val="both"/>
              <w:rPr>
                <w:rFonts w:ascii="Arial" w:hAnsi="Arial" w:cs="Arial"/>
                <w:sz w:val="16"/>
                <w:szCs w:val="16"/>
                <w:lang w:val="pt-PT"/>
              </w:rPr>
            </w:pPr>
            <w:r w:rsidRPr="007F748E">
              <w:rPr>
                <w:rFonts w:ascii="Arial" w:hAnsi="Arial" w:cs="Arial"/>
                <w:sz w:val="16"/>
                <w:szCs w:val="16"/>
                <w:lang w:val="pt-PT"/>
              </w:rPr>
              <w:t xml:space="preserve">PM, </w:t>
            </w:r>
            <w:r>
              <w:rPr>
                <w:rFonts w:ascii="Arial" w:hAnsi="Arial" w:cs="Arial"/>
                <w:sz w:val="16"/>
                <w:szCs w:val="16"/>
                <w:lang w:val="pt-PT"/>
              </w:rPr>
              <w:t>50</w:t>
            </w:r>
            <w:r>
              <w:rPr>
                <w:rFonts w:ascii="Arial" w:hAnsi="Arial" w:cs="Arial"/>
                <w:sz w:val="16"/>
                <w:szCs w:val="16"/>
                <w:lang w:val="en-US"/>
              </w:rPr>
              <w:sym w:font="Symbol" w:char="F06D"/>
            </w:r>
            <w:r w:rsidRPr="007F748E">
              <w:rPr>
                <w:rFonts w:ascii="Arial" w:hAnsi="Arial" w:cs="Arial"/>
                <w:sz w:val="16"/>
                <w:szCs w:val="16"/>
                <w:lang w:val="pt-PT"/>
              </w:rPr>
              <w:t>g/</w:t>
            </w:r>
            <w:proofErr w:type="spellStart"/>
            <w:r w:rsidRPr="007F748E">
              <w:rPr>
                <w:rFonts w:ascii="Arial" w:hAnsi="Arial" w:cs="Arial"/>
                <w:sz w:val="16"/>
                <w:szCs w:val="16"/>
                <w:lang w:val="pt-PT"/>
              </w:rPr>
              <w:t>mL</w:t>
            </w:r>
            <w:proofErr w:type="spellEnd"/>
            <w:r w:rsidRPr="007F748E">
              <w:rPr>
                <w:rFonts w:ascii="Arial" w:hAnsi="Arial" w:cs="Arial"/>
                <w:sz w:val="16"/>
                <w:szCs w:val="16"/>
                <w:lang w:val="pt-PT"/>
              </w:rPr>
              <w:t>, 24h, SUB</w:t>
            </w:r>
          </w:p>
        </w:tc>
        <w:tc>
          <w:tcPr>
            <w:tcW w:w="3198" w:type="dxa"/>
            <w:tcMar>
              <w:left w:w="57" w:type="dxa"/>
              <w:right w:w="57" w:type="dxa"/>
            </w:tcMar>
          </w:tcPr>
          <w:p w14:paraId="2D7BAE7D" w14:textId="77777777" w:rsidR="000432EC" w:rsidRPr="007F748E"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D"/>
            </w:r>
            <w:r w:rsidRPr="007F748E">
              <w:rPr>
                <w:rFonts w:ascii="Arial" w:hAnsi="Arial" w:cs="Arial"/>
                <w:sz w:val="16"/>
                <w:szCs w:val="16"/>
                <w:lang w:val="en-US"/>
              </w:rPr>
              <w:t xml:space="preserve"> ROS, </w:t>
            </w:r>
            <w:r>
              <w:rPr>
                <w:rFonts w:ascii="Arial" w:hAnsi="Arial" w:cs="Arial"/>
                <w:sz w:val="16"/>
                <w:szCs w:val="16"/>
                <w:lang w:val="en-US"/>
              </w:rPr>
              <w:t>NO, O</w:t>
            </w:r>
            <w:r w:rsidRPr="006572D8">
              <w:rPr>
                <w:rFonts w:ascii="Arial" w:hAnsi="Arial" w:cs="Arial"/>
                <w:sz w:val="16"/>
                <w:szCs w:val="16"/>
                <w:vertAlign w:val="subscript"/>
                <w:lang w:val="en-US"/>
              </w:rPr>
              <w:t>2</w:t>
            </w:r>
            <w:r w:rsidRPr="006572D8">
              <w:rPr>
                <w:rFonts w:ascii="Arial" w:hAnsi="Arial" w:cs="Arial"/>
                <w:sz w:val="16"/>
                <w:szCs w:val="16"/>
                <w:vertAlign w:val="superscript"/>
                <w:lang w:val="en-US"/>
              </w:rPr>
              <w:t>-</w:t>
            </w:r>
            <w:r>
              <w:rPr>
                <w:rFonts w:ascii="Arial" w:hAnsi="Arial" w:cs="Arial"/>
                <w:sz w:val="16"/>
                <w:szCs w:val="16"/>
                <w:lang w:val="en-US"/>
              </w:rPr>
              <w:t xml:space="preserve">, </w:t>
            </w:r>
            <w:r w:rsidRPr="007F748E">
              <w:rPr>
                <w:rFonts w:ascii="Arial" w:hAnsi="Arial" w:cs="Arial"/>
                <w:sz w:val="16"/>
                <w:szCs w:val="16"/>
                <w:lang w:val="en-US"/>
              </w:rPr>
              <w:t>IL-6,</w:t>
            </w:r>
            <w:r>
              <w:rPr>
                <w:rFonts w:ascii="Arial" w:hAnsi="Arial" w:cs="Arial"/>
                <w:sz w:val="16"/>
                <w:szCs w:val="16"/>
                <w:lang w:val="en-US"/>
              </w:rPr>
              <w:t xml:space="preserve"> TNF-</w:t>
            </w:r>
            <w:r>
              <w:rPr>
                <w:rFonts w:ascii="Arial" w:hAnsi="Arial" w:cs="Arial"/>
                <w:sz w:val="16"/>
                <w:szCs w:val="16"/>
                <w:lang w:val="en-US"/>
              </w:rPr>
              <w:sym w:font="Symbol" w:char="F061"/>
            </w:r>
            <w:r>
              <w:rPr>
                <w:rFonts w:ascii="Arial" w:hAnsi="Arial" w:cs="Arial"/>
                <w:sz w:val="16"/>
                <w:szCs w:val="16"/>
                <w:lang w:val="en-US"/>
              </w:rPr>
              <w:t>, NF-</w:t>
            </w:r>
            <w:r>
              <w:rPr>
                <w:rFonts w:ascii="Arial" w:hAnsi="Arial" w:cs="Arial"/>
                <w:sz w:val="16"/>
                <w:szCs w:val="16"/>
                <w:lang w:val="en-US"/>
              </w:rPr>
              <w:sym w:font="Symbol" w:char="F06B"/>
            </w:r>
            <w:r>
              <w:rPr>
                <w:rFonts w:ascii="Arial" w:hAnsi="Arial" w:cs="Arial"/>
                <w:sz w:val="16"/>
                <w:szCs w:val="16"/>
                <w:lang w:val="en-US"/>
              </w:rPr>
              <w:sym w:font="Symbol" w:char="F062"/>
            </w:r>
            <w:r>
              <w:rPr>
                <w:rFonts w:ascii="Arial" w:hAnsi="Arial" w:cs="Arial"/>
                <w:sz w:val="16"/>
                <w:szCs w:val="16"/>
                <w:lang w:val="en-US"/>
              </w:rPr>
              <w:t>, cells in G2/M, % apoptotic cells</w:t>
            </w:r>
            <w:r w:rsidRPr="007F748E">
              <w:rPr>
                <w:rFonts w:ascii="Arial" w:hAnsi="Arial" w:cs="Arial"/>
                <w:sz w:val="16"/>
                <w:szCs w:val="16"/>
                <w:lang w:val="en-US"/>
              </w:rPr>
              <w:t xml:space="preserve"> </w:t>
            </w:r>
          </w:p>
          <w:p w14:paraId="7CE1B238" w14:textId="77777777" w:rsidR="000432EC" w:rsidRPr="007F748E"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sidRPr="007F748E">
              <w:rPr>
                <w:rFonts w:ascii="Arial" w:hAnsi="Arial" w:cs="Arial"/>
                <w:sz w:val="16"/>
                <w:szCs w:val="16"/>
                <w:lang w:val="en-US"/>
              </w:rPr>
              <w:t xml:space="preserve"> viability</w:t>
            </w:r>
          </w:p>
        </w:tc>
        <w:tc>
          <w:tcPr>
            <w:tcW w:w="3685" w:type="dxa"/>
            <w:tcMar>
              <w:left w:w="57" w:type="dxa"/>
              <w:right w:w="57" w:type="dxa"/>
            </w:tcMar>
          </w:tcPr>
          <w:p w14:paraId="797F131D" w14:textId="77777777" w:rsidR="000432EC" w:rsidRPr="007F748E" w:rsidRDefault="000432EC" w:rsidP="004066C6">
            <w:pPr>
              <w:jc w:val="both"/>
              <w:rPr>
                <w:rFonts w:ascii="Arial" w:hAnsi="Arial" w:cs="Arial"/>
                <w:sz w:val="16"/>
                <w:szCs w:val="16"/>
                <w:lang w:val="en-US"/>
              </w:rPr>
            </w:pPr>
            <w:r>
              <w:rPr>
                <w:rFonts w:ascii="Arial" w:hAnsi="Arial" w:cs="Arial"/>
                <w:sz w:val="16"/>
                <w:szCs w:val="16"/>
                <w:lang w:val="en-US"/>
              </w:rPr>
              <w:t>The authors conclude that PM leads to ROS production that in turn triggered cytokine production and NF-</w:t>
            </w:r>
            <w:r>
              <w:rPr>
                <w:rFonts w:ascii="Arial" w:hAnsi="Arial" w:cs="Arial"/>
                <w:sz w:val="16"/>
                <w:szCs w:val="16"/>
                <w:lang w:val="en-US"/>
              </w:rPr>
              <w:sym w:font="Symbol" w:char="F06B"/>
            </w:r>
            <w:r>
              <w:rPr>
                <w:rFonts w:ascii="Arial" w:hAnsi="Arial" w:cs="Arial"/>
                <w:sz w:val="16"/>
                <w:szCs w:val="16"/>
                <w:lang w:val="en-US"/>
              </w:rPr>
              <w:sym w:font="Symbol" w:char="F062"/>
            </w:r>
            <w:r>
              <w:rPr>
                <w:rFonts w:ascii="Arial" w:hAnsi="Arial" w:cs="Arial"/>
                <w:sz w:val="16"/>
                <w:szCs w:val="16"/>
                <w:lang w:val="en-US"/>
              </w:rPr>
              <w:t xml:space="preserve"> up-regulation but the different experiments were performed using different cell lines and there was no clear link between the events.</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"/>
              <w:id w:val="1024528869"/>
              <w:placeholder>
                <w:docPart w:val="0C5E663D11C6A646B7566AD7E3776E34"/>
              </w:placeholder>
            </w:sdtPr>
            <w:sdtContent>
              <w:p w14:paraId="1B0D3AA5" w14:textId="77777777" w:rsidR="000432EC" w:rsidRPr="001263A6" w:rsidRDefault="000432EC" w:rsidP="004066C6">
                <w:pPr>
                  <w:jc w:val="both"/>
                  <w:rPr>
                    <w:rFonts w:ascii="Arial" w:hAnsi="Arial" w:cs="Arial"/>
                    <w:sz w:val="16"/>
                    <w:szCs w:val="16"/>
                    <w:lang w:val="pt-PT"/>
                  </w:rPr>
                </w:pPr>
                <w:r w:rsidRPr="000E4734">
                  <w:rPr>
                    <w:rFonts w:ascii="Arial" w:hAnsi="Arial" w:cs="Arial"/>
                    <w:color w:val="000000"/>
                    <w:sz w:val="16"/>
                    <w:szCs w:val="16"/>
                    <w:lang w:val="pt-PT"/>
                  </w:rPr>
                  <w:t xml:space="preserve">(Guerra e Oliveira </w:t>
                </w:r>
                <w:proofErr w:type="spellStart"/>
                <w:r w:rsidRPr="000E4734">
                  <w:rPr>
                    <w:rFonts w:ascii="Arial" w:hAnsi="Arial" w:cs="Arial"/>
                    <w:color w:val="000000"/>
                    <w:sz w:val="16"/>
                    <w:szCs w:val="16"/>
                    <w:lang w:val="pt-PT"/>
                  </w:rPr>
                  <w:t>et</w:t>
                </w:r>
                <w:proofErr w:type="spellEnd"/>
                <w:r w:rsidRPr="000E4734">
                  <w:rPr>
                    <w:rFonts w:ascii="Arial" w:hAnsi="Arial" w:cs="Arial"/>
                    <w:color w:val="000000"/>
                    <w:sz w:val="16"/>
                    <w:szCs w:val="16"/>
                    <w:lang w:val="pt-PT"/>
                  </w:rPr>
                  <w:t xml:space="preserve"> al., 2022)</w:t>
                </w:r>
              </w:p>
            </w:sdtContent>
          </w:sdt>
        </w:tc>
      </w:tr>
      <w:tr w:rsidR="000432EC" w:rsidRPr="00605972" w14:paraId="15E56DD2" w14:textId="77777777" w:rsidTr="00962165">
        <w:tc>
          <w:tcPr>
            <w:tcW w:w="925" w:type="dxa"/>
            <w:tcMar>
              <w:left w:w="57" w:type="dxa"/>
              <w:right w:w="57" w:type="dxa"/>
            </w:tcMar>
          </w:tcPr>
          <w:p w14:paraId="2BDFD194" w14:textId="77777777" w:rsidR="000432EC" w:rsidRDefault="000432EC" w:rsidP="004066C6">
            <w:pPr>
              <w:jc w:val="both"/>
              <w:rPr>
                <w:rFonts w:ascii="Arial" w:hAnsi="Arial" w:cs="Arial"/>
                <w:sz w:val="16"/>
                <w:szCs w:val="16"/>
                <w:lang w:val="en-US"/>
              </w:rPr>
            </w:pPr>
            <w:r>
              <w:rPr>
                <w:rFonts w:ascii="Arial" w:hAnsi="Arial" w:cs="Arial"/>
                <w:sz w:val="16"/>
                <w:szCs w:val="16"/>
                <w:lang w:val="en-US"/>
              </w:rPr>
              <w:t>A549+ diff THP-1</w:t>
            </w:r>
          </w:p>
        </w:tc>
        <w:tc>
          <w:tcPr>
            <w:tcW w:w="1594" w:type="dxa"/>
            <w:tcMar>
              <w:left w:w="57" w:type="dxa"/>
              <w:right w:w="57" w:type="dxa"/>
            </w:tcMar>
          </w:tcPr>
          <w:p w14:paraId="4477DE80" w14:textId="77777777" w:rsidR="000432EC" w:rsidRDefault="000432EC" w:rsidP="004066C6">
            <w:pPr>
              <w:jc w:val="both"/>
              <w:rPr>
                <w:rFonts w:ascii="Arial" w:hAnsi="Arial" w:cs="Arial"/>
                <w:sz w:val="16"/>
                <w:szCs w:val="16"/>
                <w:lang w:val="en-US"/>
              </w:rPr>
            </w:pPr>
            <w:r>
              <w:rPr>
                <w:rFonts w:ascii="Arial" w:hAnsi="Arial" w:cs="Arial"/>
                <w:sz w:val="16"/>
                <w:szCs w:val="16"/>
                <w:lang w:val="en-US"/>
              </w:rPr>
              <w:t>Cow stable dust, 25-100</w:t>
            </w:r>
            <w:r>
              <w:rPr>
                <w:rFonts w:ascii="Arial" w:hAnsi="Arial" w:cs="Arial"/>
                <w:sz w:val="16"/>
                <w:szCs w:val="16"/>
                <w:lang w:val="en-US"/>
              </w:rPr>
              <w:sym w:font="Symbol" w:char="F06D"/>
            </w:r>
            <w:r>
              <w:rPr>
                <w:rFonts w:ascii="Arial" w:hAnsi="Arial" w:cs="Arial"/>
                <w:sz w:val="16"/>
                <w:szCs w:val="16"/>
                <w:lang w:val="en-US"/>
              </w:rPr>
              <w:t>g/mL, 18h, SUB</w:t>
            </w:r>
          </w:p>
        </w:tc>
        <w:tc>
          <w:tcPr>
            <w:tcW w:w="3198" w:type="dxa"/>
            <w:tcMar>
              <w:left w:w="57" w:type="dxa"/>
              <w:right w:w="57" w:type="dxa"/>
            </w:tcMar>
          </w:tcPr>
          <w:p w14:paraId="459FB622" w14:textId="77777777" w:rsidR="000432EC"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D"/>
            </w:r>
            <w:r w:rsidRPr="007F748E">
              <w:rPr>
                <w:rFonts w:ascii="Arial" w:hAnsi="Arial" w:cs="Arial"/>
                <w:sz w:val="16"/>
                <w:szCs w:val="16"/>
                <w:lang w:val="en-US"/>
              </w:rPr>
              <w:t xml:space="preserve"> ROS</w:t>
            </w:r>
            <w:r>
              <w:rPr>
                <w:rFonts w:ascii="Arial" w:hAnsi="Arial" w:cs="Arial"/>
                <w:sz w:val="16"/>
                <w:szCs w:val="16"/>
                <w:lang w:val="en-US"/>
              </w:rPr>
              <w:t>, IL-6, TNF-</w:t>
            </w:r>
            <w:r>
              <w:rPr>
                <w:rFonts w:ascii="Arial" w:hAnsi="Arial" w:cs="Arial"/>
                <w:sz w:val="16"/>
                <w:szCs w:val="16"/>
                <w:lang w:val="en-US"/>
              </w:rPr>
              <w:sym w:font="Symbol" w:char="F061"/>
            </w:r>
            <w:r>
              <w:rPr>
                <w:rFonts w:ascii="Arial" w:hAnsi="Arial" w:cs="Arial"/>
                <w:sz w:val="16"/>
                <w:szCs w:val="16"/>
                <w:lang w:val="en-US"/>
              </w:rPr>
              <w:t>, cells in G1/G0</w:t>
            </w:r>
          </w:p>
          <w:p w14:paraId="1B1B03D4" w14:textId="77777777" w:rsidR="000432EC" w:rsidRPr="00605972"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metabolic act, cell in S-G2/M </w:t>
            </w:r>
          </w:p>
        </w:tc>
        <w:tc>
          <w:tcPr>
            <w:tcW w:w="3685" w:type="dxa"/>
            <w:tcMar>
              <w:left w:w="57" w:type="dxa"/>
              <w:right w:w="57" w:type="dxa"/>
            </w:tcMar>
          </w:tcPr>
          <w:p w14:paraId="766EAECF" w14:textId="77777777" w:rsidR="000432EC" w:rsidRDefault="000432EC" w:rsidP="004066C6">
            <w:pPr>
              <w:jc w:val="both"/>
              <w:rPr>
                <w:rFonts w:ascii="Arial" w:hAnsi="Arial" w:cs="Arial"/>
                <w:sz w:val="16"/>
                <w:szCs w:val="16"/>
                <w:lang w:val="en-US"/>
              </w:rPr>
            </w:pPr>
            <w:r>
              <w:rPr>
                <w:rFonts w:ascii="Arial" w:hAnsi="Arial" w:cs="Arial"/>
                <w:sz w:val="16"/>
                <w:szCs w:val="16"/>
                <w:lang w:val="en-US"/>
              </w:rPr>
              <w:t xml:space="preserve">The decreased metabolic activity and number of cells S/G2 (proliferating) together with increased inflammatory mediators may indicate activation of defense mechanisms. </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"/>
              <w:id w:val="1504166624"/>
              <w:placeholder>
                <w:docPart w:val="85D893BB388A144999E7DA9FB661C40B"/>
              </w:placeholder>
            </w:sdtPr>
            <w:sdtContent>
              <w:p w14:paraId="0F353064" w14:textId="77777777" w:rsidR="000432EC" w:rsidRDefault="000432EC" w:rsidP="004066C6">
                <w:pPr>
                  <w:jc w:val="both"/>
                  <w:rPr>
                    <w:rFonts w:ascii="Arial" w:hAnsi="Arial" w:cs="Arial"/>
                    <w:sz w:val="16"/>
                    <w:szCs w:val="16"/>
                    <w:lang w:val="en-US"/>
                  </w:rPr>
                </w:pPr>
                <w:r w:rsidRPr="000E4734">
                  <w:rPr>
                    <w:rFonts w:ascii="Arial" w:hAnsi="Arial" w:cs="Arial"/>
                    <w:color w:val="000000"/>
                    <w:sz w:val="16"/>
                    <w:szCs w:val="16"/>
                    <w:lang w:val="en-US"/>
                  </w:rPr>
                  <w:t>(</w:t>
                </w:r>
                <w:proofErr w:type="spellStart"/>
                <w:r w:rsidRPr="000E4734">
                  <w:rPr>
                    <w:rFonts w:ascii="Arial" w:hAnsi="Arial" w:cs="Arial"/>
                    <w:color w:val="000000"/>
                    <w:sz w:val="16"/>
                    <w:szCs w:val="16"/>
                    <w:lang w:val="en-US"/>
                  </w:rPr>
                  <w:t>Martikainen</w:t>
                </w:r>
                <w:proofErr w:type="spellEnd"/>
                <w:r w:rsidRPr="000E4734">
                  <w:rPr>
                    <w:rFonts w:ascii="Arial" w:hAnsi="Arial" w:cs="Arial"/>
                    <w:color w:val="000000"/>
                    <w:sz w:val="16"/>
                    <w:szCs w:val="16"/>
                    <w:lang w:val="en-US"/>
                  </w:rPr>
                  <w:t xml:space="preserve"> et al., 2021)</w:t>
                </w:r>
              </w:p>
            </w:sdtContent>
          </w:sdt>
          <w:p w14:paraId="068E231B" w14:textId="77777777" w:rsidR="000432EC" w:rsidRDefault="000432EC" w:rsidP="004066C6">
            <w:pPr>
              <w:jc w:val="both"/>
              <w:rPr>
                <w:rFonts w:ascii="Arial" w:hAnsi="Arial" w:cs="Arial"/>
                <w:sz w:val="16"/>
                <w:szCs w:val="16"/>
                <w:lang w:val="en-US"/>
              </w:rPr>
            </w:pPr>
          </w:p>
        </w:tc>
      </w:tr>
      <w:tr w:rsidR="000432EC" w:rsidRPr="00605972" w14:paraId="6DD56B56" w14:textId="77777777" w:rsidTr="00962165">
        <w:tc>
          <w:tcPr>
            <w:tcW w:w="925" w:type="dxa"/>
            <w:tcMar>
              <w:left w:w="57" w:type="dxa"/>
              <w:right w:w="57" w:type="dxa"/>
            </w:tcMar>
          </w:tcPr>
          <w:p w14:paraId="1ED6CEB0" w14:textId="77777777" w:rsidR="000432EC" w:rsidRPr="00A07633" w:rsidRDefault="000432EC" w:rsidP="004066C6">
            <w:pPr>
              <w:jc w:val="both"/>
              <w:rPr>
                <w:rFonts w:ascii="Arial" w:hAnsi="Arial" w:cs="Arial"/>
                <w:color w:val="000000" w:themeColor="text1"/>
                <w:sz w:val="16"/>
                <w:szCs w:val="16"/>
                <w:lang w:val="en-US"/>
              </w:rPr>
            </w:pPr>
            <w:r w:rsidRPr="00A07633">
              <w:rPr>
                <w:rFonts w:ascii="Arial" w:hAnsi="Arial" w:cs="Arial"/>
                <w:color w:val="000000" w:themeColor="text1"/>
                <w:sz w:val="16"/>
                <w:szCs w:val="16"/>
                <w:lang w:val="en-US"/>
              </w:rPr>
              <w:t>A549</w:t>
            </w:r>
          </w:p>
          <w:p w14:paraId="31C3F58E" w14:textId="77777777" w:rsidR="000432EC" w:rsidRPr="00A07633" w:rsidRDefault="000432EC" w:rsidP="004066C6">
            <w:pPr>
              <w:jc w:val="both"/>
              <w:rPr>
                <w:rFonts w:ascii="Arial" w:hAnsi="Arial" w:cs="Arial"/>
                <w:color w:val="000000" w:themeColor="text1"/>
                <w:sz w:val="16"/>
                <w:szCs w:val="16"/>
                <w:lang w:val="en-US"/>
              </w:rPr>
            </w:pPr>
            <w:r w:rsidRPr="00A07633">
              <w:rPr>
                <w:rFonts w:ascii="Arial" w:hAnsi="Arial" w:cs="Arial"/>
                <w:color w:val="000000" w:themeColor="text1"/>
                <w:sz w:val="16"/>
                <w:szCs w:val="16"/>
                <w:lang w:val="en-US"/>
              </w:rPr>
              <w:t>BEAS-2B</w:t>
            </w:r>
          </w:p>
          <w:p w14:paraId="45B0043B" w14:textId="77777777" w:rsidR="000432EC" w:rsidRPr="009C4980" w:rsidRDefault="000432EC" w:rsidP="004066C6">
            <w:pPr>
              <w:jc w:val="both"/>
              <w:rPr>
                <w:rFonts w:ascii="Arial" w:hAnsi="Arial" w:cs="Arial"/>
                <w:sz w:val="16"/>
                <w:szCs w:val="16"/>
                <w:lang w:val="en-US"/>
              </w:rPr>
            </w:pPr>
          </w:p>
        </w:tc>
        <w:tc>
          <w:tcPr>
            <w:tcW w:w="1594" w:type="dxa"/>
            <w:tcMar>
              <w:left w:w="57" w:type="dxa"/>
              <w:right w:w="57" w:type="dxa"/>
            </w:tcMar>
          </w:tcPr>
          <w:p w14:paraId="0C9F1564" w14:textId="77777777" w:rsidR="000432EC" w:rsidRPr="00EB4F71" w:rsidRDefault="000432EC" w:rsidP="004066C6">
            <w:pPr>
              <w:jc w:val="both"/>
              <w:rPr>
                <w:rFonts w:ascii="Arial" w:hAnsi="Arial" w:cs="Arial"/>
                <w:sz w:val="16"/>
                <w:szCs w:val="16"/>
                <w:lang w:val="pt-PT"/>
              </w:rPr>
            </w:pPr>
            <w:r w:rsidRPr="00A07633">
              <w:rPr>
                <w:rFonts w:ascii="Arial" w:hAnsi="Arial" w:cs="Arial"/>
                <w:color w:val="000000" w:themeColor="text1"/>
                <w:sz w:val="16"/>
                <w:szCs w:val="16"/>
                <w:lang w:val="pt-PT"/>
              </w:rPr>
              <w:t>CSE, 3 (A549) 1.38% (BEAS-2B), 48h, SUB</w:t>
            </w:r>
          </w:p>
        </w:tc>
        <w:tc>
          <w:tcPr>
            <w:tcW w:w="3198" w:type="dxa"/>
            <w:tcMar>
              <w:left w:w="57" w:type="dxa"/>
              <w:right w:w="57" w:type="dxa"/>
            </w:tcMar>
          </w:tcPr>
          <w:p w14:paraId="4E045B85" w14:textId="77777777" w:rsidR="000432EC" w:rsidRPr="00A07633" w:rsidRDefault="000432EC" w:rsidP="004066C6">
            <w:pPr>
              <w:jc w:val="both"/>
              <w:rPr>
                <w:rFonts w:ascii="Arial" w:hAnsi="Arial" w:cs="Arial"/>
                <w:color w:val="000000" w:themeColor="text1"/>
                <w:sz w:val="16"/>
                <w:szCs w:val="16"/>
                <w:lang w:val="en-US"/>
              </w:rPr>
            </w:pPr>
            <w:r w:rsidRPr="00A07633">
              <w:rPr>
                <w:rFonts w:ascii="Arial" w:hAnsi="Arial" w:cs="Arial"/>
                <w:color w:val="000000" w:themeColor="text1"/>
                <w:sz w:val="16"/>
                <w:szCs w:val="16"/>
                <w:lang w:val="en-US"/>
              </w:rPr>
              <w:sym w:font="Symbol" w:char="F0AD"/>
            </w:r>
            <w:r w:rsidRPr="00A07633">
              <w:rPr>
                <w:rFonts w:ascii="Arial" w:hAnsi="Arial" w:cs="Arial"/>
                <w:color w:val="000000" w:themeColor="text1"/>
                <w:sz w:val="16"/>
                <w:szCs w:val="16"/>
                <w:lang w:val="en-US"/>
              </w:rPr>
              <w:t xml:space="preserve"> p-NF-</w:t>
            </w:r>
            <w:r w:rsidRPr="00A07633">
              <w:rPr>
                <w:rFonts w:ascii="Arial" w:hAnsi="Arial" w:cs="Arial"/>
                <w:color w:val="000000" w:themeColor="text1"/>
                <w:sz w:val="16"/>
                <w:szCs w:val="16"/>
                <w:lang w:val="en-US"/>
              </w:rPr>
              <w:sym w:font="Symbol" w:char="F06B"/>
            </w:r>
            <w:r w:rsidRPr="00A07633">
              <w:rPr>
                <w:rFonts w:ascii="Arial" w:hAnsi="Arial" w:cs="Arial"/>
                <w:color w:val="000000" w:themeColor="text1"/>
                <w:sz w:val="16"/>
                <w:szCs w:val="16"/>
                <w:lang w:val="en-US"/>
              </w:rPr>
              <w:sym w:font="Symbol" w:char="F062"/>
            </w:r>
            <w:r w:rsidRPr="00A07633">
              <w:rPr>
                <w:rFonts w:ascii="Arial" w:hAnsi="Arial" w:cs="Arial"/>
                <w:color w:val="000000" w:themeColor="text1"/>
                <w:sz w:val="16"/>
                <w:szCs w:val="16"/>
                <w:lang w:val="en-US"/>
              </w:rPr>
              <w:t>/NF-</w:t>
            </w:r>
            <w:r w:rsidRPr="00A07633">
              <w:rPr>
                <w:rFonts w:ascii="Arial" w:hAnsi="Arial" w:cs="Arial"/>
                <w:color w:val="000000" w:themeColor="text1"/>
                <w:sz w:val="16"/>
                <w:szCs w:val="16"/>
                <w:lang w:val="en-US"/>
              </w:rPr>
              <w:sym w:font="Symbol" w:char="F06B"/>
            </w:r>
            <w:r w:rsidRPr="00A07633">
              <w:rPr>
                <w:rFonts w:ascii="Arial" w:hAnsi="Arial" w:cs="Arial"/>
                <w:color w:val="000000" w:themeColor="text1"/>
                <w:sz w:val="16"/>
                <w:szCs w:val="16"/>
                <w:lang w:val="en-US"/>
              </w:rPr>
              <w:sym w:font="Symbol" w:char="F062"/>
            </w:r>
            <w:r w:rsidRPr="00A07633">
              <w:rPr>
                <w:rFonts w:ascii="Arial" w:hAnsi="Arial" w:cs="Arial"/>
                <w:color w:val="000000" w:themeColor="text1"/>
                <w:sz w:val="16"/>
                <w:szCs w:val="16"/>
                <w:lang w:val="en-US"/>
              </w:rPr>
              <w:t xml:space="preserve">, vimentin, N-cadherin, </w:t>
            </w:r>
            <w:r w:rsidRPr="00A07633">
              <w:rPr>
                <w:rFonts w:ascii="Arial" w:hAnsi="Arial" w:cs="Arial"/>
                <w:color w:val="000000" w:themeColor="text1"/>
                <w:sz w:val="16"/>
                <w:szCs w:val="16"/>
                <w:lang w:val="en-US"/>
              </w:rPr>
              <w:sym w:font="Symbol" w:char="F061"/>
            </w:r>
            <w:r w:rsidRPr="00A07633">
              <w:rPr>
                <w:rFonts w:ascii="Arial" w:hAnsi="Arial" w:cs="Arial"/>
                <w:color w:val="000000" w:themeColor="text1"/>
                <w:sz w:val="16"/>
                <w:szCs w:val="16"/>
                <w:lang w:val="en-US"/>
              </w:rPr>
              <w:t>-SMA</w:t>
            </w:r>
          </w:p>
          <w:p w14:paraId="1837CE04" w14:textId="77777777" w:rsidR="000432EC" w:rsidRPr="007B1A85" w:rsidRDefault="000432EC" w:rsidP="004066C6">
            <w:pPr>
              <w:jc w:val="both"/>
              <w:rPr>
                <w:rFonts w:ascii="Arial" w:hAnsi="Arial" w:cs="Arial"/>
                <w:sz w:val="16"/>
                <w:szCs w:val="16"/>
                <w:lang w:val="en-US"/>
              </w:rPr>
            </w:pPr>
            <w:r w:rsidRPr="00A07633">
              <w:rPr>
                <w:rFonts w:ascii="Arial" w:hAnsi="Arial" w:cs="Arial"/>
                <w:color w:val="000000" w:themeColor="text1"/>
                <w:sz w:val="16"/>
                <w:szCs w:val="16"/>
                <w:lang w:val="en-US"/>
              </w:rPr>
              <w:sym w:font="Symbol" w:char="F0AF"/>
            </w:r>
            <w:r w:rsidRPr="00A07633">
              <w:rPr>
                <w:rFonts w:ascii="Arial" w:hAnsi="Arial" w:cs="Arial"/>
                <w:color w:val="000000" w:themeColor="text1"/>
                <w:sz w:val="16"/>
                <w:szCs w:val="16"/>
                <w:lang w:val="en-US"/>
              </w:rPr>
              <w:t xml:space="preserve"> Cell viability, Nrf2, SIRT1, p-</w:t>
            </w:r>
            <w:r w:rsidRPr="00A07633">
              <w:rPr>
                <w:rFonts w:ascii="Arial" w:hAnsi="Arial" w:cs="Arial"/>
                <w:color w:val="000000" w:themeColor="text1"/>
                <w:sz w:val="16"/>
                <w:szCs w:val="16"/>
                <w:lang w:val="en-US"/>
              </w:rPr>
              <w:sym w:font="Symbol" w:char="F062"/>
            </w:r>
            <w:r w:rsidRPr="00A07633">
              <w:rPr>
                <w:rFonts w:ascii="Arial" w:hAnsi="Arial" w:cs="Arial"/>
                <w:color w:val="000000" w:themeColor="text1"/>
                <w:sz w:val="16"/>
                <w:szCs w:val="16"/>
                <w:lang w:val="en-US"/>
              </w:rPr>
              <w:t>-catenin/</w:t>
            </w:r>
            <w:r w:rsidRPr="00A07633">
              <w:rPr>
                <w:rFonts w:ascii="Arial" w:hAnsi="Arial" w:cs="Arial"/>
                <w:color w:val="000000" w:themeColor="text1"/>
                <w:sz w:val="16"/>
                <w:szCs w:val="16"/>
                <w:lang w:val="en-US"/>
              </w:rPr>
              <w:sym w:font="Symbol" w:char="F062"/>
            </w:r>
            <w:r w:rsidRPr="00A07633">
              <w:rPr>
                <w:rFonts w:ascii="Arial" w:hAnsi="Arial" w:cs="Arial"/>
                <w:color w:val="000000" w:themeColor="text1"/>
                <w:sz w:val="16"/>
                <w:szCs w:val="16"/>
                <w:lang w:val="en-US"/>
              </w:rPr>
              <w:t>-catenin, E-cadherin</w:t>
            </w:r>
          </w:p>
        </w:tc>
        <w:tc>
          <w:tcPr>
            <w:tcW w:w="3685" w:type="dxa"/>
            <w:tcMar>
              <w:left w:w="57" w:type="dxa"/>
              <w:right w:w="57" w:type="dxa"/>
            </w:tcMar>
          </w:tcPr>
          <w:p w14:paraId="2FE73AFB" w14:textId="77777777" w:rsidR="000432EC" w:rsidRPr="00A07633" w:rsidRDefault="000432EC" w:rsidP="004066C6">
            <w:pPr>
              <w:jc w:val="both"/>
              <w:rPr>
                <w:rFonts w:ascii="Arial" w:hAnsi="Arial" w:cs="Arial"/>
                <w:color w:val="000000" w:themeColor="text1"/>
                <w:sz w:val="16"/>
                <w:szCs w:val="16"/>
                <w:lang w:val="en-US"/>
              </w:rPr>
            </w:pPr>
            <w:r w:rsidRPr="00A07633">
              <w:rPr>
                <w:rFonts w:ascii="Arial" w:hAnsi="Arial" w:cs="Arial"/>
                <w:color w:val="000000" w:themeColor="text1"/>
                <w:sz w:val="16"/>
                <w:szCs w:val="16"/>
                <w:lang w:val="en-US"/>
              </w:rPr>
              <w:t xml:space="preserve">Post-treatment with </w:t>
            </w:r>
            <w:proofErr w:type="spellStart"/>
            <w:r w:rsidRPr="00A07633">
              <w:rPr>
                <w:rFonts w:ascii="Arial" w:hAnsi="Arial" w:cs="Arial"/>
                <w:b/>
                <w:bCs/>
                <w:color w:val="000000" w:themeColor="text1"/>
                <w:sz w:val="16"/>
                <w:szCs w:val="16"/>
                <w:lang w:val="en-US"/>
              </w:rPr>
              <w:t>Piperine</w:t>
            </w:r>
            <w:proofErr w:type="spellEnd"/>
            <w:r w:rsidRPr="00A07633">
              <w:rPr>
                <w:rFonts w:ascii="Arial" w:hAnsi="Arial" w:cs="Arial"/>
                <w:b/>
                <w:bCs/>
                <w:color w:val="000000" w:themeColor="text1"/>
                <w:sz w:val="16"/>
                <w:szCs w:val="16"/>
                <w:lang w:val="en-US"/>
              </w:rPr>
              <w:t xml:space="preserve"> </w:t>
            </w:r>
            <w:r w:rsidRPr="00A07633">
              <w:rPr>
                <w:rFonts w:ascii="Arial" w:hAnsi="Arial" w:cs="Arial"/>
                <w:color w:val="000000" w:themeColor="text1"/>
                <w:sz w:val="16"/>
                <w:szCs w:val="16"/>
                <w:lang w:val="en-US"/>
              </w:rPr>
              <w:t>1.25 or 6.25</w:t>
            </w:r>
            <w:r w:rsidRPr="00A07633">
              <w:rPr>
                <w:rFonts w:ascii="Arial" w:hAnsi="Arial" w:cs="Arial"/>
                <w:color w:val="000000" w:themeColor="text1"/>
                <w:sz w:val="16"/>
                <w:szCs w:val="16"/>
                <w:lang w:val="en-US"/>
              </w:rPr>
              <w:sym w:font="Symbol" w:char="F06D"/>
            </w:r>
            <w:r w:rsidRPr="00A07633">
              <w:rPr>
                <w:rFonts w:ascii="Arial" w:hAnsi="Arial" w:cs="Arial"/>
                <w:color w:val="000000" w:themeColor="text1"/>
                <w:sz w:val="16"/>
                <w:szCs w:val="16"/>
                <w:lang w:val="en-US"/>
              </w:rPr>
              <w:t>M for 1h partially restored cell viability and reverted the CSE-induced effects, including EMT activation.</w:t>
            </w:r>
          </w:p>
          <w:p w14:paraId="54CE8C9E" w14:textId="77777777" w:rsidR="000432EC" w:rsidRPr="007B1A85" w:rsidRDefault="000432EC" w:rsidP="004066C6">
            <w:pPr>
              <w:jc w:val="both"/>
              <w:rPr>
                <w:rFonts w:ascii="Arial" w:hAnsi="Arial" w:cs="Arial"/>
                <w:sz w:val="16"/>
                <w:szCs w:val="16"/>
                <w:lang w:val="en-US"/>
              </w:rPr>
            </w:pPr>
          </w:p>
        </w:tc>
        <w:tc>
          <w:tcPr>
            <w:tcW w:w="1135" w:type="dxa"/>
            <w:tcMar>
              <w:left w:w="57" w:type="dxa"/>
              <w:right w:w="57" w:type="dxa"/>
            </w:tcMar>
          </w:tcPr>
          <w:sdt>
            <w:sdtPr>
              <w:rPr>
                <w:rFonts w:ascii="Arial" w:hAnsi="Arial" w:cs="Arial"/>
                <w:color w:val="000000"/>
                <w:sz w:val="16"/>
                <w:szCs w:val="16"/>
                <w:lang w:val="pt-PT"/>
              </w:rPr>
              <w:tag w:val="MENDELEY_CITATION_v3_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"/>
              <w:id w:val="-1746717767"/>
              <w:placeholder>
                <w:docPart w:val="09D98304D979844FA3B2B5EA42699F80"/>
              </w:placeholder>
            </w:sdtPr>
            <w:sdtContent>
              <w:p w14:paraId="12F576A6" w14:textId="77777777" w:rsidR="000432EC" w:rsidRPr="007F748E" w:rsidRDefault="000432EC" w:rsidP="004066C6">
                <w:pPr>
                  <w:jc w:val="both"/>
                  <w:rPr>
                    <w:rFonts w:ascii="Arial" w:hAnsi="Arial" w:cs="Arial"/>
                    <w:sz w:val="16"/>
                    <w:szCs w:val="16"/>
                    <w:lang w:val="pt-PT"/>
                  </w:rPr>
                </w:pPr>
                <w:r w:rsidRPr="000E4734">
                  <w:rPr>
                    <w:rFonts w:ascii="Arial" w:hAnsi="Arial" w:cs="Arial"/>
                    <w:color w:val="000000"/>
                    <w:sz w:val="16"/>
                    <w:szCs w:val="16"/>
                    <w:lang w:val="pt-PT"/>
                  </w:rPr>
                  <w:t xml:space="preserve">(Saha </w:t>
                </w:r>
                <w:proofErr w:type="spellStart"/>
                <w:r w:rsidRPr="000E4734">
                  <w:rPr>
                    <w:rFonts w:ascii="Arial" w:hAnsi="Arial" w:cs="Arial"/>
                    <w:color w:val="000000"/>
                    <w:sz w:val="16"/>
                    <w:szCs w:val="16"/>
                    <w:lang w:val="pt-PT"/>
                  </w:rPr>
                  <w:t>et</w:t>
                </w:r>
                <w:proofErr w:type="spellEnd"/>
                <w:r w:rsidRPr="000E4734">
                  <w:rPr>
                    <w:rFonts w:ascii="Arial" w:hAnsi="Arial" w:cs="Arial"/>
                    <w:color w:val="000000"/>
                    <w:sz w:val="16"/>
                    <w:szCs w:val="16"/>
                    <w:lang w:val="pt-PT"/>
                  </w:rPr>
                  <w:t xml:space="preserve"> al., 2022)</w:t>
                </w:r>
              </w:p>
            </w:sdtContent>
          </w:sdt>
        </w:tc>
      </w:tr>
      <w:tr w:rsidR="000432EC" w:rsidRPr="00605972" w14:paraId="6BC05009" w14:textId="77777777" w:rsidTr="00962165">
        <w:tc>
          <w:tcPr>
            <w:tcW w:w="925" w:type="dxa"/>
            <w:tcMar>
              <w:left w:w="57" w:type="dxa"/>
              <w:right w:w="57" w:type="dxa"/>
            </w:tcMar>
          </w:tcPr>
          <w:p w14:paraId="5741F277" w14:textId="77777777" w:rsidR="000432EC" w:rsidRPr="007F748E" w:rsidRDefault="000432EC" w:rsidP="004066C6">
            <w:pPr>
              <w:jc w:val="both"/>
              <w:rPr>
                <w:rFonts w:ascii="Arial" w:hAnsi="Arial" w:cs="Arial"/>
                <w:sz w:val="16"/>
                <w:szCs w:val="16"/>
                <w:lang w:val="en-US"/>
              </w:rPr>
            </w:pPr>
            <w:r>
              <w:rPr>
                <w:rFonts w:ascii="Arial" w:hAnsi="Arial" w:cs="Arial"/>
                <w:sz w:val="16"/>
                <w:szCs w:val="16"/>
                <w:lang w:val="en-US"/>
              </w:rPr>
              <w:lastRenderedPageBreak/>
              <w:t>BEAS-2B</w:t>
            </w:r>
          </w:p>
        </w:tc>
        <w:tc>
          <w:tcPr>
            <w:tcW w:w="1594" w:type="dxa"/>
            <w:tcMar>
              <w:left w:w="57" w:type="dxa"/>
              <w:right w:w="57" w:type="dxa"/>
            </w:tcMar>
          </w:tcPr>
          <w:p w14:paraId="17FF93C1" w14:textId="77777777" w:rsidR="000432EC" w:rsidRPr="00645C63" w:rsidRDefault="000432EC" w:rsidP="004066C6">
            <w:pPr>
              <w:jc w:val="both"/>
              <w:rPr>
                <w:rFonts w:ascii="Arial" w:hAnsi="Arial" w:cs="Arial"/>
                <w:sz w:val="16"/>
                <w:szCs w:val="16"/>
                <w:lang w:val="en-US"/>
              </w:rPr>
            </w:pPr>
            <w:r>
              <w:rPr>
                <w:rFonts w:ascii="Arial" w:hAnsi="Arial" w:cs="Arial"/>
                <w:sz w:val="16"/>
                <w:szCs w:val="16"/>
                <w:lang w:val="en-US"/>
              </w:rPr>
              <w:t>3</w:t>
            </w:r>
            <w:r>
              <w:rPr>
                <w:rFonts w:ascii="Arial" w:hAnsi="Arial" w:cs="Arial"/>
                <w:sz w:val="16"/>
                <w:szCs w:val="16"/>
                <w:lang w:val="en-US"/>
              </w:rPr>
              <w:sym w:font="Symbol" w:char="F020"/>
            </w:r>
            <w:r>
              <w:rPr>
                <w:rFonts w:ascii="Arial" w:hAnsi="Arial" w:cs="Arial"/>
                <w:sz w:val="16"/>
                <w:szCs w:val="16"/>
                <w:lang w:val="en-US"/>
              </w:rPr>
              <w:sym w:font="Symbol" w:char="F0B9"/>
            </w:r>
            <w:r>
              <w:rPr>
                <w:rFonts w:ascii="Arial" w:hAnsi="Arial" w:cs="Arial"/>
                <w:sz w:val="16"/>
                <w:szCs w:val="16"/>
                <w:lang w:val="en-US"/>
              </w:rPr>
              <w:t xml:space="preserve"> functionalized carbon black vs carbon black (PM</w:t>
            </w:r>
            <w:r w:rsidRPr="006572D8">
              <w:rPr>
                <w:rFonts w:ascii="Arial" w:hAnsi="Arial" w:cs="Arial"/>
                <w:sz w:val="16"/>
                <w:szCs w:val="16"/>
                <w:vertAlign w:val="subscript"/>
                <w:lang w:val="en-US"/>
              </w:rPr>
              <w:t>2.5</w:t>
            </w:r>
            <w:r>
              <w:rPr>
                <w:rFonts w:ascii="Arial" w:hAnsi="Arial" w:cs="Arial"/>
                <w:sz w:val="16"/>
                <w:szCs w:val="16"/>
                <w:lang w:val="en-US"/>
              </w:rPr>
              <w:t>), 1.56-25</w:t>
            </w:r>
            <w:r>
              <w:rPr>
                <w:rFonts w:ascii="Arial" w:hAnsi="Arial" w:cs="Arial"/>
                <w:sz w:val="16"/>
                <w:szCs w:val="16"/>
                <w:lang w:val="pt-PT"/>
              </w:rPr>
              <w:sym w:font="Symbol" w:char="F06D"/>
            </w:r>
            <w:r w:rsidRPr="00645C63">
              <w:rPr>
                <w:rFonts w:ascii="Arial" w:hAnsi="Arial" w:cs="Arial"/>
                <w:sz w:val="16"/>
                <w:szCs w:val="16"/>
                <w:lang w:val="en-US"/>
              </w:rPr>
              <w:t>g/mL</w:t>
            </w:r>
            <w:r>
              <w:rPr>
                <w:rFonts w:ascii="Arial" w:hAnsi="Arial" w:cs="Arial"/>
                <w:sz w:val="16"/>
                <w:szCs w:val="16"/>
                <w:lang w:val="en-US"/>
              </w:rPr>
              <w:t>, 24h, SUB</w:t>
            </w:r>
          </w:p>
        </w:tc>
        <w:tc>
          <w:tcPr>
            <w:tcW w:w="3198" w:type="dxa"/>
            <w:tcMar>
              <w:left w:w="57" w:type="dxa"/>
              <w:right w:w="57" w:type="dxa"/>
            </w:tcMar>
          </w:tcPr>
          <w:p w14:paraId="42D40265" w14:textId="77777777" w:rsidR="000432EC" w:rsidRPr="00645C63"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D"/>
            </w:r>
            <w:r>
              <w:rPr>
                <w:rFonts w:ascii="Arial" w:hAnsi="Arial" w:cs="Arial"/>
                <w:sz w:val="16"/>
                <w:szCs w:val="16"/>
                <w:lang w:val="en-US"/>
              </w:rPr>
              <w:t xml:space="preserve"> </w:t>
            </w:r>
            <w:r w:rsidRPr="00645C63">
              <w:rPr>
                <w:rFonts w:ascii="Arial" w:hAnsi="Arial" w:cs="Arial"/>
                <w:i/>
                <w:iCs/>
                <w:sz w:val="16"/>
                <w:szCs w:val="16"/>
                <w:lang w:val="en-US"/>
              </w:rPr>
              <w:t>IL-1</w:t>
            </w:r>
            <w:r w:rsidRPr="007B1A85">
              <w:rPr>
                <w:rFonts w:ascii="Arial" w:hAnsi="Arial" w:cs="Arial"/>
                <w:i/>
                <w:iCs/>
                <w:sz w:val="16"/>
                <w:szCs w:val="16"/>
                <w:lang w:val="en-US"/>
              </w:rPr>
              <w:sym w:font="Symbol" w:char="F062"/>
            </w:r>
            <w:r w:rsidRPr="00645C63">
              <w:rPr>
                <w:rFonts w:ascii="Arial" w:hAnsi="Arial" w:cs="Arial"/>
                <w:i/>
                <w:iCs/>
                <w:sz w:val="16"/>
                <w:szCs w:val="16"/>
                <w:lang w:val="en-US"/>
              </w:rPr>
              <w:t>, IL-6</w:t>
            </w:r>
            <w:r>
              <w:rPr>
                <w:rFonts w:ascii="Arial" w:hAnsi="Arial" w:cs="Arial"/>
                <w:sz w:val="16"/>
                <w:szCs w:val="16"/>
                <w:lang w:val="en-US"/>
              </w:rPr>
              <w:t>, protein carbonylation</w:t>
            </w:r>
          </w:p>
          <w:p w14:paraId="5A6CA7C5" w14:textId="77777777" w:rsidR="000432EC" w:rsidRPr="007F748E"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Cell viability, </w:t>
            </w:r>
            <w:r w:rsidRPr="00645C63">
              <w:rPr>
                <w:rFonts w:ascii="Arial" w:hAnsi="Arial" w:cs="Arial"/>
                <w:i/>
                <w:iCs/>
                <w:sz w:val="16"/>
                <w:szCs w:val="16"/>
                <w:lang w:val="en-US"/>
              </w:rPr>
              <w:t>SOD2, Nrf2</w:t>
            </w:r>
          </w:p>
        </w:tc>
        <w:tc>
          <w:tcPr>
            <w:tcW w:w="3685" w:type="dxa"/>
            <w:tcMar>
              <w:left w:w="57" w:type="dxa"/>
              <w:right w:w="57" w:type="dxa"/>
            </w:tcMar>
          </w:tcPr>
          <w:p w14:paraId="156D0A8F" w14:textId="77777777" w:rsidR="000432EC" w:rsidRPr="007F748E" w:rsidRDefault="000432EC" w:rsidP="004066C6">
            <w:pPr>
              <w:jc w:val="both"/>
              <w:rPr>
                <w:rFonts w:ascii="Arial" w:hAnsi="Arial" w:cs="Arial"/>
                <w:sz w:val="16"/>
                <w:szCs w:val="16"/>
                <w:lang w:val="en-US"/>
              </w:rPr>
            </w:pPr>
            <w:r>
              <w:rPr>
                <w:rFonts w:ascii="Arial" w:hAnsi="Arial" w:cs="Arial"/>
                <w:sz w:val="16"/>
                <w:szCs w:val="16"/>
                <w:lang w:val="en-US"/>
              </w:rPr>
              <w:t>Functionalized carbon black particles as surrogates for synthetic soot. H</w:t>
            </w:r>
            <w:r w:rsidRPr="00645C63">
              <w:rPr>
                <w:rFonts w:ascii="Arial" w:hAnsi="Arial" w:cs="Arial"/>
                <w:sz w:val="16"/>
                <w:szCs w:val="16"/>
                <w:lang w:val="en-US"/>
              </w:rPr>
              <w:t xml:space="preserve">ighest surface oxygen </w:t>
            </w:r>
            <w:r>
              <w:rPr>
                <w:rFonts w:ascii="Arial" w:hAnsi="Arial" w:cs="Arial"/>
                <w:sz w:val="16"/>
                <w:szCs w:val="16"/>
                <w:lang w:val="en-US"/>
              </w:rPr>
              <w:t>%</w:t>
            </w:r>
            <w:r w:rsidRPr="00645C63">
              <w:rPr>
                <w:rFonts w:ascii="Arial" w:hAnsi="Arial" w:cs="Arial"/>
                <w:sz w:val="16"/>
                <w:szCs w:val="16"/>
                <w:lang w:val="en-US"/>
              </w:rPr>
              <w:t xml:space="preserve"> and carboxylic acid content</w:t>
            </w:r>
            <w:r>
              <w:rPr>
                <w:rFonts w:ascii="Arial" w:hAnsi="Arial" w:cs="Arial"/>
                <w:sz w:val="16"/>
                <w:szCs w:val="16"/>
                <w:lang w:val="en-US"/>
              </w:rPr>
              <w:t xml:space="preserve"> seemed to yield stronger oxidative and inflammatory response. Carbon black was the least toxic, only inhibiting </w:t>
            </w:r>
            <w:r w:rsidRPr="006572D8">
              <w:rPr>
                <w:rFonts w:ascii="Arial" w:hAnsi="Arial" w:cs="Arial"/>
                <w:i/>
                <w:iCs/>
                <w:sz w:val="16"/>
                <w:szCs w:val="16"/>
                <w:lang w:val="en-US"/>
              </w:rPr>
              <w:t>Nrf2</w:t>
            </w:r>
            <w:r>
              <w:rPr>
                <w:rFonts w:ascii="Arial" w:hAnsi="Arial" w:cs="Arial"/>
                <w:sz w:val="16"/>
                <w:szCs w:val="16"/>
                <w:lang w:val="en-US"/>
              </w:rPr>
              <w:t>.</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"/>
              <w:id w:val="-913766961"/>
              <w:placeholder>
                <w:docPart w:val="935F55F3974F2E4C85FB42EB1D307374"/>
              </w:placeholder>
            </w:sdtPr>
            <w:sdtContent>
              <w:p w14:paraId="133AC933" w14:textId="77777777" w:rsidR="000432EC" w:rsidRDefault="000432EC" w:rsidP="004066C6">
                <w:pPr>
                  <w:jc w:val="both"/>
                  <w:rPr>
                    <w:rFonts w:ascii="Arial" w:hAnsi="Arial" w:cs="Arial"/>
                    <w:sz w:val="16"/>
                    <w:szCs w:val="16"/>
                    <w:lang w:val="en-US"/>
                  </w:rPr>
                </w:pPr>
                <w:r w:rsidRPr="000E4734">
                  <w:rPr>
                    <w:rFonts w:ascii="Arial" w:hAnsi="Arial" w:cs="Arial"/>
                    <w:color w:val="000000"/>
                    <w:sz w:val="16"/>
                    <w:szCs w:val="16"/>
                    <w:lang w:val="en-US"/>
                  </w:rPr>
                  <w:t>(</w:t>
                </w:r>
                <w:proofErr w:type="spellStart"/>
                <w:r w:rsidRPr="000E4734">
                  <w:rPr>
                    <w:rFonts w:ascii="Arial" w:hAnsi="Arial" w:cs="Arial"/>
                    <w:color w:val="000000"/>
                    <w:sz w:val="16"/>
                    <w:szCs w:val="16"/>
                    <w:lang w:val="en-US"/>
                  </w:rPr>
                  <w:t>Housseiny</w:t>
                </w:r>
                <w:proofErr w:type="spellEnd"/>
                <w:r w:rsidRPr="000E4734">
                  <w:rPr>
                    <w:rFonts w:ascii="Arial" w:hAnsi="Arial" w:cs="Arial"/>
                    <w:color w:val="000000"/>
                    <w:sz w:val="16"/>
                    <w:szCs w:val="16"/>
                    <w:lang w:val="en-US"/>
                  </w:rPr>
                  <w:t xml:space="preserve"> et al., 2020)</w:t>
                </w:r>
              </w:p>
            </w:sdtContent>
          </w:sdt>
          <w:p w14:paraId="51455450" w14:textId="77777777" w:rsidR="000432EC" w:rsidRPr="007F748E" w:rsidRDefault="000432EC" w:rsidP="004066C6">
            <w:pPr>
              <w:jc w:val="both"/>
              <w:rPr>
                <w:rFonts w:ascii="Arial" w:hAnsi="Arial" w:cs="Arial"/>
                <w:sz w:val="16"/>
                <w:szCs w:val="16"/>
                <w:lang w:val="en-US"/>
              </w:rPr>
            </w:pPr>
          </w:p>
        </w:tc>
      </w:tr>
      <w:tr w:rsidR="000432EC" w:rsidRPr="00605972" w14:paraId="6E853A64" w14:textId="77777777" w:rsidTr="00962165">
        <w:tc>
          <w:tcPr>
            <w:tcW w:w="925" w:type="dxa"/>
            <w:tcMar>
              <w:left w:w="57" w:type="dxa"/>
              <w:right w:w="57" w:type="dxa"/>
            </w:tcMar>
          </w:tcPr>
          <w:p w14:paraId="23DB6132" w14:textId="77777777" w:rsidR="000432EC" w:rsidRPr="00605972" w:rsidRDefault="000432EC" w:rsidP="004066C6">
            <w:pPr>
              <w:jc w:val="both"/>
              <w:rPr>
                <w:rFonts w:ascii="Arial" w:hAnsi="Arial" w:cs="Arial"/>
                <w:sz w:val="16"/>
                <w:szCs w:val="16"/>
              </w:rPr>
            </w:pPr>
            <w:r>
              <w:rPr>
                <w:rFonts w:ascii="Arial" w:hAnsi="Arial" w:cs="Arial"/>
                <w:sz w:val="16"/>
                <w:szCs w:val="16"/>
                <w:lang w:val="en-US"/>
              </w:rPr>
              <w:t>BEAS-2B</w:t>
            </w:r>
          </w:p>
        </w:tc>
        <w:tc>
          <w:tcPr>
            <w:tcW w:w="1594" w:type="dxa"/>
            <w:tcMar>
              <w:left w:w="57" w:type="dxa"/>
              <w:right w:w="57" w:type="dxa"/>
            </w:tcMar>
          </w:tcPr>
          <w:p w14:paraId="322C89C4" w14:textId="77777777" w:rsidR="000432EC" w:rsidRDefault="000432EC" w:rsidP="004066C6">
            <w:pPr>
              <w:jc w:val="both"/>
              <w:rPr>
                <w:rFonts w:ascii="Arial" w:hAnsi="Arial" w:cs="Arial"/>
                <w:sz w:val="16"/>
                <w:szCs w:val="16"/>
                <w:lang w:val="en-US"/>
              </w:rPr>
            </w:pPr>
            <w:r w:rsidRPr="00713CEF">
              <w:rPr>
                <w:rFonts w:ascii="Arial" w:hAnsi="Arial" w:cs="Arial"/>
                <w:sz w:val="16"/>
                <w:szCs w:val="16"/>
                <w:lang w:val="en-US"/>
              </w:rPr>
              <w:t>C</w:t>
            </w:r>
            <w:r>
              <w:rPr>
                <w:rFonts w:ascii="Arial" w:hAnsi="Arial" w:cs="Arial"/>
                <w:sz w:val="16"/>
                <w:szCs w:val="16"/>
                <w:lang w:val="en-US"/>
              </w:rPr>
              <w:t>SE,</w:t>
            </w:r>
            <w:r w:rsidRPr="00713CEF">
              <w:rPr>
                <w:rFonts w:ascii="Arial" w:hAnsi="Arial" w:cs="Arial"/>
                <w:sz w:val="16"/>
                <w:szCs w:val="16"/>
                <w:lang w:val="en-US"/>
              </w:rPr>
              <w:t xml:space="preserve"> </w:t>
            </w:r>
            <w:r>
              <w:rPr>
                <w:rFonts w:ascii="Arial" w:hAnsi="Arial" w:cs="Arial"/>
                <w:sz w:val="16"/>
                <w:szCs w:val="16"/>
                <w:lang w:val="en-US"/>
              </w:rPr>
              <w:t>8%,</w:t>
            </w:r>
            <w:r w:rsidRPr="00713CEF">
              <w:rPr>
                <w:rFonts w:ascii="Arial" w:hAnsi="Arial" w:cs="Arial"/>
                <w:sz w:val="16"/>
                <w:szCs w:val="16"/>
                <w:lang w:val="en-US"/>
              </w:rPr>
              <w:t xml:space="preserve"> 24h</w:t>
            </w:r>
            <w:r>
              <w:rPr>
                <w:rFonts w:ascii="Arial" w:hAnsi="Arial" w:cs="Arial"/>
                <w:sz w:val="16"/>
                <w:szCs w:val="16"/>
                <w:lang w:val="en-US"/>
              </w:rPr>
              <w:t>, SUB</w:t>
            </w:r>
          </w:p>
          <w:p w14:paraId="71ADEC6E" w14:textId="77777777" w:rsidR="000432EC" w:rsidRDefault="000432EC" w:rsidP="004066C6">
            <w:pPr>
              <w:jc w:val="both"/>
              <w:rPr>
                <w:rFonts w:ascii="Arial" w:hAnsi="Arial" w:cs="Arial"/>
                <w:sz w:val="16"/>
                <w:szCs w:val="16"/>
              </w:rPr>
            </w:pPr>
          </w:p>
          <w:p w14:paraId="38543C0F" w14:textId="77777777" w:rsidR="000432EC" w:rsidRPr="00605972" w:rsidRDefault="000432EC" w:rsidP="004066C6">
            <w:pPr>
              <w:jc w:val="both"/>
              <w:rPr>
                <w:rFonts w:ascii="Arial" w:hAnsi="Arial" w:cs="Arial"/>
                <w:sz w:val="16"/>
                <w:szCs w:val="16"/>
              </w:rPr>
            </w:pPr>
          </w:p>
        </w:tc>
        <w:tc>
          <w:tcPr>
            <w:tcW w:w="3198" w:type="dxa"/>
            <w:tcMar>
              <w:left w:w="57" w:type="dxa"/>
              <w:right w:w="57" w:type="dxa"/>
            </w:tcMar>
          </w:tcPr>
          <w:p w14:paraId="1290EE48" w14:textId="77777777" w:rsidR="000432EC" w:rsidRPr="00697F07" w:rsidRDefault="000432EC" w:rsidP="004066C6">
            <w:pPr>
              <w:jc w:val="both"/>
              <w:rPr>
                <w:rFonts w:ascii="Arial" w:hAnsi="Arial" w:cs="Arial"/>
                <w:sz w:val="16"/>
                <w:szCs w:val="16"/>
              </w:rPr>
            </w:pPr>
            <w:r w:rsidRPr="00605972">
              <w:rPr>
                <w:rFonts w:ascii="Arial" w:hAnsi="Arial" w:cs="Arial"/>
                <w:sz w:val="16"/>
                <w:szCs w:val="16"/>
                <w:lang w:val="en-US"/>
              </w:rPr>
              <w:sym w:font="Symbol" w:char="F0AD"/>
            </w:r>
            <w:r w:rsidRPr="00697F07">
              <w:rPr>
                <w:rFonts w:ascii="Arial" w:hAnsi="Arial" w:cs="Arial"/>
                <w:sz w:val="16"/>
                <w:szCs w:val="16"/>
              </w:rPr>
              <w:t xml:space="preserve"> ROS, MDA, ERK</w:t>
            </w:r>
            <w:r w:rsidRPr="00C647ED">
              <w:rPr>
                <w:rFonts w:ascii="Arial" w:hAnsi="Arial" w:cs="Arial"/>
                <w:sz w:val="16"/>
                <w:szCs w:val="16"/>
                <w:lang w:val="en-US"/>
              </w:rPr>
              <w:t xml:space="preserve"> </w:t>
            </w:r>
            <w:r w:rsidRPr="00697F07">
              <w:rPr>
                <w:rFonts w:ascii="Arial" w:hAnsi="Arial" w:cs="Arial"/>
                <w:sz w:val="16"/>
                <w:szCs w:val="16"/>
              </w:rPr>
              <w:t>p-p38 MAPK, IL-6, TNF-</w:t>
            </w:r>
            <w:r>
              <w:rPr>
                <w:rFonts w:ascii="Arial" w:hAnsi="Arial" w:cs="Arial"/>
                <w:sz w:val="16"/>
                <w:szCs w:val="16"/>
                <w:lang w:val="en-US"/>
              </w:rPr>
              <w:sym w:font="Symbol" w:char="F061"/>
            </w:r>
            <w:r w:rsidRPr="00697F07">
              <w:rPr>
                <w:rFonts w:ascii="Arial" w:hAnsi="Arial" w:cs="Arial"/>
                <w:sz w:val="16"/>
                <w:szCs w:val="16"/>
              </w:rPr>
              <w:t>, MMP-9, mitochondrial fission factor</w:t>
            </w:r>
          </w:p>
          <w:p w14:paraId="5D120A09" w14:textId="77777777" w:rsidR="000432EC" w:rsidRPr="007B1A85"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SOD and </w:t>
            </w:r>
            <w:proofErr w:type="spellStart"/>
            <w:r>
              <w:rPr>
                <w:rFonts w:ascii="Arial" w:hAnsi="Arial" w:cs="Arial"/>
                <w:sz w:val="16"/>
                <w:szCs w:val="16"/>
                <w:lang w:val="en-US"/>
              </w:rPr>
              <w:t>GPx</w:t>
            </w:r>
            <w:proofErr w:type="spellEnd"/>
            <w:r>
              <w:rPr>
                <w:rFonts w:ascii="Arial" w:hAnsi="Arial" w:cs="Arial"/>
                <w:sz w:val="16"/>
                <w:szCs w:val="16"/>
                <w:lang w:val="en-US"/>
              </w:rPr>
              <w:t xml:space="preserve"> activity, OPA1</w:t>
            </w:r>
          </w:p>
        </w:tc>
        <w:tc>
          <w:tcPr>
            <w:tcW w:w="3685" w:type="dxa"/>
            <w:tcMar>
              <w:left w:w="57" w:type="dxa"/>
              <w:right w:w="57" w:type="dxa"/>
            </w:tcMar>
          </w:tcPr>
          <w:p w14:paraId="1817D8DC" w14:textId="77777777" w:rsidR="000432EC" w:rsidRPr="00713CEF" w:rsidRDefault="000432EC" w:rsidP="004066C6">
            <w:pPr>
              <w:jc w:val="both"/>
              <w:rPr>
                <w:rFonts w:ascii="Arial" w:hAnsi="Arial" w:cs="Arial"/>
                <w:sz w:val="16"/>
                <w:szCs w:val="16"/>
                <w:lang w:val="en-US"/>
              </w:rPr>
            </w:pPr>
            <w:r w:rsidRPr="00713CEF">
              <w:rPr>
                <w:rFonts w:ascii="Arial" w:hAnsi="Arial" w:cs="Arial"/>
                <w:sz w:val="16"/>
                <w:szCs w:val="16"/>
                <w:lang w:val="en-US"/>
              </w:rPr>
              <w:t xml:space="preserve">Pre-treatment </w:t>
            </w:r>
            <w:r>
              <w:rPr>
                <w:rFonts w:ascii="Arial" w:hAnsi="Arial" w:cs="Arial"/>
                <w:sz w:val="16"/>
                <w:szCs w:val="16"/>
                <w:lang w:val="en-US"/>
              </w:rPr>
              <w:t>w/</w:t>
            </w:r>
            <w:r w:rsidRPr="00713CEF">
              <w:rPr>
                <w:rFonts w:ascii="Arial" w:hAnsi="Arial" w:cs="Arial"/>
                <w:sz w:val="16"/>
                <w:szCs w:val="16"/>
                <w:lang w:val="en-US"/>
              </w:rPr>
              <w:t xml:space="preserve"> </w:t>
            </w:r>
            <w:r>
              <w:rPr>
                <w:rFonts w:ascii="Arial" w:hAnsi="Arial" w:cs="Arial"/>
                <w:sz w:val="16"/>
                <w:szCs w:val="16"/>
                <w:lang w:val="en-US"/>
              </w:rPr>
              <w:t>100</w:t>
            </w:r>
            <w:r w:rsidRPr="00605972">
              <w:rPr>
                <w:rFonts w:ascii="Arial" w:hAnsi="Arial" w:cs="Arial"/>
                <w:sz w:val="16"/>
                <w:szCs w:val="16"/>
                <w:lang w:val="en-US"/>
              </w:rPr>
              <w:t>μ</w:t>
            </w:r>
            <w:r>
              <w:rPr>
                <w:rFonts w:ascii="Arial" w:hAnsi="Arial" w:cs="Arial"/>
                <w:sz w:val="16"/>
                <w:szCs w:val="16"/>
                <w:lang w:val="en-US"/>
              </w:rPr>
              <w:t xml:space="preserve">M </w:t>
            </w:r>
            <w:r w:rsidRPr="007B1A85">
              <w:rPr>
                <w:rFonts w:ascii="Arial" w:hAnsi="Arial" w:cs="Arial"/>
                <w:b/>
                <w:bCs/>
                <w:sz w:val="16"/>
                <w:szCs w:val="16"/>
                <w:lang w:val="en-US"/>
              </w:rPr>
              <w:t xml:space="preserve">SS-31 </w:t>
            </w:r>
            <w:r>
              <w:rPr>
                <w:rFonts w:ascii="Arial" w:hAnsi="Arial" w:cs="Arial"/>
                <w:sz w:val="16"/>
                <w:szCs w:val="16"/>
                <w:lang w:val="en-US"/>
              </w:rPr>
              <w:t>for 1h alleviated CSE-induced oxidative and inflammatory effects. Confirmed in mice (inhalation?).</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"/>
              <w:id w:val="-1346633951"/>
              <w:placeholder>
                <w:docPart w:val="24A6A57B08D3784E86E7DE7B375D70F1"/>
              </w:placeholder>
            </w:sdtPr>
            <w:sdtContent>
              <w:p w14:paraId="65E71E60" w14:textId="77777777" w:rsidR="000432EC" w:rsidRPr="00713CEF" w:rsidRDefault="000432EC" w:rsidP="004066C6">
                <w:pPr>
                  <w:jc w:val="both"/>
                  <w:rPr>
                    <w:rFonts w:ascii="Arial" w:hAnsi="Arial" w:cs="Arial"/>
                    <w:sz w:val="16"/>
                    <w:szCs w:val="16"/>
                    <w:lang w:val="en-US"/>
                  </w:rPr>
                </w:pPr>
                <w:r w:rsidRPr="000E4734">
                  <w:rPr>
                    <w:rFonts w:ascii="Arial" w:hAnsi="Arial" w:cs="Arial"/>
                    <w:color w:val="000000"/>
                    <w:sz w:val="16"/>
                    <w:szCs w:val="16"/>
                    <w:lang w:val="en-US"/>
                  </w:rPr>
                  <w:t>(Yang et al., 2021)</w:t>
                </w:r>
              </w:p>
            </w:sdtContent>
          </w:sdt>
        </w:tc>
      </w:tr>
      <w:tr w:rsidR="000432EC" w:rsidRPr="00605972" w14:paraId="240714ED" w14:textId="77777777" w:rsidTr="00962165">
        <w:tc>
          <w:tcPr>
            <w:tcW w:w="925" w:type="dxa"/>
            <w:tcMar>
              <w:left w:w="57" w:type="dxa"/>
              <w:right w:w="57" w:type="dxa"/>
            </w:tcMar>
          </w:tcPr>
          <w:p w14:paraId="0DF21B79" w14:textId="77777777" w:rsidR="000432EC" w:rsidRDefault="000432EC" w:rsidP="004066C6">
            <w:pPr>
              <w:jc w:val="both"/>
              <w:rPr>
                <w:rFonts w:ascii="Arial" w:hAnsi="Arial" w:cs="Arial"/>
                <w:sz w:val="16"/>
                <w:szCs w:val="16"/>
                <w:lang w:val="en-US"/>
              </w:rPr>
            </w:pPr>
            <w:r>
              <w:rPr>
                <w:rFonts w:ascii="Arial" w:hAnsi="Arial" w:cs="Arial"/>
                <w:sz w:val="16"/>
                <w:szCs w:val="16"/>
                <w:lang w:val="en-US"/>
              </w:rPr>
              <w:t>BEAS-2B</w:t>
            </w:r>
          </w:p>
        </w:tc>
        <w:tc>
          <w:tcPr>
            <w:tcW w:w="1594" w:type="dxa"/>
            <w:tcMar>
              <w:left w:w="57" w:type="dxa"/>
              <w:right w:w="57" w:type="dxa"/>
            </w:tcMar>
          </w:tcPr>
          <w:p w14:paraId="1C14A2D3" w14:textId="77777777" w:rsidR="000432EC" w:rsidRDefault="000432EC" w:rsidP="004066C6">
            <w:pPr>
              <w:jc w:val="both"/>
              <w:rPr>
                <w:rFonts w:ascii="Arial" w:hAnsi="Arial" w:cs="Arial"/>
                <w:sz w:val="16"/>
                <w:szCs w:val="16"/>
                <w:lang w:val="en-US"/>
              </w:rPr>
            </w:pPr>
            <w:r>
              <w:rPr>
                <w:rFonts w:ascii="Arial" w:hAnsi="Arial" w:cs="Arial"/>
                <w:sz w:val="16"/>
                <w:szCs w:val="16"/>
                <w:lang w:val="en-US"/>
              </w:rPr>
              <w:t>CSE, 5%, 24h, SUB</w:t>
            </w:r>
          </w:p>
          <w:p w14:paraId="5EB73AC6" w14:textId="77777777" w:rsidR="000432EC" w:rsidRDefault="000432EC" w:rsidP="004066C6">
            <w:pPr>
              <w:jc w:val="both"/>
              <w:rPr>
                <w:rFonts w:ascii="Arial" w:hAnsi="Arial" w:cs="Arial"/>
                <w:sz w:val="16"/>
                <w:szCs w:val="16"/>
                <w:lang w:val="en-US"/>
              </w:rPr>
            </w:pPr>
          </w:p>
          <w:p w14:paraId="3656B661" w14:textId="77777777" w:rsidR="000432EC" w:rsidRDefault="000432EC" w:rsidP="004066C6">
            <w:pPr>
              <w:jc w:val="both"/>
              <w:rPr>
                <w:rFonts w:ascii="Arial" w:hAnsi="Arial" w:cs="Arial"/>
                <w:sz w:val="16"/>
                <w:szCs w:val="16"/>
                <w:lang w:val="en-US"/>
              </w:rPr>
            </w:pPr>
          </w:p>
        </w:tc>
        <w:tc>
          <w:tcPr>
            <w:tcW w:w="3198" w:type="dxa"/>
            <w:tcMar>
              <w:left w:w="57" w:type="dxa"/>
              <w:right w:w="57" w:type="dxa"/>
            </w:tcMar>
          </w:tcPr>
          <w:p w14:paraId="379F6D72" w14:textId="77777777" w:rsidR="000432EC"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D"/>
            </w:r>
            <w:r w:rsidRPr="008C05E2">
              <w:rPr>
                <w:rFonts w:ascii="Arial" w:hAnsi="Arial" w:cs="Arial"/>
                <w:sz w:val="16"/>
                <w:szCs w:val="16"/>
                <w:lang w:val="en-US"/>
              </w:rPr>
              <w:t xml:space="preserve"> ROS, </w:t>
            </w:r>
            <w:r>
              <w:rPr>
                <w:rFonts w:ascii="Arial" w:hAnsi="Arial" w:cs="Arial"/>
                <w:sz w:val="16"/>
                <w:szCs w:val="16"/>
                <w:lang w:val="en-US"/>
              </w:rPr>
              <w:t xml:space="preserve">apoptotic cells, </w:t>
            </w:r>
            <w:proofErr w:type="spellStart"/>
            <w:r>
              <w:rPr>
                <w:rFonts w:ascii="Arial" w:hAnsi="Arial" w:cs="Arial"/>
                <w:sz w:val="16"/>
                <w:szCs w:val="16"/>
                <w:lang w:val="en-US"/>
              </w:rPr>
              <w:t>Bax</w:t>
            </w:r>
            <w:proofErr w:type="spellEnd"/>
            <w:r>
              <w:rPr>
                <w:rFonts w:ascii="Arial" w:hAnsi="Arial" w:cs="Arial"/>
                <w:sz w:val="16"/>
                <w:szCs w:val="16"/>
                <w:lang w:val="en-US"/>
              </w:rPr>
              <w:t xml:space="preserve">, </w:t>
            </w:r>
            <w:r w:rsidRPr="008C05E2">
              <w:rPr>
                <w:rFonts w:ascii="Arial" w:hAnsi="Arial" w:cs="Arial"/>
                <w:sz w:val="16"/>
                <w:szCs w:val="16"/>
                <w:lang w:val="en-US"/>
              </w:rPr>
              <w:t xml:space="preserve">cleaved </w:t>
            </w:r>
            <w:r>
              <w:rPr>
                <w:rFonts w:ascii="Arial" w:hAnsi="Arial" w:cs="Arial"/>
                <w:sz w:val="16"/>
                <w:szCs w:val="16"/>
                <w:lang w:val="en-US"/>
              </w:rPr>
              <w:t>caspase-3/caspase-3, cleaved PARP/ PARP, M</w:t>
            </w:r>
            <w:r w:rsidRPr="008C05E2">
              <w:rPr>
                <w:rFonts w:ascii="Arial" w:hAnsi="Arial" w:cs="Arial"/>
                <w:sz w:val="16"/>
                <w:szCs w:val="16"/>
                <w:lang w:val="en-US"/>
              </w:rPr>
              <w:t>DA, TNF</w:t>
            </w:r>
            <w:r>
              <w:rPr>
                <w:rFonts w:ascii="Arial" w:hAnsi="Arial" w:cs="Arial"/>
                <w:sz w:val="16"/>
                <w:szCs w:val="16"/>
                <w:lang w:val="en-US"/>
              </w:rPr>
              <w:sym w:font="Symbol" w:char="F061"/>
            </w:r>
            <w:r w:rsidRPr="008C05E2">
              <w:rPr>
                <w:rFonts w:ascii="Arial" w:hAnsi="Arial" w:cs="Arial"/>
                <w:sz w:val="16"/>
                <w:szCs w:val="16"/>
                <w:lang w:val="en-US"/>
              </w:rPr>
              <w:t>, IL-6, IL-1</w:t>
            </w:r>
            <w:r>
              <w:rPr>
                <w:rFonts w:ascii="Arial" w:hAnsi="Arial" w:cs="Arial"/>
                <w:sz w:val="16"/>
                <w:szCs w:val="16"/>
                <w:lang w:val="en-US"/>
              </w:rPr>
              <w:sym w:font="Symbol" w:char="F062"/>
            </w:r>
          </w:p>
          <w:p w14:paraId="7A368FD1" w14:textId="77777777" w:rsidR="000432EC" w:rsidRPr="008C05E2"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cell viability, Bcl-2, SOD, GSH-</w:t>
            </w:r>
            <w:proofErr w:type="spellStart"/>
            <w:r>
              <w:rPr>
                <w:rFonts w:ascii="Arial" w:hAnsi="Arial" w:cs="Arial"/>
                <w:sz w:val="16"/>
                <w:szCs w:val="16"/>
                <w:lang w:val="en-US"/>
              </w:rPr>
              <w:t>Px</w:t>
            </w:r>
            <w:proofErr w:type="spellEnd"/>
            <w:r>
              <w:rPr>
                <w:rFonts w:ascii="Arial" w:hAnsi="Arial" w:cs="Arial"/>
                <w:sz w:val="16"/>
                <w:szCs w:val="16"/>
                <w:lang w:val="en-US"/>
              </w:rPr>
              <w:t xml:space="preserve">, ANXA1, FRP2, </w:t>
            </w:r>
            <w:proofErr w:type="spellStart"/>
            <w:r>
              <w:rPr>
                <w:rFonts w:ascii="Arial" w:hAnsi="Arial" w:cs="Arial"/>
                <w:sz w:val="16"/>
                <w:szCs w:val="16"/>
                <w:lang w:val="en-US"/>
              </w:rPr>
              <w:t>pAMPK</w:t>
            </w:r>
            <w:proofErr w:type="spellEnd"/>
            <w:r>
              <w:rPr>
                <w:rFonts w:ascii="Arial" w:hAnsi="Arial" w:cs="Arial"/>
                <w:sz w:val="16"/>
                <w:szCs w:val="16"/>
                <w:lang w:val="en-US"/>
              </w:rPr>
              <w:t>/AMPK</w:t>
            </w:r>
          </w:p>
        </w:tc>
        <w:tc>
          <w:tcPr>
            <w:tcW w:w="3685" w:type="dxa"/>
            <w:tcMar>
              <w:left w:w="57" w:type="dxa"/>
              <w:right w:w="57" w:type="dxa"/>
            </w:tcMar>
          </w:tcPr>
          <w:p w14:paraId="1A384A3A" w14:textId="77777777" w:rsidR="000432EC" w:rsidRDefault="000432EC" w:rsidP="004066C6">
            <w:pPr>
              <w:jc w:val="both"/>
              <w:rPr>
                <w:rFonts w:ascii="Arial" w:hAnsi="Arial" w:cs="Arial"/>
                <w:sz w:val="16"/>
                <w:szCs w:val="16"/>
                <w:lang w:val="en-US"/>
              </w:rPr>
            </w:pPr>
            <w:r>
              <w:rPr>
                <w:rFonts w:ascii="Arial" w:hAnsi="Arial" w:cs="Arial"/>
                <w:sz w:val="16"/>
                <w:szCs w:val="16"/>
                <w:lang w:val="en-US"/>
              </w:rPr>
              <w:t xml:space="preserve">Pre-treatment with </w:t>
            </w:r>
            <w:r w:rsidRPr="001404CB">
              <w:rPr>
                <w:rFonts w:ascii="Arial" w:hAnsi="Arial" w:cs="Arial"/>
                <w:sz w:val="16"/>
                <w:szCs w:val="16"/>
                <w:lang w:val="en-US"/>
              </w:rPr>
              <w:t>10</w:t>
            </w:r>
            <w:r w:rsidRPr="001404CB">
              <w:rPr>
                <w:rFonts w:ascii="Arial" w:hAnsi="Arial" w:cs="Arial"/>
                <w:sz w:val="16"/>
                <w:szCs w:val="16"/>
                <w:lang w:val="en-US"/>
              </w:rPr>
              <w:sym w:font="Symbol" w:char="F06D"/>
            </w:r>
            <w:r w:rsidRPr="001404CB">
              <w:rPr>
                <w:rFonts w:ascii="Arial" w:hAnsi="Arial" w:cs="Arial"/>
                <w:sz w:val="16"/>
                <w:szCs w:val="16"/>
                <w:lang w:val="en-US"/>
              </w:rPr>
              <w:t>M</w:t>
            </w:r>
            <w:r w:rsidRPr="00AB62A2">
              <w:rPr>
                <w:rFonts w:ascii="Arial" w:hAnsi="Arial" w:cs="Arial"/>
                <w:b/>
                <w:bCs/>
                <w:sz w:val="16"/>
                <w:szCs w:val="16"/>
                <w:lang w:val="en-US"/>
              </w:rPr>
              <w:t xml:space="preserve"> methylprednisolone</w:t>
            </w:r>
            <w:r>
              <w:rPr>
                <w:rFonts w:ascii="Arial" w:hAnsi="Arial" w:cs="Arial"/>
                <w:sz w:val="16"/>
                <w:szCs w:val="16"/>
                <w:lang w:val="en-US"/>
              </w:rPr>
              <w:t xml:space="preserve"> up-regulated Annexin-A1 expression and suppressed oxidative stress, </w:t>
            </w:r>
            <w:proofErr w:type="gramStart"/>
            <w:r>
              <w:rPr>
                <w:rFonts w:ascii="Arial" w:hAnsi="Arial" w:cs="Arial"/>
                <w:sz w:val="16"/>
                <w:szCs w:val="16"/>
                <w:lang w:val="en-US"/>
              </w:rPr>
              <w:t>inflammation</w:t>
            </w:r>
            <w:proofErr w:type="gramEnd"/>
            <w:r>
              <w:rPr>
                <w:rFonts w:ascii="Arial" w:hAnsi="Arial" w:cs="Arial"/>
                <w:sz w:val="16"/>
                <w:szCs w:val="16"/>
                <w:lang w:val="en-US"/>
              </w:rPr>
              <w:t xml:space="preserve"> and apoptosis via FPR2/AMPK pathway</w:t>
            </w:r>
          </w:p>
        </w:tc>
        <w:tc>
          <w:tcPr>
            <w:tcW w:w="1135" w:type="dxa"/>
            <w:tcMar>
              <w:left w:w="57" w:type="dxa"/>
              <w:right w:w="57" w:type="dxa"/>
            </w:tcMar>
          </w:tcPr>
          <w:sdt>
            <w:sdtPr>
              <w:rPr>
                <w:rFonts w:ascii="Arial" w:hAnsi="Arial" w:cs="Arial"/>
                <w:sz w:val="16"/>
                <w:szCs w:val="16"/>
                <w:lang w:val="en-US"/>
              </w:rPr>
              <w:tag w:val="MENDELEY_CITATION_v3_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"/>
              <w:id w:val="-637717000"/>
              <w:placeholder>
                <w:docPart w:val="7A8B6A7BE336DD49ADBA04A86159CD7A"/>
              </w:placeholder>
            </w:sdtPr>
            <w:sdtContent>
              <w:p w14:paraId="7C844BF0" w14:textId="77777777" w:rsidR="000432EC" w:rsidRPr="007528CA" w:rsidRDefault="000432EC" w:rsidP="004066C6">
                <w:pPr>
                  <w:jc w:val="both"/>
                  <w:rPr>
                    <w:rFonts w:ascii="Arial" w:hAnsi="Arial" w:cs="Arial"/>
                    <w:sz w:val="16"/>
                    <w:szCs w:val="16"/>
                    <w:lang w:val="en-US"/>
                  </w:rPr>
                </w:pPr>
                <w:r w:rsidRPr="007528CA">
                  <w:rPr>
                    <w:rFonts w:ascii="Arial" w:eastAsia="Times New Roman" w:hAnsi="Arial" w:cs="Arial"/>
                    <w:sz w:val="16"/>
                    <w:szCs w:val="16"/>
                  </w:rPr>
                  <w:t>(Yu &amp; Zhang, 2022)</w:t>
                </w:r>
              </w:p>
            </w:sdtContent>
          </w:sdt>
          <w:p w14:paraId="7A623137" w14:textId="77777777" w:rsidR="000432EC" w:rsidRDefault="000432EC" w:rsidP="004066C6">
            <w:pPr>
              <w:jc w:val="both"/>
              <w:rPr>
                <w:rFonts w:ascii="Arial" w:hAnsi="Arial" w:cs="Arial"/>
                <w:sz w:val="16"/>
                <w:szCs w:val="16"/>
                <w:lang w:val="en-US"/>
              </w:rPr>
            </w:pPr>
          </w:p>
        </w:tc>
      </w:tr>
      <w:tr w:rsidR="000432EC" w:rsidRPr="00605972" w14:paraId="02B6C28C" w14:textId="77777777" w:rsidTr="00962165">
        <w:tc>
          <w:tcPr>
            <w:tcW w:w="925" w:type="dxa"/>
            <w:tcMar>
              <w:left w:w="57" w:type="dxa"/>
              <w:right w:w="57" w:type="dxa"/>
            </w:tcMar>
          </w:tcPr>
          <w:p w14:paraId="770214D1" w14:textId="77777777" w:rsidR="000432EC" w:rsidRDefault="000432EC" w:rsidP="004066C6">
            <w:pPr>
              <w:jc w:val="both"/>
              <w:rPr>
                <w:rFonts w:ascii="Arial" w:hAnsi="Arial" w:cs="Arial"/>
                <w:sz w:val="16"/>
                <w:szCs w:val="16"/>
                <w:lang w:val="en-US"/>
              </w:rPr>
            </w:pPr>
            <w:r>
              <w:rPr>
                <w:rFonts w:ascii="Arial" w:hAnsi="Arial" w:cs="Arial"/>
                <w:sz w:val="16"/>
                <w:szCs w:val="16"/>
                <w:lang w:val="en-US"/>
              </w:rPr>
              <w:t>BEAS-2B</w:t>
            </w:r>
          </w:p>
        </w:tc>
        <w:tc>
          <w:tcPr>
            <w:tcW w:w="1594" w:type="dxa"/>
            <w:tcMar>
              <w:left w:w="57" w:type="dxa"/>
              <w:right w:w="57" w:type="dxa"/>
            </w:tcMar>
          </w:tcPr>
          <w:p w14:paraId="25E58486" w14:textId="77777777" w:rsidR="000432EC" w:rsidRDefault="000432EC" w:rsidP="004066C6">
            <w:pPr>
              <w:jc w:val="both"/>
              <w:rPr>
                <w:rFonts w:ascii="Arial" w:hAnsi="Arial" w:cs="Arial"/>
                <w:sz w:val="16"/>
                <w:szCs w:val="16"/>
                <w:lang w:val="en-US"/>
              </w:rPr>
            </w:pPr>
            <w:r>
              <w:rPr>
                <w:rFonts w:ascii="Arial" w:hAnsi="Arial" w:cs="Arial"/>
                <w:sz w:val="16"/>
                <w:szCs w:val="16"/>
                <w:lang w:val="en-US"/>
              </w:rPr>
              <w:t>CSE, 5%, 24h, SUB</w:t>
            </w:r>
          </w:p>
        </w:tc>
        <w:tc>
          <w:tcPr>
            <w:tcW w:w="3198" w:type="dxa"/>
            <w:tcMar>
              <w:left w:w="57" w:type="dxa"/>
              <w:right w:w="57" w:type="dxa"/>
            </w:tcMar>
          </w:tcPr>
          <w:p w14:paraId="7119C00D" w14:textId="77777777" w:rsidR="000432EC" w:rsidRPr="00E20CD2" w:rsidRDefault="000432EC" w:rsidP="004066C6">
            <w:pPr>
              <w:jc w:val="both"/>
              <w:rPr>
                <w:rFonts w:ascii="Arial" w:hAnsi="Arial" w:cs="Arial"/>
                <w:sz w:val="16"/>
                <w:szCs w:val="16"/>
                <w:lang w:val="pt-PT"/>
              </w:rPr>
            </w:pPr>
            <w:r w:rsidRPr="00605972">
              <w:rPr>
                <w:rFonts w:ascii="Arial" w:hAnsi="Arial" w:cs="Arial"/>
                <w:sz w:val="16"/>
                <w:szCs w:val="16"/>
                <w:lang w:val="en-US"/>
              </w:rPr>
              <w:sym w:font="Symbol" w:char="F0AD"/>
            </w:r>
            <w:r w:rsidRPr="00E20CD2">
              <w:rPr>
                <w:rFonts w:ascii="Arial" w:hAnsi="Arial" w:cs="Arial"/>
                <w:sz w:val="16"/>
                <w:szCs w:val="16"/>
                <w:lang w:val="pt-PT"/>
              </w:rPr>
              <w:t xml:space="preserve"> ROS, MDA, Nrf2, </w:t>
            </w:r>
            <w:r w:rsidRPr="00E20CD2">
              <w:rPr>
                <w:rFonts w:ascii="Arial" w:hAnsi="Arial" w:cs="Arial"/>
                <w:i/>
                <w:iCs/>
                <w:sz w:val="16"/>
                <w:szCs w:val="16"/>
                <w:lang w:val="pt-PT"/>
              </w:rPr>
              <w:t>HO-1, NQO1</w:t>
            </w:r>
            <w:r w:rsidRPr="00E20CD2">
              <w:rPr>
                <w:rFonts w:ascii="Arial" w:hAnsi="Arial" w:cs="Arial"/>
                <w:sz w:val="16"/>
                <w:szCs w:val="16"/>
                <w:lang w:val="pt-PT"/>
              </w:rPr>
              <w:t>, TRIM25, caspase-1, LDH, NLRP3, GSDMD-N, IL-1</w:t>
            </w:r>
            <w:r>
              <w:rPr>
                <w:rFonts w:ascii="Arial" w:hAnsi="Arial" w:cs="Arial"/>
                <w:sz w:val="16"/>
                <w:szCs w:val="16"/>
                <w:lang w:val="en-US"/>
              </w:rPr>
              <w:sym w:font="Symbol" w:char="F062"/>
            </w:r>
            <w:r w:rsidRPr="00E20CD2">
              <w:rPr>
                <w:rFonts w:ascii="Arial" w:hAnsi="Arial" w:cs="Arial"/>
                <w:sz w:val="16"/>
                <w:szCs w:val="16"/>
                <w:lang w:val="pt-PT"/>
              </w:rPr>
              <w:t xml:space="preserve">, IL-18 </w:t>
            </w:r>
          </w:p>
          <w:p w14:paraId="03E9957B" w14:textId="77777777" w:rsidR="000432EC" w:rsidRPr="007F748E"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cell viability, SOD-1, SOD-2, SOD-3, Keap-1</w:t>
            </w:r>
          </w:p>
        </w:tc>
        <w:tc>
          <w:tcPr>
            <w:tcW w:w="3685" w:type="dxa"/>
            <w:tcMar>
              <w:left w:w="57" w:type="dxa"/>
              <w:right w:w="57" w:type="dxa"/>
            </w:tcMar>
          </w:tcPr>
          <w:p w14:paraId="33185298" w14:textId="77777777" w:rsidR="000432EC" w:rsidRDefault="000432EC" w:rsidP="004066C6">
            <w:pPr>
              <w:jc w:val="both"/>
              <w:rPr>
                <w:rFonts w:ascii="Arial" w:hAnsi="Arial" w:cs="Arial"/>
                <w:sz w:val="16"/>
                <w:szCs w:val="16"/>
                <w:lang w:val="en-US"/>
              </w:rPr>
            </w:pPr>
            <w:r>
              <w:rPr>
                <w:rFonts w:ascii="Arial" w:hAnsi="Arial" w:cs="Arial"/>
                <w:sz w:val="16"/>
                <w:szCs w:val="16"/>
                <w:lang w:val="en-US"/>
              </w:rPr>
              <w:t>Co-treatment w/ 50</w:t>
            </w:r>
            <w:r>
              <w:rPr>
                <w:rFonts w:ascii="Arial" w:hAnsi="Arial" w:cs="Arial"/>
                <w:sz w:val="16"/>
                <w:szCs w:val="16"/>
                <w:lang w:val="en-US"/>
              </w:rPr>
              <w:sym w:font="Symbol" w:char="F06D"/>
            </w:r>
            <w:r>
              <w:rPr>
                <w:rFonts w:ascii="Arial" w:hAnsi="Arial" w:cs="Arial"/>
                <w:sz w:val="16"/>
                <w:szCs w:val="16"/>
                <w:lang w:val="en-US"/>
              </w:rPr>
              <w:t xml:space="preserve">M </w:t>
            </w:r>
            <w:r w:rsidRPr="006572D8">
              <w:rPr>
                <w:rFonts w:ascii="Arial" w:hAnsi="Arial" w:cs="Arial"/>
                <w:b/>
                <w:bCs/>
                <w:sz w:val="16"/>
                <w:szCs w:val="16"/>
                <w:lang w:val="en-US"/>
              </w:rPr>
              <w:t>(−)-Epicatechin</w:t>
            </w:r>
            <w:r>
              <w:rPr>
                <w:rFonts w:ascii="Arial" w:hAnsi="Arial" w:cs="Arial"/>
                <w:sz w:val="16"/>
                <w:szCs w:val="16"/>
                <w:lang w:val="en-US"/>
              </w:rPr>
              <w:t xml:space="preserve"> for 24h alleviated the CSE-induced NLRP3-mediated inflammation and </w:t>
            </w:r>
            <w:proofErr w:type="spellStart"/>
            <w:r>
              <w:rPr>
                <w:rFonts w:ascii="Arial" w:hAnsi="Arial" w:cs="Arial"/>
                <w:sz w:val="16"/>
                <w:szCs w:val="16"/>
                <w:lang w:val="en-US"/>
              </w:rPr>
              <w:t>pyroptosis</w:t>
            </w:r>
            <w:proofErr w:type="spellEnd"/>
            <w:r>
              <w:rPr>
                <w:rFonts w:ascii="Arial" w:hAnsi="Arial" w:cs="Arial"/>
                <w:sz w:val="16"/>
                <w:szCs w:val="16"/>
                <w:lang w:val="en-US"/>
              </w:rPr>
              <w:t xml:space="preserve"> through repressing the oxidative stress via induction of Nrf2. Confirmed in rats (inhalation).</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"/>
              <w:id w:val="-611523751"/>
              <w:placeholder>
                <w:docPart w:val="03245DEEAB024A478BDF8CB78368A8FD"/>
              </w:placeholder>
            </w:sdtPr>
            <w:sdtContent>
              <w:p w14:paraId="472572ED" w14:textId="77777777" w:rsidR="000432EC" w:rsidRDefault="000432EC" w:rsidP="004066C6">
                <w:pPr>
                  <w:jc w:val="both"/>
                  <w:rPr>
                    <w:rFonts w:ascii="Arial" w:hAnsi="Arial" w:cs="Arial"/>
                    <w:sz w:val="16"/>
                    <w:szCs w:val="16"/>
                    <w:lang w:val="en-US"/>
                  </w:rPr>
                </w:pPr>
                <w:r w:rsidRPr="000E4734">
                  <w:rPr>
                    <w:rFonts w:ascii="Arial" w:hAnsi="Arial" w:cs="Arial"/>
                    <w:color w:val="000000"/>
                    <w:sz w:val="16"/>
                    <w:szCs w:val="16"/>
                    <w:lang w:val="en-US"/>
                  </w:rPr>
                  <w:t>(Tian et al., 2021)</w:t>
                </w:r>
              </w:p>
            </w:sdtContent>
          </w:sdt>
        </w:tc>
      </w:tr>
      <w:tr w:rsidR="000432EC" w:rsidRPr="00605972" w14:paraId="17754E1A" w14:textId="77777777" w:rsidTr="00962165">
        <w:tc>
          <w:tcPr>
            <w:tcW w:w="925" w:type="dxa"/>
            <w:tcMar>
              <w:left w:w="57" w:type="dxa"/>
              <w:right w:w="57" w:type="dxa"/>
            </w:tcMar>
          </w:tcPr>
          <w:p w14:paraId="1573AD70" w14:textId="77777777" w:rsidR="000432EC" w:rsidRDefault="000432EC" w:rsidP="004066C6">
            <w:pPr>
              <w:jc w:val="both"/>
              <w:rPr>
                <w:rFonts w:ascii="Arial" w:hAnsi="Arial" w:cs="Arial"/>
                <w:sz w:val="16"/>
                <w:szCs w:val="16"/>
                <w:lang w:val="en-US"/>
              </w:rPr>
            </w:pPr>
            <w:r>
              <w:rPr>
                <w:rFonts w:ascii="Arial" w:hAnsi="Arial" w:cs="Arial"/>
                <w:sz w:val="16"/>
                <w:szCs w:val="16"/>
                <w:lang w:val="en-US"/>
              </w:rPr>
              <w:t>BEAS-2B</w:t>
            </w:r>
          </w:p>
        </w:tc>
        <w:tc>
          <w:tcPr>
            <w:tcW w:w="1594" w:type="dxa"/>
            <w:tcMar>
              <w:left w:w="57" w:type="dxa"/>
              <w:right w:w="57" w:type="dxa"/>
            </w:tcMar>
          </w:tcPr>
          <w:p w14:paraId="11D14FC6" w14:textId="77777777" w:rsidR="000432EC" w:rsidRDefault="000432EC" w:rsidP="004066C6">
            <w:pPr>
              <w:jc w:val="both"/>
              <w:rPr>
                <w:rFonts w:ascii="Arial" w:hAnsi="Arial" w:cs="Arial"/>
                <w:sz w:val="16"/>
                <w:szCs w:val="16"/>
                <w:lang w:val="en-US"/>
              </w:rPr>
            </w:pPr>
            <w:r>
              <w:rPr>
                <w:rFonts w:ascii="Arial" w:hAnsi="Arial" w:cs="Arial"/>
                <w:sz w:val="16"/>
                <w:szCs w:val="16"/>
                <w:lang w:val="en-US"/>
              </w:rPr>
              <w:t>CSE (1%, 7days) &amp; PM</w:t>
            </w:r>
            <w:r w:rsidRPr="006572D8">
              <w:rPr>
                <w:rFonts w:ascii="Arial" w:hAnsi="Arial" w:cs="Arial"/>
                <w:sz w:val="16"/>
                <w:szCs w:val="16"/>
                <w:vertAlign w:val="subscript"/>
                <w:lang w:val="en-US"/>
              </w:rPr>
              <w:t>10</w:t>
            </w:r>
            <w:r>
              <w:rPr>
                <w:rFonts w:ascii="Arial" w:hAnsi="Arial" w:cs="Arial"/>
                <w:sz w:val="16"/>
                <w:szCs w:val="16"/>
                <w:lang w:val="en-US"/>
              </w:rPr>
              <w:t xml:space="preserve"> (SRM 1648 100</w:t>
            </w:r>
            <w:r>
              <w:rPr>
                <w:rFonts w:ascii="Arial" w:hAnsi="Arial" w:cs="Arial"/>
                <w:sz w:val="16"/>
                <w:szCs w:val="16"/>
                <w:lang w:val="pt-PT"/>
              </w:rPr>
              <w:sym w:font="Symbol" w:char="F06D"/>
            </w:r>
            <w:r w:rsidRPr="00AB62A2">
              <w:rPr>
                <w:rFonts w:ascii="Arial" w:hAnsi="Arial" w:cs="Arial"/>
                <w:sz w:val="16"/>
                <w:szCs w:val="16"/>
                <w:lang w:val="en-US"/>
              </w:rPr>
              <w:t>g/mL</w:t>
            </w:r>
            <w:r>
              <w:rPr>
                <w:rFonts w:ascii="Arial" w:hAnsi="Arial" w:cs="Arial"/>
                <w:sz w:val="16"/>
                <w:szCs w:val="16"/>
                <w:lang w:val="en-US"/>
              </w:rPr>
              <w:t xml:space="preserve">, 24h) alone vs combined, </w:t>
            </w:r>
            <w:proofErr w:type="gramStart"/>
            <w:r>
              <w:rPr>
                <w:rFonts w:ascii="Arial" w:hAnsi="Arial" w:cs="Arial"/>
                <w:sz w:val="16"/>
                <w:szCs w:val="16"/>
                <w:lang w:val="en-US"/>
              </w:rPr>
              <w:t>SUB</w:t>
            </w:r>
            <w:proofErr w:type="gramEnd"/>
          </w:p>
          <w:p w14:paraId="25EE073E" w14:textId="77777777" w:rsidR="000432EC" w:rsidRDefault="000432EC" w:rsidP="004066C6">
            <w:pPr>
              <w:jc w:val="both"/>
              <w:rPr>
                <w:rFonts w:ascii="Arial" w:hAnsi="Arial" w:cs="Arial"/>
                <w:sz w:val="16"/>
                <w:szCs w:val="16"/>
                <w:lang w:val="en-US"/>
              </w:rPr>
            </w:pPr>
          </w:p>
        </w:tc>
        <w:tc>
          <w:tcPr>
            <w:tcW w:w="3198" w:type="dxa"/>
            <w:tcMar>
              <w:left w:w="57" w:type="dxa"/>
              <w:right w:w="57" w:type="dxa"/>
            </w:tcMar>
          </w:tcPr>
          <w:p w14:paraId="3798A4B9" w14:textId="77777777" w:rsidR="000432EC" w:rsidRDefault="000432EC" w:rsidP="004066C6">
            <w:pPr>
              <w:jc w:val="both"/>
              <w:rPr>
                <w:rFonts w:ascii="Arial" w:hAnsi="Arial" w:cs="Arial"/>
                <w:sz w:val="16"/>
                <w:szCs w:val="16"/>
                <w:lang w:val="en-US"/>
              </w:rPr>
            </w:pPr>
            <w:r>
              <w:rPr>
                <w:rFonts w:ascii="Arial" w:hAnsi="Arial" w:cs="Arial"/>
                <w:sz w:val="16"/>
                <w:szCs w:val="16"/>
                <w:lang w:val="en-US"/>
              </w:rPr>
              <w:sym w:font="Symbol" w:char="F0AD"/>
            </w:r>
            <w:r>
              <w:rPr>
                <w:rFonts w:ascii="Arial" w:hAnsi="Arial" w:cs="Arial"/>
                <w:sz w:val="16"/>
                <w:szCs w:val="16"/>
                <w:lang w:val="en-US"/>
              </w:rPr>
              <w:t xml:space="preserve"> ROS (combined exposure), LDH (not CSE), MDA, IL-6, IL-8, p-ERK, p-JNK, Nrf2, </w:t>
            </w:r>
            <w:r w:rsidRPr="006572D8">
              <w:rPr>
                <w:rFonts w:ascii="Arial" w:hAnsi="Arial" w:cs="Arial"/>
                <w:i/>
                <w:iCs/>
                <w:sz w:val="16"/>
                <w:szCs w:val="16"/>
                <w:lang w:val="en-US"/>
              </w:rPr>
              <w:t>IL-1β, IL-6, IL-8, TNF-α, MCP-1</w:t>
            </w:r>
            <w:r>
              <w:rPr>
                <w:rFonts w:ascii="Arial" w:hAnsi="Arial" w:cs="Arial"/>
                <w:sz w:val="16"/>
                <w:szCs w:val="16"/>
                <w:lang w:val="en-US"/>
              </w:rPr>
              <w:t xml:space="preserve">, </w:t>
            </w:r>
            <w:r w:rsidRPr="006572D8">
              <w:rPr>
                <w:rFonts w:ascii="Arial" w:hAnsi="Arial" w:cs="Arial"/>
                <w:i/>
                <w:iCs/>
                <w:sz w:val="16"/>
                <w:szCs w:val="16"/>
                <w:lang w:val="en-US"/>
              </w:rPr>
              <w:t>CXCL-1</w:t>
            </w:r>
            <w:r>
              <w:rPr>
                <w:rFonts w:ascii="Arial" w:hAnsi="Arial" w:cs="Arial"/>
                <w:sz w:val="16"/>
                <w:szCs w:val="16"/>
                <w:lang w:val="en-US"/>
              </w:rPr>
              <w:t xml:space="preserve">, </w:t>
            </w:r>
            <w:r w:rsidRPr="006572D8">
              <w:rPr>
                <w:rFonts w:ascii="Arial" w:hAnsi="Arial" w:cs="Arial"/>
                <w:i/>
                <w:iCs/>
                <w:sz w:val="16"/>
                <w:szCs w:val="16"/>
                <w:lang w:val="en-US"/>
              </w:rPr>
              <w:t>HO-1, NQO1</w:t>
            </w:r>
          </w:p>
          <w:p w14:paraId="75F426D1" w14:textId="77777777" w:rsidR="000432EC" w:rsidRPr="00605972"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Cell viability (not CSE), GSH, </w:t>
            </w:r>
            <w:r w:rsidRPr="006572D8">
              <w:rPr>
                <w:rFonts w:ascii="Arial" w:hAnsi="Arial" w:cs="Arial"/>
                <w:i/>
                <w:iCs/>
                <w:sz w:val="16"/>
                <w:szCs w:val="16"/>
                <w:lang w:val="en-US"/>
              </w:rPr>
              <w:t>TX</w:t>
            </w:r>
            <w:r>
              <w:rPr>
                <w:rFonts w:ascii="Arial" w:hAnsi="Arial" w:cs="Arial"/>
                <w:i/>
                <w:iCs/>
                <w:sz w:val="16"/>
                <w:szCs w:val="16"/>
                <w:lang w:val="en-US"/>
              </w:rPr>
              <w:t>N</w:t>
            </w:r>
          </w:p>
        </w:tc>
        <w:tc>
          <w:tcPr>
            <w:tcW w:w="3685" w:type="dxa"/>
            <w:tcMar>
              <w:left w:w="57" w:type="dxa"/>
              <w:right w:w="57" w:type="dxa"/>
            </w:tcMar>
          </w:tcPr>
          <w:p w14:paraId="3282296C" w14:textId="77777777" w:rsidR="000432EC" w:rsidRPr="002B3AA1" w:rsidRDefault="000432EC" w:rsidP="004066C6">
            <w:pPr>
              <w:jc w:val="both"/>
              <w:rPr>
                <w:rFonts w:ascii="Arial" w:hAnsi="Arial" w:cs="Arial"/>
                <w:sz w:val="16"/>
                <w:szCs w:val="16"/>
                <w:lang w:val="en-US"/>
              </w:rPr>
            </w:pPr>
            <w:r>
              <w:rPr>
                <w:rFonts w:ascii="Arial" w:hAnsi="Arial" w:cs="Arial"/>
                <w:sz w:val="16"/>
                <w:szCs w:val="16"/>
                <w:lang w:val="en-US"/>
              </w:rPr>
              <w:t>E</w:t>
            </w:r>
            <w:r w:rsidRPr="009F233B">
              <w:rPr>
                <w:rFonts w:ascii="Arial" w:hAnsi="Arial" w:cs="Arial"/>
                <w:sz w:val="16"/>
                <w:szCs w:val="16"/>
                <w:lang w:val="en-US"/>
              </w:rPr>
              <w:t>xposure</w:t>
            </w:r>
            <w:r>
              <w:rPr>
                <w:rFonts w:ascii="Arial" w:hAnsi="Arial" w:cs="Arial"/>
                <w:sz w:val="16"/>
                <w:szCs w:val="16"/>
                <w:lang w:val="en-US"/>
              </w:rPr>
              <w:t xml:space="preserve"> to PM</w:t>
            </w:r>
            <w:r w:rsidRPr="00AB62A2">
              <w:rPr>
                <w:rFonts w:ascii="Arial" w:hAnsi="Arial" w:cs="Arial"/>
                <w:sz w:val="16"/>
                <w:szCs w:val="16"/>
              </w:rPr>
              <w:t xml:space="preserve"> aggravated CSE-induced oxidative stress</w:t>
            </w:r>
            <w:r w:rsidRPr="00AB62A2">
              <w:rPr>
                <w:rFonts w:ascii="Arial" w:hAnsi="Arial" w:cs="Arial"/>
                <w:sz w:val="16"/>
                <w:szCs w:val="16"/>
                <w:lang w:val="en-US"/>
              </w:rPr>
              <w:t>,</w:t>
            </w:r>
            <w:r w:rsidRPr="00AB62A2">
              <w:rPr>
                <w:rFonts w:ascii="Arial" w:hAnsi="Arial" w:cs="Arial"/>
                <w:sz w:val="16"/>
                <w:szCs w:val="16"/>
              </w:rPr>
              <w:t xml:space="preserve"> inflammation,</w:t>
            </w:r>
            <w:r w:rsidRPr="00AB62A2">
              <w:rPr>
                <w:rFonts w:ascii="Arial" w:hAnsi="Arial" w:cs="Arial"/>
                <w:sz w:val="16"/>
                <w:szCs w:val="16"/>
                <w:lang w:val="en-US"/>
              </w:rPr>
              <w:t xml:space="preserve"> and</w:t>
            </w:r>
            <w:r>
              <w:rPr>
                <w:rFonts w:ascii="Arial" w:hAnsi="Arial" w:cs="Arial"/>
                <w:sz w:val="16"/>
                <w:szCs w:val="16"/>
                <w:lang w:val="en-US"/>
              </w:rPr>
              <w:t xml:space="preserve"> cell death (but not through apoptosis)</w:t>
            </w:r>
            <w:r w:rsidRPr="00AB62A2">
              <w:rPr>
                <w:rFonts w:ascii="Arial" w:hAnsi="Arial" w:cs="Arial"/>
                <w:sz w:val="16"/>
                <w:szCs w:val="16"/>
              </w:rPr>
              <w:t xml:space="preserve"> in bronchial epithelial cells</w:t>
            </w:r>
            <w:r>
              <w:rPr>
                <w:rFonts w:ascii="Arial" w:hAnsi="Arial" w:cs="Arial"/>
                <w:sz w:val="16"/>
                <w:szCs w:val="16"/>
                <w:lang w:val="en-US"/>
              </w:rPr>
              <w:t xml:space="preserve">, suggesting that smokers that live in highly polluted areas may be at higher risk. </w:t>
            </w:r>
            <w:r w:rsidRPr="00AB62A2">
              <w:rPr>
                <w:rFonts w:ascii="Arial" w:hAnsi="Arial" w:cs="Arial"/>
                <w:b/>
                <w:bCs/>
                <w:sz w:val="16"/>
                <w:szCs w:val="16"/>
                <w:lang w:val="en-US"/>
              </w:rPr>
              <w:t>Sulforaphane</w:t>
            </w:r>
            <w:r>
              <w:rPr>
                <w:rFonts w:ascii="Arial" w:hAnsi="Arial" w:cs="Arial"/>
                <w:sz w:val="16"/>
                <w:szCs w:val="16"/>
                <w:lang w:val="en-US"/>
              </w:rPr>
              <w:t xml:space="preserve"> or </w:t>
            </w:r>
            <w:r w:rsidRPr="00AB62A2">
              <w:rPr>
                <w:rFonts w:ascii="Arial" w:hAnsi="Arial" w:cs="Arial"/>
                <w:b/>
                <w:bCs/>
                <w:sz w:val="16"/>
                <w:szCs w:val="16"/>
                <w:lang w:val="en-US"/>
              </w:rPr>
              <w:t>sulforaphane</w:t>
            </w:r>
            <w:r w:rsidRPr="00AB62A2">
              <w:rPr>
                <w:rFonts w:ascii="Arial" w:hAnsi="Arial" w:cs="Arial"/>
                <w:sz w:val="16"/>
                <w:szCs w:val="16"/>
                <w:lang w:val="en-US"/>
              </w:rPr>
              <w:t xml:space="preserve"> </w:t>
            </w:r>
            <w:r w:rsidRPr="00AB62A2">
              <w:rPr>
                <w:rFonts w:ascii="Arial" w:hAnsi="Arial" w:cs="Arial"/>
                <w:b/>
                <w:bCs/>
                <w:sz w:val="16"/>
                <w:szCs w:val="16"/>
                <w:lang w:val="en-US"/>
              </w:rPr>
              <w:t>N-acetylcysteine</w:t>
            </w:r>
            <w:r>
              <w:rPr>
                <w:rFonts w:ascii="Arial" w:hAnsi="Arial" w:cs="Arial"/>
                <w:sz w:val="16"/>
                <w:szCs w:val="16"/>
                <w:lang w:val="en-US"/>
              </w:rPr>
              <w:t xml:space="preserve"> (after exposure to CSE and/or PM</w:t>
            </w:r>
            <w:r w:rsidRPr="006572D8">
              <w:rPr>
                <w:rFonts w:ascii="Arial" w:hAnsi="Arial" w:cs="Arial"/>
                <w:sz w:val="16"/>
                <w:szCs w:val="16"/>
                <w:vertAlign w:val="subscript"/>
                <w:lang w:val="en-US"/>
              </w:rPr>
              <w:t>10</w:t>
            </w:r>
            <w:r>
              <w:rPr>
                <w:rFonts w:ascii="Arial" w:hAnsi="Arial" w:cs="Arial"/>
                <w:sz w:val="16"/>
                <w:szCs w:val="16"/>
                <w:lang w:val="en-US"/>
              </w:rPr>
              <w:t>) suppressed the oxidative stress and inflammatory effects of CSE and PM</w:t>
            </w:r>
            <w:r w:rsidRPr="006572D8">
              <w:rPr>
                <w:rFonts w:ascii="Arial" w:hAnsi="Arial" w:cs="Arial"/>
                <w:sz w:val="16"/>
                <w:szCs w:val="16"/>
                <w:vertAlign w:val="subscript"/>
                <w:lang w:val="en-US"/>
              </w:rPr>
              <w:t>10</w:t>
            </w:r>
            <w:r>
              <w:rPr>
                <w:rFonts w:ascii="Arial" w:hAnsi="Arial" w:cs="Arial"/>
                <w:sz w:val="16"/>
                <w:szCs w:val="16"/>
                <w:lang w:val="en-US"/>
              </w:rPr>
              <w:t xml:space="preserve"> by further enhancing Nrf2 signaling.</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"/>
              <w:id w:val="-1386946249"/>
              <w:placeholder>
                <w:docPart w:val="6D1B5A2CC094294FB08F2E0229608AEF"/>
              </w:placeholder>
            </w:sdtPr>
            <w:sdtContent>
              <w:p w14:paraId="467BD3B3" w14:textId="77777777" w:rsidR="000432EC" w:rsidRDefault="000432EC" w:rsidP="004066C6">
                <w:pPr>
                  <w:jc w:val="both"/>
                  <w:rPr>
                    <w:rFonts w:ascii="Arial" w:hAnsi="Arial" w:cs="Arial"/>
                    <w:sz w:val="16"/>
                    <w:szCs w:val="16"/>
                    <w:lang w:val="en-US"/>
                  </w:rPr>
                </w:pPr>
                <w:r w:rsidRPr="000E4734">
                  <w:rPr>
                    <w:rFonts w:ascii="Arial" w:hAnsi="Arial" w:cs="Arial"/>
                    <w:color w:val="000000"/>
                    <w:sz w:val="16"/>
                    <w:szCs w:val="16"/>
                    <w:lang w:val="en-US"/>
                  </w:rPr>
                  <w:t>(Son et al., 2020)</w:t>
                </w:r>
              </w:p>
            </w:sdtContent>
          </w:sdt>
        </w:tc>
      </w:tr>
      <w:tr w:rsidR="000432EC" w:rsidRPr="00605972" w14:paraId="452C3D4E" w14:textId="77777777" w:rsidTr="00962165">
        <w:tc>
          <w:tcPr>
            <w:tcW w:w="925" w:type="dxa"/>
            <w:tcMar>
              <w:left w:w="57" w:type="dxa"/>
              <w:right w:w="57" w:type="dxa"/>
            </w:tcMar>
          </w:tcPr>
          <w:p w14:paraId="7120276C" w14:textId="77777777" w:rsidR="000432EC" w:rsidRPr="009F0F65" w:rsidRDefault="000432EC" w:rsidP="004066C6">
            <w:pPr>
              <w:jc w:val="both"/>
              <w:rPr>
                <w:rFonts w:ascii="Arial" w:hAnsi="Arial" w:cs="Arial"/>
                <w:sz w:val="16"/>
                <w:szCs w:val="16"/>
                <w:lang w:val="pt-PT"/>
              </w:rPr>
            </w:pPr>
            <w:r>
              <w:rPr>
                <w:rFonts w:ascii="Arial" w:hAnsi="Arial" w:cs="Arial"/>
                <w:sz w:val="16"/>
                <w:szCs w:val="16"/>
                <w:lang w:val="pt-PT"/>
              </w:rPr>
              <w:t>BEAS-2B</w:t>
            </w:r>
          </w:p>
        </w:tc>
        <w:tc>
          <w:tcPr>
            <w:tcW w:w="1594" w:type="dxa"/>
            <w:tcMar>
              <w:left w:w="57" w:type="dxa"/>
              <w:right w:w="57" w:type="dxa"/>
            </w:tcMar>
          </w:tcPr>
          <w:p w14:paraId="79955603" w14:textId="77777777" w:rsidR="000432EC" w:rsidRPr="00F15F50" w:rsidRDefault="000432EC" w:rsidP="004066C6">
            <w:pPr>
              <w:jc w:val="both"/>
              <w:rPr>
                <w:rFonts w:ascii="Arial" w:hAnsi="Arial" w:cs="Arial"/>
                <w:sz w:val="16"/>
                <w:szCs w:val="16"/>
                <w:lang w:val="pt-PT"/>
              </w:rPr>
            </w:pPr>
            <w:r w:rsidRPr="00605972">
              <w:rPr>
                <w:rFonts w:ascii="Arial" w:hAnsi="Arial" w:cs="Arial"/>
                <w:sz w:val="16"/>
                <w:szCs w:val="16"/>
                <w:lang w:val="pt-PT"/>
              </w:rPr>
              <w:t xml:space="preserve">PM </w:t>
            </w:r>
            <w:r>
              <w:rPr>
                <w:rFonts w:ascii="Arial" w:hAnsi="Arial" w:cs="Arial"/>
                <w:sz w:val="16"/>
                <w:szCs w:val="16"/>
                <w:lang w:val="pt-PT"/>
              </w:rPr>
              <w:t xml:space="preserve">SRM </w:t>
            </w:r>
            <w:r w:rsidRPr="00605972">
              <w:rPr>
                <w:rFonts w:ascii="Arial" w:hAnsi="Arial" w:cs="Arial"/>
                <w:sz w:val="16"/>
                <w:szCs w:val="16"/>
                <w:lang w:val="pt-PT"/>
              </w:rPr>
              <w:t>1649b</w:t>
            </w:r>
            <w:r>
              <w:rPr>
                <w:rFonts w:ascii="Arial" w:hAnsi="Arial" w:cs="Arial"/>
                <w:sz w:val="16"/>
                <w:szCs w:val="16"/>
                <w:lang w:val="pt-PT"/>
              </w:rPr>
              <w:t>, 200</w:t>
            </w:r>
            <w:r w:rsidRPr="00605972">
              <w:rPr>
                <w:rFonts w:ascii="Arial" w:hAnsi="Arial" w:cs="Arial"/>
                <w:sz w:val="16"/>
                <w:szCs w:val="16"/>
                <w:lang w:val="en-US"/>
              </w:rPr>
              <w:t>μ</w:t>
            </w:r>
            <w:r w:rsidRPr="00AB62A2">
              <w:rPr>
                <w:rFonts w:ascii="Arial" w:hAnsi="Arial" w:cs="Arial"/>
                <w:sz w:val="16"/>
                <w:szCs w:val="16"/>
                <w:lang w:val="pt-PT"/>
              </w:rPr>
              <w:t>g/</w:t>
            </w:r>
            <w:proofErr w:type="spellStart"/>
            <w:r w:rsidRPr="00AB62A2">
              <w:rPr>
                <w:rFonts w:ascii="Arial" w:hAnsi="Arial" w:cs="Arial"/>
                <w:sz w:val="16"/>
                <w:szCs w:val="16"/>
                <w:lang w:val="pt-PT"/>
              </w:rPr>
              <w:t>mL</w:t>
            </w:r>
            <w:proofErr w:type="spellEnd"/>
            <w:r>
              <w:rPr>
                <w:rFonts w:ascii="Arial" w:hAnsi="Arial" w:cs="Arial"/>
                <w:sz w:val="16"/>
                <w:szCs w:val="16"/>
                <w:lang w:val="pt-PT"/>
              </w:rPr>
              <w:t>,</w:t>
            </w:r>
            <w:r w:rsidRPr="00AB62A2">
              <w:rPr>
                <w:rFonts w:ascii="Arial" w:hAnsi="Arial" w:cs="Arial"/>
                <w:sz w:val="16"/>
                <w:szCs w:val="16"/>
                <w:lang w:val="pt-PT"/>
              </w:rPr>
              <w:t xml:space="preserve"> 24</w:t>
            </w:r>
            <w:r>
              <w:rPr>
                <w:rFonts w:ascii="Arial" w:hAnsi="Arial" w:cs="Arial"/>
                <w:sz w:val="16"/>
                <w:szCs w:val="16"/>
                <w:lang w:val="pt-PT"/>
              </w:rPr>
              <w:t>h, SUB</w:t>
            </w:r>
          </w:p>
        </w:tc>
        <w:tc>
          <w:tcPr>
            <w:tcW w:w="3198" w:type="dxa"/>
            <w:tcMar>
              <w:left w:w="57" w:type="dxa"/>
              <w:right w:w="57" w:type="dxa"/>
            </w:tcMar>
          </w:tcPr>
          <w:p w14:paraId="7111B3FD" w14:textId="77777777" w:rsidR="000432EC" w:rsidRDefault="000432EC" w:rsidP="004066C6">
            <w:pPr>
              <w:jc w:val="both"/>
              <w:rPr>
                <w:rFonts w:ascii="Arial" w:hAnsi="Arial" w:cs="Arial"/>
                <w:sz w:val="16"/>
                <w:szCs w:val="16"/>
                <w:lang w:val="pt-PT"/>
              </w:rPr>
            </w:pPr>
            <w:r w:rsidRPr="00605972">
              <w:rPr>
                <w:rFonts w:ascii="Arial" w:hAnsi="Arial" w:cs="Arial"/>
                <w:sz w:val="16"/>
                <w:szCs w:val="16"/>
                <w:lang w:val="en-US"/>
              </w:rPr>
              <w:sym w:font="Symbol" w:char="F0AD"/>
            </w:r>
            <w:r w:rsidRPr="00200116">
              <w:rPr>
                <w:rFonts w:ascii="Arial" w:hAnsi="Arial" w:cs="Arial"/>
                <w:sz w:val="16"/>
                <w:szCs w:val="16"/>
                <w:lang w:val="pt-PT"/>
              </w:rPr>
              <w:t xml:space="preserve"> ROS,</w:t>
            </w:r>
            <w:r w:rsidRPr="00605972">
              <w:rPr>
                <w:rFonts w:ascii="Arial" w:hAnsi="Arial" w:cs="Arial"/>
                <w:sz w:val="16"/>
                <w:szCs w:val="16"/>
              </w:rPr>
              <w:t xml:space="preserve"> IL-6, IL-</w:t>
            </w:r>
            <w:r w:rsidRPr="00200116">
              <w:rPr>
                <w:rFonts w:ascii="Arial" w:hAnsi="Arial" w:cs="Arial"/>
                <w:sz w:val="16"/>
                <w:szCs w:val="16"/>
                <w:lang w:val="pt-PT"/>
              </w:rPr>
              <w:t>8, p-I</w:t>
            </w:r>
            <w:r w:rsidRPr="001C78D2">
              <w:rPr>
                <w:rFonts w:ascii="Arial" w:hAnsi="Arial" w:cs="Arial"/>
                <w:sz w:val="16"/>
                <w:szCs w:val="16"/>
                <w:lang w:val="en-US"/>
              </w:rPr>
              <w:t>κ</w:t>
            </w:r>
            <w:r w:rsidRPr="00200116">
              <w:rPr>
                <w:rFonts w:ascii="Arial" w:hAnsi="Arial" w:cs="Arial"/>
                <w:sz w:val="16"/>
                <w:szCs w:val="16"/>
                <w:lang w:val="pt-PT"/>
              </w:rPr>
              <w:t>B</w:t>
            </w:r>
            <w:r w:rsidRPr="001C78D2">
              <w:rPr>
                <w:rFonts w:ascii="Arial" w:hAnsi="Arial" w:cs="Arial"/>
                <w:sz w:val="16"/>
                <w:szCs w:val="16"/>
                <w:lang w:val="en-US"/>
              </w:rPr>
              <w:t>α</w:t>
            </w:r>
            <w:r w:rsidRPr="00200116">
              <w:rPr>
                <w:rFonts w:ascii="Arial" w:hAnsi="Arial" w:cs="Arial"/>
                <w:sz w:val="16"/>
                <w:szCs w:val="16"/>
                <w:lang w:val="pt-PT"/>
              </w:rPr>
              <w:t>/I</w:t>
            </w:r>
            <w:r w:rsidRPr="001C78D2">
              <w:rPr>
                <w:rFonts w:ascii="Arial" w:hAnsi="Arial" w:cs="Arial"/>
                <w:sz w:val="16"/>
                <w:szCs w:val="16"/>
                <w:lang w:val="en-US"/>
              </w:rPr>
              <w:t>κ</w:t>
            </w:r>
            <w:r w:rsidRPr="00200116">
              <w:rPr>
                <w:rFonts w:ascii="Arial" w:hAnsi="Arial" w:cs="Arial"/>
                <w:sz w:val="16"/>
                <w:szCs w:val="16"/>
                <w:lang w:val="pt-PT"/>
              </w:rPr>
              <w:t>B</w:t>
            </w:r>
            <w:r w:rsidRPr="001C78D2">
              <w:rPr>
                <w:rFonts w:ascii="Arial" w:hAnsi="Arial" w:cs="Arial"/>
                <w:sz w:val="16"/>
                <w:szCs w:val="16"/>
                <w:lang w:val="en-US"/>
              </w:rPr>
              <w:t>α</w:t>
            </w:r>
            <w:r w:rsidRPr="00200116">
              <w:rPr>
                <w:rFonts w:ascii="Arial" w:hAnsi="Arial" w:cs="Arial"/>
                <w:sz w:val="16"/>
                <w:szCs w:val="16"/>
                <w:lang w:val="pt-PT"/>
              </w:rPr>
              <w:t>, p-p65/p65 NF-</w:t>
            </w:r>
            <w:r w:rsidRPr="001C78D2">
              <w:rPr>
                <w:rFonts w:ascii="Arial" w:hAnsi="Arial" w:cs="Arial"/>
                <w:sz w:val="16"/>
                <w:szCs w:val="16"/>
                <w:lang w:val="en-US"/>
              </w:rPr>
              <w:t>κ</w:t>
            </w:r>
            <w:r>
              <w:rPr>
                <w:rFonts w:ascii="Arial" w:hAnsi="Arial" w:cs="Arial"/>
                <w:sz w:val="16"/>
                <w:szCs w:val="16"/>
                <w:lang w:val="pt-PT"/>
              </w:rPr>
              <w:sym w:font="Symbol" w:char="F062"/>
            </w:r>
            <w:r w:rsidRPr="00200116">
              <w:rPr>
                <w:rFonts w:ascii="Arial" w:hAnsi="Arial" w:cs="Arial"/>
                <w:sz w:val="16"/>
                <w:szCs w:val="16"/>
                <w:lang w:val="pt-PT"/>
              </w:rPr>
              <w:t>, N</w:t>
            </w:r>
            <w:r>
              <w:rPr>
                <w:rFonts w:ascii="Arial" w:hAnsi="Arial" w:cs="Arial"/>
                <w:sz w:val="16"/>
                <w:szCs w:val="16"/>
                <w:lang w:val="pt-PT"/>
              </w:rPr>
              <w:t>rf2, HO-1, NQO1</w:t>
            </w:r>
          </w:p>
          <w:p w14:paraId="4F32D756" w14:textId="77777777" w:rsidR="000432EC" w:rsidRPr="00200116" w:rsidRDefault="000432EC" w:rsidP="004066C6">
            <w:pPr>
              <w:jc w:val="both"/>
              <w:rPr>
                <w:rFonts w:ascii="Arial" w:hAnsi="Arial" w:cs="Arial"/>
                <w:sz w:val="16"/>
                <w:szCs w:val="16"/>
                <w:lang w:val="pt-PT"/>
              </w:rPr>
            </w:pPr>
            <w:r w:rsidRPr="00605972">
              <w:rPr>
                <w:rFonts w:ascii="Arial" w:hAnsi="Arial" w:cs="Arial"/>
                <w:sz w:val="16"/>
                <w:szCs w:val="16"/>
                <w:lang w:val="en-US"/>
              </w:rPr>
              <w:sym w:font="Symbol" w:char="F0AF"/>
            </w:r>
            <w:r>
              <w:rPr>
                <w:rFonts w:ascii="Arial" w:hAnsi="Arial" w:cs="Arial"/>
                <w:sz w:val="16"/>
                <w:szCs w:val="16"/>
                <w:lang w:val="en-US"/>
              </w:rPr>
              <w:t xml:space="preserve"> Keap1</w:t>
            </w:r>
          </w:p>
        </w:tc>
        <w:tc>
          <w:tcPr>
            <w:tcW w:w="3685" w:type="dxa"/>
            <w:tcMar>
              <w:left w:w="57" w:type="dxa"/>
              <w:right w:w="57" w:type="dxa"/>
            </w:tcMar>
          </w:tcPr>
          <w:p w14:paraId="6C7BE3C5" w14:textId="77777777" w:rsidR="000432EC" w:rsidRPr="001C78D2" w:rsidRDefault="000432EC" w:rsidP="004066C6">
            <w:pPr>
              <w:jc w:val="both"/>
              <w:rPr>
                <w:rFonts w:ascii="Arial" w:hAnsi="Arial" w:cs="Arial"/>
                <w:sz w:val="16"/>
                <w:szCs w:val="16"/>
                <w:lang w:val="en-US"/>
              </w:rPr>
            </w:pPr>
            <w:r w:rsidRPr="00BE0052">
              <w:rPr>
                <w:rFonts w:ascii="Arial" w:hAnsi="Arial" w:cs="Arial"/>
                <w:sz w:val="16"/>
                <w:szCs w:val="16"/>
                <w:lang w:val="en-US"/>
              </w:rPr>
              <w:t>Pre-treatment w/ 10ng/mL</w:t>
            </w:r>
            <w:r>
              <w:rPr>
                <w:rFonts w:ascii="Arial" w:hAnsi="Arial" w:cs="Arial"/>
                <w:b/>
                <w:bCs/>
                <w:sz w:val="16"/>
                <w:szCs w:val="16"/>
                <w:lang w:val="en-US"/>
              </w:rPr>
              <w:t xml:space="preserve"> </w:t>
            </w:r>
            <w:r w:rsidRPr="007B1A85">
              <w:rPr>
                <w:rFonts w:ascii="Arial" w:hAnsi="Arial" w:cs="Arial"/>
                <w:b/>
                <w:bCs/>
                <w:sz w:val="16"/>
                <w:szCs w:val="16"/>
                <w:lang w:val="en-US"/>
              </w:rPr>
              <w:t>FGF10</w:t>
            </w:r>
            <w:r>
              <w:rPr>
                <w:rFonts w:ascii="Arial" w:hAnsi="Arial" w:cs="Arial"/>
                <w:b/>
                <w:bCs/>
                <w:sz w:val="16"/>
                <w:szCs w:val="16"/>
                <w:lang w:val="en-US"/>
              </w:rPr>
              <w:t xml:space="preserve"> </w:t>
            </w:r>
            <w:r w:rsidRPr="00BE0052">
              <w:rPr>
                <w:rFonts w:ascii="Arial" w:hAnsi="Arial" w:cs="Arial"/>
                <w:sz w:val="16"/>
                <w:szCs w:val="16"/>
                <w:lang w:val="en-US"/>
              </w:rPr>
              <w:t>for 1h</w:t>
            </w:r>
            <w:r>
              <w:rPr>
                <w:rFonts w:ascii="Arial" w:hAnsi="Arial" w:cs="Arial"/>
                <w:sz w:val="16"/>
                <w:szCs w:val="16"/>
                <w:lang w:val="en-US"/>
              </w:rPr>
              <w:t xml:space="preserve"> resulted in antioxidant and anti-inflammatory effects through </w:t>
            </w:r>
            <w:r w:rsidRPr="00605972">
              <w:rPr>
                <w:rFonts w:ascii="Arial" w:hAnsi="Arial" w:cs="Arial"/>
                <w:sz w:val="16"/>
                <w:szCs w:val="16"/>
                <w:lang w:val="en-US"/>
              </w:rPr>
              <w:sym w:font="Symbol" w:char="F0AD"/>
            </w:r>
            <w:r w:rsidRPr="00F15F50">
              <w:rPr>
                <w:rFonts w:ascii="Arial" w:hAnsi="Arial" w:cs="Arial"/>
                <w:sz w:val="16"/>
                <w:szCs w:val="16"/>
                <w:lang w:val="en-US"/>
              </w:rPr>
              <w:t xml:space="preserve">Nrf2 signaling </w:t>
            </w:r>
            <w:r>
              <w:rPr>
                <w:rFonts w:ascii="Arial" w:hAnsi="Arial" w:cs="Arial"/>
                <w:sz w:val="16"/>
                <w:szCs w:val="16"/>
                <w:lang w:val="en-US"/>
              </w:rPr>
              <w:t xml:space="preserve">and </w:t>
            </w:r>
            <w:r w:rsidRPr="00605972">
              <w:rPr>
                <w:rFonts w:ascii="Arial" w:hAnsi="Arial" w:cs="Arial"/>
                <w:sz w:val="16"/>
                <w:szCs w:val="16"/>
                <w:lang w:val="en-US"/>
              </w:rPr>
              <w:sym w:font="Symbol" w:char="F0AF"/>
            </w:r>
            <w:r>
              <w:rPr>
                <w:rFonts w:ascii="Arial" w:hAnsi="Arial" w:cs="Arial"/>
                <w:sz w:val="16"/>
                <w:szCs w:val="16"/>
              </w:rPr>
              <w:t>N</w:t>
            </w:r>
            <w:r w:rsidRPr="00AA3214">
              <w:rPr>
                <w:rFonts w:ascii="Arial" w:hAnsi="Arial" w:cs="Arial"/>
                <w:sz w:val="16"/>
                <w:szCs w:val="16"/>
                <w:lang w:val="en-US"/>
              </w:rPr>
              <w:t>F</w:t>
            </w:r>
            <w:r>
              <w:rPr>
                <w:rFonts w:ascii="Arial" w:hAnsi="Arial" w:cs="Arial"/>
                <w:sz w:val="16"/>
                <w:szCs w:val="16"/>
                <w:lang w:val="en-US"/>
              </w:rPr>
              <w:t>-</w:t>
            </w:r>
            <w:r w:rsidRPr="001C78D2">
              <w:rPr>
                <w:rFonts w:ascii="Arial" w:hAnsi="Arial" w:cs="Arial"/>
                <w:sz w:val="16"/>
                <w:szCs w:val="16"/>
                <w:lang w:val="en-US"/>
              </w:rPr>
              <w:t>κ</w:t>
            </w:r>
            <w:r>
              <w:rPr>
                <w:rFonts w:ascii="Arial" w:hAnsi="Arial" w:cs="Arial"/>
                <w:sz w:val="16"/>
                <w:szCs w:val="16"/>
                <w:lang w:val="pt-PT"/>
              </w:rPr>
              <w:sym w:font="Symbol" w:char="F062"/>
            </w:r>
            <w:r>
              <w:rPr>
                <w:rFonts w:ascii="Arial" w:hAnsi="Arial" w:cs="Arial"/>
                <w:sz w:val="16"/>
                <w:szCs w:val="16"/>
                <w:lang w:val="en-US"/>
              </w:rPr>
              <w:t xml:space="preserve">. </w:t>
            </w:r>
            <w:r w:rsidRPr="001C78D2">
              <w:rPr>
                <w:rFonts w:ascii="Arial" w:hAnsi="Arial" w:cs="Arial"/>
                <w:sz w:val="16"/>
                <w:szCs w:val="16"/>
                <w:lang w:val="en-US"/>
              </w:rPr>
              <w:t>S</w:t>
            </w:r>
            <w:r>
              <w:rPr>
                <w:rFonts w:ascii="Arial" w:hAnsi="Arial" w:cs="Arial"/>
                <w:sz w:val="16"/>
                <w:szCs w:val="16"/>
                <w:lang w:val="en-US"/>
              </w:rPr>
              <w:t xml:space="preserve">imilar results were obtained 2.5mM </w:t>
            </w:r>
            <w:r w:rsidRPr="007B1A85">
              <w:rPr>
                <w:rFonts w:ascii="Arial" w:hAnsi="Arial" w:cs="Arial"/>
                <w:b/>
                <w:bCs/>
                <w:sz w:val="16"/>
                <w:szCs w:val="16"/>
                <w:lang w:val="en-US"/>
              </w:rPr>
              <w:t>NAC</w:t>
            </w:r>
            <w:r>
              <w:rPr>
                <w:rFonts w:ascii="Arial" w:hAnsi="Arial" w:cs="Arial"/>
                <w:sz w:val="16"/>
                <w:szCs w:val="16"/>
                <w:lang w:val="en-US"/>
              </w:rPr>
              <w:t xml:space="preserve"> or w/ 5</w:t>
            </w:r>
            <w:r>
              <w:rPr>
                <w:rFonts w:ascii="Arial" w:hAnsi="Arial" w:cs="Arial"/>
                <w:sz w:val="16"/>
                <w:szCs w:val="16"/>
                <w:lang w:val="en-US"/>
              </w:rPr>
              <w:sym w:font="Symbol" w:char="F06D"/>
            </w:r>
            <w:r>
              <w:rPr>
                <w:rFonts w:ascii="Arial" w:hAnsi="Arial" w:cs="Arial"/>
                <w:sz w:val="16"/>
                <w:szCs w:val="16"/>
                <w:lang w:val="en-US"/>
              </w:rPr>
              <w:t xml:space="preserve">M </w:t>
            </w:r>
            <w:r w:rsidRPr="007B1A85">
              <w:rPr>
                <w:rFonts w:ascii="Arial" w:hAnsi="Arial" w:cs="Arial"/>
                <w:b/>
                <w:bCs/>
                <w:sz w:val="16"/>
                <w:szCs w:val="16"/>
                <w:lang w:val="en-US"/>
              </w:rPr>
              <w:t>BAY11-7082</w:t>
            </w:r>
            <w:r>
              <w:rPr>
                <w:rFonts w:ascii="Arial" w:hAnsi="Arial" w:cs="Arial"/>
                <w:sz w:val="16"/>
                <w:szCs w:val="16"/>
                <w:lang w:val="en-US"/>
              </w:rPr>
              <w:t xml:space="preserve">, an </w:t>
            </w:r>
            <w:r>
              <w:rPr>
                <w:rFonts w:ascii="Arial" w:hAnsi="Arial" w:cs="Arial"/>
                <w:sz w:val="16"/>
                <w:szCs w:val="16"/>
              </w:rPr>
              <w:t>N</w:t>
            </w:r>
            <w:r w:rsidRPr="00AA3214">
              <w:rPr>
                <w:rFonts w:ascii="Arial" w:hAnsi="Arial" w:cs="Arial"/>
                <w:sz w:val="16"/>
                <w:szCs w:val="16"/>
                <w:lang w:val="en-US"/>
              </w:rPr>
              <w:t>F</w:t>
            </w:r>
            <w:r>
              <w:rPr>
                <w:rFonts w:ascii="Arial" w:hAnsi="Arial" w:cs="Arial"/>
                <w:sz w:val="16"/>
                <w:szCs w:val="16"/>
                <w:lang w:val="en-US"/>
              </w:rPr>
              <w:t>-</w:t>
            </w:r>
            <w:r w:rsidRPr="001C78D2">
              <w:rPr>
                <w:rFonts w:ascii="Arial" w:hAnsi="Arial" w:cs="Arial"/>
                <w:sz w:val="16"/>
                <w:szCs w:val="16"/>
                <w:lang w:val="en-US"/>
              </w:rPr>
              <w:t>κ</w:t>
            </w:r>
            <w:r>
              <w:rPr>
                <w:rFonts w:ascii="Arial" w:hAnsi="Arial" w:cs="Arial"/>
                <w:sz w:val="16"/>
                <w:szCs w:val="16"/>
                <w:lang w:val="pt-PT"/>
              </w:rPr>
              <w:sym w:font="Symbol" w:char="F062"/>
            </w:r>
            <w:r w:rsidRPr="001C78D2">
              <w:rPr>
                <w:rFonts w:ascii="Arial" w:hAnsi="Arial" w:cs="Arial"/>
                <w:sz w:val="16"/>
                <w:szCs w:val="16"/>
                <w:lang w:val="en-US"/>
              </w:rPr>
              <w:t xml:space="preserve"> </w:t>
            </w:r>
            <w:r>
              <w:rPr>
                <w:rFonts w:ascii="Arial" w:hAnsi="Arial" w:cs="Arial"/>
                <w:sz w:val="16"/>
                <w:szCs w:val="16"/>
                <w:lang w:val="en-US"/>
              </w:rPr>
              <w:t>inhibitor. Confirmed in mice (intratracheal instillation).</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"/>
              <w:id w:val="2108076946"/>
              <w:placeholder>
                <w:docPart w:val="6A94902D32617B46BDD3D724FE535A7E"/>
              </w:placeholder>
            </w:sdtPr>
            <w:sdtContent>
              <w:p w14:paraId="67DDDB20" w14:textId="77777777" w:rsidR="000432EC" w:rsidRPr="00793206" w:rsidRDefault="000432EC" w:rsidP="004066C6">
                <w:pPr>
                  <w:jc w:val="both"/>
                  <w:rPr>
                    <w:rFonts w:ascii="Arial" w:hAnsi="Arial" w:cs="Arial"/>
                    <w:sz w:val="16"/>
                    <w:szCs w:val="16"/>
                    <w:lang w:val="de-DE"/>
                  </w:rPr>
                </w:pPr>
                <w:r w:rsidRPr="000E4734">
                  <w:rPr>
                    <w:rFonts w:ascii="Arial" w:hAnsi="Arial" w:cs="Arial"/>
                    <w:color w:val="000000"/>
                    <w:sz w:val="16"/>
                    <w:szCs w:val="16"/>
                    <w:lang w:val="de-DE"/>
                  </w:rPr>
                  <w:t>(Q. Wang, Shi, et al., 2022)</w:t>
                </w:r>
              </w:p>
            </w:sdtContent>
          </w:sdt>
        </w:tc>
      </w:tr>
      <w:tr w:rsidR="000432EC" w:rsidRPr="00605972" w14:paraId="1C4D1769" w14:textId="77777777" w:rsidTr="00962165">
        <w:tc>
          <w:tcPr>
            <w:tcW w:w="925" w:type="dxa"/>
            <w:tcMar>
              <w:left w:w="57" w:type="dxa"/>
              <w:right w:w="57" w:type="dxa"/>
            </w:tcMar>
          </w:tcPr>
          <w:p w14:paraId="14836869" w14:textId="77777777" w:rsidR="000432EC" w:rsidRDefault="000432EC" w:rsidP="004066C6">
            <w:pPr>
              <w:jc w:val="both"/>
              <w:rPr>
                <w:rFonts w:ascii="Arial" w:hAnsi="Arial" w:cs="Arial"/>
                <w:sz w:val="16"/>
                <w:szCs w:val="16"/>
                <w:lang w:val="pt-PT"/>
              </w:rPr>
            </w:pPr>
            <w:r>
              <w:rPr>
                <w:rFonts w:ascii="Arial" w:hAnsi="Arial" w:cs="Arial"/>
                <w:sz w:val="16"/>
                <w:szCs w:val="16"/>
                <w:lang w:val="en-US"/>
              </w:rPr>
              <w:t>BEAS-2B</w:t>
            </w:r>
          </w:p>
        </w:tc>
        <w:tc>
          <w:tcPr>
            <w:tcW w:w="1594" w:type="dxa"/>
            <w:tcMar>
              <w:left w:w="57" w:type="dxa"/>
              <w:right w:w="57" w:type="dxa"/>
            </w:tcMar>
          </w:tcPr>
          <w:p w14:paraId="104931DB" w14:textId="77777777" w:rsidR="000432EC" w:rsidRPr="008B729D" w:rsidRDefault="000432EC" w:rsidP="004066C6">
            <w:pPr>
              <w:jc w:val="both"/>
              <w:rPr>
                <w:rFonts w:ascii="Arial" w:hAnsi="Arial" w:cs="Arial"/>
                <w:sz w:val="16"/>
                <w:szCs w:val="16"/>
                <w:lang w:val="pt-PT"/>
              </w:rPr>
            </w:pPr>
            <w:r w:rsidRPr="008B729D">
              <w:rPr>
                <w:rFonts w:ascii="Arial" w:hAnsi="Arial" w:cs="Arial"/>
                <w:sz w:val="16"/>
                <w:szCs w:val="16"/>
                <w:lang w:val="pt-PT"/>
              </w:rPr>
              <w:t>PM SRM 1649b, 200</w:t>
            </w:r>
            <w:r>
              <w:rPr>
                <w:rFonts w:ascii="Arial" w:hAnsi="Arial" w:cs="Arial"/>
                <w:sz w:val="16"/>
                <w:szCs w:val="16"/>
                <w:lang w:val="pt-PT"/>
              </w:rPr>
              <w:sym w:font="Symbol" w:char="F06D"/>
            </w:r>
            <w:r w:rsidRPr="008B729D">
              <w:rPr>
                <w:rFonts w:ascii="Arial" w:hAnsi="Arial" w:cs="Arial"/>
                <w:sz w:val="16"/>
                <w:szCs w:val="16"/>
                <w:lang w:val="pt-PT"/>
              </w:rPr>
              <w:t>g/</w:t>
            </w:r>
            <w:proofErr w:type="spellStart"/>
            <w:r w:rsidRPr="008B729D">
              <w:rPr>
                <w:rFonts w:ascii="Arial" w:hAnsi="Arial" w:cs="Arial"/>
                <w:sz w:val="16"/>
                <w:szCs w:val="16"/>
                <w:lang w:val="pt-PT"/>
              </w:rPr>
              <w:t>mL</w:t>
            </w:r>
            <w:proofErr w:type="spellEnd"/>
            <w:r w:rsidRPr="008B729D">
              <w:rPr>
                <w:rFonts w:ascii="Arial" w:hAnsi="Arial" w:cs="Arial"/>
                <w:sz w:val="16"/>
                <w:szCs w:val="16"/>
                <w:lang w:val="pt-PT"/>
              </w:rPr>
              <w:t>, 24h</w:t>
            </w:r>
            <w:r>
              <w:rPr>
                <w:rFonts w:ascii="Arial" w:hAnsi="Arial" w:cs="Arial"/>
                <w:sz w:val="16"/>
                <w:szCs w:val="16"/>
                <w:lang w:val="pt-PT"/>
              </w:rPr>
              <w:t>, SUB</w:t>
            </w:r>
          </w:p>
        </w:tc>
        <w:tc>
          <w:tcPr>
            <w:tcW w:w="3198" w:type="dxa"/>
            <w:tcMar>
              <w:left w:w="57" w:type="dxa"/>
              <w:right w:w="57" w:type="dxa"/>
            </w:tcMar>
          </w:tcPr>
          <w:p w14:paraId="630A4A64" w14:textId="77777777" w:rsidR="000432EC" w:rsidRPr="00B40853"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D"/>
            </w:r>
            <w:r w:rsidRPr="00B40853">
              <w:rPr>
                <w:rFonts w:ascii="Arial" w:hAnsi="Arial" w:cs="Arial"/>
                <w:sz w:val="16"/>
                <w:szCs w:val="16"/>
                <w:lang w:val="en-US"/>
              </w:rPr>
              <w:t xml:space="preserve"> ROS, Pi</w:t>
            </w:r>
            <w:r w:rsidRPr="00B40853">
              <w:rPr>
                <w:rFonts w:ascii="Arial" w:hAnsi="Arial" w:cs="Arial"/>
                <w:sz w:val="16"/>
                <w:szCs w:val="16"/>
                <w:vertAlign w:val="superscript"/>
                <w:lang w:val="en-US"/>
              </w:rPr>
              <w:t>+</w:t>
            </w:r>
            <w:r w:rsidRPr="00B40853">
              <w:rPr>
                <w:rFonts w:ascii="Arial" w:hAnsi="Arial" w:cs="Arial"/>
                <w:sz w:val="16"/>
                <w:szCs w:val="16"/>
                <w:lang w:val="en-US"/>
              </w:rPr>
              <w:t xml:space="preserve"> cells, NLRP3, ASC, GSDM-N/GSDMD, cleaved caspase-1/caspase-1, caspase-1 act., LDH release, mature IL-1</w:t>
            </w:r>
            <w:r>
              <w:rPr>
                <w:rFonts w:ascii="Arial" w:hAnsi="Arial" w:cs="Arial"/>
                <w:sz w:val="16"/>
                <w:szCs w:val="16"/>
                <w:lang w:val="en-US"/>
              </w:rPr>
              <w:sym w:font="Symbol" w:char="F062"/>
            </w:r>
            <w:r w:rsidRPr="00B40853">
              <w:rPr>
                <w:rFonts w:ascii="Arial" w:hAnsi="Arial" w:cs="Arial"/>
                <w:sz w:val="16"/>
                <w:szCs w:val="16"/>
                <w:lang w:val="en-US"/>
              </w:rPr>
              <w:t>/IL-1</w:t>
            </w:r>
            <w:r>
              <w:rPr>
                <w:rFonts w:ascii="Arial" w:hAnsi="Arial" w:cs="Arial"/>
                <w:sz w:val="16"/>
                <w:szCs w:val="16"/>
                <w:lang w:val="en-US"/>
              </w:rPr>
              <w:sym w:font="Symbol" w:char="F062"/>
            </w:r>
            <w:r w:rsidRPr="00B40853">
              <w:rPr>
                <w:rFonts w:ascii="Arial" w:hAnsi="Arial" w:cs="Arial"/>
                <w:sz w:val="16"/>
                <w:szCs w:val="16"/>
                <w:lang w:val="en-US"/>
              </w:rPr>
              <w:t xml:space="preserve">, mature IL-18/IL-18, Nrf2 (total + nuclear), NQO1, HO-1, p-Akt/Akt </w:t>
            </w:r>
          </w:p>
          <w:p w14:paraId="1CD4C223" w14:textId="77777777" w:rsidR="000432EC" w:rsidRPr="00605972"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cell viability</w:t>
            </w:r>
          </w:p>
        </w:tc>
        <w:tc>
          <w:tcPr>
            <w:tcW w:w="3685" w:type="dxa"/>
            <w:tcMar>
              <w:left w:w="57" w:type="dxa"/>
              <w:right w:w="57" w:type="dxa"/>
            </w:tcMar>
          </w:tcPr>
          <w:p w14:paraId="29286A18" w14:textId="77777777" w:rsidR="000432EC" w:rsidRPr="009C4980" w:rsidRDefault="000432EC" w:rsidP="004066C6">
            <w:pPr>
              <w:jc w:val="both"/>
              <w:rPr>
                <w:rFonts w:ascii="Arial" w:hAnsi="Arial" w:cs="Arial"/>
                <w:sz w:val="16"/>
                <w:szCs w:val="16"/>
              </w:rPr>
            </w:pPr>
            <w:r>
              <w:rPr>
                <w:rFonts w:ascii="Arial" w:hAnsi="Arial" w:cs="Arial"/>
                <w:sz w:val="16"/>
                <w:szCs w:val="16"/>
                <w:lang w:val="en-US"/>
              </w:rPr>
              <w:t xml:space="preserve">Pre-treatment with 10ng/mL </w:t>
            </w:r>
            <w:r w:rsidRPr="007B1A85">
              <w:rPr>
                <w:rFonts w:ascii="Arial" w:hAnsi="Arial" w:cs="Arial"/>
                <w:b/>
                <w:bCs/>
                <w:sz w:val="16"/>
                <w:szCs w:val="16"/>
                <w:lang w:val="en-US"/>
              </w:rPr>
              <w:t>FGF10</w:t>
            </w:r>
            <w:r>
              <w:rPr>
                <w:rFonts w:ascii="Arial" w:hAnsi="Arial" w:cs="Arial"/>
                <w:sz w:val="16"/>
                <w:szCs w:val="16"/>
                <w:lang w:val="en-US"/>
              </w:rPr>
              <w:t xml:space="preserve"> for 1h alleviated PM-induced oxidative damage and </w:t>
            </w:r>
            <w:proofErr w:type="spellStart"/>
            <w:r>
              <w:rPr>
                <w:rFonts w:ascii="Arial" w:hAnsi="Arial" w:cs="Arial"/>
                <w:sz w:val="16"/>
                <w:szCs w:val="16"/>
                <w:lang w:val="en-US"/>
              </w:rPr>
              <w:t>pyroptosis</w:t>
            </w:r>
            <w:proofErr w:type="spellEnd"/>
            <w:r>
              <w:rPr>
                <w:rFonts w:ascii="Arial" w:hAnsi="Arial" w:cs="Arial"/>
                <w:sz w:val="16"/>
                <w:szCs w:val="16"/>
                <w:lang w:val="en-US"/>
              </w:rPr>
              <w:t xml:space="preserve"> through activation of </w:t>
            </w:r>
            <w:r w:rsidRPr="009C4980">
              <w:rPr>
                <w:rFonts w:ascii="Arial" w:hAnsi="Arial" w:cs="Arial"/>
                <w:sz w:val="16"/>
                <w:szCs w:val="16"/>
                <w:lang w:val="en-US"/>
              </w:rPr>
              <w:t>PI3K/Akt/Nrf2</w:t>
            </w:r>
            <w:r>
              <w:rPr>
                <w:rFonts w:ascii="Arial" w:hAnsi="Arial" w:cs="Arial"/>
                <w:sz w:val="16"/>
                <w:szCs w:val="16"/>
                <w:lang w:val="en-US"/>
              </w:rPr>
              <w:t>. Confirmed in mice (intratracheal instillation).</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"/>
              <w:id w:val="164368204"/>
              <w:placeholder>
                <w:docPart w:val="44393F7CE9C1344A819D249358A8D95C"/>
              </w:placeholder>
            </w:sdtPr>
            <w:sdtContent>
              <w:p w14:paraId="0E7AE919" w14:textId="77777777" w:rsidR="000432EC" w:rsidRPr="00AB62A2" w:rsidRDefault="000432EC" w:rsidP="004066C6">
                <w:pPr>
                  <w:jc w:val="both"/>
                  <w:rPr>
                    <w:rFonts w:ascii="Arial" w:hAnsi="Arial" w:cs="Arial"/>
                    <w:sz w:val="16"/>
                    <w:szCs w:val="16"/>
                    <w:lang w:val="en-US"/>
                  </w:rPr>
                </w:pPr>
                <w:r w:rsidRPr="000E4734">
                  <w:rPr>
                    <w:rFonts w:ascii="Arial" w:hAnsi="Arial" w:cs="Arial"/>
                    <w:color w:val="000000"/>
                    <w:sz w:val="16"/>
                    <w:szCs w:val="16"/>
                    <w:lang w:val="en-US"/>
                  </w:rPr>
                  <w:t>(L. Liu et al., 2022)</w:t>
                </w:r>
              </w:p>
            </w:sdtContent>
          </w:sdt>
        </w:tc>
      </w:tr>
      <w:tr w:rsidR="000432EC" w:rsidRPr="00605972" w14:paraId="000484D3" w14:textId="77777777" w:rsidTr="00962165">
        <w:tc>
          <w:tcPr>
            <w:tcW w:w="925" w:type="dxa"/>
            <w:tcMar>
              <w:left w:w="57" w:type="dxa"/>
              <w:right w:w="57" w:type="dxa"/>
            </w:tcMar>
          </w:tcPr>
          <w:p w14:paraId="1564B81F" w14:textId="0011745B" w:rsidR="000432EC" w:rsidRPr="00605972" w:rsidRDefault="000432EC" w:rsidP="00201D48">
            <w:pPr>
              <w:jc w:val="both"/>
              <w:rPr>
                <w:rFonts w:ascii="Arial" w:hAnsi="Arial" w:cs="Arial"/>
                <w:sz w:val="16"/>
                <w:szCs w:val="16"/>
              </w:rPr>
            </w:pPr>
            <w:r w:rsidRPr="00200116">
              <w:rPr>
                <w:rFonts w:ascii="Arial" w:hAnsi="Arial" w:cs="Arial"/>
                <w:sz w:val="16"/>
                <w:szCs w:val="16"/>
                <w:lang w:val="en-US"/>
              </w:rPr>
              <w:t>BEAS-2B</w:t>
            </w:r>
          </w:p>
        </w:tc>
        <w:tc>
          <w:tcPr>
            <w:tcW w:w="1594" w:type="dxa"/>
            <w:tcMar>
              <w:left w:w="57" w:type="dxa"/>
              <w:right w:w="57" w:type="dxa"/>
            </w:tcMar>
          </w:tcPr>
          <w:p w14:paraId="53F83515" w14:textId="77777777" w:rsidR="000432EC" w:rsidRPr="00E20CD2" w:rsidRDefault="000432EC" w:rsidP="00201D48">
            <w:pPr>
              <w:jc w:val="both"/>
              <w:rPr>
                <w:rFonts w:ascii="Arial" w:hAnsi="Arial" w:cs="Arial"/>
                <w:sz w:val="16"/>
                <w:szCs w:val="16"/>
                <w:lang w:val="pt-PT"/>
              </w:rPr>
            </w:pPr>
            <w:r w:rsidRPr="00605972">
              <w:rPr>
                <w:rFonts w:ascii="Arial" w:hAnsi="Arial" w:cs="Arial"/>
                <w:sz w:val="16"/>
                <w:szCs w:val="16"/>
                <w:lang w:val="pt-PT"/>
              </w:rPr>
              <w:t>PM</w:t>
            </w:r>
            <w:r w:rsidRPr="00BE0052">
              <w:rPr>
                <w:rFonts w:ascii="Arial" w:hAnsi="Arial" w:cs="Arial"/>
                <w:sz w:val="16"/>
                <w:szCs w:val="16"/>
                <w:vertAlign w:val="subscript"/>
                <w:lang w:val="pt-PT"/>
              </w:rPr>
              <w:t>2.5</w:t>
            </w:r>
            <w:r>
              <w:rPr>
                <w:rFonts w:ascii="Arial" w:hAnsi="Arial" w:cs="Arial"/>
                <w:sz w:val="16"/>
                <w:szCs w:val="16"/>
                <w:lang w:val="pt-PT"/>
              </w:rPr>
              <w:t xml:space="preserve"> (SRM </w:t>
            </w:r>
            <w:r w:rsidRPr="00BE0052">
              <w:rPr>
                <w:rFonts w:ascii="Arial" w:hAnsi="Arial" w:cs="Arial"/>
                <w:sz w:val="16"/>
                <w:szCs w:val="16"/>
                <w:lang w:val="pt-PT"/>
              </w:rPr>
              <w:t>2786</w:t>
            </w:r>
            <w:r>
              <w:rPr>
                <w:rFonts w:ascii="Arial" w:hAnsi="Arial" w:cs="Arial"/>
                <w:sz w:val="16"/>
                <w:szCs w:val="16"/>
                <w:lang w:val="pt-PT"/>
              </w:rPr>
              <w:t>)</w:t>
            </w:r>
            <w:r w:rsidRPr="00605972">
              <w:rPr>
                <w:rFonts w:ascii="Arial" w:hAnsi="Arial" w:cs="Arial"/>
                <w:sz w:val="16"/>
                <w:szCs w:val="16"/>
                <w:lang w:val="pt-PT"/>
              </w:rPr>
              <w:t xml:space="preserve">, </w:t>
            </w:r>
            <w:r>
              <w:rPr>
                <w:rFonts w:ascii="Arial" w:hAnsi="Arial" w:cs="Arial"/>
                <w:sz w:val="16"/>
                <w:szCs w:val="16"/>
                <w:lang w:val="pt-PT"/>
              </w:rPr>
              <w:t>20</w:t>
            </w:r>
            <w:r w:rsidRPr="00E9665B">
              <w:rPr>
                <w:rFonts w:ascii="Arial" w:hAnsi="Arial" w:cs="Arial"/>
                <w:sz w:val="16"/>
                <w:szCs w:val="16"/>
                <w:lang w:val="en-US"/>
              </w:rPr>
              <w:t>μ</w:t>
            </w:r>
            <w:r w:rsidRPr="007F748E">
              <w:rPr>
                <w:rFonts w:ascii="Arial" w:hAnsi="Arial" w:cs="Arial"/>
                <w:sz w:val="16"/>
                <w:szCs w:val="16"/>
                <w:lang w:val="pt-PT"/>
              </w:rPr>
              <w:t>g/cm</w:t>
            </w:r>
            <w:r w:rsidRPr="007F748E">
              <w:rPr>
                <w:rFonts w:ascii="Arial" w:hAnsi="Arial" w:cs="Arial"/>
                <w:sz w:val="16"/>
                <w:szCs w:val="16"/>
                <w:vertAlign w:val="superscript"/>
                <w:lang w:val="pt-PT"/>
              </w:rPr>
              <w:t>2</w:t>
            </w:r>
            <w:r w:rsidRPr="007F748E">
              <w:rPr>
                <w:rFonts w:ascii="Arial" w:hAnsi="Arial" w:cs="Arial"/>
                <w:sz w:val="16"/>
                <w:szCs w:val="16"/>
                <w:lang w:val="pt-PT"/>
              </w:rPr>
              <w:t>,</w:t>
            </w:r>
            <w:r>
              <w:rPr>
                <w:rFonts w:ascii="Arial" w:hAnsi="Arial" w:cs="Arial"/>
                <w:sz w:val="16"/>
                <w:szCs w:val="16"/>
                <w:lang w:val="pt-PT"/>
              </w:rPr>
              <w:t xml:space="preserve"> </w:t>
            </w:r>
            <w:r w:rsidRPr="00605972">
              <w:rPr>
                <w:rFonts w:ascii="Arial" w:hAnsi="Arial" w:cs="Arial"/>
                <w:sz w:val="16"/>
                <w:szCs w:val="16"/>
                <w:lang w:val="pt-PT"/>
              </w:rPr>
              <w:t>36h</w:t>
            </w:r>
            <w:r>
              <w:rPr>
                <w:rFonts w:ascii="Arial" w:hAnsi="Arial" w:cs="Arial"/>
                <w:sz w:val="16"/>
                <w:szCs w:val="16"/>
                <w:lang w:val="pt-PT"/>
              </w:rPr>
              <w:t>, SUB</w:t>
            </w:r>
          </w:p>
        </w:tc>
        <w:tc>
          <w:tcPr>
            <w:tcW w:w="3198" w:type="dxa"/>
            <w:tcMar>
              <w:left w:w="57" w:type="dxa"/>
              <w:right w:w="57" w:type="dxa"/>
            </w:tcMar>
          </w:tcPr>
          <w:p w14:paraId="74194CD4" w14:textId="5FBBCC44" w:rsidR="000432EC" w:rsidRPr="009D1278" w:rsidRDefault="000432EC" w:rsidP="00201D48">
            <w:pPr>
              <w:jc w:val="both"/>
              <w:rPr>
                <w:rFonts w:ascii="Arial" w:hAnsi="Arial" w:cs="Arial"/>
                <w:sz w:val="16"/>
                <w:szCs w:val="16"/>
              </w:rPr>
            </w:pPr>
            <w:r w:rsidRPr="00605972">
              <w:rPr>
                <w:rFonts w:ascii="Arial" w:hAnsi="Arial" w:cs="Arial"/>
                <w:sz w:val="16"/>
                <w:szCs w:val="16"/>
                <w:lang w:val="en-US"/>
              </w:rPr>
              <w:sym w:font="Symbol" w:char="F0AD"/>
            </w:r>
            <w:r w:rsidRPr="00605972">
              <w:rPr>
                <w:rFonts w:ascii="Arial" w:hAnsi="Arial" w:cs="Arial"/>
                <w:sz w:val="16"/>
                <w:szCs w:val="16"/>
              </w:rPr>
              <w:t xml:space="preserve"> L</w:t>
            </w:r>
            <w:proofErr w:type="spellStart"/>
            <w:r>
              <w:rPr>
                <w:rFonts w:ascii="Arial" w:hAnsi="Arial" w:cs="Arial"/>
                <w:sz w:val="16"/>
                <w:szCs w:val="16"/>
                <w:lang w:val="pt-PT"/>
              </w:rPr>
              <w:t>ipid</w:t>
            </w:r>
            <w:proofErr w:type="spellEnd"/>
            <w:r w:rsidRPr="00605972">
              <w:rPr>
                <w:rFonts w:ascii="Arial" w:hAnsi="Arial" w:cs="Arial"/>
                <w:sz w:val="16"/>
                <w:szCs w:val="16"/>
              </w:rPr>
              <w:t xml:space="preserve"> ROS, ROS, </w:t>
            </w:r>
            <w:r>
              <w:rPr>
                <w:rFonts w:ascii="Arial" w:hAnsi="Arial" w:cs="Arial"/>
                <w:sz w:val="16"/>
                <w:szCs w:val="16"/>
                <w:lang w:val="pt-PT"/>
              </w:rPr>
              <w:t>Mito</w:t>
            </w:r>
            <w:r w:rsidRPr="009D1278">
              <w:rPr>
                <w:rFonts w:ascii="Arial" w:hAnsi="Arial" w:cs="Arial"/>
                <w:sz w:val="16"/>
                <w:szCs w:val="16"/>
              </w:rPr>
              <w:t>MP, Mit</w:t>
            </w:r>
            <w:proofErr w:type="spellStart"/>
            <w:r>
              <w:rPr>
                <w:rFonts w:ascii="Arial" w:hAnsi="Arial" w:cs="Arial"/>
                <w:sz w:val="16"/>
                <w:szCs w:val="16"/>
                <w:lang w:val="pt-PT"/>
              </w:rPr>
              <w:t>ochondrial</w:t>
            </w:r>
            <w:proofErr w:type="spellEnd"/>
            <w:r>
              <w:rPr>
                <w:rFonts w:ascii="Arial" w:hAnsi="Arial" w:cs="Arial"/>
                <w:sz w:val="16"/>
                <w:szCs w:val="16"/>
                <w:lang w:val="pt-PT"/>
              </w:rPr>
              <w:t xml:space="preserve"> </w:t>
            </w:r>
            <w:r w:rsidRPr="009D1278">
              <w:rPr>
                <w:rFonts w:ascii="Arial" w:hAnsi="Arial" w:cs="Arial"/>
                <w:sz w:val="16"/>
                <w:szCs w:val="16"/>
              </w:rPr>
              <w:t>ROS,</w:t>
            </w:r>
            <w:r w:rsidRPr="00605972">
              <w:rPr>
                <w:rFonts w:ascii="Arial" w:hAnsi="Arial" w:cs="Arial"/>
                <w:sz w:val="16"/>
                <w:szCs w:val="16"/>
              </w:rPr>
              <w:t xml:space="preserve"> </w:t>
            </w:r>
            <w:r w:rsidRPr="009D1278">
              <w:rPr>
                <w:rFonts w:ascii="Arial" w:hAnsi="Arial" w:cs="Arial"/>
                <w:sz w:val="16"/>
                <w:szCs w:val="16"/>
              </w:rPr>
              <w:t>NADP</w:t>
            </w:r>
            <w:r w:rsidRPr="009D1278">
              <w:rPr>
                <w:rFonts w:ascii="Arial" w:hAnsi="Arial" w:cs="Arial"/>
                <w:sz w:val="16"/>
                <w:szCs w:val="16"/>
                <w:vertAlign w:val="superscript"/>
              </w:rPr>
              <w:t>+</w:t>
            </w:r>
            <w:r w:rsidRPr="009D1278">
              <w:rPr>
                <w:rFonts w:ascii="Arial" w:hAnsi="Arial" w:cs="Arial"/>
                <w:sz w:val="16"/>
                <w:szCs w:val="16"/>
              </w:rPr>
              <w:t xml:space="preserve">/NADPH, </w:t>
            </w:r>
            <w:r w:rsidRPr="00605972">
              <w:rPr>
                <w:rFonts w:ascii="Arial" w:hAnsi="Arial" w:cs="Arial"/>
                <w:sz w:val="16"/>
                <w:szCs w:val="16"/>
              </w:rPr>
              <w:t>COX2, MDA</w:t>
            </w:r>
            <w:r w:rsidRPr="009D1278">
              <w:rPr>
                <w:rFonts w:ascii="Arial" w:hAnsi="Arial" w:cs="Arial"/>
                <w:sz w:val="16"/>
                <w:szCs w:val="16"/>
              </w:rPr>
              <w:t xml:space="preserve">, </w:t>
            </w:r>
            <w:r w:rsidRPr="00605972">
              <w:rPr>
                <w:rFonts w:ascii="Arial" w:hAnsi="Arial" w:cs="Arial"/>
                <w:sz w:val="16"/>
                <w:szCs w:val="16"/>
              </w:rPr>
              <w:t>IL-6, IL-</w:t>
            </w:r>
            <w:r w:rsidRPr="009D1278">
              <w:rPr>
                <w:rFonts w:ascii="Arial" w:hAnsi="Arial" w:cs="Arial"/>
                <w:sz w:val="16"/>
                <w:szCs w:val="16"/>
              </w:rPr>
              <w:t>8, TNF-</w:t>
            </w:r>
            <w:r>
              <w:rPr>
                <w:rFonts w:ascii="Arial" w:hAnsi="Arial" w:cs="Arial"/>
                <w:sz w:val="16"/>
                <w:szCs w:val="16"/>
                <w:lang w:val="en-US"/>
              </w:rPr>
              <w:sym w:font="Symbol" w:char="F061"/>
            </w:r>
            <w:r w:rsidRPr="009D1278">
              <w:rPr>
                <w:rFonts w:ascii="Arial" w:hAnsi="Arial" w:cs="Arial"/>
                <w:sz w:val="16"/>
                <w:szCs w:val="16"/>
              </w:rPr>
              <w:t>, Fe</w:t>
            </w:r>
            <w:r w:rsidRPr="009D1278">
              <w:rPr>
                <w:rFonts w:ascii="Arial" w:hAnsi="Arial" w:cs="Arial"/>
                <w:sz w:val="16"/>
                <w:szCs w:val="16"/>
                <w:vertAlign w:val="superscript"/>
              </w:rPr>
              <w:t>2+</w:t>
            </w:r>
            <w:r w:rsidRPr="009D1278">
              <w:rPr>
                <w:rFonts w:ascii="Arial" w:hAnsi="Arial" w:cs="Arial"/>
                <w:sz w:val="16"/>
                <w:szCs w:val="16"/>
              </w:rPr>
              <w:t xml:space="preserve"> accumulation, LC3B-II, NCOA4, FTH1</w:t>
            </w:r>
          </w:p>
          <w:p w14:paraId="09A557EE" w14:textId="24891F77" w:rsidR="000432EC" w:rsidRPr="009D1278" w:rsidRDefault="000432EC" w:rsidP="00201D48">
            <w:pPr>
              <w:jc w:val="both"/>
              <w:rPr>
                <w:rFonts w:ascii="Arial" w:hAnsi="Arial" w:cs="Arial"/>
                <w:sz w:val="16"/>
                <w:szCs w:val="16"/>
                <w:lang w:val="en-US"/>
              </w:rPr>
            </w:pPr>
            <w:r w:rsidRPr="00605972">
              <w:rPr>
                <w:rFonts w:ascii="Arial" w:hAnsi="Arial" w:cs="Arial"/>
                <w:sz w:val="16"/>
                <w:szCs w:val="16"/>
                <w:lang w:val="en-US"/>
              </w:rPr>
              <w:sym w:font="Symbol" w:char="F0AF"/>
            </w:r>
            <w:r w:rsidRPr="00605972">
              <w:rPr>
                <w:rFonts w:ascii="Arial" w:hAnsi="Arial" w:cs="Arial"/>
                <w:sz w:val="16"/>
                <w:szCs w:val="16"/>
              </w:rPr>
              <w:t xml:space="preserve"> </w:t>
            </w:r>
            <w:r w:rsidRPr="009D1278">
              <w:rPr>
                <w:rFonts w:ascii="Arial" w:hAnsi="Arial" w:cs="Arial"/>
                <w:sz w:val="16"/>
                <w:szCs w:val="16"/>
                <w:lang w:val="en-US"/>
              </w:rPr>
              <w:t xml:space="preserve">cell viability, </w:t>
            </w:r>
            <w:r w:rsidRPr="00605972">
              <w:rPr>
                <w:rFonts w:ascii="Arial" w:hAnsi="Arial" w:cs="Arial"/>
                <w:sz w:val="16"/>
                <w:szCs w:val="16"/>
              </w:rPr>
              <w:t>GPX4, GSH, GPx</w:t>
            </w:r>
            <w:r w:rsidRPr="009D1278">
              <w:rPr>
                <w:rFonts w:ascii="Arial" w:hAnsi="Arial" w:cs="Arial"/>
                <w:sz w:val="16"/>
                <w:szCs w:val="16"/>
                <w:lang w:val="en-US"/>
              </w:rPr>
              <w:t xml:space="preserve">, Nrf2, </w:t>
            </w:r>
            <w:r>
              <w:rPr>
                <w:rFonts w:ascii="Arial" w:hAnsi="Arial" w:cs="Arial"/>
                <w:sz w:val="16"/>
                <w:szCs w:val="16"/>
                <w:lang w:val="en-US"/>
              </w:rPr>
              <w:t>PPAR-</w:t>
            </w:r>
            <w:r w:rsidRPr="00605972">
              <w:rPr>
                <w:rFonts w:ascii="Arial" w:hAnsi="Arial" w:cs="Arial"/>
                <w:sz w:val="16"/>
                <w:szCs w:val="16"/>
                <w:lang w:val="en-US"/>
              </w:rPr>
              <w:t>γ</w:t>
            </w:r>
          </w:p>
        </w:tc>
        <w:tc>
          <w:tcPr>
            <w:tcW w:w="3685" w:type="dxa"/>
            <w:tcMar>
              <w:left w:w="57" w:type="dxa"/>
              <w:right w:w="57" w:type="dxa"/>
            </w:tcMar>
          </w:tcPr>
          <w:p w14:paraId="272B0321" w14:textId="2C6226FB" w:rsidR="000432EC" w:rsidRPr="009F0F65" w:rsidRDefault="000432EC" w:rsidP="00201D48">
            <w:pPr>
              <w:jc w:val="both"/>
              <w:rPr>
                <w:rFonts w:ascii="Arial" w:hAnsi="Arial" w:cs="Arial"/>
                <w:sz w:val="16"/>
                <w:szCs w:val="16"/>
                <w:lang w:val="en-US"/>
              </w:rPr>
            </w:pPr>
            <w:r>
              <w:rPr>
                <w:rFonts w:ascii="Arial" w:hAnsi="Arial" w:cs="Arial"/>
                <w:sz w:val="16"/>
                <w:szCs w:val="16"/>
                <w:lang w:val="en-US"/>
              </w:rPr>
              <w:t xml:space="preserve">Pre-treatment with </w:t>
            </w:r>
            <w:proofErr w:type="spellStart"/>
            <w:r w:rsidRPr="007B1A85">
              <w:rPr>
                <w:rFonts w:ascii="Arial" w:hAnsi="Arial" w:cs="Arial"/>
                <w:b/>
                <w:bCs/>
                <w:sz w:val="16"/>
                <w:szCs w:val="16"/>
                <w:lang w:val="en-US"/>
              </w:rPr>
              <w:t>NaHS</w:t>
            </w:r>
            <w:proofErr w:type="spellEnd"/>
            <w:r w:rsidRPr="00605972">
              <w:rPr>
                <w:rFonts w:ascii="Arial" w:hAnsi="Arial" w:cs="Arial"/>
                <w:sz w:val="16"/>
                <w:szCs w:val="16"/>
                <w:lang w:val="en-US"/>
              </w:rPr>
              <w:t xml:space="preserve"> </w:t>
            </w:r>
            <w:r>
              <w:rPr>
                <w:rFonts w:ascii="Arial" w:hAnsi="Arial" w:cs="Arial"/>
                <w:sz w:val="16"/>
                <w:szCs w:val="16"/>
                <w:lang w:val="en-US"/>
              </w:rPr>
              <w:t xml:space="preserve">(donor of </w:t>
            </w:r>
            <w:r w:rsidRPr="00AB62A2">
              <w:rPr>
                <w:rFonts w:ascii="Arial" w:hAnsi="Arial" w:cs="Arial"/>
                <w:sz w:val="16"/>
                <w:szCs w:val="16"/>
                <w:lang w:val="en-US"/>
              </w:rPr>
              <w:t>hydrogen sulfide</w:t>
            </w:r>
            <w:r>
              <w:rPr>
                <w:rFonts w:ascii="Arial" w:hAnsi="Arial" w:cs="Arial"/>
                <w:sz w:val="16"/>
                <w:szCs w:val="16"/>
                <w:lang w:val="en-US"/>
              </w:rPr>
              <w:t xml:space="preserve">) </w:t>
            </w:r>
            <w:r w:rsidRPr="00605972">
              <w:rPr>
                <w:rFonts w:ascii="Arial" w:hAnsi="Arial" w:cs="Arial"/>
                <w:sz w:val="16"/>
                <w:szCs w:val="16"/>
                <w:lang w:val="en-US"/>
              </w:rPr>
              <w:t xml:space="preserve">alleviated </w:t>
            </w:r>
            <w:proofErr w:type="spellStart"/>
            <w:r w:rsidRPr="00605972">
              <w:rPr>
                <w:rFonts w:ascii="Arial" w:hAnsi="Arial" w:cs="Arial"/>
                <w:sz w:val="16"/>
                <w:szCs w:val="16"/>
                <w:lang w:val="en-US"/>
              </w:rPr>
              <w:t>ferroptoptic</w:t>
            </w:r>
            <w:proofErr w:type="spellEnd"/>
            <w:r w:rsidRPr="00605972">
              <w:rPr>
                <w:rFonts w:ascii="Arial" w:hAnsi="Arial" w:cs="Arial"/>
                <w:sz w:val="16"/>
                <w:szCs w:val="16"/>
                <w:lang w:val="en-US"/>
              </w:rPr>
              <w:t xml:space="preserve"> changes, activated the expression of Nrf2 and PPAR-γ, inhibited </w:t>
            </w:r>
            <w:proofErr w:type="spellStart"/>
            <w:r w:rsidRPr="00605972">
              <w:rPr>
                <w:rFonts w:ascii="Arial" w:hAnsi="Arial" w:cs="Arial"/>
                <w:sz w:val="16"/>
                <w:szCs w:val="16"/>
                <w:lang w:val="en-US"/>
              </w:rPr>
              <w:t>ferritinophagy</w:t>
            </w:r>
            <w:proofErr w:type="spellEnd"/>
            <w:r>
              <w:rPr>
                <w:rFonts w:ascii="Arial" w:hAnsi="Arial" w:cs="Arial"/>
                <w:sz w:val="16"/>
                <w:szCs w:val="16"/>
                <w:lang w:val="en-US"/>
              </w:rPr>
              <w:t xml:space="preserve"> </w:t>
            </w:r>
            <w:r w:rsidRPr="00605972">
              <w:rPr>
                <w:rFonts w:ascii="Arial" w:hAnsi="Arial" w:cs="Arial"/>
                <w:sz w:val="16"/>
                <w:szCs w:val="16"/>
                <w:lang w:val="en-US"/>
              </w:rPr>
              <w:t>markers</w:t>
            </w:r>
            <w:r>
              <w:rPr>
                <w:rFonts w:ascii="Arial" w:hAnsi="Arial" w:cs="Arial"/>
                <w:sz w:val="16"/>
                <w:szCs w:val="16"/>
                <w:lang w:val="en-US"/>
              </w:rPr>
              <w:t>. Confirmed in mice (intratracheal instillation).</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"/>
              <w:id w:val="2096123264"/>
              <w:placeholder>
                <w:docPart w:val="D13CF509AD78D2409368893D6D956692"/>
              </w:placeholder>
            </w:sdtPr>
            <w:sdtContent>
              <w:p w14:paraId="5ADA33DD" w14:textId="2E96F62B" w:rsidR="000432EC" w:rsidRPr="00793206" w:rsidRDefault="000432EC" w:rsidP="00201D48">
                <w:pPr>
                  <w:jc w:val="both"/>
                  <w:rPr>
                    <w:rFonts w:ascii="Arial" w:hAnsi="Arial" w:cs="Arial"/>
                    <w:sz w:val="16"/>
                    <w:szCs w:val="16"/>
                    <w:lang w:val="de-DE"/>
                  </w:rPr>
                </w:pPr>
                <w:r w:rsidRPr="000E4734">
                  <w:rPr>
                    <w:rFonts w:ascii="Arial" w:hAnsi="Arial" w:cs="Arial"/>
                    <w:color w:val="000000"/>
                    <w:sz w:val="16"/>
                    <w:szCs w:val="16"/>
                    <w:lang w:val="de-DE"/>
                  </w:rPr>
                  <w:t>(Y. Wang, Liao, et al., 2022)</w:t>
                </w:r>
              </w:p>
            </w:sdtContent>
          </w:sdt>
        </w:tc>
      </w:tr>
      <w:tr w:rsidR="000432EC" w:rsidRPr="00605972" w14:paraId="23C9CFC8" w14:textId="77777777" w:rsidTr="00962165">
        <w:tc>
          <w:tcPr>
            <w:tcW w:w="925" w:type="dxa"/>
            <w:tcMar>
              <w:left w:w="57" w:type="dxa"/>
              <w:right w:w="57" w:type="dxa"/>
            </w:tcMar>
          </w:tcPr>
          <w:p w14:paraId="242CBC1F" w14:textId="77777777" w:rsidR="000432EC" w:rsidRPr="00605972" w:rsidRDefault="000432EC" w:rsidP="004066C6">
            <w:pPr>
              <w:jc w:val="both"/>
              <w:rPr>
                <w:rFonts w:ascii="Arial" w:hAnsi="Arial" w:cs="Arial"/>
                <w:sz w:val="16"/>
                <w:szCs w:val="16"/>
              </w:rPr>
            </w:pPr>
            <w:r>
              <w:rPr>
                <w:rFonts w:ascii="Arial" w:hAnsi="Arial" w:cs="Arial"/>
                <w:sz w:val="16"/>
                <w:szCs w:val="16"/>
                <w:lang w:val="en-US"/>
              </w:rPr>
              <w:t>BEAS-2B</w:t>
            </w:r>
          </w:p>
        </w:tc>
        <w:tc>
          <w:tcPr>
            <w:tcW w:w="1594" w:type="dxa"/>
            <w:tcMar>
              <w:left w:w="57" w:type="dxa"/>
              <w:right w:w="57" w:type="dxa"/>
            </w:tcMar>
          </w:tcPr>
          <w:p w14:paraId="6339AD21" w14:textId="665ABC0D" w:rsidR="000432EC" w:rsidRPr="00E9665B" w:rsidRDefault="000432EC" w:rsidP="004066C6">
            <w:pPr>
              <w:jc w:val="both"/>
              <w:rPr>
                <w:rFonts w:ascii="Arial" w:hAnsi="Arial" w:cs="Arial"/>
                <w:sz w:val="16"/>
                <w:szCs w:val="16"/>
                <w:lang w:val="en-US"/>
              </w:rPr>
            </w:pPr>
            <w:r w:rsidRPr="009F7AC5">
              <w:rPr>
                <w:rFonts w:ascii="Arial" w:hAnsi="Arial" w:cs="Arial"/>
                <w:sz w:val="16"/>
                <w:szCs w:val="16"/>
                <w:lang w:val="en-US"/>
              </w:rPr>
              <w:t>PM</w:t>
            </w:r>
            <w:r w:rsidRPr="009F7AC5">
              <w:rPr>
                <w:rFonts w:ascii="Arial" w:hAnsi="Arial" w:cs="Arial"/>
                <w:sz w:val="16"/>
                <w:szCs w:val="16"/>
                <w:vertAlign w:val="subscript"/>
                <w:lang w:val="en-US"/>
              </w:rPr>
              <w:t>2.5</w:t>
            </w:r>
            <w:r w:rsidRPr="009F7AC5">
              <w:rPr>
                <w:rFonts w:ascii="Arial" w:hAnsi="Arial" w:cs="Arial"/>
                <w:sz w:val="16"/>
                <w:szCs w:val="16"/>
                <w:lang w:val="en-US"/>
              </w:rPr>
              <w:t xml:space="preserve"> (China) </w:t>
            </w:r>
            <w:r>
              <w:rPr>
                <w:rFonts w:ascii="Arial" w:hAnsi="Arial" w:cs="Arial"/>
                <w:sz w:val="16"/>
                <w:szCs w:val="16"/>
                <w:lang w:val="en-US"/>
              </w:rPr>
              <w:t xml:space="preserve">soluble </w:t>
            </w:r>
            <w:r w:rsidRPr="009F7AC5">
              <w:rPr>
                <w:rFonts w:ascii="Arial" w:hAnsi="Arial" w:cs="Arial"/>
                <w:sz w:val="16"/>
                <w:szCs w:val="16"/>
                <w:lang w:val="en-US"/>
              </w:rPr>
              <w:t>extract, 300μg/mL (~</w:t>
            </w:r>
            <w:r w:rsidRPr="00E9665B">
              <w:rPr>
                <w:rFonts w:ascii="Arial" w:hAnsi="Arial" w:cs="Arial"/>
                <w:sz w:val="16"/>
                <w:szCs w:val="16"/>
                <w:lang w:val="en-US"/>
              </w:rPr>
              <w:t xml:space="preserve">94 </w:t>
            </w:r>
            <w:proofErr w:type="spellStart"/>
            <w:r w:rsidRPr="00E9665B">
              <w:rPr>
                <w:rFonts w:ascii="Arial" w:hAnsi="Arial" w:cs="Arial"/>
                <w:sz w:val="16"/>
                <w:szCs w:val="16"/>
                <w:lang w:val="en-US"/>
              </w:rPr>
              <w:t>μg</w:t>
            </w:r>
            <w:proofErr w:type="spellEnd"/>
            <w:r w:rsidRPr="00E9665B">
              <w:rPr>
                <w:rFonts w:ascii="Arial" w:hAnsi="Arial" w:cs="Arial"/>
                <w:sz w:val="16"/>
                <w:szCs w:val="16"/>
                <w:lang w:val="en-US"/>
              </w:rPr>
              <w:t>/cm</w:t>
            </w:r>
            <w:r w:rsidRPr="00E9665B">
              <w:rPr>
                <w:rFonts w:ascii="Arial" w:hAnsi="Arial" w:cs="Arial"/>
                <w:sz w:val="16"/>
                <w:szCs w:val="16"/>
                <w:vertAlign w:val="superscript"/>
                <w:lang w:val="en-US"/>
              </w:rPr>
              <w:t>2</w:t>
            </w:r>
            <w:r>
              <w:rPr>
                <w:rFonts w:ascii="Arial" w:hAnsi="Arial" w:cs="Arial"/>
                <w:sz w:val="16"/>
                <w:szCs w:val="16"/>
                <w:lang w:val="en-US"/>
              </w:rPr>
              <w:t>), up to 24h, SUB</w:t>
            </w:r>
          </w:p>
        </w:tc>
        <w:tc>
          <w:tcPr>
            <w:tcW w:w="3198" w:type="dxa"/>
            <w:tcMar>
              <w:left w:w="57" w:type="dxa"/>
              <w:right w:w="57" w:type="dxa"/>
            </w:tcMar>
          </w:tcPr>
          <w:p w14:paraId="36B3C0DA" w14:textId="77777777" w:rsidR="000432EC"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D"/>
            </w:r>
            <w:r>
              <w:rPr>
                <w:rFonts w:ascii="Arial" w:hAnsi="Arial" w:cs="Arial"/>
                <w:sz w:val="16"/>
                <w:szCs w:val="16"/>
                <w:lang w:val="en-US"/>
              </w:rPr>
              <w:t xml:space="preserve"> ROS, </w:t>
            </w:r>
            <w:r w:rsidRPr="00AB62A2">
              <w:rPr>
                <w:rFonts w:ascii="Arial" w:hAnsi="Arial" w:cs="Arial"/>
                <w:i/>
                <w:iCs/>
                <w:sz w:val="16"/>
                <w:szCs w:val="16"/>
                <w:lang w:val="en-US"/>
              </w:rPr>
              <w:t>IL-1</w:t>
            </w:r>
            <w:r w:rsidRPr="00AB62A2">
              <w:rPr>
                <w:rFonts w:ascii="Arial" w:hAnsi="Arial" w:cs="Arial"/>
                <w:i/>
                <w:iCs/>
                <w:sz w:val="16"/>
                <w:szCs w:val="16"/>
                <w:lang w:val="en-US"/>
              </w:rPr>
              <w:sym w:font="Symbol" w:char="F062"/>
            </w:r>
            <w:r w:rsidRPr="00AB62A2">
              <w:rPr>
                <w:rFonts w:ascii="Arial" w:hAnsi="Arial" w:cs="Arial"/>
                <w:i/>
                <w:iCs/>
                <w:sz w:val="16"/>
                <w:szCs w:val="16"/>
                <w:lang w:val="en-US"/>
              </w:rPr>
              <w:t>, IL-6, IL-8, GM-CSF</w:t>
            </w:r>
            <w:r>
              <w:rPr>
                <w:rFonts w:ascii="Arial" w:hAnsi="Arial" w:cs="Arial"/>
                <w:sz w:val="16"/>
                <w:szCs w:val="16"/>
                <w:lang w:val="en-US"/>
              </w:rPr>
              <w:t xml:space="preserve">, cleaved PARP, cleaved caspase-3, </w:t>
            </w:r>
            <w:proofErr w:type="spellStart"/>
            <w:r>
              <w:rPr>
                <w:rFonts w:ascii="Arial" w:hAnsi="Arial" w:cs="Arial"/>
                <w:sz w:val="16"/>
                <w:szCs w:val="16"/>
                <w:lang w:val="en-US"/>
              </w:rPr>
              <w:t>Bax</w:t>
            </w:r>
            <w:proofErr w:type="spellEnd"/>
            <w:r>
              <w:rPr>
                <w:rFonts w:ascii="Arial" w:hAnsi="Arial" w:cs="Arial"/>
                <w:sz w:val="16"/>
                <w:szCs w:val="16"/>
                <w:lang w:val="en-US"/>
              </w:rPr>
              <w:t xml:space="preserve">, %apoptotic cells, COX2, p-p65 </w:t>
            </w:r>
            <w:r w:rsidRPr="009F233B">
              <w:rPr>
                <w:rFonts w:ascii="Arial" w:hAnsi="Arial" w:cs="Arial"/>
                <w:sz w:val="16"/>
                <w:szCs w:val="16"/>
                <w:lang w:val="en-US"/>
              </w:rPr>
              <w:t>NF-</w:t>
            </w:r>
            <w:r w:rsidRPr="001C78D2">
              <w:rPr>
                <w:rFonts w:ascii="Arial" w:hAnsi="Arial" w:cs="Arial"/>
                <w:sz w:val="16"/>
                <w:szCs w:val="16"/>
                <w:lang w:val="en-US"/>
              </w:rPr>
              <w:t>κ</w:t>
            </w:r>
            <w:r>
              <w:rPr>
                <w:rFonts w:ascii="Arial" w:hAnsi="Arial" w:cs="Arial"/>
                <w:sz w:val="16"/>
                <w:szCs w:val="16"/>
                <w:lang w:val="pt-PT"/>
              </w:rPr>
              <w:sym w:font="Symbol" w:char="F062"/>
            </w:r>
            <w:r>
              <w:rPr>
                <w:rFonts w:ascii="Arial" w:hAnsi="Arial" w:cs="Arial"/>
                <w:sz w:val="16"/>
                <w:szCs w:val="16"/>
                <w:lang w:val="en-US"/>
              </w:rPr>
              <w:t>, p-ERK, p-p38 MAPK/ERK, p-JNK</w:t>
            </w:r>
          </w:p>
          <w:p w14:paraId="28FA3A52" w14:textId="77777777" w:rsidR="000432EC" w:rsidRPr="00AA3214"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cell viability, </w:t>
            </w:r>
            <w:r w:rsidRPr="00AB62A2">
              <w:rPr>
                <w:rFonts w:ascii="Arial" w:hAnsi="Arial" w:cs="Arial"/>
                <w:i/>
                <w:iCs/>
                <w:sz w:val="16"/>
                <w:szCs w:val="16"/>
                <w:lang w:val="en-US"/>
              </w:rPr>
              <w:t>ZO-1</w:t>
            </w:r>
            <w:r>
              <w:rPr>
                <w:rFonts w:ascii="Arial" w:hAnsi="Arial" w:cs="Arial"/>
                <w:sz w:val="16"/>
                <w:szCs w:val="16"/>
                <w:lang w:val="en-US"/>
              </w:rPr>
              <w:t xml:space="preserve">, </w:t>
            </w:r>
            <w:r w:rsidRPr="00AB62A2">
              <w:rPr>
                <w:rFonts w:ascii="Arial" w:hAnsi="Arial" w:cs="Arial"/>
                <w:i/>
                <w:iCs/>
                <w:sz w:val="16"/>
                <w:szCs w:val="16"/>
                <w:lang w:val="en-US"/>
              </w:rPr>
              <w:t>E-cadherin</w:t>
            </w:r>
            <w:r>
              <w:rPr>
                <w:rFonts w:ascii="Arial" w:hAnsi="Arial" w:cs="Arial"/>
                <w:sz w:val="16"/>
                <w:szCs w:val="16"/>
                <w:lang w:val="en-US"/>
              </w:rPr>
              <w:t>, Bcl-2, GSH activity, p-mTOR</w:t>
            </w:r>
          </w:p>
        </w:tc>
        <w:tc>
          <w:tcPr>
            <w:tcW w:w="3685" w:type="dxa"/>
            <w:tcMar>
              <w:left w:w="57" w:type="dxa"/>
              <w:right w:w="57" w:type="dxa"/>
            </w:tcMar>
          </w:tcPr>
          <w:p w14:paraId="229C2E70" w14:textId="77777777" w:rsidR="000432EC" w:rsidRPr="00BE0052" w:rsidRDefault="000432EC" w:rsidP="004066C6">
            <w:pPr>
              <w:jc w:val="both"/>
              <w:rPr>
                <w:rFonts w:ascii="Arial" w:hAnsi="Arial" w:cs="Arial"/>
                <w:sz w:val="16"/>
                <w:szCs w:val="16"/>
                <w:lang w:val="en-US"/>
              </w:rPr>
            </w:pPr>
            <w:r w:rsidRPr="00BE0052">
              <w:rPr>
                <w:rFonts w:ascii="Arial" w:hAnsi="Arial" w:cs="Arial"/>
                <w:sz w:val="16"/>
                <w:szCs w:val="16"/>
                <w:lang w:val="en-US"/>
              </w:rPr>
              <w:t>Soluble PM</w:t>
            </w:r>
            <w:r w:rsidRPr="00BE0052">
              <w:rPr>
                <w:rFonts w:ascii="Arial" w:hAnsi="Arial" w:cs="Arial"/>
                <w:sz w:val="16"/>
                <w:szCs w:val="16"/>
                <w:vertAlign w:val="subscript"/>
                <w:lang w:val="en-US"/>
              </w:rPr>
              <w:t>2.5</w:t>
            </w:r>
            <w:r w:rsidRPr="00BE0052">
              <w:rPr>
                <w:rFonts w:ascii="Arial" w:hAnsi="Arial" w:cs="Arial"/>
                <w:sz w:val="16"/>
                <w:szCs w:val="16"/>
                <w:lang w:val="en-US"/>
              </w:rPr>
              <w:t xml:space="preserve"> extract disrupted the barrier function</w:t>
            </w:r>
            <w:r>
              <w:rPr>
                <w:rFonts w:ascii="Arial" w:hAnsi="Arial" w:cs="Arial"/>
                <w:sz w:val="16"/>
                <w:szCs w:val="16"/>
                <w:lang w:val="en-US"/>
              </w:rPr>
              <w:t>, induced apoptosis and the release of pro-inflammatory cytokines, as well as activation of the NF-</w:t>
            </w:r>
            <w:r>
              <w:rPr>
                <w:rFonts w:ascii="Arial" w:hAnsi="Arial" w:cs="Arial"/>
                <w:sz w:val="16"/>
                <w:szCs w:val="16"/>
                <w:lang w:val="en-US"/>
              </w:rPr>
              <w:sym w:font="Symbol" w:char="F06B"/>
            </w:r>
            <w:r>
              <w:rPr>
                <w:rFonts w:ascii="Arial" w:hAnsi="Arial" w:cs="Arial"/>
                <w:sz w:val="16"/>
                <w:szCs w:val="16"/>
                <w:lang w:val="en-US"/>
              </w:rPr>
              <w:sym w:font="Symbol" w:char="F062"/>
            </w:r>
            <w:r>
              <w:rPr>
                <w:rFonts w:ascii="Arial" w:hAnsi="Arial" w:cs="Arial"/>
                <w:sz w:val="16"/>
                <w:szCs w:val="16"/>
                <w:lang w:val="en-US"/>
              </w:rPr>
              <w:t>. Confirmed in mice (intranasal instillation).</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"/>
              <w:id w:val="-1899172"/>
              <w:placeholder>
                <w:docPart w:val="7289DF6868AE0540AEC4BD59099A8EC8"/>
              </w:placeholder>
            </w:sdtPr>
            <w:sdtContent>
              <w:p w14:paraId="5CAE3F93" w14:textId="77777777" w:rsidR="000432EC" w:rsidRPr="00AB62A2" w:rsidRDefault="000432EC" w:rsidP="004066C6">
                <w:pPr>
                  <w:jc w:val="both"/>
                  <w:rPr>
                    <w:rFonts w:ascii="Arial" w:hAnsi="Arial" w:cs="Arial"/>
                    <w:sz w:val="16"/>
                    <w:szCs w:val="16"/>
                    <w:lang w:val="en-US"/>
                  </w:rPr>
                </w:pPr>
                <w:r w:rsidRPr="000E4734">
                  <w:rPr>
                    <w:rFonts w:ascii="Arial" w:hAnsi="Arial" w:cs="Arial"/>
                    <w:color w:val="000000"/>
                    <w:sz w:val="16"/>
                    <w:szCs w:val="16"/>
                    <w:lang w:val="en-US"/>
                  </w:rPr>
                  <w:t>(Zhao et al., 2020)</w:t>
                </w:r>
              </w:p>
            </w:sdtContent>
          </w:sdt>
        </w:tc>
      </w:tr>
      <w:tr w:rsidR="000432EC" w:rsidRPr="00605972" w14:paraId="714E44C1" w14:textId="77777777" w:rsidTr="00962165">
        <w:tc>
          <w:tcPr>
            <w:tcW w:w="925" w:type="dxa"/>
            <w:tcMar>
              <w:left w:w="57" w:type="dxa"/>
              <w:right w:w="57" w:type="dxa"/>
            </w:tcMar>
          </w:tcPr>
          <w:p w14:paraId="3EA99FC0" w14:textId="77777777" w:rsidR="000432EC" w:rsidRPr="007F748E" w:rsidRDefault="000432EC" w:rsidP="004066C6">
            <w:pPr>
              <w:jc w:val="both"/>
              <w:rPr>
                <w:rFonts w:ascii="Arial" w:hAnsi="Arial" w:cs="Arial"/>
                <w:sz w:val="16"/>
                <w:szCs w:val="16"/>
                <w:lang w:val="en-US"/>
              </w:rPr>
            </w:pPr>
            <w:r>
              <w:rPr>
                <w:rFonts w:ascii="Arial" w:hAnsi="Arial" w:cs="Arial"/>
                <w:sz w:val="16"/>
                <w:szCs w:val="16"/>
                <w:lang w:val="en-US"/>
              </w:rPr>
              <w:t xml:space="preserve">BEAS-2B </w:t>
            </w:r>
          </w:p>
        </w:tc>
        <w:tc>
          <w:tcPr>
            <w:tcW w:w="1594" w:type="dxa"/>
            <w:tcMar>
              <w:left w:w="57" w:type="dxa"/>
              <w:right w:w="57" w:type="dxa"/>
            </w:tcMar>
          </w:tcPr>
          <w:p w14:paraId="0C625E9F" w14:textId="77777777" w:rsidR="000432EC" w:rsidRPr="007F748E" w:rsidRDefault="000432EC" w:rsidP="004066C6">
            <w:pPr>
              <w:jc w:val="both"/>
              <w:rPr>
                <w:rFonts w:ascii="Arial" w:hAnsi="Arial" w:cs="Arial"/>
                <w:sz w:val="16"/>
                <w:szCs w:val="16"/>
                <w:lang w:val="en-US"/>
              </w:rPr>
            </w:pPr>
            <w:r>
              <w:rPr>
                <w:rFonts w:ascii="Arial" w:hAnsi="Arial" w:cs="Arial"/>
                <w:sz w:val="16"/>
                <w:szCs w:val="16"/>
                <w:lang w:val="en-US"/>
              </w:rPr>
              <w:t>PM</w:t>
            </w:r>
            <w:r w:rsidRPr="006572D8">
              <w:rPr>
                <w:rFonts w:ascii="Arial" w:hAnsi="Arial" w:cs="Arial"/>
                <w:sz w:val="16"/>
                <w:szCs w:val="16"/>
                <w:vertAlign w:val="subscript"/>
                <w:lang w:val="en-US"/>
              </w:rPr>
              <w:t>2.5</w:t>
            </w:r>
            <w:r>
              <w:rPr>
                <w:rFonts w:ascii="Arial" w:hAnsi="Arial" w:cs="Arial"/>
                <w:sz w:val="16"/>
                <w:szCs w:val="16"/>
                <w:lang w:val="en-US"/>
              </w:rPr>
              <w:t>, 25-200</w:t>
            </w:r>
            <w:r>
              <w:rPr>
                <w:rFonts w:ascii="Arial" w:hAnsi="Arial" w:cs="Arial"/>
                <w:sz w:val="16"/>
                <w:szCs w:val="16"/>
                <w:lang w:val="pt-PT"/>
              </w:rPr>
              <w:sym w:font="Symbol" w:char="F06D"/>
            </w:r>
            <w:r w:rsidRPr="00E20CD2">
              <w:rPr>
                <w:rFonts w:ascii="Arial" w:hAnsi="Arial" w:cs="Arial"/>
                <w:sz w:val="16"/>
                <w:szCs w:val="16"/>
                <w:lang w:val="en-US"/>
              </w:rPr>
              <w:t xml:space="preserve">g/mL, 24h, SUB </w:t>
            </w:r>
          </w:p>
        </w:tc>
        <w:tc>
          <w:tcPr>
            <w:tcW w:w="3198" w:type="dxa"/>
            <w:tcMar>
              <w:left w:w="57" w:type="dxa"/>
              <w:right w:w="57" w:type="dxa"/>
            </w:tcMar>
          </w:tcPr>
          <w:p w14:paraId="34D4B362" w14:textId="77777777" w:rsidR="000432EC" w:rsidRPr="00E20CD2" w:rsidRDefault="000432EC" w:rsidP="004066C6">
            <w:pPr>
              <w:jc w:val="both"/>
              <w:rPr>
                <w:rFonts w:ascii="Arial" w:hAnsi="Arial" w:cs="Arial"/>
                <w:sz w:val="16"/>
                <w:szCs w:val="16"/>
                <w:lang w:val="de-DE"/>
              </w:rPr>
            </w:pPr>
            <w:r w:rsidRPr="00605972">
              <w:rPr>
                <w:rFonts w:ascii="Arial" w:hAnsi="Arial" w:cs="Arial"/>
                <w:sz w:val="16"/>
                <w:szCs w:val="16"/>
                <w:lang w:val="en-US"/>
              </w:rPr>
              <w:sym w:font="Symbol" w:char="F0AD"/>
            </w:r>
            <w:r w:rsidRPr="00E20CD2">
              <w:rPr>
                <w:rFonts w:ascii="Arial" w:hAnsi="Arial" w:cs="Arial"/>
                <w:sz w:val="16"/>
                <w:szCs w:val="16"/>
                <w:lang w:val="de-DE"/>
              </w:rPr>
              <w:t xml:space="preserve"> Nrf2, NF-</w:t>
            </w:r>
            <w:r>
              <w:rPr>
                <w:rFonts w:ascii="Arial" w:hAnsi="Arial" w:cs="Arial"/>
                <w:sz w:val="16"/>
                <w:szCs w:val="16"/>
                <w:lang w:val="en-US"/>
              </w:rPr>
              <w:sym w:font="Symbol" w:char="F06B"/>
            </w:r>
            <w:r>
              <w:rPr>
                <w:rFonts w:ascii="Arial" w:hAnsi="Arial" w:cs="Arial"/>
                <w:sz w:val="16"/>
                <w:szCs w:val="16"/>
                <w:lang w:val="en-US"/>
              </w:rPr>
              <w:sym w:font="Symbol" w:char="F062"/>
            </w:r>
            <w:r w:rsidRPr="00E20CD2">
              <w:rPr>
                <w:rFonts w:ascii="Arial" w:hAnsi="Arial" w:cs="Arial"/>
                <w:sz w:val="16"/>
                <w:szCs w:val="16"/>
                <w:lang w:val="de-DE"/>
              </w:rPr>
              <w:t xml:space="preserve">, </w:t>
            </w:r>
            <w:r w:rsidRPr="00E20CD2">
              <w:rPr>
                <w:rFonts w:ascii="Arial" w:hAnsi="Arial" w:cs="Arial"/>
                <w:i/>
                <w:iCs/>
                <w:sz w:val="16"/>
                <w:szCs w:val="16"/>
                <w:lang w:val="de-DE"/>
              </w:rPr>
              <w:t xml:space="preserve">IL-1, IL-6, IL-8, </w:t>
            </w:r>
            <w:r>
              <w:rPr>
                <w:rFonts w:ascii="Arial" w:hAnsi="Arial" w:cs="Arial"/>
                <w:i/>
                <w:iCs/>
                <w:sz w:val="16"/>
                <w:szCs w:val="16"/>
                <w:lang w:val="en-US"/>
              </w:rPr>
              <w:sym w:font="Symbol" w:char="F061"/>
            </w:r>
            <w:r w:rsidRPr="00E20CD2">
              <w:rPr>
                <w:rFonts w:ascii="Arial" w:hAnsi="Arial" w:cs="Arial"/>
                <w:i/>
                <w:iCs/>
                <w:sz w:val="16"/>
                <w:szCs w:val="16"/>
                <w:lang w:val="de-DE"/>
              </w:rPr>
              <w:t>-</w:t>
            </w:r>
            <w:r>
              <w:rPr>
                <w:rFonts w:ascii="Arial" w:hAnsi="Arial" w:cs="Arial"/>
                <w:i/>
                <w:iCs/>
                <w:sz w:val="16"/>
                <w:szCs w:val="16"/>
                <w:lang w:val="de-DE"/>
              </w:rPr>
              <w:t>SMA</w:t>
            </w:r>
          </w:p>
          <w:p w14:paraId="5EF2843A" w14:textId="77777777" w:rsidR="000432EC" w:rsidRPr="007F748E"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Cell viability (lower in direct exp), E-cadherin</w:t>
            </w:r>
          </w:p>
        </w:tc>
        <w:tc>
          <w:tcPr>
            <w:tcW w:w="3685" w:type="dxa"/>
            <w:tcMar>
              <w:left w:w="57" w:type="dxa"/>
              <w:right w:w="57" w:type="dxa"/>
            </w:tcMar>
          </w:tcPr>
          <w:p w14:paraId="18C785CE" w14:textId="77777777" w:rsidR="000432EC" w:rsidRPr="00DE6A70" w:rsidRDefault="000432EC" w:rsidP="004066C6">
            <w:pPr>
              <w:jc w:val="both"/>
              <w:rPr>
                <w:rFonts w:ascii="Arial" w:hAnsi="Arial" w:cs="Arial"/>
                <w:sz w:val="16"/>
                <w:szCs w:val="16"/>
                <w:lang w:val="en-US"/>
              </w:rPr>
            </w:pPr>
            <w:r>
              <w:rPr>
                <w:rFonts w:ascii="Arial" w:hAnsi="Arial" w:cs="Arial"/>
                <w:sz w:val="16"/>
                <w:szCs w:val="16"/>
                <w:lang w:val="en-US"/>
              </w:rPr>
              <w:t>BEAS-2B directly exposed to PM</w:t>
            </w:r>
            <w:r w:rsidRPr="006572D8">
              <w:rPr>
                <w:rFonts w:ascii="Arial" w:hAnsi="Arial" w:cs="Arial"/>
                <w:sz w:val="16"/>
                <w:szCs w:val="16"/>
                <w:vertAlign w:val="subscript"/>
                <w:lang w:val="en-US"/>
              </w:rPr>
              <w:t>2.5</w:t>
            </w:r>
            <w:r>
              <w:rPr>
                <w:rFonts w:ascii="Arial" w:hAnsi="Arial" w:cs="Arial"/>
                <w:sz w:val="16"/>
                <w:szCs w:val="16"/>
                <w:lang w:val="en-US"/>
              </w:rPr>
              <w:t xml:space="preserve"> or </w:t>
            </w:r>
            <w:r w:rsidRPr="00DE6A70">
              <w:rPr>
                <w:rFonts w:ascii="Arial" w:hAnsi="Arial" w:cs="Arial"/>
                <w:sz w:val="16"/>
                <w:szCs w:val="16"/>
                <w:lang w:val="en-US"/>
              </w:rPr>
              <w:t>indirectly</w:t>
            </w:r>
            <w:r>
              <w:rPr>
                <w:rFonts w:ascii="Arial" w:hAnsi="Arial" w:cs="Arial"/>
                <w:sz w:val="16"/>
                <w:szCs w:val="16"/>
                <w:lang w:val="en-US"/>
              </w:rPr>
              <w:t xml:space="preserve"> exposed to supernatant from PM</w:t>
            </w:r>
            <w:r w:rsidRPr="006572D8">
              <w:rPr>
                <w:rFonts w:ascii="Arial" w:hAnsi="Arial" w:cs="Arial"/>
                <w:sz w:val="16"/>
                <w:szCs w:val="16"/>
                <w:vertAlign w:val="subscript"/>
                <w:lang w:val="en-US"/>
              </w:rPr>
              <w:t>2.5</w:t>
            </w:r>
            <w:r>
              <w:rPr>
                <w:rFonts w:ascii="Arial" w:hAnsi="Arial" w:cs="Arial"/>
                <w:sz w:val="16"/>
                <w:szCs w:val="16"/>
                <w:lang w:val="en-US"/>
              </w:rPr>
              <w:t>-treated macrophages (THP-1). While direct exposure had a stronger effect on viability, indirect stimulation w/ high PM</w:t>
            </w:r>
            <w:r w:rsidRPr="006572D8">
              <w:rPr>
                <w:rFonts w:ascii="Arial" w:hAnsi="Arial" w:cs="Arial"/>
                <w:sz w:val="16"/>
                <w:szCs w:val="16"/>
                <w:vertAlign w:val="subscript"/>
                <w:lang w:val="en-US"/>
              </w:rPr>
              <w:t>2.5</w:t>
            </w:r>
            <w:r>
              <w:rPr>
                <w:rFonts w:ascii="Arial" w:hAnsi="Arial" w:cs="Arial"/>
                <w:sz w:val="16"/>
                <w:szCs w:val="16"/>
                <w:lang w:val="en-US"/>
              </w:rPr>
              <w:t xml:space="preserve"> conc strengthened the inflammatory response, and low conc favored EMT phenotype of BEAS-2B.</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"/>
              <w:id w:val="-1107732530"/>
              <w:placeholder>
                <w:docPart w:val="AFD4A98D99BF4D448871FB4AA8EB53A9"/>
              </w:placeholder>
            </w:sdtPr>
            <w:sdtContent>
              <w:p w14:paraId="3964F66B" w14:textId="77777777" w:rsidR="000432EC" w:rsidRPr="00442B37" w:rsidRDefault="000432EC" w:rsidP="004066C6">
                <w:pPr>
                  <w:jc w:val="both"/>
                  <w:rPr>
                    <w:rFonts w:ascii="Arial" w:hAnsi="Arial" w:cs="Arial"/>
                    <w:sz w:val="16"/>
                    <w:szCs w:val="16"/>
                    <w:lang w:val="de-DE"/>
                  </w:rPr>
                </w:pPr>
                <w:r w:rsidRPr="000E4734">
                  <w:rPr>
                    <w:rFonts w:ascii="Arial" w:hAnsi="Arial" w:cs="Arial"/>
                    <w:color w:val="000000"/>
                    <w:sz w:val="16"/>
                    <w:szCs w:val="16"/>
                    <w:lang w:val="de-DE"/>
                  </w:rPr>
                  <w:t xml:space="preserve">(Y. Wang, </w:t>
                </w:r>
                <w:proofErr w:type="spellStart"/>
                <w:r w:rsidRPr="000E4734">
                  <w:rPr>
                    <w:rFonts w:ascii="Arial" w:hAnsi="Arial" w:cs="Arial"/>
                    <w:color w:val="000000"/>
                    <w:sz w:val="16"/>
                    <w:szCs w:val="16"/>
                    <w:lang w:val="de-DE"/>
                  </w:rPr>
                  <w:t>Zuo</w:t>
                </w:r>
                <w:proofErr w:type="spellEnd"/>
                <w:r w:rsidRPr="000E4734">
                  <w:rPr>
                    <w:rFonts w:ascii="Arial" w:hAnsi="Arial" w:cs="Arial"/>
                    <w:color w:val="000000"/>
                    <w:sz w:val="16"/>
                    <w:szCs w:val="16"/>
                    <w:lang w:val="de-DE"/>
                  </w:rPr>
                  <w:t>, et al., 2022)</w:t>
                </w:r>
              </w:p>
            </w:sdtContent>
          </w:sdt>
        </w:tc>
      </w:tr>
      <w:tr w:rsidR="000432EC" w:rsidRPr="00605972" w14:paraId="4B890431" w14:textId="77777777" w:rsidTr="00962165">
        <w:tc>
          <w:tcPr>
            <w:tcW w:w="925" w:type="dxa"/>
            <w:tcMar>
              <w:left w:w="57" w:type="dxa"/>
              <w:right w:w="57" w:type="dxa"/>
            </w:tcMar>
          </w:tcPr>
          <w:p w14:paraId="0168B3AF" w14:textId="77777777" w:rsidR="000432EC" w:rsidRPr="007F748E" w:rsidRDefault="000432EC" w:rsidP="004066C6">
            <w:pPr>
              <w:jc w:val="both"/>
              <w:rPr>
                <w:rFonts w:ascii="Arial" w:hAnsi="Arial" w:cs="Arial"/>
                <w:sz w:val="16"/>
                <w:szCs w:val="16"/>
                <w:lang w:val="en-US"/>
              </w:rPr>
            </w:pPr>
            <w:r>
              <w:rPr>
                <w:rFonts w:ascii="Arial" w:hAnsi="Arial" w:cs="Arial"/>
                <w:sz w:val="16"/>
                <w:szCs w:val="16"/>
                <w:lang w:val="en-US"/>
              </w:rPr>
              <w:t>BEAS-2B</w:t>
            </w:r>
          </w:p>
        </w:tc>
        <w:tc>
          <w:tcPr>
            <w:tcW w:w="1594" w:type="dxa"/>
            <w:tcMar>
              <w:left w:w="57" w:type="dxa"/>
              <w:right w:w="57" w:type="dxa"/>
            </w:tcMar>
          </w:tcPr>
          <w:p w14:paraId="28C1E72A" w14:textId="77777777" w:rsidR="000432EC" w:rsidRPr="00645C63" w:rsidRDefault="000432EC" w:rsidP="004066C6">
            <w:pPr>
              <w:jc w:val="both"/>
              <w:rPr>
                <w:rFonts w:ascii="Arial" w:hAnsi="Arial" w:cs="Arial"/>
                <w:sz w:val="16"/>
                <w:szCs w:val="16"/>
                <w:lang w:val="en-US"/>
              </w:rPr>
            </w:pPr>
            <w:r>
              <w:rPr>
                <w:rFonts w:ascii="Arial" w:hAnsi="Arial" w:cs="Arial"/>
                <w:sz w:val="16"/>
                <w:szCs w:val="16"/>
                <w:lang w:val="en-US"/>
              </w:rPr>
              <w:t>PM</w:t>
            </w:r>
            <w:r w:rsidRPr="006572D8">
              <w:rPr>
                <w:rFonts w:ascii="Arial" w:hAnsi="Arial" w:cs="Arial"/>
                <w:sz w:val="16"/>
                <w:szCs w:val="16"/>
                <w:vertAlign w:val="subscript"/>
                <w:lang w:val="en-US"/>
              </w:rPr>
              <w:t>2.5-0.3</w:t>
            </w:r>
            <w:r>
              <w:rPr>
                <w:rFonts w:ascii="Arial" w:hAnsi="Arial" w:cs="Arial"/>
                <w:sz w:val="16"/>
                <w:szCs w:val="16"/>
                <w:lang w:val="en-US"/>
              </w:rPr>
              <w:t xml:space="preserve"> vs organic extractable &amp; non-extractable fractions, 12</w:t>
            </w:r>
            <w:r>
              <w:rPr>
                <w:rFonts w:ascii="Arial" w:hAnsi="Arial" w:cs="Arial"/>
                <w:sz w:val="16"/>
                <w:szCs w:val="16"/>
                <w:lang w:val="en-US"/>
              </w:rPr>
              <w:sym w:font="Symbol" w:char="F06D"/>
            </w:r>
            <w:proofErr w:type="spellStart"/>
            <w:r w:rsidRPr="00BE0052">
              <w:rPr>
                <w:rFonts w:ascii="Arial" w:hAnsi="Arial" w:cs="Arial"/>
                <w:sz w:val="16"/>
                <w:szCs w:val="16"/>
                <w:lang w:val="en-US"/>
              </w:rPr>
              <w:t>gEq</w:t>
            </w:r>
            <w:proofErr w:type="spellEnd"/>
            <w:r w:rsidRPr="00BE0052">
              <w:rPr>
                <w:rFonts w:ascii="Arial" w:hAnsi="Arial" w:cs="Arial"/>
                <w:sz w:val="16"/>
                <w:szCs w:val="16"/>
                <w:lang w:val="en-US"/>
              </w:rPr>
              <w:t>. PM/cm</w:t>
            </w:r>
            <w:r w:rsidRPr="00BE0052">
              <w:rPr>
                <w:rFonts w:ascii="Arial" w:hAnsi="Arial" w:cs="Arial"/>
                <w:sz w:val="16"/>
                <w:szCs w:val="16"/>
                <w:vertAlign w:val="superscript"/>
                <w:lang w:val="en-US"/>
              </w:rPr>
              <w:t>2</w:t>
            </w:r>
            <w:r w:rsidRPr="00BE0052">
              <w:rPr>
                <w:rFonts w:ascii="Arial" w:hAnsi="Arial" w:cs="Arial"/>
                <w:sz w:val="16"/>
                <w:szCs w:val="16"/>
                <w:lang w:val="en-US"/>
              </w:rPr>
              <w:t>,</w:t>
            </w:r>
            <w:r>
              <w:rPr>
                <w:rFonts w:ascii="Arial" w:hAnsi="Arial" w:cs="Arial"/>
                <w:sz w:val="16"/>
                <w:szCs w:val="16"/>
                <w:lang w:val="en-US"/>
              </w:rPr>
              <w:t xml:space="preserve"> 6-48h, SUB</w:t>
            </w:r>
          </w:p>
        </w:tc>
        <w:tc>
          <w:tcPr>
            <w:tcW w:w="3198" w:type="dxa"/>
            <w:tcMar>
              <w:left w:w="57" w:type="dxa"/>
              <w:right w:w="57" w:type="dxa"/>
            </w:tcMar>
          </w:tcPr>
          <w:p w14:paraId="31CDFEA4" w14:textId="77777777" w:rsidR="000432EC" w:rsidRDefault="000432EC" w:rsidP="004066C6">
            <w:pPr>
              <w:jc w:val="both"/>
              <w:rPr>
                <w:rFonts w:ascii="Arial" w:hAnsi="Arial" w:cs="Arial"/>
                <w:sz w:val="16"/>
                <w:szCs w:val="16"/>
                <w:lang w:val="en-US"/>
              </w:rPr>
            </w:pPr>
            <w:r>
              <w:rPr>
                <w:rFonts w:ascii="Arial" w:hAnsi="Arial" w:cs="Arial"/>
                <w:sz w:val="16"/>
                <w:szCs w:val="16"/>
                <w:lang w:val="en-US"/>
              </w:rPr>
              <w:sym w:font="Symbol" w:char="F0AD"/>
            </w:r>
            <w:r>
              <w:rPr>
                <w:rFonts w:ascii="Arial" w:hAnsi="Arial" w:cs="Arial"/>
                <w:sz w:val="16"/>
                <w:szCs w:val="16"/>
                <w:lang w:val="en-US"/>
              </w:rPr>
              <w:t xml:space="preserve"> ROS, </w:t>
            </w:r>
            <w:r w:rsidRPr="00BE0052">
              <w:rPr>
                <w:rFonts w:ascii="Arial" w:hAnsi="Arial" w:cs="Arial"/>
                <w:i/>
                <w:iCs/>
                <w:sz w:val="16"/>
                <w:szCs w:val="16"/>
                <w:lang w:val="en-US"/>
              </w:rPr>
              <w:t>Nrf2</w:t>
            </w:r>
            <w:r>
              <w:rPr>
                <w:rFonts w:ascii="Arial" w:hAnsi="Arial" w:cs="Arial"/>
                <w:i/>
                <w:iCs/>
                <w:sz w:val="16"/>
                <w:szCs w:val="16"/>
                <w:lang w:val="en-US"/>
              </w:rPr>
              <w:t xml:space="preserve">, </w:t>
            </w:r>
            <w:r w:rsidRPr="00BE0052">
              <w:rPr>
                <w:rFonts w:ascii="Arial" w:hAnsi="Arial" w:cs="Arial"/>
                <w:sz w:val="16"/>
                <w:szCs w:val="16"/>
                <w:lang w:val="en-US"/>
              </w:rPr>
              <w:t>Nrf2 bin</w:t>
            </w:r>
            <w:r>
              <w:rPr>
                <w:rFonts w:ascii="Arial" w:hAnsi="Arial" w:cs="Arial"/>
                <w:sz w:val="16"/>
                <w:szCs w:val="16"/>
                <w:lang w:val="en-US"/>
              </w:rPr>
              <w:t>d</w:t>
            </w:r>
            <w:r w:rsidRPr="00BE0052">
              <w:rPr>
                <w:rFonts w:ascii="Arial" w:hAnsi="Arial" w:cs="Arial"/>
                <w:sz w:val="16"/>
                <w:szCs w:val="16"/>
                <w:lang w:val="en-US"/>
              </w:rPr>
              <w:t>ing activity</w:t>
            </w:r>
            <w:r>
              <w:rPr>
                <w:rFonts w:ascii="Arial" w:hAnsi="Arial" w:cs="Arial"/>
                <w:i/>
                <w:iCs/>
                <w:sz w:val="16"/>
                <w:szCs w:val="16"/>
                <w:lang w:val="en-US"/>
              </w:rPr>
              <w:t xml:space="preserve">, Keap-1, NQO1, HO, SOD, </w:t>
            </w:r>
            <w:r w:rsidRPr="00BE0052">
              <w:rPr>
                <w:rFonts w:ascii="Arial" w:hAnsi="Arial" w:cs="Arial"/>
                <w:sz w:val="16"/>
                <w:szCs w:val="16"/>
                <w:lang w:val="en-US"/>
              </w:rPr>
              <w:t>GSSG/GSH,</w:t>
            </w:r>
            <w:r>
              <w:rPr>
                <w:rFonts w:ascii="Arial" w:hAnsi="Arial" w:cs="Arial"/>
                <w:sz w:val="16"/>
                <w:szCs w:val="16"/>
                <w:lang w:val="en-US"/>
              </w:rPr>
              <w:t xml:space="preserve"> DNA damage protein carbonylation, 8-isoprostane, TNF-</w:t>
            </w:r>
            <w:r w:rsidRPr="00BE0052">
              <w:rPr>
                <w:rFonts w:ascii="Arial" w:hAnsi="Arial" w:cs="Arial"/>
                <w:sz w:val="16"/>
                <w:szCs w:val="16"/>
                <w:lang w:val="en-US"/>
              </w:rPr>
              <w:sym w:font="Symbol" w:char="F061"/>
            </w:r>
            <w:r>
              <w:rPr>
                <w:rFonts w:ascii="Arial" w:hAnsi="Arial" w:cs="Arial"/>
                <w:sz w:val="16"/>
                <w:szCs w:val="16"/>
                <w:lang w:val="en-US"/>
              </w:rPr>
              <w:t>, IL-6, IL-8, MCP-1, caspase 3/7, caspase 8, caspase 9</w:t>
            </w:r>
          </w:p>
          <w:p w14:paraId="46AEAA63" w14:textId="77777777" w:rsidR="000432EC" w:rsidRPr="00645C63"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cell viability, ATG5, </w:t>
            </w:r>
            <w:proofErr w:type="spellStart"/>
            <w:r>
              <w:rPr>
                <w:rFonts w:ascii="Arial" w:hAnsi="Arial" w:cs="Arial"/>
                <w:sz w:val="16"/>
                <w:szCs w:val="16"/>
                <w:lang w:val="en-US"/>
              </w:rPr>
              <w:t>Beclin</w:t>
            </w:r>
            <w:proofErr w:type="spellEnd"/>
            <w:r>
              <w:rPr>
                <w:rFonts w:ascii="Arial" w:hAnsi="Arial" w:cs="Arial"/>
                <w:sz w:val="16"/>
                <w:szCs w:val="16"/>
                <w:lang w:val="en-US"/>
              </w:rPr>
              <w:t>, LC3B-II</w:t>
            </w:r>
          </w:p>
        </w:tc>
        <w:tc>
          <w:tcPr>
            <w:tcW w:w="3685" w:type="dxa"/>
            <w:tcMar>
              <w:left w:w="57" w:type="dxa"/>
              <w:right w:w="57" w:type="dxa"/>
            </w:tcMar>
          </w:tcPr>
          <w:p w14:paraId="35CB8121" w14:textId="77777777" w:rsidR="000432EC" w:rsidRPr="00645C63" w:rsidRDefault="000432EC" w:rsidP="004066C6">
            <w:pPr>
              <w:jc w:val="both"/>
              <w:rPr>
                <w:rFonts w:ascii="Arial" w:hAnsi="Arial" w:cs="Arial"/>
                <w:sz w:val="16"/>
                <w:szCs w:val="16"/>
                <w:lang w:val="en-US"/>
              </w:rPr>
            </w:pPr>
            <w:r>
              <w:rPr>
                <w:rFonts w:ascii="Arial" w:hAnsi="Arial" w:cs="Arial"/>
                <w:sz w:val="16"/>
                <w:szCs w:val="16"/>
                <w:lang w:val="en-US"/>
              </w:rPr>
              <w:t>Both whole PM</w:t>
            </w:r>
            <w:r w:rsidRPr="006572D8">
              <w:rPr>
                <w:rFonts w:ascii="Arial" w:hAnsi="Arial" w:cs="Arial"/>
                <w:sz w:val="16"/>
                <w:szCs w:val="16"/>
                <w:vertAlign w:val="subscript"/>
                <w:lang w:val="en-US"/>
              </w:rPr>
              <w:t>2.5-0.3</w:t>
            </w:r>
            <w:r>
              <w:rPr>
                <w:rFonts w:ascii="Arial" w:hAnsi="Arial" w:cs="Arial"/>
                <w:sz w:val="16"/>
                <w:szCs w:val="16"/>
                <w:lang w:val="en-US"/>
              </w:rPr>
              <w:t xml:space="preserve"> and its fractions induced oxidative stress, </w:t>
            </w:r>
            <w:proofErr w:type="gramStart"/>
            <w:r>
              <w:rPr>
                <w:rFonts w:ascii="Arial" w:hAnsi="Arial" w:cs="Arial"/>
                <w:sz w:val="16"/>
                <w:szCs w:val="16"/>
                <w:lang w:val="en-US"/>
              </w:rPr>
              <w:t>inflammation</w:t>
            </w:r>
            <w:proofErr w:type="gramEnd"/>
            <w:r>
              <w:rPr>
                <w:rFonts w:ascii="Arial" w:hAnsi="Arial" w:cs="Arial"/>
                <w:sz w:val="16"/>
                <w:szCs w:val="16"/>
                <w:lang w:val="en-US"/>
              </w:rPr>
              <w:t xml:space="preserve"> and apoptosis in BEAS-2B cells, but PM</w:t>
            </w:r>
            <w:r w:rsidRPr="006572D8">
              <w:rPr>
                <w:rFonts w:ascii="Arial" w:hAnsi="Arial" w:cs="Arial"/>
                <w:sz w:val="16"/>
                <w:szCs w:val="16"/>
                <w:vertAlign w:val="subscript"/>
                <w:lang w:val="en-US"/>
              </w:rPr>
              <w:t>2.5-0.3</w:t>
            </w:r>
            <w:r>
              <w:rPr>
                <w:rFonts w:ascii="Arial" w:hAnsi="Arial" w:cs="Arial"/>
                <w:sz w:val="16"/>
                <w:szCs w:val="16"/>
                <w:lang w:val="en-US"/>
              </w:rPr>
              <w:t xml:space="preserve"> was in general more toxic than its organic extractable and non-extractable fractions.</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"/>
              <w:id w:val="-169881680"/>
              <w:placeholder>
                <w:docPart w:val="7EF7B9E46234544AB29455688833FC22"/>
              </w:placeholder>
            </w:sdtPr>
            <w:sdtContent>
              <w:p w14:paraId="5B259319" w14:textId="77777777" w:rsidR="000432EC" w:rsidRPr="007F748E" w:rsidRDefault="000432EC" w:rsidP="004066C6">
                <w:pPr>
                  <w:jc w:val="both"/>
                  <w:rPr>
                    <w:rFonts w:ascii="Arial" w:hAnsi="Arial" w:cs="Arial"/>
                    <w:sz w:val="16"/>
                    <w:szCs w:val="16"/>
                    <w:lang w:val="en-US"/>
                  </w:rPr>
                </w:pPr>
                <w:r w:rsidRPr="000E4734">
                  <w:rPr>
                    <w:rFonts w:ascii="Arial" w:hAnsi="Arial" w:cs="Arial"/>
                    <w:color w:val="000000"/>
                    <w:sz w:val="16"/>
                    <w:szCs w:val="16"/>
                    <w:lang w:val="en-US"/>
                  </w:rPr>
                  <w:t>(</w:t>
                </w:r>
                <w:proofErr w:type="spellStart"/>
                <w:r w:rsidRPr="000E4734">
                  <w:rPr>
                    <w:rFonts w:ascii="Arial" w:hAnsi="Arial" w:cs="Arial"/>
                    <w:color w:val="000000"/>
                    <w:sz w:val="16"/>
                    <w:szCs w:val="16"/>
                    <w:lang w:val="en-US"/>
                  </w:rPr>
                  <w:t>Badran</w:t>
                </w:r>
                <w:proofErr w:type="spellEnd"/>
                <w:r w:rsidRPr="000E4734">
                  <w:rPr>
                    <w:rFonts w:ascii="Arial" w:hAnsi="Arial" w:cs="Arial"/>
                    <w:color w:val="000000"/>
                    <w:sz w:val="16"/>
                    <w:szCs w:val="16"/>
                    <w:lang w:val="en-US"/>
                  </w:rPr>
                  <w:t xml:space="preserve"> et al., 2020)</w:t>
                </w:r>
              </w:p>
            </w:sdtContent>
          </w:sdt>
        </w:tc>
      </w:tr>
      <w:tr w:rsidR="000432EC" w:rsidRPr="00605972" w14:paraId="70D97F18" w14:textId="77777777" w:rsidTr="00962165">
        <w:tc>
          <w:tcPr>
            <w:tcW w:w="925" w:type="dxa"/>
            <w:tcMar>
              <w:left w:w="57" w:type="dxa"/>
              <w:right w:w="57" w:type="dxa"/>
            </w:tcMar>
          </w:tcPr>
          <w:p w14:paraId="437C6BB9" w14:textId="4D9D9B1D" w:rsidR="000432EC" w:rsidRDefault="000432EC" w:rsidP="004066C6">
            <w:pPr>
              <w:jc w:val="both"/>
              <w:rPr>
                <w:rFonts w:ascii="Arial" w:hAnsi="Arial" w:cs="Arial"/>
                <w:sz w:val="16"/>
                <w:szCs w:val="16"/>
                <w:lang w:val="en-US"/>
              </w:rPr>
            </w:pPr>
            <w:r w:rsidRPr="00E20CD2">
              <w:rPr>
                <w:rFonts w:ascii="Arial" w:hAnsi="Arial" w:cs="Arial"/>
                <w:sz w:val="16"/>
                <w:szCs w:val="16"/>
                <w:lang w:val="en-US"/>
              </w:rPr>
              <w:t>BEAS-2B</w:t>
            </w:r>
            <w:r>
              <w:rPr>
                <w:rFonts w:ascii="Arial" w:hAnsi="Arial" w:cs="Arial"/>
                <w:sz w:val="16"/>
                <w:szCs w:val="16"/>
                <w:lang w:val="en-US"/>
              </w:rPr>
              <w:t xml:space="preserve">, </w:t>
            </w:r>
            <w:r w:rsidRPr="00E20CD2">
              <w:rPr>
                <w:rFonts w:ascii="Arial" w:hAnsi="Arial" w:cs="Arial"/>
                <w:sz w:val="16"/>
                <w:szCs w:val="16"/>
                <w:lang w:val="en-US"/>
              </w:rPr>
              <w:t>WL-38</w:t>
            </w:r>
            <w:r>
              <w:rPr>
                <w:rFonts w:ascii="Arial" w:hAnsi="Arial" w:cs="Arial"/>
                <w:sz w:val="16"/>
                <w:szCs w:val="16"/>
                <w:lang w:val="en-US"/>
              </w:rPr>
              <w:t xml:space="preserve">, Primary </w:t>
            </w:r>
            <w:r w:rsidRPr="00F46E67">
              <w:rPr>
                <w:rFonts w:ascii="Arial" w:hAnsi="Arial" w:cs="Arial"/>
                <w:sz w:val="16"/>
                <w:szCs w:val="16"/>
                <w:lang w:val="en-US"/>
              </w:rPr>
              <w:t>rat</w:t>
            </w:r>
            <w:r>
              <w:rPr>
                <w:rFonts w:ascii="Arial" w:hAnsi="Arial" w:cs="Arial"/>
                <w:sz w:val="16"/>
                <w:szCs w:val="16"/>
                <w:lang w:val="en-US"/>
              </w:rPr>
              <w:t xml:space="preserve"> alveolar macrophages</w:t>
            </w:r>
          </w:p>
        </w:tc>
        <w:tc>
          <w:tcPr>
            <w:tcW w:w="1594" w:type="dxa"/>
            <w:tcMar>
              <w:left w:w="57" w:type="dxa"/>
              <w:right w:w="57" w:type="dxa"/>
            </w:tcMar>
          </w:tcPr>
          <w:p w14:paraId="173D6AC8" w14:textId="77777777" w:rsidR="000432EC" w:rsidRDefault="000432EC" w:rsidP="004066C6">
            <w:pPr>
              <w:jc w:val="both"/>
              <w:rPr>
                <w:rFonts w:ascii="Arial" w:hAnsi="Arial" w:cs="Arial"/>
                <w:sz w:val="16"/>
                <w:szCs w:val="16"/>
                <w:lang w:val="en-US"/>
              </w:rPr>
            </w:pPr>
            <w:r>
              <w:rPr>
                <w:rFonts w:ascii="Arial" w:hAnsi="Arial" w:cs="Arial"/>
                <w:sz w:val="16"/>
                <w:szCs w:val="16"/>
                <w:lang w:val="en-US"/>
              </w:rPr>
              <w:t>PM</w:t>
            </w:r>
            <w:r w:rsidRPr="006572D8">
              <w:rPr>
                <w:rFonts w:ascii="Arial" w:hAnsi="Arial" w:cs="Arial"/>
                <w:sz w:val="16"/>
                <w:szCs w:val="16"/>
                <w:vertAlign w:val="subscript"/>
                <w:lang w:val="en-US"/>
              </w:rPr>
              <w:t>2.5</w:t>
            </w:r>
            <w:r>
              <w:rPr>
                <w:rFonts w:ascii="Arial" w:hAnsi="Arial" w:cs="Arial"/>
                <w:sz w:val="16"/>
                <w:szCs w:val="16"/>
                <w:lang w:val="en-US"/>
              </w:rPr>
              <w:t>, 70</w:t>
            </w:r>
            <w:r>
              <w:rPr>
                <w:rFonts w:ascii="Arial" w:hAnsi="Arial" w:cs="Arial"/>
                <w:sz w:val="16"/>
                <w:szCs w:val="16"/>
                <w:lang w:val="en-US"/>
              </w:rPr>
              <w:sym w:font="Symbol" w:char="F06D"/>
            </w:r>
            <w:r>
              <w:rPr>
                <w:rFonts w:ascii="Arial" w:hAnsi="Arial" w:cs="Arial"/>
                <w:sz w:val="16"/>
                <w:szCs w:val="16"/>
                <w:lang w:val="en-US"/>
              </w:rPr>
              <w:t>g/mL, 24h SUB</w:t>
            </w:r>
          </w:p>
        </w:tc>
        <w:tc>
          <w:tcPr>
            <w:tcW w:w="3198" w:type="dxa"/>
            <w:tcMar>
              <w:left w:w="57" w:type="dxa"/>
              <w:right w:w="57" w:type="dxa"/>
            </w:tcMar>
          </w:tcPr>
          <w:p w14:paraId="2A363494" w14:textId="77777777" w:rsidR="000432EC" w:rsidRDefault="000432EC" w:rsidP="004066C6">
            <w:pPr>
              <w:jc w:val="both"/>
              <w:rPr>
                <w:rFonts w:ascii="Arial" w:hAnsi="Arial" w:cs="Arial"/>
                <w:sz w:val="16"/>
                <w:szCs w:val="16"/>
                <w:lang w:val="en-US"/>
              </w:rPr>
            </w:pPr>
            <w:r>
              <w:rPr>
                <w:rFonts w:ascii="Arial" w:hAnsi="Arial" w:cs="Arial"/>
                <w:sz w:val="16"/>
                <w:szCs w:val="16"/>
                <w:lang w:val="en-US"/>
              </w:rPr>
              <w:t>BEAS-2B:</w:t>
            </w:r>
          </w:p>
          <w:p w14:paraId="7C8BD4E6" w14:textId="77777777" w:rsidR="000432EC"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D"/>
            </w:r>
            <w:r>
              <w:rPr>
                <w:rFonts w:ascii="Arial" w:hAnsi="Arial" w:cs="Arial"/>
                <w:sz w:val="16"/>
                <w:szCs w:val="16"/>
                <w:lang w:val="en-US"/>
              </w:rPr>
              <w:t xml:space="preserve"> ROS, apoptosis rate, collagen I/III, </w:t>
            </w:r>
            <w:r>
              <w:rPr>
                <w:rFonts w:ascii="Arial" w:hAnsi="Arial" w:cs="Arial"/>
                <w:sz w:val="16"/>
                <w:szCs w:val="16"/>
                <w:lang w:val="en-US"/>
              </w:rPr>
              <w:sym w:font="Symbol" w:char="F061"/>
            </w:r>
            <w:r>
              <w:rPr>
                <w:rFonts w:ascii="Arial" w:hAnsi="Arial" w:cs="Arial"/>
                <w:sz w:val="16"/>
                <w:szCs w:val="16"/>
                <w:lang w:val="en-US"/>
              </w:rPr>
              <w:t>-SMA, TGF-</w:t>
            </w:r>
            <w:r>
              <w:rPr>
                <w:rFonts w:ascii="Arial" w:hAnsi="Arial" w:cs="Arial"/>
                <w:sz w:val="16"/>
                <w:szCs w:val="16"/>
                <w:lang w:val="en-US"/>
              </w:rPr>
              <w:sym w:font="Symbol" w:char="F062"/>
            </w:r>
            <w:r>
              <w:rPr>
                <w:rFonts w:ascii="Arial" w:hAnsi="Arial" w:cs="Arial"/>
                <w:sz w:val="16"/>
                <w:szCs w:val="16"/>
                <w:lang w:val="en-US"/>
              </w:rPr>
              <w:t>1, p-Smad2</w:t>
            </w:r>
          </w:p>
          <w:p w14:paraId="1B73722B" w14:textId="77777777" w:rsidR="000432EC"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cell viability</w:t>
            </w:r>
          </w:p>
          <w:p w14:paraId="36EFA3C7" w14:textId="77777777" w:rsidR="000432EC" w:rsidRDefault="000432EC" w:rsidP="004066C6">
            <w:pPr>
              <w:jc w:val="both"/>
              <w:rPr>
                <w:rFonts w:ascii="Arial" w:hAnsi="Arial" w:cs="Arial"/>
                <w:sz w:val="16"/>
                <w:szCs w:val="16"/>
                <w:lang w:val="en-US"/>
              </w:rPr>
            </w:pPr>
            <w:r>
              <w:rPr>
                <w:rFonts w:ascii="Arial" w:hAnsi="Arial" w:cs="Arial"/>
                <w:sz w:val="16"/>
                <w:szCs w:val="16"/>
                <w:lang w:val="en-US"/>
              </w:rPr>
              <w:t>WL-38:</w:t>
            </w:r>
          </w:p>
          <w:p w14:paraId="226AE010" w14:textId="77777777" w:rsidR="000432EC"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D"/>
            </w:r>
            <w:r>
              <w:rPr>
                <w:rFonts w:ascii="Arial" w:hAnsi="Arial" w:cs="Arial"/>
                <w:sz w:val="16"/>
                <w:szCs w:val="16"/>
                <w:lang w:val="en-US"/>
              </w:rPr>
              <w:t xml:space="preserve"> ROS, apoptosis rate, collagen I/III, </w:t>
            </w:r>
            <w:r>
              <w:rPr>
                <w:rFonts w:ascii="Arial" w:hAnsi="Arial" w:cs="Arial"/>
                <w:sz w:val="16"/>
                <w:szCs w:val="16"/>
                <w:lang w:val="en-US"/>
              </w:rPr>
              <w:sym w:font="Symbol" w:char="F061"/>
            </w:r>
            <w:r>
              <w:rPr>
                <w:rFonts w:ascii="Arial" w:hAnsi="Arial" w:cs="Arial"/>
                <w:sz w:val="16"/>
                <w:szCs w:val="16"/>
                <w:lang w:val="en-US"/>
              </w:rPr>
              <w:t>-SMA, TGF-</w:t>
            </w:r>
            <w:r>
              <w:rPr>
                <w:rFonts w:ascii="Arial" w:hAnsi="Arial" w:cs="Arial"/>
                <w:sz w:val="16"/>
                <w:szCs w:val="16"/>
                <w:lang w:val="en-US"/>
              </w:rPr>
              <w:sym w:font="Symbol" w:char="F062"/>
            </w:r>
            <w:r>
              <w:rPr>
                <w:rFonts w:ascii="Arial" w:hAnsi="Arial" w:cs="Arial"/>
                <w:sz w:val="16"/>
                <w:szCs w:val="16"/>
                <w:lang w:val="en-US"/>
              </w:rPr>
              <w:t>1, p-Smad2</w:t>
            </w:r>
          </w:p>
          <w:p w14:paraId="79228653" w14:textId="77777777" w:rsidR="000432EC"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cell viability</w:t>
            </w:r>
          </w:p>
          <w:p w14:paraId="3C88070D" w14:textId="77777777" w:rsidR="000432EC" w:rsidRDefault="000432EC" w:rsidP="004066C6">
            <w:pPr>
              <w:jc w:val="both"/>
              <w:rPr>
                <w:rFonts w:ascii="Arial" w:hAnsi="Arial" w:cs="Arial"/>
                <w:sz w:val="16"/>
                <w:szCs w:val="16"/>
                <w:lang w:val="en-US"/>
              </w:rPr>
            </w:pPr>
            <w:r>
              <w:rPr>
                <w:rFonts w:ascii="Arial" w:hAnsi="Arial" w:cs="Arial"/>
                <w:sz w:val="16"/>
                <w:szCs w:val="16"/>
                <w:lang w:val="en-US"/>
              </w:rPr>
              <w:t>Alveolar macrophages:</w:t>
            </w:r>
          </w:p>
          <w:p w14:paraId="498362F3" w14:textId="77777777" w:rsidR="000432EC"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D"/>
            </w:r>
            <w:r>
              <w:rPr>
                <w:rFonts w:ascii="Arial" w:hAnsi="Arial" w:cs="Arial"/>
                <w:sz w:val="16"/>
                <w:szCs w:val="16"/>
                <w:lang w:val="en-US"/>
              </w:rPr>
              <w:t xml:space="preserve"> ROS, apoptosis rate, M2 phenotype, mTORC1, TIPE2</w:t>
            </w:r>
          </w:p>
          <w:p w14:paraId="5077ED53" w14:textId="77777777" w:rsidR="000432EC" w:rsidRPr="007F748E"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cell viability, M1 phenotype</w:t>
            </w:r>
          </w:p>
        </w:tc>
        <w:tc>
          <w:tcPr>
            <w:tcW w:w="3685" w:type="dxa"/>
            <w:tcMar>
              <w:left w:w="57" w:type="dxa"/>
              <w:right w:w="57" w:type="dxa"/>
            </w:tcMar>
          </w:tcPr>
          <w:p w14:paraId="23D87C52" w14:textId="77777777" w:rsidR="000432EC" w:rsidRDefault="000432EC" w:rsidP="004066C6">
            <w:pPr>
              <w:jc w:val="both"/>
              <w:rPr>
                <w:rFonts w:ascii="Arial" w:hAnsi="Arial" w:cs="Arial"/>
                <w:sz w:val="16"/>
                <w:szCs w:val="16"/>
                <w:lang w:val="en-US"/>
              </w:rPr>
            </w:pPr>
            <w:r>
              <w:rPr>
                <w:rFonts w:ascii="Arial" w:hAnsi="Arial" w:cs="Arial"/>
                <w:sz w:val="16"/>
                <w:szCs w:val="16"/>
                <w:lang w:val="en-US"/>
              </w:rPr>
              <w:t xml:space="preserve">Co-treatment w/ 5mM </w:t>
            </w:r>
            <w:r w:rsidRPr="006572D8">
              <w:rPr>
                <w:rFonts w:ascii="Arial" w:hAnsi="Arial" w:cs="Arial"/>
                <w:b/>
                <w:bCs/>
                <w:sz w:val="16"/>
                <w:szCs w:val="16"/>
                <w:lang w:val="en-US"/>
              </w:rPr>
              <w:t>NAC</w:t>
            </w:r>
            <w:r>
              <w:rPr>
                <w:rFonts w:ascii="Arial" w:hAnsi="Arial" w:cs="Arial"/>
                <w:sz w:val="16"/>
                <w:szCs w:val="16"/>
                <w:lang w:val="en-US"/>
              </w:rPr>
              <w:t xml:space="preserve"> for 24h could reverse all the effects observed in the alveolar macrophages, suggesting that the PM</w:t>
            </w:r>
            <w:r w:rsidRPr="006572D8">
              <w:rPr>
                <w:rFonts w:ascii="Arial" w:hAnsi="Arial" w:cs="Arial"/>
                <w:sz w:val="16"/>
                <w:szCs w:val="16"/>
                <w:vertAlign w:val="subscript"/>
                <w:lang w:val="en-US"/>
              </w:rPr>
              <w:t>2.5</w:t>
            </w:r>
            <w:r>
              <w:rPr>
                <w:rFonts w:ascii="Arial" w:hAnsi="Arial" w:cs="Arial"/>
                <w:sz w:val="16"/>
                <w:szCs w:val="16"/>
                <w:lang w:val="en-US"/>
              </w:rPr>
              <w:t>-induced M2 polarization was caused by oxidative stress. The PM</w:t>
            </w:r>
            <w:r w:rsidRPr="006572D8">
              <w:rPr>
                <w:rFonts w:ascii="Arial" w:hAnsi="Arial" w:cs="Arial"/>
                <w:sz w:val="16"/>
                <w:szCs w:val="16"/>
                <w:vertAlign w:val="subscript"/>
                <w:lang w:val="en-US"/>
              </w:rPr>
              <w:t>2.5</w:t>
            </w:r>
            <w:r>
              <w:rPr>
                <w:rFonts w:ascii="Arial" w:hAnsi="Arial" w:cs="Arial"/>
                <w:sz w:val="16"/>
                <w:szCs w:val="16"/>
                <w:lang w:val="en-US"/>
              </w:rPr>
              <w:t>-induced airway remodeling markers in BEAS-2B and WL-38 were also reverted by NAC treatment, indicating that airway remodeling was also dependent on ROS production. Confirmed in rats (inhalation).</w:t>
            </w:r>
          </w:p>
          <w:p w14:paraId="4326103C" w14:textId="77777777" w:rsidR="000432EC" w:rsidRDefault="000432EC" w:rsidP="004066C6">
            <w:pPr>
              <w:jc w:val="both"/>
              <w:rPr>
                <w:rFonts w:ascii="Arial" w:hAnsi="Arial" w:cs="Arial"/>
                <w:sz w:val="16"/>
                <w:szCs w:val="16"/>
                <w:lang w:val="en-US"/>
              </w:rPr>
            </w:pP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"/>
              <w:id w:val="-1061249057"/>
              <w:placeholder>
                <w:docPart w:val="A6F49B0B6EB42D488EDEABDC39EB836B"/>
              </w:placeholder>
            </w:sdtPr>
            <w:sdtContent>
              <w:p w14:paraId="26499B59" w14:textId="77777777" w:rsidR="000432EC" w:rsidRPr="003043A7" w:rsidRDefault="000432EC" w:rsidP="004066C6">
                <w:pPr>
                  <w:jc w:val="both"/>
                  <w:rPr>
                    <w:rFonts w:ascii="Arial" w:hAnsi="Arial" w:cs="Arial"/>
                    <w:sz w:val="16"/>
                    <w:szCs w:val="16"/>
                    <w:lang w:val="de-DE"/>
                  </w:rPr>
                </w:pPr>
                <w:r w:rsidRPr="00AD7FD3">
                  <w:rPr>
                    <w:rFonts w:ascii="Arial" w:hAnsi="Arial" w:cs="Arial"/>
                    <w:color w:val="000000"/>
                    <w:sz w:val="16"/>
                    <w:szCs w:val="16"/>
                    <w:lang w:val="de-DE"/>
                  </w:rPr>
                  <w:t>(H. Liu et al., 2022)</w:t>
                </w:r>
              </w:p>
            </w:sdtContent>
          </w:sdt>
        </w:tc>
      </w:tr>
      <w:tr w:rsidR="000432EC" w:rsidRPr="00605972" w14:paraId="38515905" w14:textId="77777777" w:rsidTr="00962165">
        <w:tc>
          <w:tcPr>
            <w:tcW w:w="925" w:type="dxa"/>
            <w:tcMar>
              <w:left w:w="57" w:type="dxa"/>
              <w:right w:w="57" w:type="dxa"/>
            </w:tcMar>
          </w:tcPr>
          <w:p w14:paraId="2CA76296" w14:textId="77777777" w:rsidR="000432EC" w:rsidRDefault="000432EC" w:rsidP="004066C6">
            <w:pPr>
              <w:jc w:val="both"/>
              <w:rPr>
                <w:rFonts w:ascii="Arial" w:hAnsi="Arial" w:cs="Arial"/>
                <w:sz w:val="16"/>
                <w:szCs w:val="16"/>
                <w:lang w:val="en-US"/>
              </w:rPr>
            </w:pPr>
            <w:r>
              <w:rPr>
                <w:rFonts w:ascii="Arial" w:hAnsi="Arial" w:cs="Arial"/>
                <w:sz w:val="16"/>
                <w:szCs w:val="16"/>
                <w:lang w:val="en-US"/>
              </w:rPr>
              <w:t>BEAS-2B,</w:t>
            </w:r>
          </w:p>
          <w:p w14:paraId="2C7DD754" w14:textId="6CB7E566" w:rsidR="000432EC" w:rsidRPr="007F748E" w:rsidRDefault="000432EC" w:rsidP="004066C6">
            <w:pPr>
              <w:jc w:val="both"/>
              <w:rPr>
                <w:rFonts w:ascii="Arial" w:hAnsi="Arial" w:cs="Arial"/>
                <w:sz w:val="16"/>
                <w:szCs w:val="16"/>
                <w:lang w:val="en-US"/>
              </w:rPr>
            </w:pPr>
            <w:r>
              <w:rPr>
                <w:rFonts w:ascii="Arial" w:hAnsi="Arial" w:cs="Arial"/>
                <w:sz w:val="16"/>
                <w:szCs w:val="16"/>
                <w:lang w:val="en-US"/>
              </w:rPr>
              <w:t>P</w:t>
            </w:r>
            <w:r w:rsidRPr="007F748E">
              <w:rPr>
                <w:rFonts w:ascii="Arial" w:hAnsi="Arial" w:cs="Arial"/>
                <w:sz w:val="16"/>
                <w:szCs w:val="16"/>
                <w:lang w:val="en-US"/>
              </w:rPr>
              <w:t>rimary</w:t>
            </w:r>
            <w:r>
              <w:rPr>
                <w:rFonts w:ascii="Arial" w:hAnsi="Arial" w:cs="Arial"/>
                <w:sz w:val="16"/>
                <w:szCs w:val="16"/>
                <w:lang w:val="en-US"/>
              </w:rPr>
              <w:t xml:space="preserve"> m</w:t>
            </w:r>
            <w:r w:rsidRPr="004F47F9">
              <w:rPr>
                <w:rFonts w:ascii="Arial" w:hAnsi="Arial" w:cs="Arial"/>
                <w:sz w:val="16"/>
                <w:szCs w:val="16"/>
                <w:lang w:val="en-US"/>
              </w:rPr>
              <w:t>ouse</w:t>
            </w:r>
            <w:r w:rsidRPr="007F748E">
              <w:rPr>
                <w:rFonts w:ascii="Arial" w:hAnsi="Arial" w:cs="Arial"/>
                <w:sz w:val="16"/>
                <w:szCs w:val="16"/>
                <w:lang w:val="en-US"/>
              </w:rPr>
              <w:t xml:space="preserve"> tracheal </w:t>
            </w:r>
            <w:r w:rsidRPr="007F748E">
              <w:rPr>
                <w:rFonts w:ascii="Arial" w:hAnsi="Arial" w:cs="Arial"/>
                <w:sz w:val="16"/>
                <w:szCs w:val="16"/>
                <w:lang w:val="en-US"/>
              </w:rPr>
              <w:lastRenderedPageBreak/>
              <w:t>epithelial cells</w:t>
            </w:r>
          </w:p>
        </w:tc>
        <w:tc>
          <w:tcPr>
            <w:tcW w:w="1594" w:type="dxa"/>
            <w:tcMar>
              <w:left w:w="57" w:type="dxa"/>
              <w:right w:w="57" w:type="dxa"/>
            </w:tcMar>
          </w:tcPr>
          <w:p w14:paraId="72BA8C40" w14:textId="77777777" w:rsidR="000432EC" w:rsidRPr="007F748E" w:rsidRDefault="000432EC" w:rsidP="004066C6">
            <w:pPr>
              <w:jc w:val="both"/>
              <w:rPr>
                <w:rFonts w:ascii="Arial" w:hAnsi="Arial" w:cs="Arial"/>
                <w:sz w:val="16"/>
                <w:szCs w:val="16"/>
                <w:lang w:val="en-US"/>
              </w:rPr>
            </w:pPr>
            <w:r>
              <w:rPr>
                <w:rFonts w:ascii="Arial" w:hAnsi="Arial" w:cs="Arial"/>
                <w:sz w:val="16"/>
                <w:szCs w:val="16"/>
                <w:lang w:val="en-US"/>
              </w:rPr>
              <w:lastRenderedPageBreak/>
              <w:t>PM</w:t>
            </w:r>
            <w:r w:rsidRPr="006572D8">
              <w:rPr>
                <w:rFonts w:ascii="Arial" w:hAnsi="Arial" w:cs="Arial"/>
                <w:sz w:val="16"/>
                <w:szCs w:val="16"/>
                <w:vertAlign w:val="subscript"/>
                <w:lang w:val="en-US"/>
              </w:rPr>
              <w:t>2.5</w:t>
            </w:r>
            <w:r>
              <w:rPr>
                <w:rFonts w:ascii="Arial" w:hAnsi="Arial" w:cs="Arial"/>
                <w:sz w:val="16"/>
                <w:szCs w:val="16"/>
                <w:lang w:val="en-US"/>
              </w:rPr>
              <w:t>, 100</w:t>
            </w:r>
            <w:r>
              <w:rPr>
                <w:rFonts w:ascii="Arial" w:hAnsi="Arial" w:cs="Arial"/>
                <w:sz w:val="16"/>
                <w:szCs w:val="16"/>
                <w:lang w:val="pt-PT"/>
              </w:rPr>
              <w:sym w:font="Symbol" w:char="F06D"/>
            </w:r>
            <w:r w:rsidRPr="008B729D">
              <w:rPr>
                <w:rFonts w:ascii="Arial" w:hAnsi="Arial" w:cs="Arial"/>
                <w:sz w:val="16"/>
                <w:szCs w:val="16"/>
                <w:lang w:val="pt-PT"/>
              </w:rPr>
              <w:t>g/</w:t>
            </w:r>
            <w:proofErr w:type="spellStart"/>
            <w:r w:rsidRPr="008B729D">
              <w:rPr>
                <w:rFonts w:ascii="Arial" w:hAnsi="Arial" w:cs="Arial"/>
                <w:sz w:val="16"/>
                <w:szCs w:val="16"/>
                <w:lang w:val="pt-PT"/>
              </w:rPr>
              <w:t>mL</w:t>
            </w:r>
            <w:proofErr w:type="spellEnd"/>
            <w:r>
              <w:rPr>
                <w:rFonts w:ascii="Arial" w:hAnsi="Arial" w:cs="Arial"/>
                <w:sz w:val="16"/>
                <w:szCs w:val="16"/>
                <w:lang w:val="pt-PT"/>
              </w:rPr>
              <w:t>, 24h, SUB</w:t>
            </w:r>
          </w:p>
        </w:tc>
        <w:tc>
          <w:tcPr>
            <w:tcW w:w="3198" w:type="dxa"/>
            <w:tcMar>
              <w:left w:w="57" w:type="dxa"/>
              <w:right w:w="57" w:type="dxa"/>
            </w:tcMar>
          </w:tcPr>
          <w:p w14:paraId="79A3722D" w14:textId="77777777" w:rsidR="000432EC" w:rsidRPr="007F748E" w:rsidRDefault="000432EC" w:rsidP="004066C6">
            <w:pPr>
              <w:jc w:val="both"/>
              <w:rPr>
                <w:rFonts w:ascii="Arial" w:hAnsi="Arial" w:cs="Arial"/>
                <w:sz w:val="16"/>
                <w:szCs w:val="16"/>
                <w:lang w:val="pt-PT"/>
              </w:rPr>
            </w:pPr>
            <w:r w:rsidRPr="00605972">
              <w:rPr>
                <w:rFonts w:ascii="Arial" w:hAnsi="Arial" w:cs="Arial"/>
                <w:sz w:val="16"/>
                <w:szCs w:val="16"/>
                <w:lang w:val="en-US"/>
              </w:rPr>
              <w:sym w:font="Symbol" w:char="F0AD"/>
            </w:r>
            <w:r w:rsidRPr="007F748E">
              <w:rPr>
                <w:rFonts w:ascii="Arial" w:hAnsi="Arial" w:cs="Arial"/>
                <w:sz w:val="16"/>
                <w:szCs w:val="16"/>
                <w:lang w:val="pt-PT"/>
              </w:rPr>
              <w:t xml:space="preserve"> ROS, MDA</w:t>
            </w:r>
            <w:r>
              <w:rPr>
                <w:rFonts w:ascii="Arial" w:hAnsi="Arial" w:cs="Arial"/>
                <w:sz w:val="16"/>
                <w:szCs w:val="16"/>
                <w:lang w:val="pt-PT"/>
              </w:rPr>
              <w:t xml:space="preserve">, </w:t>
            </w:r>
            <w:r w:rsidRPr="007F748E">
              <w:rPr>
                <w:rFonts w:ascii="Arial" w:hAnsi="Arial" w:cs="Arial"/>
                <w:i/>
                <w:iCs/>
                <w:sz w:val="16"/>
                <w:szCs w:val="16"/>
                <w:lang w:val="pt-PT"/>
              </w:rPr>
              <w:t>miR-155</w:t>
            </w:r>
          </w:p>
          <w:p w14:paraId="0E601D04" w14:textId="77777777" w:rsidR="000432EC" w:rsidRPr="007F748E"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sidRPr="007F748E">
              <w:rPr>
                <w:rFonts w:ascii="Arial" w:hAnsi="Arial" w:cs="Arial"/>
                <w:sz w:val="16"/>
                <w:szCs w:val="16"/>
                <w:lang w:val="en-US"/>
              </w:rPr>
              <w:t xml:space="preserve"> SOD, </w:t>
            </w:r>
            <w:proofErr w:type="spellStart"/>
            <w:r w:rsidRPr="007F748E">
              <w:rPr>
                <w:rFonts w:ascii="Arial" w:hAnsi="Arial" w:cs="Arial"/>
                <w:sz w:val="16"/>
                <w:szCs w:val="16"/>
                <w:lang w:val="en-US"/>
              </w:rPr>
              <w:t>GPx</w:t>
            </w:r>
            <w:proofErr w:type="spellEnd"/>
            <w:r w:rsidRPr="007F748E">
              <w:rPr>
                <w:rFonts w:ascii="Arial" w:hAnsi="Arial" w:cs="Arial"/>
                <w:sz w:val="16"/>
                <w:szCs w:val="16"/>
                <w:lang w:val="en-US"/>
              </w:rPr>
              <w:t xml:space="preserve">, FOXO3a, </w:t>
            </w:r>
            <w:r w:rsidRPr="007F748E">
              <w:rPr>
                <w:rFonts w:ascii="Arial" w:hAnsi="Arial" w:cs="Arial"/>
                <w:i/>
                <w:iCs/>
                <w:sz w:val="16"/>
                <w:szCs w:val="16"/>
                <w:lang w:val="en-US"/>
              </w:rPr>
              <w:t>SOD2, CAT</w:t>
            </w:r>
          </w:p>
        </w:tc>
        <w:tc>
          <w:tcPr>
            <w:tcW w:w="3685" w:type="dxa"/>
            <w:tcMar>
              <w:left w:w="57" w:type="dxa"/>
              <w:right w:w="57" w:type="dxa"/>
            </w:tcMar>
          </w:tcPr>
          <w:p w14:paraId="1845CEE3" w14:textId="77777777" w:rsidR="000432EC" w:rsidRPr="007F748E" w:rsidRDefault="000432EC" w:rsidP="004066C6">
            <w:pPr>
              <w:jc w:val="both"/>
              <w:rPr>
                <w:rFonts w:ascii="Arial" w:hAnsi="Arial" w:cs="Arial"/>
                <w:sz w:val="16"/>
                <w:szCs w:val="16"/>
                <w:lang w:val="en-US"/>
              </w:rPr>
            </w:pPr>
            <w:r>
              <w:rPr>
                <w:rFonts w:ascii="Arial" w:hAnsi="Arial" w:cs="Arial"/>
                <w:sz w:val="16"/>
                <w:szCs w:val="16"/>
                <w:lang w:val="en-US"/>
              </w:rPr>
              <w:t xml:space="preserve">Pre-treatment w/ </w:t>
            </w:r>
            <w:r w:rsidRPr="006572D8">
              <w:rPr>
                <w:rFonts w:ascii="Arial" w:hAnsi="Arial" w:cs="Arial"/>
                <w:sz w:val="16"/>
                <w:szCs w:val="16"/>
                <w:lang w:val="en-US"/>
              </w:rPr>
              <w:t>16</w:t>
            </w:r>
            <w:r w:rsidRPr="006572D8">
              <w:rPr>
                <w:rFonts w:ascii="Arial" w:hAnsi="Arial" w:cs="Arial"/>
                <w:sz w:val="16"/>
                <w:szCs w:val="16"/>
                <w:lang w:val="pt-PT"/>
              </w:rPr>
              <w:sym w:font="Symbol" w:char="F06D"/>
            </w:r>
            <w:r w:rsidRPr="006572D8">
              <w:rPr>
                <w:rFonts w:ascii="Arial" w:hAnsi="Arial" w:cs="Arial"/>
                <w:sz w:val="16"/>
                <w:szCs w:val="16"/>
                <w:lang w:val="en-US"/>
              </w:rPr>
              <w:t>g/mL</w:t>
            </w:r>
            <w:r w:rsidRPr="00645C63">
              <w:rPr>
                <w:rFonts w:ascii="Arial" w:hAnsi="Arial" w:cs="Arial"/>
                <w:b/>
                <w:bCs/>
                <w:sz w:val="16"/>
                <w:szCs w:val="16"/>
                <w:lang w:val="en-US"/>
              </w:rPr>
              <w:t xml:space="preserve"> ECC-BYF </w:t>
            </w:r>
            <w:r w:rsidRPr="006572D8">
              <w:rPr>
                <w:rFonts w:ascii="Arial" w:hAnsi="Arial" w:cs="Arial"/>
                <w:sz w:val="16"/>
                <w:szCs w:val="16"/>
                <w:lang w:val="en-US"/>
              </w:rPr>
              <w:t>or</w:t>
            </w:r>
            <w:r w:rsidRPr="00645C63">
              <w:rPr>
                <w:rFonts w:ascii="Arial" w:hAnsi="Arial" w:cs="Arial"/>
                <w:b/>
                <w:bCs/>
                <w:sz w:val="16"/>
                <w:szCs w:val="16"/>
                <w:lang w:val="en-US"/>
              </w:rPr>
              <w:t xml:space="preserve"> NAC </w:t>
            </w:r>
            <w:r w:rsidRPr="006572D8">
              <w:rPr>
                <w:rFonts w:ascii="Arial" w:hAnsi="Arial" w:cs="Arial"/>
                <w:sz w:val="16"/>
                <w:szCs w:val="16"/>
                <w:lang w:val="en-US"/>
              </w:rPr>
              <w:t>(500</w:t>
            </w:r>
            <w:r w:rsidRPr="006572D8">
              <w:rPr>
                <w:rFonts w:ascii="Arial" w:hAnsi="Arial" w:cs="Arial"/>
                <w:sz w:val="16"/>
                <w:szCs w:val="16"/>
                <w:lang w:val="pt-PT"/>
              </w:rPr>
              <w:sym w:font="Symbol" w:char="F06D"/>
            </w:r>
            <w:r w:rsidRPr="006572D8">
              <w:rPr>
                <w:rFonts w:ascii="Arial" w:hAnsi="Arial" w:cs="Arial"/>
                <w:sz w:val="16"/>
                <w:szCs w:val="16"/>
                <w:lang w:val="en-US"/>
              </w:rPr>
              <w:t>M)</w:t>
            </w:r>
            <w:r>
              <w:rPr>
                <w:rFonts w:ascii="Arial" w:hAnsi="Arial" w:cs="Arial"/>
                <w:sz w:val="16"/>
                <w:szCs w:val="16"/>
                <w:lang w:val="en-US"/>
              </w:rPr>
              <w:t xml:space="preserve"> for 24h resulted in significant antioxidant activity via down-regulation of miR-155, which lead </w:t>
            </w:r>
            <w:r>
              <w:rPr>
                <w:rFonts w:ascii="Arial" w:hAnsi="Arial" w:cs="Arial"/>
                <w:sz w:val="16"/>
                <w:szCs w:val="16"/>
                <w:lang w:val="en-US"/>
              </w:rPr>
              <w:lastRenderedPageBreak/>
              <w:t>to FOXO3a up-regulation and decreased ROS. Confirmed in rats (inhalation).</w:t>
            </w:r>
          </w:p>
        </w:tc>
        <w:tc>
          <w:tcPr>
            <w:tcW w:w="1135" w:type="dxa"/>
            <w:tcMar>
              <w:left w:w="57" w:type="dxa"/>
              <w:right w:w="57" w:type="dxa"/>
            </w:tcMar>
          </w:tcPr>
          <w:sdt>
            <w:sdtPr>
              <w:rPr>
                <w:rFonts w:ascii="Arial" w:hAnsi="Arial" w:cs="Arial"/>
                <w:color w:val="000000"/>
                <w:sz w:val="16"/>
                <w:szCs w:val="16"/>
                <w:lang w:val="de-DE"/>
              </w:rPr>
              <w:tag w:val="MENDELEY_CITATION_v3_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"/>
              <w:id w:val="1745673682"/>
              <w:placeholder>
                <w:docPart w:val="A19ABAC9C118114C8723D59F27B8565C"/>
              </w:placeholder>
            </w:sdtPr>
            <w:sdtContent>
              <w:p w14:paraId="491EA94A" w14:textId="77777777" w:rsidR="000432EC" w:rsidRPr="007F748E" w:rsidRDefault="000432EC" w:rsidP="004066C6">
                <w:pPr>
                  <w:jc w:val="both"/>
                  <w:rPr>
                    <w:rFonts w:ascii="Arial" w:hAnsi="Arial" w:cs="Arial"/>
                    <w:sz w:val="16"/>
                    <w:szCs w:val="16"/>
                    <w:lang w:val="de-DE"/>
                  </w:rPr>
                </w:pPr>
                <w:r w:rsidRPr="000E4734">
                  <w:rPr>
                    <w:rFonts w:ascii="Arial" w:hAnsi="Arial" w:cs="Arial"/>
                    <w:color w:val="000000"/>
                    <w:sz w:val="16"/>
                    <w:szCs w:val="16"/>
                    <w:lang w:val="de-DE"/>
                  </w:rPr>
                  <w:t>(J. Li et al., 2021)</w:t>
                </w:r>
              </w:p>
            </w:sdtContent>
          </w:sdt>
        </w:tc>
      </w:tr>
      <w:tr w:rsidR="000432EC" w:rsidRPr="00605972" w14:paraId="0C0C3ADC" w14:textId="77777777" w:rsidTr="00962165">
        <w:tc>
          <w:tcPr>
            <w:tcW w:w="925" w:type="dxa"/>
            <w:tcMar>
              <w:left w:w="57" w:type="dxa"/>
              <w:right w:w="57" w:type="dxa"/>
            </w:tcMar>
          </w:tcPr>
          <w:p w14:paraId="201BA352" w14:textId="77777777" w:rsidR="000432EC" w:rsidRPr="007F748E" w:rsidRDefault="000432EC" w:rsidP="004066C6">
            <w:pPr>
              <w:jc w:val="both"/>
              <w:rPr>
                <w:rFonts w:ascii="Arial" w:hAnsi="Arial" w:cs="Arial"/>
                <w:sz w:val="16"/>
                <w:szCs w:val="16"/>
                <w:lang w:val="en-US"/>
              </w:rPr>
            </w:pPr>
            <w:r w:rsidRPr="007F748E">
              <w:rPr>
                <w:rFonts w:ascii="Arial" w:hAnsi="Arial" w:cs="Arial"/>
                <w:sz w:val="16"/>
                <w:szCs w:val="16"/>
                <w:lang w:val="en-US"/>
              </w:rPr>
              <w:t>BEAS-2B,</w:t>
            </w:r>
          </w:p>
          <w:p w14:paraId="5F553922" w14:textId="6DC91EFF" w:rsidR="000432EC" w:rsidRPr="007F748E" w:rsidRDefault="000432EC" w:rsidP="004066C6">
            <w:pPr>
              <w:jc w:val="both"/>
              <w:rPr>
                <w:rFonts w:ascii="Arial" w:hAnsi="Arial" w:cs="Arial"/>
                <w:sz w:val="16"/>
                <w:szCs w:val="16"/>
                <w:lang w:val="en-US"/>
              </w:rPr>
            </w:pPr>
            <w:r>
              <w:rPr>
                <w:rFonts w:ascii="Arial" w:hAnsi="Arial" w:cs="Arial"/>
                <w:sz w:val="16"/>
                <w:szCs w:val="16"/>
                <w:lang w:val="en-US"/>
              </w:rPr>
              <w:t>P</w:t>
            </w:r>
            <w:r w:rsidRPr="007F748E">
              <w:rPr>
                <w:rFonts w:ascii="Arial" w:hAnsi="Arial" w:cs="Arial"/>
                <w:sz w:val="16"/>
                <w:szCs w:val="16"/>
                <w:lang w:val="en-US"/>
              </w:rPr>
              <w:t>rimary human small airway epithelial cell</w:t>
            </w:r>
            <w:r>
              <w:rPr>
                <w:rFonts w:ascii="Arial" w:hAnsi="Arial" w:cs="Arial"/>
                <w:sz w:val="16"/>
                <w:szCs w:val="16"/>
                <w:lang w:val="en-US"/>
              </w:rPr>
              <w:t>s</w:t>
            </w:r>
          </w:p>
        </w:tc>
        <w:tc>
          <w:tcPr>
            <w:tcW w:w="1594" w:type="dxa"/>
            <w:tcMar>
              <w:left w:w="57" w:type="dxa"/>
              <w:right w:w="57" w:type="dxa"/>
            </w:tcMar>
          </w:tcPr>
          <w:p w14:paraId="637DBDF8" w14:textId="77777777" w:rsidR="000432EC" w:rsidRPr="007F748E" w:rsidRDefault="000432EC" w:rsidP="004066C6">
            <w:pPr>
              <w:jc w:val="both"/>
              <w:rPr>
                <w:rFonts w:ascii="Arial" w:hAnsi="Arial" w:cs="Arial"/>
                <w:sz w:val="16"/>
                <w:szCs w:val="16"/>
                <w:lang w:val="en-US"/>
              </w:rPr>
            </w:pPr>
            <w:r>
              <w:rPr>
                <w:rFonts w:ascii="Arial" w:hAnsi="Arial" w:cs="Arial"/>
                <w:sz w:val="16"/>
                <w:szCs w:val="16"/>
                <w:lang w:val="en-US"/>
              </w:rPr>
              <w:t>Polycarbonate (PC) vs polyurethane (PU) incinerated thermoplastics &amp; derivatives w/ 3% carbon nanotubes (CNT), 0.6 or 1.2</w:t>
            </w:r>
            <w:r>
              <w:rPr>
                <w:rFonts w:ascii="Arial" w:hAnsi="Arial" w:cs="Arial"/>
                <w:sz w:val="16"/>
                <w:szCs w:val="16"/>
                <w:lang w:val="pt-PT"/>
              </w:rPr>
              <w:sym w:font="Symbol" w:char="F06D"/>
            </w:r>
            <w:r w:rsidRPr="007F748E">
              <w:rPr>
                <w:rFonts w:ascii="Arial" w:hAnsi="Arial" w:cs="Arial"/>
                <w:sz w:val="16"/>
                <w:szCs w:val="16"/>
                <w:lang w:val="en-US"/>
              </w:rPr>
              <w:t>g</w:t>
            </w:r>
            <w:r>
              <w:rPr>
                <w:rFonts w:ascii="Arial" w:hAnsi="Arial" w:cs="Arial"/>
                <w:sz w:val="16"/>
                <w:szCs w:val="16"/>
                <w:lang w:val="en-US"/>
              </w:rPr>
              <w:t>/cm</w:t>
            </w:r>
            <w:r w:rsidRPr="006572D8">
              <w:rPr>
                <w:rFonts w:ascii="Arial" w:hAnsi="Arial" w:cs="Arial"/>
                <w:sz w:val="16"/>
                <w:szCs w:val="16"/>
                <w:vertAlign w:val="superscript"/>
                <w:lang w:val="en-US"/>
              </w:rPr>
              <w:t>2</w:t>
            </w:r>
            <w:r>
              <w:rPr>
                <w:rFonts w:ascii="Arial" w:hAnsi="Arial" w:cs="Arial"/>
                <w:sz w:val="16"/>
                <w:szCs w:val="16"/>
                <w:lang w:val="en-US"/>
              </w:rPr>
              <w:t>, 48h, ND</w:t>
            </w:r>
          </w:p>
        </w:tc>
        <w:tc>
          <w:tcPr>
            <w:tcW w:w="3198" w:type="dxa"/>
            <w:tcMar>
              <w:left w:w="57" w:type="dxa"/>
              <w:right w:w="57" w:type="dxa"/>
            </w:tcMar>
          </w:tcPr>
          <w:p w14:paraId="69EDAD28" w14:textId="77777777" w:rsidR="000432EC"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D"/>
            </w:r>
            <w:r>
              <w:rPr>
                <w:rFonts w:ascii="Arial" w:hAnsi="Arial" w:cs="Arial"/>
                <w:sz w:val="16"/>
                <w:szCs w:val="16"/>
                <w:lang w:val="en-US"/>
              </w:rPr>
              <w:t xml:space="preserve"> ROS (only for PC-CNT and results in DNA damage), LDH, CYP1 act, cells in G2</w:t>
            </w:r>
          </w:p>
          <w:p w14:paraId="5E18BE1B" w14:textId="77777777" w:rsidR="000432EC"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viability, cells in G1, mitochondrial membrane potential</w:t>
            </w:r>
          </w:p>
          <w:p w14:paraId="76420532" w14:textId="77777777" w:rsidR="000432EC" w:rsidRPr="007F748E" w:rsidRDefault="000432EC" w:rsidP="004066C6">
            <w:pPr>
              <w:jc w:val="both"/>
              <w:rPr>
                <w:rFonts w:ascii="Arial" w:hAnsi="Arial" w:cs="Arial"/>
                <w:sz w:val="16"/>
                <w:szCs w:val="16"/>
                <w:lang w:val="en-US"/>
              </w:rPr>
            </w:pPr>
          </w:p>
        </w:tc>
        <w:tc>
          <w:tcPr>
            <w:tcW w:w="3685" w:type="dxa"/>
            <w:tcMar>
              <w:left w:w="57" w:type="dxa"/>
              <w:right w:w="57" w:type="dxa"/>
            </w:tcMar>
          </w:tcPr>
          <w:p w14:paraId="5DCE44E0" w14:textId="77777777" w:rsidR="000432EC" w:rsidRPr="007F748E" w:rsidRDefault="000432EC" w:rsidP="004066C6">
            <w:pPr>
              <w:jc w:val="both"/>
              <w:rPr>
                <w:rFonts w:ascii="Arial" w:hAnsi="Arial" w:cs="Arial"/>
                <w:sz w:val="16"/>
                <w:szCs w:val="16"/>
                <w:lang w:val="en-US"/>
              </w:rPr>
            </w:pPr>
            <w:r>
              <w:rPr>
                <w:rFonts w:ascii="Arial" w:hAnsi="Arial" w:cs="Arial"/>
                <w:sz w:val="16"/>
                <w:szCs w:val="16"/>
                <w:lang w:val="en-US"/>
              </w:rPr>
              <w:t>When exposing the cells to the particles’ supernatant (filtration, where the PAHs would be) no cytotoxicity was observed. BEAS-2B were more sensitive to the toxic effects of aerosolized incinerated thermoplastics than the small airway cells. 3% CNT exacerbated PC toxicity, especially regarding DNA damage. The PU thermoplastics did not cause toxicity.</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"/>
              <w:id w:val="-948857171"/>
              <w:placeholder>
                <w:docPart w:val="A19ABAC9C118114C8723D59F27B8565C"/>
              </w:placeholder>
            </w:sdtPr>
            <w:sdtContent>
              <w:p w14:paraId="4D352D00" w14:textId="77777777" w:rsidR="000432EC" w:rsidRPr="007F748E" w:rsidRDefault="000432EC" w:rsidP="004066C6">
                <w:pPr>
                  <w:jc w:val="both"/>
                  <w:rPr>
                    <w:rFonts w:ascii="Arial" w:hAnsi="Arial" w:cs="Arial"/>
                    <w:sz w:val="16"/>
                    <w:szCs w:val="16"/>
                    <w:lang w:val="en-US"/>
                  </w:rPr>
                </w:pPr>
                <w:r w:rsidRPr="000E4734">
                  <w:rPr>
                    <w:rFonts w:ascii="Arial" w:hAnsi="Arial" w:cs="Arial"/>
                    <w:color w:val="000000"/>
                    <w:sz w:val="16"/>
                    <w:szCs w:val="16"/>
                    <w:lang w:val="en-US"/>
                  </w:rPr>
                  <w:t>(Coyle et al., 2020)</w:t>
                </w:r>
              </w:p>
            </w:sdtContent>
          </w:sdt>
        </w:tc>
      </w:tr>
      <w:tr w:rsidR="000432EC" w:rsidRPr="00605972" w14:paraId="312F3215" w14:textId="77777777" w:rsidTr="00962165">
        <w:tc>
          <w:tcPr>
            <w:tcW w:w="925" w:type="dxa"/>
            <w:tcMar>
              <w:left w:w="57" w:type="dxa"/>
              <w:right w:w="57" w:type="dxa"/>
            </w:tcMar>
          </w:tcPr>
          <w:p w14:paraId="05C874FD" w14:textId="77777777" w:rsidR="000432EC" w:rsidRPr="007F748E" w:rsidRDefault="000432EC" w:rsidP="004066C6">
            <w:pPr>
              <w:jc w:val="both"/>
              <w:rPr>
                <w:rFonts w:ascii="Arial" w:hAnsi="Arial" w:cs="Arial"/>
                <w:sz w:val="16"/>
                <w:szCs w:val="16"/>
              </w:rPr>
            </w:pPr>
            <w:r>
              <w:rPr>
                <w:rFonts w:ascii="Arial" w:hAnsi="Arial" w:cs="Arial"/>
                <w:sz w:val="16"/>
                <w:szCs w:val="16"/>
                <w:lang w:val="en-US"/>
              </w:rPr>
              <w:t>BEAS-2B, NHBE cells</w:t>
            </w:r>
          </w:p>
        </w:tc>
        <w:tc>
          <w:tcPr>
            <w:tcW w:w="1594" w:type="dxa"/>
            <w:tcMar>
              <w:left w:w="57" w:type="dxa"/>
              <w:right w:w="57" w:type="dxa"/>
            </w:tcMar>
          </w:tcPr>
          <w:p w14:paraId="763CB77E" w14:textId="77777777" w:rsidR="000432EC" w:rsidRPr="007F748E" w:rsidRDefault="000432EC" w:rsidP="004066C6">
            <w:pPr>
              <w:jc w:val="both"/>
              <w:rPr>
                <w:rFonts w:ascii="Arial" w:hAnsi="Arial" w:cs="Arial"/>
                <w:sz w:val="16"/>
                <w:szCs w:val="16"/>
                <w:lang w:val="en-US"/>
              </w:rPr>
            </w:pPr>
            <w:r>
              <w:rPr>
                <w:rFonts w:ascii="Arial" w:hAnsi="Arial" w:cs="Arial"/>
                <w:sz w:val="16"/>
                <w:szCs w:val="16"/>
                <w:lang w:val="en-US"/>
              </w:rPr>
              <w:t>Poultry organic dust extract, 0.25%, up to 24h, SUB</w:t>
            </w:r>
          </w:p>
        </w:tc>
        <w:tc>
          <w:tcPr>
            <w:tcW w:w="3198" w:type="dxa"/>
            <w:tcMar>
              <w:left w:w="57" w:type="dxa"/>
              <w:right w:w="57" w:type="dxa"/>
            </w:tcMar>
          </w:tcPr>
          <w:p w14:paraId="125855B6" w14:textId="77777777" w:rsidR="000432EC" w:rsidRPr="007F748E" w:rsidRDefault="000432EC" w:rsidP="004066C6">
            <w:pPr>
              <w:jc w:val="both"/>
              <w:rPr>
                <w:rFonts w:ascii="Arial" w:hAnsi="Arial" w:cs="Arial"/>
                <w:sz w:val="16"/>
                <w:szCs w:val="16"/>
                <w:lang w:val="pt-PT"/>
              </w:rPr>
            </w:pPr>
            <w:r w:rsidRPr="00605972">
              <w:rPr>
                <w:rFonts w:ascii="Arial" w:hAnsi="Arial" w:cs="Arial"/>
                <w:sz w:val="16"/>
                <w:szCs w:val="16"/>
                <w:lang w:val="en-US"/>
              </w:rPr>
              <w:sym w:font="Symbol" w:char="F0AD"/>
            </w:r>
            <w:r w:rsidRPr="007F748E">
              <w:rPr>
                <w:rFonts w:ascii="Arial" w:hAnsi="Arial" w:cs="Arial"/>
                <w:sz w:val="16"/>
                <w:szCs w:val="16"/>
                <w:lang w:val="pt-PT"/>
              </w:rPr>
              <w:t xml:space="preserve"> </w:t>
            </w:r>
            <w:r>
              <w:rPr>
                <w:rFonts w:ascii="Arial" w:hAnsi="Arial" w:cs="Arial"/>
                <w:sz w:val="16"/>
                <w:szCs w:val="16"/>
                <w:lang w:val="pt-PT"/>
              </w:rPr>
              <w:t xml:space="preserve">ROS, </w:t>
            </w:r>
            <w:proofErr w:type="spellStart"/>
            <w:r>
              <w:rPr>
                <w:rFonts w:ascii="Arial" w:hAnsi="Arial" w:cs="Arial"/>
                <w:sz w:val="16"/>
                <w:szCs w:val="16"/>
                <w:lang w:val="pt-PT"/>
              </w:rPr>
              <w:t>mitoROS</w:t>
            </w:r>
            <w:proofErr w:type="spellEnd"/>
            <w:r>
              <w:rPr>
                <w:rFonts w:ascii="Arial" w:hAnsi="Arial" w:cs="Arial"/>
                <w:sz w:val="16"/>
                <w:szCs w:val="16"/>
                <w:lang w:val="pt-PT"/>
              </w:rPr>
              <w:t xml:space="preserve">, </w:t>
            </w:r>
            <w:r w:rsidRPr="007F748E">
              <w:rPr>
                <w:rFonts w:ascii="Arial" w:hAnsi="Arial" w:cs="Arial"/>
                <w:sz w:val="16"/>
                <w:szCs w:val="16"/>
                <w:lang w:val="pt-PT"/>
              </w:rPr>
              <w:t>pro-IL-1</w:t>
            </w:r>
            <w:r>
              <w:rPr>
                <w:rFonts w:ascii="Arial" w:hAnsi="Arial" w:cs="Arial"/>
                <w:sz w:val="16"/>
                <w:szCs w:val="16"/>
                <w:lang w:val="en-US"/>
              </w:rPr>
              <w:sym w:font="Symbol" w:char="F062"/>
            </w:r>
            <w:r w:rsidRPr="007F748E">
              <w:rPr>
                <w:rFonts w:ascii="Arial" w:hAnsi="Arial" w:cs="Arial"/>
                <w:sz w:val="16"/>
                <w:szCs w:val="16"/>
                <w:lang w:val="pt-PT"/>
              </w:rPr>
              <w:t>, IL-8, IL-6, PTGS2, ICAM</w:t>
            </w:r>
            <w:r>
              <w:rPr>
                <w:rFonts w:ascii="Arial" w:hAnsi="Arial" w:cs="Arial"/>
                <w:sz w:val="16"/>
                <w:szCs w:val="16"/>
                <w:lang w:val="pt-PT"/>
              </w:rPr>
              <w:t xml:space="preserve">-1, p-p65 </w:t>
            </w:r>
            <w:r w:rsidRPr="00200116">
              <w:rPr>
                <w:rFonts w:ascii="Arial" w:hAnsi="Arial" w:cs="Arial"/>
                <w:sz w:val="16"/>
                <w:szCs w:val="16"/>
                <w:lang w:val="pt-PT"/>
              </w:rPr>
              <w:t>NF-</w:t>
            </w:r>
            <w:r w:rsidRPr="001C78D2">
              <w:rPr>
                <w:rFonts w:ascii="Arial" w:hAnsi="Arial" w:cs="Arial"/>
                <w:sz w:val="16"/>
                <w:szCs w:val="16"/>
                <w:lang w:val="en-US"/>
              </w:rPr>
              <w:t>κ</w:t>
            </w:r>
            <w:r>
              <w:rPr>
                <w:rFonts w:ascii="Arial" w:hAnsi="Arial" w:cs="Arial"/>
                <w:sz w:val="16"/>
                <w:szCs w:val="16"/>
                <w:lang w:val="pt-PT"/>
              </w:rPr>
              <w:sym w:font="Symbol" w:char="F062"/>
            </w:r>
            <w:r>
              <w:rPr>
                <w:rFonts w:ascii="Arial" w:hAnsi="Arial" w:cs="Arial"/>
                <w:sz w:val="16"/>
                <w:szCs w:val="16"/>
                <w:lang w:val="pt-PT"/>
              </w:rPr>
              <w:t>, p-STAT-3</w:t>
            </w:r>
          </w:p>
          <w:p w14:paraId="61DCE109" w14:textId="77777777" w:rsidR="000432EC" w:rsidRPr="007F748E"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p47phox (indicates NOX2 activation)</w:t>
            </w:r>
          </w:p>
        </w:tc>
        <w:tc>
          <w:tcPr>
            <w:tcW w:w="3685" w:type="dxa"/>
            <w:tcMar>
              <w:left w:w="57" w:type="dxa"/>
              <w:right w:w="57" w:type="dxa"/>
            </w:tcMar>
          </w:tcPr>
          <w:p w14:paraId="71B1FFC4" w14:textId="77777777" w:rsidR="000432EC" w:rsidRPr="007F748E" w:rsidRDefault="000432EC" w:rsidP="004066C6">
            <w:pPr>
              <w:jc w:val="both"/>
              <w:rPr>
                <w:rFonts w:ascii="Arial" w:hAnsi="Arial" w:cs="Arial"/>
                <w:sz w:val="16"/>
                <w:szCs w:val="16"/>
                <w:lang w:val="en-US"/>
              </w:rPr>
            </w:pPr>
            <w:r>
              <w:rPr>
                <w:rFonts w:ascii="Arial" w:hAnsi="Arial" w:cs="Arial"/>
                <w:sz w:val="16"/>
                <w:szCs w:val="16"/>
                <w:lang w:val="en-US"/>
              </w:rPr>
              <w:t>T</w:t>
            </w:r>
            <w:r w:rsidRPr="007F748E">
              <w:rPr>
                <w:rFonts w:ascii="Arial" w:hAnsi="Arial" w:cs="Arial"/>
                <w:sz w:val="16"/>
                <w:szCs w:val="16"/>
                <w:lang w:val="en-US"/>
              </w:rPr>
              <w:t>he results show that NOX</w:t>
            </w:r>
            <w:r>
              <w:rPr>
                <w:rFonts w:ascii="Arial" w:hAnsi="Arial" w:cs="Arial"/>
                <w:sz w:val="16"/>
                <w:szCs w:val="16"/>
                <w:lang w:val="en-US"/>
              </w:rPr>
              <w:t>- (particularly NOX2)</w:t>
            </w:r>
            <w:r w:rsidRPr="007F748E">
              <w:rPr>
                <w:rFonts w:ascii="Arial" w:hAnsi="Arial" w:cs="Arial"/>
                <w:sz w:val="16"/>
                <w:szCs w:val="16"/>
                <w:lang w:val="en-US"/>
              </w:rPr>
              <w:t xml:space="preserve"> and XO</w:t>
            </w:r>
            <w:r>
              <w:rPr>
                <w:rFonts w:ascii="Arial" w:hAnsi="Arial" w:cs="Arial"/>
                <w:sz w:val="16"/>
                <w:szCs w:val="16"/>
                <w:lang w:val="en-US"/>
              </w:rPr>
              <w:t>-derived ROS (not mitochondrial) contribute to the induction of inflammatory mediators. NOX inhibitors VAS2870, GKT137831 and ML171 suppressed ROS production induced by the dust extract. Confirmed in mice (intranasal instillation).</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"/>
              <w:id w:val="406885118"/>
              <w:placeholder>
                <w:docPart w:val="A19ABAC9C118114C8723D59F27B8565C"/>
              </w:placeholder>
            </w:sdtPr>
            <w:sdtContent>
              <w:p w14:paraId="54ADF8D0" w14:textId="77777777" w:rsidR="000432EC" w:rsidRPr="007F748E" w:rsidRDefault="000432EC" w:rsidP="004066C6">
                <w:pPr>
                  <w:jc w:val="both"/>
                  <w:rPr>
                    <w:rFonts w:ascii="Arial" w:hAnsi="Arial" w:cs="Arial"/>
                    <w:sz w:val="16"/>
                    <w:szCs w:val="16"/>
                    <w:lang w:val="en-US"/>
                  </w:rPr>
                </w:pPr>
                <w:r w:rsidRPr="000E4734">
                  <w:rPr>
                    <w:rFonts w:ascii="Arial" w:hAnsi="Arial" w:cs="Arial"/>
                    <w:color w:val="000000"/>
                    <w:sz w:val="16"/>
                    <w:szCs w:val="16"/>
                    <w:lang w:val="en-US"/>
                  </w:rPr>
                  <w:t>(</w:t>
                </w:r>
                <w:proofErr w:type="spellStart"/>
                <w:r w:rsidRPr="000E4734">
                  <w:rPr>
                    <w:rFonts w:ascii="Arial" w:hAnsi="Arial" w:cs="Arial"/>
                    <w:color w:val="000000"/>
                    <w:sz w:val="16"/>
                    <w:szCs w:val="16"/>
                    <w:lang w:val="en-US"/>
                  </w:rPr>
                  <w:t>Meganathan</w:t>
                </w:r>
                <w:proofErr w:type="spellEnd"/>
                <w:r w:rsidRPr="000E4734">
                  <w:rPr>
                    <w:rFonts w:ascii="Arial" w:hAnsi="Arial" w:cs="Arial"/>
                    <w:color w:val="000000"/>
                    <w:sz w:val="16"/>
                    <w:szCs w:val="16"/>
                    <w:lang w:val="en-US"/>
                  </w:rPr>
                  <w:t xml:space="preserve"> et al., 2022)</w:t>
                </w:r>
              </w:p>
            </w:sdtContent>
          </w:sdt>
        </w:tc>
      </w:tr>
      <w:tr w:rsidR="000432EC" w:rsidRPr="00605972" w14:paraId="502D987A" w14:textId="77777777" w:rsidTr="00962165">
        <w:tc>
          <w:tcPr>
            <w:tcW w:w="925" w:type="dxa"/>
            <w:tcMar>
              <w:left w:w="57" w:type="dxa"/>
              <w:right w:w="57" w:type="dxa"/>
            </w:tcMar>
          </w:tcPr>
          <w:p w14:paraId="092C2DA9" w14:textId="77777777" w:rsidR="000432EC" w:rsidRDefault="000432EC" w:rsidP="004066C6">
            <w:pPr>
              <w:jc w:val="both"/>
              <w:rPr>
                <w:rFonts w:ascii="Arial" w:hAnsi="Arial" w:cs="Arial"/>
                <w:sz w:val="16"/>
                <w:szCs w:val="16"/>
                <w:lang w:val="en-US"/>
              </w:rPr>
            </w:pPr>
            <w:r>
              <w:rPr>
                <w:rFonts w:ascii="Arial" w:hAnsi="Arial" w:cs="Arial"/>
                <w:sz w:val="16"/>
                <w:szCs w:val="16"/>
                <w:lang w:val="en-US"/>
              </w:rPr>
              <w:t>BEAS-2B, THP-1</w:t>
            </w:r>
          </w:p>
          <w:p w14:paraId="7EE0694F" w14:textId="77777777" w:rsidR="000432EC" w:rsidRDefault="000432EC" w:rsidP="004066C6">
            <w:pPr>
              <w:jc w:val="both"/>
              <w:rPr>
                <w:rFonts w:ascii="Arial" w:hAnsi="Arial" w:cs="Arial"/>
                <w:sz w:val="16"/>
                <w:szCs w:val="16"/>
                <w:lang w:val="en-US"/>
              </w:rPr>
            </w:pPr>
          </w:p>
        </w:tc>
        <w:tc>
          <w:tcPr>
            <w:tcW w:w="1594" w:type="dxa"/>
            <w:tcMar>
              <w:left w:w="57" w:type="dxa"/>
              <w:right w:w="57" w:type="dxa"/>
            </w:tcMar>
          </w:tcPr>
          <w:p w14:paraId="0234EF65" w14:textId="77777777" w:rsidR="000432EC" w:rsidRDefault="000432EC" w:rsidP="004066C6">
            <w:pPr>
              <w:jc w:val="both"/>
              <w:rPr>
                <w:rFonts w:ascii="Arial" w:hAnsi="Arial" w:cs="Arial"/>
                <w:sz w:val="16"/>
                <w:szCs w:val="16"/>
                <w:lang w:val="en-US"/>
              </w:rPr>
            </w:pPr>
            <w:r>
              <w:rPr>
                <w:rFonts w:ascii="Arial" w:hAnsi="Arial" w:cs="Arial"/>
                <w:sz w:val="16"/>
                <w:szCs w:val="16"/>
                <w:lang w:val="en-US"/>
              </w:rPr>
              <w:t>Organic dust extract, 5%, 24h, SUB</w:t>
            </w:r>
          </w:p>
        </w:tc>
        <w:tc>
          <w:tcPr>
            <w:tcW w:w="3198" w:type="dxa"/>
            <w:tcMar>
              <w:left w:w="57" w:type="dxa"/>
              <w:right w:w="57" w:type="dxa"/>
            </w:tcMar>
          </w:tcPr>
          <w:p w14:paraId="43D09430" w14:textId="77777777" w:rsidR="000432EC" w:rsidRDefault="000432EC" w:rsidP="004066C6">
            <w:pPr>
              <w:jc w:val="both"/>
              <w:rPr>
                <w:rFonts w:ascii="Arial" w:hAnsi="Arial" w:cs="Arial"/>
                <w:sz w:val="16"/>
                <w:szCs w:val="16"/>
                <w:lang w:val="en-US"/>
              </w:rPr>
            </w:pPr>
            <w:r>
              <w:rPr>
                <w:rFonts w:ascii="Arial" w:hAnsi="Arial" w:cs="Arial"/>
                <w:sz w:val="16"/>
                <w:szCs w:val="16"/>
                <w:lang w:val="en-US"/>
              </w:rPr>
              <w:t>BEAS-2B:</w:t>
            </w:r>
          </w:p>
          <w:p w14:paraId="33D1CC82" w14:textId="77777777" w:rsidR="000432EC" w:rsidRPr="00AB62A2" w:rsidRDefault="000432EC" w:rsidP="004066C6">
            <w:pPr>
              <w:jc w:val="both"/>
              <w:rPr>
                <w:rFonts w:ascii="Arial" w:hAnsi="Arial" w:cs="Arial"/>
                <w:i/>
                <w:iCs/>
                <w:sz w:val="16"/>
                <w:szCs w:val="16"/>
                <w:lang w:val="en-US"/>
              </w:rPr>
            </w:pPr>
            <w:r>
              <w:rPr>
                <w:rFonts w:ascii="Arial" w:hAnsi="Arial" w:cs="Arial"/>
                <w:sz w:val="16"/>
                <w:szCs w:val="16"/>
                <w:lang w:val="en-US"/>
              </w:rPr>
              <w:sym w:font="Symbol" w:char="F0AD"/>
            </w:r>
            <w:r w:rsidRPr="00AB62A2">
              <w:rPr>
                <w:rFonts w:ascii="Arial" w:hAnsi="Arial" w:cs="Arial"/>
                <w:sz w:val="16"/>
                <w:szCs w:val="16"/>
                <w:lang w:val="en-US"/>
              </w:rPr>
              <w:t xml:space="preserve"> ROS, RNS,</w:t>
            </w:r>
            <w:r w:rsidRPr="00AB62A2">
              <w:rPr>
                <w:rFonts w:ascii="Arial" w:hAnsi="Arial" w:cs="Arial"/>
                <w:i/>
                <w:iCs/>
                <w:sz w:val="16"/>
                <w:szCs w:val="16"/>
                <w:lang w:val="en-US"/>
              </w:rPr>
              <w:t xml:space="preserve"> Nrf2, </w:t>
            </w:r>
            <w:r w:rsidRPr="00AB62A2">
              <w:rPr>
                <w:rFonts w:ascii="Arial" w:hAnsi="Arial" w:cs="Arial"/>
                <w:sz w:val="16"/>
                <w:szCs w:val="16"/>
                <w:lang w:val="en-US"/>
              </w:rPr>
              <w:t>IL-1β, IL-6, IL-8, IL-10</w:t>
            </w:r>
          </w:p>
          <w:p w14:paraId="129F6442" w14:textId="77777777" w:rsidR="000432EC" w:rsidRDefault="000432EC" w:rsidP="004066C6">
            <w:pPr>
              <w:jc w:val="both"/>
              <w:rPr>
                <w:rFonts w:ascii="Arial" w:hAnsi="Arial" w:cs="Arial"/>
                <w:sz w:val="16"/>
                <w:szCs w:val="16"/>
                <w:lang w:val="en-US"/>
              </w:rPr>
            </w:pPr>
            <w:r w:rsidRPr="00AB62A2">
              <w:rPr>
                <w:rFonts w:ascii="Arial" w:hAnsi="Arial" w:cs="Arial"/>
                <w:sz w:val="16"/>
                <w:szCs w:val="16"/>
                <w:lang w:val="en-US"/>
              </w:rPr>
              <w:t>THP-1:</w:t>
            </w:r>
            <w:r>
              <w:rPr>
                <w:rFonts w:ascii="Arial" w:hAnsi="Arial" w:cs="Arial"/>
                <w:sz w:val="16"/>
                <w:szCs w:val="16"/>
                <w:lang w:val="en-US"/>
              </w:rPr>
              <w:t xml:space="preserve"> </w:t>
            </w:r>
          </w:p>
          <w:p w14:paraId="07D5E0F7" w14:textId="77777777" w:rsidR="000432EC" w:rsidRPr="00B40853" w:rsidRDefault="000432EC" w:rsidP="004066C6">
            <w:pPr>
              <w:jc w:val="both"/>
              <w:rPr>
                <w:rFonts w:ascii="Arial" w:hAnsi="Arial" w:cs="Arial"/>
                <w:sz w:val="16"/>
                <w:szCs w:val="16"/>
                <w:lang w:val="pt-PT"/>
              </w:rPr>
            </w:pPr>
            <w:r>
              <w:rPr>
                <w:rFonts w:ascii="Arial" w:hAnsi="Arial" w:cs="Arial"/>
                <w:sz w:val="16"/>
                <w:szCs w:val="16"/>
                <w:lang w:val="en-US"/>
              </w:rPr>
              <w:sym w:font="Symbol" w:char="F0AD"/>
            </w:r>
            <w:r w:rsidRPr="00B40853">
              <w:rPr>
                <w:rFonts w:ascii="Arial" w:hAnsi="Arial" w:cs="Arial"/>
                <w:sz w:val="16"/>
                <w:szCs w:val="16"/>
                <w:lang w:val="pt-PT"/>
              </w:rPr>
              <w:t xml:space="preserve"> ROS, RNS,</w:t>
            </w:r>
            <w:r w:rsidRPr="00B40853">
              <w:rPr>
                <w:rFonts w:ascii="Arial" w:hAnsi="Arial" w:cs="Arial"/>
                <w:i/>
                <w:iCs/>
                <w:sz w:val="16"/>
                <w:szCs w:val="16"/>
                <w:lang w:val="pt-PT"/>
              </w:rPr>
              <w:t xml:space="preserve"> </w:t>
            </w:r>
            <w:proofErr w:type="spellStart"/>
            <w:r w:rsidRPr="00B40853">
              <w:rPr>
                <w:rFonts w:ascii="Arial" w:hAnsi="Arial" w:cs="Arial"/>
                <w:i/>
                <w:iCs/>
                <w:sz w:val="16"/>
                <w:szCs w:val="16"/>
                <w:lang w:val="pt-PT"/>
              </w:rPr>
              <w:t>iNOS</w:t>
            </w:r>
            <w:proofErr w:type="spellEnd"/>
            <w:r w:rsidRPr="00B40853">
              <w:rPr>
                <w:rFonts w:ascii="Arial" w:hAnsi="Arial" w:cs="Arial"/>
                <w:i/>
                <w:iCs/>
                <w:sz w:val="16"/>
                <w:szCs w:val="16"/>
                <w:lang w:val="pt-PT"/>
              </w:rPr>
              <w:t>, Nrf2, Trl2, Trl4</w:t>
            </w:r>
            <w:r w:rsidRPr="00B40853">
              <w:rPr>
                <w:rFonts w:ascii="Arial" w:hAnsi="Arial" w:cs="Arial"/>
                <w:sz w:val="16"/>
                <w:szCs w:val="16"/>
                <w:lang w:val="pt-PT"/>
              </w:rPr>
              <w:t xml:space="preserve">, IL-6, IL-8, </w:t>
            </w:r>
            <w:r w:rsidRPr="00B40853">
              <w:rPr>
                <w:rFonts w:ascii="Arial" w:hAnsi="Arial" w:cs="Arial"/>
                <w:i/>
                <w:iCs/>
                <w:sz w:val="16"/>
                <w:szCs w:val="16"/>
                <w:lang w:val="pt-PT"/>
              </w:rPr>
              <w:t>NF-</w:t>
            </w:r>
            <w:r w:rsidRPr="006572D8">
              <w:rPr>
                <w:rFonts w:ascii="Arial" w:hAnsi="Arial" w:cs="Arial"/>
                <w:i/>
                <w:iCs/>
                <w:sz w:val="16"/>
                <w:szCs w:val="16"/>
                <w:lang w:val="en-US"/>
              </w:rPr>
              <w:sym w:font="Symbol" w:char="F06B"/>
            </w:r>
            <w:r w:rsidRPr="006572D8">
              <w:rPr>
                <w:rFonts w:ascii="Arial" w:hAnsi="Arial" w:cs="Arial"/>
                <w:i/>
                <w:iCs/>
                <w:sz w:val="16"/>
                <w:szCs w:val="16"/>
                <w:lang w:val="en-US"/>
              </w:rPr>
              <w:sym w:font="Symbol" w:char="F062"/>
            </w:r>
          </w:p>
        </w:tc>
        <w:tc>
          <w:tcPr>
            <w:tcW w:w="3685" w:type="dxa"/>
            <w:tcMar>
              <w:left w:w="57" w:type="dxa"/>
              <w:right w:w="57" w:type="dxa"/>
            </w:tcMar>
          </w:tcPr>
          <w:p w14:paraId="332424EB" w14:textId="77777777" w:rsidR="000432EC" w:rsidRDefault="000432EC" w:rsidP="004066C6">
            <w:pPr>
              <w:jc w:val="both"/>
              <w:rPr>
                <w:rFonts w:ascii="Arial" w:hAnsi="Arial" w:cs="Arial"/>
                <w:sz w:val="16"/>
                <w:szCs w:val="16"/>
                <w:lang w:val="en-US"/>
              </w:rPr>
            </w:pPr>
            <w:r>
              <w:rPr>
                <w:rFonts w:ascii="Arial" w:hAnsi="Arial" w:cs="Arial"/>
                <w:sz w:val="16"/>
                <w:szCs w:val="16"/>
                <w:lang w:val="en-US"/>
              </w:rPr>
              <w:t xml:space="preserve">Pre-treatment w/ </w:t>
            </w:r>
            <w:proofErr w:type="spellStart"/>
            <w:r w:rsidRPr="00AB62A2">
              <w:rPr>
                <w:rFonts w:ascii="Arial" w:hAnsi="Arial" w:cs="Arial"/>
                <w:b/>
                <w:bCs/>
                <w:sz w:val="16"/>
                <w:szCs w:val="16"/>
                <w:lang w:val="en-US"/>
              </w:rPr>
              <w:t>NaHS</w:t>
            </w:r>
            <w:proofErr w:type="spellEnd"/>
            <w:r>
              <w:rPr>
                <w:rFonts w:ascii="Arial" w:hAnsi="Arial" w:cs="Arial"/>
                <w:sz w:val="16"/>
                <w:szCs w:val="16"/>
                <w:lang w:val="en-US"/>
              </w:rPr>
              <w:t xml:space="preserve"> (donor of </w:t>
            </w:r>
            <w:r w:rsidRPr="00AB62A2">
              <w:rPr>
                <w:rFonts w:ascii="Arial" w:hAnsi="Arial" w:cs="Arial"/>
                <w:sz w:val="16"/>
                <w:szCs w:val="16"/>
                <w:lang w:val="en-US"/>
              </w:rPr>
              <w:t>hydrogen sulfide</w:t>
            </w:r>
            <w:r>
              <w:rPr>
                <w:rFonts w:ascii="Arial" w:hAnsi="Arial" w:cs="Arial"/>
                <w:sz w:val="16"/>
                <w:szCs w:val="16"/>
                <w:lang w:val="en-US"/>
              </w:rPr>
              <w:t>) for 3h alleviated the oxidative stress but not the inflammatory response in vitro. The authors report a clear dissonance between the in vivo (mice, intranasal instillation) and in vitro studies that could relate to interspecies differences and conclude that pre-exposure to H</w:t>
            </w:r>
            <w:r w:rsidRPr="006572D8">
              <w:rPr>
                <w:rFonts w:ascii="Arial" w:hAnsi="Arial" w:cs="Arial"/>
                <w:sz w:val="16"/>
                <w:szCs w:val="16"/>
                <w:vertAlign w:val="subscript"/>
                <w:lang w:val="en-US"/>
              </w:rPr>
              <w:t>2</w:t>
            </w:r>
            <w:r>
              <w:rPr>
                <w:rFonts w:ascii="Arial" w:hAnsi="Arial" w:cs="Arial"/>
                <w:sz w:val="16"/>
                <w:szCs w:val="16"/>
                <w:lang w:val="en-US"/>
              </w:rPr>
              <w:t xml:space="preserve">S modulates lung inflammatory response. </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"/>
              <w:id w:val="209767218"/>
              <w:placeholder>
                <w:docPart w:val="A42ECE8D2D63A04FA7D7D069733B11D2"/>
              </w:placeholder>
            </w:sdtPr>
            <w:sdtContent>
              <w:p w14:paraId="0CA92643" w14:textId="77777777" w:rsidR="000432EC" w:rsidRDefault="000432EC" w:rsidP="004066C6">
                <w:pPr>
                  <w:jc w:val="both"/>
                  <w:rPr>
                    <w:rFonts w:ascii="Arial" w:hAnsi="Arial" w:cs="Arial"/>
                    <w:sz w:val="16"/>
                    <w:szCs w:val="16"/>
                    <w:lang w:val="en-US"/>
                  </w:rPr>
                </w:pPr>
                <w:r w:rsidRPr="000E4734">
                  <w:rPr>
                    <w:rFonts w:ascii="Arial" w:hAnsi="Arial" w:cs="Arial"/>
                    <w:color w:val="000000"/>
                    <w:sz w:val="16"/>
                    <w:szCs w:val="16"/>
                    <w:lang w:val="en-US"/>
                  </w:rPr>
                  <w:t>(Shrestha et al., 2021)</w:t>
                </w:r>
              </w:p>
            </w:sdtContent>
          </w:sdt>
        </w:tc>
      </w:tr>
      <w:tr w:rsidR="000432EC" w:rsidRPr="00605972" w14:paraId="08C68F1F" w14:textId="77777777" w:rsidTr="00962165">
        <w:tc>
          <w:tcPr>
            <w:tcW w:w="925" w:type="dxa"/>
            <w:tcMar>
              <w:left w:w="57" w:type="dxa"/>
              <w:right w:w="57" w:type="dxa"/>
            </w:tcMar>
          </w:tcPr>
          <w:p w14:paraId="3C636059" w14:textId="77777777" w:rsidR="000432EC" w:rsidRPr="00605972" w:rsidRDefault="000432EC" w:rsidP="004066C6">
            <w:pPr>
              <w:jc w:val="both"/>
              <w:rPr>
                <w:rFonts w:ascii="Arial" w:hAnsi="Arial" w:cs="Arial"/>
                <w:sz w:val="16"/>
                <w:szCs w:val="16"/>
              </w:rPr>
            </w:pPr>
            <w:r>
              <w:rPr>
                <w:rFonts w:ascii="Arial" w:hAnsi="Arial" w:cs="Arial"/>
                <w:sz w:val="16"/>
                <w:szCs w:val="16"/>
                <w:lang w:val="en-US"/>
              </w:rPr>
              <w:t>16-HBE</w:t>
            </w:r>
          </w:p>
        </w:tc>
        <w:tc>
          <w:tcPr>
            <w:tcW w:w="1594" w:type="dxa"/>
            <w:tcMar>
              <w:left w:w="57" w:type="dxa"/>
              <w:right w:w="57" w:type="dxa"/>
            </w:tcMar>
          </w:tcPr>
          <w:p w14:paraId="4B741245" w14:textId="77777777" w:rsidR="000432EC" w:rsidRPr="00BE73C4" w:rsidRDefault="000432EC" w:rsidP="004066C6">
            <w:pPr>
              <w:jc w:val="both"/>
              <w:rPr>
                <w:rFonts w:ascii="Arial" w:hAnsi="Arial" w:cs="Arial"/>
                <w:sz w:val="16"/>
                <w:szCs w:val="16"/>
                <w:lang w:val="en-US"/>
              </w:rPr>
            </w:pPr>
            <w:r w:rsidRPr="00BE73C4">
              <w:rPr>
                <w:rFonts w:ascii="Arial" w:hAnsi="Arial" w:cs="Arial"/>
                <w:sz w:val="16"/>
                <w:szCs w:val="16"/>
                <w:lang w:val="en-US"/>
              </w:rPr>
              <w:t>C</w:t>
            </w:r>
            <w:r>
              <w:rPr>
                <w:rFonts w:ascii="Arial" w:hAnsi="Arial" w:cs="Arial"/>
                <w:sz w:val="16"/>
                <w:szCs w:val="16"/>
                <w:lang w:val="en-US"/>
              </w:rPr>
              <w:t>SE, 5%, 24h, SUB</w:t>
            </w:r>
          </w:p>
        </w:tc>
        <w:tc>
          <w:tcPr>
            <w:tcW w:w="3198" w:type="dxa"/>
            <w:tcMar>
              <w:left w:w="57" w:type="dxa"/>
              <w:right w:w="57" w:type="dxa"/>
            </w:tcMar>
          </w:tcPr>
          <w:p w14:paraId="3EEDB609" w14:textId="77777777" w:rsidR="000432EC"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D"/>
            </w:r>
            <w:r w:rsidRPr="00AA3BF0">
              <w:rPr>
                <w:rFonts w:ascii="Arial" w:hAnsi="Arial" w:cs="Arial"/>
                <w:sz w:val="16"/>
                <w:szCs w:val="16"/>
                <w:lang w:val="en-US"/>
              </w:rPr>
              <w:t xml:space="preserve"> </w:t>
            </w:r>
            <w:r>
              <w:rPr>
                <w:rFonts w:ascii="Arial" w:hAnsi="Arial" w:cs="Arial"/>
                <w:sz w:val="16"/>
                <w:szCs w:val="16"/>
                <w:lang w:val="en-US"/>
              </w:rPr>
              <w:t>ROS,</w:t>
            </w:r>
            <w:r w:rsidRPr="00AA3BF0">
              <w:rPr>
                <w:rFonts w:ascii="Arial" w:hAnsi="Arial" w:cs="Arial"/>
                <w:sz w:val="16"/>
                <w:szCs w:val="16"/>
                <w:lang w:val="en-US"/>
              </w:rPr>
              <w:t xml:space="preserve"> LDH, IL-1</w:t>
            </w:r>
            <w:r>
              <w:rPr>
                <w:rFonts w:ascii="Arial" w:hAnsi="Arial" w:cs="Arial"/>
                <w:sz w:val="16"/>
                <w:szCs w:val="16"/>
                <w:lang w:val="en-US"/>
              </w:rPr>
              <w:sym w:font="Symbol" w:char="F062"/>
            </w:r>
            <w:r w:rsidRPr="00AA3BF0">
              <w:rPr>
                <w:rFonts w:ascii="Arial" w:hAnsi="Arial" w:cs="Arial"/>
                <w:sz w:val="16"/>
                <w:szCs w:val="16"/>
                <w:lang w:val="en-US"/>
              </w:rPr>
              <w:t>, IL-</w:t>
            </w:r>
            <w:r>
              <w:rPr>
                <w:rFonts w:ascii="Arial" w:hAnsi="Arial" w:cs="Arial"/>
                <w:sz w:val="16"/>
                <w:szCs w:val="16"/>
                <w:lang w:val="en-US"/>
              </w:rPr>
              <w:t>1</w:t>
            </w:r>
            <w:r w:rsidRPr="00AA3BF0">
              <w:rPr>
                <w:rFonts w:ascii="Arial" w:hAnsi="Arial" w:cs="Arial"/>
                <w:sz w:val="16"/>
                <w:szCs w:val="16"/>
                <w:lang w:val="en-US"/>
              </w:rPr>
              <w:t>8,</w:t>
            </w:r>
            <w:r>
              <w:rPr>
                <w:rFonts w:ascii="Arial" w:hAnsi="Arial" w:cs="Arial"/>
                <w:sz w:val="16"/>
                <w:szCs w:val="16"/>
                <w:lang w:val="en-US"/>
              </w:rPr>
              <w:t xml:space="preserve"> Pi</w:t>
            </w:r>
            <w:r w:rsidRPr="00BE0052">
              <w:rPr>
                <w:rFonts w:ascii="Arial" w:hAnsi="Arial" w:cs="Arial"/>
                <w:sz w:val="16"/>
                <w:szCs w:val="16"/>
                <w:vertAlign w:val="superscript"/>
                <w:lang w:val="en-US"/>
              </w:rPr>
              <w:t>+</w:t>
            </w:r>
            <w:r>
              <w:rPr>
                <w:rFonts w:ascii="Arial" w:hAnsi="Arial" w:cs="Arial"/>
                <w:sz w:val="16"/>
                <w:szCs w:val="16"/>
                <w:lang w:val="en-US"/>
              </w:rPr>
              <w:t xml:space="preserve"> cells,</w:t>
            </w:r>
            <w:r w:rsidRPr="00AA3BF0">
              <w:rPr>
                <w:rFonts w:ascii="Arial" w:hAnsi="Arial" w:cs="Arial"/>
                <w:sz w:val="16"/>
                <w:szCs w:val="16"/>
                <w:lang w:val="en-US"/>
              </w:rPr>
              <w:t xml:space="preserve"> caspase-1 activity, NL</w:t>
            </w:r>
            <w:r>
              <w:rPr>
                <w:rFonts w:ascii="Arial" w:hAnsi="Arial" w:cs="Arial"/>
                <w:sz w:val="16"/>
                <w:szCs w:val="16"/>
                <w:lang w:val="en-US"/>
              </w:rPr>
              <w:t>RP3</w:t>
            </w:r>
          </w:p>
          <w:p w14:paraId="406D505C" w14:textId="77777777" w:rsidR="000432EC" w:rsidRPr="00AA3BF0"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GSDMD</w:t>
            </w:r>
          </w:p>
        </w:tc>
        <w:tc>
          <w:tcPr>
            <w:tcW w:w="3685" w:type="dxa"/>
            <w:tcMar>
              <w:left w:w="57" w:type="dxa"/>
              <w:right w:w="57" w:type="dxa"/>
            </w:tcMar>
          </w:tcPr>
          <w:p w14:paraId="3CB0B223" w14:textId="77777777" w:rsidR="000432EC" w:rsidRPr="00BA1BC8" w:rsidRDefault="000432EC" w:rsidP="004066C6">
            <w:pPr>
              <w:jc w:val="both"/>
              <w:rPr>
                <w:rFonts w:ascii="Arial" w:hAnsi="Arial" w:cs="Arial"/>
                <w:sz w:val="16"/>
                <w:szCs w:val="16"/>
                <w:lang w:val="en-US"/>
              </w:rPr>
            </w:pPr>
            <w:r w:rsidRPr="007B1A85">
              <w:rPr>
                <w:rFonts w:ascii="Arial" w:hAnsi="Arial" w:cs="Arial"/>
                <w:b/>
                <w:bCs/>
                <w:sz w:val="16"/>
                <w:szCs w:val="16"/>
                <w:lang w:val="en-US"/>
              </w:rPr>
              <w:t>NAC</w:t>
            </w:r>
            <w:r>
              <w:rPr>
                <w:rFonts w:ascii="Arial" w:hAnsi="Arial" w:cs="Arial"/>
                <w:sz w:val="16"/>
                <w:szCs w:val="16"/>
                <w:lang w:val="en-US"/>
              </w:rPr>
              <w:t xml:space="preserve"> reversed all the observed effects. The NAC-induced decrease in NLRP3 mRNA expression suggests that NLRP3 activation requires the production of ROS. Confirmed in mice (inhalation).</w:t>
            </w:r>
          </w:p>
        </w:tc>
        <w:tc>
          <w:tcPr>
            <w:tcW w:w="1135" w:type="dxa"/>
            <w:tcMar>
              <w:left w:w="57" w:type="dxa"/>
              <w:right w:w="57" w:type="dxa"/>
            </w:tcMar>
          </w:tcPr>
          <w:sdt>
            <w:sdtPr>
              <w:rPr>
                <w:rFonts w:ascii="Arial" w:hAnsi="Arial" w:cs="Arial"/>
                <w:color w:val="000000"/>
                <w:sz w:val="16"/>
                <w:szCs w:val="16"/>
                <w:lang w:val="pt-PT"/>
              </w:rPr>
              <w:tag w:val="MENDELEY_CITATION_v3_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"/>
              <w:id w:val="198824337"/>
              <w:placeholder>
                <w:docPart w:val="E498B40A79C8654E940E76D08CFCCB91"/>
              </w:placeholder>
            </w:sdtPr>
            <w:sdtContent>
              <w:p w14:paraId="61AEC4F3" w14:textId="77777777" w:rsidR="000432EC" w:rsidRPr="00AA3BF0" w:rsidRDefault="000432EC" w:rsidP="004066C6">
                <w:pPr>
                  <w:jc w:val="both"/>
                  <w:rPr>
                    <w:rFonts w:ascii="Arial" w:hAnsi="Arial" w:cs="Arial"/>
                    <w:sz w:val="16"/>
                    <w:szCs w:val="16"/>
                    <w:lang w:val="pt-PT"/>
                  </w:rPr>
                </w:pPr>
                <w:r w:rsidRPr="000E4734">
                  <w:rPr>
                    <w:rFonts w:ascii="Arial" w:hAnsi="Arial" w:cs="Arial"/>
                    <w:color w:val="000000"/>
                    <w:sz w:val="16"/>
                    <w:szCs w:val="16"/>
                    <w:lang w:val="pt-PT"/>
                  </w:rPr>
                  <w:t>(</w:t>
                </w:r>
                <w:proofErr w:type="spellStart"/>
                <w:r w:rsidRPr="000E4734">
                  <w:rPr>
                    <w:rFonts w:ascii="Arial" w:hAnsi="Arial" w:cs="Arial"/>
                    <w:color w:val="000000"/>
                    <w:sz w:val="16"/>
                    <w:szCs w:val="16"/>
                    <w:lang w:val="pt-PT"/>
                  </w:rPr>
                  <w:t>Zhang</w:t>
                </w:r>
                <w:proofErr w:type="spellEnd"/>
                <w:r w:rsidRPr="000E4734">
                  <w:rPr>
                    <w:rFonts w:ascii="Arial" w:hAnsi="Arial" w:cs="Arial"/>
                    <w:color w:val="000000"/>
                    <w:sz w:val="16"/>
                    <w:szCs w:val="16"/>
                    <w:lang w:val="pt-PT"/>
                  </w:rPr>
                  <w:t xml:space="preserve"> et al., 2021)</w:t>
                </w:r>
              </w:p>
            </w:sdtContent>
          </w:sdt>
        </w:tc>
      </w:tr>
      <w:tr w:rsidR="000432EC" w:rsidRPr="00605972" w14:paraId="01713E57" w14:textId="77777777" w:rsidTr="00962165">
        <w:tc>
          <w:tcPr>
            <w:tcW w:w="925" w:type="dxa"/>
            <w:tcMar>
              <w:left w:w="57" w:type="dxa"/>
              <w:right w:w="57" w:type="dxa"/>
            </w:tcMar>
          </w:tcPr>
          <w:p w14:paraId="2F1B1419" w14:textId="77777777" w:rsidR="000432EC" w:rsidRDefault="000432EC" w:rsidP="004066C6">
            <w:pPr>
              <w:jc w:val="both"/>
              <w:rPr>
                <w:rFonts w:ascii="Arial" w:hAnsi="Arial" w:cs="Arial"/>
                <w:sz w:val="16"/>
                <w:szCs w:val="16"/>
                <w:lang w:val="en-US"/>
              </w:rPr>
            </w:pPr>
            <w:r w:rsidRPr="00AB62A2">
              <w:rPr>
                <w:rFonts w:ascii="Arial" w:hAnsi="Arial" w:cs="Arial"/>
                <w:sz w:val="16"/>
                <w:szCs w:val="16"/>
                <w:lang w:val="en-US"/>
              </w:rPr>
              <w:t>16HBE</w:t>
            </w:r>
          </w:p>
        </w:tc>
        <w:tc>
          <w:tcPr>
            <w:tcW w:w="1594" w:type="dxa"/>
            <w:tcMar>
              <w:left w:w="57" w:type="dxa"/>
              <w:right w:w="57" w:type="dxa"/>
            </w:tcMar>
          </w:tcPr>
          <w:p w14:paraId="3CDEBE0D" w14:textId="76A04260" w:rsidR="000432EC" w:rsidRPr="00A51C2F" w:rsidRDefault="000432EC" w:rsidP="004066C6">
            <w:pPr>
              <w:jc w:val="both"/>
              <w:rPr>
                <w:rFonts w:ascii="Arial" w:hAnsi="Arial" w:cs="Arial"/>
                <w:sz w:val="16"/>
                <w:szCs w:val="16"/>
                <w:lang w:val="pt-PT"/>
              </w:rPr>
            </w:pPr>
            <w:r w:rsidRPr="00A51C2F">
              <w:rPr>
                <w:rFonts w:ascii="Arial" w:hAnsi="Arial" w:cs="Arial"/>
                <w:sz w:val="16"/>
                <w:szCs w:val="16"/>
                <w:lang w:val="pt-PT"/>
              </w:rPr>
              <w:t>PM</w:t>
            </w:r>
            <w:r w:rsidRPr="00A51C2F">
              <w:rPr>
                <w:rFonts w:ascii="Arial" w:hAnsi="Arial" w:cs="Arial"/>
                <w:sz w:val="16"/>
                <w:szCs w:val="16"/>
                <w:vertAlign w:val="subscript"/>
                <w:lang w:val="pt-PT"/>
              </w:rPr>
              <w:t xml:space="preserve">2.5 </w:t>
            </w:r>
            <w:r w:rsidRPr="00A51C2F">
              <w:rPr>
                <w:rFonts w:ascii="Arial" w:hAnsi="Arial" w:cs="Arial"/>
                <w:sz w:val="16"/>
                <w:szCs w:val="16"/>
                <w:lang w:val="pt-PT"/>
              </w:rPr>
              <w:t>(China); 67.5, 116.9, 202.5</w:t>
            </w:r>
            <w:r>
              <w:rPr>
                <w:rFonts w:ascii="Arial" w:hAnsi="Arial" w:cs="Arial"/>
                <w:sz w:val="16"/>
                <w:szCs w:val="16"/>
                <w:lang w:val="pt-PT"/>
              </w:rPr>
              <w:sym w:font="Symbol" w:char="F06D"/>
            </w:r>
            <w:r w:rsidRPr="00A51C2F">
              <w:rPr>
                <w:rFonts w:ascii="Arial" w:hAnsi="Arial" w:cs="Arial"/>
                <w:sz w:val="16"/>
                <w:szCs w:val="16"/>
                <w:lang w:val="pt-PT"/>
              </w:rPr>
              <w:t>g/</w:t>
            </w:r>
            <w:proofErr w:type="spellStart"/>
            <w:r w:rsidRPr="00A51C2F">
              <w:rPr>
                <w:rFonts w:ascii="Arial" w:hAnsi="Arial" w:cs="Arial"/>
                <w:sz w:val="16"/>
                <w:szCs w:val="16"/>
                <w:lang w:val="pt-PT"/>
              </w:rPr>
              <w:t>mL</w:t>
            </w:r>
            <w:proofErr w:type="spellEnd"/>
            <w:r w:rsidRPr="00A51C2F">
              <w:rPr>
                <w:rFonts w:ascii="Arial" w:hAnsi="Arial" w:cs="Arial"/>
                <w:sz w:val="16"/>
                <w:szCs w:val="16"/>
                <w:lang w:val="pt-PT"/>
              </w:rPr>
              <w:t>; 4 &amp; 24h, SUB</w:t>
            </w:r>
          </w:p>
        </w:tc>
        <w:tc>
          <w:tcPr>
            <w:tcW w:w="3198" w:type="dxa"/>
            <w:tcMar>
              <w:left w:w="57" w:type="dxa"/>
              <w:right w:w="57" w:type="dxa"/>
            </w:tcMar>
          </w:tcPr>
          <w:p w14:paraId="482DD0B0" w14:textId="77777777" w:rsidR="000432EC" w:rsidRPr="006572D8" w:rsidRDefault="000432EC" w:rsidP="004066C6">
            <w:pPr>
              <w:jc w:val="both"/>
              <w:rPr>
                <w:rFonts w:ascii="Arial" w:hAnsi="Arial" w:cs="Arial"/>
                <w:sz w:val="16"/>
                <w:szCs w:val="16"/>
                <w:lang w:val="pt-PT"/>
              </w:rPr>
            </w:pPr>
            <w:r>
              <w:rPr>
                <w:rFonts w:ascii="Arial" w:hAnsi="Arial" w:cs="Arial"/>
                <w:sz w:val="16"/>
                <w:szCs w:val="16"/>
                <w:lang w:val="en-US"/>
              </w:rPr>
              <w:sym w:font="Symbol" w:char="F0AD"/>
            </w:r>
            <w:r w:rsidRPr="006572D8">
              <w:rPr>
                <w:rFonts w:ascii="Arial" w:hAnsi="Arial" w:cs="Arial"/>
                <w:sz w:val="16"/>
                <w:szCs w:val="16"/>
                <w:lang w:val="pt-PT"/>
              </w:rPr>
              <w:t xml:space="preserve"> ROS, LDH, MDA, HO-1, D</w:t>
            </w:r>
            <w:r>
              <w:rPr>
                <w:rFonts w:ascii="Arial" w:hAnsi="Arial" w:cs="Arial"/>
                <w:sz w:val="16"/>
                <w:szCs w:val="16"/>
                <w:lang w:val="pt-PT"/>
              </w:rPr>
              <w:t xml:space="preserve">NA </w:t>
            </w:r>
            <w:proofErr w:type="spellStart"/>
            <w:r>
              <w:rPr>
                <w:rFonts w:ascii="Arial" w:hAnsi="Arial" w:cs="Arial"/>
                <w:sz w:val="16"/>
                <w:szCs w:val="16"/>
                <w:lang w:val="pt-PT"/>
              </w:rPr>
              <w:t>damage</w:t>
            </w:r>
            <w:proofErr w:type="spellEnd"/>
          </w:p>
          <w:p w14:paraId="20ABD338" w14:textId="77777777" w:rsidR="000432EC" w:rsidRPr="00605972" w:rsidRDefault="000432EC" w:rsidP="004066C6">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Cell viability, GSH</w:t>
            </w:r>
          </w:p>
        </w:tc>
        <w:tc>
          <w:tcPr>
            <w:tcW w:w="3685" w:type="dxa"/>
            <w:tcMar>
              <w:left w:w="57" w:type="dxa"/>
              <w:right w:w="57" w:type="dxa"/>
            </w:tcMar>
          </w:tcPr>
          <w:p w14:paraId="7AD2D8AB" w14:textId="77777777" w:rsidR="000432EC" w:rsidRDefault="000432EC" w:rsidP="004066C6">
            <w:pPr>
              <w:jc w:val="both"/>
              <w:rPr>
                <w:rFonts w:ascii="Arial" w:hAnsi="Arial" w:cs="Arial"/>
                <w:color w:val="000000" w:themeColor="text1"/>
                <w:sz w:val="16"/>
                <w:szCs w:val="16"/>
                <w:lang w:val="en-US"/>
              </w:rPr>
            </w:pPr>
            <w:r>
              <w:rPr>
                <w:rFonts w:ascii="Arial" w:hAnsi="Arial" w:cs="Arial"/>
                <w:color w:val="000000" w:themeColor="text1"/>
                <w:sz w:val="16"/>
                <w:szCs w:val="16"/>
                <w:lang w:val="en-US"/>
              </w:rPr>
              <w:t>PM</w:t>
            </w:r>
            <w:r w:rsidRPr="006572D8">
              <w:rPr>
                <w:rFonts w:ascii="Arial" w:hAnsi="Arial" w:cs="Arial"/>
                <w:color w:val="000000" w:themeColor="text1"/>
                <w:sz w:val="16"/>
                <w:szCs w:val="16"/>
                <w:vertAlign w:val="subscript"/>
                <w:lang w:val="en-US"/>
              </w:rPr>
              <w:t>2.5</w:t>
            </w:r>
            <w:r>
              <w:rPr>
                <w:rFonts w:ascii="Arial" w:hAnsi="Arial" w:cs="Arial"/>
                <w:color w:val="000000" w:themeColor="text1"/>
                <w:sz w:val="16"/>
                <w:szCs w:val="16"/>
                <w:lang w:val="en-US"/>
              </w:rPr>
              <w:t xml:space="preserve"> also induced DNA damage and influenced DNA repair genes.</w:t>
            </w:r>
          </w:p>
          <w:p w14:paraId="05CF0359" w14:textId="77777777" w:rsidR="000432EC" w:rsidRPr="008B33A0" w:rsidRDefault="000432EC" w:rsidP="004066C6">
            <w:pPr>
              <w:jc w:val="both"/>
              <w:rPr>
                <w:rFonts w:ascii="Arial" w:hAnsi="Arial" w:cs="Arial"/>
                <w:sz w:val="16"/>
                <w:szCs w:val="16"/>
                <w:lang w:val="en-US"/>
              </w:rPr>
            </w:pP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"/>
              <w:id w:val="-937132172"/>
              <w:placeholder>
                <w:docPart w:val="6674D4AA4CE33145AF751EAC8DB4B547"/>
              </w:placeholder>
            </w:sdtPr>
            <w:sdtContent>
              <w:p w14:paraId="71C01E1C" w14:textId="77777777" w:rsidR="000432EC" w:rsidRDefault="000432EC" w:rsidP="004066C6">
                <w:pPr>
                  <w:jc w:val="both"/>
                  <w:rPr>
                    <w:rFonts w:ascii="Arial" w:hAnsi="Arial" w:cs="Arial"/>
                    <w:sz w:val="16"/>
                    <w:szCs w:val="16"/>
                    <w:lang w:val="en-US"/>
                  </w:rPr>
                </w:pPr>
                <w:r w:rsidRPr="000E4734">
                  <w:rPr>
                    <w:rFonts w:ascii="Arial" w:hAnsi="Arial" w:cs="Arial"/>
                    <w:color w:val="000000"/>
                    <w:sz w:val="16"/>
                    <w:szCs w:val="16"/>
                    <w:lang w:val="en-US"/>
                  </w:rPr>
                  <w:t>(</w:t>
                </w:r>
                <w:proofErr w:type="spellStart"/>
                <w:r w:rsidRPr="000E4734">
                  <w:rPr>
                    <w:rFonts w:ascii="Arial" w:hAnsi="Arial" w:cs="Arial"/>
                    <w:color w:val="000000"/>
                    <w:sz w:val="16"/>
                    <w:szCs w:val="16"/>
                    <w:lang w:val="en-US"/>
                  </w:rPr>
                  <w:t>Niu</w:t>
                </w:r>
                <w:proofErr w:type="spellEnd"/>
                <w:r w:rsidRPr="000E4734">
                  <w:rPr>
                    <w:rFonts w:ascii="Arial" w:hAnsi="Arial" w:cs="Arial"/>
                    <w:color w:val="000000"/>
                    <w:sz w:val="16"/>
                    <w:szCs w:val="16"/>
                    <w:lang w:val="en-US"/>
                  </w:rPr>
                  <w:t xml:space="preserve"> et al., 2020)</w:t>
                </w:r>
              </w:p>
            </w:sdtContent>
          </w:sdt>
          <w:p w14:paraId="724FFB86" w14:textId="77777777" w:rsidR="000432EC" w:rsidRDefault="000432EC" w:rsidP="004066C6">
            <w:pPr>
              <w:jc w:val="both"/>
              <w:rPr>
                <w:rFonts w:ascii="Arial" w:hAnsi="Arial" w:cs="Arial"/>
                <w:sz w:val="16"/>
                <w:szCs w:val="16"/>
                <w:lang w:val="en-US"/>
              </w:rPr>
            </w:pPr>
          </w:p>
        </w:tc>
      </w:tr>
      <w:tr w:rsidR="000432EC" w:rsidRPr="00605972" w14:paraId="71CECA01" w14:textId="77777777" w:rsidTr="00962165">
        <w:tc>
          <w:tcPr>
            <w:tcW w:w="925" w:type="dxa"/>
            <w:tcMar>
              <w:left w:w="57" w:type="dxa"/>
              <w:right w:w="57" w:type="dxa"/>
            </w:tcMar>
          </w:tcPr>
          <w:p w14:paraId="7E43B96E" w14:textId="688E0B89" w:rsidR="000432EC" w:rsidRDefault="000432EC" w:rsidP="009D4E71">
            <w:pPr>
              <w:jc w:val="both"/>
              <w:rPr>
                <w:rFonts w:ascii="Arial" w:hAnsi="Arial" w:cs="Arial"/>
                <w:sz w:val="16"/>
                <w:szCs w:val="16"/>
                <w:lang w:val="en-US"/>
              </w:rPr>
            </w:pPr>
            <w:r w:rsidRPr="00AB62A2">
              <w:rPr>
                <w:rFonts w:ascii="Arial" w:hAnsi="Arial" w:cs="Arial"/>
                <w:sz w:val="16"/>
                <w:szCs w:val="16"/>
                <w:lang w:val="en-US"/>
              </w:rPr>
              <w:t>16HBE14o-, NuLi-1</w:t>
            </w:r>
          </w:p>
        </w:tc>
        <w:tc>
          <w:tcPr>
            <w:tcW w:w="1594" w:type="dxa"/>
            <w:tcMar>
              <w:left w:w="57" w:type="dxa"/>
              <w:right w:w="57" w:type="dxa"/>
            </w:tcMar>
          </w:tcPr>
          <w:p w14:paraId="072DB7D6" w14:textId="45BE2D0C" w:rsidR="000432EC" w:rsidRDefault="000432EC" w:rsidP="009D4E71">
            <w:pPr>
              <w:jc w:val="both"/>
              <w:rPr>
                <w:rFonts w:ascii="Arial" w:hAnsi="Arial" w:cs="Arial"/>
                <w:sz w:val="16"/>
                <w:szCs w:val="16"/>
                <w:lang w:val="en-US"/>
              </w:rPr>
            </w:pPr>
            <w:r w:rsidRPr="00AB62A2">
              <w:rPr>
                <w:rFonts w:ascii="Arial" w:hAnsi="Arial" w:cs="Arial"/>
                <w:sz w:val="16"/>
                <w:szCs w:val="16"/>
                <w:lang w:val="en-US"/>
              </w:rPr>
              <w:t>SRM 2585</w:t>
            </w:r>
            <w:r>
              <w:rPr>
                <w:rFonts w:ascii="Arial" w:hAnsi="Arial" w:cs="Arial"/>
                <w:sz w:val="16"/>
                <w:szCs w:val="16"/>
                <w:lang w:val="en-US"/>
              </w:rPr>
              <w:t xml:space="preserve"> (Organic extract of house dust), 0.2</w:t>
            </w:r>
            <w:r>
              <w:rPr>
                <w:rFonts w:ascii="Arial" w:hAnsi="Arial" w:cs="Arial"/>
                <w:sz w:val="16"/>
                <w:szCs w:val="16"/>
                <w:lang w:val="pt-PT"/>
              </w:rPr>
              <w:sym w:font="Symbol" w:char="F06D"/>
            </w:r>
            <w:r w:rsidRPr="008C05E2">
              <w:rPr>
                <w:rFonts w:ascii="Arial" w:hAnsi="Arial" w:cs="Arial"/>
                <w:sz w:val="16"/>
                <w:szCs w:val="16"/>
                <w:lang w:val="en-US"/>
              </w:rPr>
              <w:t>g/mL</w:t>
            </w:r>
            <w:r>
              <w:rPr>
                <w:rFonts w:ascii="Arial" w:hAnsi="Arial" w:cs="Arial"/>
                <w:sz w:val="16"/>
                <w:szCs w:val="16"/>
                <w:lang w:val="en-US"/>
              </w:rPr>
              <w:t>, SUB</w:t>
            </w:r>
          </w:p>
        </w:tc>
        <w:tc>
          <w:tcPr>
            <w:tcW w:w="3198" w:type="dxa"/>
            <w:tcMar>
              <w:left w:w="57" w:type="dxa"/>
              <w:right w:w="57" w:type="dxa"/>
            </w:tcMar>
          </w:tcPr>
          <w:p w14:paraId="7FF23E6B" w14:textId="14AC9DDB" w:rsidR="000432EC" w:rsidRDefault="000432EC" w:rsidP="009D4E71">
            <w:pPr>
              <w:jc w:val="both"/>
              <w:rPr>
                <w:rFonts w:ascii="Arial" w:hAnsi="Arial" w:cs="Arial"/>
                <w:sz w:val="16"/>
                <w:szCs w:val="16"/>
                <w:lang w:val="pt-PT"/>
              </w:rPr>
            </w:pPr>
            <w:r>
              <w:rPr>
                <w:rFonts w:ascii="Arial" w:hAnsi="Arial" w:cs="Arial"/>
                <w:sz w:val="16"/>
                <w:szCs w:val="16"/>
                <w:lang w:val="en-US"/>
              </w:rPr>
              <w:sym w:font="Symbol" w:char="F0AD"/>
            </w:r>
            <w:r w:rsidRPr="00AB62A2">
              <w:rPr>
                <w:rFonts w:ascii="Arial" w:hAnsi="Arial" w:cs="Arial"/>
                <w:sz w:val="16"/>
                <w:szCs w:val="16"/>
                <w:lang w:val="pt-PT"/>
              </w:rPr>
              <w:t xml:space="preserve"> ROS, </w:t>
            </w:r>
            <w:proofErr w:type="spellStart"/>
            <w:r w:rsidRPr="00AB62A2">
              <w:rPr>
                <w:rFonts w:ascii="Arial" w:hAnsi="Arial" w:cs="Arial"/>
                <w:sz w:val="16"/>
                <w:szCs w:val="16"/>
                <w:lang w:val="pt-PT"/>
              </w:rPr>
              <w:t>mitochondrial</w:t>
            </w:r>
            <w:proofErr w:type="spellEnd"/>
            <w:r w:rsidRPr="00AB62A2">
              <w:rPr>
                <w:rFonts w:ascii="Arial" w:hAnsi="Arial" w:cs="Arial"/>
                <w:sz w:val="16"/>
                <w:szCs w:val="16"/>
                <w:lang w:val="pt-PT"/>
              </w:rPr>
              <w:t xml:space="preserve"> </w:t>
            </w:r>
            <w:proofErr w:type="spellStart"/>
            <w:r w:rsidRPr="00AB62A2">
              <w:rPr>
                <w:rFonts w:ascii="Arial" w:hAnsi="Arial" w:cs="Arial"/>
                <w:sz w:val="16"/>
                <w:szCs w:val="16"/>
                <w:lang w:val="pt-PT"/>
              </w:rPr>
              <w:t>dysfunction</w:t>
            </w:r>
            <w:proofErr w:type="spellEnd"/>
            <w:r w:rsidRPr="00AB62A2">
              <w:rPr>
                <w:rFonts w:ascii="Arial" w:hAnsi="Arial" w:cs="Arial"/>
                <w:sz w:val="16"/>
                <w:szCs w:val="16"/>
                <w:lang w:val="pt-PT"/>
              </w:rPr>
              <w:t xml:space="preserve"> </w:t>
            </w:r>
          </w:p>
          <w:p w14:paraId="0B51791F" w14:textId="77777777" w:rsidR="000432EC" w:rsidRPr="00AB62A2" w:rsidRDefault="000432EC" w:rsidP="009D4E71">
            <w:pPr>
              <w:jc w:val="both"/>
              <w:rPr>
                <w:rFonts w:ascii="Arial" w:hAnsi="Arial" w:cs="Arial"/>
                <w:sz w:val="16"/>
                <w:szCs w:val="16"/>
                <w:lang w:val="pt-PT"/>
              </w:rPr>
            </w:pPr>
            <w:r w:rsidRPr="00605972">
              <w:rPr>
                <w:rFonts w:ascii="Arial" w:hAnsi="Arial" w:cs="Arial"/>
                <w:sz w:val="16"/>
                <w:szCs w:val="16"/>
                <w:lang w:val="en-US"/>
              </w:rPr>
              <w:sym w:font="Symbol" w:char="F0AF"/>
            </w:r>
            <w:r>
              <w:rPr>
                <w:rFonts w:ascii="Arial" w:hAnsi="Arial" w:cs="Arial"/>
                <w:sz w:val="16"/>
                <w:szCs w:val="16"/>
                <w:lang w:val="en-US"/>
              </w:rPr>
              <w:t xml:space="preserve"> TEER</w:t>
            </w:r>
          </w:p>
        </w:tc>
        <w:tc>
          <w:tcPr>
            <w:tcW w:w="3685" w:type="dxa"/>
            <w:tcMar>
              <w:left w:w="57" w:type="dxa"/>
              <w:right w:w="57" w:type="dxa"/>
            </w:tcMar>
          </w:tcPr>
          <w:p w14:paraId="4FA06377" w14:textId="77777777" w:rsidR="000432EC" w:rsidRPr="000F528B" w:rsidRDefault="000432EC" w:rsidP="009D4E71">
            <w:pPr>
              <w:jc w:val="both"/>
              <w:rPr>
                <w:rFonts w:ascii="Arial" w:hAnsi="Arial" w:cs="Arial"/>
                <w:sz w:val="16"/>
                <w:szCs w:val="16"/>
                <w:lang w:val="en-US"/>
              </w:rPr>
            </w:pPr>
            <w:r>
              <w:rPr>
                <w:rFonts w:ascii="Arial" w:hAnsi="Arial" w:cs="Arial"/>
                <w:sz w:val="16"/>
                <w:szCs w:val="16"/>
                <w:lang w:val="en-US"/>
              </w:rPr>
              <w:t>PM affected cell bioenergetics. Oxidative stress is not due to a single fraction but to many of the 22 fractions obtained. Highlights the need to carefully select the cells/cell lines because different results were obtained in terms of cytokine release.</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"/>
              <w:id w:val="646477297"/>
              <w:placeholder>
                <w:docPart w:val="F6F4195E6C7C5B4FA746F23D9F8E872E"/>
              </w:placeholder>
            </w:sdtPr>
            <w:sdtContent>
              <w:p w14:paraId="5714B7D4" w14:textId="77777777" w:rsidR="000432EC" w:rsidRPr="00B30159" w:rsidRDefault="000432EC" w:rsidP="009D4E71">
                <w:pPr>
                  <w:jc w:val="both"/>
                  <w:rPr>
                    <w:rFonts w:ascii="Arial" w:hAnsi="Arial" w:cs="Arial"/>
                    <w:sz w:val="16"/>
                    <w:szCs w:val="16"/>
                    <w:lang w:val="pt-PT"/>
                  </w:rPr>
                </w:pPr>
                <w:r w:rsidRPr="000E4734">
                  <w:rPr>
                    <w:rFonts w:ascii="Arial" w:hAnsi="Arial" w:cs="Arial"/>
                    <w:color w:val="000000"/>
                    <w:sz w:val="16"/>
                    <w:szCs w:val="16"/>
                    <w:lang w:val="pt-PT"/>
                  </w:rPr>
                  <w:t xml:space="preserve">(Marques dos Santos </w:t>
                </w:r>
                <w:proofErr w:type="spellStart"/>
                <w:r w:rsidRPr="000E4734">
                  <w:rPr>
                    <w:rFonts w:ascii="Arial" w:hAnsi="Arial" w:cs="Arial"/>
                    <w:color w:val="000000"/>
                    <w:sz w:val="16"/>
                    <w:szCs w:val="16"/>
                    <w:lang w:val="pt-PT"/>
                  </w:rPr>
                  <w:t>et</w:t>
                </w:r>
                <w:proofErr w:type="spellEnd"/>
                <w:r w:rsidRPr="000E4734">
                  <w:rPr>
                    <w:rFonts w:ascii="Arial" w:hAnsi="Arial" w:cs="Arial"/>
                    <w:color w:val="000000"/>
                    <w:sz w:val="16"/>
                    <w:szCs w:val="16"/>
                    <w:lang w:val="pt-PT"/>
                  </w:rPr>
                  <w:t xml:space="preserve"> al., 2022)</w:t>
                </w:r>
              </w:p>
            </w:sdtContent>
          </w:sdt>
          <w:p w14:paraId="50DD138F" w14:textId="77777777" w:rsidR="000432EC" w:rsidRPr="00B30159" w:rsidRDefault="000432EC" w:rsidP="009D4E71">
            <w:pPr>
              <w:jc w:val="both"/>
              <w:rPr>
                <w:rFonts w:ascii="Arial" w:hAnsi="Arial" w:cs="Arial"/>
                <w:sz w:val="16"/>
                <w:szCs w:val="16"/>
                <w:lang w:val="pt-PT"/>
              </w:rPr>
            </w:pPr>
          </w:p>
          <w:p w14:paraId="4C444318" w14:textId="77777777" w:rsidR="000432EC" w:rsidRPr="00B30159" w:rsidRDefault="000432EC" w:rsidP="009D4E71">
            <w:pPr>
              <w:jc w:val="both"/>
              <w:rPr>
                <w:rFonts w:ascii="Arial" w:hAnsi="Arial" w:cs="Arial"/>
                <w:sz w:val="16"/>
                <w:szCs w:val="16"/>
                <w:lang w:val="pt-PT"/>
              </w:rPr>
            </w:pPr>
          </w:p>
        </w:tc>
      </w:tr>
      <w:tr w:rsidR="000432EC" w:rsidRPr="00605972" w14:paraId="5FB93DAA" w14:textId="77777777" w:rsidTr="00962165">
        <w:tc>
          <w:tcPr>
            <w:tcW w:w="925" w:type="dxa"/>
            <w:tcMar>
              <w:left w:w="57" w:type="dxa"/>
              <w:right w:w="57" w:type="dxa"/>
            </w:tcMar>
          </w:tcPr>
          <w:p w14:paraId="60FE6CB0" w14:textId="6F57C8F3" w:rsidR="000432EC" w:rsidRPr="00605972" w:rsidRDefault="000432EC" w:rsidP="009D4E71">
            <w:pPr>
              <w:jc w:val="both"/>
              <w:rPr>
                <w:rFonts w:ascii="Arial" w:hAnsi="Arial" w:cs="Arial"/>
                <w:sz w:val="16"/>
                <w:szCs w:val="16"/>
                <w:lang w:val="en-US"/>
              </w:rPr>
            </w:pPr>
            <w:r w:rsidRPr="00605972">
              <w:rPr>
                <w:rFonts w:ascii="Arial" w:hAnsi="Arial" w:cs="Arial"/>
                <w:sz w:val="16"/>
                <w:szCs w:val="16"/>
                <w:lang w:val="en-US"/>
              </w:rPr>
              <w:t>HBEC</w:t>
            </w:r>
            <w:r>
              <w:rPr>
                <w:rFonts w:ascii="Arial" w:hAnsi="Arial" w:cs="Arial"/>
                <w:sz w:val="16"/>
                <w:szCs w:val="16"/>
                <w:lang w:val="en-US"/>
              </w:rPr>
              <w:t>s</w:t>
            </w:r>
          </w:p>
        </w:tc>
        <w:tc>
          <w:tcPr>
            <w:tcW w:w="1594" w:type="dxa"/>
            <w:tcMar>
              <w:left w:w="57" w:type="dxa"/>
              <w:right w:w="57" w:type="dxa"/>
            </w:tcMar>
          </w:tcPr>
          <w:p w14:paraId="1B9C9480" w14:textId="4DE9A400" w:rsidR="000432EC" w:rsidRPr="00605972" w:rsidRDefault="000432EC" w:rsidP="009D4E71">
            <w:pPr>
              <w:jc w:val="both"/>
              <w:rPr>
                <w:rFonts w:ascii="Arial" w:hAnsi="Arial" w:cs="Arial"/>
                <w:sz w:val="16"/>
                <w:szCs w:val="16"/>
                <w:lang w:val="pt-PT"/>
              </w:rPr>
            </w:pPr>
            <w:r w:rsidRPr="00605972">
              <w:rPr>
                <w:rFonts w:ascii="Arial" w:hAnsi="Arial" w:cs="Arial"/>
                <w:sz w:val="16"/>
                <w:szCs w:val="16"/>
                <w:lang w:val="pt-PT"/>
              </w:rPr>
              <w:t xml:space="preserve">PM </w:t>
            </w:r>
            <w:r>
              <w:rPr>
                <w:rFonts w:ascii="Arial" w:hAnsi="Arial" w:cs="Arial"/>
                <w:sz w:val="16"/>
                <w:szCs w:val="16"/>
                <w:lang w:val="pt-PT"/>
              </w:rPr>
              <w:t xml:space="preserve">SRM </w:t>
            </w:r>
            <w:r w:rsidRPr="00605972">
              <w:rPr>
                <w:rFonts w:ascii="Arial" w:hAnsi="Arial" w:cs="Arial"/>
                <w:sz w:val="16"/>
                <w:szCs w:val="16"/>
                <w:lang w:val="pt-PT"/>
              </w:rPr>
              <w:t>1649b, 300</w:t>
            </w:r>
            <w:r w:rsidRPr="00605972">
              <w:rPr>
                <w:rFonts w:ascii="Arial" w:hAnsi="Arial" w:cs="Arial"/>
                <w:sz w:val="16"/>
                <w:szCs w:val="16"/>
                <w:lang w:val="en-US"/>
              </w:rPr>
              <w:t>μ</w:t>
            </w:r>
            <w:r w:rsidRPr="00605972">
              <w:rPr>
                <w:rFonts w:ascii="Arial" w:hAnsi="Arial" w:cs="Arial"/>
                <w:sz w:val="16"/>
                <w:szCs w:val="16"/>
                <w:lang w:val="pt-PT"/>
              </w:rPr>
              <w:t>g/</w:t>
            </w:r>
            <w:proofErr w:type="spellStart"/>
            <w:r w:rsidRPr="00605972">
              <w:rPr>
                <w:rFonts w:ascii="Arial" w:hAnsi="Arial" w:cs="Arial"/>
                <w:sz w:val="16"/>
                <w:szCs w:val="16"/>
                <w:lang w:val="pt-PT"/>
              </w:rPr>
              <w:t>mL</w:t>
            </w:r>
            <w:proofErr w:type="spellEnd"/>
            <w:r w:rsidRPr="00605972">
              <w:rPr>
                <w:rFonts w:ascii="Arial" w:hAnsi="Arial" w:cs="Arial"/>
                <w:sz w:val="16"/>
                <w:szCs w:val="16"/>
                <w:lang w:val="pt-PT"/>
              </w:rPr>
              <w:t>, 24h</w:t>
            </w:r>
            <w:r>
              <w:rPr>
                <w:rFonts w:ascii="Arial" w:hAnsi="Arial" w:cs="Arial"/>
                <w:sz w:val="16"/>
                <w:szCs w:val="16"/>
                <w:lang w:val="pt-PT"/>
              </w:rPr>
              <w:t>, SUB</w:t>
            </w:r>
          </w:p>
        </w:tc>
        <w:tc>
          <w:tcPr>
            <w:tcW w:w="3198" w:type="dxa"/>
            <w:tcMar>
              <w:left w:w="57" w:type="dxa"/>
              <w:right w:w="57" w:type="dxa"/>
            </w:tcMar>
          </w:tcPr>
          <w:p w14:paraId="60F9AFF1" w14:textId="77777777" w:rsidR="000432EC" w:rsidRPr="009F233B" w:rsidRDefault="000432EC" w:rsidP="009D4E71">
            <w:pPr>
              <w:jc w:val="both"/>
              <w:rPr>
                <w:rFonts w:ascii="Arial" w:hAnsi="Arial" w:cs="Arial"/>
                <w:sz w:val="16"/>
                <w:szCs w:val="16"/>
                <w:lang w:val="pt-PT"/>
              </w:rPr>
            </w:pPr>
            <w:r w:rsidRPr="00605972">
              <w:rPr>
                <w:rFonts w:ascii="Arial" w:hAnsi="Arial" w:cs="Arial"/>
                <w:sz w:val="16"/>
                <w:szCs w:val="16"/>
                <w:lang w:val="en-US"/>
              </w:rPr>
              <w:sym w:font="Symbol" w:char="F0AD"/>
            </w:r>
            <w:r w:rsidRPr="009F233B">
              <w:rPr>
                <w:rFonts w:ascii="Arial" w:hAnsi="Arial" w:cs="Arial"/>
                <w:sz w:val="16"/>
                <w:szCs w:val="16"/>
                <w:lang w:val="pt-PT"/>
              </w:rPr>
              <w:t xml:space="preserve"> ROS, </w:t>
            </w:r>
            <w:r w:rsidRPr="009F233B">
              <w:rPr>
                <w:rFonts w:ascii="Arial" w:hAnsi="Arial" w:cs="Arial"/>
                <w:i/>
                <w:iCs/>
                <w:sz w:val="16"/>
                <w:szCs w:val="16"/>
              </w:rPr>
              <w:t>IL-6, IL-1</w:t>
            </w:r>
            <w:r w:rsidRPr="009F233B">
              <w:rPr>
                <w:rFonts w:ascii="Arial" w:hAnsi="Arial" w:cs="Arial"/>
                <w:i/>
                <w:iCs/>
                <w:sz w:val="16"/>
                <w:szCs w:val="16"/>
                <w:lang w:val="en-US"/>
              </w:rPr>
              <w:sym w:font="Symbol" w:char="F061"/>
            </w:r>
            <w:r w:rsidRPr="009F233B">
              <w:rPr>
                <w:rFonts w:ascii="Arial" w:hAnsi="Arial" w:cs="Arial"/>
                <w:i/>
                <w:iCs/>
                <w:sz w:val="16"/>
                <w:szCs w:val="16"/>
              </w:rPr>
              <w:t>, IL-1</w:t>
            </w:r>
            <w:r w:rsidRPr="009F233B">
              <w:rPr>
                <w:rFonts w:ascii="Arial" w:hAnsi="Arial" w:cs="Arial"/>
                <w:i/>
                <w:iCs/>
                <w:sz w:val="16"/>
                <w:szCs w:val="16"/>
                <w:lang w:val="en-US"/>
              </w:rPr>
              <w:sym w:font="Symbol" w:char="F062"/>
            </w:r>
            <w:r w:rsidRPr="00605972">
              <w:rPr>
                <w:rFonts w:ascii="Arial" w:hAnsi="Arial" w:cs="Arial"/>
                <w:sz w:val="16"/>
                <w:szCs w:val="16"/>
              </w:rPr>
              <w:t>, COX2</w:t>
            </w:r>
            <w:r>
              <w:rPr>
                <w:rFonts w:ascii="Arial" w:hAnsi="Arial" w:cs="Arial"/>
                <w:sz w:val="16"/>
                <w:szCs w:val="16"/>
                <w:lang w:val="pt-PT"/>
              </w:rPr>
              <w:t xml:space="preserve">, p-p65/p65 </w:t>
            </w:r>
            <w:r w:rsidRPr="00200116">
              <w:rPr>
                <w:rFonts w:ascii="Arial" w:hAnsi="Arial" w:cs="Arial"/>
                <w:sz w:val="16"/>
                <w:szCs w:val="16"/>
                <w:lang w:val="pt-PT"/>
              </w:rPr>
              <w:t>NF-</w:t>
            </w:r>
            <w:r w:rsidRPr="001C78D2">
              <w:rPr>
                <w:rFonts w:ascii="Arial" w:hAnsi="Arial" w:cs="Arial"/>
                <w:sz w:val="16"/>
                <w:szCs w:val="16"/>
                <w:lang w:val="en-US"/>
              </w:rPr>
              <w:t>κ</w:t>
            </w:r>
            <w:r>
              <w:rPr>
                <w:rFonts w:ascii="Arial" w:hAnsi="Arial" w:cs="Arial"/>
                <w:sz w:val="16"/>
                <w:szCs w:val="16"/>
                <w:lang w:val="pt-PT"/>
              </w:rPr>
              <w:sym w:font="Symbol" w:char="F062"/>
            </w:r>
          </w:p>
          <w:p w14:paraId="65DF884A" w14:textId="3D909446" w:rsidR="000432EC" w:rsidRPr="00605972" w:rsidRDefault="000432EC" w:rsidP="009D4E71">
            <w:pPr>
              <w:jc w:val="both"/>
              <w:rPr>
                <w:rFonts w:ascii="Arial" w:hAnsi="Arial" w:cs="Arial"/>
                <w:sz w:val="16"/>
                <w:szCs w:val="16"/>
                <w:lang w:val="pt-PT"/>
              </w:rPr>
            </w:pPr>
            <w:r w:rsidRPr="00605972">
              <w:rPr>
                <w:rFonts w:ascii="Arial" w:hAnsi="Arial" w:cs="Arial"/>
                <w:sz w:val="16"/>
                <w:szCs w:val="16"/>
                <w:lang w:val="en-US"/>
              </w:rPr>
              <w:sym w:font="Symbol" w:char="F0AF"/>
            </w:r>
            <w:r w:rsidRPr="009F233B">
              <w:rPr>
                <w:rFonts w:ascii="Arial" w:hAnsi="Arial" w:cs="Arial"/>
                <w:sz w:val="16"/>
                <w:szCs w:val="16"/>
                <w:lang w:val="pt-PT"/>
              </w:rPr>
              <w:t xml:space="preserve"> </w:t>
            </w:r>
            <w:proofErr w:type="spellStart"/>
            <w:r w:rsidRPr="009F233B">
              <w:rPr>
                <w:rFonts w:ascii="Arial" w:hAnsi="Arial" w:cs="Arial"/>
                <w:sz w:val="16"/>
                <w:szCs w:val="16"/>
                <w:lang w:val="pt-PT"/>
              </w:rPr>
              <w:t>M</w:t>
            </w:r>
            <w:r>
              <w:rPr>
                <w:rFonts w:ascii="Arial" w:hAnsi="Arial" w:cs="Arial"/>
                <w:sz w:val="16"/>
                <w:szCs w:val="16"/>
                <w:lang w:val="pt-PT"/>
              </w:rPr>
              <w:t>ito</w:t>
            </w:r>
            <w:r w:rsidRPr="009F233B">
              <w:rPr>
                <w:rFonts w:ascii="Arial" w:hAnsi="Arial" w:cs="Arial"/>
                <w:sz w:val="16"/>
                <w:szCs w:val="16"/>
                <w:lang w:val="pt-PT"/>
              </w:rPr>
              <w:t>MP</w:t>
            </w:r>
            <w:proofErr w:type="spellEnd"/>
          </w:p>
        </w:tc>
        <w:tc>
          <w:tcPr>
            <w:tcW w:w="3685" w:type="dxa"/>
            <w:tcMar>
              <w:left w:w="57" w:type="dxa"/>
              <w:right w:w="57" w:type="dxa"/>
            </w:tcMar>
          </w:tcPr>
          <w:p w14:paraId="4B7C739F" w14:textId="3FBB16B1" w:rsidR="000432EC" w:rsidRPr="00605972" w:rsidRDefault="000432EC" w:rsidP="009D4E71">
            <w:pPr>
              <w:jc w:val="both"/>
              <w:rPr>
                <w:rFonts w:ascii="Arial" w:hAnsi="Arial" w:cs="Arial"/>
                <w:sz w:val="16"/>
                <w:szCs w:val="16"/>
                <w:lang w:val="en-US"/>
              </w:rPr>
            </w:pPr>
            <w:r>
              <w:rPr>
                <w:rFonts w:ascii="Arial" w:hAnsi="Arial" w:cs="Arial"/>
                <w:sz w:val="16"/>
                <w:szCs w:val="16"/>
                <w:lang w:val="en-US"/>
              </w:rPr>
              <w:t xml:space="preserve">The inflammatory effects were </w:t>
            </w:r>
            <w:r w:rsidRPr="009F233B">
              <w:rPr>
                <w:rFonts w:ascii="Arial" w:hAnsi="Arial" w:cs="Arial"/>
                <w:sz w:val="16"/>
                <w:szCs w:val="16"/>
                <w:lang w:val="en-US"/>
              </w:rPr>
              <w:t>NF-</w:t>
            </w:r>
            <w:r w:rsidRPr="001C78D2">
              <w:rPr>
                <w:rFonts w:ascii="Arial" w:hAnsi="Arial" w:cs="Arial"/>
                <w:sz w:val="16"/>
                <w:szCs w:val="16"/>
                <w:lang w:val="en-US"/>
              </w:rPr>
              <w:t>κ</w:t>
            </w:r>
            <w:r>
              <w:rPr>
                <w:rFonts w:ascii="Arial" w:hAnsi="Arial" w:cs="Arial"/>
                <w:sz w:val="16"/>
                <w:szCs w:val="16"/>
                <w:lang w:val="pt-PT"/>
              </w:rPr>
              <w:sym w:font="Symbol" w:char="F062"/>
            </w:r>
            <w:r w:rsidRPr="009F233B">
              <w:rPr>
                <w:rFonts w:ascii="Arial" w:hAnsi="Arial" w:cs="Arial"/>
                <w:sz w:val="16"/>
                <w:szCs w:val="16"/>
                <w:lang w:val="en-US"/>
              </w:rPr>
              <w:t>-</w:t>
            </w:r>
            <w:r>
              <w:rPr>
                <w:rFonts w:ascii="Arial" w:hAnsi="Arial" w:cs="Arial"/>
                <w:sz w:val="16"/>
                <w:szCs w:val="16"/>
                <w:lang w:val="en-US"/>
              </w:rPr>
              <w:t xml:space="preserve">mediated. </w:t>
            </w:r>
            <w:r w:rsidRPr="00BE0052">
              <w:rPr>
                <w:rFonts w:ascii="Arial" w:hAnsi="Arial" w:cs="Arial"/>
                <w:sz w:val="16"/>
                <w:szCs w:val="16"/>
                <w:lang w:val="en-US"/>
              </w:rPr>
              <w:t>Pre-treatment w/</w:t>
            </w:r>
            <w:r>
              <w:rPr>
                <w:rFonts w:ascii="Arial" w:hAnsi="Arial" w:cs="Arial"/>
                <w:sz w:val="16"/>
                <w:szCs w:val="16"/>
                <w:lang w:val="en-US"/>
              </w:rPr>
              <w:t xml:space="preserve"> 500</w:t>
            </w:r>
            <w:r>
              <w:rPr>
                <w:rFonts w:ascii="Arial" w:hAnsi="Arial" w:cs="Arial"/>
                <w:sz w:val="16"/>
                <w:szCs w:val="16"/>
                <w:lang w:val="en-US"/>
              </w:rPr>
              <w:sym w:font="Symbol" w:char="F06D"/>
            </w:r>
            <w:r>
              <w:rPr>
                <w:rFonts w:ascii="Arial" w:hAnsi="Arial" w:cs="Arial"/>
                <w:sz w:val="16"/>
                <w:szCs w:val="16"/>
                <w:lang w:val="en-US"/>
              </w:rPr>
              <w:t>M</w:t>
            </w:r>
            <w:r w:rsidRPr="00BE0052">
              <w:rPr>
                <w:rFonts w:ascii="Arial" w:hAnsi="Arial" w:cs="Arial"/>
                <w:sz w:val="16"/>
                <w:szCs w:val="16"/>
                <w:lang w:val="en-US"/>
              </w:rPr>
              <w:t xml:space="preserve"> </w:t>
            </w:r>
            <w:r w:rsidRPr="007B1A85">
              <w:rPr>
                <w:rFonts w:ascii="Arial" w:hAnsi="Arial" w:cs="Arial"/>
                <w:b/>
                <w:bCs/>
                <w:sz w:val="16"/>
                <w:szCs w:val="16"/>
              </w:rPr>
              <w:t>Edaravone</w:t>
            </w:r>
            <w:r w:rsidRPr="00605972">
              <w:rPr>
                <w:rFonts w:ascii="Arial" w:hAnsi="Arial" w:cs="Arial"/>
                <w:sz w:val="16"/>
                <w:szCs w:val="16"/>
                <w:lang w:val="en-US"/>
              </w:rPr>
              <w:t xml:space="preserve"> </w:t>
            </w:r>
            <w:r>
              <w:rPr>
                <w:rFonts w:ascii="Arial" w:hAnsi="Arial" w:cs="Arial"/>
                <w:sz w:val="16"/>
                <w:szCs w:val="16"/>
                <w:lang w:val="en-US"/>
              </w:rPr>
              <w:t>for 1h</w:t>
            </w:r>
            <w:r w:rsidRPr="00605972">
              <w:rPr>
                <w:rFonts w:ascii="Arial" w:hAnsi="Arial" w:cs="Arial"/>
                <w:sz w:val="16"/>
                <w:szCs w:val="16"/>
                <w:lang w:val="en-US"/>
              </w:rPr>
              <w:t xml:space="preserve"> </w:t>
            </w:r>
            <w:r>
              <w:rPr>
                <w:rFonts w:ascii="Arial" w:hAnsi="Arial" w:cs="Arial"/>
                <w:sz w:val="16"/>
                <w:szCs w:val="16"/>
                <w:lang w:val="en-US"/>
              </w:rPr>
              <w:t xml:space="preserve">inactivated </w:t>
            </w:r>
            <w:r w:rsidRPr="009F233B">
              <w:rPr>
                <w:rFonts w:ascii="Arial" w:hAnsi="Arial" w:cs="Arial"/>
                <w:sz w:val="16"/>
                <w:szCs w:val="16"/>
                <w:lang w:val="en-US"/>
              </w:rPr>
              <w:t>NF-</w:t>
            </w:r>
            <w:r w:rsidRPr="001C78D2">
              <w:rPr>
                <w:rFonts w:ascii="Arial" w:hAnsi="Arial" w:cs="Arial"/>
                <w:sz w:val="16"/>
                <w:szCs w:val="16"/>
                <w:lang w:val="en-US"/>
              </w:rPr>
              <w:t>κ</w:t>
            </w:r>
            <w:r>
              <w:rPr>
                <w:rFonts w:ascii="Arial" w:hAnsi="Arial" w:cs="Arial"/>
                <w:sz w:val="16"/>
                <w:szCs w:val="16"/>
                <w:lang w:val="pt-PT"/>
              </w:rPr>
              <w:sym w:font="Symbol" w:char="F062"/>
            </w:r>
            <w:r w:rsidRPr="009F233B">
              <w:rPr>
                <w:rFonts w:ascii="Arial" w:hAnsi="Arial" w:cs="Arial"/>
                <w:sz w:val="16"/>
                <w:szCs w:val="16"/>
                <w:lang w:val="en-US"/>
              </w:rPr>
              <w:t>, therefore</w:t>
            </w:r>
            <w:r>
              <w:rPr>
                <w:rFonts w:ascii="Arial" w:hAnsi="Arial" w:cs="Arial"/>
                <w:sz w:val="16"/>
                <w:szCs w:val="16"/>
                <w:lang w:val="en-US"/>
              </w:rPr>
              <w:t xml:space="preserve"> decreasing</w:t>
            </w:r>
            <w:r w:rsidRPr="00605972">
              <w:rPr>
                <w:rFonts w:ascii="Arial" w:hAnsi="Arial" w:cs="Arial"/>
                <w:sz w:val="16"/>
                <w:szCs w:val="16"/>
                <w:lang w:val="en-US"/>
              </w:rPr>
              <w:t xml:space="preserve"> inflammatory cytokines and ROS generation, while increasing the </w:t>
            </w:r>
            <w:proofErr w:type="spellStart"/>
            <w:r w:rsidRPr="00605972">
              <w:rPr>
                <w:rFonts w:ascii="Arial" w:hAnsi="Arial" w:cs="Arial"/>
                <w:sz w:val="16"/>
                <w:szCs w:val="16"/>
                <w:lang w:val="en-US"/>
              </w:rPr>
              <w:t>M</w:t>
            </w:r>
            <w:r>
              <w:rPr>
                <w:rFonts w:ascii="Arial" w:hAnsi="Arial" w:cs="Arial"/>
                <w:sz w:val="16"/>
                <w:szCs w:val="16"/>
                <w:lang w:val="en-US"/>
              </w:rPr>
              <w:t>ito</w:t>
            </w:r>
            <w:r w:rsidRPr="00605972">
              <w:rPr>
                <w:rFonts w:ascii="Arial" w:hAnsi="Arial" w:cs="Arial"/>
                <w:sz w:val="16"/>
                <w:szCs w:val="16"/>
                <w:lang w:val="en-US"/>
              </w:rPr>
              <w:t>MP</w:t>
            </w:r>
            <w:proofErr w:type="spellEnd"/>
            <w:r>
              <w:rPr>
                <w:rFonts w:ascii="Arial" w:hAnsi="Arial" w:cs="Arial"/>
                <w:sz w:val="16"/>
                <w:szCs w:val="16"/>
                <w:lang w:val="en-US"/>
              </w:rPr>
              <w:t xml:space="preserve"> (attenuated mitochondrial dysfunction). Confirmed in mice (intratracheal instillation).</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"/>
              <w:id w:val="655878639"/>
              <w:placeholder>
                <w:docPart w:val="2BAD7EDCCD974B459DB90E71AF4038A0"/>
              </w:placeholder>
            </w:sdtPr>
            <w:sdtContent>
              <w:p w14:paraId="616AF802" w14:textId="6AD437BF" w:rsidR="000432EC" w:rsidRPr="00AB62A2" w:rsidRDefault="000432EC" w:rsidP="009D4E71">
                <w:pPr>
                  <w:jc w:val="both"/>
                  <w:rPr>
                    <w:rFonts w:ascii="Arial" w:hAnsi="Arial" w:cs="Arial"/>
                    <w:sz w:val="16"/>
                    <w:szCs w:val="16"/>
                    <w:lang w:val="en-US"/>
                  </w:rPr>
                </w:pPr>
                <w:r w:rsidRPr="000E4734">
                  <w:rPr>
                    <w:rFonts w:ascii="Arial" w:hAnsi="Arial" w:cs="Arial"/>
                    <w:color w:val="000000"/>
                    <w:sz w:val="16"/>
                    <w:szCs w:val="16"/>
                    <w:lang w:val="en-US"/>
                  </w:rPr>
                  <w:t>(Zeng et al., 2022)</w:t>
                </w:r>
              </w:p>
            </w:sdtContent>
          </w:sdt>
        </w:tc>
      </w:tr>
      <w:tr w:rsidR="000432EC" w:rsidRPr="00605972" w14:paraId="42509F9A" w14:textId="77777777" w:rsidTr="00962165">
        <w:tc>
          <w:tcPr>
            <w:tcW w:w="925" w:type="dxa"/>
            <w:tcMar>
              <w:left w:w="57" w:type="dxa"/>
              <w:right w:w="57" w:type="dxa"/>
            </w:tcMar>
          </w:tcPr>
          <w:p w14:paraId="413378A8" w14:textId="77777777" w:rsidR="000432EC" w:rsidRDefault="000432EC" w:rsidP="009D4E71">
            <w:pPr>
              <w:jc w:val="both"/>
              <w:rPr>
                <w:rFonts w:ascii="Arial" w:hAnsi="Arial" w:cs="Arial"/>
                <w:sz w:val="16"/>
                <w:szCs w:val="16"/>
                <w:lang w:val="en-US"/>
              </w:rPr>
            </w:pPr>
            <w:r w:rsidRPr="007B1A85">
              <w:rPr>
                <w:rFonts w:ascii="Arial" w:hAnsi="Arial" w:cs="Arial"/>
                <w:sz w:val="16"/>
                <w:szCs w:val="16"/>
                <w:lang w:val="en-US"/>
              </w:rPr>
              <w:t>HBECs</w:t>
            </w:r>
          </w:p>
        </w:tc>
        <w:tc>
          <w:tcPr>
            <w:tcW w:w="1594" w:type="dxa"/>
            <w:tcMar>
              <w:left w:w="57" w:type="dxa"/>
              <w:right w:w="57" w:type="dxa"/>
            </w:tcMar>
          </w:tcPr>
          <w:p w14:paraId="6EA89115" w14:textId="77777777" w:rsidR="000432EC" w:rsidRDefault="000432EC" w:rsidP="009D4E71">
            <w:pPr>
              <w:jc w:val="both"/>
              <w:rPr>
                <w:rFonts w:ascii="Arial" w:hAnsi="Arial" w:cs="Arial"/>
                <w:sz w:val="16"/>
                <w:szCs w:val="16"/>
                <w:lang w:val="pt-PT"/>
              </w:rPr>
            </w:pPr>
            <w:r w:rsidRPr="007B1A85">
              <w:rPr>
                <w:rFonts w:ascii="Arial" w:hAnsi="Arial" w:cs="Arial"/>
                <w:sz w:val="16"/>
                <w:szCs w:val="16"/>
                <w:lang w:val="pt-PT"/>
              </w:rPr>
              <w:t xml:space="preserve">PM </w:t>
            </w:r>
            <w:r w:rsidRPr="008B729D">
              <w:rPr>
                <w:rFonts w:ascii="Arial" w:hAnsi="Arial" w:cs="Arial"/>
                <w:sz w:val="16"/>
                <w:szCs w:val="16"/>
                <w:lang w:val="pt-PT"/>
              </w:rPr>
              <w:t>SRM 1649b</w:t>
            </w:r>
            <w:r w:rsidRPr="007B1A85">
              <w:rPr>
                <w:rFonts w:ascii="Arial" w:hAnsi="Arial" w:cs="Arial"/>
                <w:sz w:val="16"/>
                <w:szCs w:val="16"/>
                <w:lang w:val="pt-PT"/>
              </w:rPr>
              <w:t>, 200</w:t>
            </w:r>
            <w:r>
              <w:rPr>
                <w:rFonts w:ascii="Arial" w:hAnsi="Arial" w:cs="Arial"/>
                <w:sz w:val="16"/>
                <w:szCs w:val="16"/>
                <w:lang w:val="en-US"/>
              </w:rPr>
              <w:sym w:font="Symbol" w:char="F06D"/>
            </w:r>
            <w:r w:rsidRPr="007B1A85">
              <w:rPr>
                <w:rFonts w:ascii="Arial" w:hAnsi="Arial" w:cs="Arial"/>
                <w:sz w:val="16"/>
                <w:szCs w:val="16"/>
                <w:lang w:val="pt-PT"/>
              </w:rPr>
              <w:t>g/</w:t>
            </w:r>
            <w:proofErr w:type="spellStart"/>
            <w:r w:rsidRPr="007B1A85">
              <w:rPr>
                <w:rFonts w:ascii="Arial" w:hAnsi="Arial" w:cs="Arial"/>
                <w:sz w:val="16"/>
                <w:szCs w:val="16"/>
                <w:lang w:val="pt-PT"/>
              </w:rPr>
              <w:t>mL</w:t>
            </w:r>
            <w:proofErr w:type="spellEnd"/>
            <w:r w:rsidRPr="007B1A85">
              <w:rPr>
                <w:rFonts w:ascii="Arial" w:hAnsi="Arial" w:cs="Arial"/>
                <w:sz w:val="16"/>
                <w:szCs w:val="16"/>
                <w:lang w:val="pt-PT"/>
              </w:rPr>
              <w:t>, 24h</w:t>
            </w:r>
            <w:r>
              <w:rPr>
                <w:rFonts w:ascii="Arial" w:hAnsi="Arial" w:cs="Arial"/>
                <w:sz w:val="16"/>
                <w:szCs w:val="16"/>
                <w:lang w:val="pt-PT"/>
              </w:rPr>
              <w:t>, SUB</w:t>
            </w:r>
          </w:p>
          <w:p w14:paraId="53D2BA7B" w14:textId="77777777" w:rsidR="000432EC" w:rsidRDefault="000432EC" w:rsidP="009D4E71">
            <w:pPr>
              <w:jc w:val="both"/>
              <w:rPr>
                <w:rFonts w:ascii="Arial" w:hAnsi="Arial" w:cs="Arial"/>
                <w:sz w:val="16"/>
                <w:szCs w:val="16"/>
                <w:lang w:val="pt-PT"/>
              </w:rPr>
            </w:pPr>
          </w:p>
          <w:p w14:paraId="5648D115" w14:textId="77777777" w:rsidR="000432EC" w:rsidRPr="007B1A85" w:rsidRDefault="000432EC" w:rsidP="009D4E71">
            <w:pPr>
              <w:jc w:val="both"/>
              <w:rPr>
                <w:rFonts w:ascii="Arial" w:hAnsi="Arial" w:cs="Arial"/>
                <w:sz w:val="16"/>
                <w:szCs w:val="16"/>
                <w:lang w:val="pt-PT"/>
              </w:rPr>
            </w:pPr>
          </w:p>
        </w:tc>
        <w:tc>
          <w:tcPr>
            <w:tcW w:w="3198" w:type="dxa"/>
            <w:tcMar>
              <w:left w:w="57" w:type="dxa"/>
              <w:right w:w="57" w:type="dxa"/>
            </w:tcMar>
          </w:tcPr>
          <w:p w14:paraId="4289E8A6" w14:textId="77777777" w:rsidR="000432EC" w:rsidRPr="007B1A85" w:rsidRDefault="000432EC" w:rsidP="009D4E71">
            <w:pPr>
              <w:jc w:val="both"/>
              <w:rPr>
                <w:rFonts w:ascii="Arial" w:hAnsi="Arial" w:cs="Arial"/>
                <w:sz w:val="16"/>
                <w:szCs w:val="16"/>
              </w:rPr>
            </w:pPr>
            <w:r w:rsidRPr="00605972">
              <w:rPr>
                <w:rFonts w:ascii="Arial" w:hAnsi="Arial" w:cs="Arial"/>
                <w:sz w:val="16"/>
                <w:szCs w:val="16"/>
                <w:lang w:val="en-US"/>
              </w:rPr>
              <w:sym w:font="Symbol" w:char="F0AD"/>
            </w:r>
            <w:r w:rsidRPr="00200116">
              <w:rPr>
                <w:rFonts w:ascii="Arial" w:hAnsi="Arial" w:cs="Arial"/>
                <w:sz w:val="16"/>
                <w:szCs w:val="16"/>
                <w:lang w:val="en-US"/>
              </w:rPr>
              <w:t xml:space="preserve"> ROS, ATF4, GRP78 (</w:t>
            </w:r>
            <w:proofErr w:type="spellStart"/>
            <w:r w:rsidRPr="00200116">
              <w:rPr>
                <w:rFonts w:ascii="Arial" w:hAnsi="Arial" w:cs="Arial"/>
                <w:sz w:val="16"/>
                <w:szCs w:val="16"/>
                <w:lang w:val="en-US"/>
              </w:rPr>
              <w:t>Bip</w:t>
            </w:r>
            <w:proofErr w:type="spellEnd"/>
            <w:r w:rsidRPr="00200116">
              <w:rPr>
                <w:rFonts w:ascii="Arial" w:hAnsi="Arial" w:cs="Arial"/>
                <w:sz w:val="16"/>
                <w:szCs w:val="16"/>
                <w:lang w:val="en-US"/>
              </w:rPr>
              <w:t>), CHOP, ATF6, cleaved caspase-3, NLRP3, ASC, GSDMD-N, IL-1</w:t>
            </w:r>
            <w:r w:rsidRPr="007B1A85">
              <w:rPr>
                <w:rFonts w:ascii="Arial" w:hAnsi="Arial" w:cs="Arial"/>
                <w:sz w:val="16"/>
                <w:szCs w:val="16"/>
                <w:lang w:val="en-US"/>
              </w:rPr>
              <w:t>β</w:t>
            </w:r>
            <w:r w:rsidRPr="00200116">
              <w:rPr>
                <w:rFonts w:ascii="Arial" w:hAnsi="Arial" w:cs="Arial"/>
                <w:sz w:val="16"/>
                <w:szCs w:val="16"/>
                <w:lang w:val="en-US"/>
              </w:rPr>
              <w:t>, caspase-1, IL-18, IL-6, IL-8, apoptotic and necrotic cells, Nrf2 (total and nuclear)</w:t>
            </w:r>
            <w:r>
              <w:rPr>
                <w:rFonts w:ascii="Arial" w:hAnsi="Arial" w:cs="Arial"/>
                <w:sz w:val="16"/>
                <w:szCs w:val="16"/>
                <w:lang w:val="en-US"/>
              </w:rPr>
              <w:t>, HO-1, NQO1</w:t>
            </w:r>
            <w:r w:rsidRPr="00200116">
              <w:rPr>
                <w:rFonts w:ascii="Arial" w:hAnsi="Arial" w:cs="Arial"/>
                <w:sz w:val="16"/>
                <w:szCs w:val="16"/>
                <w:lang w:val="en-US"/>
              </w:rPr>
              <w:t>.</w:t>
            </w:r>
          </w:p>
        </w:tc>
        <w:tc>
          <w:tcPr>
            <w:tcW w:w="3685" w:type="dxa"/>
            <w:tcMar>
              <w:left w:w="57" w:type="dxa"/>
              <w:right w:w="57" w:type="dxa"/>
            </w:tcMar>
          </w:tcPr>
          <w:p w14:paraId="3FAEEFDD" w14:textId="77777777" w:rsidR="000432EC" w:rsidRPr="007B1A85" w:rsidRDefault="000432EC" w:rsidP="009D4E71">
            <w:pPr>
              <w:jc w:val="both"/>
              <w:rPr>
                <w:rFonts w:ascii="Arial" w:hAnsi="Arial" w:cs="Arial"/>
                <w:sz w:val="16"/>
                <w:szCs w:val="16"/>
              </w:rPr>
            </w:pPr>
            <w:r>
              <w:rPr>
                <w:rFonts w:ascii="Arial" w:hAnsi="Arial" w:cs="Arial"/>
                <w:sz w:val="16"/>
                <w:szCs w:val="16"/>
                <w:lang w:val="en-US"/>
              </w:rPr>
              <w:t>Pre-treatment with 50</w:t>
            </w:r>
            <w:r>
              <w:rPr>
                <w:rFonts w:ascii="Arial" w:hAnsi="Arial" w:cs="Arial"/>
                <w:sz w:val="16"/>
                <w:szCs w:val="16"/>
                <w:lang w:val="en-US"/>
              </w:rPr>
              <w:sym w:font="Symbol" w:char="F06D"/>
            </w:r>
            <w:r>
              <w:rPr>
                <w:rFonts w:ascii="Arial" w:hAnsi="Arial" w:cs="Arial"/>
                <w:sz w:val="16"/>
                <w:szCs w:val="16"/>
                <w:lang w:val="en-US"/>
              </w:rPr>
              <w:t xml:space="preserve">M </w:t>
            </w:r>
            <w:r w:rsidRPr="007B1A85">
              <w:rPr>
                <w:rFonts w:ascii="Arial" w:hAnsi="Arial" w:cs="Arial"/>
                <w:b/>
                <w:bCs/>
                <w:sz w:val="16"/>
                <w:szCs w:val="16"/>
                <w:lang w:val="en-US"/>
              </w:rPr>
              <w:t>Glycyrrhizin</w:t>
            </w:r>
            <w:r>
              <w:rPr>
                <w:rFonts w:ascii="Arial" w:hAnsi="Arial" w:cs="Arial"/>
                <w:sz w:val="16"/>
                <w:szCs w:val="16"/>
                <w:lang w:val="en-US"/>
              </w:rPr>
              <w:t xml:space="preserve"> for 1h alleviated all the observed effects. </w:t>
            </w:r>
            <w:r w:rsidRPr="007B1A85">
              <w:rPr>
                <w:rFonts w:ascii="Arial" w:hAnsi="Arial" w:cs="Arial"/>
                <w:sz w:val="16"/>
                <w:szCs w:val="16"/>
                <w:lang w:val="en-US"/>
              </w:rPr>
              <w:t xml:space="preserve">The Nrf2-mediated antioxidative effect of GL </w:t>
            </w:r>
            <w:r>
              <w:rPr>
                <w:rFonts w:ascii="Arial" w:hAnsi="Arial" w:cs="Arial"/>
                <w:sz w:val="16"/>
                <w:szCs w:val="16"/>
                <w:lang w:val="en-US"/>
              </w:rPr>
              <w:t>regulated</w:t>
            </w:r>
            <w:r w:rsidRPr="007B1A85">
              <w:rPr>
                <w:rFonts w:ascii="Arial" w:hAnsi="Arial" w:cs="Arial"/>
                <w:sz w:val="16"/>
                <w:szCs w:val="16"/>
                <w:lang w:val="en-US"/>
              </w:rPr>
              <w:t xml:space="preserve"> ER stress and NLRP3 inflammasome-mediated </w:t>
            </w:r>
            <w:proofErr w:type="spellStart"/>
            <w:r w:rsidRPr="007B1A85">
              <w:rPr>
                <w:rFonts w:ascii="Arial" w:hAnsi="Arial" w:cs="Arial"/>
                <w:sz w:val="16"/>
                <w:szCs w:val="16"/>
                <w:lang w:val="en-US"/>
              </w:rPr>
              <w:t>pyroptosi</w:t>
            </w:r>
            <w:r>
              <w:rPr>
                <w:rFonts w:ascii="Arial" w:hAnsi="Arial" w:cs="Arial"/>
                <w:sz w:val="16"/>
                <w:szCs w:val="16"/>
                <w:lang w:val="en-US"/>
              </w:rPr>
              <w:t>s</w:t>
            </w:r>
            <w:proofErr w:type="spellEnd"/>
            <w:r>
              <w:rPr>
                <w:rFonts w:ascii="Arial" w:hAnsi="Arial" w:cs="Arial"/>
                <w:sz w:val="16"/>
                <w:szCs w:val="16"/>
                <w:lang w:val="en-US"/>
              </w:rPr>
              <w:t xml:space="preserve"> in PM-exposed cells. Confirmed in mice (intratracheal instillation).</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"/>
              <w:id w:val="-999729119"/>
              <w:placeholder>
                <w:docPart w:val="4D0F6B98A14910448192C622A0C9E699"/>
              </w:placeholder>
            </w:sdtPr>
            <w:sdtContent>
              <w:p w14:paraId="3534B6AB" w14:textId="77777777" w:rsidR="000432EC" w:rsidRDefault="000432EC" w:rsidP="009D4E71">
                <w:pPr>
                  <w:jc w:val="both"/>
                  <w:rPr>
                    <w:rFonts w:ascii="Arial" w:hAnsi="Arial" w:cs="Arial"/>
                    <w:sz w:val="16"/>
                    <w:szCs w:val="16"/>
                    <w:lang w:val="en-US"/>
                  </w:rPr>
                </w:pPr>
                <w:r w:rsidRPr="000E4734">
                  <w:rPr>
                    <w:rFonts w:ascii="Arial" w:hAnsi="Arial" w:cs="Arial"/>
                    <w:color w:val="000000"/>
                    <w:sz w:val="16"/>
                    <w:szCs w:val="16"/>
                    <w:lang w:val="en-US"/>
                  </w:rPr>
                  <w:t>(Shi et al., 2023)</w:t>
                </w:r>
              </w:p>
            </w:sdtContent>
          </w:sdt>
        </w:tc>
      </w:tr>
      <w:tr w:rsidR="000432EC" w:rsidRPr="00605972" w14:paraId="63FDFF40" w14:textId="77777777" w:rsidTr="00962165">
        <w:tc>
          <w:tcPr>
            <w:tcW w:w="925" w:type="dxa"/>
            <w:tcMar>
              <w:left w:w="57" w:type="dxa"/>
              <w:right w:w="57" w:type="dxa"/>
            </w:tcMar>
          </w:tcPr>
          <w:p w14:paraId="46ECBCD7" w14:textId="77777777" w:rsidR="000432EC" w:rsidRDefault="000432EC" w:rsidP="009D4E71">
            <w:pPr>
              <w:jc w:val="both"/>
              <w:rPr>
                <w:rFonts w:ascii="Arial" w:hAnsi="Arial" w:cs="Arial"/>
                <w:sz w:val="16"/>
                <w:szCs w:val="16"/>
                <w:lang w:val="en-US"/>
              </w:rPr>
            </w:pPr>
            <w:r w:rsidRPr="008C05E2">
              <w:rPr>
                <w:rFonts w:ascii="Arial" w:hAnsi="Arial" w:cs="Arial"/>
                <w:sz w:val="16"/>
                <w:szCs w:val="16"/>
                <w:lang w:val="en-US"/>
              </w:rPr>
              <w:t>HBECs</w:t>
            </w:r>
          </w:p>
        </w:tc>
        <w:tc>
          <w:tcPr>
            <w:tcW w:w="1594" w:type="dxa"/>
            <w:tcMar>
              <w:left w:w="57" w:type="dxa"/>
              <w:right w:w="57" w:type="dxa"/>
            </w:tcMar>
          </w:tcPr>
          <w:p w14:paraId="031566F1" w14:textId="77777777" w:rsidR="000432EC" w:rsidRDefault="000432EC" w:rsidP="009D4E71">
            <w:pPr>
              <w:jc w:val="both"/>
              <w:rPr>
                <w:rFonts w:ascii="Arial" w:hAnsi="Arial" w:cs="Arial"/>
                <w:sz w:val="16"/>
                <w:szCs w:val="16"/>
                <w:lang w:val="en-US"/>
              </w:rPr>
            </w:pPr>
            <w:r>
              <w:rPr>
                <w:rFonts w:ascii="Arial" w:hAnsi="Arial" w:cs="Arial"/>
                <w:sz w:val="16"/>
                <w:szCs w:val="16"/>
                <w:lang w:val="en-US"/>
              </w:rPr>
              <w:t>CSE, 2%, 48h, SUB</w:t>
            </w:r>
          </w:p>
        </w:tc>
        <w:tc>
          <w:tcPr>
            <w:tcW w:w="3198" w:type="dxa"/>
            <w:tcMar>
              <w:left w:w="57" w:type="dxa"/>
              <w:right w:w="57" w:type="dxa"/>
            </w:tcMar>
          </w:tcPr>
          <w:p w14:paraId="671ACF11" w14:textId="77777777" w:rsidR="000432EC" w:rsidRPr="008C05E2" w:rsidRDefault="000432EC" w:rsidP="009D4E71">
            <w:pPr>
              <w:jc w:val="both"/>
              <w:rPr>
                <w:rFonts w:ascii="Arial" w:hAnsi="Arial" w:cs="Arial"/>
                <w:sz w:val="16"/>
                <w:szCs w:val="16"/>
              </w:rPr>
            </w:pPr>
            <w:r>
              <w:rPr>
                <w:rFonts w:ascii="Arial" w:hAnsi="Arial" w:cs="Arial"/>
                <w:sz w:val="16"/>
                <w:szCs w:val="16"/>
                <w:lang w:val="en-US"/>
              </w:rPr>
              <w:sym w:font="Symbol" w:char="F0AD"/>
            </w:r>
            <w:r>
              <w:rPr>
                <w:rFonts w:ascii="Arial" w:hAnsi="Arial" w:cs="Arial"/>
                <w:sz w:val="16"/>
                <w:szCs w:val="16"/>
                <w:lang w:val="en-US"/>
              </w:rPr>
              <w:t xml:space="preserve"> ROS, apoptosis rate, IL-8, IL-6, TNF-</w:t>
            </w:r>
            <w:r>
              <w:rPr>
                <w:rFonts w:ascii="Arial" w:hAnsi="Arial" w:cs="Arial"/>
                <w:sz w:val="16"/>
                <w:szCs w:val="16"/>
                <w:lang w:val="en-US"/>
              </w:rPr>
              <w:sym w:font="Symbol" w:char="F061"/>
            </w:r>
            <w:r>
              <w:rPr>
                <w:rFonts w:ascii="Arial" w:hAnsi="Arial" w:cs="Arial"/>
                <w:sz w:val="16"/>
                <w:szCs w:val="16"/>
                <w:lang w:val="en-US"/>
              </w:rPr>
              <w:t>, cleaved caspase-3, p-</w:t>
            </w:r>
            <w:r w:rsidRPr="008C05E2">
              <w:rPr>
                <w:rFonts w:ascii="Arial" w:hAnsi="Arial" w:cs="Arial"/>
                <w:sz w:val="16"/>
                <w:szCs w:val="16"/>
                <w:lang w:val="en-US"/>
              </w:rPr>
              <w:t>NF-</w:t>
            </w:r>
            <w:r>
              <w:rPr>
                <w:rFonts w:ascii="Arial" w:hAnsi="Arial" w:cs="Arial"/>
                <w:sz w:val="16"/>
                <w:szCs w:val="16"/>
                <w:lang w:val="en-US"/>
              </w:rPr>
              <w:sym w:font="Symbol" w:char="F06B"/>
            </w:r>
            <w:r>
              <w:rPr>
                <w:rFonts w:ascii="Arial" w:hAnsi="Arial" w:cs="Arial"/>
                <w:sz w:val="16"/>
                <w:szCs w:val="16"/>
                <w:lang w:val="en-US"/>
              </w:rPr>
              <w:sym w:font="Symbol" w:char="F062"/>
            </w:r>
            <w:r>
              <w:rPr>
                <w:rFonts w:ascii="Arial" w:hAnsi="Arial" w:cs="Arial"/>
                <w:sz w:val="16"/>
                <w:szCs w:val="16"/>
                <w:lang w:val="en-US"/>
              </w:rPr>
              <w:t xml:space="preserve">, Keap-1, </w:t>
            </w:r>
            <w:proofErr w:type="spellStart"/>
            <w:r>
              <w:rPr>
                <w:rFonts w:ascii="Arial" w:hAnsi="Arial" w:cs="Arial"/>
                <w:sz w:val="16"/>
                <w:szCs w:val="16"/>
                <w:lang w:val="en-US"/>
              </w:rPr>
              <w:t>Bip</w:t>
            </w:r>
            <w:proofErr w:type="spellEnd"/>
            <w:r>
              <w:rPr>
                <w:rFonts w:ascii="Arial" w:hAnsi="Arial" w:cs="Arial"/>
                <w:sz w:val="16"/>
                <w:szCs w:val="16"/>
                <w:lang w:val="en-US"/>
              </w:rPr>
              <w:t>/GRP78, p-PERK, p-IRE1</w:t>
            </w:r>
            <w:r>
              <w:rPr>
                <w:rFonts w:ascii="Arial" w:hAnsi="Arial" w:cs="Arial"/>
                <w:sz w:val="16"/>
                <w:szCs w:val="16"/>
                <w:lang w:val="en-US"/>
              </w:rPr>
              <w:sym w:font="Symbol" w:char="F061"/>
            </w:r>
            <w:r>
              <w:rPr>
                <w:rFonts w:ascii="Arial" w:hAnsi="Arial" w:cs="Arial"/>
                <w:sz w:val="16"/>
                <w:szCs w:val="16"/>
                <w:lang w:val="en-US"/>
              </w:rPr>
              <w:t xml:space="preserve">, ATF6, ATF4, CHOP, </w:t>
            </w:r>
            <w:r w:rsidRPr="008C05E2">
              <w:rPr>
                <w:rFonts w:ascii="Arial" w:hAnsi="Arial" w:cs="Arial"/>
                <w:i/>
                <w:iCs/>
                <w:sz w:val="16"/>
                <w:szCs w:val="16"/>
                <w:lang w:val="en-US"/>
              </w:rPr>
              <w:t>NOX1, NOX2, NOX4, XO</w:t>
            </w:r>
            <w:r>
              <w:rPr>
                <w:rFonts w:ascii="Arial" w:hAnsi="Arial" w:cs="Arial"/>
                <w:i/>
                <w:iCs/>
                <w:sz w:val="16"/>
                <w:szCs w:val="16"/>
                <w:lang w:val="en-US"/>
              </w:rPr>
              <w:t>,</w:t>
            </w:r>
            <w:r w:rsidRPr="008C05E2">
              <w:rPr>
                <w:rFonts w:ascii="Arial" w:hAnsi="Arial" w:cs="Arial"/>
                <w:i/>
                <w:iCs/>
                <w:sz w:val="16"/>
                <w:szCs w:val="16"/>
                <w:lang w:val="en-US"/>
              </w:rPr>
              <w:t xml:space="preserve"> Keap-1</w:t>
            </w:r>
          </w:p>
          <w:p w14:paraId="0A869CC4" w14:textId="77777777" w:rsidR="000432EC" w:rsidRPr="008C05E2" w:rsidRDefault="000432EC" w:rsidP="009D4E71">
            <w:pPr>
              <w:jc w:val="both"/>
              <w:rPr>
                <w:rFonts w:ascii="Arial" w:hAnsi="Arial" w:cs="Arial"/>
                <w:sz w:val="16"/>
                <w:szCs w:val="16"/>
              </w:rPr>
            </w:pPr>
            <w:r w:rsidRPr="00605972">
              <w:rPr>
                <w:rFonts w:ascii="Arial" w:hAnsi="Arial" w:cs="Arial"/>
                <w:sz w:val="16"/>
                <w:szCs w:val="16"/>
                <w:lang w:val="en-US"/>
              </w:rPr>
              <w:sym w:font="Symbol" w:char="F0AF"/>
            </w:r>
            <w:r>
              <w:rPr>
                <w:rFonts w:ascii="Arial" w:hAnsi="Arial" w:cs="Arial"/>
                <w:sz w:val="16"/>
                <w:szCs w:val="16"/>
                <w:lang w:val="en-US"/>
              </w:rPr>
              <w:t xml:space="preserve"> Cell viability, </w:t>
            </w:r>
            <w:r w:rsidRPr="008C05E2">
              <w:rPr>
                <w:rFonts w:ascii="Arial" w:hAnsi="Arial" w:cs="Arial"/>
                <w:i/>
                <w:iCs/>
                <w:sz w:val="16"/>
                <w:szCs w:val="16"/>
                <w:lang w:val="en-US"/>
              </w:rPr>
              <w:t>HO-1, NQO-1, SOD, GCLM</w:t>
            </w:r>
            <w:r>
              <w:rPr>
                <w:rFonts w:ascii="Arial" w:hAnsi="Arial" w:cs="Arial"/>
                <w:i/>
                <w:iCs/>
                <w:sz w:val="16"/>
                <w:szCs w:val="16"/>
                <w:lang w:val="en-US"/>
              </w:rPr>
              <w:t xml:space="preserve">, </w:t>
            </w:r>
            <w:r w:rsidRPr="00200116">
              <w:rPr>
                <w:rFonts w:ascii="Arial" w:hAnsi="Arial" w:cs="Arial"/>
                <w:sz w:val="16"/>
                <w:szCs w:val="16"/>
                <w:lang w:val="en-US"/>
              </w:rPr>
              <w:t>Nrf-2</w:t>
            </w:r>
          </w:p>
        </w:tc>
        <w:tc>
          <w:tcPr>
            <w:tcW w:w="3685" w:type="dxa"/>
            <w:tcMar>
              <w:left w:w="57" w:type="dxa"/>
              <w:right w:w="57" w:type="dxa"/>
            </w:tcMar>
          </w:tcPr>
          <w:p w14:paraId="6938D0A9" w14:textId="77777777" w:rsidR="000432EC" w:rsidRDefault="000432EC" w:rsidP="009D4E71">
            <w:pPr>
              <w:jc w:val="both"/>
              <w:rPr>
                <w:rFonts w:ascii="Arial" w:hAnsi="Arial" w:cs="Arial"/>
                <w:sz w:val="16"/>
                <w:szCs w:val="16"/>
                <w:lang w:val="en-US"/>
              </w:rPr>
            </w:pPr>
            <w:r>
              <w:rPr>
                <w:rFonts w:ascii="Arial" w:hAnsi="Arial" w:cs="Arial"/>
                <w:sz w:val="16"/>
                <w:szCs w:val="16"/>
                <w:lang w:val="en-US"/>
              </w:rPr>
              <w:t xml:space="preserve">Co-incubation with </w:t>
            </w:r>
            <w:r w:rsidRPr="00AB62A2">
              <w:rPr>
                <w:rFonts w:ascii="Arial" w:hAnsi="Arial" w:cs="Arial"/>
                <w:b/>
                <w:bCs/>
                <w:sz w:val="16"/>
                <w:szCs w:val="16"/>
                <w:lang w:val="en-US"/>
              </w:rPr>
              <w:t>Ephedrin</w:t>
            </w:r>
            <w:r>
              <w:rPr>
                <w:rFonts w:ascii="Arial" w:hAnsi="Arial" w:cs="Arial"/>
                <w:b/>
                <w:bCs/>
                <w:sz w:val="16"/>
                <w:szCs w:val="16"/>
                <w:lang w:val="en-US"/>
              </w:rPr>
              <w:t>e</w:t>
            </w:r>
            <w:r w:rsidRPr="00AB62A2">
              <w:rPr>
                <w:rFonts w:ascii="Arial" w:hAnsi="Arial" w:cs="Arial"/>
                <w:b/>
                <w:bCs/>
                <w:sz w:val="16"/>
                <w:szCs w:val="16"/>
                <w:lang w:val="en-US"/>
              </w:rPr>
              <w:t xml:space="preserve"> </w:t>
            </w:r>
            <w:r w:rsidRPr="004F51E3">
              <w:rPr>
                <w:rFonts w:ascii="Arial" w:hAnsi="Arial" w:cs="Arial"/>
                <w:sz w:val="16"/>
                <w:szCs w:val="16"/>
                <w:lang w:val="en-US"/>
              </w:rPr>
              <w:t>10</w:t>
            </w:r>
            <w:r w:rsidRPr="004F51E3">
              <w:rPr>
                <w:rFonts w:ascii="Arial" w:hAnsi="Arial" w:cs="Arial"/>
                <w:sz w:val="16"/>
                <w:szCs w:val="16"/>
                <w:lang w:val="en-US"/>
              </w:rPr>
              <w:sym w:font="Symbol" w:char="F06D"/>
            </w:r>
            <w:r w:rsidRPr="004F51E3">
              <w:rPr>
                <w:rFonts w:ascii="Arial" w:hAnsi="Arial" w:cs="Arial"/>
                <w:sz w:val="16"/>
                <w:szCs w:val="16"/>
                <w:lang w:val="en-US"/>
              </w:rPr>
              <w:t xml:space="preserve">g/mL </w:t>
            </w:r>
            <w:r>
              <w:rPr>
                <w:rFonts w:ascii="Arial" w:hAnsi="Arial" w:cs="Arial"/>
                <w:sz w:val="16"/>
                <w:szCs w:val="16"/>
                <w:lang w:val="en-US"/>
              </w:rPr>
              <w:t xml:space="preserve">alleviated the CSE-induced apoptosis, </w:t>
            </w:r>
            <w:proofErr w:type="gramStart"/>
            <w:r>
              <w:rPr>
                <w:rFonts w:ascii="Arial" w:hAnsi="Arial" w:cs="Arial"/>
                <w:sz w:val="16"/>
                <w:szCs w:val="16"/>
                <w:lang w:val="en-US"/>
              </w:rPr>
              <w:t>inflammation</w:t>
            </w:r>
            <w:proofErr w:type="gramEnd"/>
            <w:r>
              <w:rPr>
                <w:rFonts w:ascii="Arial" w:hAnsi="Arial" w:cs="Arial"/>
                <w:sz w:val="16"/>
                <w:szCs w:val="16"/>
                <w:lang w:val="en-US"/>
              </w:rPr>
              <w:t xml:space="preserve"> and oxidative stress, in a Nrf2-independent manner, by blocking ER-stress. </w:t>
            </w:r>
            <w:proofErr w:type="spellStart"/>
            <w:r>
              <w:rPr>
                <w:rFonts w:ascii="Arial" w:hAnsi="Arial" w:cs="Arial"/>
                <w:sz w:val="16"/>
                <w:szCs w:val="16"/>
                <w:lang w:val="en-US"/>
              </w:rPr>
              <w:t>Bip</w:t>
            </w:r>
            <w:proofErr w:type="spellEnd"/>
            <w:r>
              <w:rPr>
                <w:rFonts w:ascii="Arial" w:hAnsi="Arial" w:cs="Arial"/>
                <w:sz w:val="16"/>
                <w:szCs w:val="16"/>
                <w:lang w:val="en-US"/>
              </w:rPr>
              <w:t>/GRP78 over-expression potentiated all the effects. Confirmed in mice (inhalation).</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"/>
              <w:id w:val="1899324668"/>
              <w:placeholder>
                <w:docPart w:val="153D0B8A49B6864AB31E8D7540745EFF"/>
              </w:placeholder>
            </w:sdtPr>
            <w:sdtContent>
              <w:p w14:paraId="43A9CBD8" w14:textId="77777777" w:rsidR="000432EC" w:rsidRPr="004F51E3" w:rsidRDefault="000432EC" w:rsidP="009D4E71">
                <w:pPr>
                  <w:jc w:val="both"/>
                  <w:rPr>
                    <w:rFonts w:ascii="Arial" w:hAnsi="Arial" w:cs="Arial"/>
                    <w:sz w:val="16"/>
                    <w:szCs w:val="16"/>
                    <w:lang w:val="de-DE"/>
                  </w:rPr>
                </w:pPr>
                <w:r w:rsidRPr="000E4734">
                  <w:rPr>
                    <w:rFonts w:ascii="Arial" w:hAnsi="Arial" w:cs="Arial"/>
                    <w:color w:val="000000"/>
                    <w:sz w:val="16"/>
                    <w:szCs w:val="16"/>
                    <w:lang w:val="de-DE"/>
                  </w:rPr>
                  <w:t>(H. L. Wang, Chen, et al., 2022)</w:t>
                </w:r>
              </w:p>
            </w:sdtContent>
          </w:sdt>
        </w:tc>
      </w:tr>
      <w:tr w:rsidR="000432EC" w:rsidRPr="00605972" w14:paraId="3223DC34" w14:textId="77777777" w:rsidTr="00962165">
        <w:tc>
          <w:tcPr>
            <w:tcW w:w="925" w:type="dxa"/>
            <w:tcMar>
              <w:left w:w="57" w:type="dxa"/>
              <w:right w:w="57" w:type="dxa"/>
            </w:tcMar>
          </w:tcPr>
          <w:p w14:paraId="6EC0D670" w14:textId="47302F77" w:rsidR="000432EC" w:rsidRPr="00760446" w:rsidRDefault="000432EC" w:rsidP="009D4E71">
            <w:pPr>
              <w:jc w:val="both"/>
              <w:rPr>
                <w:rFonts w:ascii="Arial" w:hAnsi="Arial" w:cs="Arial"/>
                <w:sz w:val="16"/>
                <w:szCs w:val="16"/>
                <w:lang w:val="pt-PT"/>
              </w:rPr>
            </w:pPr>
            <w:r>
              <w:rPr>
                <w:rFonts w:ascii="Arial" w:hAnsi="Arial" w:cs="Arial"/>
                <w:sz w:val="16"/>
                <w:szCs w:val="16"/>
                <w:lang w:val="pt-PT"/>
              </w:rPr>
              <w:t>HBSM</w:t>
            </w:r>
          </w:p>
        </w:tc>
        <w:tc>
          <w:tcPr>
            <w:tcW w:w="1594" w:type="dxa"/>
            <w:tcMar>
              <w:left w:w="57" w:type="dxa"/>
              <w:right w:w="57" w:type="dxa"/>
            </w:tcMar>
          </w:tcPr>
          <w:p w14:paraId="76EF75D2" w14:textId="77777777" w:rsidR="000432EC" w:rsidRDefault="000432EC" w:rsidP="009D4E71">
            <w:pPr>
              <w:jc w:val="both"/>
              <w:rPr>
                <w:rFonts w:ascii="Arial" w:hAnsi="Arial" w:cs="Arial"/>
                <w:sz w:val="16"/>
                <w:szCs w:val="16"/>
                <w:lang w:val="en-US"/>
              </w:rPr>
            </w:pPr>
            <w:r w:rsidRPr="00713CEF">
              <w:rPr>
                <w:rFonts w:ascii="Arial" w:hAnsi="Arial" w:cs="Arial"/>
                <w:sz w:val="16"/>
                <w:szCs w:val="16"/>
                <w:lang w:val="en-US"/>
              </w:rPr>
              <w:t>C</w:t>
            </w:r>
            <w:r>
              <w:rPr>
                <w:rFonts w:ascii="Arial" w:hAnsi="Arial" w:cs="Arial"/>
                <w:sz w:val="16"/>
                <w:szCs w:val="16"/>
                <w:lang w:val="en-US"/>
              </w:rPr>
              <w:t>SE,</w:t>
            </w:r>
            <w:r w:rsidRPr="00713CEF">
              <w:rPr>
                <w:rFonts w:ascii="Arial" w:hAnsi="Arial" w:cs="Arial"/>
                <w:sz w:val="16"/>
                <w:szCs w:val="16"/>
                <w:lang w:val="en-US"/>
              </w:rPr>
              <w:t xml:space="preserve"> 2.5% 24h</w:t>
            </w:r>
            <w:r>
              <w:rPr>
                <w:rFonts w:ascii="Arial" w:hAnsi="Arial" w:cs="Arial"/>
                <w:sz w:val="16"/>
                <w:szCs w:val="16"/>
                <w:lang w:val="en-US"/>
              </w:rPr>
              <w:t>, SUB</w:t>
            </w:r>
          </w:p>
          <w:p w14:paraId="5B87FFEF" w14:textId="77777777" w:rsidR="000432EC" w:rsidRDefault="000432EC" w:rsidP="009D4E71">
            <w:pPr>
              <w:jc w:val="both"/>
              <w:rPr>
                <w:rFonts w:ascii="Arial" w:hAnsi="Arial" w:cs="Arial"/>
                <w:sz w:val="16"/>
                <w:szCs w:val="16"/>
                <w:lang w:val="en-US"/>
              </w:rPr>
            </w:pPr>
          </w:p>
          <w:p w14:paraId="0B725D67" w14:textId="77777777" w:rsidR="000432EC" w:rsidRPr="00713CEF" w:rsidRDefault="000432EC" w:rsidP="009D4E71">
            <w:pPr>
              <w:jc w:val="both"/>
              <w:rPr>
                <w:rFonts w:ascii="Arial" w:hAnsi="Arial" w:cs="Arial"/>
                <w:sz w:val="16"/>
                <w:szCs w:val="16"/>
                <w:lang w:val="en-US"/>
              </w:rPr>
            </w:pPr>
          </w:p>
        </w:tc>
        <w:tc>
          <w:tcPr>
            <w:tcW w:w="3198" w:type="dxa"/>
            <w:tcMar>
              <w:left w:w="57" w:type="dxa"/>
              <w:right w:w="57" w:type="dxa"/>
            </w:tcMar>
          </w:tcPr>
          <w:p w14:paraId="3D75E946" w14:textId="77777777" w:rsidR="000432EC" w:rsidRDefault="000432EC" w:rsidP="009D4E71">
            <w:pPr>
              <w:jc w:val="both"/>
              <w:rPr>
                <w:rFonts w:ascii="Arial" w:hAnsi="Arial" w:cs="Arial"/>
                <w:sz w:val="16"/>
                <w:szCs w:val="16"/>
                <w:lang w:val="en-US"/>
              </w:rPr>
            </w:pPr>
            <w:r w:rsidRPr="00645C63">
              <w:rPr>
                <w:rFonts w:ascii="Arial" w:hAnsi="Arial" w:cs="Arial"/>
                <w:sz w:val="16"/>
                <w:szCs w:val="16"/>
                <w:lang w:val="en-US"/>
              </w:rPr>
              <w:sym w:font="Symbol" w:char="F0AD"/>
            </w:r>
            <w:r w:rsidRPr="00645C63">
              <w:rPr>
                <w:rFonts w:ascii="Arial" w:hAnsi="Arial" w:cs="Arial"/>
                <w:sz w:val="16"/>
                <w:szCs w:val="16"/>
                <w:lang w:val="en-US"/>
              </w:rPr>
              <w:t xml:space="preserve"> proliferation rate</w:t>
            </w:r>
            <w:r>
              <w:rPr>
                <w:rFonts w:ascii="Arial" w:hAnsi="Arial" w:cs="Arial"/>
                <w:sz w:val="16"/>
                <w:szCs w:val="16"/>
                <w:lang w:val="en-US"/>
              </w:rPr>
              <w:t>,</w:t>
            </w:r>
            <w:r w:rsidRPr="00645C63">
              <w:rPr>
                <w:rFonts w:ascii="Arial" w:hAnsi="Arial" w:cs="Arial"/>
                <w:sz w:val="16"/>
                <w:szCs w:val="16"/>
                <w:lang w:val="en-US"/>
              </w:rPr>
              <w:t xml:space="preserve"> </w:t>
            </w:r>
            <w:proofErr w:type="spellStart"/>
            <w:r w:rsidRPr="00ED5F53">
              <w:rPr>
                <w:rFonts w:ascii="Arial" w:hAnsi="Arial" w:cs="Arial"/>
                <w:sz w:val="16"/>
                <w:szCs w:val="16"/>
                <w:lang w:val="en-US"/>
              </w:rPr>
              <w:t>BrdU</w:t>
            </w:r>
            <w:proofErr w:type="spellEnd"/>
            <w:r w:rsidRPr="00ED5F53">
              <w:rPr>
                <w:rFonts w:ascii="Arial" w:hAnsi="Arial" w:cs="Arial"/>
                <w:sz w:val="16"/>
                <w:szCs w:val="16"/>
                <w:lang w:val="en-US"/>
              </w:rPr>
              <w:t xml:space="preserve"> incorporation (into newly synthesized DNA of actively proliferating cells), cyclin D1, </w:t>
            </w:r>
            <w:r w:rsidRPr="00ED5F53">
              <w:rPr>
                <w:rFonts w:ascii="Arial" w:hAnsi="Arial" w:cs="Arial"/>
                <w:sz w:val="16"/>
                <w:szCs w:val="16"/>
                <w:lang w:val="en-US"/>
              </w:rPr>
              <w:sym w:font="Symbol" w:char="F061"/>
            </w:r>
            <w:r w:rsidRPr="00ED5F53">
              <w:rPr>
                <w:rFonts w:ascii="Arial" w:hAnsi="Arial" w:cs="Arial"/>
                <w:sz w:val="16"/>
                <w:szCs w:val="16"/>
                <w:lang w:val="en-US"/>
              </w:rPr>
              <w:t>-SMA, p-SMAD2, p-SMAD3, TGF-</w:t>
            </w:r>
            <w:r w:rsidRPr="00ED5F53">
              <w:rPr>
                <w:rFonts w:ascii="Arial" w:hAnsi="Arial" w:cs="Arial"/>
                <w:sz w:val="16"/>
                <w:szCs w:val="16"/>
                <w:lang w:val="en-US"/>
              </w:rPr>
              <w:sym w:font="Symbol" w:char="F062"/>
            </w:r>
            <w:r w:rsidRPr="00ED5F53">
              <w:rPr>
                <w:rFonts w:ascii="Arial" w:hAnsi="Arial" w:cs="Arial"/>
                <w:sz w:val="16"/>
                <w:szCs w:val="16"/>
                <w:lang w:val="en-US"/>
              </w:rPr>
              <w:t>1</w:t>
            </w:r>
          </w:p>
          <w:p w14:paraId="6F82E663" w14:textId="77777777" w:rsidR="000432EC" w:rsidRPr="007B1A85" w:rsidRDefault="000432EC" w:rsidP="009D4E71">
            <w:pPr>
              <w:jc w:val="both"/>
              <w:rPr>
                <w:rFonts w:ascii="Arial" w:hAnsi="Arial" w:cs="Arial"/>
                <w:sz w:val="16"/>
                <w:szCs w:val="16"/>
                <w:lang w:val="en-US"/>
              </w:rPr>
            </w:pPr>
            <w:r w:rsidRPr="00ED5F53">
              <w:rPr>
                <w:rFonts w:ascii="Arial" w:hAnsi="Arial" w:cs="Arial"/>
                <w:sz w:val="16"/>
                <w:szCs w:val="16"/>
                <w:lang w:val="en-US"/>
              </w:rPr>
              <w:sym w:font="Symbol" w:char="F0AF"/>
            </w:r>
            <w:r w:rsidRPr="00ED5F53">
              <w:rPr>
                <w:rFonts w:ascii="Arial" w:hAnsi="Arial" w:cs="Arial"/>
                <w:sz w:val="16"/>
                <w:szCs w:val="16"/>
                <w:lang w:val="en-US"/>
              </w:rPr>
              <w:t xml:space="preserve"> PPAR</w:t>
            </w:r>
            <w:r>
              <w:rPr>
                <w:rFonts w:ascii="Arial" w:hAnsi="Arial" w:cs="Arial"/>
                <w:sz w:val="16"/>
                <w:szCs w:val="16"/>
                <w:lang w:val="en-US"/>
              </w:rPr>
              <w:t>-</w:t>
            </w:r>
            <w:r w:rsidRPr="001E7B77">
              <w:rPr>
                <w:rFonts w:ascii="Arial" w:hAnsi="Arial" w:cs="Arial"/>
                <w:sz w:val="16"/>
                <w:szCs w:val="16"/>
                <w:lang w:val="en-US"/>
              </w:rPr>
              <w:t xml:space="preserve"> γ</w:t>
            </w:r>
          </w:p>
        </w:tc>
        <w:tc>
          <w:tcPr>
            <w:tcW w:w="3685" w:type="dxa"/>
            <w:tcMar>
              <w:left w:w="57" w:type="dxa"/>
              <w:right w:w="57" w:type="dxa"/>
            </w:tcMar>
          </w:tcPr>
          <w:p w14:paraId="0BCD5A81" w14:textId="160D0490" w:rsidR="000432EC" w:rsidRPr="009F233B" w:rsidRDefault="000432EC" w:rsidP="009D4E71">
            <w:pPr>
              <w:jc w:val="both"/>
              <w:rPr>
                <w:rFonts w:ascii="Arial" w:hAnsi="Arial" w:cs="Arial"/>
                <w:sz w:val="16"/>
                <w:szCs w:val="16"/>
                <w:lang w:val="en-US"/>
              </w:rPr>
            </w:pPr>
            <w:r>
              <w:rPr>
                <w:rFonts w:ascii="Arial" w:hAnsi="Arial" w:cs="Arial"/>
                <w:sz w:val="16"/>
                <w:szCs w:val="16"/>
                <w:lang w:val="en-US"/>
              </w:rPr>
              <w:t>1h p</w:t>
            </w:r>
            <w:r w:rsidRPr="00CC2F75">
              <w:rPr>
                <w:rFonts w:ascii="Arial" w:hAnsi="Arial" w:cs="Arial"/>
                <w:sz w:val="16"/>
                <w:szCs w:val="16"/>
                <w:lang w:val="en-US"/>
              </w:rPr>
              <w:t>re-</w:t>
            </w:r>
            <w:r>
              <w:rPr>
                <w:rFonts w:ascii="Arial" w:hAnsi="Arial" w:cs="Arial"/>
                <w:sz w:val="16"/>
                <w:szCs w:val="16"/>
                <w:lang w:val="en-US"/>
              </w:rPr>
              <w:t>treatment</w:t>
            </w:r>
            <w:r w:rsidRPr="00CC2F75">
              <w:rPr>
                <w:rFonts w:ascii="Arial" w:hAnsi="Arial" w:cs="Arial"/>
                <w:sz w:val="16"/>
                <w:szCs w:val="16"/>
                <w:lang w:val="en-US"/>
              </w:rPr>
              <w:t xml:space="preserve"> w</w:t>
            </w:r>
            <w:r>
              <w:rPr>
                <w:rFonts w:ascii="Arial" w:hAnsi="Arial" w:cs="Arial"/>
                <w:sz w:val="16"/>
                <w:szCs w:val="16"/>
                <w:lang w:val="en-US"/>
              </w:rPr>
              <w:t>/</w:t>
            </w:r>
            <w:r w:rsidRPr="00CC2F75">
              <w:rPr>
                <w:rFonts w:ascii="Arial" w:hAnsi="Arial" w:cs="Arial"/>
                <w:sz w:val="16"/>
                <w:szCs w:val="16"/>
                <w:lang w:val="en-US"/>
              </w:rPr>
              <w:t xml:space="preserve"> </w:t>
            </w:r>
            <w:r w:rsidRPr="009D3A54">
              <w:rPr>
                <w:rFonts w:ascii="Arial" w:hAnsi="Arial" w:cs="Arial"/>
                <w:sz w:val="16"/>
                <w:szCs w:val="16"/>
                <w:lang w:val="en-US"/>
              </w:rPr>
              <w:t>Artesunate</w:t>
            </w:r>
            <w:r>
              <w:rPr>
                <w:rFonts w:ascii="Arial" w:hAnsi="Arial" w:cs="Arial"/>
                <w:sz w:val="16"/>
                <w:szCs w:val="16"/>
                <w:lang w:val="en-US"/>
              </w:rPr>
              <w:t xml:space="preserve"> 100</w:t>
            </w:r>
            <w:r w:rsidRPr="00605972">
              <w:rPr>
                <w:rFonts w:ascii="Arial" w:hAnsi="Arial" w:cs="Arial"/>
                <w:sz w:val="16"/>
                <w:szCs w:val="16"/>
                <w:lang w:val="en-US"/>
              </w:rPr>
              <w:t>μ</w:t>
            </w:r>
            <w:r>
              <w:rPr>
                <w:rFonts w:ascii="Arial" w:hAnsi="Arial" w:cs="Arial"/>
                <w:sz w:val="16"/>
                <w:szCs w:val="16"/>
                <w:lang w:val="en-US"/>
              </w:rPr>
              <w:t xml:space="preserve">M up-regulated </w:t>
            </w:r>
            <w:r w:rsidRPr="001E7B77">
              <w:rPr>
                <w:rFonts w:ascii="Arial" w:hAnsi="Arial" w:cs="Arial"/>
                <w:sz w:val="16"/>
                <w:szCs w:val="16"/>
                <w:lang w:val="en-US"/>
              </w:rPr>
              <w:t>PPAR-γ</w:t>
            </w:r>
            <w:r>
              <w:rPr>
                <w:rFonts w:ascii="Arial" w:hAnsi="Arial" w:cs="Arial"/>
                <w:sz w:val="16"/>
                <w:szCs w:val="16"/>
                <w:lang w:val="en-US"/>
              </w:rPr>
              <w:t>,</w:t>
            </w:r>
            <w:r w:rsidRPr="001E7B77">
              <w:rPr>
                <w:rFonts w:ascii="Arial" w:hAnsi="Arial" w:cs="Arial"/>
                <w:sz w:val="16"/>
                <w:szCs w:val="16"/>
                <w:lang w:val="en-US"/>
              </w:rPr>
              <w:t xml:space="preserve"> </w:t>
            </w:r>
            <w:r>
              <w:rPr>
                <w:rFonts w:ascii="Arial" w:hAnsi="Arial" w:cs="Arial"/>
                <w:sz w:val="16"/>
                <w:szCs w:val="16"/>
                <w:lang w:val="en-US"/>
              </w:rPr>
              <w:t xml:space="preserve">decreased </w:t>
            </w:r>
            <w:r w:rsidRPr="001E7B77">
              <w:rPr>
                <w:rFonts w:ascii="Arial" w:hAnsi="Arial" w:cs="Arial"/>
                <w:sz w:val="16"/>
                <w:szCs w:val="16"/>
                <w:lang w:val="en-US"/>
              </w:rPr>
              <w:t>TGF-β1/ Smad2/3 phosphorylation</w:t>
            </w:r>
            <w:r>
              <w:rPr>
                <w:rFonts w:ascii="Arial" w:hAnsi="Arial" w:cs="Arial"/>
                <w:sz w:val="16"/>
                <w:szCs w:val="16"/>
                <w:lang w:val="en-US"/>
              </w:rPr>
              <w:t xml:space="preserve">, and </w:t>
            </w:r>
            <w:r w:rsidRPr="001E7B77">
              <w:rPr>
                <w:rFonts w:ascii="Arial" w:hAnsi="Arial" w:cs="Arial"/>
                <w:sz w:val="16"/>
                <w:szCs w:val="16"/>
                <w:lang w:val="en-US"/>
              </w:rPr>
              <w:t>suppresse</w:t>
            </w:r>
            <w:r>
              <w:rPr>
                <w:rFonts w:ascii="Arial" w:hAnsi="Arial" w:cs="Arial"/>
                <w:sz w:val="16"/>
                <w:szCs w:val="16"/>
                <w:lang w:val="en-US"/>
              </w:rPr>
              <w:t>d</w:t>
            </w:r>
            <w:r w:rsidRPr="001E7B77">
              <w:rPr>
                <w:rFonts w:ascii="Arial" w:hAnsi="Arial" w:cs="Arial"/>
                <w:sz w:val="16"/>
                <w:szCs w:val="16"/>
                <w:lang w:val="en-US"/>
              </w:rPr>
              <w:t xml:space="preserve"> cell proliferation through the TGF-β1/ Smad2/3 signaling pathway by targeting PPAR-γ</w:t>
            </w:r>
            <w:r>
              <w:rPr>
                <w:rFonts w:ascii="Arial" w:hAnsi="Arial" w:cs="Arial"/>
                <w:sz w:val="16"/>
                <w:szCs w:val="16"/>
                <w:lang w:val="en-US"/>
              </w:rPr>
              <w:t>. Confirmed in rats (inhalation).</w:t>
            </w:r>
          </w:p>
        </w:tc>
        <w:tc>
          <w:tcPr>
            <w:tcW w:w="1135" w:type="dxa"/>
            <w:tcMar>
              <w:left w:w="57" w:type="dxa"/>
              <w:right w:w="57" w:type="dxa"/>
            </w:tcMar>
          </w:tcPr>
          <w:sdt>
            <w:sdtPr>
              <w:rPr>
                <w:rFonts w:ascii="Arial" w:hAnsi="Arial" w:cs="Arial"/>
                <w:color w:val="000000"/>
                <w:sz w:val="16"/>
                <w:szCs w:val="16"/>
                <w:lang w:val="pt-PT"/>
              </w:rPr>
              <w:tag w:val="MENDELEY_CITATION_v3_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"/>
              <w:id w:val="822005254"/>
              <w:placeholder>
                <w:docPart w:val="2BAD7EDCCD974B459DB90E71AF4038A0"/>
              </w:placeholder>
            </w:sdtPr>
            <w:sdtContent>
              <w:p w14:paraId="716E5E48" w14:textId="2E978EEF" w:rsidR="000432EC" w:rsidRPr="00CC2F75" w:rsidRDefault="000432EC" w:rsidP="009D4E71">
                <w:pPr>
                  <w:jc w:val="both"/>
                  <w:rPr>
                    <w:rFonts w:ascii="Arial" w:hAnsi="Arial" w:cs="Arial"/>
                    <w:sz w:val="16"/>
                    <w:szCs w:val="16"/>
                    <w:lang w:val="pt-PT"/>
                  </w:rPr>
                </w:pPr>
                <w:r w:rsidRPr="000E4734">
                  <w:rPr>
                    <w:rFonts w:ascii="Arial" w:hAnsi="Arial" w:cs="Arial"/>
                    <w:color w:val="000000"/>
                    <w:sz w:val="16"/>
                    <w:szCs w:val="16"/>
                    <w:lang w:val="pt-PT"/>
                  </w:rPr>
                  <w:t>(</w:t>
                </w:r>
                <w:proofErr w:type="spellStart"/>
                <w:r w:rsidRPr="000E4734">
                  <w:rPr>
                    <w:rFonts w:ascii="Arial" w:hAnsi="Arial" w:cs="Arial"/>
                    <w:color w:val="000000"/>
                    <w:sz w:val="16"/>
                    <w:szCs w:val="16"/>
                    <w:lang w:val="pt-PT"/>
                  </w:rPr>
                  <w:t>Pan</w:t>
                </w:r>
                <w:proofErr w:type="spellEnd"/>
                <w:r w:rsidRPr="000E4734">
                  <w:rPr>
                    <w:rFonts w:ascii="Arial" w:hAnsi="Arial" w:cs="Arial"/>
                    <w:color w:val="000000"/>
                    <w:sz w:val="16"/>
                    <w:szCs w:val="16"/>
                    <w:lang w:val="pt-PT"/>
                  </w:rPr>
                  <w:t xml:space="preserve"> </w:t>
                </w:r>
                <w:proofErr w:type="spellStart"/>
                <w:r w:rsidRPr="000E4734">
                  <w:rPr>
                    <w:rFonts w:ascii="Arial" w:hAnsi="Arial" w:cs="Arial"/>
                    <w:color w:val="000000"/>
                    <w:sz w:val="16"/>
                    <w:szCs w:val="16"/>
                    <w:lang w:val="pt-PT"/>
                  </w:rPr>
                  <w:t>et</w:t>
                </w:r>
                <w:proofErr w:type="spellEnd"/>
                <w:r w:rsidRPr="000E4734">
                  <w:rPr>
                    <w:rFonts w:ascii="Arial" w:hAnsi="Arial" w:cs="Arial"/>
                    <w:color w:val="000000"/>
                    <w:sz w:val="16"/>
                    <w:szCs w:val="16"/>
                    <w:lang w:val="pt-PT"/>
                  </w:rPr>
                  <w:t xml:space="preserve"> al., 2021)</w:t>
                </w:r>
              </w:p>
            </w:sdtContent>
          </w:sdt>
        </w:tc>
      </w:tr>
      <w:tr w:rsidR="000432EC" w:rsidRPr="00605972" w14:paraId="7E2A1702" w14:textId="77777777" w:rsidTr="00962165">
        <w:tc>
          <w:tcPr>
            <w:tcW w:w="925" w:type="dxa"/>
            <w:tcMar>
              <w:left w:w="57" w:type="dxa"/>
              <w:right w:w="57" w:type="dxa"/>
            </w:tcMar>
          </w:tcPr>
          <w:p w14:paraId="341EF793" w14:textId="77777777" w:rsidR="000432EC" w:rsidRDefault="000432EC" w:rsidP="009D4E71">
            <w:pPr>
              <w:jc w:val="both"/>
              <w:rPr>
                <w:rFonts w:ascii="Arial" w:hAnsi="Arial" w:cs="Arial"/>
                <w:sz w:val="16"/>
                <w:szCs w:val="16"/>
                <w:lang w:val="en-US"/>
              </w:rPr>
            </w:pPr>
            <w:r w:rsidRPr="00AB62A2">
              <w:rPr>
                <w:rFonts w:ascii="Arial" w:hAnsi="Arial" w:cs="Arial"/>
                <w:sz w:val="16"/>
                <w:szCs w:val="16"/>
                <w:lang w:val="en-US"/>
              </w:rPr>
              <w:t>J774A.1</w:t>
            </w:r>
          </w:p>
        </w:tc>
        <w:tc>
          <w:tcPr>
            <w:tcW w:w="1594" w:type="dxa"/>
            <w:tcMar>
              <w:left w:w="57" w:type="dxa"/>
              <w:right w:w="57" w:type="dxa"/>
            </w:tcMar>
          </w:tcPr>
          <w:p w14:paraId="230C955A" w14:textId="77777777" w:rsidR="000432EC" w:rsidRDefault="000432EC" w:rsidP="009D4E71">
            <w:pPr>
              <w:jc w:val="both"/>
              <w:rPr>
                <w:rFonts w:ascii="Arial" w:hAnsi="Arial" w:cs="Arial"/>
                <w:sz w:val="16"/>
                <w:szCs w:val="16"/>
                <w:lang w:val="en-US"/>
              </w:rPr>
            </w:pPr>
            <w:r>
              <w:rPr>
                <w:rFonts w:ascii="Arial" w:hAnsi="Arial" w:cs="Arial"/>
                <w:sz w:val="16"/>
                <w:szCs w:val="16"/>
                <w:lang w:val="en-US"/>
              </w:rPr>
              <w:t>CSE, 0.5</w:t>
            </w:r>
            <w:r>
              <w:rPr>
                <w:rFonts w:ascii="Arial" w:hAnsi="Arial" w:cs="Arial"/>
                <w:color w:val="000000" w:themeColor="text1"/>
                <w:sz w:val="16"/>
                <w:szCs w:val="16"/>
                <w:lang w:val="en-US"/>
              </w:rPr>
              <w:t>%, 24h, SUB</w:t>
            </w:r>
          </w:p>
        </w:tc>
        <w:tc>
          <w:tcPr>
            <w:tcW w:w="3198" w:type="dxa"/>
            <w:tcMar>
              <w:left w:w="57" w:type="dxa"/>
              <w:right w:w="57" w:type="dxa"/>
            </w:tcMar>
          </w:tcPr>
          <w:p w14:paraId="34CA5418" w14:textId="77777777" w:rsidR="000432EC" w:rsidRDefault="000432EC" w:rsidP="009D4E71">
            <w:pPr>
              <w:jc w:val="both"/>
              <w:rPr>
                <w:rFonts w:ascii="Arial" w:hAnsi="Arial" w:cs="Arial"/>
                <w:sz w:val="16"/>
                <w:szCs w:val="16"/>
                <w:lang w:val="en-US"/>
              </w:rPr>
            </w:pPr>
            <w:r>
              <w:rPr>
                <w:rFonts w:ascii="Arial" w:hAnsi="Arial" w:cs="Arial"/>
                <w:sz w:val="16"/>
                <w:szCs w:val="16"/>
                <w:lang w:val="en-US"/>
              </w:rPr>
              <w:sym w:font="Symbol" w:char="F0AD"/>
            </w:r>
            <w:r>
              <w:rPr>
                <w:rFonts w:ascii="Arial" w:hAnsi="Arial" w:cs="Arial"/>
                <w:sz w:val="16"/>
                <w:szCs w:val="16"/>
                <w:lang w:val="en-US"/>
              </w:rPr>
              <w:t xml:space="preserve"> ROS, NO</w:t>
            </w:r>
          </w:p>
          <w:p w14:paraId="5108F19D" w14:textId="77777777" w:rsidR="000432EC" w:rsidRPr="00605972" w:rsidRDefault="000432EC" w:rsidP="009D4E71">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Cell viability</w:t>
            </w:r>
          </w:p>
        </w:tc>
        <w:tc>
          <w:tcPr>
            <w:tcW w:w="3685" w:type="dxa"/>
            <w:tcMar>
              <w:left w:w="57" w:type="dxa"/>
              <w:right w:w="57" w:type="dxa"/>
            </w:tcMar>
          </w:tcPr>
          <w:p w14:paraId="5F29E628" w14:textId="77777777" w:rsidR="000432EC" w:rsidRDefault="000432EC" w:rsidP="009D4E71">
            <w:pPr>
              <w:jc w:val="both"/>
              <w:rPr>
                <w:rFonts w:ascii="Arial" w:hAnsi="Arial" w:cs="Arial"/>
                <w:sz w:val="16"/>
                <w:szCs w:val="16"/>
                <w:lang w:val="en-US"/>
              </w:rPr>
            </w:pPr>
            <w:r>
              <w:rPr>
                <w:rFonts w:ascii="Arial" w:hAnsi="Arial" w:cs="Arial"/>
                <w:sz w:val="16"/>
                <w:szCs w:val="16"/>
                <w:lang w:val="en-US"/>
              </w:rPr>
              <w:t xml:space="preserve">Effects reversed by co-treatment with </w:t>
            </w:r>
            <w:r w:rsidRPr="006572D8">
              <w:rPr>
                <w:rFonts w:ascii="Arial" w:hAnsi="Arial" w:cs="Arial"/>
                <w:sz w:val="16"/>
                <w:szCs w:val="16"/>
                <w:lang w:val="en-US"/>
              </w:rPr>
              <w:t>10</w:t>
            </w:r>
            <w:r w:rsidRPr="006572D8">
              <w:rPr>
                <w:rFonts w:ascii="Arial" w:hAnsi="Arial" w:cs="Arial"/>
                <w:sz w:val="16"/>
                <w:szCs w:val="16"/>
                <w:lang w:val="en-US"/>
              </w:rPr>
              <w:sym w:font="Symbol" w:char="F06D"/>
            </w:r>
            <w:r w:rsidRPr="006572D8">
              <w:rPr>
                <w:rFonts w:ascii="Arial" w:hAnsi="Arial" w:cs="Arial"/>
                <w:sz w:val="16"/>
                <w:szCs w:val="16"/>
                <w:lang w:val="en-US"/>
              </w:rPr>
              <w:t>M</w:t>
            </w:r>
            <w:r>
              <w:rPr>
                <w:rFonts w:ascii="Arial" w:hAnsi="Arial" w:cs="Arial"/>
                <w:sz w:val="16"/>
                <w:szCs w:val="16"/>
                <w:lang w:val="en-US"/>
              </w:rPr>
              <w:t xml:space="preserve"> </w:t>
            </w:r>
            <w:r w:rsidRPr="00AB62A2">
              <w:rPr>
                <w:rFonts w:ascii="Arial" w:hAnsi="Arial" w:cs="Arial"/>
                <w:b/>
                <w:bCs/>
                <w:sz w:val="16"/>
                <w:szCs w:val="16"/>
                <w:lang w:val="en-US"/>
              </w:rPr>
              <w:t xml:space="preserve">quercetin </w:t>
            </w:r>
            <w:r w:rsidRPr="006572D8">
              <w:rPr>
                <w:rFonts w:ascii="Arial" w:hAnsi="Arial" w:cs="Arial"/>
                <w:sz w:val="16"/>
                <w:szCs w:val="16"/>
                <w:lang w:val="en-US"/>
              </w:rPr>
              <w:t>for 24h.</w:t>
            </w:r>
            <w:r>
              <w:rPr>
                <w:rFonts w:ascii="Arial" w:hAnsi="Arial" w:cs="Arial"/>
                <w:sz w:val="16"/>
                <w:szCs w:val="16"/>
                <w:lang w:val="en-US"/>
              </w:rPr>
              <w:t xml:space="preserve"> Confirmed in mice (inhalation).</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"/>
              <w:id w:val="-1950845455"/>
              <w:placeholder>
                <w:docPart w:val="210018471AA42C418880E4CE37C8819E"/>
              </w:placeholder>
            </w:sdtPr>
            <w:sdtContent>
              <w:p w14:paraId="656F695E" w14:textId="77777777" w:rsidR="000432EC" w:rsidRPr="00FD362B" w:rsidRDefault="000432EC" w:rsidP="009D4E71">
                <w:pPr>
                  <w:jc w:val="both"/>
                  <w:rPr>
                    <w:rFonts w:ascii="Arial" w:hAnsi="Arial" w:cs="Arial"/>
                    <w:sz w:val="16"/>
                    <w:szCs w:val="16"/>
                    <w:lang w:val="pt-PT"/>
                  </w:rPr>
                </w:pPr>
                <w:r w:rsidRPr="000E4734">
                  <w:rPr>
                    <w:rFonts w:ascii="Arial" w:hAnsi="Arial" w:cs="Arial"/>
                    <w:color w:val="000000"/>
                    <w:sz w:val="16"/>
                    <w:szCs w:val="16"/>
                    <w:lang w:val="pt-PT"/>
                  </w:rPr>
                  <w:t xml:space="preserve">(da Silva Araújo </w:t>
                </w:r>
                <w:proofErr w:type="spellStart"/>
                <w:r w:rsidRPr="000E4734">
                  <w:rPr>
                    <w:rFonts w:ascii="Arial" w:hAnsi="Arial" w:cs="Arial"/>
                    <w:color w:val="000000"/>
                    <w:sz w:val="16"/>
                    <w:szCs w:val="16"/>
                    <w:lang w:val="pt-PT"/>
                  </w:rPr>
                  <w:t>et</w:t>
                </w:r>
                <w:proofErr w:type="spellEnd"/>
                <w:r w:rsidRPr="000E4734">
                  <w:rPr>
                    <w:rFonts w:ascii="Arial" w:hAnsi="Arial" w:cs="Arial"/>
                    <w:color w:val="000000"/>
                    <w:sz w:val="16"/>
                    <w:szCs w:val="16"/>
                    <w:lang w:val="pt-PT"/>
                  </w:rPr>
                  <w:t xml:space="preserve"> al., 2020)</w:t>
                </w:r>
              </w:p>
            </w:sdtContent>
          </w:sdt>
        </w:tc>
      </w:tr>
      <w:tr w:rsidR="000432EC" w:rsidRPr="00605972" w14:paraId="090B5025" w14:textId="77777777" w:rsidTr="00962165">
        <w:tc>
          <w:tcPr>
            <w:tcW w:w="925" w:type="dxa"/>
            <w:tcMar>
              <w:left w:w="57" w:type="dxa"/>
              <w:right w:w="57" w:type="dxa"/>
            </w:tcMar>
          </w:tcPr>
          <w:p w14:paraId="01655FB5" w14:textId="58A1DC5E" w:rsidR="000432EC" w:rsidRDefault="000432EC" w:rsidP="009D4E71">
            <w:pPr>
              <w:jc w:val="both"/>
              <w:rPr>
                <w:rFonts w:ascii="Arial" w:hAnsi="Arial" w:cs="Arial"/>
                <w:sz w:val="16"/>
                <w:szCs w:val="16"/>
                <w:lang w:val="en-US"/>
              </w:rPr>
            </w:pPr>
            <w:r w:rsidRPr="009C4980">
              <w:rPr>
                <w:rFonts w:ascii="Arial" w:hAnsi="Arial" w:cs="Arial"/>
                <w:sz w:val="16"/>
                <w:szCs w:val="16"/>
                <w:lang w:val="en-US"/>
              </w:rPr>
              <w:t>L-132</w:t>
            </w:r>
          </w:p>
        </w:tc>
        <w:tc>
          <w:tcPr>
            <w:tcW w:w="1594" w:type="dxa"/>
            <w:tcMar>
              <w:left w:w="57" w:type="dxa"/>
              <w:right w:w="57" w:type="dxa"/>
            </w:tcMar>
          </w:tcPr>
          <w:p w14:paraId="29154E97" w14:textId="77777777" w:rsidR="000432EC" w:rsidRDefault="000432EC" w:rsidP="009D4E71">
            <w:pPr>
              <w:jc w:val="both"/>
              <w:rPr>
                <w:rFonts w:ascii="Arial" w:hAnsi="Arial" w:cs="Arial"/>
                <w:sz w:val="16"/>
                <w:szCs w:val="16"/>
                <w:lang w:val="en-US"/>
              </w:rPr>
            </w:pPr>
            <w:r>
              <w:rPr>
                <w:rFonts w:ascii="Arial" w:hAnsi="Arial" w:cs="Arial"/>
                <w:sz w:val="16"/>
                <w:szCs w:val="16"/>
                <w:lang w:val="en-US"/>
              </w:rPr>
              <w:t>CSE, 10%, 24h, SUB</w:t>
            </w:r>
          </w:p>
        </w:tc>
        <w:tc>
          <w:tcPr>
            <w:tcW w:w="3198" w:type="dxa"/>
            <w:tcMar>
              <w:left w:w="57" w:type="dxa"/>
              <w:right w:w="57" w:type="dxa"/>
            </w:tcMar>
          </w:tcPr>
          <w:p w14:paraId="3174B44D" w14:textId="77777777" w:rsidR="000432EC" w:rsidRPr="00C36BBD" w:rsidRDefault="000432EC" w:rsidP="009D4E71">
            <w:pPr>
              <w:jc w:val="both"/>
              <w:rPr>
                <w:rFonts w:ascii="Arial" w:hAnsi="Arial" w:cs="Arial"/>
                <w:sz w:val="16"/>
                <w:szCs w:val="16"/>
                <w:lang w:val="en-US"/>
              </w:rPr>
            </w:pPr>
            <w:r w:rsidRPr="00605972">
              <w:rPr>
                <w:rFonts w:ascii="Arial" w:hAnsi="Arial" w:cs="Arial"/>
                <w:sz w:val="16"/>
                <w:szCs w:val="16"/>
                <w:lang w:val="en-US"/>
              </w:rPr>
              <w:sym w:font="Symbol" w:char="F0AD"/>
            </w:r>
            <w:r w:rsidRPr="00C36BBD">
              <w:rPr>
                <w:rFonts w:ascii="Arial" w:hAnsi="Arial" w:cs="Arial"/>
                <w:sz w:val="16"/>
                <w:szCs w:val="16"/>
                <w:lang w:val="en-US"/>
              </w:rPr>
              <w:t xml:space="preserve"> TXNIP, NLRP3, </w:t>
            </w:r>
            <w:proofErr w:type="spellStart"/>
            <w:r w:rsidRPr="00C36BBD">
              <w:rPr>
                <w:rFonts w:ascii="Arial" w:hAnsi="Arial" w:cs="Arial"/>
                <w:sz w:val="16"/>
                <w:szCs w:val="16"/>
                <w:lang w:val="en-US"/>
              </w:rPr>
              <w:t>mitoROS</w:t>
            </w:r>
            <w:proofErr w:type="spellEnd"/>
            <w:r w:rsidRPr="00C36BBD">
              <w:rPr>
                <w:rFonts w:ascii="Arial" w:hAnsi="Arial" w:cs="Arial"/>
                <w:sz w:val="16"/>
                <w:szCs w:val="16"/>
                <w:lang w:val="en-US"/>
              </w:rPr>
              <w:t>, LDH re</w:t>
            </w:r>
            <w:r>
              <w:rPr>
                <w:rFonts w:ascii="Arial" w:hAnsi="Arial" w:cs="Arial"/>
                <w:sz w:val="16"/>
                <w:szCs w:val="16"/>
                <w:lang w:val="en-US"/>
              </w:rPr>
              <w:t>lease</w:t>
            </w:r>
          </w:p>
          <w:p w14:paraId="6535AADA" w14:textId="458CCD28" w:rsidR="000432EC" w:rsidRDefault="000432EC" w:rsidP="009D4E71">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cell viability, mitophagy (mitochondria clearance)</w:t>
            </w:r>
          </w:p>
          <w:p w14:paraId="56E84A38" w14:textId="77777777" w:rsidR="000432EC" w:rsidRDefault="000432EC" w:rsidP="009D4E71">
            <w:pPr>
              <w:jc w:val="both"/>
              <w:rPr>
                <w:rFonts w:ascii="Arial" w:hAnsi="Arial" w:cs="Arial"/>
                <w:sz w:val="16"/>
                <w:szCs w:val="16"/>
                <w:lang w:val="en-US"/>
              </w:rPr>
            </w:pPr>
          </w:p>
        </w:tc>
        <w:tc>
          <w:tcPr>
            <w:tcW w:w="3685" w:type="dxa"/>
            <w:tcMar>
              <w:left w:w="57" w:type="dxa"/>
              <w:right w:w="57" w:type="dxa"/>
            </w:tcMar>
          </w:tcPr>
          <w:p w14:paraId="0A0EFC3B" w14:textId="112BF667" w:rsidR="000432EC" w:rsidRDefault="000432EC" w:rsidP="009D4E71">
            <w:pPr>
              <w:jc w:val="both"/>
              <w:rPr>
                <w:rFonts w:ascii="Arial" w:hAnsi="Arial" w:cs="Arial"/>
                <w:sz w:val="16"/>
                <w:szCs w:val="16"/>
                <w:lang w:val="en-US"/>
              </w:rPr>
            </w:pPr>
            <w:r>
              <w:rPr>
                <w:rFonts w:ascii="Arial" w:hAnsi="Arial" w:cs="Arial"/>
                <w:sz w:val="16"/>
                <w:szCs w:val="16"/>
                <w:lang w:val="en-US"/>
              </w:rPr>
              <w:t xml:space="preserve">Pre-treatment with 40 </w:t>
            </w:r>
            <w:r>
              <w:rPr>
                <w:rFonts w:ascii="Arial" w:hAnsi="Arial" w:cs="Arial"/>
                <w:sz w:val="16"/>
                <w:szCs w:val="16"/>
                <w:lang w:val="en-US"/>
              </w:rPr>
              <w:sym w:font="Symbol" w:char="F06D"/>
            </w:r>
            <w:r>
              <w:rPr>
                <w:rFonts w:ascii="Arial" w:hAnsi="Arial" w:cs="Arial"/>
                <w:sz w:val="16"/>
                <w:szCs w:val="16"/>
                <w:lang w:val="en-US"/>
              </w:rPr>
              <w:t xml:space="preserve">M </w:t>
            </w:r>
            <w:r w:rsidRPr="007B1A85">
              <w:rPr>
                <w:rFonts w:ascii="Arial" w:hAnsi="Arial" w:cs="Arial"/>
                <w:b/>
                <w:bCs/>
                <w:sz w:val="16"/>
                <w:szCs w:val="16"/>
                <w:lang w:val="en-US"/>
              </w:rPr>
              <w:t>melatonin</w:t>
            </w:r>
            <w:r>
              <w:rPr>
                <w:rFonts w:ascii="Arial" w:hAnsi="Arial" w:cs="Arial"/>
                <w:sz w:val="16"/>
                <w:szCs w:val="16"/>
                <w:lang w:val="en-US"/>
              </w:rPr>
              <w:t xml:space="preserve"> during 1h protected against the CSE-induced cell death, ER-stress mediated inflammasome activation, but only partially decreased ROS production. </w:t>
            </w:r>
            <w:r w:rsidRPr="00200116">
              <w:rPr>
                <w:rFonts w:ascii="Arial" w:hAnsi="Arial" w:cs="Arial"/>
                <w:b/>
                <w:bCs/>
                <w:sz w:val="16"/>
                <w:szCs w:val="16"/>
                <w:lang w:val="en-US"/>
              </w:rPr>
              <w:t>NAC</w:t>
            </w:r>
            <w:r>
              <w:rPr>
                <w:rFonts w:ascii="Arial" w:hAnsi="Arial" w:cs="Arial"/>
                <w:sz w:val="16"/>
                <w:szCs w:val="16"/>
                <w:lang w:val="en-US"/>
              </w:rPr>
              <w:t xml:space="preserve"> 10mM, when combined w/ melatonin, abolished ROS generation and further decreased the expression of TXNIP and NLRP3. Confirmed in mice (inhalation?).</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"/>
              <w:id w:val="1547569887"/>
              <w:placeholder>
                <w:docPart w:val="2BAD7EDCCD974B459DB90E71AF4038A0"/>
              </w:placeholder>
            </w:sdtPr>
            <w:sdtContent>
              <w:p w14:paraId="2184D555" w14:textId="5B43FBFD" w:rsidR="000432EC" w:rsidRDefault="000432EC" w:rsidP="009D4E71">
                <w:pPr>
                  <w:jc w:val="both"/>
                  <w:rPr>
                    <w:rFonts w:ascii="Arial" w:hAnsi="Arial" w:cs="Arial"/>
                    <w:sz w:val="16"/>
                    <w:szCs w:val="16"/>
                    <w:lang w:val="en-US"/>
                  </w:rPr>
                </w:pPr>
                <w:r w:rsidRPr="000E4734">
                  <w:rPr>
                    <w:rFonts w:ascii="Arial" w:hAnsi="Arial" w:cs="Arial"/>
                    <w:color w:val="000000"/>
                    <w:sz w:val="16"/>
                    <w:szCs w:val="16"/>
                    <w:lang w:val="en-US"/>
                  </w:rPr>
                  <w:t>(</w:t>
                </w:r>
                <w:proofErr w:type="spellStart"/>
                <w:r w:rsidRPr="000E4734">
                  <w:rPr>
                    <w:rFonts w:ascii="Arial" w:hAnsi="Arial" w:cs="Arial"/>
                    <w:color w:val="000000"/>
                    <w:sz w:val="16"/>
                    <w:szCs w:val="16"/>
                    <w:lang w:val="en-US"/>
                  </w:rPr>
                  <w:t>Mahalanobish</w:t>
                </w:r>
                <w:proofErr w:type="spellEnd"/>
                <w:r w:rsidRPr="000E4734">
                  <w:rPr>
                    <w:rFonts w:ascii="Arial" w:hAnsi="Arial" w:cs="Arial"/>
                    <w:color w:val="000000"/>
                    <w:sz w:val="16"/>
                    <w:szCs w:val="16"/>
                    <w:lang w:val="en-US"/>
                  </w:rPr>
                  <w:t xml:space="preserve"> et al., 2020)</w:t>
                </w:r>
              </w:p>
            </w:sdtContent>
          </w:sdt>
          <w:p w14:paraId="7FF8DB8B" w14:textId="5E9892E0" w:rsidR="000432EC" w:rsidRPr="009C4980" w:rsidRDefault="000432EC" w:rsidP="009D4E71">
            <w:pPr>
              <w:jc w:val="both"/>
              <w:rPr>
                <w:rFonts w:ascii="Arial" w:hAnsi="Arial" w:cs="Arial"/>
                <w:sz w:val="16"/>
                <w:szCs w:val="16"/>
                <w:lang w:val="en-US"/>
              </w:rPr>
            </w:pPr>
          </w:p>
        </w:tc>
      </w:tr>
      <w:tr w:rsidR="000432EC" w:rsidRPr="00605972" w14:paraId="1BEA7836" w14:textId="77777777" w:rsidTr="00962165">
        <w:tc>
          <w:tcPr>
            <w:tcW w:w="925" w:type="dxa"/>
            <w:tcMar>
              <w:left w:w="57" w:type="dxa"/>
              <w:right w:w="57" w:type="dxa"/>
            </w:tcMar>
          </w:tcPr>
          <w:p w14:paraId="50080421" w14:textId="77777777" w:rsidR="000432EC" w:rsidRPr="00B03586" w:rsidRDefault="000432EC" w:rsidP="009D4E71">
            <w:pPr>
              <w:jc w:val="both"/>
              <w:rPr>
                <w:rFonts w:ascii="Arial" w:hAnsi="Arial" w:cs="Arial"/>
                <w:sz w:val="16"/>
                <w:szCs w:val="16"/>
                <w:lang w:val="en-US"/>
              </w:rPr>
            </w:pPr>
            <w:r w:rsidRPr="00B03586">
              <w:rPr>
                <w:rFonts w:ascii="Arial" w:hAnsi="Arial" w:cs="Arial"/>
                <w:sz w:val="16"/>
                <w:szCs w:val="16"/>
                <w:lang w:val="en-US"/>
              </w:rPr>
              <w:t>MH-S</w:t>
            </w:r>
          </w:p>
        </w:tc>
        <w:tc>
          <w:tcPr>
            <w:tcW w:w="1594" w:type="dxa"/>
            <w:tcMar>
              <w:left w:w="57" w:type="dxa"/>
              <w:right w:w="57" w:type="dxa"/>
            </w:tcMar>
          </w:tcPr>
          <w:p w14:paraId="5E9349B7" w14:textId="77777777" w:rsidR="000432EC" w:rsidRDefault="000432EC" w:rsidP="009D4E71">
            <w:pPr>
              <w:jc w:val="both"/>
              <w:rPr>
                <w:rFonts w:ascii="Arial" w:hAnsi="Arial" w:cs="Arial"/>
                <w:sz w:val="16"/>
                <w:szCs w:val="16"/>
                <w:lang w:val="en-US"/>
              </w:rPr>
            </w:pPr>
            <w:r>
              <w:rPr>
                <w:rFonts w:ascii="Arial" w:hAnsi="Arial" w:cs="Arial"/>
                <w:sz w:val="16"/>
                <w:szCs w:val="16"/>
                <w:lang w:val="en-US"/>
              </w:rPr>
              <w:t>CSE, 3%, 1h, SUB</w:t>
            </w:r>
          </w:p>
        </w:tc>
        <w:tc>
          <w:tcPr>
            <w:tcW w:w="3198" w:type="dxa"/>
            <w:tcMar>
              <w:left w:w="57" w:type="dxa"/>
              <w:right w:w="57" w:type="dxa"/>
            </w:tcMar>
          </w:tcPr>
          <w:p w14:paraId="537FE89E" w14:textId="77777777" w:rsidR="000432EC" w:rsidRDefault="000432EC" w:rsidP="009D4E71">
            <w:pPr>
              <w:jc w:val="both"/>
              <w:rPr>
                <w:rFonts w:ascii="Arial" w:hAnsi="Arial" w:cs="Arial"/>
                <w:sz w:val="16"/>
                <w:szCs w:val="16"/>
                <w:lang w:val="en-US"/>
              </w:rPr>
            </w:pPr>
            <w:r w:rsidRPr="00605972">
              <w:rPr>
                <w:rFonts w:ascii="Arial" w:hAnsi="Arial" w:cs="Arial"/>
                <w:sz w:val="16"/>
                <w:szCs w:val="16"/>
                <w:lang w:val="en-US"/>
              </w:rPr>
              <w:sym w:font="Symbol" w:char="F0AD"/>
            </w:r>
            <w:r>
              <w:rPr>
                <w:rFonts w:ascii="Arial" w:hAnsi="Arial" w:cs="Arial"/>
                <w:sz w:val="16"/>
                <w:szCs w:val="16"/>
                <w:lang w:val="en-US"/>
              </w:rPr>
              <w:t xml:space="preserve"> ROS, EVs conc, vesicular (not intracellular) SOCS3</w:t>
            </w:r>
          </w:p>
          <w:p w14:paraId="6D0BC7E4" w14:textId="77777777" w:rsidR="000432EC" w:rsidRDefault="000432EC" w:rsidP="009D4E71">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20S proteasome act.</w:t>
            </w:r>
          </w:p>
          <w:p w14:paraId="78007581" w14:textId="77777777" w:rsidR="000432EC" w:rsidRPr="00605972" w:rsidRDefault="000432EC" w:rsidP="009D4E71">
            <w:pPr>
              <w:jc w:val="both"/>
              <w:rPr>
                <w:rFonts w:ascii="Arial" w:hAnsi="Arial" w:cs="Arial"/>
                <w:sz w:val="16"/>
                <w:szCs w:val="16"/>
                <w:lang w:val="en-US"/>
              </w:rPr>
            </w:pPr>
          </w:p>
        </w:tc>
        <w:tc>
          <w:tcPr>
            <w:tcW w:w="3685" w:type="dxa"/>
            <w:tcMar>
              <w:left w:w="57" w:type="dxa"/>
              <w:right w:w="57" w:type="dxa"/>
            </w:tcMar>
          </w:tcPr>
          <w:p w14:paraId="44A8C37C" w14:textId="77777777" w:rsidR="000432EC" w:rsidRDefault="000432EC" w:rsidP="009D4E71">
            <w:pPr>
              <w:jc w:val="both"/>
              <w:rPr>
                <w:rFonts w:ascii="Arial" w:hAnsi="Arial" w:cs="Arial"/>
                <w:sz w:val="16"/>
                <w:szCs w:val="16"/>
                <w:lang w:val="en-US"/>
              </w:rPr>
            </w:pPr>
            <w:r>
              <w:rPr>
                <w:rFonts w:ascii="Arial" w:hAnsi="Arial" w:cs="Arial"/>
                <w:sz w:val="16"/>
                <w:szCs w:val="16"/>
                <w:lang w:val="en-US"/>
              </w:rPr>
              <w:t xml:space="preserve">Pre-treatment with </w:t>
            </w:r>
            <w:r w:rsidRPr="0008259F">
              <w:rPr>
                <w:rFonts w:ascii="Arial" w:hAnsi="Arial" w:cs="Arial"/>
                <w:sz w:val="16"/>
                <w:szCs w:val="16"/>
                <w:lang w:val="en-US"/>
              </w:rPr>
              <w:t>50</w:t>
            </w:r>
            <w:r w:rsidRPr="0008259F">
              <w:rPr>
                <w:rFonts w:ascii="Arial" w:hAnsi="Arial" w:cs="Arial"/>
                <w:sz w:val="16"/>
                <w:szCs w:val="16"/>
                <w:lang w:val="en-US"/>
              </w:rPr>
              <w:sym w:font="Symbol" w:char="F06D"/>
            </w:r>
            <w:r w:rsidRPr="0008259F">
              <w:rPr>
                <w:rFonts w:ascii="Arial" w:hAnsi="Arial" w:cs="Arial"/>
                <w:sz w:val="16"/>
                <w:szCs w:val="16"/>
                <w:lang w:val="en-US"/>
              </w:rPr>
              <w:t>M</w:t>
            </w:r>
            <w:r w:rsidRPr="00645C63">
              <w:rPr>
                <w:rFonts w:ascii="Arial" w:hAnsi="Arial" w:cs="Arial"/>
                <w:b/>
                <w:bCs/>
                <w:sz w:val="16"/>
                <w:szCs w:val="16"/>
                <w:lang w:val="en-US"/>
              </w:rPr>
              <w:t xml:space="preserve"> NAC</w:t>
            </w:r>
            <w:r>
              <w:rPr>
                <w:rFonts w:ascii="Arial" w:hAnsi="Arial" w:cs="Arial"/>
                <w:sz w:val="16"/>
                <w:szCs w:val="16"/>
                <w:lang w:val="en-US"/>
              </w:rPr>
              <w:t xml:space="preserve"> for 1h reversed the effects induced by CSE, supporting that the observed effects are ROS-dependent. Also, proteasome inhibition by bortezomib displayed the same effects as CSE and proved that the increased SOCS3 secretion in EVs derives from 20s proteasome inhibition. </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"/>
              <w:id w:val="1856918102"/>
              <w:placeholder>
                <w:docPart w:val="E7F261D85A31FC4FB2842369474C22B5"/>
              </w:placeholder>
            </w:sdtPr>
            <w:sdtContent>
              <w:p w14:paraId="19603BFF" w14:textId="77777777" w:rsidR="000432EC" w:rsidRDefault="000432EC" w:rsidP="009D4E71">
                <w:pPr>
                  <w:jc w:val="both"/>
                  <w:rPr>
                    <w:rFonts w:ascii="Arial" w:hAnsi="Arial" w:cs="Arial"/>
                    <w:sz w:val="16"/>
                    <w:szCs w:val="16"/>
                    <w:lang w:val="en-US"/>
                  </w:rPr>
                </w:pPr>
                <w:r w:rsidRPr="000E4734">
                  <w:rPr>
                    <w:rFonts w:ascii="Arial" w:hAnsi="Arial" w:cs="Arial"/>
                    <w:color w:val="000000"/>
                    <w:sz w:val="16"/>
                    <w:szCs w:val="16"/>
                    <w:lang w:val="en-US"/>
                  </w:rPr>
                  <w:t>(</w:t>
                </w:r>
                <w:proofErr w:type="spellStart"/>
                <w:r w:rsidRPr="000E4734">
                  <w:rPr>
                    <w:rFonts w:ascii="Arial" w:hAnsi="Arial" w:cs="Arial"/>
                    <w:color w:val="000000"/>
                    <w:sz w:val="16"/>
                    <w:szCs w:val="16"/>
                    <w:lang w:val="en-US"/>
                  </w:rPr>
                  <w:t>Haggadone</w:t>
                </w:r>
                <w:proofErr w:type="spellEnd"/>
                <w:r w:rsidRPr="000E4734">
                  <w:rPr>
                    <w:rFonts w:ascii="Arial" w:hAnsi="Arial" w:cs="Arial"/>
                    <w:color w:val="000000"/>
                    <w:sz w:val="16"/>
                    <w:szCs w:val="16"/>
                    <w:lang w:val="en-US"/>
                  </w:rPr>
                  <w:t xml:space="preserve"> et al., 2020)</w:t>
                </w:r>
              </w:p>
            </w:sdtContent>
          </w:sdt>
        </w:tc>
      </w:tr>
      <w:tr w:rsidR="000432EC" w:rsidRPr="00605972" w14:paraId="344ACDC3" w14:textId="77777777" w:rsidTr="00962165">
        <w:tc>
          <w:tcPr>
            <w:tcW w:w="925" w:type="dxa"/>
            <w:tcMar>
              <w:left w:w="57" w:type="dxa"/>
              <w:right w:w="57" w:type="dxa"/>
            </w:tcMar>
          </w:tcPr>
          <w:p w14:paraId="16679645" w14:textId="77777777" w:rsidR="000432EC" w:rsidRPr="00263E88" w:rsidRDefault="000432EC" w:rsidP="009D4E71">
            <w:pPr>
              <w:jc w:val="both"/>
              <w:rPr>
                <w:rFonts w:ascii="Arial" w:hAnsi="Arial" w:cs="Arial"/>
                <w:sz w:val="16"/>
                <w:szCs w:val="16"/>
                <w:lang w:val="en-US"/>
              </w:rPr>
            </w:pPr>
            <w:r w:rsidRPr="00263E88">
              <w:rPr>
                <w:rFonts w:ascii="Arial" w:hAnsi="Arial" w:cs="Arial"/>
                <w:sz w:val="16"/>
                <w:szCs w:val="16"/>
                <w:lang w:val="en-US"/>
              </w:rPr>
              <w:t>MLE-12</w:t>
            </w:r>
          </w:p>
        </w:tc>
        <w:tc>
          <w:tcPr>
            <w:tcW w:w="1594" w:type="dxa"/>
            <w:tcMar>
              <w:left w:w="57" w:type="dxa"/>
              <w:right w:w="57" w:type="dxa"/>
            </w:tcMar>
          </w:tcPr>
          <w:p w14:paraId="1EFCA551" w14:textId="77777777" w:rsidR="000432EC" w:rsidRPr="006572D8" w:rsidRDefault="000432EC" w:rsidP="009D4E71">
            <w:pPr>
              <w:jc w:val="both"/>
              <w:rPr>
                <w:rFonts w:ascii="Arial" w:hAnsi="Arial" w:cs="Arial"/>
                <w:sz w:val="16"/>
                <w:szCs w:val="16"/>
                <w:lang w:val="pt-PT"/>
              </w:rPr>
            </w:pPr>
            <w:r w:rsidRPr="006572D8">
              <w:rPr>
                <w:rFonts w:ascii="Arial" w:hAnsi="Arial" w:cs="Arial"/>
                <w:sz w:val="16"/>
                <w:szCs w:val="16"/>
                <w:lang w:val="pt-PT"/>
              </w:rPr>
              <w:t>PM</w:t>
            </w:r>
            <w:r w:rsidRPr="006572D8">
              <w:rPr>
                <w:rFonts w:ascii="Arial" w:hAnsi="Arial" w:cs="Arial"/>
                <w:sz w:val="16"/>
                <w:szCs w:val="16"/>
                <w:vertAlign w:val="subscript"/>
                <w:lang w:val="pt-PT"/>
              </w:rPr>
              <w:t>2.5</w:t>
            </w:r>
            <w:r w:rsidRPr="006572D8">
              <w:rPr>
                <w:rFonts w:ascii="Arial" w:hAnsi="Arial" w:cs="Arial"/>
                <w:sz w:val="16"/>
                <w:szCs w:val="16"/>
                <w:lang w:val="pt-PT"/>
              </w:rPr>
              <w:t>, 100</w:t>
            </w:r>
            <w:r>
              <w:rPr>
                <w:rFonts w:ascii="Arial" w:hAnsi="Arial" w:cs="Arial"/>
                <w:sz w:val="16"/>
                <w:szCs w:val="16"/>
                <w:lang w:val="pt-PT"/>
              </w:rPr>
              <w:sym w:font="Symbol" w:char="F06D"/>
            </w:r>
            <w:r w:rsidRPr="008B729D">
              <w:rPr>
                <w:rFonts w:ascii="Arial" w:hAnsi="Arial" w:cs="Arial"/>
                <w:sz w:val="16"/>
                <w:szCs w:val="16"/>
                <w:lang w:val="pt-PT"/>
              </w:rPr>
              <w:t>g/</w:t>
            </w:r>
            <w:proofErr w:type="spellStart"/>
            <w:r w:rsidRPr="008B729D">
              <w:rPr>
                <w:rFonts w:ascii="Arial" w:hAnsi="Arial" w:cs="Arial"/>
                <w:sz w:val="16"/>
                <w:szCs w:val="16"/>
                <w:lang w:val="pt-PT"/>
              </w:rPr>
              <w:t>mL</w:t>
            </w:r>
            <w:proofErr w:type="spellEnd"/>
            <w:r>
              <w:rPr>
                <w:rFonts w:ascii="Arial" w:hAnsi="Arial" w:cs="Arial"/>
                <w:sz w:val="16"/>
                <w:szCs w:val="16"/>
                <w:lang w:val="pt-PT"/>
              </w:rPr>
              <w:t>, 24h, SUB</w:t>
            </w:r>
          </w:p>
        </w:tc>
        <w:tc>
          <w:tcPr>
            <w:tcW w:w="3198" w:type="dxa"/>
            <w:tcMar>
              <w:left w:w="57" w:type="dxa"/>
              <w:right w:w="57" w:type="dxa"/>
            </w:tcMar>
          </w:tcPr>
          <w:p w14:paraId="5D5EDC81" w14:textId="77777777" w:rsidR="000432EC" w:rsidRPr="00AB62A2" w:rsidRDefault="000432EC" w:rsidP="009D4E71">
            <w:pPr>
              <w:jc w:val="both"/>
              <w:rPr>
                <w:rFonts w:ascii="Arial" w:hAnsi="Arial" w:cs="Arial"/>
                <w:sz w:val="16"/>
                <w:szCs w:val="16"/>
                <w:lang w:val="en-US"/>
              </w:rPr>
            </w:pPr>
            <w:r>
              <w:rPr>
                <w:rFonts w:ascii="Arial" w:hAnsi="Arial" w:cs="Arial"/>
                <w:sz w:val="16"/>
                <w:szCs w:val="16"/>
                <w:lang w:val="en-US"/>
              </w:rPr>
              <w:sym w:font="Symbol" w:char="F0AD"/>
            </w:r>
            <w:r w:rsidRPr="00AB62A2">
              <w:rPr>
                <w:rFonts w:ascii="Arial" w:hAnsi="Arial" w:cs="Arial"/>
                <w:sz w:val="16"/>
                <w:szCs w:val="16"/>
                <w:lang w:val="en-US"/>
              </w:rPr>
              <w:t xml:space="preserve"> </w:t>
            </w:r>
            <w:r w:rsidRPr="006572D8">
              <w:rPr>
                <w:rFonts w:ascii="Arial" w:hAnsi="Arial" w:cs="Arial"/>
                <w:i/>
                <w:iCs/>
                <w:sz w:val="16"/>
                <w:szCs w:val="16"/>
                <w:lang w:val="en-US"/>
              </w:rPr>
              <w:sym w:font="Symbol" w:char="F061"/>
            </w:r>
            <w:r w:rsidRPr="006572D8">
              <w:rPr>
                <w:rFonts w:ascii="Arial" w:hAnsi="Arial" w:cs="Arial"/>
                <w:i/>
                <w:iCs/>
                <w:sz w:val="16"/>
                <w:szCs w:val="16"/>
                <w:lang w:val="en-US"/>
              </w:rPr>
              <w:t>-SMA</w:t>
            </w:r>
            <w:r w:rsidRPr="00AB62A2">
              <w:rPr>
                <w:rFonts w:ascii="Arial" w:hAnsi="Arial" w:cs="Arial"/>
                <w:sz w:val="16"/>
                <w:szCs w:val="16"/>
                <w:lang w:val="en-US"/>
              </w:rPr>
              <w:t>,</w:t>
            </w:r>
            <w:r>
              <w:rPr>
                <w:rFonts w:ascii="Arial" w:hAnsi="Arial" w:cs="Arial"/>
                <w:sz w:val="16"/>
                <w:szCs w:val="16"/>
                <w:lang w:val="en-US"/>
              </w:rPr>
              <w:t xml:space="preserve"> </w:t>
            </w:r>
            <w:proofErr w:type="spellStart"/>
            <w:r w:rsidRPr="00AB62A2">
              <w:rPr>
                <w:rFonts w:ascii="Arial" w:hAnsi="Arial" w:cs="Arial"/>
                <w:i/>
                <w:iCs/>
                <w:sz w:val="16"/>
                <w:szCs w:val="16"/>
                <w:lang w:val="en-US"/>
              </w:rPr>
              <w:t>Txnip</w:t>
            </w:r>
            <w:proofErr w:type="spellEnd"/>
            <w:r>
              <w:rPr>
                <w:rFonts w:ascii="Arial" w:hAnsi="Arial" w:cs="Arial"/>
                <w:i/>
                <w:iCs/>
                <w:sz w:val="16"/>
                <w:szCs w:val="16"/>
                <w:lang w:val="en-US"/>
              </w:rPr>
              <w:t>,</w:t>
            </w:r>
            <w:r w:rsidRPr="00AB62A2">
              <w:rPr>
                <w:rFonts w:ascii="Arial" w:hAnsi="Arial" w:cs="Arial"/>
                <w:sz w:val="16"/>
                <w:szCs w:val="16"/>
                <w:lang w:val="en-US"/>
              </w:rPr>
              <w:t xml:space="preserve"> p-mTOR</w:t>
            </w:r>
          </w:p>
          <w:p w14:paraId="1B3E3707" w14:textId="77777777" w:rsidR="000432EC" w:rsidRPr="00605972" w:rsidRDefault="000432EC" w:rsidP="009D4E71">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cell viability, </w:t>
            </w:r>
            <w:r w:rsidRPr="00AB62A2">
              <w:rPr>
                <w:rFonts w:ascii="Arial" w:hAnsi="Arial" w:cs="Arial"/>
                <w:i/>
                <w:iCs/>
                <w:sz w:val="16"/>
                <w:szCs w:val="16"/>
                <w:lang w:val="en-US"/>
              </w:rPr>
              <w:t xml:space="preserve">E-cadherin, Txnrd1 </w:t>
            </w:r>
          </w:p>
        </w:tc>
        <w:tc>
          <w:tcPr>
            <w:tcW w:w="3685" w:type="dxa"/>
            <w:tcMar>
              <w:left w:w="57" w:type="dxa"/>
              <w:right w:w="57" w:type="dxa"/>
            </w:tcMar>
          </w:tcPr>
          <w:p w14:paraId="3CD1CC2E" w14:textId="77777777" w:rsidR="000432EC" w:rsidRDefault="000432EC" w:rsidP="009D4E71">
            <w:pPr>
              <w:jc w:val="both"/>
              <w:rPr>
                <w:rFonts w:ascii="Arial" w:hAnsi="Arial" w:cs="Arial"/>
                <w:sz w:val="16"/>
                <w:szCs w:val="16"/>
                <w:lang w:val="en-US"/>
              </w:rPr>
            </w:pPr>
            <w:r>
              <w:rPr>
                <w:rFonts w:ascii="Arial" w:hAnsi="Arial" w:cs="Arial"/>
                <w:sz w:val="16"/>
                <w:szCs w:val="16"/>
                <w:lang w:val="en-US"/>
              </w:rPr>
              <w:t>Co-incubation w/ 20</w:t>
            </w:r>
            <w:r>
              <w:rPr>
                <w:rFonts w:ascii="Arial" w:hAnsi="Arial" w:cs="Arial"/>
                <w:sz w:val="16"/>
                <w:szCs w:val="16"/>
                <w:lang w:val="en-US"/>
              </w:rPr>
              <w:sym w:font="Symbol" w:char="F06D"/>
            </w:r>
            <w:r>
              <w:rPr>
                <w:rFonts w:ascii="Arial" w:hAnsi="Arial" w:cs="Arial"/>
                <w:sz w:val="16"/>
                <w:szCs w:val="16"/>
                <w:lang w:val="en-US"/>
              </w:rPr>
              <w:t xml:space="preserve">M </w:t>
            </w:r>
            <w:r w:rsidRPr="00AB62A2">
              <w:rPr>
                <w:rFonts w:ascii="Arial" w:hAnsi="Arial" w:cs="Arial"/>
                <w:b/>
                <w:bCs/>
                <w:sz w:val="16"/>
                <w:szCs w:val="16"/>
                <w:lang w:val="en-US"/>
              </w:rPr>
              <w:t xml:space="preserve">Epigallocatechin gallate </w:t>
            </w:r>
            <w:r>
              <w:rPr>
                <w:rFonts w:ascii="Arial" w:hAnsi="Arial" w:cs="Arial"/>
                <w:sz w:val="16"/>
                <w:szCs w:val="16"/>
                <w:lang w:val="en-US"/>
              </w:rPr>
              <w:t xml:space="preserve">for 24h alleviated the oxidative stress (Txnrd1) and </w:t>
            </w:r>
            <w:r>
              <w:rPr>
                <w:rFonts w:ascii="Arial" w:hAnsi="Arial" w:cs="Arial"/>
                <w:sz w:val="16"/>
                <w:szCs w:val="16"/>
                <w:lang w:val="en-US"/>
              </w:rPr>
              <w:lastRenderedPageBreak/>
              <w:t>EMT induced by PM</w:t>
            </w:r>
            <w:r w:rsidRPr="006572D8">
              <w:rPr>
                <w:rFonts w:ascii="Arial" w:hAnsi="Arial" w:cs="Arial"/>
                <w:sz w:val="16"/>
                <w:szCs w:val="16"/>
                <w:vertAlign w:val="subscript"/>
                <w:lang w:val="en-US"/>
              </w:rPr>
              <w:t>2.5</w:t>
            </w:r>
            <w:r>
              <w:rPr>
                <w:rFonts w:ascii="Arial" w:hAnsi="Arial" w:cs="Arial"/>
                <w:sz w:val="16"/>
                <w:szCs w:val="16"/>
                <w:lang w:val="en-US"/>
              </w:rPr>
              <w:t xml:space="preserve"> via inhibition of AKT/mTOR pathway. Confirmed in mice (intranasal instillation).</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"/>
              <w:id w:val="1634993113"/>
              <w:placeholder>
                <w:docPart w:val="9409FA8C124F2940B4A120EA4BAD22B6"/>
              </w:placeholder>
            </w:sdtPr>
            <w:sdtContent>
              <w:p w14:paraId="5792C2DF" w14:textId="77777777" w:rsidR="000432EC" w:rsidRDefault="000432EC" w:rsidP="009D4E71">
                <w:pPr>
                  <w:jc w:val="both"/>
                  <w:rPr>
                    <w:rFonts w:ascii="Arial" w:hAnsi="Arial" w:cs="Arial"/>
                    <w:sz w:val="16"/>
                    <w:szCs w:val="16"/>
                    <w:lang w:val="en-US"/>
                  </w:rPr>
                </w:pPr>
                <w:r w:rsidRPr="000E4734">
                  <w:rPr>
                    <w:rFonts w:ascii="Arial" w:hAnsi="Arial" w:cs="Arial"/>
                    <w:color w:val="000000"/>
                    <w:sz w:val="16"/>
                    <w:szCs w:val="16"/>
                    <w:lang w:val="en-US"/>
                  </w:rPr>
                  <w:t>(</w:t>
                </w:r>
                <w:proofErr w:type="spellStart"/>
                <w:r w:rsidRPr="000E4734">
                  <w:rPr>
                    <w:rFonts w:ascii="Arial" w:hAnsi="Arial" w:cs="Arial"/>
                    <w:color w:val="000000"/>
                    <w:sz w:val="16"/>
                    <w:szCs w:val="16"/>
                    <w:lang w:val="en-US"/>
                  </w:rPr>
                  <w:t>Zhongyin</w:t>
                </w:r>
                <w:proofErr w:type="spellEnd"/>
                <w:r w:rsidRPr="000E4734">
                  <w:rPr>
                    <w:rFonts w:ascii="Arial" w:hAnsi="Arial" w:cs="Arial"/>
                    <w:color w:val="000000"/>
                    <w:sz w:val="16"/>
                    <w:szCs w:val="16"/>
                    <w:lang w:val="en-US"/>
                  </w:rPr>
                  <w:t xml:space="preserve"> et al., 2022)</w:t>
                </w:r>
              </w:p>
            </w:sdtContent>
          </w:sdt>
        </w:tc>
      </w:tr>
      <w:tr w:rsidR="000432EC" w:rsidRPr="00605972" w14:paraId="38EF6327" w14:textId="77777777" w:rsidTr="00962165">
        <w:tc>
          <w:tcPr>
            <w:tcW w:w="925" w:type="dxa"/>
            <w:tcMar>
              <w:left w:w="57" w:type="dxa"/>
              <w:right w:w="57" w:type="dxa"/>
            </w:tcMar>
          </w:tcPr>
          <w:p w14:paraId="788EC2B3" w14:textId="77777777" w:rsidR="000432EC" w:rsidRDefault="000432EC" w:rsidP="009D4E71">
            <w:pPr>
              <w:jc w:val="both"/>
              <w:rPr>
                <w:rFonts w:ascii="Arial" w:hAnsi="Arial" w:cs="Arial"/>
                <w:sz w:val="16"/>
                <w:szCs w:val="16"/>
                <w:lang w:val="en-US"/>
              </w:rPr>
            </w:pPr>
            <w:r w:rsidRPr="00E20CD2">
              <w:rPr>
                <w:rFonts w:ascii="Arial" w:hAnsi="Arial" w:cs="Arial"/>
                <w:sz w:val="16"/>
                <w:szCs w:val="16"/>
                <w:lang w:val="en-US"/>
              </w:rPr>
              <w:t>NCI-H292</w:t>
            </w:r>
          </w:p>
        </w:tc>
        <w:tc>
          <w:tcPr>
            <w:tcW w:w="1594" w:type="dxa"/>
            <w:tcMar>
              <w:left w:w="57" w:type="dxa"/>
              <w:right w:w="57" w:type="dxa"/>
            </w:tcMar>
          </w:tcPr>
          <w:p w14:paraId="17D04298" w14:textId="77777777" w:rsidR="000432EC" w:rsidRDefault="000432EC" w:rsidP="009D4E71">
            <w:pPr>
              <w:jc w:val="both"/>
              <w:rPr>
                <w:rFonts w:ascii="Arial" w:hAnsi="Arial" w:cs="Arial"/>
                <w:sz w:val="16"/>
                <w:szCs w:val="16"/>
                <w:lang w:val="en-US"/>
              </w:rPr>
            </w:pPr>
            <w:r>
              <w:rPr>
                <w:rFonts w:ascii="Arial" w:hAnsi="Arial" w:cs="Arial"/>
                <w:sz w:val="16"/>
                <w:szCs w:val="16"/>
                <w:lang w:val="en-US"/>
              </w:rPr>
              <w:t>CSE, 10%, 48h, SUB</w:t>
            </w:r>
          </w:p>
        </w:tc>
        <w:tc>
          <w:tcPr>
            <w:tcW w:w="3198" w:type="dxa"/>
            <w:tcMar>
              <w:left w:w="57" w:type="dxa"/>
              <w:right w:w="57" w:type="dxa"/>
            </w:tcMar>
          </w:tcPr>
          <w:p w14:paraId="2B97748C" w14:textId="77777777" w:rsidR="000432EC" w:rsidRDefault="000432EC" w:rsidP="009D4E71">
            <w:pPr>
              <w:jc w:val="both"/>
              <w:rPr>
                <w:rFonts w:ascii="Arial" w:hAnsi="Arial" w:cs="Arial"/>
                <w:sz w:val="16"/>
                <w:szCs w:val="16"/>
                <w:lang w:val="en-US"/>
              </w:rPr>
            </w:pPr>
            <w:r w:rsidRPr="00605972">
              <w:rPr>
                <w:rFonts w:ascii="Arial" w:hAnsi="Arial" w:cs="Arial"/>
                <w:sz w:val="16"/>
                <w:szCs w:val="16"/>
                <w:lang w:val="en-US"/>
              </w:rPr>
              <w:sym w:font="Symbol" w:char="F0AD"/>
            </w:r>
            <w:r>
              <w:rPr>
                <w:rFonts w:ascii="Arial" w:hAnsi="Arial" w:cs="Arial"/>
                <w:sz w:val="16"/>
                <w:szCs w:val="16"/>
                <w:lang w:val="en-US"/>
              </w:rPr>
              <w:t xml:space="preserve"> IL-8, TNF-</w:t>
            </w:r>
            <w:r>
              <w:rPr>
                <w:rFonts w:ascii="Arial" w:hAnsi="Arial" w:cs="Arial"/>
                <w:sz w:val="16"/>
                <w:szCs w:val="16"/>
                <w:lang w:val="en-US"/>
              </w:rPr>
              <w:sym w:font="Symbol" w:char="F061"/>
            </w:r>
            <w:r>
              <w:rPr>
                <w:rFonts w:ascii="Arial" w:hAnsi="Arial" w:cs="Arial"/>
                <w:sz w:val="16"/>
                <w:szCs w:val="16"/>
                <w:lang w:val="en-US"/>
              </w:rPr>
              <w:t>, MMP-9, STAT3, JAK1, JAK2</w:t>
            </w:r>
          </w:p>
          <w:p w14:paraId="6C5EE298" w14:textId="77777777" w:rsidR="000432EC" w:rsidRPr="007F748E" w:rsidRDefault="000432EC" w:rsidP="009D4E71">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SOD, TIMP-1, PPAR</w:t>
            </w:r>
          </w:p>
        </w:tc>
        <w:tc>
          <w:tcPr>
            <w:tcW w:w="3685" w:type="dxa"/>
            <w:tcMar>
              <w:left w:w="57" w:type="dxa"/>
              <w:right w:w="57" w:type="dxa"/>
            </w:tcMar>
          </w:tcPr>
          <w:p w14:paraId="0F27C2DB" w14:textId="77777777" w:rsidR="000432EC" w:rsidRDefault="000432EC" w:rsidP="009D4E71">
            <w:pPr>
              <w:jc w:val="both"/>
              <w:rPr>
                <w:rFonts w:ascii="Arial" w:hAnsi="Arial" w:cs="Arial"/>
                <w:sz w:val="16"/>
                <w:szCs w:val="16"/>
                <w:lang w:val="en-US"/>
              </w:rPr>
            </w:pPr>
            <w:r>
              <w:rPr>
                <w:rFonts w:ascii="Arial" w:hAnsi="Arial" w:cs="Arial"/>
                <w:sz w:val="16"/>
                <w:szCs w:val="16"/>
                <w:lang w:val="en-US"/>
              </w:rPr>
              <w:t xml:space="preserve">Co-treatment w/ </w:t>
            </w:r>
            <w:proofErr w:type="spellStart"/>
            <w:r w:rsidRPr="006572D8">
              <w:rPr>
                <w:rFonts w:ascii="Arial" w:hAnsi="Arial" w:cs="Arial"/>
                <w:b/>
                <w:bCs/>
                <w:sz w:val="16"/>
                <w:szCs w:val="16"/>
                <w:lang w:val="en-US"/>
              </w:rPr>
              <w:t>Tiaobu</w:t>
            </w:r>
            <w:proofErr w:type="spellEnd"/>
            <w:r w:rsidRPr="006572D8">
              <w:rPr>
                <w:rFonts w:ascii="Arial" w:hAnsi="Arial" w:cs="Arial"/>
                <w:b/>
                <w:bCs/>
                <w:sz w:val="16"/>
                <w:szCs w:val="16"/>
                <w:lang w:val="en-US"/>
              </w:rPr>
              <w:t xml:space="preserve"> </w:t>
            </w:r>
            <w:proofErr w:type="spellStart"/>
            <w:r w:rsidRPr="006572D8">
              <w:rPr>
                <w:rFonts w:ascii="Arial" w:hAnsi="Arial" w:cs="Arial"/>
                <w:b/>
                <w:bCs/>
                <w:sz w:val="16"/>
                <w:szCs w:val="16"/>
                <w:lang w:val="en-US"/>
              </w:rPr>
              <w:t>Feishen</w:t>
            </w:r>
            <w:proofErr w:type="spellEnd"/>
            <w:r w:rsidRPr="006572D8">
              <w:rPr>
                <w:rFonts w:ascii="Arial" w:hAnsi="Arial" w:cs="Arial"/>
                <w:b/>
                <w:bCs/>
                <w:sz w:val="16"/>
                <w:szCs w:val="16"/>
                <w:lang w:val="en-US"/>
              </w:rPr>
              <w:t xml:space="preserve"> formulae</w:t>
            </w:r>
            <w:r>
              <w:rPr>
                <w:rFonts w:ascii="Arial" w:hAnsi="Arial" w:cs="Arial"/>
                <w:sz w:val="16"/>
                <w:szCs w:val="16"/>
                <w:lang w:val="en-US"/>
              </w:rPr>
              <w:t xml:space="preserve"> 20% for 48h alleviated the CSE-induced oxidative stress.</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"/>
              <w:id w:val="1824624558"/>
              <w:placeholder>
                <w:docPart w:val="1721496D721E8A43847D2619A966E5F8"/>
              </w:placeholder>
            </w:sdtPr>
            <w:sdtContent>
              <w:p w14:paraId="036AF2C0" w14:textId="77777777" w:rsidR="000432EC" w:rsidRDefault="000432EC" w:rsidP="009D4E71">
                <w:pPr>
                  <w:jc w:val="both"/>
                  <w:rPr>
                    <w:rFonts w:ascii="Arial" w:hAnsi="Arial" w:cs="Arial"/>
                    <w:sz w:val="16"/>
                    <w:szCs w:val="16"/>
                    <w:lang w:val="en-US"/>
                  </w:rPr>
                </w:pPr>
                <w:r w:rsidRPr="000E4734">
                  <w:rPr>
                    <w:rFonts w:ascii="Arial" w:hAnsi="Arial" w:cs="Arial"/>
                    <w:color w:val="000000"/>
                    <w:sz w:val="16"/>
                    <w:szCs w:val="16"/>
                    <w:lang w:val="en-US"/>
                  </w:rPr>
                  <w:t>(</w:t>
                </w:r>
                <w:proofErr w:type="spellStart"/>
                <w:r w:rsidRPr="000E4734">
                  <w:rPr>
                    <w:rFonts w:ascii="Arial" w:hAnsi="Arial" w:cs="Arial"/>
                    <w:color w:val="000000"/>
                    <w:sz w:val="16"/>
                    <w:szCs w:val="16"/>
                    <w:lang w:val="en-US"/>
                  </w:rPr>
                  <w:t>Haoran</w:t>
                </w:r>
                <w:proofErr w:type="spellEnd"/>
                <w:r w:rsidRPr="000E4734">
                  <w:rPr>
                    <w:rFonts w:ascii="Arial" w:hAnsi="Arial" w:cs="Arial"/>
                    <w:color w:val="000000"/>
                    <w:sz w:val="16"/>
                    <w:szCs w:val="16"/>
                    <w:lang w:val="en-US"/>
                  </w:rPr>
                  <w:t xml:space="preserve"> et al., 2020)</w:t>
                </w:r>
              </w:p>
            </w:sdtContent>
          </w:sdt>
        </w:tc>
      </w:tr>
      <w:tr w:rsidR="000432EC" w:rsidRPr="00605972" w14:paraId="7F4FDA6E" w14:textId="77777777" w:rsidTr="00962165">
        <w:tc>
          <w:tcPr>
            <w:tcW w:w="925" w:type="dxa"/>
            <w:tcMar>
              <w:left w:w="57" w:type="dxa"/>
              <w:right w:w="57" w:type="dxa"/>
            </w:tcMar>
          </w:tcPr>
          <w:p w14:paraId="020ADD87" w14:textId="77777777" w:rsidR="000432EC" w:rsidRDefault="000432EC" w:rsidP="009D4E71">
            <w:pPr>
              <w:jc w:val="both"/>
              <w:rPr>
                <w:rFonts w:ascii="Arial" w:hAnsi="Arial" w:cs="Arial"/>
                <w:sz w:val="16"/>
                <w:szCs w:val="16"/>
                <w:lang w:val="en-US"/>
              </w:rPr>
            </w:pPr>
            <w:r>
              <w:rPr>
                <w:rFonts w:ascii="Arial" w:hAnsi="Arial" w:cs="Arial"/>
                <w:sz w:val="16"/>
                <w:szCs w:val="16"/>
                <w:lang w:val="en-US"/>
              </w:rPr>
              <w:t xml:space="preserve">NCI-H292, </w:t>
            </w:r>
          </w:p>
          <w:p w14:paraId="75E12B87" w14:textId="77777777" w:rsidR="000432EC" w:rsidRDefault="000432EC" w:rsidP="009D4E71">
            <w:pPr>
              <w:jc w:val="both"/>
              <w:rPr>
                <w:rFonts w:ascii="Arial" w:hAnsi="Arial" w:cs="Arial"/>
                <w:sz w:val="16"/>
                <w:szCs w:val="16"/>
                <w:lang w:val="en-US"/>
              </w:rPr>
            </w:pPr>
            <w:r>
              <w:rPr>
                <w:rFonts w:ascii="Arial" w:hAnsi="Arial" w:cs="Arial"/>
                <w:sz w:val="16"/>
                <w:szCs w:val="16"/>
                <w:lang w:val="en-US"/>
              </w:rPr>
              <w:t>HPAEC</w:t>
            </w:r>
          </w:p>
        </w:tc>
        <w:tc>
          <w:tcPr>
            <w:tcW w:w="1594" w:type="dxa"/>
            <w:tcMar>
              <w:left w:w="57" w:type="dxa"/>
              <w:right w:w="57" w:type="dxa"/>
            </w:tcMar>
          </w:tcPr>
          <w:p w14:paraId="5A4FCFAE" w14:textId="77777777" w:rsidR="000432EC" w:rsidRDefault="000432EC" w:rsidP="009D4E71">
            <w:pPr>
              <w:jc w:val="both"/>
              <w:rPr>
                <w:rFonts w:ascii="Arial" w:hAnsi="Arial" w:cs="Arial"/>
                <w:sz w:val="16"/>
                <w:szCs w:val="16"/>
                <w:lang w:val="en-US"/>
              </w:rPr>
            </w:pPr>
            <w:r>
              <w:rPr>
                <w:rFonts w:ascii="Arial" w:hAnsi="Arial" w:cs="Arial"/>
                <w:sz w:val="16"/>
                <w:szCs w:val="16"/>
                <w:lang w:val="en-US"/>
              </w:rPr>
              <w:t>PM</w:t>
            </w:r>
            <w:r w:rsidRPr="006572D8">
              <w:rPr>
                <w:rFonts w:ascii="Arial" w:hAnsi="Arial" w:cs="Arial"/>
                <w:sz w:val="16"/>
                <w:szCs w:val="16"/>
                <w:vertAlign w:val="subscript"/>
                <w:lang w:val="en-US"/>
              </w:rPr>
              <w:t>2.5</w:t>
            </w:r>
            <w:r>
              <w:rPr>
                <w:rFonts w:ascii="Arial" w:hAnsi="Arial" w:cs="Arial"/>
                <w:sz w:val="16"/>
                <w:szCs w:val="16"/>
                <w:lang w:val="en-US"/>
              </w:rPr>
              <w:t>, 10</w:t>
            </w:r>
            <w:r>
              <w:rPr>
                <w:rFonts w:ascii="Arial" w:hAnsi="Arial" w:cs="Arial"/>
                <w:sz w:val="16"/>
                <w:szCs w:val="16"/>
                <w:lang w:val="en-US"/>
              </w:rPr>
              <w:sym w:font="Symbol" w:char="F06D"/>
            </w:r>
            <w:r>
              <w:rPr>
                <w:rFonts w:ascii="Arial" w:hAnsi="Arial" w:cs="Arial"/>
                <w:sz w:val="16"/>
                <w:szCs w:val="16"/>
                <w:lang w:val="en-US"/>
              </w:rPr>
              <w:t>g/cm</w:t>
            </w:r>
            <w:r w:rsidRPr="006572D8">
              <w:rPr>
                <w:rFonts w:ascii="Arial" w:hAnsi="Arial" w:cs="Arial"/>
                <w:sz w:val="16"/>
                <w:szCs w:val="16"/>
                <w:vertAlign w:val="superscript"/>
                <w:lang w:val="en-US"/>
              </w:rPr>
              <w:t>2</w:t>
            </w:r>
            <w:r>
              <w:rPr>
                <w:rFonts w:ascii="Arial" w:hAnsi="Arial" w:cs="Arial"/>
                <w:sz w:val="16"/>
                <w:szCs w:val="16"/>
                <w:lang w:val="en-US"/>
              </w:rPr>
              <w:t>, up to 24h, SUB</w:t>
            </w:r>
          </w:p>
          <w:p w14:paraId="42DF3DB9" w14:textId="77777777" w:rsidR="000432EC" w:rsidRDefault="000432EC" w:rsidP="009D4E71">
            <w:pPr>
              <w:jc w:val="both"/>
              <w:rPr>
                <w:rFonts w:ascii="Arial" w:hAnsi="Arial" w:cs="Arial"/>
                <w:sz w:val="16"/>
                <w:szCs w:val="16"/>
                <w:lang w:val="en-US"/>
              </w:rPr>
            </w:pPr>
          </w:p>
        </w:tc>
        <w:tc>
          <w:tcPr>
            <w:tcW w:w="3198" w:type="dxa"/>
            <w:tcMar>
              <w:left w:w="57" w:type="dxa"/>
              <w:right w:w="57" w:type="dxa"/>
            </w:tcMar>
          </w:tcPr>
          <w:p w14:paraId="094FB12F" w14:textId="77777777" w:rsidR="000432EC" w:rsidRPr="007F748E" w:rsidRDefault="000432EC" w:rsidP="009D4E71">
            <w:pPr>
              <w:jc w:val="both"/>
              <w:rPr>
                <w:rFonts w:ascii="Arial" w:hAnsi="Arial" w:cs="Arial"/>
                <w:sz w:val="16"/>
                <w:szCs w:val="16"/>
                <w:lang w:val="en-US"/>
              </w:rPr>
            </w:pPr>
            <w:r w:rsidRPr="00605972">
              <w:rPr>
                <w:rFonts w:ascii="Arial" w:hAnsi="Arial" w:cs="Arial"/>
                <w:sz w:val="16"/>
                <w:szCs w:val="16"/>
                <w:lang w:val="en-US"/>
              </w:rPr>
              <w:sym w:font="Symbol" w:char="F0AD"/>
            </w:r>
            <w:r w:rsidRPr="007F748E">
              <w:rPr>
                <w:rFonts w:ascii="Arial" w:hAnsi="Arial" w:cs="Arial"/>
                <w:sz w:val="16"/>
                <w:szCs w:val="16"/>
                <w:lang w:val="en-US"/>
              </w:rPr>
              <w:t xml:space="preserve"> ROS (</w:t>
            </w:r>
            <w:r>
              <w:rPr>
                <w:rFonts w:ascii="Arial" w:hAnsi="Arial" w:cs="Arial"/>
                <w:sz w:val="16"/>
                <w:szCs w:val="16"/>
                <w:lang w:val="en-US"/>
              </w:rPr>
              <w:t>sub-urban</w:t>
            </w:r>
            <w:r w:rsidRPr="007F748E">
              <w:rPr>
                <w:rFonts w:ascii="Arial" w:hAnsi="Arial" w:cs="Arial"/>
                <w:sz w:val="16"/>
                <w:szCs w:val="16"/>
                <w:lang w:val="en-US"/>
              </w:rPr>
              <w:t xml:space="preserve">), </w:t>
            </w:r>
            <w:r w:rsidRPr="007F748E">
              <w:rPr>
                <w:rFonts w:ascii="Arial" w:hAnsi="Arial" w:cs="Arial"/>
                <w:i/>
                <w:iCs/>
                <w:sz w:val="16"/>
                <w:szCs w:val="16"/>
                <w:lang w:val="en-US"/>
              </w:rPr>
              <w:t>HO-1, SOD-2</w:t>
            </w:r>
            <w:r>
              <w:rPr>
                <w:rFonts w:ascii="Arial" w:hAnsi="Arial" w:cs="Arial"/>
                <w:i/>
                <w:iCs/>
                <w:sz w:val="16"/>
                <w:szCs w:val="16"/>
                <w:lang w:val="en-US"/>
              </w:rPr>
              <w:t>, IL-8</w:t>
            </w:r>
            <w:r w:rsidRPr="007F748E">
              <w:rPr>
                <w:rFonts w:ascii="Arial" w:hAnsi="Arial" w:cs="Arial"/>
                <w:sz w:val="16"/>
                <w:szCs w:val="16"/>
                <w:lang w:val="en-US"/>
              </w:rPr>
              <w:t xml:space="preserve"> in </w:t>
            </w:r>
            <w:r>
              <w:rPr>
                <w:rFonts w:ascii="Arial" w:hAnsi="Arial" w:cs="Arial"/>
                <w:sz w:val="16"/>
                <w:szCs w:val="16"/>
                <w:lang w:val="en-US"/>
              </w:rPr>
              <w:t>both cell types but higher in endothelial</w:t>
            </w:r>
          </w:p>
        </w:tc>
        <w:tc>
          <w:tcPr>
            <w:tcW w:w="3685" w:type="dxa"/>
            <w:tcMar>
              <w:left w:w="57" w:type="dxa"/>
              <w:right w:w="57" w:type="dxa"/>
            </w:tcMar>
          </w:tcPr>
          <w:p w14:paraId="514D1CC8" w14:textId="77777777" w:rsidR="000432EC" w:rsidRPr="007F748E" w:rsidRDefault="000432EC" w:rsidP="009D4E71">
            <w:pPr>
              <w:jc w:val="both"/>
              <w:rPr>
                <w:rFonts w:ascii="Arial" w:hAnsi="Arial" w:cs="Arial"/>
                <w:sz w:val="16"/>
                <w:szCs w:val="16"/>
                <w:lang w:val="en-US"/>
              </w:rPr>
            </w:pPr>
            <w:r>
              <w:rPr>
                <w:rFonts w:ascii="Arial" w:hAnsi="Arial" w:cs="Arial"/>
                <w:sz w:val="16"/>
                <w:szCs w:val="16"/>
                <w:lang w:val="en-US"/>
              </w:rPr>
              <w:t xml:space="preserve">Distinct chemical signature was observed between the PM obtained in urban (traffic) and in suburban (biomass burn) areas. Oxidative potential of the PM was also assessed in acellular assays and seemed to be proportional to the PM composition rather than PM concentration, and </w:t>
            </w:r>
            <w:r w:rsidRPr="007F748E">
              <w:rPr>
                <w:rFonts w:ascii="Arial" w:hAnsi="Arial" w:cs="Arial"/>
                <w:sz w:val="16"/>
                <w:szCs w:val="16"/>
              </w:rPr>
              <w:t>predictive of cellular oxidative and pro</w:t>
            </w:r>
            <w:r w:rsidRPr="007F748E">
              <w:rPr>
                <w:rFonts w:ascii="Arial" w:hAnsi="Arial" w:cs="Arial"/>
                <w:sz w:val="16"/>
                <w:szCs w:val="16"/>
                <w:lang w:val="en-US"/>
              </w:rPr>
              <w:t>-</w:t>
            </w:r>
            <w:r w:rsidRPr="007F748E">
              <w:rPr>
                <w:rFonts w:ascii="Arial" w:hAnsi="Arial" w:cs="Arial"/>
                <w:sz w:val="16"/>
                <w:szCs w:val="16"/>
              </w:rPr>
              <w:t>in</w:t>
            </w:r>
            <w:proofErr w:type="spellStart"/>
            <w:r w:rsidRPr="007F748E">
              <w:rPr>
                <w:rFonts w:ascii="Arial" w:hAnsi="Arial" w:cs="Arial"/>
                <w:sz w:val="16"/>
                <w:szCs w:val="16"/>
                <w:lang w:val="en-US"/>
              </w:rPr>
              <w:t>fl</w:t>
            </w:r>
            <w:r>
              <w:rPr>
                <w:rFonts w:ascii="Arial" w:hAnsi="Arial" w:cs="Arial"/>
                <w:sz w:val="16"/>
                <w:szCs w:val="16"/>
                <w:lang w:val="en-US"/>
              </w:rPr>
              <w:t>a</w:t>
            </w:r>
            <w:proofErr w:type="spellEnd"/>
            <w:r w:rsidRPr="007F748E">
              <w:rPr>
                <w:rFonts w:ascii="Arial" w:hAnsi="Arial" w:cs="Arial"/>
                <w:sz w:val="16"/>
                <w:szCs w:val="16"/>
              </w:rPr>
              <w:t>mmatory</w:t>
            </w:r>
            <w:r w:rsidRPr="007F748E">
              <w:rPr>
                <w:rFonts w:ascii="Arial" w:hAnsi="Arial" w:cs="Arial"/>
                <w:sz w:val="16"/>
                <w:szCs w:val="16"/>
                <w:lang w:val="en-US"/>
              </w:rPr>
              <w:t xml:space="preserve"> res</w:t>
            </w:r>
            <w:r>
              <w:rPr>
                <w:rFonts w:ascii="Arial" w:hAnsi="Arial" w:cs="Arial"/>
                <w:sz w:val="16"/>
                <w:szCs w:val="16"/>
                <w:lang w:val="en-US"/>
              </w:rPr>
              <w:t>p</w:t>
            </w:r>
            <w:r w:rsidRPr="007F748E">
              <w:rPr>
                <w:rFonts w:ascii="Arial" w:hAnsi="Arial" w:cs="Arial"/>
                <w:sz w:val="16"/>
                <w:szCs w:val="16"/>
                <w:lang w:val="en-US"/>
              </w:rPr>
              <w:t>onses</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"/>
              <w:id w:val="-382859512"/>
              <w:placeholder>
                <w:docPart w:val="CBC31ACDE91C9D4093C2B57028122E1A"/>
              </w:placeholder>
            </w:sdtPr>
            <w:sdtContent>
              <w:p w14:paraId="16561427" w14:textId="77777777" w:rsidR="000432EC" w:rsidRDefault="000432EC" w:rsidP="009D4E71">
                <w:pPr>
                  <w:jc w:val="both"/>
                  <w:rPr>
                    <w:rFonts w:ascii="Arial" w:hAnsi="Arial" w:cs="Arial"/>
                    <w:sz w:val="16"/>
                    <w:szCs w:val="16"/>
                    <w:lang w:val="en-US"/>
                  </w:rPr>
                </w:pPr>
                <w:r w:rsidRPr="000E4734">
                  <w:rPr>
                    <w:rFonts w:ascii="Arial" w:hAnsi="Arial" w:cs="Arial"/>
                    <w:color w:val="000000"/>
                    <w:sz w:val="16"/>
                    <w:szCs w:val="16"/>
                    <w:lang w:val="en-US"/>
                  </w:rPr>
                  <w:t>(</w:t>
                </w:r>
                <w:proofErr w:type="spellStart"/>
                <w:r w:rsidRPr="000E4734">
                  <w:rPr>
                    <w:rFonts w:ascii="Arial" w:hAnsi="Arial" w:cs="Arial"/>
                    <w:color w:val="000000"/>
                    <w:sz w:val="16"/>
                    <w:szCs w:val="16"/>
                    <w:lang w:val="en-US"/>
                  </w:rPr>
                  <w:t>Crobeddu</w:t>
                </w:r>
                <w:proofErr w:type="spellEnd"/>
                <w:r w:rsidRPr="000E4734">
                  <w:rPr>
                    <w:rFonts w:ascii="Arial" w:hAnsi="Arial" w:cs="Arial"/>
                    <w:color w:val="000000"/>
                    <w:sz w:val="16"/>
                    <w:szCs w:val="16"/>
                    <w:lang w:val="en-US"/>
                  </w:rPr>
                  <w:t xml:space="preserve"> et al., 2020)</w:t>
                </w:r>
              </w:p>
            </w:sdtContent>
          </w:sdt>
        </w:tc>
      </w:tr>
      <w:tr w:rsidR="000432EC" w:rsidRPr="00605972" w14:paraId="360DD615" w14:textId="77777777" w:rsidTr="00962165">
        <w:tc>
          <w:tcPr>
            <w:tcW w:w="925" w:type="dxa"/>
            <w:tcMar>
              <w:left w:w="57" w:type="dxa"/>
              <w:right w:w="57" w:type="dxa"/>
            </w:tcMar>
          </w:tcPr>
          <w:p w14:paraId="6481F6AE" w14:textId="77777777" w:rsidR="000432EC" w:rsidRPr="007F748E" w:rsidRDefault="000432EC" w:rsidP="009D4E71">
            <w:pPr>
              <w:jc w:val="both"/>
              <w:rPr>
                <w:rFonts w:ascii="Arial" w:hAnsi="Arial" w:cs="Arial"/>
                <w:sz w:val="16"/>
                <w:szCs w:val="16"/>
                <w:lang w:val="en-US"/>
              </w:rPr>
            </w:pPr>
            <w:r w:rsidRPr="00645C63">
              <w:rPr>
                <w:rFonts w:ascii="Arial" w:hAnsi="Arial" w:cs="Arial"/>
                <w:sz w:val="16"/>
                <w:szCs w:val="16"/>
                <w:lang w:val="en-US"/>
              </w:rPr>
              <w:t>NCI-H460</w:t>
            </w:r>
          </w:p>
        </w:tc>
        <w:tc>
          <w:tcPr>
            <w:tcW w:w="1594" w:type="dxa"/>
            <w:tcMar>
              <w:left w:w="57" w:type="dxa"/>
              <w:right w:w="57" w:type="dxa"/>
            </w:tcMar>
          </w:tcPr>
          <w:p w14:paraId="68E14F05" w14:textId="77777777" w:rsidR="000432EC" w:rsidRPr="007F748E" w:rsidRDefault="000432EC" w:rsidP="009D4E71">
            <w:pPr>
              <w:jc w:val="both"/>
              <w:rPr>
                <w:rFonts w:ascii="Arial" w:hAnsi="Arial" w:cs="Arial"/>
                <w:sz w:val="16"/>
                <w:szCs w:val="16"/>
                <w:lang w:val="en-US"/>
              </w:rPr>
            </w:pPr>
            <w:r>
              <w:rPr>
                <w:rFonts w:ascii="Arial" w:hAnsi="Arial" w:cs="Arial"/>
                <w:sz w:val="16"/>
                <w:szCs w:val="16"/>
                <w:lang w:val="en-US"/>
              </w:rPr>
              <w:t>PM</w:t>
            </w:r>
            <w:r w:rsidRPr="006572D8">
              <w:rPr>
                <w:rFonts w:ascii="Arial" w:hAnsi="Arial" w:cs="Arial"/>
                <w:sz w:val="16"/>
                <w:szCs w:val="16"/>
                <w:vertAlign w:val="subscript"/>
                <w:lang w:val="en-US"/>
              </w:rPr>
              <w:t>10</w:t>
            </w:r>
            <w:r>
              <w:rPr>
                <w:rFonts w:ascii="Arial" w:hAnsi="Arial" w:cs="Arial"/>
                <w:sz w:val="16"/>
                <w:szCs w:val="16"/>
                <w:lang w:val="en-US"/>
              </w:rPr>
              <w:t>, 400</w:t>
            </w:r>
            <w:r>
              <w:rPr>
                <w:rFonts w:ascii="Arial" w:hAnsi="Arial" w:cs="Arial"/>
                <w:sz w:val="16"/>
                <w:szCs w:val="16"/>
                <w:lang w:val="pt-PT"/>
              </w:rPr>
              <w:sym w:font="Symbol" w:char="F06D"/>
            </w:r>
            <w:r w:rsidRPr="008B729D">
              <w:rPr>
                <w:rFonts w:ascii="Arial" w:hAnsi="Arial" w:cs="Arial"/>
                <w:sz w:val="16"/>
                <w:szCs w:val="16"/>
                <w:lang w:val="pt-PT"/>
              </w:rPr>
              <w:t>g/</w:t>
            </w:r>
            <w:proofErr w:type="spellStart"/>
            <w:r w:rsidRPr="008B729D">
              <w:rPr>
                <w:rFonts w:ascii="Arial" w:hAnsi="Arial" w:cs="Arial"/>
                <w:sz w:val="16"/>
                <w:szCs w:val="16"/>
                <w:lang w:val="pt-PT"/>
              </w:rPr>
              <w:t>mL</w:t>
            </w:r>
            <w:proofErr w:type="spellEnd"/>
            <w:r>
              <w:rPr>
                <w:rFonts w:ascii="Arial" w:hAnsi="Arial" w:cs="Arial"/>
                <w:sz w:val="16"/>
                <w:szCs w:val="16"/>
                <w:lang w:val="pt-PT"/>
              </w:rPr>
              <w:t>, 12h, SUB</w:t>
            </w:r>
          </w:p>
        </w:tc>
        <w:tc>
          <w:tcPr>
            <w:tcW w:w="3198" w:type="dxa"/>
            <w:tcMar>
              <w:left w:w="57" w:type="dxa"/>
              <w:right w:w="57" w:type="dxa"/>
            </w:tcMar>
          </w:tcPr>
          <w:p w14:paraId="26A15C8B" w14:textId="77777777" w:rsidR="000432EC" w:rsidRDefault="000432EC" w:rsidP="009D4E71">
            <w:pPr>
              <w:jc w:val="both"/>
              <w:rPr>
                <w:rFonts w:ascii="Arial" w:hAnsi="Arial" w:cs="Arial"/>
                <w:sz w:val="16"/>
                <w:szCs w:val="16"/>
                <w:lang w:val="pt-PT"/>
              </w:rPr>
            </w:pPr>
            <w:r w:rsidRPr="00605972">
              <w:rPr>
                <w:rFonts w:ascii="Arial" w:hAnsi="Arial" w:cs="Arial"/>
                <w:sz w:val="16"/>
                <w:szCs w:val="16"/>
                <w:lang w:val="en-US"/>
              </w:rPr>
              <w:sym w:font="Symbol" w:char="F0AD"/>
            </w:r>
            <w:r w:rsidRPr="00645C63">
              <w:rPr>
                <w:rFonts w:ascii="Arial" w:hAnsi="Arial" w:cs="Arial"/>
                <w:sz w:val="16"/>
                <w:szCs w:val="16"/>
                <w:lang w:val="pt-PT"/>
              </w:rPr>
              <w:t xml:space="preserve"> ROS</w:t>
            </w:r>
          </w:p>
          <w:p w14:paraId="1767FF4A" w14:textId="77777777" w:rsidR="000432EC" w:rsidRPr="007F748E" w:rsidRDefault="000432EC" w:rsidP="009D4E71">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cell viability</w:t>
            </w:r>
          </w:p>
        </w:tc>
        <w:tc>
          <w:tcPr>
            <w:tcW w:w="3685" w:type="dxa"/>
            <w:tcMar>
              <w:left w:w="57" w:type="dxa"/>
              <w:right w:w="57" w:type="dxa"/>
            </w:tcMar>
          </w:tcPr>
          <w:p w14:paraId="0BB9759B" w14:textId="77777777" w:rsidR="000432EC" w:rsidRPr="00645C63" w:rsidRDefault="000432EC" w:rsidP="009D4E71">
            <w:pPr>
              <w:jc w:val="both"/>
              <w:rPr>
                <w:rFonts w:ascii="Arial" w:hAnsi="Arial" w:cs="Arial"/>
                <w:sz w:val="16"/>
                <w:szCs w:val="16"/>
                <w:lang w:val="en-US"/>
              </w:rPr>
            </w:pPr>
            <w:r>
              <w:rPr>
                <w:rFonts w:ascii="Arial" w:hAnsi="Arial" w:cs="Arial"/>
                <w:sz w:val="16"/>
                <w:szCs w:val="16"/>
                <w:lang w:val="en-US"/>
              </w:rPr>
              <w:t xml:space="preserve">Pre-treatment with </w:t>
            </w:r>
            <w:r w:rsidRPr="00645C63">
              <w:rPr>
                <w:rFonts w:ascii="Arial" w:hAnsi="Arial" w:cs="Arial"/>
                <w:b/>
                <w:bCs/>
                <w:sz w:val="16"/>
                <w:szCs w:val="16"/>
                <w:lang w:val="en-US"/>
              </w:rPr>
              <w:t xml:space="preserve">quercetin </w:t>
            </w:r>
            <w:r w:rsidRPr="006572D8">
              <w:rPr>
                <w:rFonts w:ascii="Arial" w:hAnsi="Arial" w:cs="Arial"/>
                <w:sz w:val="16"/>
                <w:szCs w:val="16"/>
                <w:lang w:val="en-US"/>
              </w:rPr>
              <w:t>(conc. ND),</w:t>
            </w:r>
            <w:r w:rsidRPr="00645C63">
              <w:rPr>
                <w:rFonts w:ascii="Arial" w:hAnsi="Arial" w:cs="Arial"/>
                <w:b/>
                <w:bCs/>
                <w:sz w:val="16"/>
                <w:szCs w:val="16"/>
                <w:lang w:val="en-US"/>
              </w:rPr>
              <w:t xml:space="preserve"> naringin </w:t>
            </w:r>
            <w:r w:rsidRPr="006572D8">
              <w:rPr>
                <w:rFonts w:ascii="Arial" w:hAnsi="Arial" w:cs="Arial"/>
                <w:sz w:val="16"/>
                <w:szCs w:val="16"/>
                <w:lang w:val="en-US"/>
              </w:rPr>
              <w:t>(800</w:t>
            </w:r>
            <w:r w:rsidRPr="006572D8">
              <w:rPr>
                <w:rFonts w:ascii="Arial" w:hAnsi="Arial" w:cs="Arial"/>
                <w:sz w:val="16"/>
                <w:szCs w:val="16"/>
                <w:lang w:val="pt-PT"/>
              </w:rPr>
              <w:sym w:font="Symbol" w:char="F06D"/>
            </w:r>
            <w:r w:rsidRPr="006572D8">
              <w:rPr>
                <w:rFonts w:ascii="Arial" w:hAnsi="Arial" w:cs="Arial"/>
                <w:sz w:val="16"/>
                <w:szCs w:val="16"/>
                <w:lang w:val="en-US"/>
              </w:rPr>
              <w:t>g/mL) or</w:t>
            </w:r>
            <w:r w:rsidRPr="00645C63">
              <w:rPr>
                <w:rFonts w:ascii="Arial" w:hAnsi="Arial" w:cs="Arial"/>
                <w:b/>
                <w:bCs/>
                <w:sz w:val="16"/>
                <w:szCs w:val="16"/>
                <w:lang w:val="en-US"/>
              </w:rPr>
              <w:t xml:space="preserve"> </w:t>
            </w:r>
            <w:r>
              <w:rPr>
                <w:rFonts w:ascii="Arial" w:hAnsi="Arial" w:cs="Arial"/>
                <w:b/>
                <w:bCs/>
                <w:i/>
                <w:iCs/>
                <w:sz w:val="16"/>
                <w:szCs w:val="16"/>
                <w:lang w:val="en-US"/>
              </w:rPr>
              <w:t>C</w:t>
            </w:r>
            <w:r w:rsidRPr="00645C63">
              <w:rPr>
                <w:rFonts w:ascii="Arial" w:hAnsi="Arial" w:cs="Arial"/>
                <w:b/>
                <w:bCs/>
                <w:i/>
                <w:iCs/>
                <w:sz w:val="16"/>
                <w:szCs w:val="16"/>
                <w:lang w:val="en-US"/>
              </w:rPr>
              <w:t xml:space="preserve">itrus </w:t>
            </w:r>
            <w:proofErr w:type="spellStart"/>
            <w:r w:rsidRPr="00645C63">
              <w:rPr>
                <w:rFonts w:ascii="Arial" w:hAnsi="Arial" w:cs="Arial"/>
                <w:b/>
                <w:bCs/>
                <w:i/>
                <w:iCs/>
                <w:sz w:val="16"/>
                <w:szCs w:val="16"/>
                <w:lang w:val="en-US"/>
              </w:rPr>
              <w:t>jun</w:t>
            </w:r>
            <w:r>
              <w:rPr>
                <w:rFonts w:ascii="Arial" w:hAnsi="Arial" w:cs="Arial"/>
                <w:b/>
                <w:bCs/>
                <w:i/>
                <w:iCs/>
                <w:sz w:val="16"/>
                <w:szCs w:val="16"/>
                <w:lang w:val="en-US"/>
              </w:rPr>
              <w:t>o</w:t>
            </w:r>
            <w:r w:rsidRPr="00645C63">
              <w:rPr>
                <w:rFonts w:ascii="Arial" w:hAnsi="Arial" w:cs="Arial"/>
                <w:b/>
                <w:bCs/>
                <w:i/>
                <w:iCs/>
                <w:sz w:val="16"/>
                <w:szCs w:val="16"/>
                <w:lang w:val="en-US"/>
              </w:rPr>
              <w:t>s</w:t>
            </w:r>
            <w:proofErr w:type="spellEnd"/>
            <w:r w:rsidRPr="00645C63">
              <w:rPr>
                <w:rFonts w:ascii="Arial" w:hAnsi="Arial" w:cs="Arial"/>
                <w:b/>
                <w:bCs/>
                <w:sz w:val="16"/>
                <w:szCs w:val="16"/>
                <w:lang w:val="en-US"/>
              </w:rPr>
              <w:t xml:space="preserve"> peel extract </w:t>
            </w:r>
            <w:r w:rsidRPr="006572D8">
              <w:rPr>
                <w:rFonts w:ascii="Arial" w:hAnsi="Arial" w:cs="Arial"/>
                <w:sz w:val="16"/>
                <w:szCs w:val="16"/>
                <w:lang w:val="en-US"/>
              </w:rPr>
              <w:t>(800</w:t>
            </w:r>
            <w:r w:rsidRPr="006572D8">
              <w:rPr>
                <w:rFonts w:ascii="Arial" w:hAnsi="Arial" w:cs="Arial"/>
                <w:sz w:val="16"/>
                <w:szCs w:val="16"/>
                <w:lang w:val="pt-PT"/>
              </w:rPr>
              <w:sym w:font="Symbol" w:char="F06D"/>
            </w:r>
            <w:r w:rsidRPr="006572D8">
              <w:rPr>
                <w:rFonts w:ascii="Arial" w:hAnsi="Arial" w:cs="Arial"/>
                <w:sz w:val="16"/>
                <w:szCs w:val="16"/>
                <w:lang w:val="en-US"/>
              </w:rPr>
              <w:t>g/mL)</w:t>
            </w:r>
            <w:r>
              <w:rPr>
                <w:rFonts w:ascii="Arial" w:hAnsi="Arial" w:cs="Arial"/>
                <w:sz w:val="16"/>
                <w:szCs w:val="16"/>
                <w:lang w:val="en-US"/>
              </w:rPr>
              <w:t xml:space="preserve"> for 1h prevented ROS generation and enhanced cell viability. Confirmed in mice (intranasal instillation).</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"/>
              <w:id w:val="-818958010"/>
              <w:placeholder>
                <w:docPart w:val="2EC60EC010739146807FF19C9C04FC80"/>
              </w:placeholder>
            </w:sdtPr>
            <w:sdtContent>
              <w:p w14:paraId="64E165DE" w14:textId="77777777" w:rsidR="000432EC" w:rsidRPr="007F748E" w:rsidRDefault="000432EC" w:rsidP="009D4E71">
                <w:pPr>
                  <w:jc w:val="both"/>
                  <w:rPr>
                    <w:rFonts w:ascii="Arial" w:hAnsi="Arial" w:cs="Arial"/>
                    <w:sz w:val="16"/>
                    <w:szCs w:val="16"/>
                    <w:lang w:val="en-US"/>
                  </w:rPr>
                </w:pPr>
                <w:r w:rsidRPr="000E4734">
                  <w:rPr>
                    <w:rFonts w:ascii="Arial" w:hAnsi="Arial" w:cs="Arial"/>
                    <w:color w:val="000000"/>
                    <w:sz w:val="16"/>
                    <w:szCs w:val="16"/>
                    <w:lang w:val="en-US"/>
                  </w:rPr>
                  <w:t>(Lee et al., 2022)</w:t>
                </w:r>
              </w:p>
            </w:sdtContent>
          </w:sdt>
        </w:tc>
      </w:tr>
      <w:tr w:rsidR="000432EC" w:rsidRPr="00605972" w14:paraId="4668620F" w14:textId="77777777" w:rsidTr="00962165">
        <w:tc>
          <w:tcPr>
            <w:tcW w:w="925" w:type="dxa"/>
            <w:tcMar>
              <w:left w:w="57" w:type="dxa"/>
              <w:right w:w="57" w:type="dxa"/>
            </w:tcMar>
          </w:tcPr>
          <w:p w14:paraId="737C8848" w14:textId="77777777" w:rsidR="000432EC" w:rsidRDefault="000432EC" w:rsidP="009D4E71">
            <w:pPr>
              <w:jc w:val="both"/>
              <w:rPr>
                <w:rFonts w:ascii="Arial" w:hAnsi="Arial" w:cs="Arial"/>
                <w:sz w:val="16"/>
                <w:szCs w:val="16"/>
                <w:lang w:val="en-US"/>
              </w:rPr>
            </w:pPr>
            <w:r w:rsidRPr="007F748E">
              <w:rPr>
                <w:rFonts w:ascii="Arial" w:hAnsi="Arial" w:cs="Arial"/>
                <w:sz w:val="16"/>
                <w:szCs w:val="16"/>
                <w:lang w:val="en-US"/>
              </w:rPr>
              <w:t>NHBE</w:t>
            </w:r>
          </w:p>
        </w:tc>
        <w:tc>
          <w:tcPr>
            <w:tcW w:w="1594" w:type="dxa"/>
            <w:tcMar>
              <w:left w:w="57" w:type="dxa"/>
              <w:right w:w="57" w:type="dxa"/>
            </w:tcMar>
          </w:tcPr>
          <w:p w14:paraId="0B85289F" w14:textId="77777777" w:rsidR="000432EC" w:rsidRPr="006572D8" w:rsidRDefault="000432EC" w:rsidP="009D4E71">
            <w:pPr>
              <w:jc w:val="both"/>
              <w:rPr>
                <w:rFonts w:ascii="Arial" w:hAnsi="Arial" w:cs="Arial"/>
                <w:sz w:val="16"/>
                <w:szCs w:val="16"/>
                <w:lang w:val="en-US"/>
              </w:rPr>
            </w:pPr>
            <w:r w:rsidRPr="006572D8">
              <w:rPr>
                <w:rFonts w:ascii="Arial" w:hAnsi="Arial" w:cs="Arial"/>
                <w:sz w:val="16"/>
                <w:szCs w:val="16"/>
                <w:lang w:val="en-US"/>
              </w:rPr>
              <w:t>CS diluted in clean air, 0.5-4L/min, 40’/day * 3x/week * 4weeks followed by a 20day-recovery phase (RP), ALI</w:t>
            </w:r>
          </w:p>
          <w:p w14:paraId="0E7415FC" w14:textId="77777777" w:rsidR="000432EC" w:rsidRDefault="000432EC" w:rsidP="009D4E71">
            <w:pPr>
              <w:jc w:val="both"/>
              <w:rPr>
                <w:rFonts w:ascii="Arial" w:hAnsi="Arial" w:cs="Arial"/>
                <w:sz w:val="16"/>
                <w:szCs w:val="16"/>
                <w:lang w:val="en-US"/>
              </w:rPr>
            </w:pPr>
          </w:p>
        </w:tc>
        <w:tc>
          <w:tcPr>
            <w:tcW w:w="3198" w:type="dxa"/>
            <w:tcMar>
              <w:left w:w="57" w:type="dxa"/>
              <w:right w:w="57" w:type="dxa"/>
            </w:tcMar>
          </w:tcPr>
          <w:p w14:paraId="167C1D32" w14:textId="77777777" w:rsidR="000432EC" w:rsidRPr="007F748E" w:rsidRDefault="000432EC" w:rsidP="009D4E71">
            <w:pPr>
              <w:jc w:val="both"/>
              <w:rPr>
                <w:rFonts w:ascii="Arial" w:hAnsi="Arial" w:cs="Arial"/>
                <w:sz w:val="16"/>
                <w:szCs w:val="16"/>
              </w:rPr>
            </w:pPr>
            <w:r w:rsidRPr="00605972">
              <w:rPr>
                <w:rFonts w:ascii="Arial" w:hAnsi="Arial" w:cs="Arial"/>
                <w:sz w:val="16"/>
                <w:szCs w:val="16"/>
                <w:lang w:val="en-US"/>
              </w:rPr>
              <w:sym w:font="Symbol" w:char="F0AD"/>
            </w:r>
            <w:r w:rsidRPr="007F748E">
              <w:rPr>
                <w:rFonts w:ascii="Arial" w:hAnsi="Arial" w:cs="Arial"/>
                <w:sz w:val="16"/>
                <w:szCs w:val="16"/>
                <w:lang w:val="en-US"/>
              </w:rPr>
              <w:t xml:space="preserve"> HO-1 (back to basal after </w:t>
            </w:r>
            <w:r>
              <w:rPr>
                <w:rFonts w:ascii="Arial" w:hAnsi="Arial" w:cs="Arial"/>
                <w:sz w:val="16"/>
                <w:szCs w:val="16"/>
                <w:lang w:val="en-US"/>
              </w:rPr>
              <w:t xml:space="preserve">RP), </w:t>
            </w:r>
            <w:r w:rsidRPr="007F748E">
              <w:rPr>
                <w:rFonts w:ascii="Arial" w:hAnsi="Arial" w:cs="Arial"/>
                <w:sz w:val="16"/>
                <w:szCs w:val="16"/>
                <w:lang w:val="en-US"/>
              </w:rPr>
              <w:t>IL-1β, IL-1</w:t>
            </w:r>
            <w:r>
              <w:rPr>
                <w:rFonts w:ascii="Arial" w:hAnsi="Arial" w:cs="Arial"/>
                <w:sz w:val="16"/>
                <w:szCs w:val="16"/>
                <w:lang w:val="en-US"/>
              </w:rPr>
              <w:t xml:space="preserve"> </w:t>
            </w:r>
            <w:r w:rsidRPr="007F748E">
              <w:rPr>
                <w:rFonts w:ascii="Arial" w:hAnsi="Arial" w:cs="Arial"/>
                <w:sz w:val="16"/>
                <w:szCs w:val="16"/>
                <w:lang w:val="en-US"/>
              </w:rPr>
              <w:t>receptor antagonist, IL-6, IL-8, G-CSF, RANTES</w:t>
            </w:r>
            <w:r>
              <w:rPr>
                <w:rFonts w:ascii="Arial" w:hAnsi="Arial" w:cs="Arial"/>
                <w:sz w:val="16"/>
                <w:szCs w:val="16"/>
                <w:lang w:val="en-US"/>
              </w:rPr>
              <w:t xml:space="preserve">, CK6, </w:t>
            </w:r>
            <w:proofErr w:type="spellStart"/>
            <w:r>
              <w:rPr>
                <w:rFonts w:ascii="Arial" w:hAnsi="Arial" w:cs="Arial"/>
                <w:sz w:val="16"/>
                <w:szCs w:val="16"/>
                <w:lang w:val="en-US"/>
              </w:rPr>
              <w:t>involucrin</w:t>
            </w:r>
            <w:proofErr w:type="spellEnd"/>
            <w:r>
              <w:rPr>
                <w:rFonts w:ascii="Arial" w:hAnsi="Arial" w:cs="Arial"/>
                <w:sz w:val="16"/>
                <w:szCs w:val="16"/>
                <w:lang w:val="en-US"/>
              </w:rPr>
              <w:t xml:space="preserve">, TEER, </w:t>
            </w:r>
            <w:r w:rsidRPr="007F748E">
              <w:rPr>
                <w:rFonts w:ascii="Arial" w:hAnsi="Arial" w:cs="Arial"/>
                <w:i/>
                <w:iCs/>
                <w:sz w:val="16"/>
                <w:szCs w:val="16"/>
                <w:lang w:val="en-US"/>
              </w:rPr>
              <w:t>PPAR</w:t>
            </w:r>
            <w:r w:rsidRPr="007F748E">
              <w:rPr>
                <w:rFonts w:ascii="Arial" w:hAnsi="Arial" w:cs="Arial"/>
                <w:i/>
                <w:iCs/>
                <w:sz w:val="16"/>
                <w:szCs w:val="16"/>
                <w:lang w:val="en-US"/>
              </w:rPr>
              <w:sym w:font="Symbol" w:char="F067"/>
            </w:r>
          </w:p>
          <w:p w14:paraId="3278C6EE" w14:textId="77777777" w:rsidR="000432EC" w:rsidRPr="007F748E" w:rsidRDefault="000432EC" w:rsidP="009D4E71">
            <w:pPr>
              <w:jc w:val="both"/>
              <w:rPr>
                <w:rFonts w:ascii="Arial" w:hAnsi="Arial" w:cs="Arial"/>
                <w:sz w:val="16"/>
                <w:szCs w:val="16"/>
              </w:rPr>
            </w:pPr>
            <w:r w:rsidRPr="00605972">
              <w:rPr>
                <w:rFonts w:ascii="Arial" w:hAnsi="Arial" w:cs="Arial"/>
                <w:sz w:val="16"/>
                <w:szCs w:val="16"/>
                <w:lang w:val="en-US"/>
              </w:rPr>
              <w:sym w:font="Symbol" w:char="F0AF"/>
            </w:r>
            <w:r w:rsidRPr="007F748E">
              <w:rPr>
                <w:rFonts w:ascii="Arial" w:hAnsi="Arial" w:cs="Arial"/>
                <w:sz w:val="16"/>
                <w:szCs w:val="16"/>
              </w:rPr>
              <w:t xml:space="preserve"> GSH/GSSG </w:t>
            </w:r>
            <w:r w:rsidRPr="006572D8">
              <w:rPr>
                <w:rFonts w:ascii="Arial" w:hAnsi="Arial" w:cs="Arial"/>
                <w:sz w:val="16"/>
                <w:szCs w:val="16"/>
                <w:lang w:val="en-US"/>
              </w:rPr>
              <w:t>(</w:t>
            </w:r>
            <w:r w:rsidRPr="007F748E">
              <w:rPr>
                <w:rFonts w:ascii="Arial" w:hAnsi="Arial" w:cs="Arial"/>
                <w:sz w:val="16"/>
                <w:szCs w:val="16"/>
              </w:rPr>
              <w:t>acute exposure</w:t>
            </w:r>
            <w:r w:rsidRPr="006572D8">
              <w:rPr>
                <w:rFonts w:ascii="Arial" w:hAnsi="Arial" w:cs="Arial"/>
                <w:sz w:val="16"/>
                <w:szCs w:val="16"/>
                <w:lang w:val="en-US"/>
              </w:rPr>
              <w:t>)</w:t>
            </w:r>
            <w:r w:rsidRPr="007F748E">
              <w:rPr>
                <w:rFonts w:ascii="Arial" w:hAnsi="Arial" w:cs="Arial"/>
                <w:sz w:val="16"/>
                <w:szCs w:val="16"/>
              </w:rPr>
              <w:t>, IL-7, MCP-1, MMP-1, MMP-2, MMP-3, MMP-7, MMP-10, MMP-13, MUC5AC, MUC5B, CCSP, cilliated cells, goblet cells, number of cilia, cilia lenght, cilia beating freque</w:t>
            </w:r>
            <w:proofErr w:type="spellStart"/>
            <w:r w:rsidRPr="007F748E">
              <w:rPr>
                <w:rFonts w:ascii="Arial" w:hAnsi="Arial" w:cs="Arial"/>
                <w:sz w:val="16"/>
                <w:szCs w:val="16"/>
                <w:lang w:val="en-US"/>
              </w:rPr>
              <w:t>ncy</w:t>
            </w:r>
            <w:proofErr w:type="spellEnd"/>
            <w:r w:rsidRPr="007F748E">
              <w:rPr>
                <w:rFonts w:ascii="Arial" w:hAnsi="Arial" w:cs="Arial"/>
                <w:sz w:val="16"/>
                <w:szCs w:val="16"/>
                <w:lang w:val="en-US"/>
              </w:rPr>
              <w:t>,</w:t>
            </w:r>
            <w:r>
              <w:rPr>
                <w:rFonts w:ascii="Arial" w:hAnsi="Arial" w:cs="Arial"/>
                <w:sz w:val="16"/>
                <w:szCs w:val="16"/>
                <w:lang w:val="en-US"/>
              </w:rPr>
              <w:t xml:space="preserve"> </w:t>
            </w:r>
            <w:r w:rsidRPr="007F748E">
              <w:rPr>
                <w:rFonts w:ascii="Arial" w:hAnsi="Arial" w:cs="Arial"/>
                <w:sz w:val="16"/>
                <w:szCs w:val="16"/>
              </w:rPr>
              <w:t xml:space="preserve"> </w:t>
            </w:r>
          </w:p>
        </w:tc>
        <w:tc>
          <w:tcPr>
            <w:tcW w:w="3685" w:type="dxa"/>
            <w:tcMar>
              <w:left w:w="57" w:type="dxa"/>
              <w:right w:w="57" w:type="dxa"/>
            </w:tcMar>
          </w:tcPr>
          <w:p w14:paraId="5E74620A" w14:textId="77777777" w:rsidR="000432EC" w:rsidRDefault="000432EC" w:rsidP="009D4E71">
            <w:pPr>
              <w:jc w:val="both"/>
              <w:rPr>
                <w:rFonts w:ascii="Arial" w:hAnsi="Arial" w:cs="Arial"/>
                <w:sz w:val="16"/>
                <w:szCs w:val="16"/>
                <w:lang w:val="en-US"/>
              </w:rPr>
            </w:pPr>
            <w:r>
              <w:rPr>
                <w:rFonts w:ascii="Arial" w:hAnsi="Arial" w:cs="Arial"/>
                <w:sz w:val="16"/>
                <w:szCs w:val="16"/>
                <w:lang w:val="en-US"/>
              </w:rPr>
              <w:t xml:space="preserve">Transcriptomics-based study on an in vitro model w/ repeated ALI exposure regimen. Most of the effects were reverted after a 20-day RP, except for IL-6, MMP10, MMP-12, mucin secretion, ciliary abnormalities. Good in vitro emulation of the CS-induced human chronic obstructive pulmonary disease. </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"/>
              <w:id w:val="849911537"/>
              <w:placeholder>
                <w:docPart w:val="A72102A0C211CF46A0B64220C412321B"/>
              </w:placeholder>
            </w:sdtPr>
            <w:sdtContent>
              <w:p w14:paraId="31E201B6" w14:textId="77777777" w:rsidR="000432EC" w:rsidRDefault="000432EC" w:rsidP="009D4E71">
                <w:pPr>
                  <w:jc w:val="both"/>
                  <w:rPr>
                    <w:rFonts w:ascii="Arial" w:hAnsi="Arial" w:cs="Arial"/>
                    <w:sz w:val="16"/>
                    <w:szCs w:val="16"/>
                    <w:lang w:val="en-US"/>
                  </w:rPr>
                </w:pPr>
                <w:r w:rsidRPr="000E4734">
                  <w:rPr>
                    <w:rFonts w:ascii="Arial" w:hAnsi="Arial" w:cs="Arial"/>
                    <w:color w:val="000000"/>
                    <w:sz w:val="16"/>
                    <w:szCs w:val="16"/>
                    <w:lang w:val="en-US"/>
                  </w:rPr>
                  <w:t>(</w:t>
                </w:r>
                <w:proofErr w:type="spellStart"/>
                <w:r w:rsidRPr="000E4734">
                  <w:rPr>
                    <w:rFonts w:ascii="Arial" w:hAnsi="Arial" w:cs="Arial"/>
                    <w:color w:val="000000"/>
                    <w:sz w:val="16"/>
                    <w:szCs w:val="16"/>
                    <w:lang w:val="en-US"/>
                  </w:rPr>
                  <w:t>Xiong</w:t>
                </w:r>
                <w:proofErr w:type="spellEnd"/>
                <w:r w:rsidRPr="000E4734">
                  <w:rPr>
                    <w:rFonts w:ascii="Arial" w:hAnsi="Arial" w:cs="Arial"/>
                    <w:color w:val="000000"/>
                    <w:sz w:val="16"/>
                    <w:szCs w:val="16"/>
                    <w:lang w:val="en-US"/>
                  </w:rPr>
                  <w:t xml:space="preserve"> et al., 2021)</w:t>
                </w:r>
              </w:p>
            </w:sdtContent>
          </w:sdt>
        </w:tc>
      </w:tr>
      <w:tr w:rsidR="000432EC" w:rsidRPr="00605972" w14:paraId="4371EDAB" w14:textId="77777777" w:rsidTr="00962165">
        <w:tc>
          <w:tcPr>
            <w:tcW w:w="925" w:type="dxa"/>
            <w:tcMar>
              <w:left w:w="57" w:type="dxa"/>
              <w:right w:w="57" w:type="dxa"/>
            </w:tcMar>
          </w:tcPr>
          <w:p w14:paraId="20E4DF7E" w14:textId="5B5CA98B" w:rsidR="000432EC" w:rsidRDefault="000432EC" w:rsidP="009D4E71">
            <w:pPr>
              <w:jc w:val="both"/>
              <w:rPr>
                <w:rFonts w:ascii="Arial" w:hAnsi="Arial" w:cs="Arial"/>
                <w:sz w:val="16"/>
                <w:szCs w:val="16"/>
                <w:lang w:val="en-US"/>
              </w:rPr>
            </w:pPr>
            <w:r>
              <w:rPr>
                <w:rFonts w:ascii="Arial" w:hAnsi="Arial" w:cs="Arial"/>
                <w:sz w:val="16"/>
                <w:szCs w:val="16"/>
                <w:lang w:val="en-US"/>
              </w:rPr>
              <w:t>P</w:t>
            </w:r>
            <w:r w:rsidRPr="00645C63">
              <w:rPr>
                <w:rFonts w:ascii="Arial" w:hAnsi="Arial" w:cs="Arial"/>
                <w:sz w:val="16"/>
                <w:szCs w:val="16"/>
                <w:lang w:val="en-US"/>
              </w:rPr>
              <w:t xml:space="preserve">rimary </w:t>
            </w:r>
            <w:r>
              <w:rPr>
                <w:rFonts w:ascii="Arial" w:hAnsi="Arial" w:cs="Arial"/>
                <w:sz w:val="16"/>
                <w:szCs w:val="16"/>
                <w:lang w:val="en-US"/>
              </w:rPr>
              <w:t>h</w:t>
            </w:r>
            <w:r w:rsidRPr="00645C63">
              <w:rPr>
                <w:rFonts w:ascii="Arial" w:hAnsi="Arial" w:cs="Arial"/>
                <w:sz w:val="16"/>
                <w:szCs w:val="16"/>
                <w:lang w:val="en-US"/>
              </w:rPr>
              <w:t>uman bronchial epithelial cells</w:t>
            </w:r>
          </w:p>
        </w:tc>
        <w:tc>
          <w:tcPr>
            <w:tcW w:w="1594" w:type="dxa"/>
            <w:tcMar>
              <w:left w:w="57" w:type="dxa"/>
              <w:right w:w="57" w:type="dxa"/>
            </w:tcMar>
          </w:tcPr>
          <w:p w14:paraId="075EB327" w14:textId="77777777" w:rsidR="000432EC" w:rsidRDefault="000432EC" w:rsidP="009D4E71">
            <w:pPr>
              <w:jc w:val="both"/>
              <w:rPr>
                <w:rFonts w:ascii="Arial" w:hAnsi="Arial" w:cs="Arial"/>
                <w:sz w:val="16"/>
                <w:szCs w:val="16"/>
                <w:lang w:val="en-US"/>
              </w:rPr>
            </w:pPr>
            <w:r w:rsidRPr="00645C63">
              <w:rPr>
                <w:rFonts w:ascii="Arial" w:hAnsi="Arial" w:cs="Arial"/>
                <w:sz w:val="16"/>
                <w:szCs w:val="16"/>
                <w:lang w:val="en-US"/>
              </w:rPr>
              <w:t>DEP</w:t>
            </w:r>
            <w:r>
              <w:rPr>
                <w:rFonts w:ascii="Arial" w:hAnsi="Arial" w:cs="Arial"/>
                <w:sz w:val="16"/>
                <w:szCs w:val="16"/>
                <w:lang w:val="en-US"/>
              </w:rPr>
              <w:t xml:space="preserve"> alone (</w:t>
            </w:r>
            <w:r w:rsidRPr="00645C63">
              <w:rPr>
                <w:rFonts w:ascii="Arial" w:hAnsi="Arial" w:cs="Arial"/>
                <w:sz w:val="16"/>
                <w:szCs w:val="16"/>
                <w:lang w:val="en-US"/>
              </w:rPr>
              <w:t xml:space="preserve">12.5 </w:t>
            </w:r>
            <w:r w:rsidRPr="00645C63">
              <w:rPr>
                <w:rFonts w:ascii="Arial" w:hAnsi="Arial" w:cs="Arial"/>
                <w:sz w:val="16"/>
                <w:szCs w:val="16"/>
                <w:lang w:val="pt-PT"/>
              </w:rPr>
              <w:t>μ</w:t>
            </w:r>
            <w:r w:rsidRPr="00645C63">
              <w:rPr>
                <w:rFonts w:ascii="Arial" w:hAnsi="Arial" w:cs="Arial"/>
                <w:sz w:val="16"/>
                <w:szCs w:val="16"/>
                <w:lang w:val="en-US"/>
              </w:rPr>
              <w:t>g/cm</w:t>
            </w:r>
            <w:r w:rsidRPr="00E20CD2">
              <w:rPr>
                <w:rFonts w:ascii="Arial" w:hAnsi="Arial" w:cs="Arial"/>
                <w:sz w:val="16"/>
                <w:szCs w:val="16"/>
                <w:vertAlign w:val="superscript"/>
                <w:lang w:val="en-US"/>
              </w:rPr>
              <w:t>2</w:t>
            </w:r>
            <w:r>
              <w:rPr>
                <w:rFonts w:ascii="Arial" w:hAnsi="Arial" w:cs="Arial"/>
                <w:sz w:val="16"/>
                <w:szCs w:val="16"/>
                <w:lang w:val="en-US"/>
              </w:rPr>
              <w:t>,</w:t>
            </w:r>
            <w:r w:rsidRPr="00645C63">
              <w:rPr>
                <w:rFonts w:ascii="Arial" w:hAnsi="Arial" w:cs="Arial"/>
                <w:sz w:val="16"/>
                <w:szCs w:val="16"/>
                <w:lang w:val="en-US"/>
              </w:rPr>
              <w:t xml:space="preserve"> 3</w:t>
            </w:r>
            <w:r>
              <w:rPr>
                <w:rFonts w:ascii="Arial" w:hAnsi="Arial" w:cs="Arial"/>
                <w:sz w:val="16"/>
                <w:szCs w:val="16"/>
                <w:lang w:val="en-US"/>
              </w:rPr>
              <w:t>’</w:t>
            </w:r>
            <w:r w:rsidRPr="00645C63">
              <w:rPr>
                <w:rFonts w:ascii="Arial" w:hAnsi="Arial" w:cs="Arial"/>
                <w:sz w:val="16"/>
                <w:szCs w:val="16"/>
                <w:lang w:val="en-US"/>
              </w:rPr>
              <w:t>/day</w:t>
            </w:r>
            <w:r>
              <w:rPr>
                <w:rFonts w:ascii="Arial" w:hAnsi="Arial" w:cs="Arial"/>
                <w:sz w:val="16"/>
                <w:szCs w:val="16"/>
                <w:lang w:val="en-US"/>
              </w:rPr>
              <w:t xml:space="preserve"> x</w:t>
            </w:r>
            <w:r w:rsidRPr="00645C63">
              <w:rPr>
                <w:rFonts w:ascii="Arial" w:hAnsi="Arial" w:cs="Arial"/>
                <w:sz w:val="16"/>
                <w:szCs w:val="16"/>
                <w:lang w:val="en-US"/>
              </w:rPr>
              <w:t>3days</w:t>
            </w:r>
            <w:r>
              <w:rPr>
                <w:rFonts w:ascii="Arial" w:hAnsi="Arial" w:cs="Arial"/>
                <w:sz w:val="16"/>
                <w:szCs w:val="16"/>
                <w:lang w:val="en-US"/>
              </w:rPr>
              <w:t>)</w:t>
            </w:r>
            <w:r w:rsidRPr="00645C63">
              <w:rPr>
                <w:rFonts w:ascii="Arial" w:hAnsi="Arial" w:cs="Arial"/>
                <w:sz w:val="16"/>
                <w:szCs w:val="16"/>
                <w:lang w:val="en-US"/>
              </w:rPr>
              <w:t xml:space="preserve"> vs </w:t>
            </w:r>
            <w:r>
              <w:rPr>
                <w:rFonts w:ascii="Arial" w:hAnsi="Arial" w:cs="Arial"/>
                <w:sz w:val="16"/>
                <w:szCs w:val="16"/>
                <w:lang w:val="en-US"/>
              </w:rPr>
              <w:t xml:space="preserve">single combined exposure w/ </w:t>
            </w:r>
            <w:r w:rsidRPr="00645C63">
              <w:rPr>
                <w:rFonts w:ascii="Arial" w:hAnsi="Arial" w:cs="Arial"/>
                <w:sz w:val="16"/>
                <w:szCs w:val="16"/>
                <w:lang w:val="en-US"/>
              </w:rPr>
              <w:t>NO</w:t>
            </w:r>
            <w:r w:rsidRPr="00E20CD2">
              <w:rPr>
                <w:rFonts w:ascii="Arial" w:hAnsi="Arial" w:cs="Arial"/>
                <w:sz w:val="16"/>
                <w:szCs w:val="16"/>
                <w:vertAlign w:val="subscript"/>
                <w:lang w:val="en-US"/>
              </w:rPr>
              <w:t>2</w:t>
            </w:r>
            <w:r>
              <w:rPr>
                <w:rFonts w:ascii="Arial" w:hAnsi="Arial" w:cs="Arial"/>
                <w:sz w:val="16"/>
                <w:szCs w:val="16"/>
                <w:lang w:val="en-US"/>
              </w:rPr>
              <w:t xml:space="preserve"> (0.1ppm) and w/ </w:t>
            </w:r>
            <w:r w:rsidRPr="00645C63">
              <w:rPr>
                <w:rFonts w:ascii="Arial" w:hAnsi="Arial" w:cs="Arial"/>
                <w:sz w:val="16"/>
                <w:szCs w:val="16"/>
                <w:lang w:val="en-US"/>
              </w:rPr>
              <w:t>SO</w:t>
            </w:r>
            <w:r w:rsidRPr="00E20CD2">
              <w:rPr>
                <w:rFonts w:ascii="Arial" w:hAnsi="Arial" w:cs="Arial"/>
                <w:sz w:val="16"/>
                <w:szCs w:val="16"/>
                <w:vertAlign w:val="subscript"/>
                <w:lang w:val="en-US"/>
              </w:rPr>
              <w:t>2</w:t>
            </w:r>
            <w:r>
              <w:rPr>
                <w:rFonts w:ascii="Arial" w:hAnsi="Arial" w:cs="Arial"/>
                <w:sz w:val="16"/>
                <w:szCs w:val="16"/>
                <w:lang w:val="en-US"/>
              </w:rPr>
              <w:t xml:space="preserve"> (0.2ppm), </w:t>
            </w:r>
            <w:r w:rsidRPr="00D5374B">
              <w:rPr>
                <w:rFonts w:ascii="Arial" w:hAnsi="Arial" w:cs="Arial"/>
                <w:sz w:val="16"/>
                <w:szCs w:val="16"/>
                <w:lang w:val="en-US"/>
              </w:rPr>
              <w:t>aerosol</w:t>
            </w:r>
            <w:r>
              <w:rPr>
                <w:rFonts w:ascii="Arial" w:hAnsi="Arial" w:cs="Arial"/>
                <w:sz w:val="16"/>
                <w:szCs w:val="16"/>
                <w:lang w:val="en-US"/>
              </w:rPr>
              <w:t xml:space="preserve"> </w:t>
            </w:r>
          </w:p>
        </w:tc>
        <w:tc>
          <w:tcPr>
            <w:tcW w:w="3198" w:type="dxa"/>
            <w:tcMar>
              <w:left w:w="57" w:type="dxa"/>
              <w:right w:w="57" w:type="dxa"/>
            </w:tcMar>
          </w:tcPr>
          <w:p w14:paraId="570B927E" w14:textId="77777777" w:rsidR="000432EC" w:rsidRDefault="000432EC" w:rsidP="009D4E71">
            <w:pPr>
              <w:jc w:val="both"/>
              <w:rPr>
                <w:rFonts w:ascii="Arial" w:hAnsi="Arial" w:cs="Arial"/>
                <w:sz w:val="16"/>
                <w:szCs w:val="16"/>
                <w:lang w:val="en-US"/>
              </w:rPr>
            </w:pPr>
            <w:r>
              <w:rPr>
                <w:rFonts w:ascii="Arial" w:hAnsi="Arial" w:cs="Arial"/>
                <w:sz w:val="16"/>
                <w:szCs w:val="16"/>
                <w:lang w:val="en-US"/>
              </w:rPr>
              <w:t xml:space="preserve">Alone: </w:t>
            </w:r>
          </w:p>
          <w:p w14:paraId="71FFD5DF" w14:textId="77777777" w:rsidR="000432EC" w:rsidRPr="00C647ED" w:rsidRDefault="000432EC" w:rsidP="009D4E71">
            <w:pPr>
              <w:jc w:val="both"/>
              <w:rPr>
                <w:rFonts w:ascii="Arial" w:hAnsi="Arial" w:cs="Arial"/>
                <w:sz w:val="16"/>
                <w:szCs w:val="16"/>
                <w:lang w:val="en-US"/>
              </w:rPr>
            </w:pPr>
            <w:r w:rsidRPr="00605972">
              <w:rPr>
                <w:rFonts w:ascii="Arial" w:hAnsi="Arial" w:cs="Arial"/>
                <w:sz w:val="16"/>
                <w:szCs w:val="16"/>
                <w:lang w:val="en-US"/>
              </w:rPr>
              <w:sym w:font="Symbol" w:char="F0AD"/>
            </w:r>
            <w:r w:rsidRPr="00C647ED">
              <w:rPr>
                <w:rFonts w:ascii="Arial" w:hAnsi="Arial" w:cs="Arial"/>
                <w:sz w:val="16"/>
                <w:szCs w:val="16"/>
                <w:lang w:val="en-US"/>
              </w:rPr>
              <w:t xml:space="preserve"> </w:t>
            </w:r>
            <w:r w:rsidRPr="00C647ED">
              <w:rPr>
                <w:rFonts w:ascii="Arial" w:hAnsi="Arial" w:cs="Arial"/>
                <w:i/>
                <w:iCs/>
                <w:sz w:val="16"/>
                <w:szCs w:val="16"/>
                <w:lang w:val="en-US"/>
              </w:rPr>
              <w:t>IL-6, IL-8, TNF-</w:t>
            </w:r>
            <w:r w:rsidRPr="00E20CD2">
              <w:rPr>
                <w:rFonts w:ascii="Arial" w:hAnsi="Arial" w:cs="Arial"/>
                <w:i/>
                <w:iCs/>
                <w:sz w:val="16"/>
                <w:szCs w:val="16"/>
                <w:lang w:val="en-US"/>
              </w:rPr>
              <w:sym w:font="Symbol" w:char="F061"/>
            </w:r>
            <w:r w:rsidRPr="00C647ED">
              <w:rPr>
                <w:rFonts w:ascii="Arial" w:hAnsi="Arial" w:cs="Arial"/>
                <w:i/>
                <w:iCs/>
                <w:sz w:val="16"/>
                <w:szCs w:val="16"/>
                <w:lang w:val="en-US"/>
              </w:rPr>
              <w:t>, GSTA1, HO, SOD3</w:t>
            </w:r>
            <w:r w:rsidRPr="00C647ED">
              <w:rPr>
                <w:rFonts w:ascii="Arial" w:hAnsi="Arial" w:cs="Arial"/>
                <w:sz w:val="16"/>
                <w:szCs w:val="16"/>
                <w:lang w:val="en-US"/>
              </w:rPr>
              <w:t xml:space="preserve"> </w:t>
            </w:r>
          </w:p>
          <w:p w14:paraId="7EBCADA4" w14:textId="77777777" w:rsidR="000432EC" w:rsidRDefault="000432EC" w:rsidP="009D4E71">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IL-8, MMP-9</w:t>
            </w:r>
          </w:p>
          <w:p w14:paraId="275E607E" w14:textId="77777777" w:rsidR="000432EC" w:rsidRDefault="000432EC" w:rsidP="009D4E71">
            <w:pPr>
              <w:jc w:val="both"/>
              <w:rPr>
                <w:rFonts w:ascii="Arial" w:hAnsi="Arial" w:cs="Arial"/>
                <w:sz w:val="16"/>
                <w:szCs w:val="16"/>
                <w:lang w:val="en-US"/>
              </w:rPr>
            </w:pPr>
            <w:r>
              <w:rPr>
                <w:rFonts w:ascii="Arial" w:hAnsi="Arial" w:cs="Arial"/>
                <w:sz w:val="16"/>
                <w:szCs w:val="16"/>
                <w:lang w:val="en-US"/>
              </w:rPr>
              <w:t xml:space="preserve">Combined: </w:t>
            </w:r>
          </w:p>
          <w:p w14:paraId="6AA89B9C" w14:textId="77777777" w:rsidR="000432EC" w:rsidRPr="00E20CD2" w:rsidRDefault="000432EC" w:rsidP="009D4E71">
            <w:pPr>
              <w:jc w:val="both"/>
              <w:rPr>
                <w:rFonts w:ascii="Arial" w:hAnsi="Arial" w:cs="Arial"/>
                <w:i/>
                <w:iCs/>
                <w:sz w:val="16"/>
                <w:szCs w:val="16"/>
                <w:lang w:val="en-US"/>
              </w:rPr>
            </w:pPr>
            <w:r w:rsidRPr="00605972">
              <w:rPr>
                <w:rFonts w:ascii="Arial" w:hAnsi="Arial" w:cs="Arial"/>
                <w:sz w:val="16"/>
                <w:szCs w:val="16"/>
                <w:lang w:val="en-US"/>
              </w:rPr>
              <w:sym w:font="Symbol" w:char="F0AD"/>
            </w:r>
            <w:r>
              <w:rPr>
                <w:rFonts w:ascii="Arial" w:hAnsi="Arial" w:cs="Arial"/>
                <w:sz w:val="16"/>
                <w:szCs w:val="16"/>
                <w:lang w:val="en-US"/>
              </w:rPr>
              <w:t xml:space="preserve"> </w:t>
            </w:r>
            <w:r w:rsidRPr="00E20CD2">
              <w:rPr>
                <w:rFonts w:ascii="Arial" w:hAnsi="Arial" w:cs="Arial"/>
                <w:i/>
                <w:iCs/>
                <w:sz w:val="16"/>
                <w:szCs w:val="16"/>
                <w:lang w:val="en-US"/>
              </w:rPr>
              <w:t>TNF-</w:t>
            </w:r>
            <w:r w:rsidRPr="00E20CD2">
              <w:rPr>
                <w:rFonts w:ascii="Arial" w:hAnsi="Arial" w:cs="Arial"/>
                <w:i/>
                <w:iCs/>
                <w:sz w:val="16"/>
                <w:szCs w:val="16"/>
                <w:lang w:val="en-US"/>
              </w:rPr>
              <w:sym w:font="Symbol" w:char="F061"/>
            </w:r>
            <w:r w:rsidRPr="00E20CD2">
              <w:rPr>
                <w:rFonts w:ascii="Arial" w:hAnsi="Arial" w:cs="Arial"/>
                <w:i/>
                <w:iCs/>
                <w:sz w:val="16"/>
                <w:szCs w:val="16"/>
                <w:lang w:val="en-US"/>
              </w:rPr>
              <w:t>, GSTA1, SOD3</w:t>
            </w:r>
            <w:r>
              <w:rPr>
                <w:rFonts w:ascii="Arial" w:hAnsi="Arial" w:cs="Arial"/>
                <w:sz w:val="16"/>
                <w:szCs w:val="16"/>
                <w:lang w:val="en-US"/>
              </w:rPr>
              <w:t xml:space="preserve">, </w:t>
            </w:r>
            <w:r w:rsidRPr="00E20CD2">
              <w:rPr>
                <w:rFonts w:ascii="Arial" w:hAnsi="Arial" w:cs="Arial"/>
                <w:sz w:val="16"/>
                <w:szCs w:val="16"/>
                <w:lang w:val="en-US"/>
              </w:rPr>
              <w:t>MMP-9</w:t>
            </w:r>
          </w:p>
        </w:tc>
        <w:tc>
          <w:tcPr>
            <w:tcW w:w="3685" w:type="dxa"/>
            <w:tcMar>
              <w:left w:w="57" w:type="dxa"/>
              <w:right w:w="57" w:type="dxa"/>
            </w:tcMar>
          </w:tcPr>
          <w:p w14:paraId="6166A7B5" w14:textId="77777777" w:rsidR="000432EC" w:rsidRDefault="000432EC" w:rsidP="009D4E71">
            <w:pPr>
              <w:jc w:val="both"/>
              <w:rPr>
                <w:rFonts w:ascii="Arial" w:hAnsi="Arial" w:cs="Arial"/>
                <w:sz w:val="16"/>
                <w:szCs w:val="16"/>
                <w:lang w:val="en-US"/>
              </w:rPr>
            </w:pPr>
            <w:r>
              <w:rPr>
                <w:rFonts w:ascii="Arial" w:hAnsi="Arial" w:cs="Arial"/>
                <w:sz w:val="16"/>
                <w:szCs w:val="16"/>
                <w:lang w:val="en-US"/>
              </w:rPr>
              <w:t>Repeated exposures to DEP and single combined exposure to DEP and gases induced more significant oxidative stress and inflammation than repeated exposures to gaseous pollutants alone.</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"/>
              <w:id w:val="1670528326"/>
              <w:placeholder>
                <w:docPart w:val="4FC30A5BB32AAF4C94D0C884E8996B5D"/>
              </w:placeholder>
            </w:sdtPr>
            <w:sdtContent>
              <w:p w14:paraId="3A3CA425" w14:textId="77777777" w:rsidR="000432EC" w:rsidRDefault="000432EC" w:rsidP="009D4E71">
                <w:pPr>
                  <w:jc w:val="both"/>
                  <w:rPr>
                    <w:rFonts w:ascii="Arial" w:hAnsi="Arial" w:cs="Arial"/>
                    <w:sz w:val="16"/>
                    <w:szCs w:val="16"/>
                    <w:lang w:val="en-US"/>
                  </w:rPr>
                </w:pPr>
                <w:r w:rsidRPr="000E4734">
                  <w:rPr>
                    <w:rFonts w:ascii="Arial" w:hAnsi="Arial" w:cs="Arial"/>
                    <w:color w:val="000000"/>
                    <w:sz w:val="16"/>
                    <w:szCs w:val="16"/>
                    <w:lang w:val="en-US"/>
                  </w:rPr>
                  <w:t>(Upadhyay et al., 2022)</w:t>
                </w:r>
              </w:p>
            </w:sdtContent>
          </w:sdt>
        </w:tc>
      </w:tr>
      <w:tr w:rsidR="000432EC" w:rsidRPr="00E20CD2" w14:paraId="26AC8884" w14:textId="77777777" w:rsidTr="00962165">
        <w:tc>
          <w:tcPr>
            <w:tcW w:w="925" w:type="dxa"/>
            <w:tcMar>
              <w:left w:w="57" w:type="dxa"/>
              <w:right w:w="57" w:type="dxa"/>
            </w:tcMar>
          </w:tcPr>
          <w:p w14:paraId="31221F64" w14:textId="77777777" w:rsidR="000432EC" w:rsidRPr="006572D8" w:rsidRDefault="000432EC" w:rsidP="009D4E71">
            <w:pPr>
              <w:jc w:val="both"/>
              <w:rPr>
                <w:rFonts w:ascii="Arial" w:hAnsi="Arial" w:cs="Arial"/>
                <w:color w:val="000000" w:themeColor="text1"/>
                <w:sz w:val="16"/>
                <w:szCs w:val="16"/>
                <w:lang w:val="en-US"/>
              </w:rPr>
            </w:pPr>
            <w:r w:rsidRPr="006572D8">
              <w:rPr>
                <w:rFonts w:ascii="Arial" w:hAnsi="Arial" w:cs="Arial"/>
                <w:color w:val="000000" w:themeColor="text1"/>
                <w:sz w:val="16"/>
                <w:szCs w:val="16"/>
                <w:lang w:val="en-US"/>
              </w:rPr>
              <w:t>Primary human CCR6</w:t>
            </w:r>
            <w:r w:rsidRPr="006572D8">
              <w:rPr>
                <w:rFonts w:ascii="Arial" w:hAnsi="Arial" w:cs="Arial"/>
                <w:color w:val="000000" w:themeColor="text1"/>
                <w:sz w:val="16"/>
                <w:szCs w:val="16"/>
                <w:vertAlign w:val="superscript"/>
                <w:lang w:val="en-US"/>
              </w:rPr>
              <w:t>+</w:t>
            </w:r>
            <w:r w:rsidRPr="006572D8">
              <w:rPr>
                <w:rFonts w:ascii="Arial" w:hAnsi="Arial" w:cs="Arial"/>
                <w:color w:val="000000" w:themeColor="text1"/>
                <w:sz w:val="16"/>
                <w:szCs w:val="16"/>
                <w:lang w:val="en-US"/>
              </w:rPr>
              <w:t>Th17 cells</w:t>
            </w:r>
          </w:p>
        </w:tc>
        <w:tc>
          <w:tcPr>
            <w:tcW w:w="1594" w:type="dxa"/>
            <w:tcMar>
              <w:left w:w="57" w:type="dxa"/>
              <w:right w:w="57" w:type="dxa"/>
            </w:tcMar>
          </w:tcPr>
          <w:p w14:paraId="051AFF65" w14:textId="77777777" w:rsidR="000432EC" w:rsidRPr="006572D8" w:rsidRDefault="000432EC" w:rsidP="009D4E71">
            <w:pPr>
              <w:jc w:val="both"/>
              <w:rPr>
                <w:rFonts w:ascii="Arial" w:hAnsi="Arial" w:cs="Arial"/>
                <w:color w:val="000000" w:themeColor="text1"/>
                <w:sz w:val="16"/>
                <w:szCs w:val="16"/>
                <w:lang w:val="en-US"/>
              </w:rPr>
            </w:pPr>
            <w:r w:rsidRPr="006572D8">
              <w:rPr>
                <w:rFonts w:ascii="Arial" w:hAnsi="Arial" w:cs="Arial"/>
                <w:color w:val="000000" w:themeColor="text1"/>
                <w:sz w:val="16"/>
                <w:szCs w:val="16"/>
                <w:lang w:val="en-US"/>
              </w:rPr>
              <w:t xml:space="preserve">CSE, 5%, </w:t>
            </w:r>
            <w:r>
              <w:rPr>
                <w:rFonts w:ascii="Arial" w:hAnsi="Arial" w:cs="Arial"/>
                <w:color w:val="000000" w:themeColor="text1"/>
                <w:sz w:val="16"/>
                <w:szCs w:val="16"/>
                <w:lang w:val="en-US"/>
              </w:rPr>
              <w:t>48h, SUB</w:t>
            </w:r>
          </w:p>
        </w:tc>
        <w:tc>
          <w:tcPr>
            <w:tcW w:w="3198" w:type="dxa"/>
            <w:tcMar>
              <w:left w:w="57" w:type="dxa"/>
              <w:right w:w="57" w:type="dxa"/>
            </w:tcMar>
          </w:tcPr>
          <w:p w14:paraId="77C484C7" w14:textId="77777777" w:rsidR="000432EC" w:rsidRDefault="000432EC" w:rsidP="009D4E71">
            <w:pPr>
              <w:jc w:val="both"/>
              <w:rPr>
                <w:rFonts w:ascii="Arial" w:hAnsi="Arial" w:cs="Arial"/>
                <w:i/>
                <w:iCs/>
                <w:color w:val="000000" w:themeColor="text1"/>
                <w:sz w:val="16"/>
                <w:szCs w:val="16"/>
                <w:lang w:val="en-US"/>
              </w:rPr>
            </w:pPr>
            <w:r w:rsidRPr="006572D8">
              <w:rPr>
                <w:rFonts w:ascii="Arial" w:hAnsi="Arial" w:cs="Arial"/>
                <w:color w:val="000000" w:themeColor="text1"/>
                <w:sz w:val="16"/>
                <w:szCs w:val="16"/>
                <w:lang w:val="en-US"/>
              </w:rPr>
              <w:sym w:font="Symbol" w:char="F0AD"/>
            </w:r>
            <w:r w:rsidRPr="006572D8">
              <w:rPr>
                <w:rFonts w:ascii="Arial" w:hAnsi="Arial" w:cs="Arial"/>
                <w:color w:val="000000" w:themeColor="text1"/>
                <w:sz w:val="16"/>
                <w:szCs w:val="16"/>
                <w:lang w:val="en-US"/>
              </w:rPr>
              <w:t xml:space="preserve"> ROS, SA-</w:t>
            </w:r>
            <w:r w:rsidRPr="006572D8">
              <w:rPr>
                <w:rFonts w:ascii="Arial" w:hAnsi="Arial" w:cs="Arial"/>
                <w:color w:val="000000" w:themeColor="text1"/>
                <w:sz w:val="16"/>
                <w:szCs w:val="16"/>
                <w:lang w:val="en-US"/>
              </w:rPr>
              <w:sym w:font="Symbol" w:char="F062"/>
            </w:r>
            <w:r w:rsidRPr="006572D8">
              <w:rPr>
                <w:rFonts w:ascii="Arial" w:hAnsi="Arial" w:cs="Arial"/>
                <w:color w:val="000000" w:themeColor="text1"/>
                <w:sz w:val="16"/>
                <w:szCs w:val="16"/>
                <w:lang w:val="en-US"/>
              </w:rPr>
              <w:t xml:space="preserve"> gal</w:t>
            </w:r>
            <w:r w:rsidRPr="006572D8">
              <w:rPr>
                <w:rFonts w:ascii="Arial" w:hAnsi="Arial" w:cs="Arial"/>
                <w:color w:val="000000" w:themeColor="text1"/>
                <w:sz w:val="16"/>
                <w:szCs w:val="16"/>
                <w:vertAlign w:val="superscript"/>
                <w:lang w:val="en-US"/>
              </w:rPr>
              <w:t xml:space="preserve">+ </w:t>
            </w:r>
            <w:r w:rsidRPr="006572D8">
              <w:rPr>
                <w:rFonts w:ascii="Arial" w:hAnsi="Arial" w:cs="Arial"/>
                <w:color w:val="000000" w:themeColor="text1"/>
                <w:sz w:val="16"/>
                <w:szCs w:val="16"/>
                <w:lang w:val="en-US"/>
              </w:rPr>
              <w:t>cells, p16</w:t>
            </w:r>
            <w:r w:rsidRPr="006572D8">
              <w:rPr>
                <w:rFonts w:ascii="Arial" w:hAnsi="Arial" w:cs="Arial"/>
                <w:color w:val="000000" w:themeColor="text1"/>
                <w:sz w:val="16"/>
                <w:szCs w:val="16"/>
                <w:vertAlign w:val="superscript"/>
                <w:lang w:val="en-US"/>
              </w:rPr>
              <w:t xml:space="preserve">INK4a + </w:t>
            </w:r>
            <w:r w:rsidRPr="006572D8">
              <w:rPr>
                <w:rFonts w:ascii="Arial" w:hAnsi="Arial" w:cs="Arial"/>
                <w:color w:val="000000" w:themeColor="text1"/>
                <w:sz w:val="16"/>
                <w:szCs w:val="16"/>
                <w:lang w:val="en-US"/>
              </w:rPr>
              <w:t xml:space="preserve">cells, </w:t>
            </w:r>
            <w:r w:rsidRPr="006572D8">
              <w:rPr>
                <w:rFonts w:ascii="Arial" w:hAnsi="Arial" w:cs="Arial"/>
                <w:i/>
                <w:iCs/>
                <w:color w:val="000000" w:themeColor="text1"/>
                <w:sz w:val="16"/>
                <w:szCs w:val="16"/>
                <w:lang w:val="en-US"/>
              </w:rPr>
              <w:t>VEGF</w:t>
            </w:r>
            <w:r w:rsidRPr="006572D8">
              <w:rPr>
                <w:rFonts w:ascii="Arial" w:hAnsi="Arial" w:cs="Arial"/>
                <w:color w:val="000000" w:themeColor="text1"/>
                <w:sz w:val="16"/>
                <w:szCs w:val="16"/>
                <w:lang w:val="en-US"/>
              </w:rPr>
              <w:sym w:font="Symbol" w:char="F061"/>
            </w:r>
            <w:r w:rsidRPr="006572D8">
              <w:rPr>
                <w:rFonts w:ascii="Arial" w:hAnsi="Arial" w:cs="Arial"/>
                <w:color w:val="000000" w:themeColor="text1"/>
                <w:sz w:val="16"/>
                <w:szCs w:val="16"/>
                <w:lang w:val="en-US"/>
              </w:rPr>
              <w:t>, p-ERK</w:t>
            </w:r>
            <w:r w:rsidRPr="006572D8">
              <w:rPr>
                <w:rFonts w:ascii="Arial" w:hAnsi="Arial" w:cs="Arial"/>
                <w:color w:val="000000" w:themeColor="text1"/>
                <w:sz w:val="16"/>
                <w:szCs w:val="16"/>
                <w:vertAlign w:val="superscript"/>
                <w:lang w:val="en-US"/>
              </w:rPr>
              <w:t>+</w:t>
            </w:r>
            <w:r w:rsidRPr="006572D8">
              <w:rPr>
                <w:rFonts w:ascii="Arial" w:hAnsi="Arial" w:cs="Arial"/>
                <w:color w:val="000000" w:themeColor="text1"/>
                <w:sz w:val="16"/>
                <w:szCs w:val="16"/>
                <w:lang w:val="en-US"/>
              </w:rPr>
              <w:t xml:space="preserve"> cells, </w:t>
            </w:r>
            <w:r w:rsidRPr="006572D8">
              <w:rPr>
                <w:rFonts w:ascii="Arial" w:hAnsi="Arial" w:cs="Arial"/>
                <w:i/>
                <w:iCs/>
                <w:color w:val="000000" w:themeColor="text1"/>
                <w:sz w:val="16"/>
                <w:szCs w:val="16"/>
                <w:lang w:val="en-US"/>
              </w:rPr>
              <w:t>HO-1</w:t>
            </w:r>
            <w:r w:rsidRPr="006572D8">
              <w:rPr>
                <w:rFonts w:ascii="Arial" w:hAnsi="Arial" w:cs="Arial"/>
                <w:color w:val="000000" w:themeColor="text1"/>
                <w:sz w:val="16"/>
                <w:szCs w:val="16"/>
                <w:lang w:val="en-US"/>
              </w:rPr>
              <w:t xml:space="preserve">, </w:t>
            </w:r>
            <w:r w:rsidRPr="006572D8">
              <w:rPr>
                <w:rFonts w:ascii="Arial" w:hAnsi="Arial" w:cs="Arial"/>
                <w:i/>
                <w:iCs/>
                <w:color w:val="000000" w:themeColor="text1"/>
                <w:sz w:val="16"/>
                <w:szCs w:val="16"/>
                <w:lang w:val="en-US"/>
              </w:rPr>
              <w:t>NQO1</w:t>
            </w:r>
          </w:p>
          <w:p w14:paraId="4926C43F" w14:textId="77777777" w:rsidR="000432EC" w:rsidRPr="00D200B1" w:rsidRDefault="000432EC" w:rsidP="009D4E71">
            <w:pPr>
              <w:jc w:val="both"/>
              <w:rPr>
                <w:rFonts w:ascii="Arial" w:hAnsi="Arial" w:cs="Arial"/>
                <w:color w:val="000000" w:themeColor="text1"/>
                <w:sz w:val="16"/>
                <w:szCs w:val="16"/>
                <w:lang w:val="en-US"/>
              </w:rPr>
            </w:pPr>
          </w:p>
        </w:tc>
        <w:tc>
          <w:tcPr>
            <w:tcW w:w="3685" w:type="dxa"/>
            <w:tcMar>
              <w:left w:w="57" w:type="dxa"/>
              <w:right w:w="57" w:type="dxa"/>
            </w:tcMar>
          </w:tcPr>
          <w:p w14:paraId="6F438BC3" w14:textId="77777777" w:rsidR="000432EC" w:rsidRPr="006572D8" w:rsidRDefault="000432EC" w:rsidP="009D4E71">
            <w:pPr>
              <w:jc w:val="both"/>
              <w:rPr>
                <w:rFonts w:ascii="Arial" w:hAnsi="Arial" w:cs="Arial"/>
                <w:color w:val="000000" w:themeColor="text1"/>
                <w:sz w:val="16"/>
                <w:szCs w:val="16"/>
                <w:lang w:val="en-US"/>
              </w:rPr>
            </w:pPr>
            <w:r w:rsidRPr="006572D8">
              <w:rPr>
                <w:rFonts w:ascii="Arial" w:hAnsi="Arial" w:cs="Arial"/>
                <w:color w:val="000000" w:themeColor="text1"/>
                <w:sz w:val="16"/>
                <w:szCs w:val="16"/>
                <w:lang w:val="en-US"/>
              </w:rPr>
              <w:t>CS induced ROS-dependent premature senescence of mucosa-homing CCR6+Th17 cells.</w:t>
            </w:r>
          </w:p>
          <w:p w14:paraId="0D55A0BE" w14:textId="77777777" w:rsidR="000432EC" w:rsidRPr="006572D8" w:rsidRDefault="000432EC" w:rsidP="009D4E71">
            <w:pPr>
              <w:jc w:val="both"/>
              <w:rPr>
                <w:rFonts w:ascii="Arial" w:hAnsi="Arial" w:cs="Arial"/>
                <w:color w:val="000000" w:themeColor="text1"/>
                <w:sz w:val="16"/>
                <w:szCs w:val="16"/>
                <w:lang w:val="en-US"/>
              </w:rPr>
            </w:pPr>
            <w:r w:rsidRPr="006572D8">
              <w:rPr>
                <w:rFonts w:ascii="Arial" w:hAnsi="Arial" w:cs="Arial"/>
                <w:color w:val="000000" w:themeColor="text1"/>
                <w:sz w:val="16"/>
                <w:szCs w:val="16"/>
                <w:lang w:val="en-US"/>
              </w:rPr>
              <w:t xml:space="preserve">Pre-treatment w/ 10mM </w:t>
            </w:r>
            <w:r w:rsidRPr="006572D8">
              <w:rPr>
                <w:rFonts w:ascii="Arial" w:hAnsi="Arial" w:cs="Arial"/>
                <w:b/>
                <w:bCs/>
                <w:color w:val="000000" w:themeColor="text1"/>
                <w:sz w:val="16"/>
                <w:szCs w:val="16"/>
                <w:lang w:val="en-US"/>
              </w:rPr>
              <w:t>NAC</w:t>
            </w:r>
            <w:r w:rsidRPr="006572D8">
              <w:rPr>
                <w:rFonts w:ascii="Arial" w:hAnsi="Arial" w:cs="Arial"/>
                <w:color w:val="000000" w:themeColor="text1"/>
                <w:sz w:val="16"/>
                <w:szCs w:val="16"/>
                <w:lang w:val="en-US"/>
              </w:rPr>
              <w:t xml:space="preserve"> for 1h30 reverted all the effects, supporting their relationship with the CSE-induced ROS generation.</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"/>
              <w:id w:val="1378516342"/>
              <w:placeholder>
                <w:docPart w:val="C9301CC312CEBB459317F7EC36694E65"/>
              </w:placeholder>
            </w:sdtPr>
            <w:sdtContent>
              <w:p w14:paraId="290457E4" w14:textId="77777777" w:rsidR="000432EC" w:rsidRPr="006572D8" w:rsidRDefault="000432EC" w:rsidP="009D4E71">
                <w:pPr>
                  <w:jc w:val="both"/>
                  <w:rPr>
                    <w:rFonts w:ascii="Arial" w:hAnsi="Arial" w:cs="Arial"/>
                    <w:color w:val="000000" w:themeColor="text1"/>
                    <w:sz w:val="16"/>
                    <w:szCs w:val="16"/>
                    <w:lang w:val="en-US"/>
                  </w:rPr>
                </w:pPr>
                <w:r w:rsidRPr="000E4734">
                  <w:rPr>
                    <w:rFonts w:ascii="Arial" w:hAnsi="Arial" w:cs="Arial"/>
                    <w:color w:val="000000"/>
                    <w:sz w:val="16"/>
                    <w:szCs w:val="16"/>
                    <w:lang w:val="en-US"/>
                  </w:rPr>
                  <w:t>(</w:t>
                </w:r>
                <w:proofErr w:type="spellStart"/>
                <w:r w:rsidRPr="000E4734">
                  <w:rPr>
                    <w:rFonts w:ascii="Arial" w:hAnsi="Arial" w:cs="Arial"/>
                    <w:color w:val="000000"/>
                    <w:sz w:val="16"/>
                    <w:szCs w:val="16"/>
                    <w:lang w:val="en-US"/>
                  </w:rPr>
                  <w:t>Baskara</w:t>
                </w:r>
                <w:proofErr w:type="spellEnd"/>
                <w:r w:rsidRPr="000E4734">
                  <w:rPr>
                    <w:rFonts w:ascii="Arial" w:hAnsi="Arial" w:cs="Arial"/>
                    <w:color w:val="000000"/>
                    <w:sz w:val="16"/>
                    <w:szCs w:val="16"/>
                    <w:lang w:val="en-US"/>
                  </w:rPr>
                  <w:t xml:space="preserve"> et al., 2020)</w:t>
                </w:r>
              </w:p>
            </w:sdtContent>
          </w:sdt>
        </w:tc>
      </w:tr>
      <w:tr w:rsidR="000432EC" w:rsidRPr="00605972" w14:paraId="077714C8" w14:textId="77777777" w:rsidTr="00962165">
        <w:tc>
          <w:tcPr>
            <w:tcW w:w="925" w:type="dxa"/>
            <w:tcMar>
              <w:left w:w="57" w:type="dxa"/>
              <w:right w:w="57" w:type="dxa"/>
            </w:tcMar>
          </w:tcPr>
          <w:p w14:paraId="7C1D443C" w14:textId="77777777" w:rsidR="000432EC" w:rsidRDefault="000432EC" w:rsidP="009D4E71">
            <w:pPr>
              <w:jc w:val="both"/>
              <w:rPr>
                <w:rFonts w:ascii="Arial" w:hAnsi="Arial" w:cs="Arial"/>
                <w:sz w:val="16"/>
                <w:szCs w:val="16"/>
                <w:lang w:val="en-US"/>
              </w:rPr>
            </w:pPr>
            <w:r>
              <w:rPr>
                <w:rFonts w:ascii="Arial" w:hAnsi="Arial" w:cs="Arial"/>
                <w:sz w:val="16"/>
                <w:szCs w:val="16"/>
                <w:lang w:val="en-US"/>
              </w:rPr>
              <w:t xml:space="preserve">Primary </w:t>
            </w:r>
            <w:r w:rsidRPr="00A00989">
              <w:rPr>
                <w:rFonts w:ascii="Arial" w:hAnsi="Arial" w:cs="Arial"/>
                <w:sz w:val="16"/>
                <w:szCs w:val="16"/>
                <w:lang w:val="en-US"/>
              </w:rPr>
              <w:t>rat</w:t>
            </w:r>
            <w:r>
              <w:rPr>
                <w:rFonts w:ascii="Arial" w:hAnsi="Arial" w:cs="Arial"/>
                <w:sz w:val="16"/>
                <w:szCs w:val="16"/>
                <w:lang w:val="en-US"/>
              </w:rPr>
              <w:t xml:space="preserve"> </w:t>
            </w:r>
            <w:r w:rsidRPr="008C05E2">
              <w:rPr>
                <w:rFonts w:ascii="Arial" w:hAnsi="Arial" w:cs="Arial"/>
                <w:sz w:val="16"/>
                <w:szCs w:val="16"/>
                <w:lang w:val="en-US"/>
              </w:rPr>
              <w:t>alveolar epithelial cells</w:t>
            </w:r>
          </w:p>
        </w:tc>
        <w:tc>
          <w:tcPr>
            <w:tcW w:w="1594" w:type="dxa"/>
            <w:tcMar>
              <w:left w:w="57" w:type="dxa"/>
              <w:right w:w="57" w:type="dxa"/>
            </w:tcMar>
          </w:tcPr>
          <w:p w14:paraId="54D89FF1" w14:textId="77777777" w:rsidR="000432EC" w:rsidRDefault="000432EC" w:rsidP="009D4E71">
            <w:pPr>
              <w:jc w:val="both"/>
              <w:rPr>
                <w:rFonts w:ascii="Arial" w:hAnsi="Arial" w:cs="Arial"/>
                <w:sz w:val="16"/>
                <w:szCs w:val="16"/>
                <w:lang w:val="en-US"/>
              </w:rPr>
            </w:pPr>
            <w:r>
              <w:rPr>
                <w:rFonts w:ascii="Arial" w:hAnsi="Arial" w:cs="Arial"/>
                <w:sz w:val="16"/>
                <w:szCs w:val="16"/>
                <w:lang w:val="en-US"/>
              </w:rPr>
              <w:t xml:space="preserve">CSE (Heat-not-burn), 20% </w:t>
            </w:r>
            <w:r w:rsidRPr="008C05E2">
              <w:rPr>
                <w:rFonts w:ascii="Arial" w:hAnsi="Arial" w:cs="Arial"/>
                <w:i/>
                <w:iCs/>
                <w:sz w:val="16"/>
                <w:szCs w:val="16"/>
                <w:lang w:val="en-US"/>
              </w:rPr>
              <w:t>vs</w:t>
            </w:r>
          </w:p>
          <w:p w14:paraId="7E5CEDA5" w14:textId="157CC003" w:rsidR="000432EC" w:rsidRDefault="000432EC" w:rsidP="009D4E71">
            <w:pPr>
              <w:jc w:val="both"/>
              <w:rPr>
                <w:rFonts w:ascii="Arial" w:hAnsi="Arial" w:cs="Arial"/>
                <w:sz w:val="16"/>
                <w:szCs w:val="16"/>
                <w:lang w:val="en-US"/>
              </w:rPr>
            </w:pPr>
            <w:r>
              <w:rPr>
                <w:rFonts w:ascii="Arial" w:hAnsi="Arial" w:cs="Arial"/>
                <w:sz w:val="16"/>
                <w:szCs w:val="16"/>
                <w:lang w:val="en-US"/>
              </w:rPr>
              <w:t>CSE (conventional), 10%, up to 24h, SUB</w:t>
            </w:r>
          </w:p>
        </w:tc>
        <w:tc>
          <w:tcPr>
            <w:tcW w:w="3198" w:type="dxa"/>
            <w:tcMar>
              <w:left w:w="57" w:type="dxa"/>
              <w:right w:w="57" w:type="dxa"/>
            </w:tcMar>
          </w:tcPr>
          <w:p w14:paraId="4E15D012" w14:textId="77777777" w:rsidR="000432EC" w:rsidRPr="00200116" w:rsidRDefault="000432EC" w:rsidP="009D4E71">
            <w:pPr>
              <w:jc w:val="both"/>
              <w:rPr>
                <w:rFonts w:ascii="Arial" w:hAnsi="Arial" w:cs="Arial"/>
                <w:sz w:val="16"/>
                <w:szCs w:val="16"/>
                <w:lang w:val="pt-PT"/>
              </w:rPr>
            </w:pPr>
            <w:r>
              <w:rPr>
                <w:rFonts w:ascii="Arial" w:hAnsi="Arial" w:cs="Arial"/>
                <w:sz w:val="16"/>
                <w:szCs w:val="16"/>
                <w:lang w:val="en-US"/>
              </w:rPr>
              <w:sym w:font="Symbol" w:char="F0AD"/>
            </w:r>
            <w:r w:rsidRPr="00200116">
              <w:rPr>
                <w:rFonts w:ascii="Arial" w:hAnsi="Arial" w:cs="Arial"/>
                <w:sz w:val="16"/>
                <w:szCs w:val="16"/>
                <w:lang w:val="pt-PT"/>
              </w:rPr>
              <w:t xml:space="preserve"> </w:t>
            </w:r>
            <w:r>
              <w:rPr>
                <w:rFonts w:ascii="Arial" w:hAnsi="Arial" w:cs="Arial"/>
                <w:sz w:val="16"/>
                <w:szCs w:val="16"/>
                <w:lang w:val="pt-PT"/>
              </w:rPr>
              <w:t xml:space="preserve">Nrf2, </w:t>
            </w:r>
            <w:r w:rsidRPr="00200116">
              <w:rPr>
                <w:rFonts w:ascii="Arial" w:hAnsi="Arial" w:cs="Arial"/>
                <w:sz w:val="16"/>
                <w:szCs w:val="16"/>
                <w:lang w:val="pt-PT"/>
              </w:rPr>
              <w:t>H</w:t>
            </w:r>
            <w:r>
              <w:rPr>
                <w:rFonts w:ascii="Arial" w:hAnsi="Arial" w:cs="Arial"/>
                <w:sz w:val="16"/>
                <w:szCs w:val="16"/>
                <w:lang w:val="pt-PT"/>
              </w:rPr>
              <w:t>O</w:t>
            </w:r>
            <w:r w:rsidRPr="00200116">
              <w:rPr>
                <w:rFonts w:ascii="Arial" w:hAnsi="Arial" w:cs="Arial"/>
                <w:sz w:val="16"/>
                <w:szCs w:val="16"/>
                <w:lang w:val="pt-PT"/>
              </w:rPr>
              <w:t>-1, G</w:t>
            </w:r>
            <w:r>
              <w:rPr>
                <w:rFonts w:ascii="Arial" w:hAnsi="Arial" w:cs="Arial"/>
                <w:sz w:val="16"/>
                <w:szCs w:val="16"/>
                <w:lang w:val="pt-PT"/>
              </w:rPr>
              <w:t>STA</w:t>
            </w:r>
            <w:r w:rsidRPr="00200116">
              <w:rPr>
                <w:rFonts w:ascii="Arial" w:hAnsi="Arial" w:cs="Arial"/>
                <w:sz w:val="16"/>
                <w:szCs w:val="16"/>
                <w:lang w:val="pt-PT"/>
              </w:rPr>
              <w:t>1, G</w:t>
            </w:r>
            <w:r>
              <w:rPr>
                <w:rFonts w:ascii="Arial" w:hAnsi="Arial" w:cs="Arial"/>
                <w:sz w:val="16"/>
                <w:szCs w:val="16"/>
                <w:lang w:val="pt-PT"/>
              </w:rPr>
              <w:t>STA</w:t>
            </w:r>
            <w:r w:rsidRPr="00200116">
              <w:rPr>
                <w:rFonts w:ascii="Arial" w:hAnsi="Arial" w:cs="Arial"/>
                <w:sz w:val="16"/>
                <w:szCs w:val="16"/>
                <w:lang w:val="pt-PT"/>
              </w:rPr>
              <w:t>3, NQO1</w:t>
            </w:r>
          </w:p>
        </w:tc>
        <w:tc>
          <w:tcPr>
            <w:tcW w:w="3685" w:type="dxa"/>
            <w:tcMar>
              <w:left w:w="57" w:type="dxa"/>
              <w:right w:w="57" w:type="dxa"/>
            </w:tcMar>
          </w:tcPr>
          <w:p w14:paraId="35DC296B" w14:textId="77777777" w:rsidR="000432EC" w:rsidRDefault="000432EC" w:rsidP="009D4E71">
            <w:pPr>
              <w:jc w:val="both"/>
              <w:rPr>
                <w:rFonts w:ascii="Arial" w:hAnsi="Arial" w:cs="Arial"/>
                <w:sz w:val="16"/>
                <w:szCs w:val="16"/>
                <w:lang w:val="en-US"/>
              </w:rPr>
            </w:pPr>
            <w:r>
              <w:rPr>
                <w:rFonts w:ascii="Arial" w:hAnsi="Arial" w:cs="Arial"/>
                <w:sz w:val="16"/>
                <w:szCs w:val="16"/>
                <w:lang w:val="en-US"/>
              </w:rPr>
              <w:t xml:space="preserve">No difference between both types of cigarettes. The defense response against oxidative stress was more activated in alveolar type II than type I-like cells. </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"/>
              <w:id w:val="1541633050"/>
              <w:placeholder>
                <w:docPart w:val="DEA786D33B2784458D2D21137ADD00FB"/>
              </w:placeholder>
            </w:sdtPr>
            <w:sdtContent>
              <w:p w14:paraId="5A2DB068" w14:textId="77777777" w:rsidR="000432EC" w:rsidRDefault="000432EC" w:rsidP="009D4E71">
                <w:pPr>
                  <w:jc w:val="both"/>
                  <w:rPr>
                    <w:rFonts w:ascii="Arial" w:hAnsi="Arial" w:cs="Arial"/>
                    <w:sz w:val="16"/>
                    <w:szCs w:val="16"/>
                    <w:lang w:val="en-US"/>
                  </w:rPr>
                </w:pPr>
                <w:r w:rsidRPr="000E4734">
                  <w:rPr>
                    <w:rFonts w:ascii="Arial" w:hAnsi="Arial" w:cs="Arial"/>
                    <w:color w:val="000000"/>
                    <w:sz w:val="16"/>
                    <w:szCs w:val="16"/>
                    <w:lang w:val="en-US"/>
                  </w:rPr>
                  <w:t>(Ito et al., 2020)</w:t>
                </w:r>
              </w:p>
            </w:sdtContent>
          </w:sdt>
          <w:p w14:paraId="25D56B03" w14:textId="77777777" w:rsidR="000432EC" w:rsidRDefault="000432EC" w:rsidP="009D4E71">
            <w:pPr>
              <w:jc w:val="both"/>
              <w:rPr>
                <w:rFonts w:ascii="Arial" w:hAnsi="Arial" w:cs="Arial"/>
                <w:sz w:val="16"/>
                <w:szCs w:val="16"/>
                <w:lang w:val="en-US"/>
              </w:rPr>
            </w:pPr>
          </w:p>
        </w:tc>
      </w:tr>
      <w:tr w:rsidR="000432EC" w:rsidRPr="00605972" w14:paraId="73CA351E" w14:textId="77777777" w:rsidTr="00962165">
        <w:tc>
          <w:tcPr>
            <w:tcW w:w="925" w:type="dxa"/>
            <w:tcMar>
              <w:left w:w="57" w:type="dxa"/>
              <w:right w:w="57" w:type="dxa"/>
            </w:tcMar>
          </w:tcPr>
          <w:p w14:paraId="7C0D9F5B" w14:textId="77777777" w:rsidR="000432EC" w:rsidRPr="004F47F9" w:rsidRDefault="000432EC" w:rsidP="009D4E71">
            <w:pPr>
              <w:jc w:val="both"/>
              <w:rPr>
                <w:rFonts w:ascii="Arial" w:hAnsi="Arial" w:cs="Arial"/>
                <w:sz w:val="16"/>
                <w:szCs w:val="16"/>
                <w:lang w:val="en-US"/>
              </w:rPr>
            </w:pPr>
            <w:r w:rsidRPr="004F47F9">
              <w:rPr>
                <w:rFonts w:ascii="Arial" w:hAnsi="Arial" w:cs="Arial"/>
                <w:sz w:val="16"/>
                <w:szCs w:val="16"/>
                <w:lang w:val="en-US"/>
              </w:rPr>
              <w:t>Rat ATII cells,</w:t>
            </w:r>
            <w:r>
              <w:rPr>
                <w:rFonts w:ascii="Arial" w:hAnsi="Arial" w:cs="Arial"/>
                <w:sz w:val="16"/>
                <w:szCs w:val="16"/>
                <w:lang w:val="en-US"/>
              </w:rPr>
              <w:t xml:space="preserve"> </w:t>
            </w:r>
            <w:r w:rsidRPr="004F47F9">
              <w:rPr>
                <w:rFonts w:ascii="Arial" w:hAnsi="Arial" w:cs="Arial"/>
                <w:sz w:val="16"/>
                <w:szCs w:val="16"/>
                <w:lang w:val="en-US"/>
              </w:rPr>
              <w:t>NR8383</w:t>
            </w:r>
          </w:p>
        </w:tc>
        <w:tc>
          <w:tcPr>
            <w:tcW w:w="1594" w:type="dxa"/>
            <w:tcMar>
              <w:left w:w="57" w:type="dxa"/>
              <w:right w:w="57" w:type="dxa"/>
            </w:tcMar>
          </w:tcPr>
          <w:p w14:paraId="31A763CA" w14:textId="77777777" w:rsidR="000432EC" w:rsidRPr="007F748E" w:rsidRDefault="000432EC" w:rsidP="009D4E71">
            <w:pPr>
              <w:jc w:val="both"/>
              <w:rPr>
                <w:rFonts w:ascii="Arial" w:hAnsi="Arial" w:cs="Arial"/>
                <w:sz w:val="16"/>
                <w:szCs w:val="16"/>
                <w:lang w:val="en-US"/>
              </w:rPr>
            </w:pPr>
            <w:r>
              <w:rPr>
                <w:rFonts w:ascii="Arial" w:hAnsi="Arial" w:cs="Arial"/>
                <w:sz w:val="16"/>
                <w:szCs w:val="16"/>
                <w:lang w:val="en-US"/>
              </w:rPr>
              <w:t>PM</w:t>
            </w:r>
            <w:r w:rsidRPr="006572D8">
              <w:rPr>
                <w:rFonts w:ascii="Arial" w:hAnsi="Arial" w:cs="Arial"/>
                <w:sz w:val="16"/>
                <w:szCs w:val="16"/>
                <w:vertAlign w:val="subscript"/>
                <w:lang w:val="en-US"/>
              </w:rPr>
              <w:t>2.5</w:t>
            </w:r>
            <w:r>
              <w:rPr>
                <w:rFonts w:ascii="Arial" w:hAnsi="Arial" w:cs="Arial"/>
                <w:sz w:val="16"/>
                <w:szCs w:val="16"/>
                <w:lang w:val="en-US"/>
              </w:rPr>
              <w:t>, 50</w:t>
            </w:r>
            <w:r>
              <w:rPr>
                <w:rFonts w:ascii="Arial" w:hAnsi="Arial" w:cs="Arial"/>
                <w:sz w:val="16"/>
                <w:szCs w:val="16"/>
                <w:lang w:val="pt-PT"/>
              </w:rPr>
              <w:sym w:font="Symbol" w:char="F06D"/>
            </w:r>
            <w:r w:rsidRPr="008B729D">
              <w:rPr>
                <w:rFonts w:ascii="Arial" w:hAnsi="Arial" w:cs="Arial"/>
                <w:sz w:val="16"/>
                <w:szCs w:val="16"/>
                <w:lang w:val="pt-PT"/>
              </w:rPr>
              <w:t>g/</w:t>
            </w:r>
            <w:proofErr w:type="spellStart"/>
            <w:r w:rsidRPr="008B729D">
              <w:rPr>
                <w:rFonts w:ascii="Arial" w:hAnsi="Arial" w:cs="Arial"/>
                <w:sz w:val="16"/>
                <w:szCs w:val="16"/>
                <w:lang w:val="pt-PT"/>
              </w:rPr>
              <w:t>mL</w:t>
            </w:r>
            <w:proofErr w:type="spellEnd"/>
            <w:r>
              <w:rPr>
                <w:rFonts w:ascii="Arial" w:hAnsi="Arial" w:cs="Arial"/>
                <w:sz w:val="16"/>
                <w:szCs w:val="16"/>
                <w:lang w:val="pt-PT"/>
              </w:rPr>
              <w:t>, 24h, SUB</w:t>
            </w:r>
          </w:p>
        </w:tc>
        <w:tc>
          <w:tcPr>
            <w:tcW w:w="3198" w:type="dxa"/>
            <w:tcMar>
              <w:left w:w="57" w:type="dxa"/>
              <w:right w:w="57" w:type="dxa"/>
            </w:tcMar>
          </w:tcPr>
          <w:p w14:paraId="7DAC0E47" w14:textId="77777777" w:rsidR="000432EC" w:rsidRPr="006572D8" w:rsidRDefault="000432EC" w:rsidP="009D4E71">
            <w:pPr>
              <w:jc w:val="both"/>
              <w:rPr>
                <w:rFonts w:ascii="Arial" w:hAnsi="Arial" w:cs="Arial"/>
                <w:sz w:val="16"/>
                <w:szCs w:val="16"/>
                <w:lang w:val="en-US"/>
              </w:rPr>
            </w:pPr>
            <w:r w:rsidRPr="00605972">
              <w:rPr>
                <w:rFonts w:ascii="Arial" w:hAnsi="Arial" w:cs="Arial"/>
                <w:sz w:val="16"/>
                <w:szCs w:val="16"/>
                <w:lang w:val="en-US"/>
              </w:rPr>
              <w:sym w:font="Symbol" w:char="F0AD"/>
            </w:r>
            <w:r w:rsidRPr="006572D8">
              <w:rPr>
                <w:rFonts w:ascii="Arial" w:hAnsi="Arial" w:cs="Arial"/>
                <w:sz w:val="16"/>
                <w:szCs w:val="16"/>
                <w:lang w:val="en-US"/>
              </w:rPr>
              <w:t xml:space="preserve"> ROS, IL-6, TNF-</w:t>
            </w:r>
            <w:r>
              <w:rPr>
                <w:rFonts w:ascii="Arial" w:hAnsi="Arial" w:cs="Arial"/>
                <w:sz w:val="16"/>
                <w:szCs w:val="16"/>
                <w:lang w:val="en-US"/>
              </w:rPr>
              <w:sym w:font="Symbol" w:char="F061"/>
            </w:r>
            <w:r w:rsidRPr="006572D8">
              <w:rPr>
                <w:rFonts w:ascii="Arial" w:hAnsi="Arial" w:cs="Arial"/>
                <w:sz w:val="16"/>
                <w:szCs w:val="16"/>
                <w:lang w:val="en-US"/>
              </w:rPr>
              <w:t>, apoptosis or necrosis</w:t>
            </w:r>
          </w:p>
          <w:p w14:paraId="4CACA816" w14:textId="77777777" w:rsidR="000432EC" w:rsidRPr="007F748E" w:rsidRDefault="000432EC" w:rsidP="009D4E71">
            <w:pPr>
              <w:jc w:val="both"/>
              <w:rPr>
                <w:rFonts w:ascii="Arial" w:hAnsi="Arial" w:cs="Arial"/>
                <w:sz w:val="16"/>
                <w:szCs w:val="16"/>
                <w:lang w:val="en-US"/>
              </w:rPr>
            </w:pPr>
            <w:r>
              <w:rPr>
                <w:rFonts w:ascii="Arial" w:hAnsi="Arial" w:cs="Arial"/>
                <w:sz w:val="16"/>
                <w:szCs w:val="16"/>
                <w:lang w:val="en-US"/>
              </w:rPr>
              <w:t>Data related to immunomodulation is normalized to PM</w:t>
            </w:r>
            <w:r w:rsidRPr="006572D8">
              <w:rPr>
                <w:rFonts w:ascii="Arial" w:hAnsi="Arial" w:cs="Arial"/>
                <w:sz w:val="16"/>
                <w:szCs w:val="16"/>
                <w:vertAlign w:val="subscript"/>
                <w:lang w:val="en-US"/>
              </w:rPr>
              <w:t>2.5</w:t>
            </w:r>
            <w:r>
              <w:rPr>
                <w:rFonts w:ascii="Arial" w:hAnsi="Arial" w:cs="Arial"/>
                <w:sz w:val="16"/>
                <w:szCs w:val="16"/>
                <w:lang w:val="en-US"/>
              </w:rPr>
              <w:t xml:space="preserve"> making it not possible to understand the effects of PM</w:t>
            </w:r>
            <w:r w:rsidRPr="006572D8">
              <w:rPr>
                <w:rFonts w:ascii="Arial" w:hAnsi="Arial" w:cs="Arial"/>
                <w:sz w:val="16"/>
                <w:szCs w:val="16"/>
                <w:vertAlign w:val="subscript"/>
                <w:lang w:val="en-US"/>
              </w:rPr>
              <w:t>2.5</w:t>
            </w:r>
            <w:r>
              <w:rPr>
                <w:rFonts w:ascii="Arial" w:hAnsi="Arial" w:cs="Arial"/>
                <w:sz w:val="16"/>
                <w:szCs w:val="16"/>
                <w:lang w:val="en-US"/>
              </w:rPr>
              <w:t xml:space="preserve"> relative to control. </w:t>
            </w:r>
          </w:p>
        </w:tc>
        <w:tc>
          <w:tcPr>
            <w:tcW w:w="3685" w:type="dxa"/>
            <w:tcMar>
              <w:left w:w="57" w:type="dxa"/>
              <w:right w:w="57" w:type="dxa"/>
            </w:tcMar>
          </w:tcPr>
          <w:p w14:paraId="16B93C38" w14:textId="77777777" w:rsidR="000432EC" w:rsidRPr="007F748E" w:rsidRDefault="000432EC" w:rsidP="009D4E71">
            <w:pPr>
              <w:jc w:val="both"/>
              <w:rPr>
                <w:rFonts w:ascii="Arial" w:hAnsi="Arial" w:cs="Arial"/>
                <w:sz w:val="16"/>
                <w:szCs w:val="16"/>
                <w:lang w:val="en-US"/>
              </w:rPr>
            </w:pPr>
            <w:r>
              <w:rPr>
                <w:rFonts w:ascii="Arial" w:hAnsi="Arial" w:cs="Arial"/>
                <w:sz w:val="16"/>
                <w:szCs w:val="16"/>
                <w:lang w:val="en-US"/>
              </w:rPr>
              <w:t xml:space="preserve">EVs and </w:t>
            </w:r>
            <w:r w:rsidRPr="00645C63">
              <w:rPr>
                <w:rFonts w:ascii="Arial" w:hAnsi="Arial" w:cs="Arial"/>
                <w:b/>
                <w:bCs/>
                <w:sz w:val="16"/>
                <w:szCs w:val="16"/>
                <w:lang w:val="en-US"/>
              </w:rPr>
              <w:t>antioxidant-EVs</w:t>
            </w:r>
            <w:r>
              <w:rPr>
                <w:rFonts w:ascii="Arial" w:hAnsi="Arial" w:cs="Arial"/>
                <w:sz w:val="16"/>
                <w:szCs w:val="16"/>
                <w:lang w:val="en-US"/>
              </w:rPr>
              <w:t xml:space="preserve"> (containing Nrf2 mRNA and protein) derived from rat adipose-derived stem cells decreased ROS, apoptosis, MDA and favored M2 phenotype, therefore displaying antioxidant and anti-inflammatory properties. Confirmed in rats (intratracheal instillation).</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"/>
              <w:id w:val="549648104"/>
              <w:placeholder>
                <w:docPart w:val="88A1C04FB7F0F64BB2EF62ED265FAE3C"/>
              </w:placeholder>
            </w:sdtPr>
            <w:sdtContent>
              <w:p w14:paraId="5B47FD38" w14:textId="77777777" w:rsidR="000432EC" w:rsidRPr="007F748E" w:rsidRDefault="000432EC" w:rsidP="009D4E71">
                <w:pPr>
                  <w:jc w:val="both"/>
                  <w:rPr>
                    <w:rFonts w:ascii="Arial" w:hAnsi="Arial" w:cs="Arial"/>
                    <w:sz w:val="16"/>
                    <w:szCs w:val="16"/>
                    <w:lang w:val="en-US"/>
                  </w:rPr>
                </w:pPr>
                <w:r w:rsidRPr="000E4734">
                  <w:rPr>
                    <w:rFonts w:ascii="Arial" w:hAnsi="Arial" w:cs="Arial"/>
                    <w:color w:val="000000"/>
                    <w:sz w:val="16"/>
                    <w:szCs w:val="16"/>
                    <w:lang w:val="en-US"/>
                  </w:rPr>
                  <w:t>(Gao et al., 2021)</w:t>
                </w:r>
              </w:p>
            </w:sdtContent>
          </w:sdt>
        </w:tc>
      </w:tr>
      <w:tr w:rsidR="000432EC" w:rsidRPr="00A00989" w14:paraId="7BF1C69D" w14:textId="77777777" w:rsidTr="00962165">
        <w:tc>
          <w:tcPr>
            <w:tcW w:w="925" w:type="dxa"/>
            <w:tcMar>
              <w:left w:w="57" w:type="dxa"/>
              <w:right w:w="57" w:type="dxa"/>
            </w:tcMar>
          </w:tcPr>
          <w:p w14:paraId="6003AC3D" w14:textId="77777777" w:rsidR="000432EC" w:rsidRPr="00A00989" w:rsidRDefault="000432EC" w:rsidP="009D4E71">
            <w:pPr>
              <w:jc w:val="both"/>
              <w:rPr>
                <w:rFonts w:ascii="Arial" w:hAnsi="Arial" w:cs="Arial"/>
                <w:sz w:val="16"/>
                <w:szCs w:val="16"/>
                <w:lang w:val="en-US"/>
              </w:rPr>
            </w:pPr>
            <w:r w:rsidRPr="00A00989">
              <w:rPr>
                <w:rFonts w:ascii="Arial" w:hAnsi="Arial" w:cs="Arial"/>
                <w:sz w:val="16"/>
                <w:szCs w:val="16"/>
                <w:lang w:val="en-US"/>
              </w:rPr>
              <w:t>RAW 264.7</w:t>
            </w:r>
          </w:p>
        </w:tc>
        <w:tc>
          <w:tcPr>
            <w:tcW w:w="1594" w:type="dxa"/>
            <w:tcMar>
              <w:left w:w="57" w:type="dxa"/>
              <w:right w:w="57" w:type="dxa"/>
            </w:tcMar>
          </w:tcPr>
          <w:p w14:paraId="07F38A0A" w14:textId="77777777" w:rsidR="000432EC" w:rsidRPr="00A00989" w:rsidRDefault="000432EC" w:rsidP="009D4E71">
            <w:pPr>
              <w:jc w:val="both"/>
              <w:rPr>
                <w:rFonts w:ascii="Arial" w:hAnsi="Arial" w:cs="Arial"/>
                <w:color w:val="000000" w:themeColor="text1"/>
                <w:sz w:val="16"/>
                <w:szCs w:val="16"/>
                <w:lang w:val="en-US"/>
              </w:rPr>
            </w:pPr>
            <w:r w:rsidRPr="00A00989">
              <w:rPr>
                <w:rFonts w:ascii="Arial" w:hAnsi="Arial" w:cs="Arial"/>
                <w:sz w:val="16"/>
                <w:szCs w:val="16"/>
                <w:lang w:val="en-US"/>
              </w:rPr>
              <w:t xml:space="preserve">PMET720 (common stainless-steel wire) aerosols collected @50 or 60 psi, up to </w:t>
            </w:r>
            <w:r w:rsidRPr="00A00989">
              <w:rPr>
                <w:rFonts w:ascii="Arial" w:hAnsi="Arial" w:cs="Arial"/>
                <w:color w:val="000000" w:themeColor="text1"/>
                <w:sz w:val="16"/>
                <w:szCs w:val="16"/>
                <w:lang w:val="en-US"/>
              </w:rPr>
              <w:t>200</w:t>
            </w:r>
            <w:r w:rsidRPr="00A00989">
              <w:rPr>
                <w:rFonts w:ascii="Arial" w:hAnsi="Arial" w:cs="Arial"/>
                <w:color w:val="000000" w:themeColor="text1"/>
                <w:sz w:val="16"/>
                <w:szCs w:val="16"/>
                <w:lang w:val="en-US"/>
              </w:rPr>
              <w:sym w:font="Symbol" w:char="F06D"/>
            </w:r>
            <w:r w:rsidRPr="00A00989">
              <w:rPr>
                <w:rFonts w:ascii="Arial" w:hAnsi="Arial" w:cs="Arial"/>
                <w:color w:val="000000" w:themeColor="text1"/>
                <w:sz w:val="16"/>
                <w:szCs w:val="16"/>
                <w:lang w:val="en-US"/>
              </w:rPr>
              <w:t xml:space="preserve">g/mL, 24h, </w:t>
            </w:r>
            <w:proofErr w:type="gramStart"/>
            <w:r w:rsidRPr="00A00989">
              <w:rPr>
                <w:rFonts w:ascii="Arial" w:hAnsi="Arial" w:cs="Arial"/>
                <w:color w:val="000000" w:themeColor="text1"/>
                <w:sz w:val="16"/>
                <w:szCs w:val="16"/>
                <w:lang w:val="en-US"/>
              </w:rPr>
              <w:t>SUB</w:t>
            </w:r>
            <w:proofErr w:type="gramEnd"/>
          </w:p>
          <w:p w14:paraId="25034800" w14:textId="77777777" w:rsidR="000432EC" w:rsidRPr="00A00989" w:rsidRDefault="000432EC" w:rsidP="009D4E71">
            <w:pPr>
              <w:jc w:val="both"/>
              <w:rPr>
                <w:rFonts w:ascii="Arial" w:hAnsi="Arial" w:cs="Arial"/>
                <w:sz w:val="16"/>
                <w:szCs w:val="16"/>
                <w:lang w:val="en-US"/>
              </w:rPr>
            </w:pPr>
            <w:r w:rsidRPr="00A00989">
              <w:rPr>
                <w:rFonts w:ascii="Arial" w:hAnsi="Arial" w:cs="Arial"/>
                <w:sz w:val="16"/>
                <w:szCs w:val="16"/>
                <w:lang w:val="en-US"/>
              </w:rPr>
              <w:t xml:space="preserve">vs. GMA-SS, MMA-SS welding particles </w:t>
            </w:r>
          </w:p>
        </w:tc>
        <w:tc>
          <w:tcPr>
            <w:tcW w:w="3198" w:type="dxa"/>
            <w:tcMar>
              <w:left w:w="57" w:type="dxa"/>
              <w:right w:w="57" w:type="dxa"/>
            </w:tcMar>
          </w:tcPr>
          <w:p w14:paraId="09EDDB7B" w14:textId="77777777" w:rsidR="000432EC" w:rsidRPr="00A00989" w:rsidRDefault="000432EC" w:rsidP="009D4E71">
            <w:pPr>
              <w:jc w:val="both"/>
              <w:rPr>
                <w:rFonts w:ascii="Arial" w:hAnsi="Arial" w:cs="Arial"/>
                <w:sz w:val="16"/>
                <w:szCs w:val="16"/>
                <w:lang w:val="en-US"/>
              </w:rPr>
            </w:pPr>
            <w:r w:rsidRPr="00A00989">
              <w:rPr>
                <w:rFonts w:ascii="Arial" w:hAnsi="Arial" w:cs="Arial"/>
                <w:sz w:val="16"/>
                <w:szCs w:val="16"/>
                <w:u w:val="single"/>
                <w:lang w:val="en-US"/>
              </w:rPr>
              <w:t>PMET720(60)</w:t>
            </w:r>
            <w:r w:rsidRPr="00A00989">
              <w:rPr>
                <w:rFonts w:ascii="Arial" w:hAnsi="Arial" w:cs="Arial"/>
                <w:sz w:val="16"/>
                <w:szCs w:val="16"/>
                <w:lang w:val="en-US"/>
              </w:rPr>
              <w:t xml:space="preserve"> @200</w:t>
            </w:r>
            <w:r w:rsidRPr="00A00989">
              <w:rPr>
                <w:rFonts w:ascii="Arial" w:hAnsi="Arial" w:cs="Arial"/>
                <w:color w:val="000000" w:themeColor="text1"/>
                <w:sz w:val="16"/>
                <w:szCs w:val="16"/>
                <w:lang w:val="en-US"/>
              </w:rPr>
              <w:sym w:font="Symbol" w:char="F06D"/>
            </w:r>
            <w:r w:rsidRPr="00A00989">
              <w:rPr>
                <w:rFonts w:ascii="Arial" w:hAnsi="Arial" w:cs="Arial"/>
                <w:sz w:val="16"/>
                <w:szCs w:val="16"/>
                <w:lang w:val="en-US"/>
              </w:rPr>
              <w:t>g/mL:</w:t>
            </w:r>
          </w:p>
          <w:p w14:paraId="0509A8FF" w14:textId="77777777" w:rsidR="000432EC" w:rsidRPr="00A00989" w:rsidRDefault="000432EC" w:rsidP="009D4E71">
            <w:pPr>
              <w:jc w:val="both"/>
              <w:rPr>
                <w:rFonts w:ascii="Arial" w:hAnsi="Arial" w:cs="Arial"/>
                <w:sz w:val="16"/>
                <w:szCs w:val="16"/>
                <w:lang w:val="en-US"/>
              </w:rPr>
            </w:pPr>
            <w:r w:rsidRPr="00A00989">
              <w:rPr>
                <w:rFonts w:ascii="Arial" w:hAnsi="Arial" w:cs="Arial"/>
                <w:sz w:val="16"/>
                <w:szCs w:val="16"/>
                <w:lang w:val="en-US"/>
              </w:rPr>
              <w:sym w:font="Symbol" w:char="F0AD"/>
            </w:r>
            <w:r w:rsidRPr="00A00989">
              <w:rPr>
                <w:rFonts w:ascii="Arial" w:hAnsi="Arial" w:cs="Arial"/>
                <w:sz w:val="16"/>
                <w:szCs w:val="16"/>
                <w:lang w:val="en-US"/>
              </w:rPr>
              <w:t xml:space="preserve"> LDH, NF-</w:t>
            </w:r>
            <w:r w:rsidRPr="00A00989">
              <w:rPr>
                <w:rFonts w:ascii="Arial" w:hAnsi="Arial" w:cs="Arial"/>
                <w:sz w:val="16"/>
                <w:szCs w:val="16"/>
                <w:lang w:val="en-US"/>
              </w:rPr>
              <w:sym w:font="Symbol" w:char="F06B"/>
            </w:r>
            <w:r w:rsidRPr="00A00989">
              <w:rPr>
                <w:rFonts w:ascii="Arial" w:hAnsi="Arial" w:cs="Arial"/>
                <w:sz w:val="16"/>
                <w:szCs w:val="16"/>
                <w:lang w:val="en-US"/>
              </w:rPr>
              <w:sym w:font="Symbol" w:char="F062"/>
            </w:r>
            <w:r w:rsidRPr="00A00989">
              <w:rPr>
                <w:rFonts w:ascii="Arial" w:hAnsi="Arial" w:cs="Arial"/>
                <w:sz w:val="16"/>
                <w:szCs w:val="16"/>
                <w:lang w:val="en-US"/>
              </w:rPr>
              <w:t xml:space="preserve"> (&gt;3.12ug/mL)</w:t>
            </w:r>
          </w:p>
          <w:p w14:paraId="5EA4F1A9" w14:textId="77777777" w:rsidR="000432EC" w:rsidRPr="00A00989" w:rsidRDefault="000432EC" w:rsidP="009D4E71">
            <w:pPr>
              <w:jc w:val="both"/>
              <w:rPr>
                <w:rFonts w:ascii="Arial" w:hAnsi="Arial" w:cs="Arial"/>
                <w:sz w:val="16"/>
                <w:szCs w:val="16"/>
                <w:lang w:val="en-US"/>
              </w:rPr>
            </w:pPr>
            <w:r w:rsidRPr="00A00989">
              <w:rPr>
                <w:rFonts w:ascii="Arial" w:hAnsi="Arial" w:cs="Arial"/>
                <w:sz w:val="16"/>
                <w:szCs w:val="16"/>
                <w:lang w:val="en-US"/>
              </w:rPr>
              <w:sym w:font="Symbol" w:char="F0AF"/>
            </w:r>
            <w:r w:rsidRPr="00A00989">
              <w:rPr>
                <w:rFonts w:ascii="Arial" w:hAnsi="Arial" w:cs="Arial"/>
                <w:sz w:val="16"/>
                <w:szCs w:val="16"/>
                <w:lang w:val="en-US"/>
              </w:rPr>
              <w:t xml:space="preserve"> Cell viability </w:t>
            </w:r>
          </w:p>
          <w:p w14:paraId="78D7D4FB" w14:textId="77777777" w:rsidR="000432EC" w:rsidRPr="00A00989" w:rsidRDefault="000432EC" w:rsidP="009D4E71">
            <w:pPr>
              <w:jc w:val="both"/>
              <w:rPr>
                <w:rFonts w:ascii="Arial" w:hAnsi="Arial" w:cs="Arial"/>
                <w:sz w:val="16"/>
                <w:szCs w:val="16"/>
                <w:lang w:val="en-US"/>
              </w:rPr>
            </w:pPr>
            <w:r w:rsidRPr="00A00989">
              <w:rPr>
                <w:rFonts w:ascii="Arial" w:hAnsi="Arial" w:cs="Arial"/>
                <w:sz w:val="16"/>
                <w:szCs w:val="16"/>
                <w:u w:val="single"/>
                <w:lang w:val="en-US"/>
              </w:rPr>
              <w:t>PMET720(50&amp;60)</w:t>
            </w:r>
            <w:r w:rsidRPr="00A00989">
              <w:rPr>
                <w:rFonts w:ascii="Arial" w:hAnsi="Arial" w:cs="Arial"/>
                <w:sz w:val="16"/>
                <w:szCs w:val="16"/>
                <w:lang w:val="en-US"/>
              </w:rPr>
              <w:t xml:space="preserve"> @100</w:t>
            </w:r>
            <w:r w:rsidRPr="00A00989">
              <w:rPr>
                <w:rFonts w:ascii="Arial" w:hAnsi="Arial" w:cs="Arial"/>
                <w:color w:val="000000" w:themeColor="text1"/>
                <w:sz w:val="16"/>
                <w:szCs w:val="16"/>
                <w:lang w:val="en-US"/>
              </w:rPr>
              <w:sym w:font="Symbol" w:char="F06D"/>
            </w:r>
            <w:r w:rsidRPr="00A00989">
              <w:rPr>
                <w:rFonts w:ascii="Arial" w:hAnsi="Arial" w:cs="Arial"/>
                <w:sz w:val="16"/>
                <w:szCs w:val="16"/>
                <w:lang w:val="en-US"/>
              </w:rPr>
              <w:t>g/mL:</w:t>
            </w:r>
          </w:p>
          <w:p w14:paraId="0B12934E" w14:textId="77777777" w:rsidR="000432EC" w:rsidRPr="00A00989" w:rsidRDefault="000432EC" w:rsidP="009D4E71">
            <w:pPr>
              <w:jc w:val="both"/>
              <w:rPr>
                <w:rFonts w:ascii="Arial" w:hAnsi="Arial" w:cs="Arial"/>
                <w:sz w:val="16"/>
                <w:szCs w:val="16"/>
                <w:lang w:val="en-US"/>
              </w:rPr>
            </w:pPr>
            <w:r w:rsidRPr="00A00989">
              <w:rPr>
                <w:rFonts w:ascii="Arial" w:hAnsi="Arial" w:cs="Arial"/>
                <w:sz w:val="16"/>
                <w:szCs w:val="16"/>
                <w:lang w:val="en-US"/>
              </w:rPr>
              <w:sym w:font="Symbol" w:char="F0AD"/>
            </w:r>
            <w:r w:rsidRPr="00A00989">
              <w:rPr>
                <w:rFonts w:ascii="Arial" w:hAnsi="Arial" w:cs="Arial"/>
                <w:sz w:val="16"/>
                <w:szCs w:val="16"/>
                <w:lang w:val="en-US"/>
              </w:rPr>
              <w:t xml:space="preserve"> ROS, NF-</w:t>
            </w:r>
            <w:r w:rsidRPr="00A00989">
              <w:rPr>
                <w:rFonts w:ascii="Arial" w:hAnsi="Arial" w:cs="Arial"/>
                <w:sz w:val="16"/>
                <w:szCs w:val="16"/>
                <w:lang w:val="en-US"/>
              </w:rPr>
              <w:sym w:font="Symbol" w:char="F06B"/>
            </w:r>
            <w:r w:rsidRPr="00A00989">
              <w:rPr>
                <w:rFonts w:ascii="Arial" w:hAnsi="Arial" w:cs="Arial"/>
                <w:sz w:val="16"/>
                <w:szCs w:val="16"/>
                <w:lang w:val="en-US"/>
              </w:rPr>
              <w:sym w:font="Symbol" w:char="F062"/>
            </w:r>
            <w:r w:rsidRPr="00A00989">
              <w:rPr>
                <w:rFonts w:ascii="Arial" w:hAnsi="Arial" w:cs="Arial"/>
                <w:sz w:val="16"/>
                <w:szCs w:val="16"/>
                <w:lang w:val="en-US"/>
              </w:rPr>
              <w:t xml:space="preserve"> (&gt;3.12ug/mL)</w:t>
            </w:r>
          </w:p>
        </w:tc>
        <w:tc>
          <w:tcPr>
            <w:tcW w:w="3685" w:type="dxa"/>
            <w:tcMar>
              <w:left w:w="57" w:type="dxa"/>
              <w:right w:w="57" w:type="dxa"/>
            </w:tcMar>
          </w:tcPr>
          <w:p w14:paraId="62A9BD06" w14:textId="77777777" w:rsidR="000432EC" w:rsidRPr="00A00989" w:rsidRDefault="000432EC" w:rsidP="009D4E71">
            <w:pPr>
              <w:jc w:val="both"/>
              <w:rPr>
                <w:rFonts w:ascii="Arial" w:hAnsi="Arial" w:cs="Arial"/>
                <w:sz w:val="16"/>
                <w:szCs w:val="16"/>
                <w:lang w:val="en-US"/>
              </w:rPr>
            </w:pPr>
            <w:r w:rsidRPr="00A00989">
              <w:rPr>
                <w:rFonts w:ascii="Arial" w:hAnsi="Arial" w:cs="Arial"/>
                <w:sz w:val="16"/>
                <w:szCs w:val="16"/>
                <w:lang w:val="en-US"/>
              </w:rPr>
              <w:t>The PMET720 thermal spray coating particulates were less toxic than the welding particles. While both types of particles induced ROS generation, its association with the increased levels of NF-</w:t>
            </w:r>
            <w:r w:rsidRPr="00A00989">
              <w:rPr>
                <w:rFonts w:ascii="Arial" w:hAnsi="Arial" w:cs="Arial"/>
                <w:sz w:val="16"/>
                <w:szCs w:val="16"/>
                <w:lang w:val="en-US"/>
              </w:rPr>
              <w:sym w:font="Symbol" w:char="F06B"/>
            </w:r>
            <w:r w:rsidRPr="00A00989">
              <w:rPr>
                <w:rFonts w:ascii="Arial" w:hAnsi="Arial" w:cs="Arial"/>
                <w:sz w:val="16"/>
                <w:szCs w:val="16"/>
                <w:lang w:val="en-US"/>
              </w:rPr>
              <w:sym w:font="Symbol" w:char="F062"/>
            </w:r>
            <w:r w:rsidRPr="00A00989">
              <w:rPr>
                <w:rFonts w:ascii="Arial" w:hAnsi="Arial" w:cs="Arial"/>
                <w:sz w:val="16"/>
                <w:szCs w:val="16"/>
                <w:lang w:val="en-US"/>
              </w:rPr>
              <w:t xml:space="preserve"> is not explored.</w:t>
            </w:r>
            <w:r>
              <w:rPr>
                <w:rFonts w:ascii="Arial" w:hAnsi="Arial" w:cs="Arial"/>
                <w:sz w:val="16"/>
                <w:szCs w:val="16"/>
                <w:lang w:val="en-US"/>
              </w:rPr>
              <w:t xml:space="preserve"> Confirmed in rats (inhalation).</w:t>
            </w:r>
          </w:p>
          <w:p w14:paraId="24C57708" w14:textId="77777777" w:rsidR="000432EC" w:rsidRPr="00A00989" w:rsidRDefault="000432EC" w:rsidP="009D4E71">
            <w:pPr>
              <w:jc w:val="both"/>
              <w:rPr>
                <w:rFonts w:ascii="Arial" w:hAnsi="Arial" w:cs="Arial"/>
                <w:sz w:val="16"/>
                <w:szCs w:val="16"/>
                <w:lang w:val="en-US"/>
              </w:rPr>
            </w:pPr>
          </w:p>
          <w:p w14:paraId="46743E4E" w14:textId="77777777" w:rsidR="000432EC" w:rsidRPr="00A00989" w:rsidRDefault="000432EC" w:rsidP="009D4E71">
            <w:pPr>
              <w:jc w:val="both"/>
              <w:rPr>
                <w:rFonts w:ascii="Arial" w:hAnsi="Arial" w:cs="Arial"/>
                <w:sz w:val="16"/>
                <w:szCs w:val="16"/>
                <w:lang w:val="en-US"/>
              </w:rPr>
            </w:pP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"/>
              <w:id w:val="685632128"/>
              <w:placeholder>
                <w:docPart w:val="F0BB78CAC7DF1F468AE5D741E156D6F3"/>
              </w:placeholder>
            </w:sdtPr>
            <w:sdtContent>
              <w:p w14:paraId="74870C5A" w14:textId="77777777" w:rsidR="000432EC" w:rsidRPr="00A00989" w:rsidRDefault="000432EC" w:rsidP="009D4E71">
                <w:pPr>
                  <w:jc w:val="both"/>
                  <w:rPr>
                    <w:rFonts w:ascii="Arial" w:hAnsi="Arial" w:cs="Arial"/>
                    <w:sz w:val="16"/>
                    <w:szCs w:val="16"/>
                    <w:lang w:val="en-US"/>
                  </w:rPr>
                </w:pPr>
                <w:r w:rsidRPr="000E4734">
                  <w:rPr>
                    <w:rFonts w:ascii="Arial" w:hAnsi="Arial" w:cs="Arial"/>
                    <w:color w:val="000000"/>
                    <w:sz w:val="16"/>
                    <w:szCs w:val="16"/>
                    <w:lang w:val="en-US"/>
                  </w:rPr>
                  <w:t>(</w:t>
                </w:r>
                <w:proofErr w:type="spellStart"/>
                <w:r w:rsidRPr="000E4734">
                  <w:rPr>
                    <w:rFonts w:ascii="Arial" w:hAnsi="Arial" w:cs="Arial"/>
                    <w:color w:val="000000"/>
                    <w:sz w:val="16"/>
                    <w:szCs w:val="16"/>
                    <w:lang w:val="en-US"/>
                  </w:rPr>
                  <w:t>Kodali</w:t>
                </w:r>
                <w:proofErr w:type="spellEnd"/>
                <w:r w:rsidRPr="000E4734">
                  <w:rPr>
                    <w:rFonts w:ascii="Arial" w:hAnsi="Arial" w:cs="Arial"/>
                    <w:color w:val="000000"/>
                    <w:sz w:val="16"/>
                    <w:szCs w:val="16"/>
                    <w:lang w:val="en-US"/>
                  </w:rPr>
                  <w:t xml:space="preserve"> et al., 2022)</w:t>
                </w:r>
              </w:p>
            </w:sdtContent>
          </w:sdt>
        </w:tc>
      </w:tr>
      <w:tr w:rsidR="000432EC" w:rsidRPr="00605972" w14:paraId="364D7BB4" w14:textId="77777777" w:rsidTr="00962165">
        <w:tc>
          <w:tcPr>
            <w:tcW w:w="925" w:type="dxa"/>
            <w:tcMar>
              <w:left w:w="57" w:type="dxa"/>
              <w:right w:w="57" w:type="dxa"/>
            </w:tcMar>
          </w:tcPr>
          <w:p w14:paraId="6A599A15" w14:textId="77777777" w:rsidR="000432EC" w:rsidRDefault="000432EC" w:rsidP="009D4E71">
            <w:pPr>
              <w:jc w:val="both"/>
              <w:rPr>
                <w:rFonts w:ascii="Arial" w:hAnsi="Arial" w:cs="Arial"/>
                <w:sz w:val="16"/>
                <w:szCs w:val="16"/>
                <w:lang w:val="en-US"/>
              </w:rPr>
            </w:pPr>
            <w:r w:rsidRPr="00AB62A2">
              <w:rPr>
                <w:rFonts w:ascii="Arial" w:hAnsi="Arial" w:cs="Arial"/>
                <w:sz w:val="16"/>
                <w:szCs w:val="16"/>
                <w:lang w:val="en-US"/>
              </w:rPr>
              <w:t>RAW 264.7</w:t>
            </w:r>
          </w:p>
        </w:tc>
        <w:tc>
          <w:tcPr>
            <w:tcW w:w="1594" w:type="dxa"/>
            <w:tcMar>
              <w:left w:w="57" w:type="dxa"/>
              <w:right w:w="57" w:type="dxa"/>
            </w:tcMar>
          </w:tcPr>
          <w:p w14:paraId="0A790062" w14:textId="77777777" w:rsidR="000432EC" w:rsidRPr="006572D8" w:rsidRDefault="000432EC" w:rsidP="009D4E71">
            <w:pPr>
              <w:jc w:val="both"/>
              <w:rPr>
                <w:rFonts w:ascii="Arial" w:hAnsi="Arial" w:cs="Arial"/>
                <w:sz w:val="16"/>
                <w:szCs w:val="16"/>
                <w:lang w:val="pt-PT"/>
              </w:rPr>
            </w:pPr>
            <w:r w:rsidRPr="006572D8">
              <w:rPr>
                <w:rFonts w:ascii="Arial" w:hAnsi="Arial" w:cs="Arial"/>
                <w:sz w:val="16"/>
                <w:szCs w:val="16"/>
                <w:lang w:val="pt-PT"/>
              </w:rPr>
              <w:t>PM</w:t>
            </w:r>
            <w:r w:rsidRPr="006572D8">
              <w:rPr>
                <w:rFonts w:ascii="Arial" w:hAnsi="Arial" w:cs="Arial"/>
                <w:sz w:val="16"/>
                <w:szCs w:val="16"/>
                <w:vertAlign w:val="subscript"/>
                <w:lang w:val="pt-PT"/>
              </w:rPr>
              <w:t>2.5</w:t>
            </w:r>
            <w:r w:rsidRPr="006572D8">
              <w:rPr>
                <w:rFonts w:ascii="Arial" w:hAnsi="Arial" w:cs="Arial"/>
                <w:sz w:val="16"/>
                <w:szCs w:val="16"/>
                <w:lang w:val="pt-PT"/>
              </w:rPr>
              <w:t>, 400</w:t>
            </w:r>
            <w:r>
              <w:rPr>
                <w:rFonts w:ascii="Arial" w:hAnsi="Arial" w:cs="Arial"/>
                <w:sz w:val="16"/>
                <w:szCs w:val="16"/>
                <w:lang w:val="pt-PT"/>
              </w:rPr>
              <w:sym w:font="Symbol" w:char="F06D"/>
            </w:r>
            <w:r w:rsidRPr="008B729D">
              <w:rPr>
                <w:rFonts w:ascii="Arial" w:hAnsi="Arial" w:cs="Arial"/>
                <w:sz w:val="16"/>
                <w:szCs w:val="16"/>
                <w:lang w:val="pt-PT"/>
              </w:rPr>
              <w:t>g/</w:t>
            </w:r>
            <w:proofErr w:type="spellStart"/>
            <w:r w:rsidRPr="008B729D">
              <w:rPr>
                <w:rFonts w:ascii="Arial" w:hAnsi="Arial" w:cs="Arial"/>
                <w:sz w:val="16"/>
                <w:szCs w:val="16"/>
                <w:lang w:val="pt-PT"/>
              </w:rPr>
              <w:t>mL</w:t>
            </w:r>
            <w:proofErr w:type="spellEnd"/>
            <w:r>
              <w:rPr>
                <w:rFonts w:ascii="Arial" w:hAnsi="Arial" w:cs="Arial"/>
                <w:sz w:val="16"/>
                <w:szCs w:val="16"/>
                <w:lang w:val="pt-PT"/>
              </w:rPr>
              <w:t>, 24h, SUB</w:t>
            </w:r>
          </w:p>
        </w:tc>
        <w:tc>
          <w:tcPr>
            <w:tcW w:w="3198" w:type="dxa"/>
            <w:tcMar>
              <w:left w:w="57" w:type="dxa"/>
              <w:right w:w="57" w:type="dxa"/>
            </w:tcMar>
          </w:tcPr>
          <w:p w14:paraId="5F106087" w14:textId="77777777" w:rsidR="000432EC" w:rsidRDefault="000432EC" w:rsidP="009D4E71">
            <w:pPr>
              <w:jc w:val="both"/>
              <w:rPr>
                <w:rFonts w:ascii="Arial" w:hAnsi="Arial" w:cs="Arial"/>
                <w:sz w:val="16"/>
                <w:szCs w:val="16"/>
                <w:lang w:val="en-US"/>
              </w:rPr>
            </w:pPr>
            <w:r>
              <w:rPr>
                <w:rFonts w:ascii="Arial" w:hAnsi="Arial" w:cs="Arial"/>
                <w:sz w:val="16"/>
                <w:szCs w:val="16"/>
                <w:lang w:val="en-US"/>
              </w:rPr>
              <w:sym w:font="Symbol" w:char="F0AD"/>
            </w:r>
            <w:r>
              <w:rPr>
                <w:rFonts w:ascii="Arial" w:hAnsi="Arial" w:cs="Arial"/>
                <w:sz w:val="16"/>
                <w:szCs w:val="16"/>
                <w:lang w:val="en-US"/>
              </w:rPr>
              <w:t xml:space="preserve"> ROS, MDA, NLRP3, </w:t>
            </w:r>
            <w:r w:rsidRPr="008C05E2">
              <w:rPr>
                <w:rFonts w:ascii="Arial" w:hAnsi="Arial" w:cs="Arial"/>
                <w:sz w:val="16"/>
                <w:szCs w:val="16"/>
                <w:lang w:val="en-US"/>
              </w:rPr>
              <w:t>NF-</w:t>
            </w:r>
            <w:r>
              <w:rPr>
                <w:rFonts w:ascii="Arial" w:hAnsi="Arial" w:cs="Arial"/>
                <w:sz w:val="16"/>
                <w:szCs w:val="16"/>
                <w:lang w:val="en-US"/>
              </w:rPr>
              <w:sym w:font="Symbol" w:char="F06B"/>
            </w:r>
            <w:r>
              <w:rPr>
                <w:rFonts w:ascii="Arial" w:hAnsi="Arial" w:cs="Arial"/>
                <w:sz w:val="16"/>
                <w:szCs w:val="16"/>
                <w:lang w:val="en-US"/>
              </w:rPr>
              <w:sym w:font="Symbol" w:char="F062"/>
            </w:r>
            <w:r>
              <w:rPr>
                <w:rFonts w:ascii="Arial" w:hAnsi="Arial" w:cs="Arial"/>
                <w:sz w:val="16"/>
                <w:szCs w:val="16"/>
                <w:lang w:val="en-US"/>
              </w:rPr>
              <w:t xml:space="preserve">, </w:t>
            </w:r>
            <w:proofErr w:type="spellStart"/>
            <w:r>
              <w:rPr>
                <w:rFonts w:ascii="Arial" w:hAnsi="Arial" w:cs="Arial"/>
                <w:sz w:val="16"/>
                <w:szCs w:val="16"/>
                <w:lang w:val="en-US"/>
              </w:rPr>
              <w:t>Bax</w:t>
            </w:r>
            <w:proofErr w:type="spellEnd"/>
            <w:r>
              <w:rPr>
                <w:rFonts w:ascii="Arial" w:hAnsi="Arial" w:cs="Arial"/>
                <w:sz w:val="16"/>
                <w:szCs w:val="16"/>
                <w:lang w:val="en-US"/>
              </w:rPr>
              <w:t>, apoptotic rate, caspase-1, caspase-3, GSDMD, IL-</w:t>
            </w:r>
            <w:r w:rsidRPr="00AB62A2">
              <w:rPr>
                <w:rFonts w:ascii="Arial" w:hAnsi="Arial" w:cs="Arial"/>
                <w:sz w:val="16"/>
                <w:szCs w:val="16"/>
                <w:lang w:val="en-US"/>
              </w:rPr>
              <w:t>1β</w:t>
            </w:r>
            <w:r>
              <w:rPr>
                <w:rFonts w:ascii="Arial" w:hAnsi="Arial" w:cs="Arial"/>
                <w:sz w:val="16"/>
                <w:szCs w:val="16"/>
                <w:lang w:val="en-US"/>
              </w:rPr>
              <w:t>, %cells in G2</w:t>
            </w:r>
          </w:p>
          <w:p w14:paraId="12540C56" w14:textId="77777777" w:rsidR="000432EC" w:rsidRPr="00605972" w:rsidRDefault="000432EC" w:rsidP="009D4E71">
            <w:pPr>
              <w:jc w:val="both"/>
              <w:rPr>
                <w:rFonts w:ascii="Arial" w:hAnsi="Arial" w:cs="Arial"/>
                <w:sz w:val="16"/>
                <w:szCs w:val="16"/>
                <w:lang w:val="en-US"/>
              </w:rPr>
            </w:pPr>
            <w:r w:rsidRPr="00605972">
              <w:rPr>
                <w:rFonts w:ascii="Arial" w:hAnsi="Arial" w:cs="Arial"/>
                <w:sz w:val="16"/>
                <w:szCs w:val="16"/>
                <w:lang w:val="en-US"/>
              </w:rPr>
              <w:sym w:font="Symbol" w:char="F0AF"/>
            </w:r>
            <w:r>
              <w:rPr>
                <w:rFonts w:ascii="Arial" w:hAnsi="Arial" w:cs="Arial"/>
                <w:sz w:val="16"/>
                <w:szCs w:val="16"/>
                <w:lang w:val="en-US"/>
              </w:rPr>
              <w:t xml:space="preserve"> Bcl-2, SOD act., %cells in G1</w:t>
            </w:r>
          </w:p>
        </w:tc>
        <w:tc>
          <w:tcPr>
            <w:tcW w:w="3685" w:type="dxa"/>
            <w:tcMar>
              <w:left w:w="57" w:type="dxa"/>
              <w:right w:w="57" w:type="dxa"/>
            </w:tcMar>
          </w:tcPr>
          <w:p w14:paraId="3D6A0B4B" w14:textId="77777777" w:rsidR="000432EC" w:rsidRDefault="000432EC" w:rsidP="009D4E71">
            <w:pPr>
              <w:jc w:val="both"/>
              <w:rPr>
                <w:rFonts w:ascii="Arial" w:hAnsi="Arial" w:cs="Arial"/>
                <w:sz w:val="16"/>
                <w:szCs w:val="16"/>
                <w:lang w:val="en-US"/>
              </w:rPr>
            </w:pPr>
            <w:r>
              <w:rPr>
                <w:rFonts w:ascii="Arial" w:hAnsi="Arial" w:cs="Arial"/>
                <w:sz w:val="16"/>
                <w:szCs w:val="16"/>
                <w:lang w:val="en-US"/>
              </w:rPr>
              <w:t xml:space="preserve">Pre-treatment w/ </w:t>
            </w:r>
            <w:r w:rsidRPr="00B838B8">
              <w:rPr>
                <w:rFonts w:ascii="Arial" w:hAnsi="Arial" w:cs="Arial"/>
                <w:sz w:val="16"/>
                <w:szCs w:val="16"/>
                <w:lang w:val="en-US"/>
              </w:rPr>
              <w:t>10mM</w:t>
            </w:r>
            <w:r w:rsidRPr="00AB62A2">
              <w:rPr>
                <w:rFonts w:ascii="Arial" w:hAnsi="Arial" w:cs="Arial"/>
                <w:b/>
                <w:bCs/>
                <w:sz w:val="16"/>
                <w:szCs w:val="16"/>
                <w:lang w:val="en-US"/>
              </w:rPr>
              <w:t xml:space="preserve"> NAC</w:t>
            </w:r>
            <w:r>
              <w:rPr>
                <w:rFonts w:ascii="Arial" w:hAnsi="Arial" w:cs="Arial"/>
                <w:sz w:val="16"/>
                <w:szCs w:val="16"/>
                <w:lang w:val="en-US"/>
              </w:rPr>
              <w:t xml:space="preserve"> could partially reverse the oxidative stress, apoptosis and </w:t>
            </w:r>
            <w:proofErr w:type="spellStart"/>
            <w:r>
              <w:rPr>
                <w:rFonts w:ascii="Arial" w:hAnsi="Arial" w:cs="Arial"/>
                <w:sz w:val="16"/>
                <w:szCs w:val="16"/>
                <w:lang w:val="en-US"/>
              </w:rPr>
              <w:t>pyroptosis</w:t>
            </w:r>
            <w:proofErr w:type="spellEnd"/>
            <w:r>
              <w:rPr>
                <w:rFonts w:ascii="Arial" w:hAnsi="Arial" w:cs="Arial"/>
                <w:sz w:val="16"/>
                <w:szCs w:val="16"/>
                <w:lang w:val="en-US"/>
              </w:rPr>
              <w:t xml:space="preserve"> induced by PM</w:t>
            </w:r>
            <w:r w:rsidRPr="006572D8">
              <w:rPr>
                <w:rFonts w:ascii="Arial" w:hAnsi="Arial" w:cs="Arial"/>
                <w:sz w:val="16"/>
                <w:szCs w:val="16"/>
                <w:vertAlign w:val="subscript"/>
                <w:lang w:val="en-US"/>
              </w:rPr>
              <w:t>2.5</w:t>
            </w:r>
            <w:r>
              <w:rPr>
                <w:rFonts w:ascii="Arial" w:hAnsi="Arial" w:cs="Arial"/>
                <w:sz w:val="16"/>
                <w:szCs w:val="16"/>
                <w:lang w:val="en-US"/>
              </w:rPr>
              <w:t>. Confirmed in mice (inhalation).</w:t>
            </w:r>
          </w:p>
          <w:p w14:paraId="28402419" w14:textId="77777777" w:rsidR="000432EC" w:rsidRPr="00AB62A2" w:rsidRDefault="000432EC" w:rsidP="009D4E71">
            <w:pPr>
              <w:jc w:val="both"/>
              <w:rPr>
                <w:rFonts w:ascii="Arial" w:hAnsi="Arial" w:cs="Arial"/>
                <w:sz w:val="16"/>
                <w:szCs w:val="16"/>
                <w:lang w:val="en-US"/>
              </w:rPr>
            </w:pP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"/>
              <w:id w:val="626748376"/>
              <w:placeholder>
                <w:docPart w:val="F0BB78CAC7DF1F468AE5D741E156D6F3"/>
              </w:placeholder>
            </w:sdtPr>
            <w:sdtContent>
              <w:p w14:paraId="3FB5A37B" w14:textId="77777777" w:rsidR="000432EC" w:rsidRDefault="000432EC" w:rsidP="009D4E71">
                <w:pPr>
                  <w:jc w:val="both"/>
                  <w:rPr>
                    <w:rFonts w:ascii="Arial" w:hAnsi="Arial" w:cs="Arial"/>
                    <w:sz w:val="16"/>
                    <w:szCs w:val="16"/>
                    <w:lang w:val="en-US"/>
                  </w:rPr>
                </w:pPr>
                <w:r w:rsidRPr="000E4734">
                  <w:rPr>
                    <w:rFonts w:ascii="Arial" w:hAnsi="Arial" w:cs="Arial"/>
                    <w:color w:val="000000"/>
                    <w:sz w:val="16"/>
                    <w:szCs w:val="16"/>
                    <w:lang w:val="en-US"/>
                  </w:rPr>
                  <w:t>(Ren et al., 2022)</w:t>
                </w:r>
              </w:p>
            </w:sdtContent>
          </w:sdt>
        </w:tc>
      </w:tr>
      <w:tr w:rsidR="000432EC" w:rsidRPr="00605972" w14:paraId="00D2DA87" w14:textId="77777777" w:rsidTr="00962165">
        <w:tc>
          <w:tcPr>
            <w:tcW w:w="925" w:type="dxa"/>
            <w:tcMar>
              <w:left w:w="57" w:type="dxa"/>
              <w:right w:w="57" w:type="dxa"/>
            </w:tcMar>
          </w:tcPr>
          <w:p w14:paraId="7AC682A8" w14:textId="77777777" w:rsidR="000432EC" w:rsidRPr="004F47F9" w:rsidRDefault="000432EC" w:rsidP="009D4E71">
            <w:pPr>
              <w:jc w:val="both"/>
              <w:rPr>
                <w:rFonts w:ascii="Arial" w:hAnsi="Arial" w:cs="Arial"/>
                <w:sz w:val="16"/>
                <w:szCs w:val="16"/>
                <w:lang w:val="en-US"/>
              </w:rPr>
            </w:pPr>
            <w:r w:rsidRPr="004F47F9">
              <w:rPr>
                <w:rFonts w:ascii="Arial" w:hAnsi="Arial" w:cs="Arial"/>
                <w:sz w:val="16"/>
                <w:szCs w:val="16"/>
                <w:lang w:val="en-US"/>
              </w:rPr>
              <w:t>RAW264.7</w:t>
            </w:r>
          </w:p>
        </w:tc>
        <w:tc>
          <w:tcPr>
            <w:tcW w:w="1594" w:type="dxa"/>
            <w:tcMar>
              <w:left w:w="57" w:type="dxa"/>
              <w:right w:w="57" w:type="dxa"/>
            </w:tcMar>
          </w:tcPr>
          <w:p w14:paraId="2C8F6EE1" w14:textId="425B899D" w:rsidR="000432EC" w:rsidRPr="00645C63" w:rsidRDefault="000432EC" w:rsidP="009D4E71">
            <w:pPr>
              <w:jc w:val="both"/>
              <w:rPr>
                <w:rFonts w:ascii="Arial" w:hAnsi="Arial" w:cs="Arial"/>
                <w:sz w:val="16"/>
                <w:szCs w:val="16"/>
                <w:lang w:val="pt-PT"/>
              </w:rPr>
            </w:pPr>
            <w:r>
              <w:rPr>
                <w:rFonts w:ascii="Arial" w:hAnsi="Arial" w:cs="Arial"/>
                <w:sz w:val="16"/>
                <w:szCs w:val="16"/>
                <w:lang w:val="pt-PT"/>
              </w:rPr>
              <w:t xml:space="preserve">PM (China) </w:t>
            </w:r>
            <w:proofErr w:type="spellStart"/>
            <w:r>
              <w:rPr>
                <w:rFonts w:ascii="Arial" w:hAnsi="Arial" w:cs="Arial"/>
                <w:sz w:val="16"/>
                <w:szCs w:val="16"/>
                <w:lang w:val="pt-PT"/>
              </w:rPr>
              <w:t>u</w:t>
            </w:r>
            <w:r w:rsidRPr="00645C63">
              <w:rPr>
                <w:rFonts w:ascii="Arial" w:hAnsi="Arial" w:cs="Arial"/>
                <w:sz w:val="16"/>
                <w:szCs w:val="16"/>
                <w:lang w:val="pt-PT"/>
              </w:rPr>
              <w:t>rban</w:t>
            </w:r>
            <w:proofErr w:type="spellEnd"/>
            <w:r w:rsidRPr="00645C63">
              <w:rPr>
                <w:rFonts w:ascii="Arial" w:hAnsi="Arial" w:cs="Arial"/>
                <w:sz w:val="16"/>
                <w:szCs w:val="16"/>
                <w:lang w:val="pt-PT"/>
              </w:rPr>
              <w:t xml:space="preserve"> </w:t>
            </w:r>
            <w:r>
              <w:rPr>
                <w:rFonts w:ascii="Arial" w:hAnsi="Arial" w:cs="Arial"/>
                <w:sz w:val="16"/>
                <w:szCs w:val="16"/>
                <w:lang w:val="pt-PT"/>
              </w:rPr>
              <w:t>aerossol</w:t>
            </w:r>
            <w:r w:rsidRPr="00645C63">
              <w:rPr>
                <w:rFonts w:ascii="Arial" w:hAnsi="Arial" w:cs="Arial"/>
                <w:sz w:val="16"/>
                <w:szCs w:val="16"/>
                <w:lang w:val="pt-PT"/>
              </w:rPr>
              <w:t>, 30</w:t>
            </w:r>
            <w:r>
              <w:rPr>
                <w:rFonts w:ascii="Arial" w:hAnsi="Arial" w:cs="Arial"/>
                <w:sz w:val="16"/>
                <w:szCs w:val="16"/>
                <w:lang w:val="en-US"/>
              </w:rPr>
              <w:sym w:font="Symbol" w:char="F06D"/>
            </w:r>
            <w:r w:rsidRPr="00645C63">
              <w:rPr>
                <w:rFonts w:ascii="Arial" w:hAnsi="Arial" w:cs="Arial"/>
                <w:sz w:val="16"/>
                <w:szCs w:val="16"/>
                <w:lang w:val="pt-PT"/>
              </w:rPr>
              <w:t>g/cm</w:t>
            </w:r>
            <w:r w:rsidRPr="00645C63">
              <w:rPr>
                <w:rFonts w:ascii="Arial" w:hAnsi="Arial" w:cs="Arial"/>
                <w:sz w:val="16"/>
                <w:szCs w:val="16"/>
                <w:vertAlign w:val="superscript"/>
                <w:lang w:val="pt-PT"/>
              </w:rPr>
              <w:t>2</w:t>
            </w:r>
            <w:r w:rsidRPr="00645C63">
              <w:rPr>
                <w:rFonts w:ascii="Arial" w:hAnsi="Arial" w:cs="Arial"/>
                <w:sz w:val="16"/>
                <w:szCs w:val="16"/>
                <w:lang w:val="pt-PT"/>
              </w:rPr>
              <w:t>, 24h, SUB</w:t>
            </w:r>
          </w:p>
        </w:tc>
        <w:tc>
          <w:tcPr>
            <w:tcW w:w="3198" w:type="dxa"/>
            <w:tcMar>
              <w:left w:w="57" w:type="dxa"/>
              <w:right w:w="57" w:type="dxa"/>
            </w:tcMar>
          </w:tcPr>
          <w:p w14:paraId="159D6D5B" w14:textId="77777777" w:rsidR="000432EC" w:rsidRPr="00645C63" w:rsidRDefault="000432EC" w:rsidP="009D4E71">
            <w:pPr>
              <w:jc w:val="both"/>
              <w:rPr>
                <w:rFonts w:ascii="Arial" w:hAnsi="Arial" w:cs="Arial"/>
                <w:sz w:val="16"/>
                <w:szCs w:val="16"/>
                <w:lang w:val="pt-PT"/>
              </w:rPr>
            </w:pPr>
            <w:r w:rsidRPr="00605972">
              <w:rPr>
                <w:rFonts w:ascii="Arial" w:hAnsi="Arial" w:cs="Arial"/>
                <w:sz w:val="16"/>
                <w:szCs w:val="16"/>
                <w:lang w:val="en-US"/>
              </w:rPr>
              <w:sym w:font="Symbol" w:char="F0AD"/>
            </w:r>
            <w:r w:rsidRPr="00645C63">
              <w:rPr>
                <w:rFonts w:ascii="Arial" w:hAnsi="Arial" w:cs="Arial"/>
                <w:sz w:val="16"/>
                <w:szCs w:val="16"/>
                <w:lang w:val="pt-PT"/>
              </w:rPr>
              <w:t xml:space="preserve"> ROS, </w:t>
            </w:r>
            <w:r w:rsidRPr="00645C63">
              <w:rPr>
                <w:rFonts w:ascii="Arial" w:hAnsi="Arial" w:cs="Arial"/>
                <w:i/>
                <w:iCs/>
                <w:sz w:val="16"/>
                <w:szCs w:val="16"/>
                <w:lang w:val="pt-PT"/>
              </w:rPr>
              <w:t>TNF-</w:t>
            </w:r>
            <w:r w:rsidRPr="007B1A85">
              <w:rPr>
                <w:rFonts w:ascii="Arial" w:hAnsi="Arial" w:cs="Arial"/>
                <w:i/>
                <w:iCs/>
                <w:sz w:val="16"/>
                <w:szCs w:val="16"/>
                <w:lang w:val="en-US"/>
              </w:rPr>
              <w:sym w:font="Symbol" w:char="F061"/>
            </w:r>
            <w:r w:rsidRPr="00645C63">
              <w:rPr>
                <w:rFonts w:ascii="Arial" w:hAnsi="Arial" w:cs="Arial"/>
                <w:i/>
                <w:iCs/>
                <w:sz w:val="16"/>
                <w:szCs w:val="16"/>
                <w:lang w:val="pt-PT"/>
              </w:rPr>
              <w:t xml:space="preserve">, </w:t>
            </w:r>
            <w:r w:rsidRPr="007B1A85">
              <w:rPr>
                <w:rFonts w:ascii="Arial" w:hAnsi="Arial" w:cs="Arial"/>
                <w:i/>
                <w:iCs/>
                <w:sz w:val="16"/>
                <w:szCs w:val="16"/>
                <w:lang w:val="pt-PT"/>
              </w:rPr>
              <w:t>IL-1</w:t>
            </w:r>
            <w:r w:rsidRPr="007B1A85">
              <w:rPr>
                <w:rFonts w:ascii="Arial" w:hAnsi="Arial" w:cs="Arial"/>
                <w:i/>
                <w:iCs/>
                <w:sz w:val="16"/>
                <w:szCs w:val="16"/>
                <w:lang w:val="en-US"/>
              </w:rPr>
              <w:sym w:font="Symbol" w:char="F062"/>
            </w:r>
            <w:r w:rsidRPr="007B1A85">
              <w:rPr>
                <w:rFonts w:ascii="Arial" w:hAnsi="Arial" w:cs="Arial"/>
                <w:i/>
                <w:iCs/>
                <w:sz w:val="16"/>
                <w:szCs w:val="16"/>
                <w:lang w:val="pt-PT"/>
              </w:rPr>
              <w:t>, IL-6,</w:t>
            </w:r>
            <w:r>
              <w:rPr>
                <w:rFonts w:ascii="Arial" w:hAnsi="Arial" w:cs="Arial"/>
                <w:i/>
                <w:iCs/>
                <w:sz w:val="16"/>
                <w:szCs w:val="16"/>
                <w:lang w:val="pt-PT"/>
              </w:rPr>
              <w:t xml:space="preserve"> MIP-2</w:t>
            </w:r>
          </w:p>
        </w:tc>
        <w:tc>
          <w:tcPr>
            <w:tcW w:w="3685" w:type="dxa"/>
            <w:tcMar>
              <w:left w:w="57" w:type="dxa"/>
              <w:right w:w="57" w:type="dxa"/>
            </w:tcMar>
          </w:tcPr>
          <w:p w14:paraId="5378F7B3" w14:textId="77777777" w:rsidR="000432EC" w:rsidRPr="00645C63" w:rsidRDefault="000432EC" w:rsidP="009D4E71">
            <w:pPr>
              <w:jc w:val="both"/>
              <w:rPr>
                <w:rFonts w:ascii="Arial" w:hAnsi="Arial" w:cs="Arial"/>
                <w:sz w:val="16"/>
                <w:szCs w:val="16"/>
              </w:rPr>
            </w:pPr>
            <w:r>
              <w:rPr>
                <w:rFonts w:ascii="Arial" w:hAnsi="Arial" w:cs="Arial"/>
                <w:sz w:val="16"/>
                <w:szCs w:val="16"/>
                <w:lang w:val="en-US"/>
              </w:rPr>
              <w:t xml:space="preserve">Pre-treatment w/ </w:t>
            </w:r>
            <w:r w:rsidRPr="006572D8">
              <w:rPr>
                <w:rFonts w:ascii="Arial" w:hAnsi="Arial" w:cs="Arial"/>
                <w:sz w:val="16"/>
                <w:szCs w:val="16"/>
                <w:lang w:val="en-US"/>
              </w:rPr>
              <w:t>2.5-10</w:t>
            </w:r>
            <w:r w:rsidRPr="006572D8">
              <w:rPr>
                <w:rFonts w:ascii="Arial" w:hAnsi="Arial" w:cs="Arial"/>
                <w:sz w:val="16"/>
                <w:szCs w:val="16"/>
                <w:lang w:val="en-US"/>
              </w:rPr>
              <w:sym w:font="Symbol" w:char="F06D"/>
            </w:r>
            <w:r w:rsidRPr="006572D8">
              <w:rPr>
                <w:rFonts w:ascii="Arial" w:hAnsi="Arial" w:cs="Arial"/>
                <w:sz w:val="16"/>
                <w:szCs w:val="16"/>
                <w:lang w:val="en-US"/>
              </w:rPr>
              <w:t>M</w:t>
            </w:r>
            <w:r w:rsidRPr="00645C63">
              <w:rPr>
                <w:rFonts w:ascii="Arial" w:hAnsi="Arial" w:cs="Arial"/>
                <w:b/>
                <w:bCs/>
                <w:sz w:val="16"/>
                <w:szCs w:val="16"/>
                <w:lang w:val="en-US"/>
              </w:rPr>
              <w:t xml:space="preserve"> epigallocatechin gallate </w:t>
            </w:r>
            <w:r w:rsidRPr="006572D8">
              <w:rPr>
                <w:rFonts w:ascii="Arial" w:hAnsi="Arial" w:cs="Arial"/>
                <w:sz w:val="16"/>
                <w:szCs w:val="16"/>
                <w:lang w:val="en-US"/>
              </w:rPr>
              <w:t>or</w:t>
            </w:r>
            <w:r w:rsidRPr="00645C63">
              <w:rPr>
                <w:rFonts w:ascii="Arial" w:hAnsi="Arial" w:cs="Arial"/>
                <w:b/>
                <w:bCs/>
                <w:sz w:val="16"/>
                <w:szCs w:val="16"/>
                <w:lang w:val="en-US"/>
              </w:rPr>
              <w:t xml:space="preserve"> </w:t>
            </w:r>
            <w:proofErr w:type="spellStart"/>
            <w:r w:rsidRPr="00645C63">
              <w:rPr>
                <w:rFonts w:ascii="Arial" w:hAnsi="Arial" w:cs="Arial"/>
                <w:b/>
                <w:bCs/>
                <w:sz w:val="16"/>
                <w:szCs w:val="16"/>
                <w:lang w:val="en-US"/>
              </w:rPr>
              <w:t>gallocatechin</w:t>
            </w:r>
            <w:proofErr w:type="spellEnd"/>
            <w:r w:rsidRPr="00645C63">
              <w:rPr>
                <w:rFonts w:ascii="Arial" w:hAnsi="Arial" w:cs="Arial"/>
                <w:b/>
                <w:bCs/>
                <w:sz w:val="16"/>
                <w:szCs w:val="16"/>
                <w:lang w:val="en-US"/>
              </w:rPr>
              <w:t xml:space="preserve"> gallate</w:t>
            </w:r>
            <w:r>
              <w:rPr>
                <w:rFonts w:ascii="Arial" w:hAnsi="Arial" w:cs="Arial"/>
                <w:sz w:val="16"/>
                <w:szCs w:val="16"/>
                <w:lang w:val="en-US"/>
              </w:rPr>
              <w:t xml:space="preserve"> for 1h alleviated the urban-aerosol-induced oxidative stress and inflammation. Confirmed in mice (intratracheal instillation).</w:t>
            </w:r>
          </w:p>
        </w:tc>
        <w:tc>
          <w:tcPr>
            <w:tcW w:w="1135" w:type="dxa"/>
            <w:tcMar>
              <w:left w:w="57" w:type="dxa"/>
              <w:right w:w="57" w:type="dxa"/>
            </w:tcMar>
          </w:tcPr>
          <w:sdt>
            <w:sdtPr>
              <w:rPr>
                <w:rFonts w:ascii="Arial" w:hAnsi="Arial" w:cs="Arial"/>
                <w:color w:val="000000"/>
                <w:sz w:val="16"/>
                <w:szCs w:val="16"/>
                <w:lang w:val="en-US"/>
              </w:rPr>
              <w:tag w:val="MENDELEY_CITATION_v3_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"/>
              <w:id w:val="-2030631557"/>
              <w:placeholder>
                <w:docPart w:val="F0BB78CAC7DF1F468AE5D741E156D6F3"/>
              </w:placeholder>
            </w:sdtPr>
            <w:sdtContent>
              <w:p w14:paraId="62C37E58" w14:textId="77777777" w:rsidR="000432EC" w:rsidRPr="007F748E" w:rsidRDefault="000432EC" w:rsidP="009D4E71">
                <w:pPr>
                  <w:jc w:val="both"/>
                  <w:rPr>
                    <w:rFonts w:ascii="Arial" w:hAnsi="Arial" w:cs="Arial"/>
                    <w:sz w:val="16"/>
                    <w:szCs w:val="16"/>
                    <w:lang w:val="en-US"/>
                  </w:rPr>
                </w:pPr>
                <w:r w:rsidRPr="000E4734">
                  <w:rPr>
                    <w:rFonts w:ascii="Arial" w:hAnsi="Arial" w:cs="Arial"/>
                    <w:color w:val="000000"/>
                    <w:sz w:val="16"/>
                    <w:szCs w:val="16"/>
                    <w:lang w:val="en-US"/>
                  </w:rPr>
                  <w:t>(Tanaka et al., 2022)</w:t>
                </w:r>
              </w:p>
            </w:sdtContent>
          </w:sdt>
        </w:tc>
      </w:tr>
      <w:tr w:rsidR="000432EC" w:rsidRPr="00605972" w14:paraId="75F000A6" w14:textId="77777777" w:rsidTr="00962165">
        <w:tc>
          <w:tcPr>
            <w:tcW w:w="925" w:type="dxa"/>
            <w:tcMar>
              <w:left w:w="57" w:type="dxa"/>
              <w:right w:w="57" w:type="dxa"/>
            </w:tcMar>
          </w:tcPr>
          <w:p w14:paraId="287B13E8" w14:textId="7D26E060" w:rsidR="000432EC" w:rsidRPr="009C4980" w:rsidRDefault="000432EC" w:rsidP="009D4E71">
            <w:pPr>
              <w:jc w:val="both"/>
              <w:rPr>
                <w:rFonts w:ascii="Arial" w:hAnsi="Arial" w:cs="Arial"/>
                <w:sz w:val="16"/>
                <w:szCs w:val="16"/>
                <w:lang w:val="en-US"/>
              </w:rPr>
            </w:pPr>
            <w:r>
              <w:rPr>
                <w:rFonts w:ascii="Arial" w:hAnsi="Arial" w:cs="Arial"/>
                <w:sz w:val="16"/>
                <w:szCs w:val="16"/>
                <w:lang w:val="en-US"/>
              </w:rPr>
              <w:t xml:space="preserve">diff U937, </w:t>
            </w:r>
            <w:r w:rsidRPr="007B1A85">
              <w:rPr>
                <w:rFonts w:ascii="Arial" w:hAnsi="Arial" w:cs="Arial"/>
                <w:sz w:val="16"/>
                <w:szCs w:val="16"/>
                <w:lang w:val="en-US"/>
              </w:rPr>
              <w:t>HMC3</w:t>
            </w:r>
            <w:r>
              <w:rPr>
                <w:rFonts w:ascii="Arial" w:hAnsi="Arial" w:cs="Arial"/>
                <w:sz w:val="16"/>
                <w:szCs w:val="16"/>
                <w:lang w:val="en-US"/>
              </w:rPr>
              <w:t xml:space="preserve"> (microglia)</w:t>
            </w:r>
          </w:p>
        </w:tc>
        <w:tc>
          <w:tcPr>
            <w:tcW w:w="1594" w:type="dxa"/>
            <w:tcMar>
              <w:left w:w="57" w:type="dxa"/>
              <w:right w:w="57" w:type="dxa"/>
            </w:tcMar>
          </w:tcPr>
          <w:p w14:paraId="14B783B3" w14:textId="77777777" w:rsidR="000432EC" w:rsidRPr="00B862DD" w:rsidRDefault="000432EC" w:rsidP="009D4E71">
            <w:pPr>
              <w:jc w:val="both"/>
              <w:rPr>
                <w:rFonts w:ascii="Arial" w:hAnsi="Arial" w:cs="Arial"/>
                <w:sz w:val="16"/>
                <w:szCs w:val="16"/>
                <w:lang w:val="pt-PT"/>
              </w:rPr>
            </w:pPr>
            <w:r w:rsidRPr="00B862DD">
              <w:rPr>
                <w:rFonts w:ascii="Arial" w:hAnsi="Arial" w:cs="Arial"/>
                <w:sz w:val="16"/>
                <w:szCs w:val="16"/>
                <w:lang w:val="pt-PT"/>
              </w:rPr>
              <w:t>DPM SRM 2975, 25</w:t>
            </w:r>
            <w:r>
              <w:rPr>
                <w:rFonts w:ascii="Arial" w:hAnsi="Arial" w:cs="Arial"/>
                <w:sz w:val="16"/>
                <w:szCs w:val="16"/>
                <w:lang w:val="en-US"/>
              </w:rPr>
              <w:sym w:font="Symbol" w:char="F06D"/>
            </w:r>
            <w:r w:rsidRPr="00B862DD">
              <w:rPr>
                <w:rFonts w:ascii="Arial" w:hAnsi="Arial" w:cs="Arial"/>
                <w:sz w:val="16"/>
                <w:szCs w:val="16"/>
                <w:lang w:val="pt-PT"/>
              </w:rPr>
              <w:t>g/</w:t>
            </w:r>
            <w:proofErr w:type="spellStart"/>
            <w:r w:rsidRPr="00B862DD">
              <w:rPr>
                <w:rFonts w:ascii="Arial" w:hAnsi="Arial" w:cs="Arial"/>
                <w:sz w:val="16"/>
                <w:szCs w:val="16"/>
                <w:lang w:val="pt-PT"/>
              </w:rPr>
              <w:t>mL</w:t>
            </w:r>
            <w:proofErr w:type="spellEnd"/>
            <w:r w:rsidRPr="00B862DD">
              <w:rPr>
                <w:rFonts w:ascii="Arial" w:hAnsi="Arial" w:cs="Arial"/>
                <w:sz w:val="16"/>
                <w:szCs w:val="16"/>
                <w:lang w:val="pt-PT"/>
              </w:rPr>
              <w:t>, 24h, SUB</w:t>
            </w:r>
          </w:p>
          <w:p w14:paraId="5F442A64" w14:textId="77777777" w:rsidR="000432EC" w:rsidRDefault="000432EC" w:rsidP="009D4E71">
            <w:pPr>
              <w:jc w:val="both"/>
              <w:rPr>
                <w:rFonts w:ascii="Arial" w:hAnsi="Arial" w:cs="Arial"/>
                <w:sz w:val="16"/>
                <w:szCs w:val="16"/>
                <w:lang w:val="en-US"/>
              </w:rPr>
            </w:pPr>
            <w:r>
              <w:rPr>
                <w:rFonts w:ascii="Arial" w:hAnsi="Arial" w:cs="Arial"/>
                <w:sz w:val="16"/>
                <w:szCs w:val="16"/>
                <w:lang w:val="en-US"/>
              </w:rPr>
              <w:t>Conditioned serum, 48h, SUB</w:t>
            </w:r>
          </w:p>
        </w:tc>
        <w:tc>
          <w:tcPr>
            <w:tcW w:w="3198" w:type="dxa"/>
            <w:tcMar>
              <w:left w:w="57" w:type="dxa"/>
              <w:right w:w="57" w:type="dxa"/>
            </w:tcMar>
          </w:tcPr>
          <w:p w14:paraId="551B194A" w14:textId="77777777" w:rsidR="000432EC" w:rsidRDefault="000432EC" w:rsidP="009D4E71">
            <w:pPr>
              <w:jc w:val="both"/>
              <w:rPr>
                <w:rFonts w:ascii="Arial" w:hAnsi="Arial" w:cs="Arial"/>
                <w:sz w:val="16"/>
                <w:szCs w:val="16"/>
                <w:lang w:val="pt-PT"/>
              </w:rPr>
            </w:pPr>
            <w:r w:rsidRPr="007B1A85">
              <w:rPr>
                <w:rFonts w:ascii="Arial" w:hAnsi="Arial" w:cs="Arial"/>
                <w:sz w:val="16"/>
                <w:szCs w:val="16"/>
                <w:lang w:val="pt-PT"/>
              </w:rPr>
              <w:t xml:space="preserve">U937: </w:t>
            </w:r>
            <w:r w:rsidRPr="00605972">
              <w:rPr>
                <w:rFonts w:ascii="Arial" w:hAnsi="Arial" w:cs="Arial"/>
                <w:sz w:val="16"/>
                <w:szCs w:val="16"/>
                <w:lang w:val="en-US"/>
              </w:rPr>
              <w:sym w:font="Symbol" w:char="F0AD"/>
            </w:r>
            <w:r w:rsidRPr="007B1A85">
              <w:rPr>
                <w:rFonts w:ascii="Arial" w:hAnsi="Arial" w:cs="Arial"/>
                <w:sz w:val="16"/>
                <w:szCs w:val="16"/>
                <w:lang w:val="pt-PT"/>
              </w:rPr>
              <w:t xml:space="preserve"> </w:t>
            </w:r>
            <w:r>
              <w:rPr>
                <w:rFonts w:ascii="Arial" w:hAnsi="Arial" w:cs="Arial"/>
                <w:sz w:val="16"/>
                <w:szCs w:val="16"/>
                <w:lang w:val="pt-PT"/>
              </w:rPr>
              <w:t xml:space="preserve">ROS, </w:t>
            </w:r>
            <w:r w:rsidRPr="007B1A85">
              <w:rPr>
                <w:rFonts w:ascii="Arial" w:hAnsi="Arial" w:cs="Arial"/>
                <w:sz w:val="16"/>
                <w:szCs w:val="16"/>
                <w:lang w:val="pt-PT"/>
              </w:rPr>
              <w:t>H</w:t>
            </w:r>
            <w:r w:rsidRPr="008C05E2">
              <w:rPr>
                <w:rFonts w:ascii="Arial" w:hAnsi="Arial" w:cs="Arial"/>
                <w:sz w:val="16"/>
                <w:szCs w:val="16"/>
                <w:vertAlign w:val="subscript"/>
                <w:lang w:val="pt-PT"/>
              </w:rPr>
              <w:t>2</w:t>
            </w:r>
            <w:r w:rsidRPr="007B1A85">
              <w:rPr>
                <w:rFonts w:ascii="Arial" w:hAnsi="Arial" w:cs="Arial"/>
                <w:sz w:val="16"/>
                <w:szCs w:val="16"/>
                <w:lang w:val="pt-PT"/>
              </w:rPr>
              <w:t>O</w:t>
            </w:r>
            <w:r w:rsidRPr="008C05E2">
              <w:rPr>
                <w:rFonts w:ascii="Arial" w:hAnsi="Arial" w:cs="Arial"/>
                <w:sz w:val="16"/>
                <w:szCs w:val="16"/>
                <w:vertAlign w:val="subscript"/>
                <w:lang w:val="pt-PT"/>
              </w:rPr>
              <w:t>2</w:t>
            </w:r>
            <w:r w:rsidRPr="007B1A85">
              <w:rPr>
                <w:rFonts w:ascii="Arial" w:hAnsi="Arial" w:cs="Arial"/>
                <w:sz w:val="16"/>
                <w:szCs w:val="16"/>
                <w:lang w:val="pt-PT"/>
              </w:rPr>
              <w:t>, MCP-1, IL-1</w:t>
            </w:r>
            <w:r>
              <w:rPr>
                <w:rFonts w:ascii="Arial" w:hAnsi="Arial" w:cs="Arial"/>
                <w:sz w:val="16"/>
                <w:szCs w:val="16"/>
                <w:lang w:val="en-US"/>
              </w:rPr>
              <w:sym w:font="Symbol" w:char="F062"/>
            </w:r>
            <w:r w:rsidRPr="007B1A85">
              <w:rPr>
                <w:rFonts w:ascii="Arial" w:hAnsi="Arial" w:cs="Arial"/>
                <w:sz w:val="16"/>
                <w:szCs w:val="16"/>
                <w:lang w:val="pt-PT"/>
              </w:rPr>
              <w:t>, IL</w:t>
            </w:r>
            <w:r>
              <w:rPr>
                <w:rFonts w:ascii="Arial" w:hAnsi="Arial" w:cs="Arial"/>
                <w:sz w:val="16"/>
                <w:szCs w:val="16"/>
                <w:lang w:val="pt-PT"/>
              </w:rPr>
              <w:t>-6, IL-8, TNF-</w:t>
            </w:r>
            <w:r>
              <w:rPr>
                <w:rFonts w:ascii="Arial" w:hAnsi="Arial" w:cs="Arial"/>
                <w:sz w:val="16"/>
                <w:szCs w:val="16"/>
                <w:lang w:val="pt-PT"/>
              </w:rPr>
              <w:sym w:font="Symbol" w:char="F061"/>
            </w:r>
          </w:p>
          <w:p w14:paraId="0BA6195B" w14:textId="77777777" w:rsidR="000432EC" w:rsidRPr="007B1A85" w:rsidRDefault="000432EC" w:rsidP="009D4E71">
            <w:pPr>
              <w:jc w:val="both"/>
              <w:rPr>
                <w:rFonts w:ascii="Arial" w:hAnsi="Arial" w:cs="Arial"/>
                <w:sz w:val="16"/>
                <w:szCs w:val="16"/>
                <w:lang w:val="pt-PT"/>
              </w:rPr>
            </w:pPr>
            <w:r>
              <w:rPr>
                <w:rFonts w:ascii="Arial" w:hAnsi="Arial" w:cs="Arial"/>
                <w:sz w:val="16"/>
                <w:szCs w:val="16"/>
                <w:lang w:val="pt-PT"/>
              </w:rPr>
              <w:t xml:space="preserve">HMC3: </w:t>
            </w:r>
            <w:r w:rsidRPr="00605972">
              <w:rPr>
                <w:rFonts w:ascii="Arial" w:hAnsi="Arial" w:cs="Arial"/>
                <w:sz w:val="16"/>
                <w:szCs w:val="16"/>
                <w:lang w:val="en-US"/>
              </w:rPr>
              <w:sym w:font="Symbol" w:char="F0AD"/>
            </w:r>
            <w:r w:rsidRPr="007B1A85">
              <w:rPr>
                <w:rFonts w:ascii="Arial" w:hAnsi="Arial" w:cs="Arial"/>
                <w:sz w:val="16"/>
                <w:szCs w:val="16"/>
                <w:lang w:val="pt-PT"/>
              </w:rPr>
              <w:t xml:space="preserve"> ROS, H</w:t>
            </w:r>
            <w:r w:rsidRPr="008C05E2">
              <w:rPr>
                <w:rFonts w:ascii="Arial" w:hAnsi="Arial" w:cs="Arial"/>
                <w:sz w:val="16"/>
                <w:szCs w:val="16"/>
                <w:vertAlign w:val="subscript"/>
                <w:lang w:val="pt-PT"/>
              </w:rPr>
              <w:t>2</w:t>
            </w:r>
            <w:r w:rsidRPr="007B1A85">
              <w:rPr>
                <w:rFonts w:ascii="Arial" w:hAnsi="Arial" w:cs="Arial"/>
                <w:sz w:val="16"/>
                <w:szCs w:val="16"/>
                <w:lang w:val="pt-PT"/>
              </w:rPr>
              <w:t>O</w:t>
            </w:r>
            <w:r w:rsidRPr="008C05E2">
              <w:rPr>
                <w:rFonts w:ascii="Arial" w:hAnsi="Arial" w:cs="Arial"/>
                <w:sz w:val="16"/>
                <w:szCs w:val="16"/>
                <w:vertAlign w:val="subscript"/>
                <w:lang w:val="pt-PT"/>
              </w:rPr>
              <w:t>2</w:t>
            </w:r>
            <w:r w:rsidRPr="007B1A85">
              <w:rPr>
                <w:rFonts w:ascii="Arial" w:hAnsi="Arial" w:cs="Arial"/>
                <w:sz w:val="16"/>
                <w:szCs w:val="16"/>
                <w:lang w:val="pt-PT"/>
              </w:rPr>
              <w:t>, IL-6, IL-8, IL-1</w:t>
            </w:r>
            <w:r>
              <w:rPr>
                <w:rFonts w:ascii="Arial" w:hAnsi="Arial" w:cs="Arial"/>
                <w:sz w:val="16"/>
                <w:szCs w:val="16"/>
                <w:lang w:val="en-US"/>
              </w:rPr>
              <w:sym w:font="Symbol" w:char="F062"/>
            </w:r>
            <w:r w:rsidRPr="007B1A85">
              <w:rPr>
                <w:rFonts w:ascii="Arial" w:hAnsi="Arial" w:cs="Arial"/>
                <w:sz w:val="16"/>
                <w:szCs w:val="16"/>
                <w:lang w:val="pt-PT"/>
              </w:rPr>
              <w:t>,</w:t>
            </w:r>
            <w:r>
              <w:rPr>
                <w:rFonts w:ascii="Arial" w:hAnsi="Arial" w:cs="Arial"/>
                <w:sz w:val="16"/>
                <w:szCs w:val="16"/>
                <w:lang w:val="pt-PT"/>
              </w:rPr>
              <w:t xml:space="preserve"> TNF-</w:t>
            </w:r>
            <w:r>
              <w:rPr>
                <w:rFonts w:ascii="Arial" w:hAnsi="Arial" w:cs="Arial"/>
                <w:sz w:val="16"/>
                <w:szCs w:val="16"/>
                <w:lang w:val="pt-PT"/>
              </w:rPr>
              <w:sym w:font="Symbol" w:char="F061"/>
            </w:r>
            <w:r>
              <w:rPr>
                <w:rFonts w:ascii="Arial" w:hAnsi="Arial" w:cs="Arial"/>
                <w:sz w:val="16"/>
                <w:szCs w:val="16"/>
                <w:lang w:val="pt-PT"/>
              </w:rPr>
              <w:t xml:space="preserve">, CD-14 </w:t>
            </w:r>
            <w:proofErr w:type="spellStart"/>
            <w:r>
              <w:rPr>
                <w:rFonts w:ascii="Arial" w:hAnsi="Arial" w:cs="Arial"/>
                <w:sz w:val="16"/>
                <w:szCs w:val="16"/>
                <w:lang w:val="pt-PT"/>
              </w:rPr>
              <w:t>activation</w:t>
            </w:r>
            <w:proofErr w:type="spellEnd"/>
          </w:p>
        </w:tc>
        <w:tc>
          <w:tcPr>
            <w:tcW w:w="3685" w:type="dxa"/>
            <w:tcMar>
              <w:left w:w="57" w:type="dxa"/>
              <w:right w:w="57" w:type="dxa"/>
            </w:tcMar>
          </w:tcPr>
          <w:p w14:paraId="7E2779FE" w14:textId="77777777" w:rsidR="000432EC" w:rsidRPr="007B1A85" w:rsidRDefault="000432EC" w:rsidP="009D4E71">
            <w:pPr>
              <w:jc w:val="both"/>
              <w:rPr>
                <w:rFonts w:ascii="Arial" w:hAnsi="Arial" w:cs="Arial"/>
                <w:sz w:val="16"/>
                <w:szCs w:val="16"/>
                <w:lang w:val="en-US"/>
              </w:rPr>
            </w:pPr>
            <w:r w:rsidRPr="007B1A85">
              <w:rPr>
                <w:rFonts w:ascii="Arial" w:hAnsi="Arial" w:cs="Arial"/>
                <w:sz w:val="16"/>
                <w:szCs w:val="16"/>
                <w:lang w:val="en-US"/>
              </w:rPr>
              <w:t xml:space="preserve">Studying systemic </w:t>
            </w:r>
            <w:r>
              <w:rPr>
                <w:rFonts w:ascii="Arial" w:hAnsi="Arial" w:cs="Arial"/>
                <w:sz w:val="16"/>
                <w:szCs w:val="16"/>
                <w:lang w:val="en-US"/>
              </w:rPr>
              <w:t xml:space="preserve">DPM-derived </w:t>
            </w:r>
            <w:r w:rsidRPr="007B1A85">
              <w:rPr>
                <w:rFonts w:ascii="Arial" w:hAnsi="Arial" w:cs="Arial"/>
                <w:sz w:val="16"/>
                <w:szCs w:val="16"/>
                <w:lang w:val="en-US"/>
              </w:rPr>
              <w:t xml:space="preserve">effects </w:t>
            </w:r>
            <w:r>
              <w:rPr>
                <w:rFonts w:ascii="Arial" w:hAnsi="Arial" w:cs="Arial"/>
                <w:sz w:val="16"/>
                <w:szCs w:val="16"/>
                <w:lang w:val="en-US"/>
              </w:rPr>
              <w:t>to HMC3 by exposing the latter to medium conditioned by U937 previously exposed to DPM. For CD14 activation, this indirect exposure (cytokine diffusion) proved more potent and specific than the direct exposure of HMC3 to DPM.</w:t>
            </w:r>
          </w:p>
        </w:tc>
        <w:tc>
          <w:tcPr>
            <w:tcW w:w="1135" w:type="dxa"/>
            <w:tcMar>
              <w:left w:w="57" w:type="dxa"/>
              <w:right w:w="57" w:type="dxa"/>
            </w:tcMar>
          </w:tcPr>
          <w:sdt>
            <w:sdtPr>
              <w:rPr>
                <w:rFonts w:ascii="Arial" w:hAnsi="Arial" w:cs="Arial"/>
                <w:color w:val="000000"/>
                <w:sz w:val="16"/>
                <w:szCs w:val="16"/>
                <w:lang w:val="pt-PT"/>
              </w:rPr>
              <w:tag w:val="MENDELEY_CITATION_v3_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"/>
              <w:id w:val="777292473"/>
              <w:placeholder>
                <w:docPart w:val="2BAD7EDCCD974B459DB90E71AF4038A0"/>
              </w:placeholder>
            </w:sdtPr>
            <w:sdtContent>
              <w:p w14:paraId="236BB448" w14:textId="2F017754" w:rsidR="000432EC" w:rsidRPr="007B1A85" w:rsidRDefault="000432EC" w:rsidP="009D4E71">
                <w:pPr>
                  <w:jc w:val="both"/>
                  <w:rPr>
                    <w:rFonts w:ascii="Arial" w:hAnsi="Arial" w:cs="Arial"/>
                    <w:sz w:val="16"/>
                    <w:szCs w:val="16"/>
                    <w:lang w:val="pt-PT"/>
                  </w:rPr>
                </w:pPr>
                <w:r w:rsidRPr="000E4734">
                  <w:rPr>
                    <w:rFonts w:ascii="Arial" w:hAnsi="Arial" w:cs="Arial"/>
                    <w:color w:val="000000"/>
                    <w:sz w:val="16"/>
                    <w:szCs w:val="16"/>
                    <w:lang w:val="pt-PT"/>
                  </w:rPr>
                  <w:t>(</w:t>
                </w:r>
                <w:proofErr w:type="spellStart"/>
                <w:r w:rsidRPr="000E4734">
                  <w:rPr>
                    <w:rFonts w:ascii="Arial" w:hAnsi="Arial" w:cs="Arial"/>
                    <w:color w:val="000000"/>
                    <w:sz w:val="16"/>
                    <w:szCs w:val="16"/>
                    <w:lang w:val="pt-PT"/>
                  </w:rPr>
                  <w:t>Pradhan</w:t>
                </w:r>
                <w:proofErr w:type="spellEnd"/>
                <w:r w:rsidRPr="000E4734">
                  <w:rPr>
                    <w:rFonts w:ascii="Arial" w:hAnsi="Arial" w:cs="Arial"/>
                    <w:color w:val="000000"/>
                    <w:sz w:val="16"/>
                    <w:szCs w:val="16"/>
                    <w:lang w:val="pt-PT"/>
                  </w:rPr>
                  <w:t xml:space="preserve"> </w:t>
                </w:r>
                <w:proofErr w:type="spellStart"/>
                <w:r w:rsidRPr="000E4734">
                  <w:rPr>
                    <w:rFonts w:ascii="Arial" w:hAnsi="Arial" w:cs="Arial"/>
                    <w:color w:val="000000"/>
                    <w:sz w:val="16"/>
                    <w:szCs w:val="16"/>
                    <w:lang w:val="pt-PT"/>
                  </w:rPr>
                  <w:t>et</w:t>
                </w:r>
                <w:proofErr w:type="spellEnd"/>
                <w:r w:rsidRPr="000E4734">
                  <w:rPr>
                    <w:rFonts w:ascii="Arial" w:hAnsi="Arial" w:cs="Arial"/>
                    <w:color w:val="000000"/>
                    <w:sz w:val="16"/>
                    <w:szCs w:val="16"/>
                    <w:lang w:val="pt-PT"/>
                  </w:rPr>
                  <w:t xml:space="preserve"> al., 2023)</w:t>
                </w:r>
              </w:p>
            </w:sdtContent>
          </w:sdt>
        </w:tc>
      </w:tr>
    </w:tbl>
    <w:p w14:paraId="5B18C950" w14:textId="67ED5A91" w:rsidR="00320023" w:rsidRPr="009E59C1" w:rsidRDefault="009855A5" w:rsidP="006934BE">
      <w:pPr>
        <w:jc w:val="both"/>
        <w:rPr>
          <w:rFonts w:ascii="Arial" w:hAnsi="Arial" w:cs="Arial"/>
          <w:sz w:val="16"/>
          <w:szCs w:val="16"/>
        </w:rPr>
      </w:pPr>
      <w:r w:rsidRPr="00740FB9">
        <w:rPr>
          <w:rFonts w:ascii="Arial" w:hAnsi="Arial" w:cs="Arial"/>
          <w:sz w:val="16"/>
          <w:szCs w:val="16"/>
        </w:rPr>
        <w:t>A</w:t>
      </w:r>
      <w:r w:rsidR="00821690" w:rsidRPr="00740FB9">
        <w:rPr>
          <w:rFonts w:ascii="Arial" w:hAnsi="Arial" w:cs="Arial"/>
          <w:sz w:val="16"/>
          <w:szCs w:val="16"/>
        </w:rPr>
        <w:t>ct</w:t>
      </w:r>
      <w:r w:rsidRPr="00740FB9">
        <w:rPr>
          <w:rFonts w:ascii="Arial" w:hAnsi="Arial" w:cs="Arial"/>
          <w:sz w:val="16"/>
          <w:szCs w:val="16"/>
        </w:rPr>
        <w:t xml:space="preserve">: activity; </w:t>
      </w:r>
      <w:r w:rsidR="002943EB" w:rsidRPr="00740FB9">
        <w:rPr>
          <w:rFonts w:ascii="Arial" w:hAnsi="Arial" w:cs="Arial"/>
          <w:sz w:val="16"/>
          <w:szCs w:val="16"/>
        </w:rPr>
        <w:t>ADAR</w:t>
      </w:r>
      <w:r w:rsidR="0003638C" w:rsidRPr="00740FB9">
        <w:rPr>
          <w:rFonts w:ascii="Arial" w:hAnsi="Arial" w:cs="Arial"/>
          <w:sz w:val="16"/>
          <w:szCs w:val="16"/>
        </w:rPr>
        <w:t xml:space="preserve">: adenosine deaminase </w:t>
      </w:r>
      <w:r w:rsidR="00332F0D" w:rsidRPr="00386B6B">
        <w:rPr>
          <w:rFonts w:ascii="Arial" w:hAnsi="Arial" w:cs="Arial"/>
          <w:sz w:val="16"/>
          <w:szCs w:val="16"/>
        </w:rPr>
        <w:t xml:space="preserve">acting on </w:t>
      </w:r>
      <w:r w:rsidR="0003638C" w:rsidRPr="00740FB9">
        <w:rPr>
          <w:rFonts w:ascii="Arial" w:hAnsi="Arial" w:cs="Arial"/>
          <w:sz w:val="16"/>
          <w:szCs w:val="16"/>
        </w:rPr>
        <w:t>RNA</w:t>
      </w:r>
      <w:r w:rsidR="0076442D" w:rsidRPr="00740FB9">
        <w:rPr>
          <w:rFonts w:ascii="Arial" w:hAnsi="Arial" w:cs="Arial"/>
          <w:sz w:val="16"/>
          <w:szCs w:val="16"/>
        </w:rPr>
        <w:t xml:space="preserve">; </w:t>
      </w:r>
      <w:r w:rsidR="004D6991" w:rsidRPr="00740FB9">
        <w:rPr>
          <w:rFonts w:ascii="Arial" w:hAnsi="Arial" w:cs="Arial"/>
          <w:sz w:val="16"/>
          <w:szCs w:val="16"/>
        </w:rPr>
        <w:t>Ah</w:t>
      </w:r>
      <w:r w:rsidR="0076442D" w:rsidRPr="00740FB9">
        <w:rPr>
          <w:rFonts w:ascii="Arial" w:hAnsi="Arial" w:cs="Arial"/>
          <w:sz w:val="16"/>
          <w:szCs w:val="16"/>
        </w:rPr>
        <w:t>R:</w:t>
      </w:r>
      <w:r w:rsidR="00D476CE" w:rsidRPr="00740FB9">
        <w:rPr>
          <w:rFonts w:ascii="Arial" w:hAnsi="Arial" w:cs="Arial"/>
          <w:sz w:val="16"/>
          <w:szCs w:val="16"/>
        </w:rPr>
        <w:t xml:space="preserve"> aryl hydrocarbon receptor;</w:t>
      </w:r>
      <w:r w:rsidR="00731ECB" w:rsidRPr="00740FB9">
        <w:rPr>
          <w:rFonts w:ascii="Arial" w:hAnsi="Arial" w:cs="Arial"/>
          <w:sz w:val="16"/>
          <w:szCs w:val="16"/>
        </w:rPr>
        <w:t xml:space="preserve"> </w:t>
      </w:r>
      <w:r w:rsidR="00940EF1">
        <w:rPr>
          <w:rFonts w:ascii="Arial" w:hAnsi="Arial" w:cs="Arial"/>
          <w:sz w:val="16"/>
          <w:szCs w:val="16"/>
          <w:lang w:val="de-DE"/>
        </w:rPr>
        <w:sym w:font="Symbol" w:char="F061"/>
      </w:r>
      <w:r w:rsidR="00940EF1" w:rsidRPr="00740FB9">
        <w:rPr>
          <w:rFonts w:ascii="Arial" w:hAnsi="Arial" w:cs="Arial"/>
          <w:sz w:val="16"/>
          <w:szCs w:val="16"/>
        </w:rPr>
        <w:t>-SMA</w:t>
      </w:r>
      <w:r w:rsidR="00731ECB" w:rsidRPr="00740FB9">
        <w:rPr>
          <w:rFonts w:ascii="Arial" w:hAnsi="Arial" w:cs="Arial"/>
          <w:sz w:val="16"/>
          <w:szCs w:val="16"/>
        </w:rPr>
        <w:t xml:space="preserve">: alpha smooth muscle actin; </w:t>
      </w:r>
      <w:r w:rsidR="00626B84" w:rsidRPr="00740FB9">
        <w:rPr>
          <w:rFonts w:ascii="Arial" w:hAnsi="Arial" w:cs="Arial"/>
          <w:sz w:val="16"/>
          <w:szCs w:val="16"/>
        </w:rPr>
        <w:t>A</w:t>
      </w:r>
      <w:r w:rsidR="005B6A47" w:rsidRPr="00740FB9">
        <w:rPr>
          <w:rFonts w:ascii="Arial" w:hAnsi="Arial" w:cs="Arial"/>
          <w:sz w:val="16"/>
          <w:szCs w:val="16"/>
        </w:rPr>
        <w:t>KT</w:t>
      </w:r>
      <w:r w:rsidR="00731ECB" w:rsidRPr="00740FB9">
        <w:rPr>
          <w:rFonts w:ascii="Arial" w:hAnsi="Arial" w:cs="Arial"/>
          <w:sz w:val="16"/>
          <w:szCs w:val="16"/>
        </w:rPr>
        <w:t>:</w:t>
      </w:r>
      <w:r w:rsidR="00FF0F85" w:rsidRPr="00740FB9">
        <w:rPr>
          <w:rFonts w:ascii="Arial" w:hAnsi="Arial" w:cs="Arial"/>
          <w:sz w:val="16"/>
          <w:szCs w:val="16"/>
        </w:rPr>
        <w:t xml:space="preserve"> protein kinase B; </w:t>
      </w:r>
      <w:r w:rsidR="005C105D" w:rsidRPr="00740FB9">
        <w:rPr>
          <w:rFonts w:ascii="Arial" w:hAnsi="Arial" w:cs="Arial"/>
          <w:sz w:val="16"/>
          <w:szCs w:val="16"/>
        </w:rPr>
        <w:t>ANX</w:t>
      </w:r>
      <w:r w:rsidR="00FF0F85" w:rsidRPr="00740FB9">
        <w:rPr>
          <w:rFonts w:ascii="Arial" w:hAnsi="Arial" w:cs="Arial"/>
          <w:sz w:val="16"/>
          <w:szCs w:val="16"/>
        </w:rPr>
        <w:t xml:space="preserve">: annexin; </w:t>
      </w:r>
      <w:r w:rsidR="005B6A47" w:rsidRPr="00740FB9">
        <w:rPr>
          <w:rFonts w:ascii="Arial" w:hAnsi="Arial" w:cs="Arial"/>
          <w:sz w:val="16"/>
          <w:szCs w:val="16"/>
        </w:rPr>
        <w:t>A</w:t>
      </w:r>
      <w:r w:rsidR="00626B84" w:rsidRPr="00740FB9">
        <w:rPr>
          <w:rFonts w:ascii="Arial" w:hAnsi="Arial" w:cs="Arial"/>
          <w:sz w:val="16"/>
          <w:szCs w:val="16"/>
        </w:rPr>
        <w:t>MPK</w:t>
      </w:r>
      <w:r w:rsidR="00FF0F85" w:rsidRPr="00740FB9">
        <w:rPr>
          <w:rFonts w:ascii="Arial" w:hAnsi="Arial" w:cs="Arial"/>
          <w:sz w:val="16"/>
          <w:szCs w:val="16"/>
        </w:rPr>
        <w:t>:</w:t>
      </w:r>
      <w:r w:rsidR="00740FB9" w:rsidRPr="00740FB9">
        <w:rPr>
          <w:rFonts w:ascii="Arial" w:hAnsi="Arial" w:cs="Arial"/>
          <w:sz w:val="16"/>
          <w:szCs w:val="16"/>
        </w:rPr>
        <w:t xml:space="preserve"> 5' adenosine monophosphate-activated protein kinase; </w:t>
      </w:r>
      <w:r w:rsidR="002943EB" w:rsidRPr="00740FB9">
        <w:rPr>
          <w:rFonts w:ascii="Arial" w:hAnsi="Arial" w:cs="Arial"/>
          <w:sz w:val="16"/>
          <w:szCs w:val="16"/>
        </w:rPr>
        <w:t>ASC</w:t>
      </w:r>
      <w:r w:rsidR="00483535" w:rsidRPr="00483535">
        <w:rPr>
          <w:rFonts w:ascii="Arial" w:hAnsi="Arial" w:cs="Arial"/>
          <w:sz w:val="16"/>
          <w:szCs w:val="16"/>
        </w:rPr>
        <w:t xml:space="preserve">: </w:t>
      </w:r>
      <w:r w:rsidR="002F5D7C" w:rsidRPr="002F5D7C">
        <w:rPr>
          <w:rFonts w:ascii="Arial" w:hAnsi="Arial" w:cs="Arial"/>
          <w:sz w:val="16"/>
          <w:szCs w:val="16"/>
        </w:rPr>
        <w:t>Apo</w:t>
      </w:r>
      <w:r w:rsidR="003E26D0" w:rsidRPr="000D6880">
        <w:rPr>
          <w:rFonts w:ascii="Arial" w:hAnsi="Arial" w:cs="Arial"/>
          <w:sz w:val="16"/>
          <w:szCs w:val="16"/>
        </w:rPr>
        <w:t>atf</w:t>
      </w:r>
      <w:r w:rsidR="002F5D7C" w:rsidRPr="002F5D7C">
        <w:rPr>
          <w:rFonts w:ascii="Arial" w:hAnsi="Arial" w:cs="Arial"/>
          <w:sz w:val="16"/>
          <w:szCs w:val="16"/>
        </w:rPr>
        <w:t xml:space="preserve">ptosis-associated speck-like protein containing a caspase recrutiment domain; </w:t>
      </w:r>
      <w:r w:rsidR="002943EB" w:rsidRPr="002F5D7C">
        <w:rPr>
          <w:rFonts w:ascii="Arial" w:hAnsi="Arial" w:cs="Arial"/>
          <w:sz w:val="16"/>
          <w:szCs w:val="16"/>
        </w:rPr>
        <w:t>ATF</w:t>
      </w:r>
      <w:r w:rsidR="00DB5F20" w:rsidRPr="00DB5F20">
        <w:rPr>
          <w:rFonts w:ascii="Arial" w:hAnsi="Arial" w:cs="Arial"/>
          <w:sz w:val="16"/>
          <w:szCs w:val="16"/>
        </w:rPr>
        <w:t>: activa</w:t>
      </w:r>
      <w:r w:rsidR="00DB5F20" w:rsidRPr="00C8464E">
        <w:rPr>
          <w:rFonts w:ascii="Arial" w:hAnsi="Arial" w:cs="Arial"/>
          <w:sz w:val="16"/>
          <w:szCs w:val="16"/>
        </w:rPr>
        <w:t xml:space="preserve">ting transcription factor; </w:t>
      </w:r>
      <w:r w:rsidR="002943EB" w:rsidRPr="00C8464E">
        <w:rPr>
          <w:rFonts w:ascii="Arial" w:hAnsi="Arial" w:cs="Arial"/>
          <w:sz w:val="16"/>
          <w:szCs w:val="16"/>
        </w:rPr>
        <w:t>ATG</w:t>
      </w:r>
      <w:r w:rsidR="00DB5F20" w:rsidRPr="00C8464E">
        <w:rPr>
          <w:rFonts w:ascii="Arial" w:hAnsi="Arial" w:cs="Arial"/>
          <w:sz w:val="16"/>
          <w:szCs w:val="16"/>
        </w:rPr>
        <w:t>:</w:t>
      </w:r>
      <w:r w:rsidR="00537BA9" w:rsidRPr="00C8464E">
        <w:rPr>
          <w:rFonts w:ascii="Arial" w:hAnsi="Arial" w:cs="Arial"/>
          <w:sz w:val="16"/>
          <w:szCs w:val="16"/>
        </w:rPr>
        <w:t xml:space="preserve"> autophagy</w:t>
      </w:r>
      <w:r w:rsidR="00026DEC" w:rsidRPr="00C8464E">
        <w:rPr>
          <w:rFonts w:ascii="Arial" w:hAnsi="Arial" w:cs="Arial"/>
          <w:sz w:val="16"/>
          <w:szCs w:val="16"/>
        </w:rPr>
        <w:t>-</w:t>
      </w:r>
      <w:r w:rsidR="00537BA9" w:rsidRPr="00C8464E">
        <w:rPr>
          <w:rFonts w:ascii="Arial" w:hAnsi="Arial" w:cs="Arial"/>
          <w:sz w:val="16"/>
          <w:szCs w:val="16"/>
        </w:rPr>
        <w:t>related</w:t>
      </w:r>
      <w:r w:rsidR="00026DEC" w:rsidRPr="00C8464E">
        <w:rPr>
          <w:rFonts w:ascii="Arial" w:hAnsi="Arial" w:cs="Arial"/>
          <w:sz w:val="16"/>
          <w:szCs w:val="16"/>
        </w:rPr>
        <w:t xml:space="preserve">; </w:t>
      </w:r>
      <w:r w:rsidR="003364C9" w:rsidRPr="00C8464E">
        <w:rPr>
          <w:rFonts w:ascii="Arial" w:hAnsi="Arial" w:cs="Arial"/>
          <w:sz w:val="16"/>
          <w:szCs w:val="16"/>
        </w:rPr>
        <w:t>BAX</w:t>
      </w:r>
      <w:r w:rsidR="00026DEC" w:rsidRPr="00C8464E">
        <w:rPr>
          <w:rFonts w:ascii="Arial" w:hAnsi="Arial" w:cs="Arial"/>
          <w:sz w:val="16"/>
          <w:szCs w:val="16"/>
        </w:rPr>
        <w:t xml:space="preserve">: </w:t>
      </w:r>
      <w:r w:rsidR="00D44735" w:rsidRPr="00C8464E">
        <w:rPr>
          <w:rFonts w:ascii="Arial" w:hAnsi="Arial" w:cs="Arial"/>
          <w:sz w:val="16"/>
          <w:szCs w:val="16"/>
        </w:rPr>
        <w:t xml:space="preserve">Bcl-2-associated protein X; </w:t>
      </w:r>
      <w:r w:rsidR="0088445B" w:rsidRPr="00C8464E">
        <w:rPr>
          <w:rFonts w:ascii="Arial" w:hAnsi="Arial" w:cs="Arial"/>
          <w:sz w:val="16"/>
          <w:szCs w:val="16"/>
        </w:rPr>
        <w:t>B</w:t>
      </w:r>
      <w:r w:rsidR="00C8464E" w:rsidRPr="00C8464E">
        <w:rPr>
          <w:rFonts w:ascii="Arial" w:hAnsi="Arial" w:cs="Arial"/>
          <w:sz w:val="16"/>
          <w:szCs w:val="16"/>
        </w:rPr>
        <w:t xml:space="preserve">cl: B-cell lymphoma; </w:t>
      </w:r>
      <w:r w:rsidR="00747636" w:rsidRPr="00747636">
        <w:rPr>
          <w:rFonts w:ascii="Arial" w:hAnsi="Arial" w:cs="Arial"/>
          <w:sz w:val="16"/>
          <w:szCs w:val="16"/>
        </w:rPr>
        <w:t>BIP</w:t>
      </w:r>
      <w:r w:rsidR="00747636" w:rsidRPr="00F03C32">
        <w:rPr>
          <w:rFonts w:ascii="Arial" w:hAnsi="Arial" w:cs="Arial"/>
          <w:sz w:val="16"/>
          <w:szCs w:val="16"/>
        </w:rPr>
        <w:t xml:space="preserve">: </w:t>
      </w:r>
      <w:r w:rsidR="00F03C32" w:rsidRPr="00F03C32">
        <w:rPr>
          <w:rFonts w:ascii="Arial" w:hAnsi="Arial" w:cs="Arial"/>
          <w:sz w:val="16"/>
          <w:szCs w:val="16"/>
        </w:rPr>
        <w:t xml:space="preserve">binding immunoglobulin protein; </w:t>
      </w:r>
      <w:r w:rsidR="00085692" w:rsidRPr="00C8464E">
        <w:rPr>
          <w:rFonts w:ascii="Arial" w:hAnsi="Arial" w:cs="Arial"/>
          <w:sz w:val="16"/>
          <w:szCs w:val="16"/>
        </w:rPr>
        <w:t>BrdU</w:t>
      </w:r>
      <w:r w:rsidR="0034526E" w:rsidRPr="0034526E">
        <w:rPr>
          <w:rFonts w:ascii="Arial" w:hAnsi="Arial" w:cs="Arial"/>
          <w:sz w:val="16"/>
          <w:szCs w:val="16"/>
        </w:rPr>
        <w:t xml:space="preserve">: bromodeoxyuridine; </w:t>
      </w:r>
      <w:r w:rsidR="00034215" w:rsidRPr="0034526E">
        <w:rPr>
          <w:rFonts w:ascii="Arial" w:hAnsi="Arial" w:cs="Arial"/>
          <w:sz w:val="16"/>
          <w:szCs w:val="16"/>
        </w:rPr>
        <w:t>CAT</w:t>
      </w:r>
      <w:r w:rsidR="0034526E" w:rsidRPr="0034526E">
        <w:rPr>
          <w:rFonts w:ascii="Arial" w:hAnsi="Arial" w:cs="Arial"/>
          <w:sz w:val="16"/>
          <w:szCs w:val="16"/>
        </w:rPr>
        <w:t xml:space="preserve">: </w:t>
      </w:r>
      <w:r w:rsidR="0034526E">
        <w:rPr>
          <w:rFonts w:ascii="Arial" w:hAnsi="Arial" w:cs="Arial"/>
          <w:sz w:val="16"/>
          <w:szCs w:val="16"/>
        </w:rPr>
        <w:t>cat</w:t>
      </w:r>
      <w:r w:rsidR="0034526E" w:rsidRPr="0034526E">
        <w:rPr>
          <w:rFonts w:ascii="Arial" w:hAnsi="Arial" w:cs="Arial"/>
          <w:sz w:val="16"/>
          <w:szCs w:val="16"/>
        </w:rPr>
        <w:t>a</w:t>
      </w:r>
      <w:r w:rsidR="0034526E">
        <w:rPr>
          <w:rFonts w:ascii="Arial" w:hAnsi="Arial" w:cs="Arial"/>
          <w:sz w:val="16"/>
          <w:szCs w:val="16"/>
        </w:rPr>
        <w:t>lase</w:t>
      </w:r>
      <w:r w:rsidR="0034526E" w:rsidRPr="0034526E">
        <w:rPr>
          <w:rFonts w:ascii="Arial" w:hAnsi="Arial" w:cs="Arial"/>
          <w:sz w:val="16"/>
          <w:szCs w:val="16"/>
        </w:rPr>
        <w:t>;</w:t>
      </w:r>
      <w:r w:rsidR="00B1325E" w:rsidRPr="00B1325E">
        <w:rPr>
          <w:rFonts w:ascii="Arial" w:hAnsi="Arial" w:cs="Arial"/>
          <w:sz w:val="16"/>
          <w:szCs w:val="16"/>
        </w:rPr>
        <w:t xml:space="preserve"> </w:t>
      </w:r>
      <w:r w:rsidR="00320023" w:rsidRPr="00B1325E">
        <w:rPr>
          <w:rFonts w:ascii="Arial" w:hAnsi="Arial" w:cs="Arial"/>
          <w:sz w:val="16"/>
          <w:szCs w:val="16"/>
        </w:rPr>
        <w:t>CCL</w:t>
      </w:r>
      <w:r w:rsidR="00B1325E" w:rsidRPr="00B1325E">
        <w:rPr>
          <w:rFonts w:ascii="Arial" w:hAnsi="Arial" w:cs="Arial"/>
          <w:sz w:val="16"/>
          <w:szCs w:val="16"/>
        </w:rPr>
        <w:t>:</w:t>
      </w:r>
      <w:r w:rsidR="00FC4A91" w:rsidRPr="00FC4A91">
        <w:rPr>
          <w:rFonts w:ascii="Arial" w:hAnsi="Arial" w:cs="Arial"/>
          <w:sz w:val="16"/>
          <w:szCs w:val="16"/>
        </w:rPr>
        <w:t xml:space="preserve"> </w:t>
      </w:r>
      <w:r w:rsidR="005526BB" w:rsidRPr="005526BB">
        <w:rPr>
          <w:rFonts w:ascii="Arial" w:hAnsi="Arial" w:cs="Arial"/>
          <w:sz w:val="16"/>
          <w:szCs w:val="16"/>
        </w:rPr>
        <w:t xml:space="preserve">CC </w:t>
      </w:r>
      <w:r w:rsidR="00FC4A91" w:rsidRPr="00FC4A91">
        <w:rPr>
          <w:rFonts w:ascii="Arial" w:hAnsi="Arial" w:cs="Arial"/>
          <w:sz w:val="16"/>
          <w:szCs w:val="16"/>
        </w:rPr>
        <w:t>chemokine ligand</w:t>
      </w:r>
      <w:r w:rsidR="00390391" w:rsidRPr="00390391">
        <w:rPr>
          <w:rFonts w:ascii="Arial" w:hAnsi="Arial" w:cs="Arial"/>
          <w:sz w:val="16"/>
          <w:szCs w:val="16"/>
        </w:rPr>
        <w:t xml:space="preserve">; </w:t>
      </w:r>
      <w:r w:rsidR="00702DBE" w:rsidRPr="00390391">
        <w:rPr>
          <w:rFonts w:ascii="Arial" w:hAnsi="Arial" w:cs="Arial"/>
          <w:sz w:val="16"/>
          <w:szCs w:val="16"/>
        </w:rPr>
        <w:t>CCR</w:t>
      </w:r>
      <w:r w:rsidR="00987C47" w:rsidRPr="00390391">
        <w:rPr>
          <w:rFonts w:ascii="Arial" w:hAnsi="Arial" w:cs="Arial"/>
          <w:sz w:val="16"/>
          <w:szCs w:val="16"/>
        </w:rPr>
        <w:t>6</w:t>
      </w:r>
      <w:r w:rsidR="00987C47" w:rsidRPr="00390391">
        <w:rPr>
          <w:rFonts w:ascii="Arial" w:hAnsi="Arial" w:cs="Arial"/>
          <w:sz w:val="16"/>
          <w:szCs w:val="16"/>
          <w:vertAlign w:val="superscript"/>
        </w:rPr>
        <w:t>+</w:t>
      </w:r>
      <w:r w:rsidR="00390391" w:rsidRPr="00390391">
        <w:rPr>
          <w:rFonts w:ascii="Arial" w:hAnsi="Arial" w:cs="Arial"/>
          <w:sz w:val="16"/>
          <w:szCs w:val="16"/>
        </w:rPr>
        <w:t>:</w:t>
      </w:r>
      <w:r w:rsidR="004802B9" w:rsidRPr="004802B9">
        <w:rPr>
          <w:rFonts w:ascii="Arial" w:hAnsi="Arial" w:cs="Arial"/>
          <w:sz w:val="16"/>
          <w:szCs w:val="16"/>
        </w:rPr>
        <w:t xml:space="preserve"> CC </w:t>
      </w:r>
      <w:r w:rsidR="00216939" w:rsidRPr="00216939">
        <w:rPr>
          <w:rFonts w:ascii="Arial" w:hAnsi="Arial" w:cs="Arial"/>
          <w:sz w:val="16"/>
          <w:szCs w:val="16"/>
        </w:rPr>
        <w:t>che</w:t>
      </w:r>
      <w:r w:rsidR="004802B9" w:rsidRPr="004802B9">
        <w:rPr>
          <w:rFonts w:ascii="Arial" w:hAnsi="Arial" w:cs="Arial"/>
          <w:sz w:val="16"/>
          <w:szCs w:val="16"/>
        </w:rPr>
        <w:t>mokine receptor</w:t>
      </w:r>
      <w:r w:rsidR="00D75854" w:rsidRPr="00D75854">
        <w:rPr>
          <w:rFonts w:ascii="Arial" w:hAnsi="Arial" w:cs="Arial"/>
          <w:sz w:val="16"/>
          <w:szCs w:val="16"/>
        </w:rPr>
        <w:t>;</w:t>
      </w:r>
      <w:r w:rsidR="00DB022D" w:rsidRPr="00792ADC">
        <w:rPr>
          <w:rFonts w:ascii="Arial" w:hAnsi="Arial" w:cs="Arial"/>
          <w:sz w:val="16"/>
          <w:szCs w:val="16"/>
        </w:rPr>
        <w:t xml:space="preserve"> </w:t>
      </w:r>
      <w:r w:rsidR="004E63EE" w:rsidRPr="00792ADC">
        <w:rPr>
          <w:rFonts w:ascii="Arial" w:hAnsi="Arial" w:cs="Arial"/>
          <w:sz w:val="16"/>
          <w:szCs w:val="16"/>
        </w:rPr>
        <w:t>CCSP</w:t>
      </w:r>
      <w:r w:rsidR="00DB022D" w:rsidRPr="00792ADC">
        <w:rPr>
          <w:rFonts w:ascii="Arial" w:hAnsi="Arial" w:cs="Arial"/>
          <w:sz w:val="16"/>
          <w:szCs w:val="16"/>
        </w:rPr>
        <w:t xml:space="preserve">: club-cell secretory protein; </w:t>
      </w:r>
      <w:r w:rsidR="003364C9" w:rsidRPr="00792ADC">
        <w:rPr>
          <w:rFonts w:ascii="Arial" w:hAnsi="Arial" w:cs="Arial"/>
          <w:sz w:val="16"/>
          <w:szCs w:val="16"/>
        </w:rPr>
        <w:t>CD</w:t>
      </w:r>
      <w:r w:rsidR="00EF0A7A" w:rsidRPr="00792ADC">
        <w:rPr>
          <w:rFonts w:ascii="Arial" w:hAnsi="Arial" w:cs="Arial"/>
          <w:sz w:val="16"/>
          <w:szCs w:val="16"/>
        </w:rPr>
        <w:t xml:space="preserve">: cluster of differentiation; </w:t>
      </w:r>
      <w:r w:rsidR="003364C9" w:rsidRPr="00792ADC">
        <w:rPr>
          <w:rFonts w:ascii="Arial" w:hAnsi="Arial" w:cs="Arial"/>
          <w:sz w:val="16"/>
          <w:szCs w:val="16"/>
        </w:rPr>
        <w:t>CHOP</w:t>
      </w:r>
      <w:r w:rsidR="00673052" w:rsidRPr="00792ADC">
        <w:rPr>
          <w:rFonts w:ascii="Arial" w:hAnsi="Arial" w:cs="Arial"/>
          <w:sz w:val="16"/>
          <w:szCs w:val="16"/>
        </w:rPr>
        <w:t>: CCAAT/enhancer-binding protein homologous protein;</w:t>
      </w:r>
      <w:r w:rsidR="00792ADC" w:rsidRPr="00792ADC">
        <w:rPr>
          <w:rFonts w:ascii="Arial" w:hAnsi="Arial" w:cs="Arial"/>
          <w:sz w:val="16"/>
          <w:szCs w:val="16"/>
        </w:rPr>
        <w:t xml:space="preserve"> </w:t>
      </w:r>
      <w:r w:rsidR="0036273E" w:rsidRPr="00792ADC">
        <w:rPr>
          <w:rFonts w:ascii="Arial" w:hAnsi="Arial" w:cs="Arial"/>
          <w:sz w:val="16"/>
          <w:szCs w:val="16"/>
        </w:rPr>
        <w:t>CK</w:t>
      </w:r>
      <w:r w:rsidR="00792ADC" w:rsidRPr="00792ADC">
        <w:rPr>
          <w:rFonts w:ascii="Arial" w:hAnsi="Arial" w:cs="Arial"/>
          <w:sz w:val="16"/>
          <w:szCs w:val="16"/>
        </w:rPr>
        <w:t xml:space="preserve">: keratin; </w:t>
      </w:r>
      <w:r w:rsidR="00085692" w:rsidRPr="00792ADC">
        <w:rPr>
          <w:rFonts w:ascii="Arial" w:hAnsi="Arial" w:cs="Arial"/>
          <w:sz w:val="16"/>
          <w:szCs w:val="16"/>
        </w:rPr>
        <w:t>COX</w:t>
      </w:r>
      <w:r w:rsidR="00EF0A7A" w:rsidRPr="00792ADC">
        <w:rPr>
          <w:rFonts w:ascii="Arial" w:hAnsi="Arial" w:cs="Arial"/>
          <w:sz w:val="16"/>
          <w:szCs w:val="16"/>
        </w:rPr>
        <w:t xml:space="preserve">: cycloxigenase; </w:t>
      </w:r>
      <w:r w:rsidR="00E2795E" w:rsidRPr="00792ADC">
        <w:rPr>
          <w:rFonts w:ascii="Arial" w:hAnsi="Arial" w:cs="Arial"/>
          <w:sz w:val="16"/>
          <w:szCs w:val="16"/>
        </w:rPr>
        <w:t>CSE</w:t>
      </w:r>
      <w:r w:rsidR="00EF0A7A" w:rsidRPr="00792ADC">
        <w:rPr>
          <w:rFonts w:ascii="Arial" w:hAnsi="Arial" w:cs="Arial"/>
          <w:sz w:val="16"/>
          <w:szCs w:val="16"/>
        </w:rPr>
        <w:t xml:space="preserve">: cigarette smoke extract; </w:t>
      </w:r>
      <w:r w:rsidR="0036273E" w:rsidRPr="00792ADC">
        <w:rPr>
          <w:rFonts w:ascii="Arial" w:hAnsi="Arial" w:cs="Arial"/>
          <w:sz w:val="16"/>
          <w:szCs w:val="16"/>
        </w:rPr>
        <w:t>CXCL</w:t>
      </w:r>
      <w:r w:rsidR="00D75854" w:rsidRPr="00792ADC">
        <w:rPr>
          <w:rFonts w:ascii="Arial" w:hAnsi="Arial" w:cs="Arial"/>
          <w:sz w:val="16"/>
          <w:szCs w:val="16"/>
        </w:rPr>
        <w:t>: CXC chemokine ligand</w:t>
      </w:r>
      <w:r w:rsidR="00792ADC" w:rsidRPr="00792ADC">
        <w:rPr>
          <w:rFonts w:ascii="Arial" w:hAnsi="Arial" w:cs="Arial"/>
          <w:sz w:val="16"/>
          <w:szCs w:val="16"/>
        </w:rPr>
        <w:t>;</w:t>
      </w:r>
      <w:r w:rsidR="002614FC" w:rsidRPr="002614FC">
        <w:rPr>
          <w:rFonts w:ascii="Arial" w:hAnsi="Arial" w:cs="Arial"/>
          <w:sz w:val="16"/>
          <w:szCs w:val="16"/>
        </w:rPr>
        <w:t xml:space="preserve"> </w:t>
      </w:r>
      <w:r w:rsidR="00320023" w:rsidRPr="002614FC">
        <w:rPr>
          <w:rFonts w:ascii="Arial" w:hAnsi="Arial" w:cs="Arial"/>
          <w:sz w:val="16"/>
          <w:szCs w:val="16"/>
        </w:rPr>
        <w:t>CYBA</w:t>
      </w:r>
      <w:r w:rsidR="002614FC" w:rsidRPr="002614FC">
        <w:rPr>
          <w:rFonts w:ascii="Arial" w:hAnsi="Arial" w:cs="Arial"/>
          <w:sz w:val="16"/>
          <w:szCs w:val="16"/>
        </w:rPr>
        <w:t>: Cytochrome b-245 light chain;</w:t>
      </w:r>
      <w:r w:rsidR="00A459AE" w:rsidRPr="00A459AE">
        <w:rPr>
          <w:rFonts w:ascii="Arial" w:hAnsi="Arial" w:cs="Arial"/>
          <w:sz w:val="16"/>
          <w:szCs w:val="16"/>
        </w:rPr>
        <w:t xml:space="preserve"> </w:t>
      </w:r>
      <w:r w:rsidR="0036273E" w:rsidRPr="00A459AE">
        <w:rPr>
          <w:rFonts w:ascii="Arial" w:hAnsi="Arial" w:cs="Arial"/>
          <w:sz w:val="16"/>
          <w:szCs w:val="16"/>
        </w:rPr>
        <w:t>CYP</w:t>
      </w:r>
      <w:r w:rsidR="0075462B" w:rsidRPr="00A459AE">
        <w:rPr>
          <w:rFonts w:ascii="Arial" w:hAnsi="Arial" w:cs="Arial"/>
          <w:sz w:val="16"/>
          <w:szCs w:val="16"/>
        </w:rPr>
        <w:t xml:space="preserve">: </w:t>
      </w:r>
      <w:r w:rsidR="00A459AE" w:rsidRPr="00A459AE">
        <w:rPr>
          <w:rFonts w:ascii="Arial" w:hAnsi="Arial" w:cs="Arial"/>
          <w:sz w:val="16"/>
          <w:szCs w:val="16"/>
        </w:rPr>
        <w:t xml:space="preserve">cytochrome P450; </w:t>
      </w:r>
      <w:r w:rsidR="00E2795E" w:rsidRPr="00A459AE">
        <w:rPr>
          <w:rFonts w:ascii="Arial" w:hAnsi="Arial" w:cs="Arial"/>
          <w:sz w:val="16"/>
          <w:szCs w:val="16"/>
        </w:rPr>
        <w:t>DEP</w:t>
      </w:r>
      <w:r w:rsidR="00E514A3" w:rsidRPr="00A459AE">
        <w:rPr>
          <w:rFonts w:ascii="Arial" w:hAnsi="Arial" w:cs="Arial"/>
          <w:sz w:val="16"/>
          <w:szCs w:val="16"/>
        </w:rPr>
        <w:t>: diesel exhaust particles;</w:t>
      </w:r>
      <w:r w:rsidR="0075462B" w:rsidRPr="00A459AE">
        <w:rPr>
          <w:rFonts w:ascii="Arial" w:hAnsi="Arial" w:cs="Arial"/>
          <w:sz w:val="16"/>
          <w:szCs w:val="16"/>
        </w:rPr>
        <w:t xml:space="preserve"> </w:t>
      </w:r>
      <w:r w:rsidR="00E54878" w:rsidRPr="00E54878">
        <w:rPr>
          <w:rFonts w:ascii="Arial" w:hAnsi="Arial" w:cs="Arial"/>
          <w:sz w:val="16"/>
          <w:szCs w:val="16"/>
        </w:rPr>
        <w:t xml:space="preserve">diff: differentiated; </w:t>
      </w:r>
      <w:r w:rsidR="00A03C83" w:rsidRPr="00A459AE">
        <w:rPr>
          <w:rFonts w:ascii="Arial" w:hAnsi="Arial" w:cs="Arial"/>
          <w:sz w:val="16"/>
          <w:szCs w:val="16"/>
        </w:rPr>
        <w:t>DPM</w:t>
      </w:r>
      <w:r w:rsidR="00E514A3" w:rsidRPr="00A459AE">
        <w:rPr>
          <w:rFonts w:ascii="Arial" w:hAnsi="Arial" w:cs="Arial"/>
          <w:sz w:val="16"/>
          <w:szCs w:val="16"/>
        </w:rPr>
        <w:t xml:space="preserve">: diesel particulate matter; </w:t>
      </w:r>
      <w:r w:rsidR="005562A3" w:rsidRPr="00EA4A53">
        <w:rPr>
          <w:rFonts w:ascii="Arial" w:hAnsi="Arial" w:cs="Arial"/>
          <w:sz w:val="16"/>
          <w:szCs w:val="16"/>
        </w:rPr>
        <w:t>ECC-BY</w:t>
      </w:r>
      <w:r w:rsidR="00EA4A53" w:rsidRPr="00EA4A53">
        <w:rPr>
          <w:rFonts w:ascii="Arial" w:hAnsi="Arial" w:cs="Arial"/>
          <w:sz w:val="16"/>
          <w:szCs w:val="16"/>
        </w:rPr>
        <w:t xml:space="preserve">F: </w:t>
      </w:r>
      <w:r w:rsidR="007F5434" w:rsidRPr="007F5434">
        <w:rPr>
          <w:rFonts w:ascii="Arial" w:hAnsi="Arial" w:cs="Arial"/>
          <w:sz w:val="16"/>
          <w:szCs w:val="16"/>
        </w:rPr>
        <w:t>e</w:t>
      </w:r>
      <w:r w:rsidR="00EA4A53" w:rsidRPr="00EA4A53">
        <w:rPr>
          <w:rFonts w:ascii="Arial" w:hAnsi="Arial" w:cs="Arial"/>
          <w:sz w:val="16"/>
          <w:szCs w:val="16"/>
        </w:rPr>
        <w:t>ffective-component compatibility of Bufei Yishen formula</w:t>
      </w:r>
      <w:r w:rsidR="000977BC" w:rsidRPr="000977BC">
        <w:rPr>
          <w:rFonts w:ascii="Arial" w:hAnsi="Arial" w:cs="Arial"/>
          <w:sz w:val="16"/>
          <w:szCs w:val="16"/>
        </w:rPr>
        <w:t xml:space="preserve">; </w:t>
      </w:r>
      <w:r w:rsidR="00BF6CB7" w:rsidRPr="000977BC">
        <w:rPr>
          <w:rFonts w:ascii="Arial" w:hAnsi="Arial" w:cs="Arial"/>
          <w:sz w:val="16"/>
          <w:szCs w:val="16"/>
        </w:rPr>
        <w:t>eIF</w:t>
      </w:r>
      <w:r w:rsidR="00A844CE" w:rsidRPr="000977BC">
        <w:rPr>
          <w:rFonts w:ascii="Arial" w:hAnsi="Arial" w:cs="Arial"/>
          <w:sz w:val="16"/>
          <w:szCs w:val="16"/>
        </w:rPr>
        <w:t>: eukaryotic initiation factor</w:t>
      </w:r>
      <w:r w:rsidR="005738E7" w:rsidRPr="000977BC">
        <w:rPr>
          <w:rFonts w:ascii="Arial" w:hAnsi="Arial" w:cs="Arial"/>
          <w:sz w:val="16"/>
          <w:szCs w:val="16"/>
        </w:rPr>
        <w:t xml:space="preserve">; </w:t>
      </w:r>
      <w:r w:rsidR="008F5598" w:rsidRPr="000977BC">
        <w:rPr>
          <w:rFonts w:ascii="Arial" w:hAnsi="Arial" w:cs="Arial"/>
          <w:sz w:val="16"/>
          <w:szCs w:val="16"/>
        </w:rPr>
        <w:t>EMT</w:t>
      </w:r>
      <w:r w:rsidR="00E514A3" w:rsidRPr="000977BC">
        <w:rPr>
          <w:rFonts w:ascii="Arial" w:hAnsi="Arial" w:cs="Arial"/>
          <w:sz w:val="16"/>
          <w:szCs w:val="16"/>
        </w:rPr>
        <w:t xml:space="preserve">: epithelial-mesenchymal transition; </w:t>
      </w:r>
      <w:r w:rsidR="008F5598" w:rsidRPr="000977BC">
        <w:rPr>
          <w:rFonts w:ascii="Arial" w:hAnsi="Arial" w:cs="Arial"/>
          <w:sz w:val="16"/>
          <w:szCs w:val="16"/>
        </w:rPr>
        <w:t>EPFR</w:t>
      </w:r>
      <w:r w:rsidR="008F462F" w:rsidRPr="000977BC">
        <w:rPr>
          <w:rFonts w:ascii="Arial" w:hAnsi="Arial" w:cs="Arial"/>
          <w:sz w:val="16"/>
          <w:szCs w:val="16"/>
        </w:rPr>
        <w:t xml:space="preserve">: environmentally </w:t>
      </w:r>
      <w:r w:rsidR="000977BC" w:rsidRPr="000977BC">
        <w:rPr>
          <w:rFonts w:ascii="Arial" w:hAnsi="Arial" w:cs="Arial"/>
          <w:sz w:val="16"/>
          <w:szCs w:val="16"/>
        </w:rPr>
        <w:t>persistent</w:t>
      </w:r>
      <w:r w:rsidR="008F462F" w:rsidRPr="000977BC">
        <w:rPr>
          <w:rFonts w:ascii="Arial" w:hAnsi="Arial" w:cs="Arial"/>
          <w:sz w:val="16"/>
          <w:szCs w:val="16"/>
        </w:rPr>
        <w:t xml:space="preserve"> </w:t>
      </w:r>
      <w:r w:rsidR="00E514A3" w:rsidRPr="000977BC">
        <w:rPr>
          <w:rFonts w:ascii="Arial" w:hAnsi="Arial" w:cs="Arial"/>
          <w:sz w:val="16"/>
          <w:szCs w:val="16"/>
        </w:rPr>
        <w:t xml:space="preserve">free radicals; </w:t>
      </w:r>
      <w:r w:rsidR="00AE6EC0" w:rsidRPr="000977BC">
        <w:rPr>
          <w:rFonts w:ascii="Arial" w:hAnsi="Arial" w:cs="Arial"/>
          <w:sz w:val="16"/>
          <w:szCs w:val="16"/>
        </w:rPr>
        <w:t>ER</w:t>
      </w:r>
      <w:r w:rsidR="008F462F" w:rsidRPr="000977BC">
        <w:rPr>
          <w:rFonts w:ascii="Arial" w:hAnsi="Arial" w:cs="Arial"/>
          <w:sz w:val="16"/>
          <w:szCs w:val="16"/>
        </w:rPr>
        <w:t>: endoplasmic reticulum;</w:t>
      </w:r>
      <w:r w:rsidR="009058C3" w:rsidRPr="00386B6B">
        <w:rPr>
          <w:rFonts w:ascii="Arial" w:hAnsi="Arial" w:cs="Arial"/>
          <w:sz w:val="16"/>
          <w:szCs w:val="16"/>
        </w:rPr>
        <w:t xml:space="preserve"> </w:t>
      </w:r>
      <w:r w:rsidR="00930B19" w:rsidRPr="00386B6B">
        <w:rPr>
          <w:rFonts w:ascii="Arial" w:hAnsi="Arial" w:cs="Arial"/>
          <w:sz w:val="16"/>
          <w:szCs w:val="16"/>
        </w:rPr>
        <w:t>ERK</w:t>
      </w:r>
      <w:r w:rsidR="009058C3" w:rsidRPr="00386B6B">
        <w:rPr>
          <w:rFonts w:ascii="Arial" w:hAnsi="Arial" w:cs="Arial"/>
          <w:sz w:val="16"/>
          <w:szCs w:val="16"/>
        </w:rPr>
        <w:t>: extracellular signal-regulated kinase;</w:t>
      </w:r>
      <w:r w:rsidR="00BB63DD" w:rsidRPr="00386B6B">
        <w:rPr>
          <w:rFonts w:ascii="Arial" w:hAnsi="Arial" w:cs="Arial"/>
          <w:sz w:val="16"/>
          <w:szCs w:val="16"/>
        </w:rPr>
        <w:t xml:space="preserve"> </w:t>
      </w:r>
      <w:r w:rsidR="002368AE" w:rsidRPr="00386B6B">
        <w:rPr>
          <w:rFonts w:ascii="Arial" w:hAnsi="Arial" w:cs="Arial"/>
          <w:sz w:val="16"/>
          <w:szCs w:val="16"/>
        </w:rPr>
        <w:t>ETS</w:t>
      </w:r>
      <w:r w:rsidR="00BB63DD" w:rsidRPr="00386B6B">
        <w:rPr>
          <w:rFonts w:ascii="Arial" w:hAnsi="Arial" w:cs="Arial"/>
          <w:sz w:val="16"/>
          <w:szCs w:val="16"/>
        </w:rPr>
        <w:t xml:space="preserve">: E26 transformation-specific sequence; </w:t>
      </w:r>
      <w:r w:rsidR="00A03C83" w:rsidRPr="00386B6B">
        <w:rPr>
          <w:rFonts w:ascii="Arial" w:hAnsi="Arial" w:cs="Arial"/>
          <w:sz w:val="16"/>
          <w:szCs w:val="16"/>
        </w:rPr>
        <w:t>EV</w:t>
      </w:r>
      <w:r w:rsidR="00BD17D5" w:rsidRPr="00386B6B">
        <w:rPr>
          <w:rFonts w:ascii="Arial" w:hAnsi="Arial" w:cs="Arial"/>
          <w:sz w:val="16"/>
          <w:szCs w:val="16"/>
        </w:rPr>
        <w:t>: extracellular vesicle</w:t>
      </w:r>
      <w:r w:rsidR="008F462F" w:rsidRPr="00386B6B">
        <w:rPr>
          <w:rFonts w:ascii="Arial" w:hAnsi="Arial" w:cs="Arial"/>
          <w:sz w:val="16"/>
          <w:szCs w:val="16"/>
        </w:rPr>
        <w:t xml:space="preserve">; </w:t>
      </w:r>
      <w:r w:rsidR="005562A3" w:rsidRPr="00386B6B">
        <w:rPr>
          <w:rFonts w:ascii="Arial" w:hAnsi="Arial" w:cs="Arial"/>
          <w:sz w:val="16"/>
          <w:szCs w:val="16"/>
        </w:rPr>
        <w:t>FGF</w:t>
      </w:r>
      <w:r w:rsidR="00BD17D5" w:rsidRPr="00386B6B">
        <w:rPr>
          <w:rFonts w:ascii="Arial" w:hAnsi="Arial" w:cs="Arial"/>
          <w:sz w:val="16"/>
          <w:szCs w:val="16"/>
        </w:rPr>
        <w:t>: fibroblast growth factor;</w:t>
      </w:r>
      <w:r w:rsidR="00386B6B" w:rsidRPr="00386B6B">
        <w:rPr>
          <w:rFonts w:ascii="Arial" w:hAnsi="Arial" w:cs="Arial"/>
          <w:sz w:val="16"/>
          <w:szCs w:val="16"/>
        </w:rPr>
        <w:t xml:space="preserve"> </w:t>
      </w:r>
      <w:r w:rsidR="008657EA" w:rsidRPr="00D34CF0">
        <w:rPr>
          <w:rFonts w:ascii="Arial" w:hAnsi="Arial" w:cs="Arial"/>
          <w:sz w:val="16"/>
          <w:szCs w:val="16"/>
        </w:rPr>
        <w:t>FOXO</w:t>
      </w:r>
      <w:r w:rsidR="00C64EB0" w:rsidRPr="00D34CF0">
        <w:rPr>
          <w:rFonts w:ascii="Arial" w:hAnsi="Arial" w:cs="Arial"/>
          <w:sz w:val="16"/>
          <w:szCs w:val="16"/>
        </w:rPr>
        <w:t>: forkhead box protein</w:t>
      </w:r>
      <w:r w:rsidR="00FD4671" w:rsidRPr="00D34CF0">
        <w:rPr>
          <w:rFonts w:ascii="Arial" w:hAnsi="Arial" w:cs="Arial"/>
          <w:sz w:val="16"/>
          <w:szCs w:val="16"/>
        </w:rPr>
        <w:t xml:space="preserve"> class O;</w:t>
      </w:r>
      <w:r w:rsidR="00B7224B" w:rsidRPr="00D34CF0">
        <w:rPr>
          <w:rFonts w:ascii="Arial" w:hAnsi="Arial" w:cs="Arial"/>
          <w:sz w:val="16"/>
          <w:szCs w:val="16"/>
        </w:rPr>
        <w:t xml:space="preserve"> </w:t>
      </w:r>
      <w:r w:rsidR="00653CBF" w:rsidRPr="00D34CF0">
        <w:rPr>
          <w:rFonts w:ascii="Arial" w:hAnsi="Arial" w:cs="Arial"/>
          <w:sz w:val="16"/>
          <w:szCs w:val="16"/>
        </w:rPr>
        <w:t>FRP</w:t>
      </w:r>
      <w:r w:rsidR="00FD4671" w:rsidRPr="00D34CF0">
        <w:rPr>
          <w:rFonts w:ascii="Arial" w:hAnsi="Arial" w:cs="Arial"/>
          <w:sz w:val="16"/>
          <w:szCs w:val="16"/>
        </w:rPr>
        <w:t>:</w:t>
      </w:r>
      <w:r w:rsidR="007F3756" w:rsidRPr="00D34CF0">
        <w:rPr>
          <w:rFonts w:ascii="Arial" w:hAnsi="Arial" w:cs="Arial"/>
          <w:sz w:val="16"/>
          <w:szCs w:val="16"/>
        </w:rPr>
        <w:t xml:space="preserve"> N-formyl peptide receptor;</w:t>
      </w:r>
      <w:r w:rsidR="001963E4" w:rsidRPr="00D34CF0">
        <w:rPr>
          <w:rFonts w:ascii="Arial" w:hAnsi="Arial" w:cs="Arial"/>
          <w:sz w:val="16"/>
          <w:szCs w:val="16"/>
        </w:rPr>
        <w:t xml:space="preserve"> </w:t>
      </w:r>
      <w:r w:rsidR="001C5923" w:rsidRPr="00D34CF0">
        <w:rPr>
          <w:rFonts w:ascii="Arial" w:hAnsi="Arial" w:cs="Arial"/>
          <w:sz w:val="16"/>
          <w:szCs w:val="16"/>
        </w:rPr>
        <w:t>FTH</w:t>
      </w:r>
      <w:r w:rsidR="00361887" w:rsidRPr="00D34CF0">
        <w:rPr>
          <w:rFonts w:ascii="Arial" w:hAnsi="Arial" w:cs="Arial"/>
          <w:sz w:val="16"/>
          <w:szCs w:val="16"/>
        </w:rPr>
        <w:t xml:space="preserve">: </w:t>
      </w:r>
      <w:r w:rsidR="00B7224B" w:rsidRPr="00D34CF0">
        <w:rPr>
          <w:rFonts w:ascii="Arial" w:hAnsi="Arial" w:cs="Arial"/>
          <w:sz w:val="16"/>
          <w:szCs w:val="16"/>
        </w:rPr>
        <w:t>ferritin heavy chain;</w:t>
      </w:r>
      <w:r w:rsidR="00136794" w:rsidRPr="00D34CF0">
        <w:rPr>
          <w:rFonts w:ascii="Arial" w:hAnsi="Arial" w:cs="Arial"/>
          <w:sz w:val="16"/>
          <w:szCs w:val="16"/>
        </w:rPr>
        <w:t xml:space="preserve"> </w:t>
      </w:r>
      <w:r w:rsidR="002368AE" w:rsidRPr="00D34CF0">
        <w:rPr>
          <w:rFonts w:ascii="Arial" w:hAnsi="Arial" w:cs="Arial"/>
          <w:sz w:val="16"/>
          <w:szCs w:val="16"/>
        </w:rPr>
        <w:t>GCLM</w:t>
      </w:r>
      <w:r w:rsidR="00136794" w:rsidRPr="00D34CF0">
        <w:rPr>
          <w:rFonts w:ascii="Arial" w:hAnsi="Arial" w:cs="Arial"/>
          <w:sz w:val="16"/>
          <w:szCs w:val="16"/>
        </w:rPr>
        <w:t xml:space="preserve">: </w:t>
      </w:r>
      <w:r w:rsidR="007B1ED8" w:rsidRPr="007B1ED8">
        <w:rPr>
          <w:rFonts w:ascii="Arial" w:hAnsi="Arial" w:cs="Arial"/>
          <w:sz w:val="16"/>
          <w:szCs w:val="16"/>
        </w:rPr>
        <w:t>g</w:t>
      </w:r>
      <w:r w:rsidR="00136794" w:rsidRPr="00D34CF0">
        <w:rPr>
          <w:rFonts w:ascii="Arial" w:hAnsi="Arial" w:cs="Arial"/>
          <w:sz w:val="16"/>
          <w:szCs w:val="16"/>
        </w:rPr>
        <w:t xml:space="preserve">lutamate-cysteine ligase regulatory subunit; </w:t>
      </w:r>
      <w:r w:rsidR="00615BF0" w:rsidRPr="00D34CF0">
        <w:rPr>
          <w:rFonts w:ascii="Arial" w:hAnsi="Arial" w:cs="Arial"/>
          <w:sz w:val="16"/>
          <w:szCs w:val="16"/>
        </w:rPr>
        <w:t>GM-CSF</w:t>
      </w:r>
      <w:r w:rsidR="00D34CF0" w:rsidRPr="00D34CF0">
        <w:rPr>
          <w:rFonts w:ascii="Arial" w:hAnsi="Arial" w:cs="Arial"/>
          <w:sz w:val="16"/>
          <w:szCs w:val="16"/>
        </w:rPr>
        <w:t xml:space="preserve">: </w:t>
      </w:r>
      <w:r w:rsidR="007B1ED8" w:rsidRPr="007B1ED8">
        <w:rPr>
          <w:rFonts w:ascii="Arial" w:hAnsi="Arial" w:cs="Arial"/>
          <w:sz w:val="16"/>
          <w:szCs w:val="16"/>
        </w:rPr>
        <w:t>g</w:t>
      </w:r>
      <w:r w:rsidR="00D34CF0" w:rsidRPr="00D34CF0">
        <w:rPr>
          <w:rFonts w:ascii="Arial" w:hAnsi="Arial" w:cs="Arial"/>
          <w:sz w:val="16"/>
          <w:szCs w:val="16"/>
        </w:rPr>
        <w:t xml:space="preserve">ranulocyte-macrophage colony-stimulating factor; </w:t>
      </w:r>
      <w:r w:rsidR="00C85AB8" w:rsidRPr="00C85AB8">
        <w:rPr>
          <w:rFonts w:ascii="Arial" w:hAnsi="Arial" w:cs="Arial"/>
          <w:sz w:val="16"/>
          <w:szCs w:val="16"/>
        </w:rPr>
        <w:t xml:space="preserve">GPx: glutathione peroxidase; </w:t>
      </w:r>
      <w:r w:rsidR="00C24EC8" w:rsidRPr="00D34CF0">
        <w:rPr>
          <w:rFonts w:ascii="Arial" w:hAnsi="Arial" w:cs="Arial"/>
          <w:sz w:val="16"/>
          <w:szCs w:val="16"/>
        </w:rPr>
        <w:t>GPX4</w:t>
      </w:r>
      <w:r w:rsidR="007D48F5" w:rsidRPr="00D34CF0">
        <w:rPr>
          <w:rFonts w:ascii="Arial" w:hAnsi="Arial" w:cs="Arial"/>
          <w:sz w:val="16"/>
          <w:szCs w:val="16"/>
        </w:rPr>
        <w:t xml:space="preserve">: </w:t>
      </w:r>
      <w:r w:rsidR="007B1ED8" w:rsidRPr="007B1ED8">
        <w:rPr>
          <w:rFonts w:ascii="Arial" w:hAnsi="Arial" w:cs="Arial"/>
          <w:sz w:val="16"/>
          <w:szCs w:val="16"/>
        </w:rPr>
        <w:t>p</w:t>
      </w:r>
      <w:r w:rsidR="007D48F5" w:rsidRPr="00D34CF0">
        <w:rPr>
          <w:rFonts w:ascii="Arial" w:hAnsi="Arial" w:cs="Arial"/>
          <w:sz w:val="16"/>
          <w:szCs w:val="16"/>
        </w:rPr>
        <w:t>hospholipid hydroperoxide glutathione peroxidase</w:t>
      </w:r>
      <w:r w:rsidR="00D34CF0" w:rsidRPr="00D34CF0">
        <w:rPr>
          <w:rFonts w:ascii="Arial" w:hAnsi="Arial" w:cs="Arial"/>
          <w:sz w:val="16"/>
          <w:szCs w:val="16"/>
        </w:rPr>
        <w:t xml:space="preserve">; </w:t>
      </w:r>
      <w:r w:rsidR="00AE6EC0" w:rsidRPr="00D34CF0">
        <w:rPr>
          <w:rFonts w:ascii="Arial" w:hAnsi="Arial" w:cs="Arial"/>
          <w:sz w:val="16"/>
          <w:szCs w:val="16"/>
        </w:rPr>
        <w:t>GRP78</w:t>
      </w:r>
      <w:r w:rsidR="00FF404D" w:rsidRPr="00FF404D">
        <w:rPr>
          <w:rFonts w:ascii="Arial" w:hAnsi="Arial" w:cs="Arial"/>
          <w:sz w:val="16"/>
          <w:szCs w:val="16"/>
        </w:rPr>
        <w:t>: 78 kDa glucose-regulated protein</w:t>
      </w:r>
      <w:r w:rsidR="00D7295B" w:rsidRPr="00D7295B">
        <w:rPr>
          <w:rFonts w:ascii="Arial" w:hAnsi="Arial" w:cs="Arial"/>
          <w:sz w:val="16"/>
          <w:szCs w:val="16"/>
        </w:rPr>
        <w:t xml:space="preserve">; </w:t>
      </w:r>
      <w:r w:rsidR="008657EA" w:rsidRPr="00D7295B">
        <w:rPr>
          <w:rFonts w:ascii="Arial" w:hAnsi="Arial" w:cs="Arial"/>
          <w:sz w:val="16"/>
          <w:szCs w:val="16"/>
        </w:rPr>
        <w:t>G-CSF</w:t>
      </w:r>
      <w:r w:rsidR="007B1ED8" w:rsidRPr="007B1ED8">
        <w:rPr>
          <w:rFonts w:ascii="Arial" w:hAnsi="Arial" w:cs="Arial"/>
          <w:sz w:val="16"/>
          <w:szCs w:val="16"/>
        </w:rPr>
        <w:t xml:space="preserve">: granulocyte colony-stimulating factor; </w:t>
      </w:r>
      <w:r w:rsidR="00150A78" w:rsidRPr="00150A78">
        <w:rPr>
          <w:rFonts w:ascii="Arial" w:hAnsi="Arial" w:cs="Arial"/>
          <w:sz w:val="16"/>
          <w:szCs w:val="16"/>
        </w:rPr>
        <w:t xml:space="preserve">GMA-SS: gas metal arc- stainless steel; </w:t>
      </w:r>
      <w:r w:rsidR="00911936" w:rsidRPr="007B1ED8">
        <w:rPr>
          <w:rFonts w:ascii="Arial" w:hAnsi="Arial" w:cs="Arial"/>
          <w:sz w:val="16"/>
          <w:szCs w:val="16"/>
        </w:rPr>
        <w:t>GSDMD</w:t>
      </w:r>
      <w:r w:rsidR="004D7559" w:rsidRPr="007B1ED8">
        <w:rPr>
          <w:rFonts w:ascii="Arial" w:hAnsi="Arial" w:cs="Arial"/>
          <w:sz w:val="16"/>
          <w:szCs w:val="16"/>
        </w:rPr>
        <w:t xml:space="preserve">: gasdermin D; </w:t>
      </w:r>
      <w:r w:rsidR="00C24EC8" w:rsidRPr="007B1ED8">
        <w:rPr>
          <w:rFonts w:ascii="Arial" w:hAnsi="Arial" w:cs="Arial"/>
          <w:sz w:val="16"/>
          <w:szCs w:val="16"/>
        </w:rPr>
        <w:t>GSH</w:t>
      </w:r>
      <w:r w:rsidR="0052748F" w:rsidRPr="007B1ED8">
        <w:rPr>
          <w:rFonts w:ascii="Arial" w:hAnsi="Arial" w:cs="Arial"/>
          <w:sz w:val="16"/>
          <w:szCs w:val="16"/>
        </w:rPr>
        <w:t xml:space="preserve">: reduced glutathione; </w:t>
      </w:r>
      <w:r w:rsidR="00C24EC8" w:rsidRPr="007B1ED8">
        <w:rPr>
          <w:rFonts w:ascii="Arial" w:hAnsi="Arial" w:cs="Arial"/>
          <w:sz w:val="16"/>
          <w:szCs w:val="16"/>
        </w:rPr>
        <w:t>GSSG</w:t>
      </w:r>
      <w:r w:rsidR="0052748F" w:rsidRPr="007B1ED8">
        <w:rPr>
          <w:rFonts w:ascii="Arial" w:hAnsi="Arial" w:cs="Arial"/>
          <w:sz w:val="16"/>
          <w:szCs w:val="16"/>
        </w:rPr>
        <w:t>: oxidized glutathione;</w:t>
      </w:r>
      <w:r w:rsidR="004D7559" w:rsidRPr="007B1ED8">
        <w:rPr>
          <w:rFonts w:ascii="Arial" w:hAnsi="Arial" w:cs="Arial"/>
          <w:sz w:val="16"/>
          <w:szCs w:val="16"/>
        </w:rPr>
        <w:t xml:space="preserve"> </w:t>
      </w:r>
      <w:r w:rsidR="00653CBF" w:rsidRPr="007B1ED8">
        <w:rPr>
          <w:rFonts w:ascii="Arial" w:hAnsi="Arial" w:cs="Arial"/>
          <w:sz w:val="16"/>
          <w:szCs w:val="16"/>
        </w:rPr>
        <w:t>GST</w:t>
      </w:r>
      <w:r w:rsidR="00705BBA" w:rsidRPr="007B1ED8">
        <w:rPr>
          <w:rFonts w:ascii="Arial" w:hAnsi="Arial" w:cs="Arial"/>
          <w:sz w:val="16"/>
          <w:szCs w:val="16"/>
        </w:rPr>
        <w:t>: glutathione S</w:t>
      </w:r>
      <w:r w:rsidR="004D7559" w:rsidRPr="007B1ED8">
        <w:rPr>
          <w:rFonts w:ascii="Arial" w:hAnsi="Arial" w:cs="Arial"/>
          <w:sz w:val="16"/>
          <w:szCs w:val="16"/>
        </w:rPr>
        <w:t>-</w:t>
      </w:r>
      <w:r w:rsidR="00705BBA" w:rsidRPr="007B1ED8">
        <w:rPr>
          <w:rFonts w:ascii="Arial" w:hAnsi="Arial" w:cs="Arial"/>
          <w:sz w:val="16"/>
          <w:szCs w:val="16"/>
        </w:rPr>
        <w:t>transferase</w:t>
      </w:r>
      <w:r w:rsidR="004D7559" w:rsidRPr="007B1ED8">
        <w:rPr>
          <w:rFonts w:ascii="Arial" w:hAnsi="Arial" w:cs="Arial"/>
          <w:sz w:val="16"/>
          <w:szCs w:val="16"/>
        </w:rPr>
        <w:t>;</w:t>
      </w:r>
      <w:r w:rsidR="009B312B" w:rsidRPr="009B312B">
        <w:rPr>
          <w:rFonts w:ascii="Arial" w:hAnsi="Arial" w:cs="Arial"/>
          <w:sz w:val="16"/>
          <w:szCs w:val="16"/>
        </w:rPr>
        <w:t xml:space="preserve"> </w:t>
      </w:r>
      <w:r w:rsidR="000645B8" w:rsidRPr="009B312B">
        <w:rPr>
          <w:rFonts w:ascii="Arial" w:hAnsi="Arial" w:cs="Arial"/>
          <w:sz w:val="16"/>
          <w:szCs w:val="16"/>
        </w:rPr>
        <w:t>HO</w:t>
      </w:r>
      <w:r w:rsidR="000E02EC" w:rsidRPr="009B312B">
        <w:rPr>
          <w:rFonts w:ascii="Arial" w:hAnsi="Arial" w:cs="Arial"/>
          <w:sz w:val="16"/>
          <w:szCs w:val="16"/>
        </w:rPr>
        <w:t>: heme ox</w:t>
      </w:r>
      <w:r w:rsidR="009B312B" w:rsidRPr="009B312B">
        <w:rPr>
          <w:rFonts w:ascii="Arial" w:hAnsi="Arial" w:cs="Arial"/>
          <w:sz w:val="16"/>
          <w:szCs w:val="16"/>
        </w:rPr>
        <w:t xml:space="preserve">ygenase; </w:t>
      </w:r>
      <w:r w:rsidR="00EE0D93" w:rsidRPr="009B312B">
        <w:rPr>
          <w:rFonts w:ascii="Arial" w:hAnsi="Arial" w:cs="Arial"/>
          <w:sz w:val="16"/>
          <w:szCs w:val="16"/>
        </w:rPr>
        <w:t>ICAM</w:t>
      </w:r>
      <w:r w:rsidR="009B312B" w:rsidRPr="009B312B">
        <w:rPr>
          <w:rFonts w:ascii="Arial" w:hAnsi="Arial" w:cs="Arial"/>
          <w:sz w:val="16"/>
          <w:szCs w:val="16"/>
        </w:rPr>
        <w:t xml:space="preserve">: intracellular adhesion </w:t>
      </w:r>
      <w:r w:rsidR="009B312B" w:rsidRPr="002F137A">
        <w:rPr>
          <w:rFonts w:ascii="Arial" w:hAnsi="Arial" w:cs="Arial"/>
          <w:sz w:val="16"/>
          <w:szCs w:val="16"/>
        </w:rPr>
        <w:lastRenderedPageBreak/>
        <w:t>molecule;</w:t>
      </w:r>
      <w:r w:rsidR="00150A78" w:rsidRPr="002F137A">
        <w:rPr>
          <w:rFonts w:ascii="Arial" w:hAnsi="Arial" w:cs="Arial"/>
          <w:sz w:val="16"/>
          <w:szCs w:val="16"/>
        </w:rPr>
        <w:t xml:space="preserve"> </w:t>
      </w:r>
      <w:r w:rsidR="00480B44" w:rsidRPr="002F137A">
        <w:rPr>
          <w:rFonts w:ascii="Arial" w:hAnsi="Arial" w:cs="Arial"/>
          <w:sz w:val="16"/>
          <w:szCs w:val="16"/>
        </w:rPr>
        <w:t>I</w:t>
      </w:r>
      <w:r w:rsidR="00480B44" w:rsidRPr="002F137A">
        <w:rPr>
          <w:rFonts w:ascii="Arial" w:hAnsi="Arial" w:cs="Arial"/>
          <w:sz w:val="16"/>
          <w:szCs w:val="16"/>
          <w:lang w:val="de-DE"/>
        </w:rPr>
        <w:sym w:font="Symbol" w:char="F06B"/>
      </w:r>
      <w:r w:rsidR="00A12B10" w:rsidRPr="002F137A">
        <w:rPr>
          <w:rFonts w:ascii="Arial" w:hAnsi="Arial" w:cs="Arial"/>
          <w:sz w:val="16"/>
          <w:szCs w:val="16"/>
        </w:rPr>
        <w:t>B:</w:t>
      </w:r>
      <w:r w:rsidR="008F75F4" w:rsidRPr="002F137A">
        <w:rPr>
          <w:rFonts w:ascii="Arial" w:hAnsi="Arial" w:cs="Arial"/>
          <w:sz w:val="16"/>
          <w:szCs w:val="16"/>
        </w:rPr>
        <w:t xml:space="preserve"> nuclear factor of kappa light polypeptide</w:t>
      </w:r>
      <w:r w:rsidR="008F75F4" w:rsidRPr="001E5727">
        <w:rPr>
          <w:rFonts w:ascii="Arial" w:hAnsi="Arial" w:cs="Arial"/>
          <w:sz w:val="16"/>
          <w:szCs w:val="16"/>
        </w:rPr>
        <w:t xml:space="preserve"> gene enhancer in B-cells inhibitor</w:t>
      </w:r>
      <w:r w:rsidR="00816543" w:rsidRPr="001E5727">
        <w:rPr>
          <w:rFonts w:ascii="Arial" w:hAnsi="Arial" w:cs="Arial"/>
          <w:sz w:val="16"/>
          <w:szCs w:val="16"/>
        </w:rPr>
        <w:t xml:space="preserve">; </w:t>
      </w:r>
      <w:r w:rsidR="00A354F9" w:rsidRPr="001E5727">
        <w:rPr>
          <w:rFonts w:ascii="Arial" w:hAnsi="Arial" w:cs="Arial"/>
          <w:sz w:val="16"/>
          <w:szCs w:val="16"/>
        </w:rPr>
        <w:t>IL</w:t>
      </w:r>
      <w:r w:rsidR="0010120A" w:rsidRPr="001E5727">
        <w:rPr>
          <w:rFonts w:ascii="Arial" w:hAnsi="Arial" w:cs="Arial"/>
          <w:sz w:val="16"/>
          <w:szCs w:val="16"/>
        </w:rPr>
        <w:t>: interleukin;</w:t>
      </w:r>
      <w:r w:rsidR="00816543" w:rsidRPr="001E5727">
        <w:rPr>
          <w:rFonts w:ascii="Arial" w:hAnsi="Arial" w:cs="Arial"/>
          <w:sz w:val="16"/>
          <w:szCs w:val="16"/>
        </w:rPr>
        <w:t xml:space="preserve"> </w:t>
      </w:r>
      <w:r w:rsidR="00756C3F" w:rsidRPr="001E5727">
        <w:rPr>
          <w:rFonts w:ascii="Arial" w:hAnsi="Arial" w:cs="Arial"/>
          <w:sz w:val="16"/>
          <w:szCs w:val="16"/>
        </w:rPr>
        <w:t>iNOS</w:t>
      </w:r>
      <w:r w:rsidR="00285C19" w:rsidRPr="001E5727">
        <w:rPr>
          <w:rFonts w:ascii="Arial" w:hAnsi="Arial" w:cs="Arial"/>
          <w:sz w:val="16"/>
          <w:szCs w:val="16"/>
        </w:rPr>
        <w:t>: inducible nitric oxide synthase;</w:t>
      </w:r>
      <w:r w:rsidR="00816543" w:rsidRPr="001E5727">
        <w:rPr>
          <w:rFonts w:ascii="Arial" w:hAnsi="Arial" w:cs="Arial"/>
          <w:sz w:val="16"/>
          <w:szCs w:val="16"/>
        </w:rPr>
        <w:t xml:space="preserve"> </w:t>
      </w:r>
      <w:r w:rsidR="00667FC5" w:rsidRPr="001E5727">
        <w:rPr>
          <w:rFonts w:ascii="Arial" w:hAnsi="Arial" w:cs="Arial"/>
          <w:sz w:val="16"/>
          <w:szCs w:val="16"/>
        </w:rPr>
        <w:t>IRE</w:t>
      </w:r>
      <w:r w:rsidR="007A52B9" w:rsidRPr="001E5727">
        <w:rPr>
          <w:rFonts w:ascii="Arial" w:hAnsi="Arial" w:cs="Arial"/>
          <w:sz w:val="16"/>
          <w:szCs w:val="16"/>
        </w:rPr>
        <w:t>: inositol-requiring enzyme</w:t>
      </w:r>
      <w:r w:rsidR="00051575" w:rsidRPr="001E5727">
        <w:rPr>
          <w:rFonts w:ascii="Arial" w:hAnsi="Arial" w:cs="Arial"/>
          <w:sz w:val="16"/>
          <w:szCs w:val="16"/>
        </w:rPr>
        <w:t xml:space="preserve">; </w:t>
      </w:r>
      <w:r w:rsidR="00921CAB" w:rsidRPr="001E5727">
        <w:rPr>
          <w:rFonts w:ascii="Arial" w:hAnsi="Arial" w:cs="Arial"/>
          <w:sz w:val="16"/>
          <w:szCs w:val="16"/>
        </w:rPr>
        <w:t>JAK</w:t>
      </w:r>
      <w:r w:rsidR="00A43F36" w:rsidRPr="001E5727">
        <w:rPr>
          <w:rFonts w:ascii="Arial" w:hAnsi="Arial" w:cs="Arial"/>
          <w:sz w:val="16"/>
          <w:szCs w:val="16"/>
        </w:rPr>
        <w:t xml:space="preserve">: Janus kinase; </w:t>
      </w:r>
      <w:r w:rsidR="00BB2154" w:rsidRPr="001E5727">
        <w:rPr>
          <w:rFonts w:ascii="Arial" w:hAnsi="Arial" w:cs="Arial"/>
          <w:sz w:val="16"/>
          <w:szCs w:val="16"/>
        </w:rPr>
        <w:t>JNK</w:t>
      </w:r>
      <w:r w:rsidR="0010120A" w:rsidRPr="001E5727">
        <w:rPr>
          <w:rFonts w:ascii="Arial" w:hAnsi="Arial" w:cs="Arial"/>
          <w:sz w:val="16"/>
          <w:szCs w:val="16"/>
        </w:rPr>
        <w:t>: c-Jun N-terminal kinases;</w:t>
      </w:r>
      <w:r w:rsidR="001E5727" w:rsidRPr="001E5727">
        <w:rPr>
          <w:rFonts w:ascii="Arial" w:hAnsi="Arial" w:cs="Arial"/>
          <w:sz w:val="16"/>
          <w:szCs w:val="16"/>
        </w:rPr>
        <w:t xml:space="preserve"> </w:t>
      </w:r>
      <w:r w:rsidR="002745FA" w:rsidRPr="001E5727">
        <w:rPr>
          <w:rFonts w:ascii="Arial" w:hAnsi="Arial" w:cs="Arial"/>
          <w:sz w:val="16"/>
          <w:szCs w:val="16"/>
        </w:rPr>
        <w:t>Keap</w:t>
      </w:r>
      <w:r w:rsidR="001E5727" w:rsidRPr="001E5727">
        <w:rPr>
          <w:rFonts w:ascii="Arial" w:hAnsi="Arial" w:cs="Arial"/>
          <w:sz w:val="16"/>
          <w:szCs w:val="16"/>
        </w:rPr>
        <w:t>: Kelch-like ECH-associated protein;</w:t>
      </w:r>
      <w:r w:rsidR="008A554C" w:rsidRPr="008A554C">
        <w:rPr>
          <w:rFonts w:ascii="Arial" w:hAnsi="Arial" w:cs="Arial"/>
          <w:sz w:val="16"/>
          <w:szCs w:val="16"/>
        </w:rPr>
        <w:t xml:space="preserve"> </w:t>
      </w:r>
      <w:r w:rsidR="00A354F9" w:rsidRPr="008A554C">
        <w:rPr>
          <w:rFonts w:ascii="Arial" w:hAnsi="Arial" w:cs="Arial"/>
          <w:sz w:val="16"/>
          <w:szCs w:val="16"/>
        </w:rPr>
        <w:t>LC</w:t>
      </w:r>
      <w:r w:rsidR="00C50F35" w:rsidRPr="008A554C">
        <w:rPr>
          <w:rFonts w:ascii="Arial" w:hAnsi="Arial" w:cs="Arial"/>
          <w:sz w:val="16"/>
          <w:szCs w:val="16"/>
        </w:rPr>
        <w:t>3B</w:t>
      </w:r>
      <w:r w:rsidR="00026DEC" w:rsidRPr="008A554C">
        <w:rPr>
          <w:rFonts w:ascii="Arial" w:hAnsi="Arial" w:cs="Arial"/>
          <w:sz w:val="16"/>
          <w:szCs w:val="16"/>
        </w:rPr>
        <w:t xml:space="preserve">: </w:t>
      </w:r>
      <w:r w:rsidR="008A554C" w:rsidRPr="008A554C">
        <w:rPr>
          <w:rFonts w:ascii="Arial" w:hAnsi="Arial" w:cs="Arial"/>
          <w:sz w:val="16"/>
          <w:szCs w:val="16"/>
        </w:rPr>
        <w:t xml:space="preserve">microtubule-associated proteins 1A/1B light chain; </w:t>
      </w:r>
      <w:r w:rsidR="00BB2154" w:rsidRPr="008A554C">
        <w:rPr>
          <w:rFonts w:ascii="Arial" w:hAnsi="Arial" w:cs="Arial"/>
          <w:sz w:val="16"/>
          <w:szCs w:val="16"/>
        </w:rPr>
        <w:t>LDH</w:t>
      </w:r>
      <w:r w:rsidR="00285C19" w:rsidRPr="008A554C">
        <w:rPr>
          <w:rFonts w:ascii="Arial" w:hAnsi="Arial" w:cs="Arial"/>
          <w:sz w:val="16"/>
          <w:szCs w:val="16"/>
        </w:rPr>
        <w:t>: lactate dehydrogenase;</w:t>
      </w:r>
      <w:r w:rsidR="004D133D" w:rsidRPr="008A554C">
        <w:rPr>
          <w:rFonts w:ascii="Arial" w:hAnsi="Arial" w:cs="Arial"/>
          <w:sz w:val="16"/>
          <w:szCs w:val="16"/>
        </w:rPr>
        <w:t xml:space="preserve"> </w:t>
      </w:r>
      <w:r w:rsidR="00BB2154" w:rsidRPr="008A554C">
        <w:rPr>
          <w:rFonts w:ascii="Arial" w:hAnsi="Arial" w:cs="Arial"/>
          <w:sz w:val="16"/>
          <w:szCs w:val="16"/>
        </w:rPr>
        <w:t>MAPK</w:t>
      </w:r>
      <w:r w:rsidR="00285C19" w:rsidRPr="008A554C">
        <w:rPr>
          <w:rFonts w:ascii="Arial" w:hAnsi="Arial" w:cs="Arial"/>
          <w:sz w:val="16"/>
          <w:szCs w:val="16"/>
        </w:rPr>
        <w:t>:</w:t>
      </w:r>
      <w:r w:rsidR="004D133D" w:rsidRPr="008A554C">
        <w:rPr>
          <w:rFonts w:ascii="Arial" w:hAnsi="Arial" w:cs="Arial"/>
          <w:sz w:val="16"/>
          <w:szCs w:val="16"/>
        </w:rPr>
        <w:t xml:space="preserve"> mitogen</w:t>
      </w:r>
      <w:r w:rsidR="009058C3" w:rsidRPr="008A554C">
        <w:rPr>
          <w:rFonts w:ascii="Arial" w:hAnsi="Arial" w:cs="Arial"/>
          <w:sz w:val="16"/>
          <w:szCs w:val="16"/>
        </w:rPr>
        <w:t>-</w:t>
      </w:r>
      <w:r w:rsidR="004D133D" w:rsidRPr="008A554C">
        <w:rPr>
          <w:rFonts w:ascii="Arial" w:hAnsi="Arial" w:cs="Arial"/>
          <w:sz w:val="16"/>
          <w:szCs w:val="16"/>
        </w:rPr>
        <w:t>activated protein kinase;</w:t>
      </w:r>
      <w:r w:rsidR="008A554C" w:rsidRPr="008A554C">
        <w:rPr>
          <w:rFonts w:ascii="Arial" w:hAnsi="Arial" w:cs="Arial"/>
          <w:sz w:val="16"/>
          <w:szCs w:val="16"/>
        </w:rPr>
        <w:t xml:space="preserve"> </w:t>
      </w:r>
      <w:r w:rsidR="00A0607A" w:rsidRPr="008A554C">
        <w:rPr>
          <w:rFonts w:ascii="Arial" w:hAnsi="Arial" w:cs="Arial"/>
          <w:sz w:val="16"/>
          <w:szCs w:val="16"/>
        </w:rPr>
        <w:t>MCP</w:t>
      </w:r>
      <w:r w:rsidR="00F43DB2" w:rsidRPr="008A554C">
        <w:rPr>
          <w:rFonts w:ascii="Arial" w:hAnsi="Arial" w:cs="Arial"/>
          <w:sz w:val="16"/>
          <w:szCs w:val="16"/>
        </w:rPr>
        <w:t>: monocyte chemoattractant protein</w:t>
      </w:r>
      <w:r w:rsidR="00F106AC" w:rsidRPr="008A554C">
        <w:rPr>
          <w:rFonts w:ascii="Arial" w:hAnsi="Arial" w:cs="Arial"/>
          <w:sz w:val="16"/>
          <w:szCs w:val="16"/>
        </w:rPr>
        <w:t xml:space="preserve">; </w:t>
      </w:r>
      <w:r w:rsidR="00CE5873" w:rsidRPr="008A554C">
        <w:rPr>
          <w:rFonts w:ascii="Arial" w:hAnsi="Arial" w:cs="Arial"/>
          <w:sz w:val="16"/>
          <w:szCs w:val="16"/>
        </w:rPr>
        <w:t>MDA</w:t>
      </w:r>
      <w:r w:rsidR="00F106AC" w:rsidRPr="008A554C">
        <w:rPr>
          <w:rFonts w:ascii="Arial" w:hAnsi="Arial" w:cs="Arial"/>
          <w:sz w:val="16"/>
          <w:szCs w:val="16"/>
        </w:rPr>
        <w:t>: malondialdehyde;</w:t>
      </w:r>
      <w:r w:rsidR="008A554C" w:rsidRPr="008A554C">
        <w:rPr>
          <w:rFonts w:ascii="Arial" w:hAnsi="Arial" w:cs="Arial"/>
          <w:sz w:val="16"/>
          <w:szCs w:val="16"/>
        </w:rPr>
        <w:t xml:space="preserve"> </w:t>
      </w:r>
      <w:r w:rsidR="00430F23" w:rsidRPr="008A554C">
        <w:rPr>
          <w:rFonts w:ascii="Arial" w:hAnsi="Arial" w:cs="Arial"/>
          <w:sz w:val="16"/>
          <w:szCs w:val="16"/>
        </w:rPr>
        <w:t>MEK</w:t>
      </w:r>
      <w:r w:rsidR="00107CE4" w:rsidRPr="00107CE4">
        <w:rPr>
          <w:rFonts w:ascii="Arial" w:hAnsi="Arial" w:cs="Arial"/>
          <w:sz w:val="16"/>
          <w:szCs w:val="16"/>
        </w:rPr>
        <w:t>: mitogen-activated protein kinase kinase</w:t>
      </w:r>
      <w:r w:rsidR="0009242C" w:rsidRPr="0009242C">
        <w:rPr>
          <w:rFonts w:ascii="Arial" w:hAnsi="Arial" w:cs="Arial"/>
          <w:sz w:val="16"/>
          <w:szCs w:val="16"/>
        </w:rPr>
        <w:t xml:space="preserve">; </w:t>
      </w:r>
      <w:r w:rsidR="009310C1" w:rsidRPr="0009242C">
        <w:rPr>
          <w:rFonts w:ascii="Arial" w:hAnsi="Arial" w:cs="Arial"/>
          <w:sz w:val="16"/>
          <w:szCs w:val="16"/>
        </w:rPr>
        <w:t>MIP</w:t>
      </w:r>
      <w:r w:rsidR="005D3077" w:rsidRPr="0009242C">
        <w:rPr>
          <w:rFonts w:ascii="Arial" w:hAnsi="Arial" w:cs="Arial"/>
          <w:sz w:val="16"/>
          <w:szCs w:val="16"/>
        </w:rPr>
        <w:t xml:space="preserve">: macrophage inflammatory protein; </w:t>
      </w:r>
      <w:r w:rsidR="00D37791" w:rsidRPr="0009242C">
        <w:rPr>
          <w:rFonts w:ascii="Arial" w:hAnsi="Arial" w:cs="Arial"/>
          <w:sz w:val="16"/>
          <w:szCs w:val="16"/>
        </w:rPr>
        <w:t>miR</w:t>
      </w:r>
      <w:r w:rsidR="00285C19" w:rsidRPr="0009242C">
        <w:rPr>
          <w:rFonts w:ascii="Arial" w:hAnsi="Arial" w:cs="Arial"/>
          <w:sz w:val="16"/>
          <w:szCs w:val="16"/>
        </w:rPr>
        <w:t>: microRNA</w:t>
      </w:r>
      <w:r w:rsidR="005D3077" w:rsidRPr="0009242C">
        <w:rPr>
          <w:rFonts w:ascii="Arial" w:hAnsi="Arial" w:cs="Arial"/>
          <w:sz w:val="16"/>
          <w:szCs w:val="16"/>
        </w:rPr>
        <w:t xml:space="preserve">; </w:t>
      </w:r>
      <w:r w:rsidR="00121AFD" w:rsidRPr="0009242C">
        <w:rPr>
          <w:rFonts w:ascii="Arial" w:hAnsi="Arial" w:cs="Arial"/>
          <w:sz w:val="16"/>
          <w:szCs w:val="16"/>
        </w:rPr>
        <w:t>mito</w:t>
      </w:r>
      <w:r w:rsidR="00F106AC" w:rsidRPr="0009242C">
        <w:rPr>
          <w:rFonts w:ascii="Arial" w:hAnsi="Arial" w:cs="Arial"/>
          <w:sz w:val="16"/>
          <w:szCs w:val="16"/>
        </w:rPr>
        <w:t>: mitochondria</w:t>
      </w:r>
      <w:r w:rsidR="005D2F53" w:rsidRPr="0009242C">
        <w:rPr>
          <w:rFonts w:ascii="Arial" w:hAnsi="Arial" w:cs="Arial"/>
          <w:sz w:val="16"/>
          <w:szCs w:val="16"/>
        </w:rPr>
        <w:t>l</w:t>
      </w:r>
      <w:r w:rsidR="005D3077" w:rsidRPr="0009242C">
        <w:rPr>
          <w:rFonts w:ascii="Arial" w:hAnsi="Arial" w:cs="Arial"/>
          <w:sz w:val="16"/>
          <w:szCs w:val="16"/>
        </w:rPr>
        <w:t xml:space="preserve">; </w:t>
      </w:r>
      <w:r w:rsidR="00CE5873" w:rsidRPr="0009242C">
        <w:rPr>
          <w:rFonts w:ascii="Arial" w:hAnsi="Arial" w:cs="Arial"/>
          <w:sz w:val="16"/>
          <w:szCs w:val="16"/>
        </w:rPr>
        <w:t>MitoMP</w:t>
      </w:r>
      <w:r w:rsidR="00F106AC" w:rsidRPr="0009242C">
        <w:rPr>
          <w:rFonts w:ascii="Arial" w:hAnsi="Arial" w:cs="Arial"/>
          <w:sz w:val="16"/>
          <w:szCs w:val="16"/>
        </w:rPr>
        <w:t>: mitochondrial</w:t>
      </w:r>
      <w:r w:rsidR="005D2F53" w:rsidRPr="0009242C">
        <w:rPr>
          <w:rFonts w:ascii="Arial" w:hAnsi="Arial" w:cs="Arial"/>
          <w:sz w:val="16"/>
          <w:szCs w:val="16"/>
        </w:rPr>
        <w:t xml:space="preserve"> membrane potential</w:t>
      </w:r>
      <w:r w:rsidR="0009242C" w:rsidRPr="0009242C">
        <w:rPr>
          <w:rFonts w:ascii="Arial" w:hAnsi="Arial" w:cs="Arial"/>
          <w:sz w:val="16"/>
          <w:szCs w:val="16"/>
        </w:rPr>
        <w:t xml:space="preserve">; </w:t>
      </w:r>
      <w:r w:rsidR="0065180E" w:rsidRPr="0065180E">
        <w:rPr>
          <w:rFonts w:ascii="Arial" w:hAnsi="Arial" w:cs="Arial"/>
          <w:sz w:val="16"/>
          <w:szCs w:val="16"/>
        </w:rPr>
        <w:t xml:space="preserve">MMA-SS: manual metal arc stainless steel; </w:t>
      </w:r>
      <w:r w:rsidR="00090956" w:rsidRPr="0009242C">
        <w:rPr>
          <w:rFonts w:ascii="Arial" w:hAnsi="Arial" w:cs="Arial"/>
          <w:sz w:val="16"/>
          <w:szCs w:val="16"/>
        </w:rPr>
        <w:t>MMP</w:t>
      </w:r>
      <w:r w:rsidR="005D2F53" w:rsidRPr="0009242C">
        <w:rPr>
          <w:rFonts w:ascii="Arial" w:hAnsi="Arial" w:cs="Arial"/>
          <w:sz w:val="16"/>
          <w:szCs w:val="16"/>
        </w:rPr>
        <w:t>:</w:t>
      </w:r>
      <w:r w:rsidR="0009242C" w:rsidRPr="0009242C">
        <w:rPr>
          <w:rFonts w:ascii="Arial" w:hAnsi="Arial" w:cs="Arial"/>
          <w:sz w:val="16"/>
          <w:szCs w:val="16"/>
        </w:rPr>
        <w:t xml:space="preserve"> m</w:t>
      </w:r>
      <w:r w:rsidR="0065180E" w:rsidRPr="00386B6B">
        <w:rPr>
          <w:rFonts w:ascii="Arial" w:hAnsi="Arial" w:cs="Arial"/>
          <w:sz w:val="16"/>
          <w:szCs w:val="16"/>
        </w:rPr>
        <w:t>a</w:t>
      </w:r>
      <w:r w:rsidR="0009242C" w:rsidRPr="0009242C">
        <w:rPr>
          <w:rFonts w:ascii="Arial" w:hAnsi="Arial" w:cs="Arial"/>
          <w:sz w:val="16"/>
          <w:szCs w:val="16"/>
        </w:rPr>
        <w:t xml:space="preserve">trix metallopeptidase; </w:t>
      </w:r>
      <w:r w:rsidR="00D571A5" w:rsidRPr="0009242C">
        <w:rPr>
          <w:rFonts w:ascii="Arial" w:hAnsi="Arial" w:cs="Arial"/>
          <w:sz w:val="16"/>
          <w:szCs w:val="16"/>
        </w:rPr>
        <w:t>mTOR</w:t>
      </w:r>
      <w:r w:rsidR="005D2F53" w:rsidRPr="0009242C">
        <w:rPr>
          <w:rFonts w:ascii="Arial" w:hAnsi="Arial" w:cs="Arial"/>
          <w:sz w:val="16"/>
          <w:szCs w:val="16"/>
        </w:rPr>
        <w:t>: mammalian target of rapamycin;</w:t>
      </w:r>
      <w:r w:rsidR="0009242C" w:rsidRPr="0009242C">
        <w:rPr>
          <w:rFonts w:ascii="Arial" w:hAnsi="Arial" w:cs="Arial"/>
          <w:sz w:val="16"/>
          <w:szCs w:val="16"/>
        </w:rPr>
        <w:t xml:space="preserve"> </w:t>
      </w:r>
      <w:r w:rsidR="00756C3F" w:rsidRPr="0009242C">
        <w:rPr>
          <w:rFonts w:ascii="Arial" w:hAnsi="Arial" w:cs="Arial"/>
          <w:sz w:val="16"/>
          <w:szCs w:val="16"/>
        </w:rPr>
        <w:t>MUC</w:t>
      </w:r>
      <w:r w:rsidR="005D2F53" w:rsidRPr="0009242C">
        <w:rPr>
          <w:rFonts w:ascii="Arial" w:hAnsi="Arial" w:cs="Arial"/>
          <w:sz w:val="16"/>
          <w:szCs w:val="16"/>
        </w:rPr>
        <w:t>: mucin;</w:t>
      </w:r>
      <w:r w:rsidR="005C6BF0" w:rsidRPr="005C6BF0">
        <w:rPr>
          <w:rFonts w:ascii="Arial" w:hAnsi="Arial" w:cs="Arial"/>
          <w:sz w:val="16"/>
          <w:szCs w:val="16"/>
        </w:rPr>
        <w:t xml:space="preserve"> </w:t>
      </w:r>
      <w:r w:rsidR="0048198D" w:rsidRPr="005C6BF0">
        <w:rPr>
          <w:rFonts w:ascii="Arial" w:hAnsi="Arial" w:cs="Arial"/>
          <w:sz w:val="16"/>
          <w:szCs w:val="16"/>
        </w:rPr>
        <w:t>NAC</w:t>
      </w:r>
      <w:r w:rsidR="005D2F53" w:rsidRPr="005C6BF0">
        <w:rPr>
          <w:rFonts w:ascii="Arial" w:hAnsi="Arial" w:cs="Arial"/>
          <w:sz w:val="16"/>
          <w:szCs w:val="16"/>
        </w:rPr>
        <w:t>: N-acetylcysteine;</w:t>
      </w:r>
      <w:r w:rsidR="005C6BF0" w:rsidRPr="005C6BF0">
        <w:rPr>
          <w:rFonts w:ascii="Arial" w:hAnsi="Arial" w:cs="Arial"/>
          <w:sz w:val="16"/>
          <w:szCs w:val="16"/>
        </w:rPr>
        <w:t xml:space="preserve"> </w:t>
      </w:r>
      <w:r w:rsidR="00C50F35" w:rsidRPr="005C6BF0">
        <w:rPr>
          <w:rFonts w:ascii="Arial" w:hAnsi="Arial" w:cs="Arial"/>
          <w:sz w:val="16"/>
          <w:szCs w:val="16"/>
        </w:rPr>
        <w:t>NCOA</w:t>
      </w:r>
      <w:r w:rsidR="005D2F53" w:rsidRPr="005C6BF0">
        <w:rPr>
          <w:rFonts w:ascii="Arial" w:hAnsi="Arial" w:cs="Arial"/>
          <w:sz w:val="16"/>
          <w:szCs w:val="16"/>
        </w:rPr>
        <w:t>:</w:t>
      </w:r>
      <w:r w:rsidR="002824D8" w:rsidRPr="005C6BF0">
        <w:rPr>
          <w:rFonts w:ascii="Arial" w:hAnsi="Arial" w:cs="Arial"/>
          <w:sz w:val="16"/>
          <w:szCs w:val="16"/>
        </w:rPr>
        <w:t xml:space="preserve"> selective cargo receptor nuclear receptor coactivator;</w:t>
      </w:r>
      <w:r w:rsidR="005C6BF0" w:rsidRPr="005C6BF0">
        <w:rPr>
          <w:rFonts w:ascii="Arial" w:hAnsi="Arial" w:cs="Arial"/>
          <w:sz w:val="16"/>
          <w:szCs w:val="16"/>
        </w:rPr>
        <w:t xml:space="preserve"> </w:t>
      </w:r>
      <w:r w:rsidR="00D37791" w:rsidRPr="005C6BF0">
        <w:rPr>
          <w:rFonts w:ascii="Arial" w:hAnsi="Arial" w:cs="Arial"/>
          <w:sz w:val="16"/>
          <w:szCs w:val="16"/>
        </w:rPr>
        <w:t>ND</w:t>
      </w:r>
      <w:r w:rsidR="005D2F53" w:rsidRPr="005C6BF0">
        <w:rPr>
          <w:rFonts w:ascii="Arial" w:hAnsi="Arial" w:cs="Arial"/>
          <w:sz w:val="16"/>
          <w:szCs w:val="16"/>
        </w:rPr>
        <w:t>: not disclosed;</w:t>
      </w:r>
      <w:r w:rsidR="005C6BF0" w:rsidRPr="005C6BF0">
        <w:rPr>
          <w:rFonts w:ascii="Arial" w:hAnsi="Arial" w:cs="Arial"/>
          <w:sz w:val="16"/>
          <w:szCs w:val="16"/>
        </w:rPr>
        <w:t xml:space="preserve"> </w:t>
      </w:r>
      <w:r w:rsidR="009E3935" w:rsidRPr="005C6BF0">
        <w:rPr>
          <w:rFonts w:ascii="Arial" w:hAnsi="Arial" w:cs="Arial"/>
          <w:sz w:val="16"/>
          <w:szCs w:val="16"/>
        </w:rPr>
        <w:t>NF-</w:t>
      </w:r>
      <w:r w:rsidR="009E3935">
        <w:rPr>
          <w:rFonts w:ascii="Arial" w:hAnsi="Arial" w:cs="Arial"/>
          <w:sz w:val="16"/>
          <w:szCs w:val="16"/>
          <w:lang w:val="pt-PT"/>
        </w:rPr>
        <w:sym w:font="Symbol" w:char="F06B"/>
      </w:r>
      <w:r w:rsidR="009E3935">
        <w:rPr>
          <w:rFonts w:ascii="Arial" w:hAnsi="Arial" w:cs="Arial"/>
          <w:sz w:val="16"/>
          <w:szCs w:val="16"/>
          <w:lang w:val="pt-PT"/>
        </w:rPr>
        <w:sym w:font="Symbol" w:char="F062"/>
      </w:r>
      <w:r w:rsidR="005D2F53" w:rsidRPr="005C6BF0">
        <w:rPr>
          <w:rFonts w:ascii="Arial" w:hAnsi="Arial" w:cs="Arial"/>
          <w:sz w:val="16"/>
          <w:szCs w:val="16"/>
        </w:rPr>
        <w:t>: nuclear factor kappa beta;</w:t>
      </w:r>
      <w:r w:rsidR="00945698" w:rsidRPr="005C6BF0">
        <w:rPr>
          <w:rFonts w:ascii="Arial" w:hAnsi="Arial" w:cs="Arial"/>
          <w:sz w:val="16"/>
          <w:szCs w:val="16"/>
        </w:rPr>
        <w:t xml:space="preserve"> </w:t>
      </w:r>
      <w:r w:rsidR="00D571A5" w:rsidRPr="005C6BF0">
        <w:rPr>
          <w:rFonts w:ascii="Arial" w:hAnsi="Arial" w:cs="Arial"/>
          <w:sz w:val="16"/>
          <w:szCs w:val="16"/>
        </w:rPr>
        <w:t>NLRP</w:t>
      </w:r>
      <w:r w:rsidR="009835A8" w:rsidRPr="005C6BF0">
        <w:rPr>
          <w:rFonts w:ascii="Arial" w:hAnsi="Arial" w:cs="Arial"/>
          <w:sz w:val="16"/>
          <w:szCs w:val="16"/>
        </w:rPr>
        <w:t>: NOD-like receptor family pyrin domain containing</w:t>
      </w:r>
      <w:r w:rsidR="00945698" w:rsidRPr="005C6BF0">
        <w:rPr>
          <w:rFonts w:ascii="Arial" w:hAnsi="Arial" w:cs="Arial"/>
          <w:sz w:val="16"/>
          <w:szCs w:val="16"/>
        </w:rPr>
        <w:t xml:space="preserve">; </w:t>
      </w:r>
      <w:r w:rsidR="00153952" w:rsidRPr="005C6BF0">
        <w:rPr>
          <w:rFonts w:ascii="Arial" w:hAnsi="Arial" w:cs="Arial"/>
          <w:sz w:val="16"/>
          <w:szCs w:val="16"/>
        </w:rPr>
        <w:t>NO</w:t>
      </w:r>
      <w:r w:rsidR="005D2F53" w:rsidRPr="005C6BF0">
        <w:rPr>
          <w:rFonts w:ascii="Arial" w:hAnsi="Arial" w:cs="Arial"/>
          <w:sz w:val="16"/>
          <w:szCs w:val="16"/>
        </w:rPr>
        <w:t>: nitric oxide;</w:t>
      </w:r>
      <w:r w:rsidR="005C6BF0" w:rsidRPr="005C6BF0">
        <w:rPr>
          <w:rFonts w:ascii="Arial" w:hAnsi="Arial" w:cs="Arial"/>
          <w:sz w:val="16"/>
          <w:szCs w:val="16"/>
        </w:rPr>
        <w:t xml:space="preserve"> </w:t>
      </w:r>
      <w:r w:rsidR="00153952" w:rsidRPr="005C6BF0">
        <w:rPr>
          <w:rFonts w:ascii="Arial" w:hAnsi="Arial" w:cs="Arial"/>
          <w:sz w:val="16"/>
          <w:szCs w:val="16"/>
        </w:rPr>
        <w:t>NOX</w:t>
      </w:r>
      <w:r w:rsidR="001C2455" w:rsidRPr="001C2455">
        <w:rPr>
          <w:rFonts w:ascii="Arial" w:hAnsi="Arial" w:cs="Arial"/>
          <w:sz w:val="16"/>
          <w:szCs w:val="16"/>
        </w:rPr>
        <w:t xml:space="preserve">: NADPH oxidase; </w:t>
      </w:r>
      <w:r w:rsidR="000645B8" w:rsidRPr="001C2455">
        <w:rPr>
          <w:rFonts w:ascii="Arial" w:hAnsi="Arial" w:cs="Arial"/>
          <w:sz w:val="16"/>
          <w:szCs w:val="16"/>
        </w:rPr>
        <w:t>NQO1</w:t>
      </w:r>
      <w:r w:rsidR="007801FB" w:rsidRPr="007801FB">
        <w:rPr>
          <w:rFonts w:ascii="Arial" w:hAnsi="Arial" w:cs="Arial"/>
          <w:sz w:val="16"/>
          <w:szCs w:val="16"/>
        </w:rPr>
        <w:t xml:space="preserve">: NAD(P)H dehydrogenase (quinone); </w:t>
      </w:r>
      <w:r w:rsidR="00C50F35" w:rsidRPr="007801FB">
        <w:rPr>
          <w:rFonts w:ascii="Arial" w:hAnsi="Arial" w:cs="Arial"/>
          <w:sz w:val="16"/>
          <w:szCs w:val="16"/>
        </w:rPr>
        <w:t>Nrf2</w:t>
      </w:r>
      <w:r w:rsidR="006E091D" w:rsidRPr="007801FB">
        <w:rPr>
          <w:rFonts w:ascii="Arial" w:hAnsi="Arial" w:cs="Arial"/>
          <w:sz w:val="16"/>
          <w:szCs w:val="16"/>
        </w:rPr>
        <w:t>: nuclear factor erythroid 2-related factor 2;</w:t>
      </w:r>
      <w:r w:rsidR="00FE01D2" w:rsidRPr="00FE01D2">
        <w:rPr>
          <w:rFonts w:ascii="Arial" w:hAnsi="Arial" w:cs="Arial"/>
          <w:sz w:val="16"/>
          <w:szCs w:val="16"/>
        </w:rPr>
        <w:t xml:space="preserve"> </w:t>
      </w:r>
      <w:r w:rsidR="00090956" w:rsidRPr="00FE01D2">
        <w:rPr>
          <w:rFonts w:ascii="Arial" w:hAnsi="Arial" w:cs="Arial"/>
          <w:sz w:val="16"/>
          <w:szCs w:val="16"/>
        </w:rPr>
        <w:t>OP</w:t>
      </w:r>
      <w:r w:rsidR="00FE01D2" w:rsidRPr="00FE01D2">
        <w:rPr>
          <w:rFonts w:ascii="Arial" w:hAnsi="Arial" w:cs="Arial"/>
          <w:sz w:val="16"/>
          <w:szCs w:val="16"/>
        </w:rPr>
        <w:t xml:space="preserve">A: dynamin-like 120 kDa protein, mitochondrial; </w:t>
      </w:r>
      <w:r w:rsidR="00121AFD" w:rsidRPr="00FE01D2">
        <w:rPr>
          <w:rFonts w:ascii="Arial" w:hAnsi="Arial" w:cs="Arial"/>
          <w:sz w:val="16"/>
          <w:szCs w:val="16"/>
        </w:rPr>
        <w:t>p</w:t>
      </w:r>
      <w:r w:rsidR="00BF6BF3" w:rsidRPr="00FE01D2">
        <w:rPr>
          <w:rFonts w:ascii="Arial" w:hAnsi="Arial" w:cs="Arial"/>
          <w:sz w:val="16"/>
          <w:szCs w:val="16"/>
        </w:rPr>
        <w:t xml:space="preserve">: </w:t>
      </w:r>
      <w:r w:rsidR="00C64EB0" w:rsidRPr="00FE01D2">
        <w:rPr>
          <w:rFonts w:ascii="Arial" w:hAnsi="Arial" w:cs="Arial"/>
          <w:sz w:val="16"/>
          <w:szCs w:val="16"/>
        </w:rPr>
        <w:t>phosphorylated</w:t>
      </w:r>
      <w:r w:rsidR="00BF6BF3" w:rsidRPr="00FE01D2">
        <w:rPr>
          <w:rFonts w:ascii="Arial" w:hAnsi="Arial" w:cs="Arial"/>
          <w:sz w:val="16"/>
          <w:szCs w:val="16"/>
        </w:rPr>
        <w:t>;</w:t>
      </w:r>
      <w:r w:rsidR="001F1051" w:rsidRPr="001F1051">
        <w:rPr>
          <w:rFonts w:ascii="Arial" w:hAnsi="Arial" w:cs="Arial"/>
          <w:sz w:val="16"/>
          <w:szCs w:val="16"/>
        </w:rPr>
        <w:t xml:space="preserve"> </w:t>
      </w:r>
      <w:r w:rsidR="00221F52" w:rsidRPr="001F1051">
        <w:rPr>
          <w:rFonts w:ascii="Arial" w:hAnsi="Arial" w:cs="Arial"/>
          <w:sz w:val="16"/>
          <w:szCs w:val="16"/>
        </w:rPr>
        <w:t>p47-</w:t>
      </w:r>
      <w:r w:rsidR="001F1051" w:rsidRPr="001F1051">
        <w:rPr>
          <w:rFonts w:ascii="Arial" w:hAnsi="Arial" w:cs="Arial"/>
          <w:sz w:val="16"/>
          <w:szCs w:val="16"/>
        </w:rPr>
        <w:t>phox</w:t>
      </w:r>
      <w:r w:rsidR="008D7950" w:rsidRPr="001F1051">
        <w:rPr>
          <w:rFonts w:ascii="Arial" w:hAnsi="Arial" w:cs="Arial"/>
          <w:sz w:val="16"/>
          <w:szCs w:val="16"/>
        </w:rPr>
        <w:t>: Neutrophil cytosol factor 1</w:t>
      </w:r>
      <w:r w:rsidR="001F1051" w:rsidRPr="001F1051">
        <w:rPr>
          <w:rFonts w:ascii="Arial" w:hAnsi="Arial" w:cs="Arial"/>
          <w:sz w:val="16"/>
          <w:szCs w:val="16"/>
        </w:rPr>
        <w:t xml:space="preserve">; </w:t>
      </w:r>
      <w:r w:rsidR="009310C1" w:rsidRPr="001F1051">
        <w:rPr>
          <w:rFonts w:ascii="Arial" w:hAnsi="Arial" w:cs="Arial"/>
          <w:sz w:val="16"/>
          <w:szCs w:val="16"/>
        </w:rPr>
        <w:t>PAH</w:t>
      </w:r>
      <w:r w:rsidR="00315350" w:rsidRPr="001F1051">
        <w:rPr>
          <w:rFonts w:ascii="Arial" w:hAnsi="Arial" w:cs="Arial"/>
          <w:sz w:val="16"/>
          <w:szCs w:val="16"/>
        </w:rPr>
        <w:t>: Polycyclic aromatic hydrocarbons</w:t>
      </w:r>
      <w:r w:rsidR="001F1051" w:rsidRPr="001F1051">
        <w:rPr>
          <w:rFonts w:ascii="Arial" w:hAnsi="Arial" w:cs="Arial"/>
          <w:sz w:val="16"/>
          <w:szCs w:val="16"/>
        </w:rPr>
        <w:t xml:space="preserve">; </w:t>
      </w:r>
      <w:r w:rsidR="00BB2154" w:rsidRPr="001F1051">
        <w:rPr>
          <w:rFonts w:ascii="Arial" w:hAnsi="Arial" w:cs="Arial"/>
          <w:sz w:val="16"/>
          <w:szCs w:val="16"/>
        </w:rPr>
        <w:t>PARP</w:t>
      </w:r>
      <w:r w:rsidR="00917F7D" w:rsidRPr="00917F7D">
        <w:rPr>
          <w:rFonts w:ascii="Arial" w:hAnsi="Arial" w:cs="Arial"/>
          <w:sz w:val="16"/>
          <w:szCs w:val="16"/>
        </w:rPr>
        <w:t xml:space="preserve">: poly [ADP-ribose] polymerase; </w:t>
      </w:r>
      <w:r w:rsidR="00B76E7D" w:rsidRPr="00917F7D">
        <w:rPr>
          <w:rFonts w:ascii="Arial" w:hAnsi="Arial" w:cs="Arial"/>
          <w:sz w:val="16"/>
          <w:szCs w:val="16"/>
        </w:rPr>
        <w:t>PERK</w:t>
      </w:r>
      <w:r w:rsidR="00780A38" w:rsidRPr="00917F7D">
        <w:rPr>
          <w:rFonts w:ascii="Arial" w:hAnsi="Arial" w:cs="Arial"/>
          <w:sz w:val="16"/>
          <w:szCs w:val="16"/>
        </w:rPr>
        <w:t>: protein kinase R-like endoplasmic reticulum kinase</w:t>
      </w:r>
      <w:r w:rsidR="00917F7D" w:rsidRPr="00917F7D">
        <w:rPr>
          <w:rFonts w:ascii="Arial" w:hAnsi="Arial" w:cs="Arial"/>
          <w:sz w:val="16"/>
          <w:szCs w:val="16"/>
        </w:rPr>
        <w:t xml:space="preserve">; </w:t>
      </w:r>
      <w:r w:rsidR="00B32D27" w:rsidRPr="00B32D27">
        <w:rPr>
          <w:rFonts w:ascii="Arial" w:hAnsi="Arial" w:cs="Arial"/>
          <w:sz w:val="16"/>
          <w:szCs w:val="16"/>
        </w:rPr>
        <w:t xml:space="preserve">Pi: propidium iodide; </w:t>
      </w:r>
      <w:r w:rsidR="00E2795E" w:rsidRPr="00917F7D">
        <w:rPr>
          <w:rFonts w:ascii="Arial" w:hAnsi="Arial" w:cs="Arial"/>
          <w:sz w:val="16"/>
          <w:szCs w:val="16"/>
        </w:rPr>
        <w:t>PM</w:t>
      </w:r>
      <w:r w:rsidR="00BF6BF3" w:rsidRPr="00917F7D">
        <w:rPr>
          <w:rFonts w:ascii="Arial" w:hAnsi="Arial" w:cs="Arial"/>
          <w:sz w:val="16"/>
          <w:szCs w:val="16"/>
        </w:rPr>
        <w:t>: particulate matter;</w:t>
      </w:r>
      <w:r w:rsidR="005A5720" w:rsidRPr="005A5720">
        <w:rPr>
          <w:rFonts w:ascii="Arial" w:hAnsi="Arial" w:cs="Arial"/>
          <w:sz w:val="16"/>
          <w:szCs w:val="16"/>
        </w:rPr>
        <w:t xml:space="preserve"> </w:t>
      </w:r>
      <w:r w:rsidR="00430F23" w:rsidRPr="005A5720">
        <w:rPr>
          <w:rFonts w:ascii="Arial" w:hAnsi="Arial" w:cs="Arial"/>
          <w:sz w:val="16"/>
          <w:szCs w:val="16"/>
        </w:rPr>
        <w:t>PMET</w:t>
      </w:r>
      <w:r w:rsidR="005A5720" w:rsidRPr="005A5720">
        <w:rPr>
          <w:rFonts w:ascii="Arial" w:hAnsi="Arial" w:cs="Arial"/>
          <w:sz w:val="16"/>
          <w:szCs w:val="16"/>
        </w:rPr>
        <w:t>: common consumable stainless-steel wire;</w:t>
      </w:r>
      <w:r w:rsidR="009E59C1" w:rsidRPr="009E59C1">
        <w:rPr>
          <w:rFonts w:ascii="Arial" w:hAnsi="Arial" w:cs="Arial"/>
          <w:sz w:val="16"/>
          <w:szCs w:val="16"/>
        </w:rPr>
        <w:t xml:space="preserve"> </w:t>
      </w:r>
      <w:r w:rsidR="009E3935" w:rsidRPr="009E59C1">
        <w:rPr>
          <w:rFonts w:ascii="Arial" w:hAnsi="Arial" w:cs="Arial"/>
          <w:sz w:val="16"/>
          <w:szCs w:val="16"/>
        </w:rPr>
        <w:t>PPAR</w:t>
      </w:r>
      <w:r w:rsidR="008A353C" w:rsidRPr="009E59C1">
        <w:rPr>
          <w:rFonts w:ascii="Arial" w:hAnsi="Arial" w:cs="Arial"/>
          <w:sz w:val="16"/>
          <w:szCs w:val="16"/>
        </w:rPr>
        <w:t>: peroxisome proliferator-activated receptor;</w:t>
      </w:r>
      <w:r w:rsidR="00931ADD" w:rsidRPr="009E59C1">
        <w:rPr>
          <w:rFonts w:ascii="Arial" w:hAnsi="Arial" w:cs="Arial"/>
          <w:sz w:val="16"/>
          <w:szCs w:val="16"/>
        </w:rPr>
        <w:t xml:space="preserve"> </w:t>
      </w:r>
      <w:r w:rsidR="00EE0D93" w:rsidRPr="009E59C1">
        <w:rPr>
          <w:rFonts w:ascii="Arial" w:hAnsi="Arial" w:cs="Arial"/>
          <w:sz w:val="16"/>
          <w:szCs w:val="16"/>
        </w:rPr>
        <w:t>PTGS</w:t>
      </w:r>
      <w:r w:rsidR="00931ADD" w:rsidRPr="009E59C1">
        <w:rPr>
          <w:rFonts w:ascii="Arial" w:hAnsi="Arial" w:cs="Arial"/>
          <w:sz w:val="16"/>
          <w:szCs w:val="16"/>
        </w:rPr>
        <w:t xml:space="preserve">: prostaglandin-endoperoxide synthase; </w:t>
      </w:r>
      <w:r w:rsidR="00CE5873" w:rsidRPr="009E59C1">
        <w:rPr>
          <w:rFonts w:ascii="Arial" w:hAnsi="Arial" w:cs="Arial"/>
          <w:sz w:val="16"/>
          <w:szCs w:val="16"/>
        </w:rPr>
        <w:t>ROS</w:t>
      </w:r>
      <w:r w:rsidR="00BF6BF3" w:rsidRPr="009E59C1">
        <w:rPr>
          <w:rFonts w:ascii="Arial" w:hAnsi="Arial" w:cs="Arial"/>
          <w:sz w:val="16"/>
          <w:szCs w:val="16"/>
        </w:rPr>
        <w:t>: reactive oxygen species;</w:t>
      </w:r>
      <w:r w:rsidR="006303FF" w:rsidRPr="009E59C1">
        <w:rPr>
          <w:rFonts w:ascii="Arial" w:hAnsi="Arial" w:cs="Arial"/>
          <w:sz w:val="16"/>
          <w:szCs w:val="16"/>
        </w:rPr>
        <w:t xml:space="preserve"> </w:t>
      </w:r>
      <w:r w:rsidR="009C5869" w:rsidRPr="009E59C1">
        <w:rPr>
          <w:rFonts w:ascii="Arial" w:hAnsi="Arial" w:cs="Arial"/>
          <w:sz w:val="16"/>
          <w:szCs w:val="16"/>
        </w:rPr>
        <w:t>SA</w:t>
      </w:r>
      <w:r w:rsidR="000505D0" w:rsidRPr="009E59C1">
        <w:rPr>
          <w:rFonts w:ascii="Arial" w:hAnsi="Arial" w:cs="Arial"/>
          <w:sz w:val="16"/>
          <w:szCs w:val="16"/>
        </w:rPr>
        <w:t>-</w:t>
      </w:r>
      <w:r w:rsidR="000505D0">
        <w:rPr>
          <w:rFonts w:ascii="Arial" w:hAnsi="Arial" w:cs="Arial"/>
          <w:sz w:val="16"/>
          <w:szCs w:val="16"/>
          <w:lang w:val="pt-PT"/>
        </w:rPr>
        <w:sym w:font="Symbol" w:char="F062"/>
      </w:r>
      <w:r w:rsidR="000505D0" w:rsidRPr="009E59C1">
        <w:rPr>
          <w:rFonts w:ascii="Arial" w:hAnsi="Arial" w:cs="Arial"/>
          <w:sz w:val="16"/>
          <w:szCs w:val="16"/>
        </w:rPr>
        <w:t>gal</w:t>
      </w:r>
      <w:r w:rsidR="0049238D" w:rsidRPr="009E59C1">
        <w:rPr>
          <w:rFonts w:ascii="Arial" w:hAnsi="Arial" w:cs="Arial"/>
          <w:sz w:val="16"/>
          <w:szCs w:val="16"/>
        </w:rPr>
        <w:t xml:space="preserve">: </w:t>
      </w:r>
      <w:r w:rsidR="00965255" w:rsidRPr="009E59C1">
        <w:rPr>
          <w:rFonts w:ascii="Arial" w:hAnsi="Arial" w:cs="Arial"/>
          <w:sz w:val="16"/>
          <w:szCs w:val="16"/>
        </w:rPr>
        <w:t xml:space="preserve">senescence-associated </w:t>
      </w:r>
      <w:r w:rsidR="00965255">
        <w:rPr>
          <w:rFonts w:ascii="Arial" w:hAnsi="Arial" w:cs="Arial"/>
          <w:sz w:val="16"/>
          <w:szCs w:val="16"/>
          <w:lang w:val="en-US"/>
        </w:rPr>
        <w:sym w:font="Symbol" w:char="F062"/>
      </w:r>
      <w:r w:rsidR="006303FF" w:rsidRPr="009E59C1">
        <w:rPr>
          <w:rFonts w:ascii="Arial" w:hAnsi="Arial" w:cs="Arial"/>
          <w:sz w:val="16"/>
          <w:szCs w:val="16"/>
        </w:rPr>
        <w:t xml:space="preserve"> galactosidade; </w:t>
      </w:r>
      <w:r w:rsidR="0048198D" w:rsidRPr="009E59C1">
        <w:rPr>
          <w:rFonts w:ascii="Arial" w:hAnsi="Arial" w:cs="Arial"/>
          <w:sz w:val="16"/>
          <w:szCs w:val="16"/>
        </w:rPr>
        <w:t>SIRT</w:t>
      </w:r>
      <w:r w:rsidR="00E8708D" w:rsidRPr="009E59C1">
        <w:rPr>
          <w:rFonts w:ascii="Arial" w:hAnsi="Arial" w:cs="Arial"/>
          <w:sz w:val="16"/>
          <w:szCs w:val="16"/>
        </w:rPr>
        <w:t>: sirtuin;</w:t>
      </w:r>
      <w:r w:rsidR="0049238D" w:rsidRPr="009E59C1">
        <w:rPr>
          <w:rFonts w:ascii="Arial" w:hAnsi="Arial" w:cs="Arial"/>
          <w:sz w:val="16"/>
          <w:szCs w:val="16"/>
        </w:rPr>
        <w:t xml:space="preserve"> </w:t>
      </w:r>
      <w:r w:rsidR="009C5869" w:rsidRPr="009E59C1">
        <w:rPr>
          <w:rFonts w:ascii="Arial" w:hAnsi="Arial" w:cs="Arial"/>
          <w:sz w:val="16"/>
          <w:szCs w:val="16"/>
        </w:rPr>
        <w:t>S</w:t>
      </w:r>
      <w:r w:rsidR="00F550DD" w:rsidRPr="00FD694F">
        <w:rPr>
          <w:rFonts w:ascii="Arial" w:hAnsi="Arial" w:cs="Arial"/>
          <w:sz w:val="16"/>
          <w:szCs w:val="16"/>
        </w:rPr>
        <w:t>mad</w:t>
      </w:r>
      <w:r w:rsidR="0049238D" w:rsidRPr="009E59C1">
        <w:rPr>
          <w:rFonts w:ascii="Arial" w:hAnsi="Arial" w:cs="Arial"/>
          <w:sz w:val="16"/>
          <w:szCs w:val="16"/>
        </w:rPr>
        <w:t xml:space="preserve">: mothers against decapentaplegic homolog; </w:t>
      </w:r>
      <w:r w:rsidR="00090956" w:rsidRPr="009E59C1">
        <w:rPr>
          <w:rFonts w:ascii="Arial" w:hAnsi="Arial" w:cs="Arial"/>
          <w:sz w:val="16"/>
          <w:szCs w:val="16"/>
        </w:rPr>
        <w:t>SOCS</w:t>
      </w:r>
      <w:r w:rsidR="00763621" w:rsidRPr="009E59C1">
        <w:rPr>
          <w:rFonts w:ascii="Arial" w:hAnsi="Arial" w:cs="Arial"/>
          <w:sz w:val="16"/>
          <w:szCs w:val="16"/>
        </w:rPr>
        <w:t>: suppressor of cytokine signaling;</w:t>
      </w:r>
      <w:r w:rsidR="00E606F5" w:rsidRPr="009E59C1">
        <w:rPr>
          <w:rFonts w:ascii="Arial" w:hAnsi="Arial" w:cs="Arial"/>
          <w:sz w:val="16"/>
          <w:szCs w:val="16"/>
        </w:rPr>
        <w:t xml:space="preserve"> </w:t>
      </w:r>
      <w:r w:rsidR="00153952" w:rsidRPr="009E59C1">
        <w:rPr>
          <w:rFonts w:ascii="Arial" w:hAnsi="Arial" w:cs="Arial"/>
          <w:sz w:val="16"/>
          <w:szCs w:val="16"/>
        </w:rPr>
        <w:t>SOD</w:t>
      </w:r>
      <w:r w:rsidR="00BF6BF3" w:rsidRPr="009E59C1">
        <w:rPr>
          <w:rFonts w:ascii="Arial" w:hAnsi="Arial" w:cs="Arial"/>
          <w:sz w:val="16"/>
          <w:szCs w:val="16"/>
        </w:rPr>
        <w:t>: superoxide dismutase;</w:t>
      </w:r>
      <w:r w:rsidR="00E606F5" w:rsidRPr="009E59C1">
        <w:rPr>
          <w:rFonts w:ascii="Arial" w:hAnsi="Arial" w:cs="Arial"/>
          <w:sz w:val="16"/>
          <w:szCs w:val="16"/>
        </w:rPr>
        <w:t xml:space="preserve"> </w:t>
      </w:r>
      <w:r w:rsidR="00E2795E" w:rsidRPr="009E59C1">
        <w:rPr>
          <w:rFonts w:ascii="Arial" w:hAnsi="Arial" w:cs="Arial"/>
          <w:sz w:val="16"/>
          <w:szCs w:val="16"/>
        </w:rPr>
        <w:t>SRM</w:t>
      </w:r>
      <w:r w:rsidR="00BF6BF3" w:rsidRPr="009E59C1">
        <w:rPr>
          <w:rFonts w:ascii="Arial" w:hAnsi="Arial" w:cs="Arial"/>
          <w:sz w:val="16"/>
          <w:szCs w:val="16"/>
        </w:rPr>
        <w:t>: standard reference material;</w:t>
      </w:r>
      <w:r w:rsidR="00E606F5" w:rsidRPr="009E59C1">
        <w:rPr>
          <w:rFonts w:ascii="Arial" w:hAnsi="Arial" w:cs="Arial"/>
          <w:sz w:val="16"/>
          <w:szCs w:val="16"/>
        </w:rPr>
        <w:t xml:space="preserve"> </w:t>
      </w:r>
      <w:r w:rsidR="00940EF1" w:rsidRPr="009E59C1">
        <w:rPr>
          <w:rFonts w:ascii="Arial" w:hAnsi="Arial" w:cs="Arial"/>
          <w:sz w:val="16"/>
          <w:szCs w:val="16"/>
        </w:rPr>
        <w:t>STAT</w:t>
      </w:r>
      <w:r w:rsidR="00506AF8" w:rsidRPr="009E59C1">
        <w:rPr>
          <w:rFonts w:ascii="Arial" w:hAnsi="Arial" w:cs="Arial"/>
          <w:sz w:val="16"/>
          <w:szCs w:val="16"/>
        </w:rPr>
        <w:t xml:space="preserve">: </w:t>
      </w:r>
      <w:r w:rsidR="0009424E" w:rsidRPr="009E59C1">
        <w:rPr>
          <w:rFonts w:ascii="Arial" w:hAnsi="Arial" w:cs="Arial"/>
          <w:sz w:val="16"/>
          <w:szCs w:val="16"/>
        </w:rPr>
        <w:t>signal transducer and activator of transcription;</w:t>
      </w:r>
      <w:r w:rsidR="00E606F5" w:rsidRPr="009E59C1">
        <w:rPr>
          <w:rFonts w:ascii="Arial" w:hAnsi="Arial" w:cs="Arial"/>
          <w:sz w:val="16"/>
          <w:szCs w:val="16"/>
        </w:rPr>
        <w:t xml:space="preserve"> </w:t>
      </w:r>
      <w:r w:rsidR="00CE5873" w:rsidRPr="009E59C1">
        <w:rPr>
          <w:rFonts w:ascii="Arial" w:hAnsi="Arial" w:cs="Arial"/>
          <w:sz w:val="16"/>
          <w:szCs w:val="16"/>
        </w:rPr>
        <w:t>SUB</w:t>
      </w:r>
      <w:r w:rsidR="00BF6BF3" w:rsidRPr="009E59C1">
        <w:rPr>
          <w:rFonts w:ascii="Arial" w:hAnsi="Arial" w:cs="Arial"/>
          <w:sz w:val="16"/>
          <w:szCs w:val="16"/>
        </w:rPr>
        <w:t>: submerged;</w:t>
      </w:r>
      <w:r w:rsidR="00E606F5" w:rsidRPr="009E59C1">
        <w:rPr>
          <w:rFonts w:ascii="Arial" w:hAnsi="Arial" w:cs="Arial"/>
          <w:sz w:val="16"/>
          <w:szCs w:val="16"/>
        </w:rPr>
        <w:t xml:space="preserve"> </w:t>
      </w:r>
      <w:r w:rsidR="00153952" w:rsidRPr="009E59C1">
        <w:rPr>
          <w:rFonts w:ascii="Arial" w:hAnsi="Arial" w:cs="Arial"/>
          <w:sz w:val="16"/>
          <w:szCs w:val="16"/>
        </w:rPr>
        <w:t>TAC</w:t>
      </w:r>
      <w:r w:rsidR="00BF6BF3" w:rsidRPr="009E59C1">
        <w:rPr>
          <w:rFonts w:ascii="Arial" w:hAnsi="Arial" w:cs="Arial"/>
          <w:sz w:val="16"/>
          <w:szCs w:val="16"/>
        </w:rPr>
        <w:t>: total antioxidant capacity;</w:t>
      </w:r>
      <w:r w:rsidR="00E606F5" w:rsidRPr="009E59C1">
        <w:rPr>
          <w:rFonts w:ascii="Arial" w:hAnsi="Arial" w:cs="Arial"/>
          <w:sz w:val="16"/>
          <w:szCs w:val="16"/>
        </w:rPr>
        <w:t xml:space="preserve"> </w:t>
      </w:r>
      <w:r w:rsidR="00702F0C" w:rsidRPr="009E59C1">
        <w:rPr>
          <w:rFonts w:ascii="Arial" w:hAnsi="Arial" w:cs="Arial"/>
          <w:sz w:val="16"/>
          <w:szCs w:val="16"/>
        </w:rPr>
        <w:t>TEER</w:t>
      </w:r>
      <w:r w:rsidR="00BF6BF3" w:rsidRPr="009E59C1">
        <w:rPr>
          <w:rFonts w:ascii="Arial" w:hAnsi="Arial" w:cs="Arial"/>
          <w:sz w:val="16"/>
          <w:szCs w:val="16"/>
        </w:rPr>
        <w:t>: transepithelial electrical resistance;</w:t>
      </w:r>
      <w:r w:rsidR="00E606F5" w:rsidRPr="009E59C1">
        <w:rPr>
          <w:rFonts w:ascii="Arial" w:hAnsi="Arial" w:cs="Arial"/>
          <w:sz w:val="16"/>
          <w:szCs w:val="16"/>
        </w:rPr>
        <w:t xml:space="preserve"> </w:t>
      </w:r>
      <w:r w:rsidR="00C22900" w:rsidRPr="009E59C1">
        <w:rPr>
          <w:rFonts w:ascii="Arial" w:hAnsi="Arial" w:cs="Arial"/>
          <w:sz w:val="16"/>
          <w:szCs w:val="16"/>
        </w:rPr>
        <w:t>TGF</w:t>
      </w:r>
      <w:r w:rsidR="00506AF8" w:rsidRPr="009E59C1">
        <w:rPr>
          <w:rFonts w:ascii="Arial" w:hAnsi="Arial" w:cs="Arial"/>
          <w:sz w:val="16"/>
          <w:szCs w:val="16"/>
        </w:rPr>
        <w:t>: transforming growth factor</w:t>
      </w:r>
      <w:r w:rsidR="00E606F5" w:rsidRPr="009E59C1">
        <w:rPr>
          <w:rFonts w:ascii="Arial" w:hAnsi="Arial" w:cs="Arial"/>
          <w:sz w:val="16"/>
          <w:szCs w:val="16"/>
        </w:rPr>
        <w:t xml:space="preserve">; </w:t>
      </w:r>
      <w:r w:rsidR="00DB6B60" w:rsidRPr="009E59C1">
        <w:rPr>
          <w:rFonts w:ascii="Arial" w:hAnsi="Arial" w:cs="Arial"/>
          <w:sz w:val="16"/>
          <w:szCs w:val="16"/>
        </w:rPr>
        <w:t>Th17</w:t>
      </w:r>
      <w:r w:rsidR="00BF6BF3" w:rsidRPr="009E59C1">
        <w:rPr>
          <w:rFonts w:ascii="Arial" w:hAnsi="Arial" w:cs="Arial"/>
          <w:sz w:val="16"/>
          <w:szCs w:val="16"/>
        </w:rPr>
        <w:t xml:space="preserve">: </w:t>
      </w:r>
      <w:r w:rsidR="002B7F75" w:rsidRPr="009E59C1">
        <w:rPr>
          <w:rFonts w:ascii="Arial" w:hAnsi="Arial" w:cs="Arial"/>
          <w:sz w:val="16"/>
          <w:szCs w:val="16"/>
        </w:rPr>
        <w:t>T-helper lymphocyte</w:t>
      </w:r>
      <w:r w:rsidR="00E606F5" w:rsidRPr="009E59C1">
        <w:rPr>
          <w:rFonts w:ascii="Arial" w:hAnsi="Arial" w:cs="Arial"/>
          <w:sz w:val="16"/>
          <w:szCs w:val="16"/>
        </w:rPr>
        <w:t xml:space="preserve">; </w:t>
      </w:r>
      <w:r w:rsidR="00020C2E" w:rsidRPr="009E59C1">
        <w:rPr>
          <w:rFonts w:ascii="Arial" w:hAnsi="Arial" w:cs="Arial"/>
          <w:sz w:val="16"/>
          <w:szCs w:val="16"/>
        </w:rPr>
        <w:t>TIMP</w:t>
      </w:r>
      <w:r w:rsidR="00E36D0F" w:rsidRPr="009E59C1">
        <w:rPr>
          <w:rFonts w:ascii="Arial" w:hAnsi="Arial" w:cs="Arial"/>
          <w:sz w:val="16"/>
          <w:szCs w:val="16"/>
        </w:rPr>
        <w:t xml:space="preserve">: tissue inhibitor metalloproteinase; </w:t>
      </w:r>
      <w:r w:rsidR="00020C2E" w:rsidRPr="009E59C1">
        <w:rPr>
          <w:rFonts w:ascii="Arial" w:hAnsi="Arial" w:cs="Arial"/>
          <w:sz w:val="16"/>
          <w:szCs w:val="16"/>
        </w:rPr>
        <w:t>TIPE</w:t>
      </w:r>
      <w:r w:rsidR="00287A56" w:rsidRPr="009E59C1">
        <w:rPr>
          <w:rFonts w:ascii="Arial" w:hAnsi="Arial" w:cs="Arial"/>
          <w:sz w:val="16"/>
          <w:szCs w:val="16"/>
        </w:rPr>
        <w:t xml:space="preserve">: TNF alpha induced protein 8 like; </w:t>
      </w:r>
      <w:r w:rsidR="00A354F9" w:rsidRPr="009E59C1">
        <w:rPr>
          <w:rFonts w:ascii="Arial" w:hAnsi="Arial" w:cs="Arial"/>
          <w:sz w:val="16"/>
          <w:szCs w:val="16"/>
        </w:rPr>
        <w:t>TNF</w:t>
      </w:r>
      <w:r w:rsidR="002B7F75" w:rsidRPr="009E59C1">
        <w:rPr>
          <w:rFonts w:ascii="Arial" w:hAnsi="Arial" w:cs="Arial"/>
          <w:sz w:val="16"/>
          <w:szCs w:val="16"/>
        </w:rPr>
        <w:t>:</w:t>
      </w:r>
      <w:r w:rsidR="00506AF8" w:rsidRPr="009E59C1">
        <w:rPr>
          <w:rFonts w:ascii="Arial" w:hAnsi="Arial" w:cs="Arial"/>
          <w:sz w:val="16"/>
          <w:szCs w:val="16"/>
        </w:rPr>
        <w:t xml:space="preserve"> </w:t>
      </w:r>
      <w:r w:rsidR="00763621" w:rsidRPr="009E59C1">
        <w:rPr>
          <w:rFonts w:ascii="Arial" w:hAnsi="Arial" w:cs="Arial"/>
          <w:sz w:val="16"/>
          <w:szCs w:val="16"/>
        </w:rPr>
        <w:t>tumor</w:t>
      </w:r>
      <w:r w:rsidR="00506AF8" w:rsidRPr="009E59C1">
        <w:rPr>
          <w:rFonts w:ascii="Arial" w:hAnsi="Arial" w:cs="Arial"/>
          <w:sz w:val="16"/>
          <w:szCs w:val="16"/>
        </w:rPr>
        <w:t xml:space="preserve"> necrosis factor;</w:t>
      </w:r>
      <w:r w:rsidR="002B7F75" w:rsidRPr="009E59C1">
        <w:rPr>
          <w:rFonts w:ascii="Arial" w:hAnsi="Arial" w:cs="Arial"/>
          <w:sz w:val="16"/>
          <w:szCs w:val="16"/>
        </w:rPr>
        <w:t xml:space="preserve"> </w:t>
      </w:r>
      <w:r w:rsidR="00DB6B60" w:rsidRPr="009E59C1">
        <w:rPr>
          <w:rFonts w:ascii="Arial" w:hAnsi="Arial" w:cs="Arial"/>
          <w:sz w:val="16"/>
          <w:szCs w:val="16"/>
        </w:rPr>
        <w:t>TRIM</w:t>
      </w:r>
      <w:r w:rsidR="00954194" w:rsidRPr="009E59C1">
        <w:rPr>
          <w:rFonts w:ascii="Arial" w:hAnsi="Arial" w:cs="Arial"/>
          <w:sz w:val="16"/>
          <w:szCs w:val="16"/>
        </w:rPr>
        <w:t xml:space="preserve">: </w:t>
      </w:r>
      <w:r w:rsidR="00763621" w:rsidRPr="009E59C1">
        <w:rPr>
          <w:rFonts w:ascii="Arial" w:hAnsi="Arial" w:cs="Arial"/>
          <w:sz w:val="16"/>
          <w:szCs w:val="16"/>
        </w:rPr>
        <w:t>t</w:t>
      </w:r>
      <w:r w:rsidR="00954194" w:rsidRPr="009E59C1">
        <w:rPr>
          <w:rFonts w:ascii="Arial" w:hAnsi="Arial" w:cs="Arial"/>
          <w:sz w:val="16"/>
          <w:szCs w:val="16"/>
        </w:rPr>
        <w:t xml:space="preserve">ripartite motif-containing protein; </w:t>
      </w:r>
      <w:r w:rsidR="004052A1" w:rsidRPr="009E59C1">
        <w:rPr>
          <w:rFonts w:ascii="Arial" w:hAnsi="Arial" w:cs="Arial"/>
          <w:sz w:val="16"/>
          <w:szCs w:val="16"/>
        </w:rPr>
        <w:t>Trl</w:t>
      </w:r>
      <w:r w:rsidR="00AA41EB" w:rsidRPr="009E59C1">
        <w:rPr>
          <w:rFonts w:ascii="Arial" w:hAnsi="Arial" w:cs="Arial"/>
          <w:sz w:val="16"/>
          <w:szCs w:val="16"/>
        </w:rPr>
        <w:t xml:space="preserve">: toll-like receptor; </w:t>
      </w:r>
      <w:r w:rsidR="00020C2E" w:rsidRPr="009E59C1">
        <w:rPr>
          <w:rFonts w:ascii="Arial" w:hAnsi="Arial" w:cs="Arial"/>
          <w:sz w:val="16"/>
          <w:szCs w:val="16"/>
        </w:rPr>
        <w:t>TRPM</w:t>
      </w:r>
      <w:r w:rsidR="00E11C76" w:rsidRPr="009E59C1">
        <w:rPr>
          <w:rFonts w:ascii="Arial" w:hAnsi="Arial" w:cs="Arial"/>
          <w:sz w:val="16"/>
          <w:szCs w:val="16"/>
        </w:rPr>
        <w:t xml:space="preserve">: </w:t>
      </w:r>
      <w:r w:rsidR="0039609D" w:rsidRPr="009E59C1">
        <w:rPr>
          <w:rFonts w:ascii="Arial" w:hAnsi="Arial" w:cs="Arial"/>
          <w:sz w:val="16"/>
          <w:szCs w:val="16"/>
        </w:rPr>
        <w:t>t</w:t>
      </w:r>
      <w:r w:rsidR="00E11C76" w:rsidRPr="009E59C1">
        <w:rPr>
          <w:rFonts w:ascii="Arial" w:hAnsi="Arial" w:cs="Arial"/>
          <w:sz w:val="16"/>
          <w:szCs w:val="16"/>
        </w:rPr>
        <w:t xml:space="preserve">ransient receptor potential cation channel, subfamily M; </w:t>
      </w:r>
      <w:r w:rsidR="00702F0C" w:rsidRPr="009E59C1">
        <w:rPr>
          <w:rFonts w:ascii="Arial" w:hAnsi="Arial" w:cs="Arial"/>
          <w:sz w:val="16"/>
          <w:szCs w:val="16"/>
        </w:rPr>
        <w:t>TXN</w:t>
      </w:r>
      <w:r w:rsidR="00780A38" w:rsidRPr="009E59C1">
        <w:rPr>
          <w:rFonts w:ascii="Arial" w:hAnsi="Arial" w:cs="Arial"/>
          <w:sz w:val="16"/>
          <w:szCs w:val="16"/>
        </w:rPr>
        <w:t>: thioredoxin</w:t>
      </w:r>
      <w:r w:rsidR="00B25024" w:rsidRPr="009E59C1">
        <w:rPr>
          <w:rFonts w:ascii="Arial" w:hAnsi="Arial" w:cs="Arial"/>
          <w:sz w:val="16"/>
          <w:szCs w:val="16"/>
        </w:rPr>
        <w:t xml:space="preserve">; </w:t>
      </w:r>
      <w:r w:rsidR="0048198D" w:rsidRPr="009E59C1">
        <w:rPr>
          <w:rFonts w:ascii="Arial" w:hAnsi="Arial" w:cs="Arial"/>
          <w:sz w:val="16"/>
          <w:szCs w:val="16"/>
        </w:rPr>
        <w:t>TXNIP</w:t>
      </w:r>
      <w:r w:rsidR="00780A38" w:rsidRPr="009E59C1">
        <w:rPr>
          <w:rFonts w:ascii="Arial" w:hAnsi="Arial" w:cs="Arial"/>
          <w:sz w:val="16"/>
          <w:szCs w:val="16"/>
        </w:rPr>
        <w:t>: thioredoxin-interacting protein</w:t>
      </w:r>
      <w:r w:rsidR="00B25024" w:rsidRPr="009E59C1">
        <w:rPr>
          <w:rFonts w:ascii="Arial" w:hAnsi="Arial" w:cs="Arial"/>
          <w:sz w:val="16"/>
          <w:szCs w:val="16"/>
        </w:rPr>
        <w:t xml:space="preserve">; </w:t>
      </w:r>
      <w:r w:rsidR="004052A1" w:rsidRPr="009E59C1">
        <w:rPr>
          <w:rFonts w:ascii="Arial" w:hAnsi="Arial" w:cs="Arial"/>
          <w:sz w:val="16"/>
          <w:szCs w:val="16"/>
        </w:rPr>
        <w:t>TXNRD1</w:t>
      </w:r>
      <w:r w:rsidR="00F54C7E" w:rsidRPr="009E59C1">
        <w:rPr>
          <w:rFonts w:ascii="Arial" w:hAnsi="Arial" w:cs="Arial"/>
          <w:sz w:val="16"/>
          <w:szCs w:val="16"/>
        </w:rPr>
        <w:t>:</w:t>
      </w:r>
      <w:r w:rsidR="00B25024" w:rsidRPr="009E59C1">
        <w:rPr>
          <w:rFonts w:ascii="Arial" w:hAnsi="Arial" w:cs="Arial"/>
          <w:sz w:val="16"/>
          <w:szCs w:val="16"/>
        </w:rPr>
        <w:t xml:space="preserve"> thioredoxin reductase;</w:t>
      </w:r>
      <w:r w:rsidR="00F54C7E" w:rsidRPr="009E59C1">
        <w:rPr>
          <w:rFonts w:ascii="Arial" w:hAnsi="Arial" w:cs="Arial"/>
          <w:sz w:val="16"/>
          <w:szCs w:val="16"/>
        </w:rPr>
        <w:t xml:space="preserve"> </w:t>
      </w:r>
      <w:r w:rsidR="00DB6B60" w:rsidRPr="009E59C1">
        <w:rPr>
          <w:rFonts w:ascii="Arial" w:hAnsi="Arial" w:cs="Arial"/>
          <w:sz w:val="16"/>
          <w:szCs w:val="16"/>
        </w:rPr>
        <w:t>VEGF</w:t>
      </w:r>
      <w:r w:rsidR="002B7F75" w:rsidRPr="009E59C1">
        <w:rPr>
          <w:rFonts w:ascii="Arial" w:hAnsi="Arial" w:cs="Arial"/>
          <w:sz w:val="16"/>
          <w:szCs w:val="16"/>
        </w:rPr>
        <w:t>: vascular endot</w:t>
      </w:r>
      <w:r w:rsidR="0039609D" w:rsidRPr="009E59C1">
        <w:rPr>
          <w:rFonts w:ascii="Arial" w:hAnsi="Arial" w:cs="Arial"/>
          <w:sz w:val="16"/>
          <w:szCs w:val="16"/>
        </w:rPr>
        <w:t>h</w:t>
      </w:r>
      <w:r w:rsidR="002B7F75" w:rsidRPr="009E59C1">
        <w:rPr>
          <w:rFonts w:ascii="Arial" w:hAnsi="Arial" w:cs="Arial"/>
          <w:sz w:val="16"/>
          <w:szCs w:val="16"/>
        </w:rPr>
        <w:t>elial growth factor;</w:t>
      </w:r>
      <w:r w:rsidR="0009424E" w:rsidRPr="009E59C1">
        <w:rPr>
          <w:rFonts w:ascii="Arial" w:hAnsi="Arial" w:cs="Arial"/>
          <w:sz w:val="16"/>
          <w:szCs w:val="16"/>
        </w:rPr>
        <w:t xml:space="preserve"> </w:t>
      </w:r>
      <w:r w:rsidR="00DA488C" w:rsidRPr="009E59C1">
        <w:rPr>
          <w:rFonts w:ascii="Arial" w:hAnsi="Arial" w:cs="Arial"/>
          <w:sz w:val="16"/>
          <w:szCs w:val="16"/>
        </w:rPr>
        <w:t>XO</w:t>
      </w:r>
      <w:r w:rsidR="002B7F75" w:rsidRPr="009E59C1">
        <w:rPr>
          <w:rFonts w:ascii="Arial" w:hAnsi="Arial" w:cs="Arial"/>
          <w:sz w:val="16"/>
          <w:szCs w:val="16"/>
        </w:rPr>
        <w:t>: xant</w:t>
      </w:r>
      <w:r w:rsidR="00F54C7E" w:rsidRPr="009E59C1">
        <w:rPr>
          <w:rFonts w:ascii="Arial" w:hAnsi="Arial" w:cs="Arial"/>
          <w:sz w:val="16"/>
          <w:szCs w:val="16"/>
        </w:rPr>
        <w:t>h</w:t>
      </w:r>
      <w:r w:rsidR="002B7F75" w:rsidRPr="009E59C1">
        <w:rPr>
          <w:rFonts w:ascii="Arial" w:hAnsi="Arial" w:cs="Arial"/>
          <w:sz w:val="16"/>
          <w:szCs w:val="16"/>
        </w:rPr>
        <w:t>ine oxidase;</w:t>
      </w:r>
      <w:r w:rsidR="0009424E" w:rsidRPr="009E59C1">
        <w:rPr>
          <w:rFonts w:ascii="Arial" w:hAnsi="Arial" w:cs="Arial"/>
          <w:sz w:val="16"/>
          <w:szCs w:val="16"/>
        </w:rPr>
        <w:t xml:space="preserve"> </w:t>
      </w:r>
      <w:r w:rsidR="00D571A5" w:rsidRPr="009E59C1">
        <w:rPr>
          <w:rFonts w:ascii="Arial" w:hAnsi="Arial" w:cs="Arial"/>
          <w:sz w:val="16"/>
          <w:szCs w:val="16"/>
        </w:rPr>
        <w:t>ZO-1</w:t>
      </w:r>
      <w:r w:rsidR="002B7F75" w:rsidRPr="009E59C1">
        <w:rPr>
          <w:rFonts w:ascii="Arial" w:hAnsi="Arial" w:cs="Arial"/>
          <w:sz w:val="16"/>
          <w:szCs w:val="16"/>
        </w:rPr>
        <w:t xml:space="preserve">: </w:t>
      </w:r>
      <w:r w:rsidR="00285C19" w:rsidRPr="009E59C1">
        <w:rPr>
          <w:rFonts w:ascii="Arial" w:hAnsi="Arial" w:cs="Arial"/>
          <w:sz w:val="16"/>
          <w:szCs w:val="16"/>
        </w:rPr>
        <w:t>zonula</w:t>
      </w:r>
      <w:r w:rsidR="002B7F75" w:rsidRPr="009E59C1">
        <w:rPr>
          <w:rFonts w:ascii="Arial" w:hAnsi="Arial" w:cs="Arial"/>
          <w:sz w:val="16"/>
          <w:szCs w:val="16"/>
        </w:rPr>
        <w:t xml:space="preserve"> occludens</w:t>
      </w:r>
      <w:r w:rsidR="00285C19" w:rsidRPr="009E59C1">
        <w:rPr>
          <w:rFonts w:ascii="Arial" w:hAnsi="Arial" w:cs="Arial"/>
          <w:sz w:val="16"/>
          <w:szCs w:val="16"/>
        </w:rPr>
        <w:t xml:space="preserve"> 1.</w:t>
      </w:r>
    </w:p>
    <w:p w14:paraId="3DB77190" w14:textId="78888418" w:rsidR="0088445B" w:rsidRPr="009E59C1" w:rsidRDefault="0088445B" w:rsidP="009F233B">
      <w:pPr>
        <w:rPr>
          <w:rFonts w:ascii="Arial" w:hAnsi="Arial" w:cs="Arial"/>
          <w:sz w:val="16"/>
          <w:szCs w:val="16"/>
        </w:rPr>
      </w:pPr>
    </w:p>
    <w:p w14:paraId="19E8E28F" w14:textId="77777777" w:rsidR="00B339E0" w:rsidRPr="009E59C1" w:rsidRDefault="00B339E0" w:rsidP="009F233B">
      <w:pPr>
        <w:rPr>
          <w:rFonts w:ascii="Arial" w:hAnsi="Arial" w:cs="Arial"/>
          <w:sz w:val="16"/>
          <w:szCs w:val="16"/>
        </w:rPr>
      </w:pPr>
    </w:p>
    <w:p w14:paraId="6D980532" w14:textId="77777777" w:rsidR="00B339E0" w:rsidRPr="009E59C1" w:rsidRDefault="00B339E0" w:rsidP="009F233B">
      <w:pPr>
        <w:rPr>
          <w:rFonts w:ascii="Arial" w:hAnsi="Arial" w:cs="Arial"/>
          <w:sz w:val="16"/>
          <w:szCs w:val="16"/>
        </w:rPr>
      </w:pPr>
    </w:p>
    <w:p w14:paraId="5B3257F1" w14:textId="77777777" w:rsidR="00E91AF2" w:rsidRPr="009E59C1" w:rsidRDefault="00E91AF2" w:rsidP="001C53AD">
      <w:pPr>
        <w:rPr>
          <w:rFonts w:ascii="Arial" w:hAnsi="Arial" w:cs="Arial"/>
          <w:sz w:val="16"/>
          <w:szCs w:val="16"/>
        </w:rPr>
      </w:pPr>
    </w:p>
    <w:p w14:paraId="710878B3" w14:textId="77DC2F91" w:rsidR="00E91AF2" w:rsidRPr="00C647ED" w:rsidRDefault="00BB533C" w:rsidP="001C53AD">
      <w:pPr>
        <w:rPr>
          <w:rFonts w:ascii="Arial" w:hAnsi="Arial" w:cs="Arial"/>
          <w:b/>
          <w:bCs/>
          <w:sz w:val="22"/>
          <w:szCs w:val="22"/>
        </w:rPr>
      </w:pPr>
      <w:r w:rsidRPr="00C647ED">
        <w:rPr>
          <w:rFonts w:ascii="Arial" w:hAnsi="Arial" w:cs="Arial"/>
          <w:b/>
          <w:bCs/>
          <w:sz w:val="22"/>
          <w:szCs w:val="22"/>
        </w:rPr>
        <w:t>References list</w:t>
      </w:r>
    </w:p>
    <w:sdt>
      <w:sdtPr>
        <w:rPr>
          <w:rFonts w:ascii="Arial" w:hAnsi="Arial" w:cs="Arial"/>
          <w:sz w:val="22"/>
          <w:szCs w:val="22"/>
          <w:lang w:val="de-DE"/>
        </w:rPr>
        <w:tag w:val="MENDELEY_BIBLIOGRAPHY"/>
        <w:id w:val="-968511602"/>
        <w:placeholder>
          <w:docPart w:val="DefaultPlaceholder_-1854013440"/>
        </w:placeholder>
      </w:sdtPr>
      <w:sdtContent>
        <w:p w14:paraId="08437458" w14:textId="77777777" w:rsidR="001F7F58" w:rsidRPr="00ED7CE4" w:rsidRDefault="001F7F58">
          <w:pPr>
            <w:autoSpaceDE w:val="0"/>
            <w:autoSpaceDN w:val="0"/>
            <w:ind w:hanging="480"/>
            <w:divId w:val="935753653"/>
            <w:rPr>
              <w:rFonts w:ascii="Arial" w:eastAsia="Times New Roman" w:hAnsi="Arial" w:cs="Arial"/>
              <w:kern w:val="0"/>
              <w:sz w:val="22"/>
              <w:szCs w:val="22"/>
              <w14:ligatures w14:val="none"/>
            </w:rPr>
          </w:pPr>
          <w:r w:rsidRPr="00ED7CE4">
            <w:rPr>
              <w:rFonts w:ascii="Arial" w:eastAsia="Times New Roman" w:hAnsi="Arial" w:cs="Arial"/>
              <w:sz w:val="22"/>
              <w:szCs w:val="22"/>
            </w:rPr>
            <w:t xml:space="preserve">Badran, G., Verdin, A., Grare, C., Abbas, I., Achour, D., Ledoux, F., Roumie, M., Cazier, F., Courcot, D., Lo Guidice, J. M., &amp; Garçon, G. (2020). Toxicological appraisal of the chemical fractions of ambient fine (PM2.5-0.3) and quasi-ultrafine (PM0.3) particles in human bronchial epithelial BEAS-2B cells. </w:t>
          </w:r>
          <w:r w:rsidRPr="00ED7CE4">
            <w:rPr>
              <w:rFonts w:ascii="Arial" w:eastAsia="Times New Roman" w:hAnsi="Arial" w:cs="Arial"/>
              <w:i/>
              <w:iCs/>
              <w:sz w:val="22"/>
              <w:szCs w:val="22"/>
            </w:rPr>
            <w:t>Environmental Pollution</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263</w:t>
          </w:r>
          <w:r w:rsidRPr="00ED7CE4">
            <w:rPr>
              <w:rFonts w:ascii="Arial" w:eastAsia="Times New Roman" w:hAnsi="Arial" w:cs="Arial"/>
              <w:sz w:val="22"/>
              <w:szCs w:val="22"/>
            </w:rPr>
            <w:t>. https://doi.org/10.1016/j.envpol.2020.114620</w:t>
          </w:r>
        </w:p>
        <w:p w14:paraId="1ED3025A" w14:textId="77777777" w:rsidR="001F7F58" w:rsidRPr="00ED7CE4" w:rsidRDefault="001F7F58">
          <w:pPr>
            <w:autoSpaceDE w:val="0"/>
            <w:autoSpaceDN w:val="0"/>
            <w:ind w:hanging="480"/>
            <w:divId w:val="1938369782"/>
            <w:rPr>
              <w:rFonts w:ascii="Arial" w:eastAsia="Times New Roman" w:hAnsi="Arial" w:cs="Arial"/>
              <w:sz w:val="22"/>
              <w:szCs w:val="22"/>
            </w:rPr>
          </w:pPr>
          <w:r w:rsidRPr="00ED7CE4">
            <w:rPr>
              <w:rFonts w:ascii="Arial" w:eastAsia="Times New Roman" w:hAnsi="Arial" w:cs="Arial"/>
              <w:sz w:val="22"/>
              <w:szCs w:val="22"/>
            </w:rPr>
            <w:t xml:space="preserve">Bagam, P., Kaur, G., Singh, D. P., &amp; Batra, S. (2021). In vitro study of the role of FOXO transcription factors in regulating cigarette smoke extract-induced autophagy. </w:t>
          </w:r>
          <w:r w:rsidRPr="00ED7CE4">
            <w:rPr>
              <w:rFonts w:ascii="Arial" w:eastAsia="Times New Roman" w:hAnsi="Arial" w:cs="Arial"/>
              <w:i/>
              <w:iCs/>
              <w:sz w:val="22"/>
              <w:szCs w:val="22"/>
            </w:rPr>
            <w:t>Cell Biology and Toxicology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37</w:t>
          </w:r>
          <w:r w:rsidRPr="00ED7CE4">
            <w:rPr>
              <w:rFonts w:ascii="Arial" w:eastAsia="Times New Roman" w:hAnsi="Arial" w:cs="Arial"/>
              <w:sz w:val="22"/>
              <w:szCs w:val="22"/>
            </w:rPr>
            <w:t>(4), 531–553. https://doi.org/10.1007/s10565-020-09556-y</w:t>
          </w:r>
        </w:p>
        <w:p w14:paraId="200DFAE2" w14:textId="77777777" w:rsidR="001F7F58" w:rsidRPr="00ED7CE4" w:rsidRDefault="001F7F58">
          <w:pPr>
            <w:autoSpaceDE w:val="0"/>
            <w:autoSpaceDN w:val="0"/>
            <w:ind w:hanging="480"/>
            <w:divId w:val="1886020279"/>
            <w:rPr>
              <w:rFonts w:ascii="Arial" w:eastAsia="Times New Roman" w:hAnsi="Arial" w:cs="Arial"/>
              <w:sz w:val="22"/>
              <w:szCs w:val="22"/>
            </w:rPr>
          </w:pPr>
          <w:r w:rsidRPr="00ED7CE4">
            <w:rPr>
              <w:rFonts w:ascii="Arial" w:eastAsia="Times New Roman" w:hAnsi="Arial" w:cs="Arial"/>
              <w:sz w:val="22"/>
              <w:szCs w:val="22"/>
            </w:rPr>
            <w:t xml:space="preserve">Barzgar, F., Sadeghi-Mohammadi, S., Aftabi, Y., Zarredar, H., Shakerkhatibi, M., Sarbakhsh, P., &amp; Gholampour, A. (2023). Oxidative stress indices induced by industrial and urban PM2.5-bound metals in A549 cells. </w:t>
          </w:r>
          <w:r w:rsidRPr="00ED7CE4">
            <w:rPr>
              <w:rFonts w:ascii="Arial" w:eastAsia="Times New Roman" w:hAnsi="Arial" w:cs="Arial"/>
              <w:i/>
              <w:iCs/>
              <w:sz w:val="22"/>
              <w:szCs w:val="22"/>
            </w:rPr>
            <w:t>Science of the Total Environment</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877</w:t>
          </w:r>
          <w:r w:rsidRPr="00ED7CE4">
            <w:rPr>
              <w:rFonts w:ascii="Arial" w:eastAsia="Times New Roman" w:hAnsi="Arial" w:cs="Arial"/>
              <w:sz w:val="22"/>
              <w:szCs w:val="22"/>
            </w:rPr>
            <w:t>. https://doi.org/10.1016/j.scitotenv.2023.162726</w:t>
          </w:r>
        </w:p>
        <w:p w14:paraId="535E6ED1" w14:textId="77777777" w:rsidR="001F7F58" w:rsidRPr="00ED7CE4" w:rsidRDefault="001F7F58">
          <w:pPr>
            <w:autoSpaceDE w:val="0"/>
            <w:autoSpaceDN w:val="0"/>
            <w:ind w:hanging="480"/>
            <w:divId w:val="476650274"/>
            <w:rPr>
              <w:rFonts w:ascii="Arial" w:eastAsia="Times New Roman" w:hAnsi="Arial" w:cs="Arial"/>
              <w:sz w:val="22"/>
              <w:szCs w:val="22"/>
            </w:rPr>
          </w:pPr>
          <w:r w:rsidRPr="00ED7CE4">
            <w:rPr>
              <w:rFonts w:ascii="Arial" w:eastAsia="Times New Roman" w:hAnsi="Arial" w:cs="Arial"/>
              <w:sz w:val="22"/>
              <w:szCs w:val="22"/>
            </w:rPr>
            <w:t xml:space="preserve">Baskara, I., Kerbrat, S., Dagouassat, M., Nguyen, H. Q., Guillot-Delost, M., Surenaud, M., Baillou, C., Lemoine, F. M., Morin, D., Boczkowski, J., &amp; Le Gouvello, S. (2020). Cigarette smoking induces human CCR6+Th17 lymphocytes senescence and VEGF-A secretion. </w:t>
          </w:r>
          <w:r w:rsidRPr="00ED7CE4">
            <w:rPr>
              <w:rFonts w:ascii="Arial" w:eastAsia="Times New Roman" w:hAnsi="Arial" w:cs="Arial"/>
              <w:i/>
              <w:iCs/>
              <w:sz w:val="22"/>
              <w:szCs w:val="22"/>
            </w:rPr>
            <w:t>Scientific Reports</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10</w:t>
          </w:r>
          <w:r w:rsidRPr="00ED7CE4">
            <w:rPr>
              <w:rFonts w:ascii="Arial" w:eastAsia="Times New Roman" w:hAnsi="Arial" w:cs="Arial"/>
              <w:sz w:val="22"/>
              <w:szCs w:val="22"/>
            </w:rPr>
            <w:t>(1). https://doi.org/10.1038/s41598-020-63613-4</w:t>
          </w:r>
        </w:p>
        <w:p w14:paraId="68CE2309" w14:textId="77777777" w:rsidR="001F7F58" w:rsidRPr="00ED7CE4" w:rsidRDefault="001F7F58">
          <w:pPr>
            <w:autoSpaceDE w:val="0"/>
            <w:autoSpaceDN w:val="0"/>
            <w:ind w:hanging="480"/>
            <w:divId w:val="1908298855"/>
            <w:rPr>
              <w:rFonts w:ascii="Arial" w:eastAsia="Times New Roman" w:hAnsi="Arial" w:cs="Arial"/>
              <w:sz w:val="22"/>
              <w:szCs w:val="22"/>
            </w:rPr>
          </w:pPr>
          <w:r w:rsidRPr="00ED7CE4">
            <w:rPr>
              <w:rFonts w:ascii="Arial" w:eastAsia="Times New Roman" w:hAnsi="Arial" w:cs="Arial"/>
              <w:sz w:val="22"/>
              <w:szCs w:val="22"/>
            </w:rPr>
            <w:t xml:space="preserve">Chen, Y. C., Chuang, T. Y., Liu, C. W., Liu, C. W., Lee, T. L., Lai, T. C., &amp; Chen, Y. L. (2020). Particulate matters increase epithelial-mesenchymal transition and lung fibrosis through the ETS-1/NF-κB-dependent pathway in lung epithelial cells. </w:t>
          </w:r>
          <w:r w:rsidRPr="00ED7CE4">
            <w:rPr>
              <w:rFonts w:ascii="Arial" w:eastAsia="Times New Roman" w:hAnsi="Arial" w:cs="Arial"/>
              <w:i/>
              <w:iCs/>
              <w:sz w:val="22"/>
              <w:szCs w:val="22"/>
            </w:rPr>
            <w:t>Particle and Fibre Toxicology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17</w:t>
          </w:r>
          <w:r w:rsidRPr="00ED7CE4">
            <w:rPr>
              <w:rFonts w:ascii="Arial" w:eastAsia="Times New Roman" w:hAnsi="Arial" w:cs="Arial"/>
              <w:sz w:val="22"/>
              <w:szCs w:val="22"/>
            </w:rPr>
            <w:t>(1). https://doi.org/10.1186/s12989-020-00373-z</w:t>
          </w:r>
        </w:p>
        <w:p w14:paraId="47230BAD" w14:textId="77777777" w:rsidR="001F7F58" w:rsidRPr="00ED7CE4" w:rsidRDefault="001F7F58">
          <w:pPr>
            <w:autoSpaceDE w:val="0"/>
            <w:autoSpaceDN w:val="0"/>
            <w:ind w:hanging="480"/>
            <w:divId w:val="32729822"/>
            <w:rPr>
              <w:rFonts w:ascii="Arial" w:eastAsia="Times New Roman" w:hAnsi="Arial" w:cs="Arial"/>
              <w:sz w:val="22"/>
              <w:szCs w:val="22"/>
            </w:rPr>
          </w:pPr>
          <w:r w:rsidRPr="00ED7CE4">
            <w:rPr>
              <w:rFonts w:ascii="Arial" w:eastAsia="Times New Roman" w:hAnsi="Arial" w:cs="Arial"/>
              <w:sz w:val="22"/>
              <w:szCs w:val="22"/>
            </w:rPr>
            <w:t xml:space="preserve">Coyle, J. P., Derk, R. C., Kornberg, T. G., Singh, D., Jensen, J., Friend, S., Mercer, R., Stueckle, T. A., Demokritou, P., Rojanasakul, Y., &amp; Rojanasakul, L. W. (2020). Carbon nanotube filler enhances incinerated thermoplastics-induced cytotoxicity and metabolic disruption in vitro. </w:t>
          </w:r>
          <w:r w:rsidRPr="00ED7CE4">
            <w:rPr>
              <w:rFonts w:ascii="Arial" w:eastAsia="Times New Roman" w:hAnsi="Arial" w:cs="Arial"/>
              <w:i/>
              <w:iCs/>
              <w:sz w:val="22"/>
              <w:szCs w:val="22"/>
            </w:rPr>
            <w:t>Particle and Fibre Toxicology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17</w:t>
          </w:r>
          <w:r w:rsidRPr="00ED7CE4">
            <w:rPr>
              <w:rFonts w:ascii="Arial" w:eastAsia="Times New Roman" w:hAnsi="Arial" w:cs="Arial"/>
              <w:sz w:val="22"/>
              <w:szCs w:val="22"/>
            </w:rPr>
            <w:t>(1). https://doi.org/10.1186/s12989-020-00371-1</w:t>
          </w:r>
        </w:p>
        <w:p w14:paraId="2683CBE8" w14:textId="77777777" w:rsidR="001F7F58" w:rsidRPr="00ED7CE4" w:rsidRDefault="001F7F58">
          <w:pPr>
            <w:autoSpaceDE w:val="0"/>
            <w:autoSpaceDN w:val="0"/>
            <w:ind w:hanging="480"/>
            <w:divId w:val="2365148"/>
            <w:rPr>
              <w:rFonts w:ascii="Arial" w:eastAsia="Times New Roman" w:hAnsi="Arial" w:cs="Arial"/>
              <w:sz w:val="22"/>
              <w:szCs w:val="22"/>
            </w:rPr>
          </w:pPr>
          <w:r w:rsidRPr="00ED7CE4">
            <w:rPr>
              <w:rFonts w:ascii="Arial" w:eastAsia="Times New Roman" w:hAnsi="Arial" w:cs="Arial"/>
              <w:sz w:val="22"/>
              <w:szCs w:val="22"/>
            </w:rPr>
            <w:t xml:space="preserve">Crobeddu, B., Baudrimont, I., Deweirdt, J., Sciare, J., Badel, A., Camproux, A. C., Bui, L. C., &amp; Baeza-Squiban, A. (2020). Lung Antioxidant Depletion: A Predictive Indicator of Cellular Stress Induced by Ambient Fine Particles. </w:t>
          </w:r>
          <w:r w:rsidRPr="00ED7CE4">
            <w:rPr>
              <w:rFonts w:ascii="Arial" w:eastAsia="Times New Roman" w:hAnsi="Arial" w:cs="Arial"/>
              <w:i/>
              <w:iCs/>
              <w:sz w:val="22"/>
              <w:szCs w:val="22"/>
            </w:rPr>
            <w:t>Environmental Science and Technology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54</w:t>
          </w:r>
          <w:r w:rsidRPr="00ED7CE4">
            <w:rPr>
              <w:rFonts w:ascii="Arial" w:eastAsia="Times New Roman" w:hAnsi="Arial" w:cs="Arial"/>
              <w:sz w:val="22"/>
              <w:szCs w:val="22"/>
            </w:rPr>
            <w:t>(4), 2360–2369. https://doi.org/10.1021/acs.est.9b05990</w:t>
          </w:r>
        </w:p>
        <w:p w14:paraId="293257E1" w14:textId="77777777" w:rsidR="001F7F58" w:rsidRPr="00ED7CE4" w:rsidRDefault="001F7F58">
          <w:pPr>
            <w:autoSpaceDE w:val="0"/>
            <w:autoSpaceDN w:val="0"/>
            <w:ind w:hanging="480"/>
            <w:divId w:val="2109501461"/>
            <w:rPr>
              <w:rFonts w:ascii="Arial" w:eastAsia="Times New Roman" w:hAnsi="Arial" w:cs="Arial"/>
              <w:sz w:val="22"/>
              <w:szCs w:val="22"/>
            </w:rPr>
          </w:pPr>
          <w:r w:rsidRPr="00ED7CE4">
            <w:rPr>
              <w:rFonts w:ascii="Arial" w:eastAsia="Times New Roman" w:hAnsi="Arial" w:cs="Arial"/>
              <w:sz w:val="22"/>
              <w:szCs w:val="22"/>
            </w:rPr>
            <w:t xml:space="preserve">da Silva Araújo, N. P., de Matos, N. A., Leticia Antunes Mota, S., Farias de Souza, A. B., Dantas Cangussú, S., Cunha Alvim de Menezes, R., &amp; Silva Bezerra, F. (2020). Quercetin Attenuates Acute Lung Injury Caused by Cigarette Smoke Both In Vitro and In Vivo. </w:t>
          </w:r>
          <w:r w:rsidRPr="00ED7CE4">
            <w:rPr>
              <w:rFonts w:ascii="Arial" w:eastAsia="Times New Roman" w:hAnsi="Arial" w:cs="Arial"/>
              <w:i/>
              <w:iCs/>
              <w:sz w:val="22"/>
              <w:szCs w:val="22"/>
            </w:rPr>
            <w:t>COPD: Journal of Chronic Obstructive Pulmonary Disease</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17</w:t>
          </w:r>
          <w:r w:rsidRPr="00ED7CE4">
            <w:rPr>
              <w:rFonts w:ascii="Arial" w:eastAsia="Times New Roman" w:hAnsi="Arial" w:cs="Arial"/>
              <w:sz w:val="22"/>
              <w:szCs w:val="22"/>
            </w:rPr>
            <w:t>(2), 205–214. https://doi.org/10.1080/15412555.2020.1749253</w:t>
          </w:r>
        </w:p>
        <w:p w14:paraId="0B6208FD" w14:textId="77777777" w:rsidR="001F7F58" w:rsidRPr="00ED7CE4" w:rsidRDefault="001F7F58">
          <w:pPr>
            <w:autoSpaceDE w:val="0"/>
            <w:autoSpaceDN w:val="0"/>
            <w:ind w:hanging="480"/>
            <w:divId w:val="195628466"/>
            <w:rPr>
              <w:rFonts w:ascii="Arial" w:eastAsia="Times New Roman" w:hAnsi="Arial" w:cs="Arial"/>
              <w:sz w:val="22"/>
              <w:szCs w:val="22"/>
            </w:rPr>
          </w:pPr>
          <w:r w:rsidRPr="00ED7CE4">
            <w:rPr>
              <w:rFonts w:ascii="Arial" w:eastAsia="Times New Roman" w:hAnsi="Arial" w:cs="Arial"/>
              <w:sz w:val="22"/>
              <w:szCs w:val="22"/>
            </w:rPr>
            <w:t xml:space="preserve">Figliuzzi, M., Tironi, M., Longaretti, L., Mancini, A., Teoldi, F., Sangalli, F., &amp; Remuzzi, A. (2020). Copper-dependent biological effects of particulate matter produced by brake systems on lung alveolar cells. </w:t>
          </w:r>
          <w:r w:rsidRPr="00ED7CE4">
            <w:rPr>
              <w:rFonts w:ascii="Arial" w:eastAsia="Times New Roman" w:hAnsi="Arial" w:cs="Arial"/>
              <w:i/>
              <w:iCs/>
              <w:sz w:val="22"/>
              <w:szCs w:val="22"/>
            </w:rPr>
            <w:t>Archives of Toxicology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94</w:t>
          </w:r>
          <w:r w:rsidRPr="00ED7CE4">
            <w:rPr>
              <w:rFonts w:ascii="Arial" w:eastAsia="Times New Roman" w:hAnsi="Arial" w:cs="Arial"/>
              <w:sz w:val="22"/>
              <w:szCs w:val="22"/>
            </w:rPr>
            <w:t>(9), 2965–2979. https://doi.org/10.1007/s00204-020-02812-4</w:t>
          </w:r>
        </w:p>
        <w:p w14:paraId="4AFF98DE" w14:textId="77777777" w:rsidR="001F7F58" w:rsidRPr="00ED7CE4" w:rsidRDefault="001F7F58">
          <w:pPr>
            <w:autoSpaceDE w:val="0"/>
            <w:autoSpaceDN w:val="0"/>
            <w:ind w:hanging="480"/>
            <w:divId w:val="1974409819"/>
            <w:rPr>
              <w:rFonts w:ascii="Arial" w:eastAsia="Times New Roman" w:hAnsi="Arial" w:cs="Arial"/>
              <w:sz w:val="22"/>
              <w:szCs w:val="22"/>
            </w:rPr>
          </w:pPr>
          <w:r w:rsidRPr="00ED7CE4">
            <w:rPr>
              <w:rFonts w:ascii="Arial" w:eastAsia="Times New Roman" w:hAnsi="Arial" w:cs="Arial"/>
              <w:sz w:val="22"/>
              <w:szCs w:val="22"/>
            </w:rPr>
            <w:t xml:space="preserve">Gao, Y., Huang, X., Lin, H., Zhao, M., Liu, W., Li, W., Han, L., Ma, Q., Dong, C., Li, Y., Hu, Y., &amp; Jin, F. (2021). Adipose mesenchymal stem cell-derived antioxidative extracellular vesicles exhibit anti-oxidative stress and immunomodulatory effects under PM2.5 exposure. </w:t>
          </w:r>
          <w:r w:rsidRPr="00ED7CE4">
            <w:rPr>
              <w:rFonts w:ascii="Arial" w:eastAsia="Times New Roman" w:hAnsi="Arial" w:cs="Arial"/>
              <w:i/>
              <w:iCs/>
              <w:sz w:val="22"/>
              <w:szCs w:val="22"/>
            </w:rPr>
            <w:t>Toxicology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447</w:t>
          </w:r>
          <w:r w:rsidRPr="00ED7CE4">
            <w:rPr>
              <w:rFonts w:ascii="Arial" w:eastAsia="Times New Roman" w:hAnsi="Arial" w:cs="Arial"/>
              <w:sz w:val="22"/>
              <w:szCs w:val="22"/>
            </w:rPr>
            <w:t>. https://doi.org/10.1016/j.tox.2020.152627</w:t>
          </w:r>
        </w:p>
        <w:p w14:paraId="4A985703" w14:textId="77777777" w:rsidR="001F7F58" w:rsidRPr="00ED7CE4" w:rsidRDefault="001F7F58">
          <w:pPr>
            <w:autoSpaceDE w:val="0"/>
            <w:autoSpaceDN w:val="0"/>
            <w:ind w:hanging="480"/>
            <w:divId w:val="714701200"/>
            <w:rPr>
              <w:rFonts w:ascii="Arial" w:eastAsia="Times New Roman" w:hAnsi="Arial" w:cs="Arial"/>
              <w:sz w:val="22"/>
              <w:szCs w:val="22"/>
            </w:rPr>
          </w:pPr>
          <w:r w:rsidRPr="00ED7CE4">
            <w:rPr>
              <w:rFonts w:ascii="Arial" w:eastAsia="Times New Roman" w:hAnsi="Arial" w:cs="Arial"/>
              <w:sz w:val="22"/>
              <w:szCs w:val="22"/>
            </w:rPr>
            <w:t xml:space="preserve">Guan, M., Tang, S., Chang, H., Chen, Y., Chen, F., Mu, Y., Zhao, D., Fan, W., Tian, H., Darland, D. C., &amp; Zhang, Y. (2021). Development of alveolar-capillary-exchange (ACE) chip and its application for assessment of PM2.5-induced toxicity. </w:t>
          </w:r>
          <w:r w:rsidRPr="00ED7CE4">
            <w:rPr>
              <w:rFonts w:ascii="Arial" w:eastAsia="Times New Roman" w:hAnsi="Arial" w:cs="Arial"/>
              <w:i/>
              <w:iCs/>
              <w:sz w:val="22"/>
              <w:szCs w:val="22"/>
            </w:rPr>
            <w:t>Ecotoxicology and Environmental Safety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223</w:t>
          </w:r>
          <w:r w:rsidRPr="00ED7CE4">
            <w:rPr>
              <w:rFonts w:ascii="Arial" w:eastAsia="Times New Roman" w:hAnsi="Arial" w:cs="Arial"/>
              <w:sz w:val="22"/>
              <w:szCs w:val="22"/>
            </w:rPr>
            <w:t>. https://doi.org/10.1016/j.ecoenv.2021.112601</w:t>
          </w:r>
        </w:p>
        <w:p w14:paraId="514EEA2D" w14:textId="77777777" w:rsidR="001F7F58" w:rsidRPr="00ED7CE4" w:rsidRDefault="001F7F58">
          <w:pPr>
            <w:autoSpaceDE w:val="0"/>
            <w:autoSpaceDN w:val="0"/>
            <w:ind w:hanging="480"/>
            <w:divId w:val="1016034141"/>
            <w:rPr>
              <w:rFonts w:ascii="Arial" w:eastAsia="Times New Roman" w:hAnsi="Arial" w:cs="Arial"/>
              <w:sz w:val="22"/>
              <w:szCs w:val="22"/>
            </w:rPr>
          </w:pPr>
          <w:r w:rsidRPr="00ED7CE4">
            <w:rPr>
              <w:rFonts w:ascii="Arial" w:eastAsia="Times New Roman" w:hAnsi="Arial" w:cs="Arial"/>
              <w:sz w:val="22"/>
              <w:szCs w:val="22"/>
            </w:rPr>
            <w:t xml:space="preserve">Guerra e Oliveira, T., Trancoso, I. A., Lorençoni, M. F., Souza Júnior, A. D., Campagnaro, B. P., Coco, L. Z., Weitzel Dias Carneiro, M. T., do Espírito Santo Lemos, M., Endringer, D. C., &amp; Fronza, M. (2022). Toxicological effects of air settled particles from the Vitoria Metropolitan Area mediated by oxidative </w:t>
          </w:r>
          <w:r w:rsidRPr="00ED7CE4">
            <w:rPr>
              <w:rFonts w:ascii="Arial" w:eastAsia="Times New Roman" w:hAnsi="Arial" w:cs="Arial"/>
              <w:sz w:val="22"/>
              <w:szCs w:val="22"/>
            </w:rPr>
            <w:lastRenderedPageBreak/>
            <w:t xml:space="preserve">stress, pro-inflammatory mediators and NFΚB pathway. </w:t>
          </w:r>
          <w:r w:rsidRPr="00ED7CE4">
            <w:rPr>
              <w:rFonts w:ascii="Arial" w:eastAsia="Times New Roman" w:hAnsi="Arial" w:cs="Arial"/>
              <w:i/>
              <w:iCs/>
              <w:sz w:val="22"/>
              <w:szCs w:val="22"/>
            </w:rPr>
            <w:t>Environmental Research</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204</w:t>
          </w:r>
          <w:r w:rsidRPr="00ED7CE4">
            <w:rPr>
              <w:rFonts w:ascii="Arial" w:eastAsia="Times New Roman" w:hAnsi="Arial" w:cs="Arial"/>
              <w:sz w:val="22"/>
              <w:szCs w:val="22"/>
            </w:rPr>
            <w:t>. https://doi.org/10.1016/j.envres.2021.112015</w:t>
          </w:r>
        </w:p>
        <w:p w14:paraId="5B7AA340" w14:textId="77777777" w:rsidR="001F7F58" w:rsidRPr="00ED7CE4" w:rsidRDefault="001F7F58">
          <w:pPr>
            <w:autoSpaceDE w:val="0"/>
            <w:autoSpaceDN w:val="0"/>
            <w:ind w:hanging="480"/>
            <w:divId w:val="1329216331"/>
            <w:rPr>
              <w:rFonts w:ascii="Arial" w:eastAsia="Times New Roman" w:hAnsi="Arial" w:cs="Arial"/>
              <w:sz w:val="22"/>
              <w:szCs w:val="22"/>
            </w:rPr>
          </w:pPr>
          <w:r w:rsidRPr="00ED7CE4">
            <w:rPr>
              <w:rFonts w:ascii="Arial" w:eastAsia="Times New Roman" w:hAnsi="Arial" w:cs="Arial"/>
              <w:sz w:val="22"/>
              <w:szCs w:val="22"/>
            </w:rPr>
            <w:t xml:space="preserve">Haggadone, M. D., Mancuso, P., &amp; Peters-Golden, M. (2020). Oxidative Inactivation of the Proteasome Augments Alveolar Macrophage Secretion of Vesicular SOCS3. </w:t>
          </w:r>
          <w:r w:rsidRPr="00ED7CE4">
            <w:rPr>
              <w:rFonts w:ascii="Arial" w:eastAsia="Times New Roman" w:hAnsi="Arial" w:cs="Arial"/>
              <w:i/>
              <w:iCs/>
              <w:sz w:val="22"/>
              <w:szCs w:val="22"/>
            </w:rPr>
            <w:t>Cells</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9</w:t>
          </w:r>
          <w:r w:rsidRPr="00ED7CE4">
            <w:rPr>
              <w:rFonts w:ascii="Arial" w:eastAsia="Times New Roman" w:hAnsi="Arial" w:cs="Arial"/>
              <w:sz w:val="22"/>
              <w:szCs w:val="22"/>
            </w:rPr>
            <w:t>(7). https://doi.org/10.3390/cells9071589</w:t>
          </w:r>
        </w:p>
        <w:p w14:paraId="0AD5C577" w14:textId="77777777" w:rsidR="001F7F58" w:rsidRPr="00ED7CE4" w:rsidRDefault="001F7F58">
          <w:pPr>
            <w:autoSpaceDE w:val="0"/>
            <w:autoSpaceDN w:val="0"/>
            <w:ind w:hanging="480"/>
            <w:divId w:val="871500899"/>
            <w:rPr>
              <w:rFonts w:ascii="Arial" w:eastAsia="Times New Roman" w:hAnsi="Arial" w:cs="Arial"/>
              <w:sz w:val="22"/>
              <w:szCs w:val="22"/>
            </w:rPr>
          </w:pPr>
          <w:r w:rsidRPr="00ED7CE4">
            <w:rPr>
              <w:rFonts w:ascii="Arial" w:eastAsia="Times New Roman" w:hAnsi="Arial" w:cs="Arial"/>
              <w:sz w:val="22"/>
              <w:szCs w:val="22"/>
            </w:rPr>
            <w:t xml:space="preserve">Haoran, D., Xuefang, L., Wanchun, Z., Suxiang, F., Jiansheng, L., Yanqin, Q., Yaosong, W., Yulong, C., Sugai, Y., Peng, Z., &amp; Sux-Iang, F. (2020). Three Tiaobu Feishen formulae reduces cigarette smoke-induced in-flammation in human airway epithelial cells. </w:t>
          </w:r>
          <w:r w:rsidRPr="00ED7CE4">
            <w:rPr>
              <w:rFonts w:ascii="Arial" w:eastAsia="Times New Roman" w:hAnsi="Arial" w:cs="Arial"/>
              <w:i/>
              <w:iCs/>
              <w:sz w:val="22"/>
              <w:szCs w:val="22"/>
            </w:rPr>
            <w:t>J Tradit Chin Med</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40</w:t>
          </w:r>
          <w:r w:rsidRPr="00ED7CE4">
            <w:rPr>
              <w:rFonts w:ascii="Arial" w:eastAsia="Times New Roman" w:hAnsi="Arial" w:cs="Arial"/>
              <w:sz w:val="22"/>
              <w:szCs w:val="22"/>
            </w:rPr>
            <w:t>(3), 386–392. http://www.journaltcm.com</w:t>
          </w:r>
        </w:p>
        <w:p w14:paraId="46051955" w14:textId="77777777" w:rsidR="001F7F58" w:rsidRPr="00ED7CE4" w:rsidRDefault="001F7F58">
          <w:pPr>
            <w:autoSpaceDE w:val="0"/>
            <w:autoSpaceDN w:val="0"/>
            <w:ind w:hanging="480"/>
            <w:divId w:val="1189106670"/>
            <w:rPr>
              <w:rFonts w:ascii="Arial" w:eastAsia="Times New Roman" w:hAnsi="Arial" w:cs="Arial"/>
              <w:sz w:val="22"/>
              <w:szCs w:val="22"/>
            </w:rPr>
          </w:pPr>
          <w:r w:rsidRPr="00ED7CE4">
            <w:rPr>
              <w:rFonts w:ascii="Arial" w:eastAsia="Times New Roman" w:hAnsi="Arial" w:cs="Arial"/>
              <w:sz w:val="22"/>
              <w:szCs w:val="22"/>
            </w:rPr>
            <w:t xml:space="preserve">Housseiny, H. Al, Singh, M., Emile, S., Nicoleau, M., Vander Wal, R. L., &amp; Silveyra, P. (2020). Identification of toxicity parameters associated with combustion produced soot surface chemistry and particle structure by in vitro assays. </w:t>
          </w:r>
          <w:r w:rsidRPr="00ED7CE4">
            <w:rPr>
              <w:rFonts w:ascii="Arial" w:eastAsia="Times New Roman" w:hAnsi="Arial" w:cs="Arial"/>
              <w:i/>
              <w:iCs/>
              <w:sz w:val="22"/>
              <w:szCs w:val="22"/>
            </w:rPr>
            <w:t>Biomedicines</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8</w:t>
          </w:r>
          <w:r w:rsidRPr="00ED7CE4">
            <w:rPr>
              <w:rFonts w:ascii="Arial" w:eastAsia="Times New Roman" w:hAnsi="Arial" w:cs="Arial"/>
              <w:sz w:val="22"/>
              <w:szCs w:val="22"/>
            </w:rPr>
            <w:t>(9). https://doi.org/10.3390/BIOMEDICINES8090345</w:t>
          </w:r>
        </w:p>
        <w:p w14:paraId="4CA9A712" w14:textId="77777777" w:rsidR="001F7F58" w:rsidRPr="00ED7CE4" w:rsidRDefault="001F7F58">
          <w:pPr>
            <w:autoSpaceDE w:val="0"/>
            <w:autoSpaceDN w:val="0"/>
            <w:ind w:hanging="480"/>
            <w:divId w:val="2087728027"/>
            <w:rPr>
              <w:rFonts w:ascii="Arial" w:eastAsia="Times New Roman" w:hAnsi="Arial" w:cs="Arial"/>
              <w:sz w:val="22"/>
              <w:szCs w:val="22"/>
            </w:rPr>
          </w:pPr>
          <w:r w:rsidRPr="00ED7CE4">
            <w:rPr>
              <w:rFonts w:ascii="Arial" w:eastAsia="Times New Roman" w:hAnsi="Arial" w:cs="Arial"/>
              <w:sz w:val="22"/>
              <w:szCs w:val="22"/>
            </w:rPr>
            <w:t xml:space="preserve">Ito, Y., Oshinden, K., Kutsuzawa, N., Kohno, C., Isaki, S., Yokoyama, K., Sato, T., Tanaka, M., &amp; Asano, K. (2020). Heat-Not-Burn cigarette induces oxidative stress response in primary rat alveolar epithelial cells. </w:t>
          </w:r>
          <w:r w:rsidRPr="00ED7CE4">
            <w:rPr>
              <w:rFonts w:ascii="Arial" w:eastAsia="Times New Roman" w:hAnsi="Arial" w:cs="Arial"/>
              <w:i/>
              <w:iCs/>
              <w:sz w:val="22"/>
              <w:szCs w:val="22"/>
            </w:rPr>
            <w:t>PLoS ONE</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15</w:t>
          </w:r>
          <w:r w:rsidRPr="00ED7CE4">
            <w:rPr>
              <w:rFonts w:ascii="Arial" w:eastAsia="Times New Roman" w:hAnsi="Arial" w:cs="Arial"/>
              <w:sz w:val="22"/>
              <w:szCs w:val="22"/>
            </w:rPr>
            <w:t>(11 November). https://doi.org/10.1371/journal.pone.0242789</w:t>
          </w:r>
        </w:p>
        <w:p w14:paraId="237B4B89" w14:textId="77777777" w:rsidR="001F7F58" w:rsidRPr="00ED7CE4" w:rsidRDefault="001F7F58">
          <w:pPr>
            <w:autoSpaceDE w:val="0"/>
            <w:autoSpaceDN w:val="0"/>
            <w:ind w:hanging="480"/>
            <w:divId w:val="1260944591"/>
            <w:rPr>
              <w:rFonts w:ascii="Arial" w:eastAsia="Times New Roman" w:hAnsi="Arial" w:cs="Arial"/>
              <w:sz w:val="22"/>
              <w:szCs w:val="22"/>
            </w:rPr>
          </w:pPr>
          <w:r w:rsidRPr="00ED7CE4">
            <w:rPr>
              <w:rFonts w:ascii="Arial" w:eastAsia="Times New Roman" w:hAnsi="Arial" w:cs="Arial"/>
              <w:sz w:val="22"/>
              <w:szCs w:val="22"/>
            </w:rPr>
            <w:t xml:space="preserve">Kodali, V., Afshari, A., Meighan, T., McKinney, W., Mazumder, M. H. H., Majumder, N., Cumpston, J. L., Leonard, H. D., Cumpston, J. B., Friend, S., Leonard, S. S., Erdely, A., Zeidler-Erdely, P. C., Hussain, S., Lee, E. G., &amp; Antonini, J. M. (2022). In vivo and in vitro toxicity of a stainless-steel aerosol generated during thermal spray coating. </w:t>
          </w:r>
          <w:r w:rsidRPr="00ED7CE4">
            <w:rPr>
              <w:rFonts w:ascii="Arial" w:eastAsia="Times New Roman" w:hAnsi="Arial" w:cs="Arial"/>
              <w:i/>
              <w:iCs/>
              <w:sz w:val="22"/>
              <w:szCs w:val="22"/>
            </w:rPr>
            <w:t>Archives of Toxicology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96</w:t>
          </w:r>
          <w:r w:rsidRPr="00ED7CE4">
            <w:rPr>
              <w:rFonts w:ascii="Arial" w:eastAsia="Times New Roman" w:hAnsi="Arial" w:cs="Arial"/>
              <w:sz w:val="22"/>
              <w:szCs w:val="22"/>
            </w:rPr>
            <w:t>(12), 3201–3217. https://doi.org/10.1007/s00204-022-03362-7</w:t>
          </w:r>
        </w:p>
        <w:p w14:paraId="4C0D931F" w14:textId="77777777" w:rsidR="001F7F58" w:rsidRPr="00ED7CE4" w:rsidRDefault="001F7F58">
          <w:pPr>
            <w:autoSpaceDE w:val="0"/>
            <w:autoSpaceDN w:val="0"/>
            <w:ind w:hanging="480"/>
            <w:divId w:val="1235512961"/>
            <w:rPr>
              <w:rFonts w:ascii="Arial" w:eastAsia="Times New Roman" w:hAnsi="Arial" w:cs="Arial"/>
              <w:sz w:val="22"/>
              <w:szCs w:val="22"/>
            </w:rPr>
          </w:pPr>
          <w:r w:rsidRPr="00ED7CE4">
            <w:rPr>
              <w:rFonts w:ascii="Arial" w:eastAsia="Times New Roman" w:hAnsi="Arial" w:cs="Arial"/>
              <w:sz w:val="22"/>
              <w:szCs w:val="22"/>
            </w:rPr>
            <w:t xml:space="preserve">Lee, D. H., Woo, J. K., Heo, W., Huang, W. Y., Kim, Y., Chung, S., Lee, G. H., Park, J. W., Han, B. K., Shin, E. C., Pan, J. H., Kim, J. K., &amp; Kim, Y. J. (2022). Citrus junos Tanaka Peel Extract and Its Bioactive Naringin Reduce Fine Dust-Induced Respiratory Injury Markers in BALB/c Male Mice. </w:t>
          </w:r>
          <w:r w:rsidRPr="00ED7CE4">
            <w:rPr>
              <w:rFonts w:ascii="Arial" w:eastAsia="Times New Roman" w:hAnsi="Arial" w:cs="Arial"/>
              <w:i/>
              <w:iCs/>
              <w:sz w:val="22"/>
              <w:szCs w:val="22"/>
            </w:rPr>
            <w:t>Nutrients</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14</w:t>
          </w:r>
          <w:r w:rsidRPr="00ED7CE4">
            <w:rPr>
              <w:rFonts w:ascii="Arial" w:eastAsia="Times New Roman" w:hAnsi="Arial" w:cs="Arial"/>
              <w:sz w:val="22"/>
              <w:szCs w:val="22"/>
            </w:rPr>
            <w:t>(5). https://doi.org/10.3390/nu14051101</w:t>
          </w:r>
        </w:p>
        <w:p w14:paraId="3FD1E99F" w14:textId="77777777" w:rsidR="001F7F58" w:rsidRPr="00ED7CE4" w:rsidRDefault="001F7F58">
          <w:pPr>
            <w:autoSpaceDE w:val="0"/>
            <w:autoSpaceDN w:val="0"/>
            <w:ind w:hanging="480"/>
            <w:divId w:val="93599253"/>
            <w:rPr>
              <w:rFonts w:ascii="Arial" w:eastAsia="Times New Roman" w:hAnsi="Arial" w:cs="Arial"/>
              <w:sz w:val="22"/>
              <w:szCs w:val="22"/>
            </w:rPr>
          </w:pPr>
          <w:r w:rsidRPr="00ED7CE4">
            <w:rPr>
              <w:rFonts w:ascii="Arial" w:eastAsia="Times New Roman" w:hAnsi="Arial" w:cs="Arial"/>
              <w:sz w:val="22"/>
              <w:szCs w:val="22"/>
            </w:rPr>
            <w:t xml:space="preserve">Li, H., Zhao, Z., Luo, X. S., Fang, G., Zhang, D., Pang, Y., Huang, W., Mehmood, T., &amp; Tang, M. (2022). Insight into urban PM2.5 chemical composition and environmentally persistent free radicals attributed human lung epithelial cytotoxicity. </w:t>
          </w:r>
          <w:r w:rsidRPr="00ED7CE4">
            <w:rPr>
              <w:rFonts w:ascii="Arial" w:eastAsia="Times New Roman" w:hAnsi="Arial" w:cs="Arial"/>
              <w:i/>
              <w:iCs/>
              <w:sz w:val="22"/>
              <w:szCs w:val="22"/>
            </w:rPr>
            <w:t>Ecotoxicology and Environmental Safety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234</w:t>
          </w:r>
          <w:r w:rsidRPr="00ED7CE4">
            <w:rPr>
              <w:rFonts w:ascii="Arial" w:eastAsia="Times New Roman" w:hAnsi="Arial" w:cs="Arial"/>
              <w:sz w:val="22"/>
              <w:szCs w:val="22"/>
            </w:rPr>
            <w:t>. https://doi.org/10.1016/j.ecoenv.2022.113356</w:t>
          </w:r>
        </w:p>
        <w:p w14:paraId="72FC5F09" w14:textId="77777777" w:rsidR="001F7F58" w:rsidRPr="00ED7CE4" w:rsidRDefault="001F7F58">
          <w:pPr>
            <w:autoSpaceDE w:val="0"/>
            <w:autoSpaceDN w:val="0"/>
            <w:ind w:hanging="480"/>
            <w:divId w:val="1458525783"/>
            <w:rPr>
              <w:rFonts w:ascii="Arial" w:eastAsia="Times New Roman" w:hAnsi="Arial" w:cs="Arial"/>
              <w:sz w:val="22"/>
              <w:szCs w:val="22"/>
            </w:rPr>
          </w:pPr>
          <w:r w:rsidRPr="00ED7CE4">
            <w:rPr>
              <w:rFonts w:ascii="Arial" w:eastAsia="Times New Roman" w:hAnsi="Arial" w:cs="Arial"/>
              <w:sz w:val="22"/>
              <w:szCs w:val="22"/>
            </w:rPr>
            <w:t xml:space="preserve">Li, J., Wang, J., Li, Y., Zhao, P., Tian, Y., Liu, X., He, H., &amp; Jia, R. (2021). Effective-component compatibility of Bufei Yishen formula protects COPD rats against PM2.5-induced oxidative stress via miR-155/FOXO3a pathway. </w:t>
          </w:r>
          <w:r w:rsidRPr="00ED7CE4">
            <w:rPr>
              <w:rFonts w:ascii="Arial" w:eastAsia="Times New Roman" w:hAnsi="Arial" w:cs="Arial"/>
              <w:i/>
              <w:iCs/>
              <w:sz w:val="22"/>
              <w:szCs w:val="22"/>
            </w:rPr>
            <w:t>Ecotoxicology and Environmental Safety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228</w:t>
          </w:r>
          <w:r w:rsidRPr="00ED7CE4">
            <w:rPr>
              <w:rFonts w:ascii="Arial" w:eastAsia="Times New Roman" w:hAnsi="Arial" w:cs="Arial"/>
              <w:sz w:val="22"/>
              <w:szCs w:val="22"/>
            </w:rPr>
            <w:t>. https://doi.org/10.1016/j.ecoenv.2021.112918</w:t>
          </w:r>
        </w:p>
        <w:p w14:paraId="56D6DA26" w14:textId="77777777" w:rsidR="001F7F58" w:rsidRPr="00ED7CE4" w:rsidRDefault="001F7F58">
          <w:pPr>
            <w:autoSpaceDE w:val="0"/>
            <w:autoSpaceDN w:val="0"/>
            <w:ind w:hanging="480"/>
            <w:divId w:val="1903559845"/>
            <w:rPr>
              <w:rFonts w:ascii="Arial" w:eastAsia="Times New Roman" w:hAnsi="Arial" w:cs="Arial"/>
              <w:sz w:val="22"/>
              <w:szCs w:val="22"/>
            </w:rPr>
          </w:pPr>
          <w:r w:rsidRPr="00ED7CE4">
            <w:rPr>
              <w:rFonts w:ascii="Arial" w:eastAsia="Times New Roman" w:hAnsi="Arial" w:cs="Arial"/>
              <w:sz w:val="22"/>
              <w:szCs w:val="22"/>
            </w:rPr>
            <w:t xml:space="preserve">Liu, H., Nie, H., Lai, W., Shi, Y., Liu, X., Li, K., Tian, L., Xi, Z., &amp; Lin, B. (2022). Different exposure modes of PM2.5 induces bronchial asthma and fibrosis in male rats through macrophage activation and immune imbalance induced by TIPE2 methylation. </w:t>
          </w:r>
          <w:r w:rsidRPr="00ED7CE4">
            <w:rPr>
              <w:rFonts w:ascii="Arial" w:eastAsia="Times New Roman" w:hAnsi="Arial" w:cs="Arial"/>
              <w:i/>
              <w:iCs/>
              <w:sz w:val="22"/>
              <w:szCs w:val="22"/>
            </w:rPr>
            <w:t>Ecotoxicology and Environmental Safety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247</w:t>
          </w:r>
          <w:r w:rsidRPr="00ED7CE4">
            <w:rPr>
              <w:rFonts w:ascii="Arial" w:eastAsia="Times New Roman" w:hAnsi="Arial" w:cs="Arial"/>
              <w:sz w:val="22"/>
              <w:szCs w:val="22"/>
            </w:rPr>
            <w:t>. https://doi.org/10.1016/j.ecoenv.2022.114200</w:t>
          </w:r>
        </w:p>
        <w:p w14:paraId="0B7BC3A4" w14:textId="77777777" w:rsidR="001F7F58" w:rsidRPr="00ED7CE4" w:rsidRDefault="001F7F58">
          <w:pPr>
            <w:autoSpaceDE w:val="0"/>
            <w:autoSpaceDN w:val="0"/>
            <w:ind w:hanging="480"/>
            <w:divId w:val="1165590204"/>
            <w:rPr>
              <w:rFonts w:ascii="Arial" w:eastAsia="Times New Roman" w:hAnsi="Arial" w:cs="Arial"/>
              <w:sz w:val="22"/>
              <w:szCs w:val="22"/>
            </w:rPr>
          </w:pPr>
          <w:r w:rsidRPr="00ED7CE4">
            <w:rPr>
              <w:rFonts w:ascii="Arial" w:eastAsia="Times New Roman" w:hAnsi="Arial" w:cs="Arial"/>
              <w:sz w:val="22"/>
              <w:szCs w:val="22"/>
            </w:rPr>
            <w:t xml:space="preserve">Liu, L., Shi, Q., Wang, K., Qian, Y., Zhou, L., Bellusci, S., Chen, C., &amp; Dong, N. (2022). Fibroblast growth factor 10 protects against particulate matter-induced lung injury by inhibiting oxidative stress-mediated pyroptosis via the PI3K/Akt/Nrf2 signaling pathway. </w:t>
          </w:r>
          <w:r w:rsidRPr="00ED7CE4">
            <w:rPr>
              <w:rFonts w:ascii="Arial" w:eastAsia="Times New Roman" w:hAnsi="Arial" w:cs="Arial"/>
              <w:i/>
              <w:iCs/>
              <w:sz w:val="22"/>
              <w:szCs w:val="22"/>
            </w:rPr>
            <w:t>International Immunopharmacology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113</w:t>
          </w:r>
          <w:r w:rsidRPr="00ED7CE4">
            <w:rPr>
              <w:rFonts w:ascii="Arial" w:eastAsia="Times New Roman" w:hAnsi="Arial" w:cs="Arial"/>
              <w:sz w:val="22"/>
              <w:szCs w:val="22"/>
            </w:rPr>
            <w:t>. https://doi.org/10.1016/j.intimp.2022.109398</w:t>
          </w:r>
        </w:p>
        <w:p w14:paraId="260D2A45" w14:textId="77777777" w:rsidR="001F7F58" w:rsidRPr="00ED7CE4" w:rsidRDefault="001F7F58">
          <w:pPr>
            <w:autoSpaceDE w:val="0"/>
            <w:autoSpaceDN w:val="0"/>
            <w:ind w:hanging="480"/>
            <w:divId w:val="251205758"/>
            <w:rPr>
              <w:rFonts w:ascii="Arial" w:eastAsia="Times New Roman" w:hAnsi="Arial" w:cs="Arial"/>
              <w:sz w:val="22"/>
              <w:szCs w:val="22"/>
            </w:rPr>
          </w:pPr>
          <w:r w:rsidRPr="00ED7CE4">
            <w:rPr>
              <w:rFonts w:ascii="Arial" w:eastAsia="Times New Roman" w:hAnsi="Arial" w:cs="Arial"/>
              <w:sz w:val="22"/>
              <w:szCs w:val="22"/>
            </w:rPr>
            <w:t xml:space="preserve">Mahalanobish, S., Dutta, S., Saha, S., &amp; Sil, P. C. (2020). Melatonin induced suppression of ER stress and mitochondrial dysfunction inhibited NLRP3 inflammasome activation in COPD mice. </w:t>
          </w:r>
          <w:r w:rsidRPr="00ED7CE4">
            <w:rPr>
              <w:rFonts w:ascii="Arial" w:eastAsia="Times New Roman" w:hAnsi="Arial" w:cs="Arial"/>
              <w:i/>
              <w:iCs/>
              <w:sz w:val="22"/>
              <w:szCs w:val="22"/>
            </w:rPr>
            <w:t>Food and Chemical Toxicology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144</w:t>
          </w:r>
          <w:r w:rsidRPr="00ED7CE4">
            <w:rPr>
              <w:rFonts w:ascii="Arial" w:eastAsia="Times New Roman" w:hAnsi="Arial" w:cs="Arial"/>
              <w:sz w:val="22"/>
              <w:szCs w:val="22"/>
            </w:rPr>
            <w:t>. https://doi.org/10.1016/j.fct.2020.111588</w:t>
          </w:r>
        </w:p>
        <w:p w14:paraId="621B5BAD" w14:textId="77777777" w:rsidR="001F7F58" w:rsidRPr="00ED7CE4" w:rsidRDefault="001F7F58">
          <w:pPr>
            <w:autoSpaceDE w:val="0"/>
            <w:autoSpaceDN w:val="0"/>
            <w:ind w:hanging="480"/>
            <w:divId w:val="767194913"/>
            <w:rPr>
              <w:rFonts w:ascii="Arial" w:eastAsia="Times New Roman" w:hAnsi="Arial" w:cs="Arial"/>
              <w:sz w:val="22"/>
              <w:szCs w:val="22"/>
            </w:rPr>
          </w:pPr>
          <w:r w:rsidRPr="00ED7CE4">
            <w:rPr>
              <w:rFonts w:ascii="Arial" w:eastAsia="Times New Roman" w:hAnsi="Arial" w:cs="Arial"/>
              <w:sz w:val="22"/>
              <w:szCs w:val="22"/>
            </w:rPr>
            <w:t xml:space="preserve">Marques dos Santos, M., Tan Pei Fei, M., Li, C., Jia, S., &amp; Snyder, S. A. (2022). Cell-line and culture model specific responses to organic contaminants in house dust: Cell bioenergetics, oxidative stress, and inflammation endpoints. </w:t>
          </w:r>
          <w:r w:rsidRPr="00ED7CE4">
            <w:rPr>
              <w:rFonts w:ascii="Arial" w:eastAsia="Times New Roman" w:hAnsi="Arial" w:cs="Arial"/>
              <w:i/>
              <w:iCs/>
              <w:sz w:val="22"/>
              <w:szCs w:val="22"/>
            </w:rPr>
            <w:t>Environment International</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167</w:t>
          </w:r>
          <w:r w:rsidRPr="00ED7CE4">
            <w:rPr>
              <w:rFonts w:ascii="Arial" w:eastAsia="Times New Roman" w:hAnsi="Arial" w:cs="Arial"/>
              <w:sz w:val="22"/>
              <w:szCs w:val="22"/>
            </w:rPr>
            <w:t>. https://doi.org/10.1016/j.envint.2022.107403</w:t>
          </w:r>
        </w:p>
        <w:p w14:paraId="4E98E80B" w14:textId="77777777" w:rsidR="001F7F58" w:rsidRPr="00ED7CE4" w:rsidRDefault="001F7F58">
          <w:pPr>
            <w:autoSpaceDE w:val="0"/>
            <w:autoSpaceDN w:val="0"/>
            <w:ind w:hanging="480"/>
            <w:divId w:val="1545673730"/>
            <w:rPr>
              <w:rFonts w:ascii="Arial" w:eastAsia="Times New Roman" w:hAnsi="Arial" w:cs="Arial"/>
              <w:sz w:val="22"/>
              <w:szCs w:val="22"/>
            </w:rPr>
          </w:pPr>
          <w:r w:rsidRPr="00ED7CE4">
            <w:rPr>
              <w:rFonts w:ascii="Arial" w:eastAsia="Times New Roman" w:hAnsi="Arial" w:cs="Arial"/>
              <w:sz w:val="22"/>
              <w:szCs w:val="22"/>
            </w:rPr>
            <w:t xml:space="preserve">Martikainen, M. V., Tossavainen, T., Täubel, M., Wolczkiewicz, K., Lähde, A., &amp; Roponen, M. (2021). Toxicological and microbiological characterization of cow stable dust. </w:t>
          </w:r>
          <w:r w:rsidRPr="00ED7CE4">
            <w:rPr>
              <w:rFonts w:ascii="Arial" w:eastAsia="Times New Roman" w:hAnsi="Arial" w:cs="Arial"/>
              <w:i/>
              <w:iCs/>
              <w:sz w:val="22"/>
              <w:szCs w:val="22"/>
            </w:rPr>
            <w:t>Toxicology in Vitro</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75</w:t>
          </w:r>
          <w:r w:rsidRPr="00ED7CE4">
            <w:rPr>
              <w:rFonts w:ascii="Arial" w:eastAsia="Times New Roman" w:hAnsi="Arial" w:cs="Arial"/>
              <w:sz w:val="22"/>
              <w:szCs w:val="22"/>
            </w:rPr>
            <w:t>. https://doi.org/10.1016/j.tiv.2021.105202</w:t>
          </w:r>
        </w:p>
        <w:p w14:paraId="5B0AD2EC" w14:textId="77777777" w:rsidR="001F7F58" w:rsidRPr="00ED7CE4" w:rsidRDefault="001F7F58">
          <w:pPr>
            <w:autoSpaceDE w:val="0"/>
            <w:autoSpaceDN w:val="0"/>
            <w:ind w:hanging="480"/>
            <w:divId w:val="2074236786"/>
            <w:rPr>
              <w:rFonts w:ascii="Arial" w:eastAsia="Times New Roman" w:hAnsi="Arial" w:cs="Arial"/>
              <w:sz w:val="22"/>
              <w:szCs w:val="22"/>
            </w:rPr>
          </w:pPr>
          <w:r w:rsidRPr="00ED7CE4">
            <w:rPr>
              <w:rFonts w:ascii="Arial" w:eastAsia="Times New Roman" w:hAnsi="Arial" w:cs="Arial"/>
              <w:sz w:val="22"/>
              <w:szCs w:val="22"/>
            </w:rPr>
            <w:t xml:space="preserve">Meganathan, V., Hamilton, C. E., Natarajan, K., Keshava, S., &amp; Boggaram, V. (2022). NADPH and xanthine oxidases control induction of inflammatory mediator expression by organic dust in the lung. </w:t>
          </w:r>
          <w:r w:rsidRPr="00ED7CE4">
            <w:rPr>
              <w:rFonts w:ascii="Arial" w:eastAsia="Times New Roman" w:hAnsi="Arial" w:cs="Arial"/>
              <w:i/>
              <w:iCs/>
              <w:sz w:val="22"/>
              <w:szCs w:val="22"/>
            </w:rPr>
            <w:t>The FASEB Journal</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36</w:t>
          </w:r>
          <w:r w:rsidRPr="00ED7CE4">
            <w:rPr>
              <w:rFonts w:ascii="Arial" w:eastAsia="Times New Roman" w:hAnsi="Arial" w:cs="Arial"/>
              <w:sz w:val="22"/>
              <w:szCs w:val="22"/>
            </w:rPr>
            <w:t>(7). https://doi.org/10.1096/fj.202100732R</w:t>
          </w:r>
        </w:p>
        <w:p w14:paraId="494A9B46" w14:textId="77777777" w:rsidR="001F7F58" w:rsidRPr="00ED7CE4" w:rsidRDefault="001F7F58">
          <w:pPr>
            <w:autoSpaceDE w:val="0"/>
            <w:autoSpaceDN w:val="0"/>
            <w:ind w:hanging="480"/>
            <w:divId w:val="1067268779"/>
            <w:rPr>
              <w:rFonts w:ascii="Arial" w:eastAsia="Times New Roman" w:hAnsi="Arial" w:cs="Arial"/>
              <w:sz w:val="22"/>
              <w:szCs w:val="22"/>
            </w:rPr>
          </w:pPr>
          <w:r w:rsidRPr="00ED7CE4">
            <w:rPr>
              <w:rFonts w:ascii="Arial" w:eastAsia="Times New Roman" w:hAnsi="Arial" w:cs="Arial"/>
              <w:sz w:val="22"/>
              <w:szCs w:val="22"/>
            </w:rPr>
            <w:t xml:space="preserve">Niu, B. Y., Li, W. K., Li, J. S., Hong, Q. H., Khodahemmati, S., Gao, J. F., &amp; Zhou, Z. X. (2020). Effects of dna damage and oxidative stress in human bronchial epithelial cells exposed to pm2.5 from beijing, china, in winter. </w:t>
          </w:r>
          <w:r w:rsidRPr="00ED7CE4">
            <w:rPr>
              <w:rFonts w:ascii="Arial" w:eastAsia="Times New Roman" w:hAnsi="Arial" w:cs="Arial"/>
              <w:i/>
              <w:iCs/>
              <w:sz w:val="22"/>
              <w:szCs w:val="22"/>
            </w:rPr>
            <w:t>International Journal of Environmental Research and Public Health</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17</w:t>
          </w:r>
          <w:r w:rsidRPr="00ED7CE4">
            <w:rPr>
              <w:rFonts w:ascii="Arial" w:eastAsia="Times New Roman" w:hAnsi="Arial" w:cs="Arial"/>
              <w:sz w:val="22"/>
              <w:szCs w:val="22"/>
            </w:rPr>
            <w:t>(13), 1–14. https://doi.org/10.3390/ijerph17134874</w:t>
          </w:r>
        </w:p>
        <w:p w14:paraId="4E33A9B7" w14:textId="77777777" w:rsidR="001F7F58" w:rsidRPr="00ED7CE4" w:rsidRDefault="001F7F58">
          <w:pPr>
            <w:autoSpaceDE w:val="0"/>
            <w:autoSpaceDN w:val="0"/>
            <w:ind w:hanging="480"/>
            <w:divId w:val="1534003829"/>
            <w:rPr>
              <w:rFonts w:ascii="Arial" w:eastAsia="Times New Roman" w:hAnsi="Arial" w:cs="Arial"/>
              <w:sz w:val="22"/>
              <w:szCs w:val="22"/>
            </w:rPr>
          </w:pPr>
          <w:r w:rsidRPr="00ED7CE4">
            <w:rPr>
              <w:rFonts w:ascii="Arial" w:eastAsia="Times New Roman" w:hAnsi="Arial" w:cs="Arial"/>
              <w:sz w:val="22"/>
              <w:szCs w:val="22"/>
            </w:rPr>
            <w:t xml:space="preserve">Pan, K., Lu, J., &amp; Song, Y. (2021). Artesunate ameliorates cigarette smoke-induced airway remodelling via PPAR-γ/TGF-β1/Smad2/3 signalling pathway. </w:t>
          </w:r>
          <w:r w:rsidRPr="00ED7CE4">
            <w:rPr>
              <w:rFonts w:ascii="Arial" w:eastAsia="Times New Roman" w:hAnsi="Arial" w:cs="Arial"/>
              <w:i/>
              <w:iCs/>
              <w:sz w:val="22"/>
              <w:szCs w:val="22"/>
            </w:rPr>
            <w:t>Respiratory Research</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22</w:t>
          </w:r>
          <w:r w:rsidRPr="00ED7CE4">
            <w:rPr>
              <w:rFonts w:ascii="Arial" w:eastAsia="Times New Roman" w:hAnsi="Arial" w:cs="Arial"/>
              <w:sz w:val="22"/>
              <w:szCs w:val="22"/>
            </w:rPr>
            <w:t>(1). https://doi.org/10.1186/s12931-021-01687-y</w:t>
          </w:r>
        </w:p>
        <w:p w14:paraId="2F02B0CA" w14:textId="77777777" w:rsidR="001F7F58" w:rsidRPr="00ED7CE4" w:rsidRDefault="001F7F58">
          <w:pPr>
            <w:autoSpaceDE w:val="0"/>
            <w:autoSpaceDN w:val="0"/>
            <w:ind w:hanging="480"/>
            <w:divId w:val="819929889"/>
            <w:rPr>
              <w:rFonts w:ascii="Arial" w:eastAsia="Times New Roman" w:hAnsi="Arial" w:cs="Arial"/>
              <w:sz w:val="22"/>
              <w:szCs w:val="22"/>
            </w:rPr>
          </w:pPr>
          <w:r w:rsidRPr="00ED7CE4">
            <w:rPr>
              <w:rFonts w:ascii="Arial" w:eastAsia="Times New Roman" w:hAnsi="Arial" w:cs="Arial"/>
              <w:sz w:val="22"/>
              <w:szCs w:val="22"/>
            </w:rPr>
            <w:lastRenderedPageBreak/>
            <w:t xml:space="preserve">Pang, Y., Huang, W., Luo, X. S., Chen, Q., Zhao, Z., Tang, M., Hong, Y., Chen, J., &amp; Li, H. (2020). In-vitro human lung cell injuries induced by urban PM2.5 during a severe air pollution episode: Variations associated with particle components. </w:t>
          </w:r>
          <w:r w:rsidRPr="00ED7CE4">
            <w:rPr>
              <w:rFonts w:ascii="Arial" w:eastAsia="Times New Roman" w:hAnsi="Arial" w:cs="Arial"/>
              <w:i/>
              <w:iCs/>
              <w:sz w:val="22"/>
              <w:szCs w:val="22"/>
            </w:rPr>
            <w:t>Ecotoxicology and Environmental Safety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206</w:t>
          </w:r>
          <w:r w:rsidRPr="00ED7CE4">
            <w:rPr>
              <w:rFonts w:ascii="Arial" w:eastAsia="Times New Roman" w:hAnsi="Arial" w:cs="Arial"/>
              <w:sz w:val="22"/>
              <w:szCs w:val="22"/>
            </w:rPr>
            <w:t>. https://doi.org/10.1016/j.ecoenv.2020.111406</w:t>
          </w:r>
        </w:p>
        <w:p w14:paraId="15451106" w14:textId="77777777" w:rsidR="001F7F58" w:rsidRPr="00ED7CE4" w:rsidRDefault="001F7F58">
          <w:pPr>
            <w:autoSpaceDE w:val="0"/>
            <w:autoSpaceDN w:val="0"/>
            <w:ind w:hanging="480"/>
            <w:divId w:val="968050025"/>
            <w:rPr>
              <w:rFonts w:ascii="Arial" w:eastAsia="Times New Roman" w:hAnsi="Arial" w:cs="Arial"/>
              <w:sz w:val="22"/>
              <w:szCs w:val="22"/>
            </w:rPr>
          </w:pPr>
          <w:r w:rsidRPr="00ED7CE4">
            <w:rPr>
              <w:rFonts w:ascii="Arial" w:eastAsia="Times New Roman" w:hAnsi="Arial" w:cs="Arial"/>
              <w:sz w:val="22"/>
              <w:szCs w:val="22"/>
            </w:rPr>
            <w:t xml:space="preserve">Pradhan, S. H., Gibb, M., Kramer, A. T., &amp; Sayes, C. M. (2023). Peripheral (lung-to-brain) exposure to diesel particulate matter induces oxidative stress and increased markers for systemic inflammation. </w:t>
          </w:r>
          <w:r w:rsidRPr="00ED7CE4">
            <w:rPr>
              <w:rFonts w:ascii="Arial" w:eastAsia="Times New Roman" w:hAnsi="Arial" w:cs="Arial"/>
              <w:i/>
              <w:iCs/>
              <w:sz w:val="22"/>
              <w:szCs w:val="22"/>
            </w:rPr>
            <w:t>Environmental Research</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231</w:t>
          </w:r>
          <w:r w:rsidRPr="00ED7CE4">
            <w:rPr>
              <w:rFonts w:ascii="Arial" w:eastAsia="Times New Roman" w:hAnsi="Arial" w:cs="Arial"/>
              <w:sz w:val="22"/>
              <w:szCs w:val="22"/>
            </w:rPr>
            <w:t>. https://doi.org/10.1016/j.envres.2023.116267</w:t>
          </w:r>
        </w:p>
        <w:p w14:paraId="15AACC47" w14:textId="77777777" w:rsidR="001F7F58" w:rsidRPr="00ED7CE4" w:rsidRDefault="001F7F58">
          <w:pPr>
            <w:autoSpaceDE w:val="0"/>
            <w:autoSpaceDN w:val="0"/>
            <w:ind w:hanging="480"/>
            <w:divId w:val="2087723461"/>
            <w:rPr>
              <w:rFonts w:ascii="Arial" w:eastAsia="Times New Roman" w:hAnsi="Arial" w:cs="Arial"/>
              <w:sz w:val="22"/>
              <w:szCs w:val="22"/>
            </w:rPr>
          </w:pPr>
          <w:r w:rsidRPr="00ED7CE4">
            <w:rPr>
              <w:rFonts w:ascii="Arial" w:eastAsia="Times New Roman" w:hAnsi="Arial" w:cs="Arial"/>
              <w:sz w:val="22"/>
              <w:szCs w:val="22"/>
            </w:rPr>
            <w:t xml:space="preserve">Ren, F., Xu, J., Zhang, J., Xu, X., Huang, L., Sun, W., Li, R., &amp; Li, F. (2022). PM2.5 induced lung injury through upregulating ROS-dependent NLRP3 Inflammasome-Mediated Pyroptosis. </w:t>
          </w:r>
          <w:r w:rsidRPr="00ED7CE4">
            <w:rPr>
              <w:rFonts w:ascii="Arial" w:eastAsia="Times New Roman" w:hAnsi="Arial" w:cs="Arial"/>
              <w:i/>
              <w:iCs/>
              <w:sz w:val="22"/>
              <w:szCs w:val="22"/>
            </w:rPr>
            <w:t>Immunobiology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227</w:t>
          </w:r>
          <w:r w:rsidRPr="00ED7CE4">
            <w:rPr>
              <w:rFonts w:ascii="Arial" w:eastAsia="Times New Roman" w:hAnsi="Arial" w:cs="Arial"/>
              <w:sz w:val="22"/>
              <w:szCs w:val="22"/>
            </w:rPr>
            <w:t>(3). https://doi.org/10.1016/j.imbio.2022.152207</w:t>
          </w:r>
        </w:p>
        <w:p w14:paraId="546B8301" w14:textId="77777777" w:rsidR="001F7F58" w:rsidRPr="00ED7CE4" w:rsidRDefault="001F7F58">
          <w:pPr>
            <w:autoSpaceDE w:val="0"/>
            <w:autoSpaceDN w:val="0"/>
            <w:ind w:hanging="480"/>
            <w:divId w:val="338700300"/>
            <w:rPr>
              <w:rFonts w:ascii="Arial" w:eastAsia="Times New Roman" w:hAnsi="Arial" w:cs="Arial"/>
              <w:sz w:val="22"/>
              <w:szCs w:val="22"/>
            </w:rPr>
          </w:pPr>
          <w:r w:rsidRPr="00ED7CE4">
            <w:rPr>
              <w:rFonts w:ascii="Arial" w:eastAsia="Times New Roman" w:hAnsi="Arial" w:cs="Arial"/>
              <w:sz w:val="22"/>
              <w:szCs w:val="22"/>
            </w:rPr>
            <w:t xml:space="preserve">Saha, P., Durugkar, S., Jain, S., Shantanu, P. A., Panda, S. R., Jala, A., Gokhale, S., Sharma, P., &amp; Naidu, V. G. M. (2022). Piperine Attenuates Cigarette Smoke-Induced Oxidative Stress, Lung Inflammation, and Epithelial–Mesenchymal Transition by Modulating the SIRT1/Nrf2 Axis. </w:t>
          </w:r>
          <w:r w:rsidRPr="00ED7CE4">
            <w:rPr>
              <w:rFonts w:ascii="Arial" w:eastAsia="Times New Roman" w:hAnsi="Arial" w:cs="Arial"/>
              <w:i/>
              <w:iCs/>
              <w:sz w:val="22"/>
              <w:szCs w:val="22"/>
            </w:rPr>
            <w:t>International Journal of Molecular Sciences</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23</w:t>
          </w:r>
          <w:r w:rsidRPr="00ED7CE4">
            <w:rPr>
              <w:rFonts w:ascii="Arial" w:eastAsia="Times New Roman" w:hAnsi="Arial" w:cs="Arial"/>
              <w:sz w:val="22"/>
              <w:szCs w:val="22"/>
            </w:rPr>
            <w:t>(23). https://doi.org/10.3390/ijms232314722</w:t>
          </w:r>
        </w:p>
        <w:p w14:paraId="3B8D9495" w14:textId="77777777" w:rsidR="001F7F58" w:rsidRPr="00ED7CE4" w:rsidRDefault="001F7F58">
          <w:pPr>
            <w:autoSpaceDE w:val="0"/>
            <w:autoSpaceDN w:val="0"/>
            <w:ind w:hanging="480"/>
            <w:divId w:val="1454443110"/>
            <w:rPr>
              <w:rFonts w:ascii="Arial" w:eastAsia="Times New Roman" w:hAnsi="Arial" w:cs="Arial"/>
              <w:sz w:val="22"/>
              <w:szCs w:val="22"/>
            </w:rPr>
          </w:pPr>
          <w:r w:rsidRPr="00ED7CE4">
            <w:rPr>
              <w:rFonts w:ascii="Arial" w:eastAsia="Times New Roman" w:hAnsi="Arial" w:cs="Arial"/>
              <w:sz w:val="22"/>
              <w:szCs w:val="22"/>
            </w:rPr>
            <w:t xml:space="preserve">Shi, Q., Qian, Y., Wang, B., Liu, L., Chen, Y., Chen, C., Feng, L., Chen, J., &amp; Dong, N. (2023). Glycyrrhizin protects against particulate matter-induced lung injury via regulation of endoplasmic reticulum stress and NLRP3 inflammasome-mediated pyroptosis through Nrf2/HO-1/NQO1 signaling pathway. </w:t>
          </w:r>
          <w:r w:rsidRPr="00ED7CE4">
            <w:rPr>
              <w:rFonts w:ascii="Arial" w:eastAsia="Times New Roman" w:hAnsi="Arial" w:cs="Arial"/>
              <w:i/>
              <w:iCs/>
              <w:sz w:val="22"/>
              <w:szCs w:val="22"/>
            </w:rPr>
            <w:t>International Immunopharmacology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120</w:t>
          </w:r>
          <w:r w:rsidRPr="00ED7CE4">
            <w:rPr>
              <w:rFonts w:ascii="Arial" w:eastAsia="Times New Roman" w:hAnsi="Arial" w:cs="Arial"/>
              <w:sz w:val="22"/>
              <w:szCs w:val="22"/>
            </w:rPr>
            <w:t>. https://doi.org/10.1016/j.intimp.2023.110371</w:t>
          </w:r>
        </w:p>
        <w:p w14:paraId="4189DC17" w14:textId="77777777" w:rsidR="001F7F58" w:rsidRPr="00ED7CE4" w:rsidRDefault="001F7F58">
          <w:pPr>
            <w:autoSpaceDE w:val="0"/>
            <w:autoSpaceDN w:val="0"/>
            <w:ind w:hanging="480"/>
            <w:divId w:val="2104758948"/>
            <w:rPr>
              <w:rFonts w:ascii="Arial" w:eastAsia="Times New Roman" w:hAnsi="Arial" w:cs="Arial"/>
              <w:sz w:val="22"/>
              <w:szCs w:val="22"/>
            </w:rPr>
          </w:pPr>
          <w:r w:rsidRPr="00ED7CE4">
            <w:rPr>
              <w:rFonts w:ascii="Arial" w:eastAsia="Times New Roman" w:hAnsi="Arial" w:cs="Arial"/>
              <w:sz w:val="22"/>
              <w:szCs w:val="22"/>
            </w:rPr>
            <w:t xml:space="preserve">Shrestha, D., Bhat, S. M., Massey, N., Santana Maldonado, C., Rumbeiha, W. K., &amp; Charavaryamath, C. (2021). Pre-exposure to hydrogen sulfide modulates the innate inflammatory response to organic dust. </w:t>
          </w:r>
          <w:r w:rsidRPr="00ED7CE4">
            <w:rPr>
              <w:rFonts w:ascii="Arial" w:eastAsia="Times New Roman" w:hAnsi="Arial" w:cs="Arial"/>
              <w:i/>
              <w:iCs/>
              <w:sz w:val="22"/>
              <w:szCs w:val="22"/>
            </w:rPr>
            <w:t>Cell and Tissue Research</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384</w:t>
          </w:r>
          <w:r w:rsidRPr="00ED7CE4">
            <w:rPr>
              <w:rFonts w:ascii="Arial" w:eastAsia="Times New Roman" w:hAnsi="Arial" w:cs="Arial"/>
              <w:sz w:val="22"/>
              <w:szCs w:val="22"/>
            </w:rPr>
            <w:t>(1), 129–148. https://doi.org/10.1007/s00441-020-03333-3</w:t>
          </w:r>
        </w:p>
        <w:p w14:paraId="60CD2E87" w14:textId="77777777" w:rsidR="001F7F58" w:rsidRPr="00ED7CE4" w:rsidRDefault="001F7F58">
          <w:pPr>
            <w:autoSpaceDE w:val="0"/>
            <w:autoSpaceDN w:val="0"/>
            <w:ind w:hanging="480"/>
            <w:divId w:val="591399390"/>
            <w:rPr>
              <w:rFonts w:ascii="Arial" w:eastAsia="Times New Roman" w:hAnsi="Arial" w:cs="Arial"/>
              <w:sz w:val="22"/>
              <w:szCs w:val="22"/>
            </w:rPr>
          </w:pPr>
          <w:r w:rsidRPr="00ED7CE4">
            <w:rPr>
              <w:rFonts w:ascii="Arial" w:eastAsia="Times New Roman" w:hAnsi="Arial" w:cs="Arial"/>
              <w:sz w:val="22"/>
              <w:szCs w:val="22"/>
            </w:rPr>
            <w:t xml:space="preserve">So, B., Park, J., Jang, J., Lim, W., Imdad, S., &amp; Kang, C. (2022). Effect of Aerobic Exercise on Oxidative Stress and Inflammatory Response During Particulate Matter Exposure in Mouse Lungs. </w:t>
          </w:r>
          <w:r w:rsidRPr="00ED7CE4">
            <w:rPr>
              <w:rFonts w:ascii="Arial" w:eastAsia="Times New Roman" w:hAnsi="Arial" w:cs="Arial"/>
              <w:i/>
              <w:iCs/>
              <w:sz w:val="22"/>
              <w:szCs w:val="22"/>
            </w:rPr>
            <w:t>Frontiers in Physiology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12</w:t>
          </w:r>
          <w:r w:rsidRPr="00ED7CE4">
            <w:rPr>
              <w:rFonts w:ascii="Arial" w:eastAsia="Times New Roman" w:hAnsi="Arial" w:cs="Arial"/>
              <w:sz w:val="22"/>
              <w:szCs w:val="22"/>
            </w:rPr>
            <w:t>. https://doi.org/10.3389/fphys.2021.773539</w:t>
          </w:r>
        </w:p>
        <w:p w14:paraId="3A7ED885" w14:textId="77777777" w:rsidR="001F7F58" w:rsidRPr="00ED7CE4" w:rsidRDefault="001F7F58">
          <w:pPr>
            <w:autoSpaceDE w:val="0"/>
            <w:autoSpaceDN w:val="0"/>
            <w:ind w:hanging="480"/>
            <w:divId w:val="628558522"/>
            <w:rPr>
              <w:rFonts w:ascii="Arial" w:eastAsia="Times New Roman" w:hAnsi="Arial" w:cs="Arial"/>
              <w:sz w:val="22"/>
              <w:szCs w:val="22"/>
            </w:rPr>
          </w:pPr>
          <w:r w:rsidRPr="00ED7CE4">
            <w:rPr>
              <w:rFonts w:ascii="Arial" w:eastAsia="Times New Roman" w:hAnsi="Arial" w:cs="Arial"/>
              <w:sz w:val="22"/>
              <w:szCs w:val="22"/>
            </w:rPr>
            <w:t xml:space="preserve">Son, E. S., Park, J. W., Kim, Y. J., Jeong, S. H., Hong, J. H., Kim, S. H., &amp; Kyung, S. Y. (2020). Effects of antioxidants on oxidative stress and inflammatory responses of human bronchial epithelial cells exposed to particulate matter and cigarette smoke extract. </w:t>
          </w:r>
          <w:r w:rsidRPr="00ED7CE4">
            <w:rPr>
              <w:rFonts w:ascii="Arial" w:eastAsia="Times New Roman" w:hAnsi="Arial" w:cs="Arial"/>
              <w:i/>
              <w:iCs/>
              <w:sz w:val="22"/>
              <w:szCs w:val="22"/>
            </w:rPr>
            <w:t>Toxicology in Vitro</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67</w:t>
          </w:r>
          <w:r w:rsidRPr="00ED7CE4">
            <w:rPr>
              <w:rFonts w:ascii="Arial" w:eastAsia="Times New Roman" w:hAnsi="Arial" w:cs="Arial"/>
              <w:sz w:val="22"/>
              <w:szCs w:val="22"/>
            </w:rPr>
            <w:t>. https://doi.org/10.1016/j.tiv.2020.104883</w:t>
          </w:r>
        </w:p>
        <w:p w14:paraId="2F453A3D" w14:textId="77777777" w:rsidR="001F7F58" w:rsidRPr="00ED7CE4" w:rsidRDefault="001F7F58">
          <w:pPr>
            <w:autoSpaceDE w:val="0"/>
            <w:autoSpaceDN w:val="0"/>
            <w:ind w:hanging="480"/>
            <w:divId w:val="289164577"/>
            <w:rPr>
              <w:rFonts w:ascii="Arial" w:eastAsia="Times New Roman" w:hAnsi="Arial" w:cs="Arial"/>
              <w:sz w:val="22"/>
              <w:szCs w:val="22"/>
            </w:rPr>
          </w:pPr>
          <w:r w:rsidRPr="00ED7CE4">
            <w:rPr>
              <w:rFonts w:ascii="Arial" w:eastAsia="Times New Roman" w:hAnsi="Arial" w:cs="Arial"/>
              <w:sz w:val="22"/>
              <w:szCs w:val="22"/>
            </w:rPr>
            <w:t xml:space="preserve">Takizawa, M., Nakano, M., Fukami, T., &amp; Nakajima, M. (2020). Decrease in ADAR1 expression by exposure to cigarette smoke enhances susceptibility to oxidative stress. </w:t>
          </w:r>
          <w:r w:rsidRPr="00ED7CE4">
            <w:rPr>
              <w:rFonts w:ascii="Arial" w:eastAsia="Times New Roman" w:hAnsi="Arial" w:cs="Arial"/>
              <w:i/>
              <w:iCs/>
              <w:sz w:val="22"/>
              <w:szCs w:val="22"/>
            </w:rPr>
            <w:t>Toxicology Letters</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331</w:t>
          </w:r>
          <w:r w:rsidRPr="00ED7CE4">
            <w:rPr>
              <w:rFonts w:ascii="Arial" w:eastAsia="Times New Roman" w:hAnsi="Arial" w:cs="Arial"/>
              <w:sz w:val="22"/>
              <w:szCs w:val="22"/>
            </w:rPr>
            <w:t>, 22–32. https://doi.org/10.1016/j.toxlet.2020.05.019</w:t>
          </w:r>
        </w:p>
        <w:p w14:paraId="0DD7FA6C" w14:textId="77777777" w:rsidR="001F7F58" w:rsidRPr="00ED7CE4" w:rsidRDefault="001F7F58">
          <w:pPr>
            <w:autoSpaceDE w:val="0"/>
            <w:autoSpaceDN w:val="0"/>
            <w:ind w:hanging="480"/>
            <w:divId w:val="462700209"/>
            <w:rPr>
              <w:rFonts w:ascii="Arial" w:eastAsia="Times New Roman" w:hAnsi="Arial" w:cs="Arial"/>
              <w:sz w:val="22"/>
              <w:szCs w:val="22"/>
            </w:rPr>
          </w:pPr>
          <w:r w:rsidRPr="00ED7CE4">
            <w:rPr>
              <w:rFonts w:ascii="Arial" w:eastAsia="Times New Roman" w:hAnsi="Arial" w:cs="Arial"/>
              <w:sz w:val="22"/>
              <w:szCs w:val="22"/>
            </w:rPr>
            <w:t xml:space="preserve">Tanaka, K. I., Nakaguchi, S., Shiota, S., Nakada, Y., Oyama, K., Sakakibara, O., Shimoda, M., Sugimoto, A., Ichitani, M., Takihara, T., Kinugasa, H., &amp; Kawahara, M. (2022). Preventive Effect of Epigallocatechin Gallate, the Main Component of Green Tea, on Acute Lung Injury Caused by Air Pollutants. </w:t>
          </w:r>
          <w:r w:rsidRPr="00ED7CE4">
            <w:rPr>
              <w:rFonts w:ascii="Arial" w:eastAsia="Times New Roman" w:hAnsi="Arial" w:cs="Arial"/>
              <w:i/>
              <w:iCs/>
              <w:sz w:val="22"/>
              <w:szCs w:val="22"/>
            </w:rPr>
            <w:t>Biomolecules</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12</w:t>
          </w:r>
          <w:r w:rsidRPr="00ED7CE4">
            <w:rPr>
              <w:rFonts w:ascii="Arial" w:eastAsia="Times New Roman" w:hAnsi="Arial" w:cs="Arial"/>
              <w:sz w:val="22"/>
              <w:szCs w:val="22"/>
            </w:rPr>
            <w:t>(9). https://doi.org/10.3390/biom12091196</w:t>
          </w:r>
        </w:p>
        <w:p w14:paraId="31AEC6EB" w14:textId="77777777" w:rsidR="001F7F58" w:rsidRPr="00ED7CE4" w:rsidRDefault="001F7F58">
          <w:pPr>
            <w:autoSpaceDE w:val="0"/>
            <w:autoSpaceDN w:val="0"/>
            <w:ind w:hanging="480"/>
            <w:divId w:val="966279167"/>
            <w:rPr>
              <w:rFonts w:ascii="Arial" w:eastAsia="Times New Roman" w:hAnsi="Arial" w:cs="Arial"/>
              <w:sz w:val="22"/>
              <w:szCs w:val="22"/>
            </w:rPr>
          </w:pPr>
          <w:r w:rsidRPr="00ED7CE4">
            <w:rPr>
              <w:rFonts w:ascii="Arial" w:eastAsia="Times New Roman" w:hAnsi="Arial" w:cs="Arial"/>
              <w:sz w:val="22"/>
              <w:szCs w:val="22"/>
            </w:rPr>
            <w:t xml:space="preserve">Tian, X., Xue, Y., Xie, G., Zhou, Y., Xiao, H., Ding, F., &amp; Zhang, M. (2021). (−)-Epicatechin ameliorates cigarette smoke-induced lung inflammation via inhibiting ROS/NLRP3 inflammasome pathway in rats with COPD. </w:t>
          </w:r>
          <w:r w:rsidRPr="00ED7CE4">
            <w:rPr>
              <w:rFonts w:ascii="Arial" w:eastAsia="Times New Roman" w:hAnsi="Arial" w:cs="Arial"/>
              <w:i/>
              <w:iCs/>
              <w:sz w:val="22"/>
              <w:szCs w:val="22"/>
            </w:rPr>
            <w:t>Toxicology and Applied Pharmacology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429</w:t>
          </w:r>
          <w:r w:rsidRPr="00ED7CE4">
            <w:rPr>
              <w:rFonts w:ascii="Arial" w:eastAsia="Times New Roman" w:hAnsi="Arial" w:cs="Arial"/>
              <w:sz w:val="22"/>
              <w:szCs w:val="22"/>
            </w:rPr>
            <w:t>. https://doi.org/10.1016/j.taap.2021.115674</w:t>
          </w:r>
        </w:p>
        <w:p w14:paraId="1911FC5E" w14:textId="77777777" w:rsidR="001F7F58" w:rsidRPr="00ED7CE4" w:rsidRDefault="001F7F58">
          <w:pPr>
            <w:autoSpaceDE w:val="0"/>
            <w:autoSpaceDN w:val="0"/>
            <w:ind w:hanging="480"/>
            <w:divId w:val="808281286"/>
            <w:rPr>
              <w:rFonts w:ascii="Arial" w:eastAsia="Times New Roman" w:hAnsi="Arial" w:cs="Arial"/>
              <w:sz w:val="22"/>
              <w:szCs w:val="22"/>
            </w:rPr>
          </w:pPr>
          <w:r w:rsidRPr="00ED7CE4">
            <w:rPr>
              <w:rFonts w:ascii="Arial" w:eastAsia="Times New Roman" w:hAnsi="Arial" w:cs="Arial"/>
              <w:sz w:val="22"/>
              <w:szCs w:val="22"/>
            </w:rPr>
            <w:t xml:space="preserve">Upadhyay, S., Chakraborty, A., Thimraj, T. A., Baldi, M., Steneholm, A., Ganguly, K., Gerde, P., Ernstgård, L., &amp; Palmberg, L. (2022). Establishment of Repeated In Vitro Exposure System for Evaluating Pulmonary Toxicity of Representative Criteria Air Pollutants Using Advanced Bronchial Mucosa Models. </w:t>
          </w:r>
          <w:r w:rsidRPr="00ED7CE4">
            <w:rPr>
              <w:rFonts w:ascii="Arial" w:eastAsia="Times New Roman" w:hAnsi="Arial" w:cs="Arial"/>
              <w:i/>
              <w:iCs/>
              <w:sz w:val="22"/>
              <w:szCs w:val="22"/>
            </w:rPr>
            <w:t>Toxics</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10</w:t>
          </w:r>
          <w:r w:rsidRPr="00ED7CE4">
            <w:rPr>
              <w:rFonts w:ascii="Arial" w:eastAsia="Times New Roman" w:hAnsi="Arial" w:cs="Arial"/>
              <w:sz w:val="22"/>
              <w:szCs w:val="22"/>
            </w:rPr>
            <w:t>(6). https://doi.org/10.3390/toxics10060277</w:t>
          </w:r>
        </w:p>
        <w:p w14:paraId="620B5134" w14:textId="77777777" w:rsidR="001F7F58" w:rsidRPr="00ED7CE4" w:rsidRDefault="001F7F58">
          <w:pPr>
            <w:autoSpaceDE w:val="0"/>
            <w:autoSpaceDN w:val="0"/>
            <w:ind w:hanging="480"/>
            <w:divId w:val="552928021"/>
            <w:rPr>
              <w:rFonts w:ascii="Arial" w:eastAsia="Times New Roman" w:hAnsi="Arial" w:cs="Arial"/>
              <w:sz w:val="22"/>
              <w:szCs w:val="22"/>
            </w:rPr>
          </w:pPr>
          <w:r w:rsidRPr="00ED7CE4">
            <w:rPr>
              <w:rFonts w:ascii="Arial" w:eastAsia="Times New Roman" w:hAnsi="Arial" w:cs="Arial"/>
              <w:sz w:val="22"/>
              <w:szCs w:val="22"/>
            </w:rPr>
            <w:t xml:space="preserve">Wang, C., Meng, X., Meng, M., Shi, M., Sun, W., Li, X., Zhang, X., Liu, R., Fu, Y., &amp; Song, L. (2020). Oxidative stress activates the TRPM2-Ca2+-NLRP3 axis to promote PM2.5-induced lung injury of mice. </w:t>
          </w:r>
          <w:r w:rsidRPr="00ED7CE4">
            <w:rPr>
              <w:rFonts w:ascii="Arial" w:eastAsia="Times New Roman" w:hAnsi="Arial" w:cs="Arial"/>
              <w:i/>
              <w:iCs/>
              <w:sz w:val="22"/>
              <w:szCs w:val="22"/>
            </w:rPr>
            <w:t>Biomedicine and Pharmacotherapy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130</w:t>
          </w:r>
          <w:r w:rsidRPr="00ED7CE4">
            <w:rPr>
              <w:rFonts w:ascii="Arial" w:eastAsia="Times New Roman" w:hAnsi="Arial" w:cs="Arial"/>
              <w:sz w:val="22"/>
              <w:szCs w:val="22"/>
            </w:rPr>
            <w:t>. https://doi.org/10.1016/j.biopha.2020.110481</w:t>
          </w:r>
        </w:p>
        <w:p w14:paraId="6737146D" w14:textId="77777777" w:rsidR="001F7F58" w:rsidRPr="00ED7CE4" w:rsidRDefault="001F7F58">
          <w:pPr>
            <w:autoSpaceDE w:val="0"/>
            <w:autoSpaceDN w:val="0"/>
            <w:ind w:hanging="480"/>
            <w:divId w:val="875048058"/>
            <w:rPr>
              <w:rFonts w:ascii="Arial" w:eastAsia="Times New Roman" w:hAnsi="Arial" w:cs="Arial"/>
              <w:sz w:val="22"/>
              <w:szCs w:val="22"/>
            </w:rPr>
          </w:pPr>
          <w:r w:rsidRPr="00ED7CE4">
            <w:rPr>
              <w:rFonts w:ascii="Arial" w:eastAsia="Times New Roman" w:hAnsi="Arial" w:cs="Arial"/>
              <w:sz w:val="22"/>
              <w:szCs w:val="22"/>
            </w:rPr>
            <w:t xml:space="preserve">Wang, H. L., Chen, F. Q., &amp; Wu, L. J. (2022). Ephedrine ameliorates chronic obstructive pulmonary disease (COPD) through restraining endoplasmic reticulum (ER) stress in vitro and in vivo. </w:t>
          </w:r>
          <w:r w:rsidRPr="00ED7CE4">
            <w:rPr>
              <w:rFonts w:ascii="Arial" w:eastAsia="Times New Roman" w:hAnsi="Arial" w:cs="Arial"/>
              <w:i/>
              <w:iCs/>
              <w:sz w:val="22"/>
              <w:szCs w:val="22"/>
            </w:rPr>
            <w:t>International Immunopharmacology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103</w:t>
          </w:r>
          <w:r w:rsidRPr="00ED7CE4">
            <w:rPr>
              <w:rFonts w:ascii="Arial" w:eastAsia="Times New Roman" w:hAnsi="Arial" w:cs="Arial"/>
              <w:sz w:val="22"/>
              <w:szCs w:val="22"/>
            </w:rPr>
            <w:t>. https://doi.org/10.1016/j.intimp.2021.107842</w:t>
          </w:r>
        </w:p>
        <w:p w14:paraId="47177FF3" w14:textId="77777777" w:rsidR="001F7F58" w:rsidRPr="00ED7CE4" w:rsidRDefault="001F7F58">
          <w:pPr>
            <w:autoSpaceDE w:val="0"/>
            <w:autoSpaceDN w:val="0"/>
            <w:ind w:hanging="480"/>
            <w:divId w:val="1248928653"/>
            <w:rPr>
              <w:rFonts w:ascii="Arial" w:eastAsia="Times New Roman" w:hAnsi="Arial" w:cs="Arial"/>
              <w:sz w:val="22"/>
              <w:szCs w:val="22"/>
            </w:rPr>
          </w:pPr>
          <w:r w:rsidRPr="00ED7CE4">
            <w:rPr>
              <w:rFonts w:ascii="Arial" w:eastAsia="Times New Roman" w:hAnsi="Arial" w:cs="Arial"/>
              <w:sz w:val="22"/>
              <w:szCs w:val="22"/>
            </w:rPr>
            <w:t xml:space="preserve">Wang, Q., Shi, Q., Liu, L., Qian, Y., &amp; Dong, N. (2022). FGF10 mediates protective anti-oxidative effects in particulate matter-induced lung injury through Nrf2 and NF-κB signaling. </w:t>
          </w:r>
          <w:r w:rsidRPr="00ED7CE4">
            <w:rPr>
              <w:rFonts w:ascii="Arial" w:eastAsia="Times New Roman" w:hAnsi="Arial" w:cs="Arial"/>
              <w:i/>
              <w:iCs/>
              <w:sz w:val="22"/>
              <w:szCs w:val="22"/>
            </w:rPr>
            <w:t>Annals of Translational Medicine</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10</w:t>
          </w:r>
          <w:r w:rsidRPr="00ED7CE4">
            <w:rPr>
              <w:rFonts w:ascii="Arial" w:eastAsia="Times New Roman" w:hAnsi="Arial" w:cs="Arial"/>
              <w:sz w:val="22"/>
              <w:szCs w:val="22"/>
            </w:rPr>
            <w:t>(22), 1203–1203. https://doi.org/10.21037/atm-22-4389</w:t>
          </w:r>
        </w:p>
        <w:p w14:paraId="6B946BC2" w14:textId="77777777" w:rsidR="001F7F58" w:rsidRPr="00ED7CE4" w:rsidRDefault="001F7F58">
          <w:pPr>
            <w:autoSpaceDE w:val="0"/>
            <w:autoSpaceDN w:val="0"/>
            <w:ind w:hanging="480"/>
            <w:divId w:val="2015062697"/>
            <w:rPr>
              <w:rFonts w:ascii="Arial" w:eastAsia="Times New Roman" w:hAnsi="Arial" w:cs="Arial"/>
              <w:sz w:val="22"/>
              <w:szCs w:val="22"/>
            </w:rPr>
          </w:pPr>
          <w:r w:rsidRPr="00ED7CE4">
            <w:rPr>
              <w:rFonts w:ascii="Arial" w:eastAsia="Times New Roman" w:hAnsi="Arial" w:cs="Arial"/>
              <w:sz w:val="22"/>
              <w:szCs w:val="22"/>
            </w:rPr>
            <w:t xml:space="preserve">Wang, Y., Liao, S., Pan, Z., Jiang, S., Fan, J., Yu, S., Xue, L., Yang, J., Ma, S., Liu, T., Zhang, J., &amp; Chen, Y. (2022). Hydrogen sulfide alleviates particulate matter-induced emphysema and airway inflammation by suppressing ferroptosis. </w:t>
          </w:r>
          <w:r w:rsidRPr="00ED7CE4">
            <w:rPr>
              <w:rFonts w:ascii="Arial" w:eastAsia="Times New Roman" w:hAnsi="Arial" w:cs="Arial"/>
              <w:i/>
              <w:iCs/>
              <w:sz w:val="22"/>
              <w:szCs w:val="22"/>
            </w:rPr>
            <w:t>Free Radical Biology and Medicine</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186</w:t>
          </w:r>
          <w:r w:rsidRPr="00ED7CE4">
            <w:rPr>
              <w:rFonts w:ascii="Arial" w:eastAsia="Times New Roman" w:hAnsi="Arial" w:cs="Arial"/>
              <w:sz w:val="22"/>
              <w:szCs w:val="22"/>
            </w:rPr>
            <w:t>, 1–16. https://doi.org/10.1016/j.freeradbiomed.2022.04.014</w:t>
          </w:r>
        </w:p>
        <w:p w14:paraId="37F6F38E" w14:textId="77777777" w:rsidR="001F7F58" w:rsidRPr="00ED7CE4" w:rsidRDefault="001F7F58">
          <w:pPr>
            <w:autoSpaceDE w:val="0"/>
            <w:autoSpaceDN w:val="0"/>
            <w:ind w:hanging="480"/>
            <w:divId w:val="35737585"/>
            <w:rPr>
              <w:rFonts w:ascii="Arial" w:eastAsia="Times New Roman" w:hAnsi="Arial" w:cs="Arial"/>
              <w:sz w:val="22"/>
              <w:szCs w:val="22"/>
            </w:rPr>
          </w:pPr>
          <w:r w:rsidRPr="00ED7CE4">
            <w:rPr>
              <w:rFonts w:ascii="Arial" w:eastAsia="Times New Roman" w:hAnsi="Arial" w:cs="Arial"/>
              <w:sz w:val="22"/>
              <w:szCs w:val="22"/>
            </w:rPr>
            <w:t xml:space="preserve">Wang, Y., Zuo, X., Jiang, F., Hou, L., Jiang, Q., Zhu, Z., &amp; Tian, L. (2022). A comparative study on the model of PM2.5 direct or indirect interaction with bronchial epithelial cells. </w:t>
          </w:r>
          <w:r w:rsidRPr="00ED7CE4">
            <w:rPr>
              <w:rFonts w:ascii="Arial" w:eastAsia="Times New Roman" w:hAnsi="Arial" w:cs="Arial"/>
              <w:i/>
              <w:iCs/>
              <w:sz w:val="22"/>
              <w:szCs w:val="22"/>
            </w:rPr>
            <w:t>Environmental Science and Pollution Research</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29</w:t>
          </w:r>
          <w:r w:rsidRPr="00ED7CE4">
            <w:rPr>
              <w:rFonts w:ascii="Arial" w:eastAsia="Times New Roman" w:hAnsi="Arial" w:cs="Arial"/>
              <w:sz w:val="22"/>
              <w:szCs w:val="22"/>
            </w:rPr>
            <w:t>(27), 41567–41576. https://doi.org/10.1007/s11356-021-18324-2</w:t>
          </w:r>
        </w:p>
        <w:p w14:paraId="17EA4EA7" w14:textId="77777777" w:rsidR="001F7F58" w:rsidRPr="00ED7CE4" w:rsidRDefault="001F7F58">
          <w:pPr>
            <w:autoSpaceDE w:val="0"/>
            <w:autoSpaceDN w:val="0"/>
            <w:ind w:hanging="480"/>
            <w:divId w:val="1889872412"/>
            <w:rPr>
              <w:rFonts w:ascii="Arial" w:eastAsia="Times New Roman" w:hAnsi="Arial" w:cs="Arial"/>
              <w:sz w:val="22"/>
              <w:szCs w:val="22"/>
            </w:rPr>
          </w:pPr>
          <w:r w:rsidRPr="00ED7CE4">
            <w:rPr>
              <w:rFonts w:ascii="Arial" w:eastAsia="Times New Roman" w:hAnsi="Arial" w:cs="Arial"/>
              <w:sz w:val="22"/>
              <w:szCs w:val="22"/>
            </w:rPr>
            <w:t xml:space="preserve">Xiong, R., Wu, Y., Wu, Q., Muskhelishvili, L., Davis, K., Tripathi, P., Chen, Y., Chen, T., Bryant, M., Rosenfeldt, H., Healy, S. M., &amp; Cao, X. (2021). Integration of transcriptome analysis with </w:t>
          </w:r>
          <w:r w:rsidRPr="00ED7CE4">
            <w:rPr>
              <w:rFonts w:ascii="Arial" w:eastAsia="Times New Roman" w:hAnsi="Arial" w:cs="Arial"/>
              <w:sz w:val="22"/>
              <w:szCs w:val="22"/>
            </w:rPr>
            <w:lastRenderedPageBreak/>
            <w:t xml:space="preserve">pathophysiological endpoints to evaluate cigarette smoke toxicity in an in vitro human airway tissue model. </w:t>
          </w:r>
          <w:r w:rsidRPr="00ED7CE4">
            <w:rPr>
              <w:rFonts w:ascii="Arial" w:eastAsia="Times New Roman" w:hAnsi="Arial" w:cs="Arial"/>
              <w:i/>
              <w:iCs/>
              <w:sz w:val="22"/>
              <w:szCs w:val="22"/>
            </w:rPr>
            <w:t>Archives of Toxicology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95</w:t>
          </w:r>
          <w:r w:rsidRPr="00ED7CE4">
            <w:rPr>
              <w:rFonts w:ascii="Arial" w:eastAsia="Times New Roman" w:hAnsi="Arial" w:cs="Arial"/>
              <w:sz w:val="22"/>
              <w:szCs w:val="22"/>
            </w:rPr>
            <w:t>(5), 1739–1761. https://doi.org/10.1007/s00204-021-03008-0</w:t>
          </w:r>
        </w:p>
        <w:p w14:paraId="12D81BC3" w14:textId="77777777" w:rsidR="001F7F58" w:rsidRPr="00ED7CE4" w:rsidRDefault="001F7F58">
          <w:pPr>
            <w:autoSpaceDE w:val="0"/>
            <w:autoSpaceDN w:val="0"/>
            <w:ind w:hanging="480"/>
            <w:divId w:val="270091185"/>
            <w:rPr>
              <w:rFonts w:ascii="Arial" w:eastAsia="Times New Roman" w:hAnsi="Arial" w:cs="Arial"/>
              <w:sz w:val="22"/>
              <w:szCs w:val="22"/>
            </w:rPr>
          </w:pPr>
          <w:r w:rsidRPr="00ED7CE4">
            <w:rPr>
              <w:rFonts w:ascii="Arial" w:eastAsia="Times New Roman" w:hAnsi="Arial" w:cs="Arial"/>
              <w:sz w:val="22"/>
              <w:szCs w:val="22"/>
            </w:rPr>
            <w:t xml:space="preserve">Xue, Z., Gao, X., Yu, W., Zhang, Q., Song, W., Li, S., Zheng, X., &amp; Kou, X. (2021). Biochanin A alleviates oxidative damage caused by the urban particulate matter. </w:t>
          </w:r>
          <w:r w:rsidRPr="00ED7CE4">
            <w:rPr>
              <w:rFonts w:ascii="Arial" w:eastAsia="Times New Roman" w:hAnsi="Arial" w:cs="Arial"/>
              <w:i/>
              <w:iCs/>
              <w:sz w:val="22"/>
              <w:szCs w:val="22"/>
            </w:rPr>
            <w:t>Food and Function</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12</w:t>
          </w:r>
          <w:r w:rsidRPr="00ED7CE4">
            <w:rPr>
              <w:rFonts w:ascii="Arial" w:eastAsia="Times New Roman" w:hAnsi="Arial" w:cs="Arial"/>
              <w:sz w:val="22"/>
              <w:szCs w:val="22"/>
            </w:rPr>
            <w:t>(5), 1958–1972. https://doi.org/10.1039/d0fo02582h</w:t>
          </w:r>
        </w:p>
        <w:p w14:paraId="07ADB912" w14:textId="77777777" w:rsidR="001F7F58" w:rsidRPr="00ED7CE4" w:rsidRDefault="001F7F58">
          <w:pPr>
            <w:autoSpaceDE w:val="0"/>
            <w:autoSpaceDN w:val="0"/>
            <w:ind w:hanging="480"/>
            <w:divId w:val="1916161935"/>
            <w:rPr>
              <w:rFonts w:ascii="Arial" w:eastAsia="Times New Roman" w:hAnsi="Arial" w:cs="Arial"/>
              <w:sz w:val="22"/>
              <w:szCs w:val="22"/>
            </w:rPr>
          </w:pPr>
          <w:r w:rsidRPr="00ED7CE4">
            <w:rPr>
              <w:rFonts w:ascii="Arial" w:eastAsia="Times New Roman" w:hAnsi="Arial" w:cs="Arial"/>
              <w:sz w:val="22"/>
              <w:szCs w:val="22"/>
            </w:rPr>
            <w:t xml:space="preserve">Yang, D. Q., Zuo, Q. N., Wang, T., Xu, D., Lian, L., Gao, L. J., Wan, C., Chen, L., Wen, F. Q., &amp; Shen, Y. C. (2021). Mitochondrial-Targeting Antioxidant SS-31 Suppresses Airway Inflammation and Oxidative Stress Induced by Cigarette Smoke. </w:t>
          </w:r>
          <w:r w:rsidRPr="00ED7CE4">
            <w:rPr>
              <w:rFonts w:ascii="Arial" w:eastAsia="Times New Roman" w:hAnsi="Arial" w:cs="Arial"/>
              <w:i/>
              <w:iCs/>
              <w:sz w:val="22"/>
              <w:szCs w:val="22"/>
            </w:rPr>
            <w:t>Oxidative Medicine and Cellular Longevity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2021</w:t>
          </w:r>
          <w:r w:rsidRPr="00ED7CE4">
            <w:rPr>
              <w:rFonts w:ascii="Arial" w:eastAsia="Times New Roman" w:hAnsi="Arial" w:cs="Arial"/>
              <w:sz w:val="22"/>
              <w:szCs w:val="22"/>
            </w:rPr>
            <w:t>. https://doi.org/10.1155/2021/6644238</w:t>
          </w:r>
        </w:p>
        <w:p w14:paraId="2EA1A7FB" w14:textId="77777777" w:rsidR="001F7F58" w:rsidRPr="00ED7CE4" w:rsidRDefault="001F7F58">
          <w:pPr>
            <w:autoSpaceDE w:val="0"/>
            <w:autoSpaceDN w:val="0"/>
            <w:ind w:hanging="480"/>
            <w:divId w:val="1224025524"/>
            <w:rPr>
              <w:rFonts w:ascii="Arial" w:eastAsia="Times New Roman" w:hAnsi="Arial" w:cs="Arial"/>
              <w:sz w:val="22"/>
              <w:szCs w:val="22"/>
            </w:rPr>
          </w:pPr>
          <w:r w:rsidRPr="00ED7CE4">
            <w:rPr>
              <w:rFonts w:ascii="Arial" w:eastAsia="Times New Roman" w:hAnsi="Arial" w:cs="Arial"/>
              <w:sz w:val="22"/>
              <w:szCs w:val="22"/>
            </w:rPr>
            <w:t xml:space="preserve">Yu, C., &amp; Zhang, L. (2022). Methylprednisolone up-regulates annexin A1 (ANXA1) to inhibit the inflammation, apoptosis and oxidative stress of cigarette smoke extract (CSE)-induced bronchial epithelial cells, a chronic obstructive pulmonary disease in vitro model, through the formyl peptide receptor 2 (FPR2) receptors and the adenosine 5’-monophosphate (AMP)-activated protein kinase (AMPK) pathway. </w:t>
          </w:r>
          <w:r w:rsidRPr="00ED7CE4">
            <w:rPr>
              <w:rFonts w:ascii="Arial" w:eastAsia="Times New Roman" w:hAnsi="Arial" w:cs="Arial"/>
              <w:i/>
              <w:iCs/>
              <w:sz w:val="22"/>
              <w:szCs w:val="22"/>
            </w:rPr>
            <w:t>Bioengineered</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13</w:t>
          </w:r>
          <w:r w:rsidRPr="00ED7CE4">
            <w:rPr>
              <w:rFonts w:ascii="Arial" w:eastAsia="Times New Roman" w:hAnsi="Arial" w:cs="Arial"/>
              <w:sz w:val="22"/>
              <w:szCs w:val="22"/>
            </w:rPr>
            <w:t>(2), 4028–4038. https://doi.org/10.1080/21655979.2022.2031769</w:t>
          </w:r>
        </w:p>
        <w:p w14:paraId="0AB603C1" w14:textId="77777777" w:rsidR="001F7F58" w:rsidRPr="00ED7CE4" w:rsidRDefault="001F7F58">
          <w:pPr>
            <w:autoSpaceDE w:val="0"/>
            <w:autoSpaceDN w:val="0"/>
            <w:ind w:hanging="480"/>
            <w:divId w:val="105852963"/>
            <w:rPr>
              <w:rFonts w:ascii="Arial" w:eastAsia="Times New Roman" w:hAnsi="Arial" w:cs="Arial"/>
              <w:sz w:val="22"/>
              <w:szCs w:val="22"/>
            </w:rPr>
          </w:pPr>
          <w:r w:rsidRPr="00ED7CE4">
            <w:rPr>
              <w:rFonts w:ascii="Arial" w:eastAsia="Times New Roman" w:hAnsi="Arial" w:cs="Arial"/>
              <w:sz w:val="22"/>
              <w:szCs w:val="22"/>
            </w:rPr>
            <w:t xml:space="preserve">Zeng, Y., Zhu, G., Zhu, M., Song, J., Cai, H., Song, Y., Wang, J., &amp; Jin, M. (2022). Edaravone Attenuated Particulate Matter-Induced Lung Inflammation by Inhibiting ROS-NF- κ B Signaling Pathway. </w:t>
          </w:r>
          <w:r w:rsidRPr="00ED7CE4">
            <w:rPr>
              <w:rFonts w:ascii="Arial" w:eastAsia="Times New Roman" w:hAnsi="Arial" w:cs="Arial"/>
              <w:i/>
              <w:iCs/>
              <w:sz w:val="22"/>
              <w:szCs w:val="22"/>
            </w:rPr>
            <w:t>Oxidative Medicine and Cellular Longevity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2022</w:t>
          </w:r>
          <w:r w:rsidRPr="00ED7CE4">
            <w:rPr>
              <w:rFonts w:ascii="Arial" w:eastAsia="Times New Roman" w:hAnsi="Arial" w:cs="Arial"/>
              <w:sz w:val="22"/>
              <w:szCs w:val="22"/>
            </w:rPr>
            <w:t>. https://doi.org/10.1155/2022/6908884</w:t>
          </w:r>
        </w:p>
        <w:p w14:paraId="03BAC61A" w14:textId="77777777" w:rsidR="001F7F58" w:rsidRPr="00ED7CE4" w:rsidRDefault="001F7F58">
          <w:pPr>
            <w:autoSpaceDE w:val="0"/>
            <w:autoSpaceDN w:val="0"/>
            <w:ind w:hanging="480"/>
            <w:divId w:val="1208373299"/>
            <w:rPr>
              <w:rFonts w:ascii="Arial" w:eastAsia="Times New Roman" w:hAnsi="Arial" w:cs="Arial"/>
              <w:sz w:val="22"/>
              <w:szCs w:val="22"/>
            </w:rPr>
          </w:pPr>
          <w:r w:rsidRPr="00ED7CE4">
            <w:rPr>
              <w:rFonts w:ascii="Arial" w:eastAsia="Times New Roman" w:hAnsi="Arial" w:cs="Arial"/>
              <w:sz w:val="22"/>
              <w:szCs w:val="22"/>
            </w:rPr>
            <w:t xml:space="preserve">Zhang, M. Y., Jiang, Y. X., Yang, Y. C., Liu, J. Y., Huo, C., Ji, X. L., &amp; Qu, Y. Q. (2021). Cigarette smoke extract induces pyroptosis in human bronchial epithelial cells through the ROS/NLRP3/caspase-1 pathway. </w:t>
          </w:r>
          <w:r w:rsidRPr="00ED7CE4">
            <w:rPr>
              <w:rFonts w:ascii="Arial" w:eastAsia="Times New Roman" w:hAnsi="Arial" w:cs="Arial"/>
              <w:i/>
              <w:iCs/>
              <w:sz w:val="22"/>
              <w:szCs w:val="22"/>
            </w:rPr>
            <w:t>Life Sciences</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269</w:t>
          </w:r>
          <w:r w:rsidRPr="00ED7CE4">
            <w:rPr>
              <w:rFonts w:ascii="Arial" w:eastAsia="Times New Roman" w:hAnsi="Arial" w:cs="Arial"/>
              <w:sz w:val="22"/>
              <w:szCs w:val="22"/>
            </w:rPr>
            <w:t>. https://doi.org/10.1016/j.lfs.2021.119090</w:t>
          </w:r>
        </w:p>
        <w:p w14:paraId="2F4E95C2" w14:textId="77777777" w:rsidR="001F7F58" w:rsidRPr="00ED7CE4" w:rsidRDefault="001F7F58">
          <w:pPr>
            <w:autoSpaceDE w:val="0"/>
            <w:autoSpaceDN w:val="0"/>
            <w:ind w:hanging="480"/>
            <w:divId w:val="1112094641"/>
            <w:rPr>
              <w:rFonts w:ascii="Arial" w:eastAsia="Times New Roman" w:hAnsi="Arial" w:cs="Arial"/>
              <w:sz w:val="22"/>
              <w:szCs w:val="22"/>
            </w:rPr>
          </w:pPr>
          <w:r w:rsidRPr="00ED7CE4">
            <w:rPr>
              <w:rFonts w:ascii="Arial" w:eastAsia="Times New Roman" w:hAnsi="Arial" w:cs="Arial"/>
              <w:sz w:val="22"/>
              <w:szCs w:val="22"/>
            </w:rPr>
            <w:t xml:space="preserve">Zhao, C., Wang, Y., Su, Z., Pu, W., Niu, M., Song, S., Wei, L., Ding, Y., Xu, L., Tian, M., &amp; Wang, H. (2020). Respiratory exposure to PM2.5 soluble extract disrupts mucosal barrier function and promotes the development of experimental asthma. </w:t>
          </w:r>
          <w:r w:rsidRPr="00ED7CE4">
            <w:rPr>
              <w:rFonts w:ascii="Arial" w:eastAsia="Times New Roman" w:hAnsi="Arial" w:cs="Arial"/>
              <w:i/>
              <w:iCs/>
              <w:sz w:val="22"/>
              <w:szCs w:val="22"/>
            </w:rPr>
            <w:t>Science of the Total Environment</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730</w:t>
          </w:r>
          <w:r w:rsidRPr="00ED7CE4">
            <w:rPr>
              <w:rFonts w:ascii="Arial" w:eastAsia="Times New Roman" w:hAnsi="Arial" w:cs="Arial"/>
              <w:sz w:val="22"/>
              <w:szCs w:val="22"/>
            </w:rPr>
            <w:t>. https://doi.org/10.1016/j.scitotenv.2020.139145</w:t>
          </w:r>
        </w:p>
        <w:p w14:paraId="74D403CC" w14:textId="77777777" w:rsidR="001F7F58" w:rsidRPr="00ED7CE4" w:rsidRDefault="001F7F58">
          <w:pPr>
            <w:autoSpaceDE w:val="0"/>
            <w:autoSpaceDN w:val="0"/>
            <w:ind w:hanging="480"/>
            <w:divId w:val="263266382"/>
            <w:rPr>
              <w:rFonts w:ascii="Arial" w:eastAsia="Times New Roman" w:hAnsi="Arial" w:cs="Arial"/>
              <w:sz w:val="22"/>
              <w:szCs w:val="22"/>
            </w:rPr>
          </w:pPr>
          <w:r w:rsidRPr="00ED7CE4">
            <w:rPr>
              <w:rFonts w:ascii="Arial" w:eastAsia="Times New Roman" w:hAnsi="Arial" w:cs="Arial"/>
              <w:sz w:val="22"/>
              <w:szCs w:val="22"/>
            </w:rPr>
            <w:t xml:space="preserve">Zhongyin, Z., Wei, W., Juan, X., &amp; Guohua, F. (2022). Epigallocatechin Gallate Relieved PM2.5-Induced Lung Fibrosis by Inhibiting Oxidative Damage and Epithelial-Mesenchymal Transition through AKT/mTOR Pathway. </w:t>
          </w:r>
          <w:r w:rsidRPr="00ED7CE4">
            <w:rPr>
              <w:rFonts w:ascii="Arial" w:eastAsia="Times New Roman" w:hAnsi="Arial" w:cs="Arial"/>
              <w:i/>
              <w:iCs/>
              <w:sz w:val="22"/>
              <w:szCs w:val="22"/>
            </w:rPr>
            <w:t>Oxidative Medicine and Cellular Longevity</w:t>
          </w:r>
          <w:r w:rsidRPr="00ED7CE4">
            <w:rPr>
              <w:rFonts w:ascii="Arial" w:eastAsia="Times New Roman" w:hAnsi="Arial" w:cs="Arial"/>
              <w:sz w:val="22"/>
              <w:szCs w:val="22"/>
            </w:rPr>
            <w:t xml:space="preserve">, </w:t>
          </w:r>
          <w:r w:rsidRPr="00ED7CE4">
            <w:rPr>
              <w:rFonts w:ascii="Arial" w:eastAsia="Times New Roman" w:hAnsi="Arial" w:cs="Arial"/>
              <w:i/>
              <w:iCs/>
              <w:sz w:val="22"/>
              <w:szCs w:val="22"/>
            </w:rPr>
            <w:t>2022</w:t>
          </w:r>
          <w:r w:rsidRPr="00ED7CE4">
            <w:rPr>
              <w:rFonts w:ascii="Arial" w:eastAsia="Times New Roman" w:hAnsi="Arial" w:cs="Arial"/>
              <w:sz w:val="22"/>
              <w:szCs w:val="22"/>
            </w:rPr>
            <w:t>. https://doi.org/10.1155/2022/7291774</w:t>
          </w:r>
        </w:p>
        <w:p w14:paraId="689AF447" w14:textId="04A29E87" w:rsidR="00945970" w:rsidRPr="00C06296" w:rsidRDefault="001F7F58" w:rsidP="001C53AD">
          <w:pPr>
            <w:rPr>
              <w:rFonts w:ascii="Arial" w:hAnsi="Arial" w:cs="Arial"/>
              <w:sz w:val="16"/>
              <w:szCs w:val="16"/>
              <w:lang w:val="de-DE"/>
            </w:rPr>
          </w:pPr>
          <w:r w:rsidRPr="00ED7CE4">
            <w:rPr>
              <w:rFonts w:ascii="Arial" w:eastAsia="Times New Roman" w:hAnsi="Arial" w:cs="Arial"/>
              <w:sz w:val="22"/>
              <w:szCs w:val="22"/>
            </w:rPr>
            <w:t> </w:t>
          </w:r>
        </w:p>
      </w:sdtContent>
    </w:sdt>
    <w:p w14:paraId="6A1208B2" w14:textId="77777777" w:rsidR="00E91AF2" w:rsidRPr="00C06296" w:rsidRDefault="00E91AF2" w:rsidP="001C53AD">
      <w:pPr>
        <w:rPr>
          <w:rFonts w:ascii="Arial" w:hAnsi="Arial" w:cs="Arial"/>
          <w:sz w:val="16"/>
          <w:szCs w:val="16"/>
          <w:lang w:val="de-DE"/>
        </w:rPr>
      </w:pPr>
    </w:p>
    <w:p w14:paraId="777A24A2" w14:textId="77777777" w:rsidR="00C47863" w:rsidRPr="00C06296" w:rsidRDefault="00C47863" w:rsidP="00397816">
      <w:pPr>
        <w:jc w:val="both"/>
        <w:rPr>
          <w:rFonts w:ascii="Arial" w:hAnsi="Arial" w:cs="Arial"/>
          <w:sz w:val="20"/>
          <w:szCs w:val="20"/>
          <w:lang w:val="de-DE"/>
        </w:rPr>
      </w:pPr>
    </w:p>
    <w:sectPr w:rsidR="00C47863" w:rsidRPr="00C06296" w:rsidSect="00775E0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D5DA0" w14:textId="77777777" w:rsidR="00775E02" w:rsidRDefault="00775E02" w:rsidP="001C53AD">
      <w:r>
        <w:separator/>
      </w:r>
    </w:p>
  </w:endnote>
  <w:endnote w:type="continuationSeparator" w:id="0">
    <w:p w14:paraId="3F896A87" w14:textId="77777777" w:rsidR="00775E02" w:rsidRDefault="00775E02" w:rsidP="001C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4EE50" w14:textId="77777777" w:rsidR="00775E02" w:rsidRDefault="00775E02" w:rsidP="001C53AD">
      <w:r>
        <w:separator/>
      </w:r>
    </w:p>
  </w:footnote>
  <w:footnote w:type="continuationSeparator" w:id="0">
    <w:p w14:paraId="0D789878" w14:textId="77777777" w:rsidR="00775E02" w:rsidRDefault="00775E02" w:rsidP="001C5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C1519"/>
    <w:multiLevelType w:val="hybridMultilevel"/>
    <w:tmpl w:val="BB649E1A"/>
    <w:lvl w:ilvl="0" w:tplc="5A9684B6">
      <w:start w:val="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B67199"/>
    <w:multiLevelType w:val="hybridMultilevel"/>
    <w:tmpl w:val="7B40D41E"/>
    <w:lvl w:ilvl="0" w:tplc="065672B2">
      <w:start w:val="4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221955">
    <w:abstractNumId w:val="1"/>
  </w:num>
  <w:num w:numId="2" w16cid:durableId="192637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14E"/>
    <w:rsid w:val="00000303"/>
    <w:rsid w:val="000041C3"/>
    <w:rsid w:val="00011746"/>
    <w:rsid w:val="00012347"/>
    <w:rsid w:val="0001258C"/>
    <w:rsid w:val="00016388"/>
    <w:rsid w:val="00016C1D"/>
    <w:rsid w:val="00016DF2"/>
    <w:rsid w:val="00016E13"/>
    <w:rsid w:val="00017727"/>
    <w:rsid w:val="00017F52"/>
    <w:rsid w:val="00020C2E"/>
    <w:rsid w:val="00021149"/>
    <w:rsid w:val="000213B6"/>
    <w:rsid w:val="0002149F"/>
    <w:rsid w:val="0002267D"/>
    <w:rsid w:val="0002471D"/>
    <w:rsid w:val="00025F8F"/>
    <w:rsid w:val="00026DEC"/>
    <w:rsid w:val="0002739D"/>
    <w:rsid w:val="00033B2C"/>
    <w:rsid w:val="00034215"/>
    <w:rsid w:val="0003638C"/>
    <w:rsid w:val="000432EC"/>
    <w:rsid w:val="00043F72"/>
    <w:rsid w:val="00045923"/>
    <w:rsid w:val="00046485"/>
    <w:rsid w:val="000505D0"/>
    <w:rsid w:val="00051575"/>
    <w:rsid w:val="00051EBA"/>
    <w:rsid w:val="00051F9E"/>
    <w:rsid w:val="00055B7B"/>
    <w:rsid w:val="00056304"/>
    <w:rsid w:val="00056C87"/>
    <w:rsid w:val="00056C9F"/>
    <w:rsid w:val="000576A0"/>
    <w:rsid w:val="00060745"/>
    <w:rsid w:val="00060CA5"/>
    <w:rsid w:val="00061BF1"/>
    <w:rsid w:val="00062167"/>
    <w:rsid w:val="00063106"/>
    <w:rsid w:val="0006422F"/>
    <w:rsid w:val="000645B8"/>
    <w:rsid w:val="00066F0B"/>
    <w:rsid w:val="00070FA7"/>
    <w:rsid w:val="000732A4"/>
    <w:rsid w:val="000738FF"/>
    <w:rsid w:val="000766A7"/>
    <w:rsid w:val="00076BE1"/>
    <w:rsid w:val="00077157"/>
    <w:rsid w:val="00077698"/>
    <w:rsid w:val="00077D3D"/>
    <w:rsid w:val="00082288"/>
    <w:rsid w:val="0008259F"/>
    <w:rsid w:val="0008340F"/>
    <w:rsid w:val="00083F1D"/>
    <w:rsid w:val="0008411A"/>
    <w:rsid w:val="00084BFC"/>
    <w:rsid w:val="00085692"/>
    <w:rsid w:val="00087EBA"/>
    <w:rsid w:val="0009046D"/>
    <w:rsid w:val="00090765"/>
    <w:rsid w:val="00090956"/>
    <w:rsid w:val="00091076"/>
    <w:rsid w:val="0009242C"/>
    <w:rsid w:val="00093B70"/>
    <w:rsid w:val="0009424E"/>
    <w:rsid w:val="00094821"/>
    <w:rsid w:val="00094C01"/>
    <w:rsid w:val="000950EB"/>
    <w:rsid w:val="0009558F"/>
    <w:rsid w:val="000958CC"/>
    <w:rsid w:val="00095B44"/>
    <w:rsid w:val="000977BC"/>
    <w:rsid w:val="000A0E55"/>
    <w:rsid w:val="000A3346"/>
    <w:rsid w:val="000A3FE9"/>
    <w:rsid w:val="000A5B3E"/>
    <w:rsid w:val="000A5EAB"/>
    <w:rsid w:val="000B0CA2"/>
    <w:rsid w:val="000B32C4"/>
    <w:rsid w:val="000B3E98"/>
    <w:rsid w:val="000B5DA5"/>
    <w:rsid w:val="000B6FF9"/>
    <w:rsid w:val="000C0362"/>
    <w:rsid w:val="000C08FE"/>
    <w:rsid w:val="000C0CFB"/>
    <w:rsid w:val="000C5707"/>
    <w:rsid w:val="000C73AB"/>
    <w:rsid w:val="000D028F"/>
    <w:rsid w:val="000D0F41"/>
    <w:rsid w:val="000D146F"/>
    <w:rsid w:val="000D15B6"/>
    <w:rsid w:val="000D1667"/>
    <w:rsid w:val="000D2191"/>
    <w:rsid w:val="000D2BB6"/>
    <w:rsid w:val="000D6364"/>
    <w:rsid w:val="000D6880"/>
    <w:rsid w:val="000E02EC"/>
    <w:rsid w:val="000E039D"/>
    <w:rsid w:val="000E09EC"/>
    <w:rsid w:val="000E1C4C"/>
    <w:rsid w:val="000E4734"/>
    <w:rsid w:val="000E4B34"/>
    <w:rsid w:val="000E5C2C"/>
    <w:rsid w:val="000E6BD3"/>
    <w:rsid w:val="000E77A2"/>
    <w:rsid w:val="000F150F"/>
    <w:rsid w:val="000F2791"/>
    <w:rsid w:val="000F3F76"/>
    <w:rsid w:val="000F4A82"/>
    <w:rsid w:val="000F4D99"/>
    <w:rsid w:val="000F4E8C"/>
    <w:rsid w:val="000F4E92"/>
    <w:rsid w:val="000F528B"/>
    <w:rsid w:val="000F6369"/>
    <w:rsid w:val="00100EDB"/>
    <w:rsid w:val="0010120A"/>
    <w:rsid w:val="0010188A"/>
    <w:rsid w:val="00101E87"/>
    <w:rsid w:val="00102DA4"/>
    <w:rsid w:val="00106D8C"/>
    <w:rsid w:val="001079BC"/>
    <w:rsid w:val="00107CE4"/>
    <w:rsid w:val="00110652"/>
    <w:rsid w:val="00112C7C"/>
    <w:rsid w:val="00116C33"/>
    <w:rsid w:val="001179BF"/>
    <w:rsid w:val="001215B1"/>
    <w:rsid w:val="00121AFD"/>
    <w:rsid w:val="00125598"/>
    <w:rsid w:val="00125858"/>
    <w:rsid w:val="00125AFD"/>
    <w:rsid w:val="00125D78"/>
    <w:rsid w:val="001263A6"/>
    <w:rsid w:val="001317A5"/>
    <w:rsid w:val="001335A5"/>
    <w:rsid w:val="00135EB6"/>
    <w:rsid w:val="00136794"/>
    <w:rsid w:val="00137A58"/>
    <w:rsid w:val="001404CB"/>
    <w:rsid w:val="00142982"/>
    <w:rsid w:val="001431D4"/>
    <w:rsid w:val="00150A78"/>
    <w:rsid w:val="00150F74"/>
    <w:rsid w:val="00153741"/>
    <w:rsid w:val="00153952"/>
    <w:rsid w:val="00154705"/>
    <w:rsid w:val="0015497A"/>
    <w:rsid w:val="00154B2F"/>
    <w:rsid w:val="001575B3"/>
    <w:rsid w:val="001618AB"/>
    <w:rsid w:val="00161CC4"/>
    <w:rsid w:val="001622CA"/>
    <w:rsid w:val="00163C5F"/>
    <w:rsid w:val="00163CE5"/>
    <w:rsid w:val="00165124"/>
    <w:rsid w:val="001653FF"/>
    <w:rsid w:val="001663A3"/>
    <w:rsid w:val="001700D2"/>
    <w:rsid w:val="00170501"/>
    <w:rsid w:val="001733CC"/>
    <w:rsid w:val="001735FD"/>
    <w:rsid w:val="001758DF"/>
    <w:rsid w:val="00176D34"/>
    <w:rsid w:val="00177674"/>
    <w:rsid w:val="00180F94"/>
    <w:rsid w:val="00183C14"/>
    <w:rsid w:val="00186DC4"/>
    <w:rsid w:val="00186E8B"/>
    <w:rsid w:val="00190014"/>
    <w:rsid w:val="001919FD"/>
    <w:rsid w:val="001922C8"/>
    <w:rsid w:val="00192ACA"/>
    <w:rsid w:val="0019317E"/>
    <w:rsid w:val="00193A0F"/>
    <w:rsid w:val="001963E4"/>
    <w:rsid w:val="001967DD"/>
    <w:rsid w:val="00196C8B"/>
    <w:rsid w:val="001A43F7"/>
    <w:rsid w:val="001A4999"/>
    <w:rsid w:val="001A616E"/>
    <w:rsid w:val="001B05DD"/>
    <w:rsid w:val="001B29FD"/>
    <w:rsid w:val="001B2D3C"/>
    <w:rsid w:val="001B3F0D"/>
    <w:rsid w:val="001B4999"/>
    <w:rsid w:val="001C0B30"/>
    <w:rsid w:val="001C2455"/>
    <w:rsid w:val="001C3B24"/>
    <w:rsid w:val="001C465B"/>
    <w:rsid w:val="001C523D"/>
    <w:rsid w:val="001C53AD"/>
    <w:rsid w:val="001C5923"/>
    <w:rsid w:val="001C5A91"/>
    <w:rsid w:val="001C5CA5"/>
    <w:rsid w:val="001C6B63"/>
    <w:rsid w:val="001C6E7A"/>
    <w:rsid w:val="001C762E"/>
    <w:rsid w:val="001C78D2"/>
    <w:rsid w:val="001C7DAF"/>
    <w:rsid w:val="001D162D"/>
    <w:rsid w:val="001D1D47"/>
    <w:rsid w:val="001D53BE"/>
    <w:rsid w:val="001D6A42"/>
    <w:rsid w:val="001D6E3D"/>
    <w:rsid w:val="001E461A"/>
    <w:rsid w:val="001E54C9"/>
    <w:rsid w:val="001E5727"/>
    <w:rsid w:val="001E6907"/>
    <w:rsid w:val="001E7244"/>
    <w:rsid w:val="001E7B55"/>
    <w:rsid w:val="001E7B77"/>
    <w:rsid w:val="001F00F2"/>
    <w:rsid w:val="001F1051"/>
    <w:rsid w:val="001F1958"/>
    <w:rsid w:val="001F2AFA"/>
    <w:rsid w:val="001F3721"/>
    <w:rsid w:val="001F5893"/>
    <w:rsid w:val="001F5995"/>
    <w:rsid w:val="001F6F23"/>
    <w:rsid w:val="001F6F2F"/>
    <w:rsid w:val="001F7F58"/>
    <w:rsid w:val="00200116"/>
    <w:rsid w:val="0020025C"/>
    <w:rsid w:val="00210972"/>
    <w:rsid w:val="00213DDA"/>
    <w:rsid w:val="0021436E"/>
    <w:rsid w:val="00216742"/>
    <w:rsid w:val="00216939"/>
    <w:rsid w:val="002170EF"/>
    <w:rsid w:val="002179E3"/>
    <w:rsid w:val="00220A25"/>
    <w:rsid w:val="002214E5"/>
    <w:rsid w:val="00221D2F"/>
    <w:rsid w:val="00221F52"/>
    <w:rsid w:val="00223DCA"/>
    <w:rsid w:val="002271EE"/>
    <w:rsid w:val="002272D5"/>
    <w:rsid w:val="002301F1"/>
    <w:rsid w:val="00232392"/>
    <w:rsid w:val="002324BF"/>
    <w:rsid w:val="0023276F"/>
    <w:rsid w:val="0023354C"/>
    <w:rsid w:val="0023529E"/>
    <w:rsid w:val="002368AE"/>
    <w:rsid w:val="00236B76"/>
    <w:rsid w:val="002375E6"/>
    <w:rsid w:val="002403CD"/>
    <w:rsid w:val="00241D38"/>
    <w:rsid w:val="002479C6"/>
    <w:rsid w:val="00250DD1"/>
    <w:rsid w:val="002600A0"/>
    <w:rsid w:val="002614FC"/>
    <w:rsid w:val="00261554"/>
    <w:rsid w:val="00261D12"/>
    <w:rsid w:val="00262908"/>
    <w:rsid w:val="00262B36"/>
    <w:rsid w:val="00263A01"/>
    <w:rsid w:val="00263E88"/>
    <w:rsid w:val="00267360"/>
    <w:rsid w:val="00267FED"/>
    <w:rsid w:val="00270154"/>
    <w:rsid w:val="002701DF"/>
    <w:rsid w:val="0027029C"/>
    <w:rsid w:val="00270BE0"/>
    <w:rsid w:val="002714EF"/>
    <w:rsid w:val="002736EC"/>
    <w:rsid w:val="0027386D"/>
    <w:rsid w:val="002745FA"/>
    <w:rsid w:val="002769EB"/>
    <w:rsid w:val="002770C5"/>
    <w:rsid w:val="00280B59"/>
    <w:rsid w:val="002824D8"/>
    <w:rsid w:val="00282CA2"/>
    <w:rsid w:val="00285C19"/>
    <w:rsid w:val="00286137"/>
    <w:rsid w:val="00287A56"/>
    <w:rsid w:val="00291807"/>
    <w:rsid w:val="0029368F"/>
    <w:rsid w:val="0029380D"/>
    <w:rsid w:val="002943EB"/>
    <w:rsid w:val="002A1198"/>
    <w:rsid w:val="002A18B7"/>
    <w:rsid w:val="002A1E82"/>
    <w:rsid w:val="002A1F13"/>
    <w:rsid w:val="002A443B"/>
    <w:rsid w:val="002B06A3"/>
    <w:rsid w:val="002B1111"/>
    <w:rsid w:val="002B163C"/>
    <w:rsid w:val="002B17EB"/>
    <w:rsid w:val="002B3AA1"/>
    <w:rsid w:val="002B7F75"/>
    <w:rsid w:val="002C04C8"/>
    <w:rsid w:val="002C255C"/>
    <w:rsid w:val="002C3E04"/>
    <w:rsid w:val="002C573C"/>
    <w:rsid w:val="002C6325"/>
    <w:rsid w:val="002C648D"/>
    <w:rsid w:val="002D129C"/>
    <w:rsid w:val="002D23A1"/>
    <w:rsid w:val="002D6024"/>
    <w:rsid w:val="002D6769"/>
    <w:rsid w:val="002D7E2E"/>
    <w:rsid w:val="002E3096"/>
    <w:rsid w:val="002E4753"/>
    <w:rsid w:val="002E6A3F"/>
    <w:rsid w:val="002E6C2D"/>
    <w:rsid w:val="002E788E"/>
    <w:rsid w:val="002E7C43"/>
    <w:rsid w:val="002F06F6"/>
    <w:rsid w:val="002F137A"/>
    <w:rsid w:val="002F4F8B"/>
    <w:rsid w:val="002F56FB"/>
    <w:rsid w:val="002F5D7C"/>
    <w:rsid w:val="002F5FC1"/>
    <w:rsid w:val="002F69BC"/>
    <w:rsid w:val="00300EDF"/>
    <w:rsid w:val="00301163"/>
    <w:rsid w:val="003012ED"/>
    <w:rsid w:val="00301DD3"/>
    <w:rsid w:val="00303605"/>
    <w:rsid w:val="00304068"/>
    <w:rsid w:val="003043A7"/>
    <w:rsid w:val="00305C14"/>
    <w:rsid w:val="00310286"/>
    <w:rsid w:val="0031086E"/>
    <w:rsid w:val="00311F0A"/>
    <w:rsid w:val="00315350"/>
    <w:rsid w:val="00320023"/>
    <w:rsid w:val="00320555"/>
    <w:rsid w:val="00321A7B"/>
    <w:rsid w:val="003257C1"/>
    <w:rsid w:val="0032772A"/>
    <w:rsid w:val="003277EF"/>
    <w:rsid w:val="003301CB"/>
    <w:rsid w:val="00330AC9"/>
    <w:rsid w:val="00331060"/>
    <w:rsid w:val="00332CED"/>
    <w:rsid w:val="00332F0D"/>
    <w:rsid w:val="00334F69"/>
    <w:rsid w:val="003364C9"/>
    <w:rsid w:val="003364DC"/>
    <w:rsid w:val="00337C7F"/>
    <w:rsid w:val="003408D6"/>
    <w:rsid w:val="0034166E"/>
    <w:rsid w:val="003428E1"/>
    <w:rsid w:val="00342EA2"/>
    <w:rsid w:val="00343841"/>
    <w:rsid w:val="00343FF1"/>
    <w:rsid w:val="0034526E"/>
    <w:rsid w:val="00345790"/>
    <w:rsid w:val="0034743A"/>
    <w:rsid w:val="00350F7D"/>
    <w:rsid w:val="0035169F"/>
    <w:rsid w:val="003571FD"/>
    <w:rsid w:val="00360894"/>
    <w:rsid w:val="00360F04"/>
    <w:rsid w:val="00361887"/>
    <w:rsid w:val="0036273E"/>
    <w:rsid w:val="00362E54"/>
    <w:rsid w:val="003640BA"/>
    <w:rsid w:val="00370378"/>
    <w:rsid w:val="00371F3F"/>
    <w:rsid w:val="00372584"/>
    <w:rsid w:val="00372654"/>
    <w:rsid w:val="0037513C"/>
    <w:rsid w:val="003767F9"/>
    <w:rsid w:val="00376C80"/>
    <w:rsid w:val="0037784E"/>
    <w:rsid w:val="00381F02"/>
    <w:rsid w:val="0038202D"/>
    <w:rsid w:val="00382D5F"/>
    <w:rsid w:val="00384072"/>
    <w:rsid w:val="00386B6B"/>
    <w:rsid w:val="00390391"/>
    <w:rsid w:val="00393307"/>
    <w:rsid w:val="00394157"/>
    <w:rsid w:val="0039532C"/>
    <w:rsid w:val="00395AEE"/>
    <w:rsid w:val="0039609D"/>
    <w:rsid w:val="003967A7"/>
    <w:rsid w:val="00397816"/>
    <w:rsid w:val="003A1741"/>
    <w:rsid w:val="003A1C23"/>
    <w:rsid w:val="003A3190"/>
    <w:rsid w:val="003A6A1E"/>
    <w:rsid w:val="003C0C19"/>
    <w:rsid w:val="003C1B30"/>
    <w:rsid w:val="003C2325"/>
    <w:rsid w:val="003C3FE6"/>
    <w:rsid w:val="003C5C39"/>
    <w:rsid w:val="003C789C"/>
    <w:rsid w:val="003D08B0"/>
    <w:rsid w:val="003D1165"/>
    <w:rsid w:val="003D32BD"/>
    <w:rsid w:val="003D3801"/>
    <w:rsid w:val="003D530B"/>
    <w:rsid w:val="003D6B96"/>
    <w:rsid w:val="003E0E49"/>
    <w:rsid w:val="003E26D0"/>
    <w:rsid w:val="003E342F"/>
    <w:rsid w:val="003E41C6"/>
    <w:rsid w:val="003E5A2A"/>
    <w:rsid w:val="003E6272"/>
    <w:rsid w:val="003E7CBA"/>
    <w:rsid w:val="003F00A8"/>
    <w:rsid w:val="003F07CF"/>
    <w:rsid w:val="003F0911"/>
    <w:rsid w:val="003F0F90"/>
    <w:rsid w:val="003F2A60"/>
    <w:rsid w:val="003F7BDD"/>
    <w:rsid w:val="00400A15"/>
    <w:rsid w:val="004015E3"/>
    <w:rsid w:val="004052A1"/>
    <w:rsid w:val="00407B06"/>
    <w:rsid w:val="00411E1F"/>
    <w:rsid w:val="00413786"/>
    <w:rsid w:val="004158EF"/>
    <w:rsid w:val="00417E24"/>
    <w:rsid w:val="00417FED"/>
    <w:rsid w:val="00420C85"/>
    <w:rsid w:val="004215D4"/>
    <w:rsid w:val="00424EF7"/>
    <w:rsid w:val="004273D8"/>
    <w:rsid w:val="0043059E"/>
    <w:rsid w:val="00430F23"/>
    <w:rsid w:val="00436235"/>
    <w:rsid w:val="00442B37"/>
    <w:rsid w:val="00443CCC"/>
    <w:rsid w:val="004463DE"/>
    <w:rsid w:val="0044704E"/>
    <w:rsid w:val="004470E8"/>
    <w:rsid w:val="004474FA"/>
    <w:rsid w:val="00450294"/>
    <w:rsid w:val="00450E60"/>
    <w:rsid w:val="00451604"/>
    <w:rsid w:val="00451F64"/>
    <w:rsid w:val="00456137"/>
    <w:rsid w:val="0045643A"/>
    <w:rsid w:val="004564AB"/>
    <w:rsid w:val="004568C4"/>
    <w:rsid w:val="00457B5F"/>
    <w:rsid w:val="004605D6"/>
    <w:rsid w:val="00460734"/>
    <w:rsid w:val="00460FEA"/>
    <w:rsid w:val="00462971"/>
    <w:rsid w:val="00462CE2"/>
    <w:rsid w:val="004639F2"/>
    <w:rsid w:val="00464DDB"/>
    <w:rsid w:val="00470305"/>
    <w:rsid w:val="0047047E"/>
    <w:rsid w:val="0047519B"/>
    <w:rsid w:val="00475FE7"/>
    <w:rsid w:val="0047698A"/>
    <w:rsid w:val="00476AAF"/>
    <w:rsid w:val="004802B9"/>
    <w:rsid w:val="00480A1C"/>
    <w:rsid w:val="00480B44"/>
    <w:rsid w:val="0048198D"/>
    <w:rsid w:val="00483535"/>
    <w:rsid w:val="00483E3F"/>
    <w:rsid w:val="00484C65"/>
    <w:rsid w:val="004861D9"/>
    <w:rsid w:val="00490948"/>
    <w:rsid w:val="00491387"/>
    <w:rsid w:val="00491B6F"/>
    <w:rsid w:val="00491E79"/>
    <w:rsid w:val="0049238D"/>
    <w:rsid w:val="00494583"/>
    <w:rsid w:val="00494B0F"/>
    <w:rsid w:val="004955CE"/>
    <w:rsid w:val="00495619"/>
    <w:rsid w:val="004965BE"/>
    <w:rsid w:val="00496E05"/>
    <w:rsid w:val="004A042F"/>
    <w:rsid w:val="004A07FE"/>
    <w:rsid w:val="004A184C"/>
    <w:rsid w:val="004A1D0E"/>
    <w:rsid w:val="004A33BC"/>
    <w:rsid w:val="004A4266"/>
    <w:rsid w:val="004A4DA4"/>
    <w:rsid w:val="004B06EE"/>
    <w:rsid w:val="004B4303"/>
    <w:rsid w:val="004B48C5"/>
    <w:rsid w:val="004B4DF2"/>
    <w:rsid w:val="004B57FE"/>
    <w:rsid w:val="004B68CD"/>
    <w:rsid w:val="004B6E67"/>
    <w:rsid w:val="004B6EEC"/>
    <w:rsid w:val="004C0483"/>
    <w:rsid w:val="004C22FF"/>
    <w:rsid w:val="004C379E"/>
    <w:rsid w:val="004C4934"/>
    <w:rsid w:val="004C4DEB"/>
    <w:rsid w:val="004C61A1"/>
    <w:rsid w:val="004D0577"/>
    <w:rsid w:val="004D133D"/>
    <w:rsid w:val="004D2E49"/>
    <w:rsid w:val="004D3263"/>
    <w:rsid w:val="004D434E"/>
    <w:rsid w:val="004D64EB"/>
    <w:rsid w:val="004D681E"/>
    <w:rsid w:val="004D6991"/>
    <w:rsid w:val="004D7559"/>
    <w:rsid w:val="004E29E5"/>
    <w:rsid w:val="004E2ECF"/>
    <w:rsid w:val="004E63EE"/>
    <w:rsid w:val="004E699B"/>
    <w:rsid w:val="004F0113"/>
    <w:rsid w:val="004F12D4"/>
    <w:rsid w:val="004F27DD"/>
    <w:rsid w:val="004F47F9"/>
    <w:rsid w:val="004F51E3"/>
    <w:rsid w:val="004F6ED5"/>
    <w:rsid w:val="0050119C"/>
    <w:rsid w:val="00501CFF"/>
    <w:rsid w:val="005024F9"/>
    <w:rsid w:val="005046ED"/>
    <w:rsid w:val="0050521D"/>
    <w:rsid w:val="005054ED"/>
    <w:rsid w:val="00506AF8"/>
    <w:rsid w:val="00511779"/>
    <w:rsid w:val="00513604"/>
    <w:rsid w:val="00515D1A"/>
    <w:rsid w:val="00520A20"/>
    <w:rsid w:val="00520EC0"/>
    <w:rsid w:val="0052156F"/>
    <w:rsid w:val="00523FDF"/>
    <w:rsid w:val="00525261"/>
    <w:rsid w:val="00525287"/>
    <w:rsid w:val="005255DD"/>
    <w:rsid w:val="00525821"/>
    <w:rsid w:val="0052736A"/>
    <w:rsid w:val="005273BA"/>
    <w:rsid w:val="0052748F"/>
    <w:rsid w:val="00530156"/>
    <w:rsid w:val="005310EA"/>
    <w:rsid w:val="005334B0"/>
    <w:rsid w:val="0053451E"/>
    <w:rsid w:val="00536654"/>
    <w:rsid w:val="00537BA9"/>
    <w:rsid w:val="005408EF"/>
    <w:rsid w:val="00541C31"/>
    <w:rsid w:val="00542999"/>
    <w:rsid w:val="00547ABF"/>
    <w:rsid w:val="00550D73"/>
    <w:rsid w:val="00551292"/>
    <w:rsid w:val="00551FF9"/>
    <w:rsid w:val="005526BB"/>
    <w:rsid w:val="00552A84"/>
    <w:rsid w:val="005543F9"/>
    <w:rsid w:val="00555514"/>
    <w:rsid w:val="005562A3"/>
    <w:rsid w:val="005579A7"/>
    <w:rsid w:val="005607E7"/>
    <w:rsid w:val="00560839"/>
    <w:rsid w:val="005616F6"/>
    <w:rsid w:val="00561970"/>
    <w:rsid w:val="00561F31"/>
    <w:rsid w:val="0056381B"/>
    <w:rsid w:val="00564A8D"/>
    <w:rsid w:val="00565007"/>
    <w:rsid w:val="00566694"/>
    <w:rsid w:val="0056753D"/>
    <w:rsid w:val="005738E7"/>
    <w:rsid w:val="00573CD0"/>
    <w:rsid w:val="00574677"/>
    <w:rsid w:val="005776E1"/>
    <w:rsid w:val="00582340"/>
    <w:rsid w:val="005843AB"/>
    <w:rsid w:val="00584B2F"/>
    <w:rsid w:val="005868AE"/>
    <w:rsid w:val="00586D7E"/>
    <w:rsid w:val="005912F9"/>
    <w:rsid w:val="00591996"/>
    <w:rsid w:val="005921E8"/>
    <w:rsid w:val="005926AD"/>
    <w:rsid w:val="0059297D"/>
    <w:rsid w:val="00592A2A"/>
    <w:rsid w:val="005931E8"/>
    <w:rsid w:val="005A5720"/>
    <w:rsid w:val="005A6280"/>
    <w:rsid w:val="005A75F1"/>
    <w:rsid w:val="005A7D1F"/>
    <w:rsid w:val="005B2311"/>
    <w:rsid w:val="005B32D5"/>
    <w:rsid w:val="005B335C"/>
    <w:rsid w:val="005B554E"/>
    <w:rsid w:val="005B6A47"/>
    <w:rsid w:val="005C0EED"/>
    <w:rsid w:val="005C101A"/>
    <w:rsid w:val="005C105D"/>
    <w:rsid w:val="005C10B0"/>
    <w:rsid w:val="005C1706"/>
    <w:rsid w:val="005C552F"/>
    <w:rsid w:val="005C572E"/>
    <w:rsid w:val="005C6BF0"/>
    <w:rsid w:val="005D00A0"/>
    <w:rsid w:val="005D1FD7"/>
    <w:rsid w:val="005D248C"/>
    <w:rsid w:val="005D2F53"/>
    <w:rsid w:val="005D3077"/>
    <w:rsid w:val="005D3852"/>
    <w:rsid w:val="005E15C0"/>
    <w:rsid w:val="005E5DD5"/>
    <w:rsid w:val="005E685C"/>
    <w:rsid w:val="005E74F5"/>
    <w:rsid w:val="005E756B"/>
    <w:rsid w:val="00600722"/>
    <w:rsid w:val="006021B8"/>
    <w:rsid w:val="006022EA"/>
    <w:rsid w:val="0060268A"/>
    <w:rsid w:val="0060412D"/>
    <w:rsid w:val="006056BE"/>
    <w:rsid w:val="00605972"/>
    <w:rsid w:val="0061117A"/>
    <w:rsid w:val="00612731"/>
    <w:rsid w:val="00613EF0"/>
    <w:rsid w:val="00615108"/>
    <w:rsid w:val="00615BF0"/>
    <w:rsid w:val="00616A1D"/>
    <w:rsid w:val="0062142F"/>
    <w:rsid w:val="0062680E"/>
    <w:rsid w:val="00626812"/>
    <w:rsid w:val="00626B84"/>
    <w:rsid w:val="00627BB7"/>
    <w:rsid w:val="006303FF"/>
    <w:rsid w:val="00630CF4"/>
    <w:rsid w:val="00634077"/>
    <w:rsid w:val="00637BA3"/>
    <w:rsid w:val="006401AA"/>
    <w:rsid w:val="00640603"/>
    <w:rsid w:val="00641595"/>
    <w:rsid w:val="0064599B"/>
    <w:rsid w:val="00645C63"/>
    <w:rsid w:val="00646396"/>
    <w:rsid w:val="006501FF"/>
    <w:rsid w:val="0065180E"/>
    <w:rsid w:val="006526F7"/>
    <w:rsid w:val="00653296"/>
    <w:rsid w:val="00653CBF"/>
    <w:rsid w:val="00654FB8"/>
    <w:rsid w:val="00655106"/>
    <w:rsid w:val="0065516D"/>
    <w:rsid w:val="006572D8"/>
    <w:rsid w:val="006605C8"/>
    <w:rsid w:val="00666564"/>
    <w:rsid w:val="00666BC9"/>
    <w:rsid w:val="00667FC5"/>
    <w:rsid w:val="006700FA"/>
    <w:rsid w:val="00673052"/>
    <w:rsid w:val="00675765"/>
    <w:rsid w:val="00677E2B"/>
    <w:rsid w:val="006805FF"/>
    <w:rsid w:val="00680834"/>
    <w:rsid w:val="00681730"/>
    <w:rsid w:val="0068517D"/>
    <w:rsid w:val="006855E4"/>
    <w:rsid w:val="006859C5"/>
    <w:rsid w:val="006871DE"/>
    <w:rsid w:val="006902BF"/>
    <w:rsid w:val="00690DC5"/>
    <w:rsid w:val="00691CEC"/>
    <w:rsid w:val="006924C9"/>
    <w:rsid w:val="006932C2"/>
    <w:rsid w:val="006934BE"/>
    <w:rsid w:val="00693E7E"/>
    <w:rsid w:val="00697F07"/>
    <w:rsid w:val="006A1F20"/>
    <w:rsid w:val="006A411E"/>
    <w:rsid w:val="006A739F"/>
    <w:rsid w:val="006A7D7E"/>
    <w:rsid w:val="006B1580"/>
    <w:rsid w:val="006B32C5"/>
    <w:rsid w:val="006B3319"/>
    <w:rsid w:val="006B4B77"/>
    <w:rsid w:val="006B4F03"/>
    <w:rsid w:val="006B5215"/>
    <w:rsid w:val="006C081E"/>
    <w:rsid w:val="006C1590"/>
    <w:rsid w:val="006C18D5"/>
    <w:rsid w:val="006C1DCC"/>
    <w:rsid w:val="006C1EB3"/>
    <w:rsid w:val="006C24B7"/>
    <w:rsid w:val="006C4C82"/>
    <w:rsid w:val="006C7543"/>
    <w:rsid w:val="006C756C"/>
    <w:rsid w:val="006D0C15"/>
    <w:rsid w:val="006D2138"/>
    <w:rsid w:val="006D3786"/>
    <w:rsid w:val="006D3CB4"/>
    <w:rsid w:val="006D489E"/>
    <w:rsid w:val="006D7065"/>
    <w:rsid w:val="006D734C"/>
    <w:rsid w:val="006D76F5"/>
    <w:rsid w:val="006E091D"/>
    <w:rsid w:val="006E1BFC"/>
    <w:rsid w:val="006E3967"/>
    <w:rsid w:val="006E3DC1"/>
    <w:rsid w:val="006E7F56"/>
    <w:rsid w:val="006F1F3B"/>
    <w:rsid w:val="006F4148"/>
    <w:rsid w:val="006F4E83"/>
    <w:rsid w:val="006F5461"/>
    <w:rsid w:val="006F7DC5"/>
    <w:rsid w:val="00700BF5"/>
    <w:rsid w:val="007027BF"/>
    <w:rsid w:val="00702921"/>
    <w:rsid w:val="00702DBE"/>
    <w:rsid w:val="00702F0C"/>
    <w:rsid w:val="00703ED2"/>
    <w:rsid w:val="0070429C"/>
    <w:rsid w:val="00705BBA"/>
    <w:rsid w:val="007063AF"/>
    <w:rsid w:val="00706D5B"/>
    <w:rsid w:val="00707FF9"/>
    <w:rsid w:val="0071090B"/>
    <w:rsid w:val="00710B6A"/>
    <w:rsid w:val="00713CEF"/>
    <w:rsid w:val="00714769"/>
    <w:rsid w:val="007153E0"/>
    <w:rsid w:val="00715612"/>
    <w:rsid w:val="00716962"/>
    <w:rsid w:val="0072074F"/>
    <w:rsid w:val="00721A2F"/>
    <w:rsid w:val="0072296D"/>
    <w:rsid w:val="00725FF1"/>
    <w:rsid w:val="007271B4"/>
    <w:rsid w:val="00730313"/>
    <w:rsid w:val="0073068D"/>
    <w:rsid w:val="007319DB"/>
    <w:rsid w:val="00731B31"/>
    <w:rsid w:val="00731ECB"/>
    <w:rsid w:val="00734A93"/>
    <w:rsid w:val="00736640"/>
    <w:rsid w:val="007401F7"/>
    <w:rsid w:val="007407E0"/>
    <w:rsid w:val="00740836"/>
    <w:rsid w:val="00740A03"/>
    <w:rsid w:val="00740FB9"/>
    <w:rsid w:val="0074222C"/>
    <w:rsid w:val="007424F6"/>
    <w:rsid w:val="007447E3"/>
    <w:rsid w:val="00744F95"/>
    <w:rsid w:val="00745ED9"/>
    <w:rsid w:val="00747636"/>
    <w:rsid w:val="00747A61"/>
    <w:rsid w:val="00747F2A"/>
    <w:rsid w:val="0075043C"/>
    <w:rsid w:val="007508B8"/>
    <w:rsid w:val="0075191F"/>
    <w:rsid w:val="007528CA"/>
    <w:rsid w:val="00752E9A"/>
    <w:rsid w:val="0075462B"/>
    <w:rsid w:val="00754F13"/>
    <w:rsid w:val="0075666F"/>
    <w:rsid w:val="00756C3F"/>
    <w:rsid w:val="00760446"/>
    <w:rsid w:val="00762280"/>
    <w:rsid w:val="00763621"/>
    <w:rsid w:val="007640FD"/>
    <w:rsid w:val="0076442D"/>
    <w:rsid w:val="007644DA"/>
    <w:rsid w:val="00766959"/>
    <w:rsid w:val="00766F5E"/>
    <w:rsid w:val="00772C72"/>
    <w:rsid w:val="00775E02"/>
    <w:rsid w:val="00776B7A"/>
    <w:rsid w:val="00776DBA"/>
    <w:rsid w:val="007801FB"/>
    <w:rsid w:val="00780581"/>
    <w:rsid w:val="00780A38"/>
    <w:rsid w:val="00785E75"/>
    <w:rsid w:val="007861DD"/>
    <w:rsid w:val="007863F5"/>
    <w:rsid w:val="007905BB"/>
    <w:rsid w:val="00791316"/>
    <w:rsid w:val="00792ADC"/>
    <w:rsid w:val="00792EEB"/>
    <w:rsid w:val="00793206"/>
    <w:rsid w:val="007934E3"/>
    <w:rsid w:val="00794BBD"/>
    <w:rsid w:val="00795F02"/>
    <w:rsid w:val="007A1FCD"/>
    <w:rsid w:val="007A52B9"/>
    <w:rsid w:val="007A7914"/>
    <w:rsid w:val="007B0110"/>
    <w:rsid w:val="007B1A85"/>
    <w:rsid w:val="007B1ED8"/>
    <w:rsid w:val="007B2774"/>
    <w:rsid w:val="007B57D1"/>
    <w:rsid w:val="007B731D"/>
    <w:rsid w:val="007B7FD4"/>
    <w:rsid w:val="007C1E89"/>
    <w:rsid w:val="007C5460"/>
    <w:rsid w:val="007D0A0E"/>
    <w:rsid w:val="007D2CF4"/>
    <w:rsid w:val="007D2E5E"/>
    <w:rsid w:val="007D3540"/>
    <w:rsid w:val="007D370F"/>
    <w:rsid w:val="007D48F5"/>
    <w:rsid w:val="007D58A1"/>
    <w:rsid w:val="007D5932"/>
    <w:rsid w:val="007D5C17"/>
    <w:rsid w:val="007D5DD0"/>
    <w:rsid w:val="007E0648"/>
    <w:rsid w:val="007E22D8"/>
    <w:rsid w:val="007E2DEA"/>
    <w:rsid w:val="007E351B"/>
    <w:rsid w:val="007E38B1"/>
    <w:rsid w:val="007E3A2A"/>
    <w:rsid w:val="007F095B"/>
    <w:rsid w:val="007F0F9E"/>
    <w:rsid w:val="007F3260"/>
    <w:rsid w:val="007F33C3"/>
    <w:rsid w:val="007F3756"/>
    <w:rsid w:val="007F39D4"/>
    <w:rsid w:val="007F3D52"/>
    <w:rsid w:val="007F5434"/>
    <w:rsid w:val="007F54B7"/>
    <w:rsid w:val="007F6309"/>
    <w:rsid w:val="007F6B55"/>
    <w:rsid w:val="007F748E"/>
    <w:rsid w:val="007F79C3"/>
    <w:rsid w:val="008015F4"/>
    <w:rsid w:val="00805564"/>
    <w:rsid w:val="00806089"/>
    <w:rsid w:val="008060B7"/>
    <w:rsid w:val="00806669"/>
    <w:rsid w:val="008069D0"/>
    <w:rsid w:val="008078F9"/>
    <w:rsid w:val="00807AC7"/>
    <w:rsid w:val="00810336"/>
    <w:rsid w:val="00811CFD"/>
    <w:rsid w:val="00814B7A"/>
    <w:rsid w:val="008158C4"/>
    <w:rsid w:val="00816543"/>
    <w:rsid w:val="00816821"/>
    <w:rsid w:val="00816CF8"/>
    <w:rsid w:val="008177A5"/>
    <w:rsid w:val="00821690"/>
    <w:rsid w:val="00821A74"/>
    <w:rsid w:val="00827395"/>
    <w:rsid w:val="00827551"/>
    <w:rsid w:val="0083017F"/>
    <w:rsid w:val="008315A6"/>
    <w:rsid w:val="00833EED"/>
    <w:rsid w:val="008347B5"/>
    <w:rsid w:val="00835013"/>
    <w:rsid w:val="008351BE"/>
    <w:rsid w:val="00840331"/>
    <w:rsid w:val="00840538"/>
    <w:rsid w:val="0084053E"/>
    <w:rsid w:val="0084138A"/>
    <w:rsid w:val="00844AD4"/>
    <w:rsid w:val="0085055F"/>
    <w:rsid w:val="00851FE8"/>
    <w:rsid w:val="0085371C"/>
    <w:rsid w:val="0085470D"/>
    <w:rsid w:val="00856A5F"/>
    <w:rsid w:val="00863191"/>
    <w:rsid w:val="0086364F"/>
    <w:rsid w:val="008657EA"/>
    <w:rsid w:val="00867FC7"/>
    <w:rsid w:val="008721AC"/>
    <w:rsid w:val="008721D1"/>
    <w:rsid w:val="00872857"/>
    <w:rsid w:val="00873414"/>
    <w:rsid w:val="00874B7A"/>
    <w:rsid w:val="008769CE"/>
    <w:rsid w:val="00877536"/>
    <w:rsid w:val="0087763D"/>
    <w:rsid w:val="0088445B"/>
    <w:rsid w:val="00885325"/>
    <w:rsid w:val="00886019"/>
    <w:rsid w:val="00892E43"/>
    <w:rsid w:val="008958C0"/>
    <w:rsid w:val="008959BD"/>
    <w:rsid w:val="00895ED9"/>
    <w:rsid w:val="008965F8"/>
    <w:rsid w:val="00897657"/>
    <w:rsid w:val="008A02F1"/>
    <w:rsid w:val="008A11E5"/>
    <w:rsid w:val="008A28DC"/>
    <w:rsid w:val="008A2B53"/>
    <w:rsid w:val="008A2D1A"/>
    <w:rsid w:val="008A353C"/>
    <w:rsid w:val="008A374F"/>
    <w:rsid w:val="008A554C"/>
    <w:rsid w:val="008A74F4"/>
    <w:rsid w:val="008B0BD9"/>
    <w:rsid w:val="008B131E"/>
    <w:rsid w:val="008B28AD"/>
    <w:rsid w:val="008B2D57"/>
    <w:rsid w:val="008B33A0"/>
    <w:rsid w:val="008B55E6"/>
    <w:rsid w:val="008B6B3B"/>
    <w:rsid w:val="008B729D"/>
    <w:rsid w:val="008C05E2"/>
    <w:rsid w:val="008C1C26"/>
    <w:rsid w:val="008C3F1B"/>
    <w:rsid w:val="008C711D"/>
    <w:rsid w:val="008C7BB8"/>
    <w:rsid w:val="008D0728"/>
    <w:rsid w:val="008D0A3F"/>
    <w:rsid w:val="008D0B0B"/>
    <w:rsid w:val="008D1230"/>
    <w:rsid w:val="008D42A8"/>
    <w:rsid w:val="008D4391"/>
    <w:rsid w:val="008D4BD3"/>
    <w:rsid w:val="008D50DC"/>
    <w:rsid w:val="008D531C"/>
    <w:rsid w:val="008D6C64"/>
    <w:rsid w:val="008D7950"/>
    <w:rsid w:val="008E00A4"/>
    <w:rsid w:val="008E212C"/>
    <w:rsid w:val="008E6237"/>
    <w:rsid w:val="008E68EA"/>
    <w:rsid w:val="008F0682"/>
    <w:rsid w:val="008F1A5B"/>
    <w:rsid w:val="008F3608"/>
    <w:rsid w:val="008F383B"/>
    <w:rsid w:val="008F462F"/>
    <w:rsid w:val="008F51B2"/>
    <w:rsid w:val="008F5598"/>
    <w:rsid w:val="008F58E5"/>
    <w:rsid w:val="008F6293"/>
    <w:rsid w:val="008F75F4"/>
    <w:rsid w:val="0090011F"/>
    <w:rsid w:val="00900388"/>
    <w:rsid w:val="009033D4"/>
    <w:rsid w:val="009042D1"/>
    <w:rsid w:val="009058C3"/>
    <w:rsid w:val="00906645"/>
    <w:rsid w:val="009078E8"/>
    <w:rsid w:val="009107CF"/>
    <w:rsid w:val="00911936"/>
    <w:rsid w:val="00911DF4"/>
    <w:rsid w:val="00912CE6"/>
    <w:rsid w:val="00913CF4"/>
    <w:rsid w:val="009155A2"/>
    <w:rsid w:val="009177DB"/>
    <w:rsid w:val="00917F7D"/>
    <w:rsid w:val="0092021A"/>
    <w:rsid w:val="00921CAB"/>
    <w:rsid w:val="00926B3C"/>
    <w:rsid w:val="0093003A"/>
    <w:rsid w:val="00930B19"/>
    <w:rsid w:val="009310C1"/>
    <w:rsid w:val="00931ADD"/>
    <w:rsid w:val="00933E04"/>
    <w:rsid w:val="00934CDB"/>
    <w:rsid w:val="00935432"/>
    <w:rsid w:val="00935D80"/>
    <w:rsid w:val="009365BD"/>
    <w:rsid w:val="00936FE5"/>
    <w:rsid w:val="00937200"/>
    <w:rsid w:val="00940EF1"/>
    <w:rsid w:val="00942242"/>
    <w:rsid w:val="00942D47"/>
    <w:rsid w:val="00943840"/>
    <w:rsid w:val="00945698"/>
    <w:rsid w:val="00945970"/>
    <w:rsid w:val="0094598B"/>
    <w:rsid w:val="00945A28"/>
    <w:rsid w:val="00947E28"/>
    <w:rsid w:val="00954194"/>
    <w:rsid w:val="00955122"/>
    <w:rsid w:val="00956BDC"/>
    <w:rsid w:val="00960D3C"/>
    <w:rsid w:val="00961A49"/>
    <w:rsid w:val="00962165"/>
    <w:rsid w:val="009626FC"/>
    <w:rsid w:val="00962811"/>
    <w:rsid w:val="00965255"/>
    <w:rsid w:val="00965285"/>
    <w:rsid w:val="00967333"/>
    <w:rsid w:val="00967724"/>
    <w:rsid w:val="0097297B"/>
    <w:rsid w:val="009734B4"/>
    <w:rsid w:val="0097492E"/>
    <w:rsid w:val="00975042"/>
    <w:rsid w:val="0098278D"/>
    <w:rsid w:val="009835A8"/>
    <w:rsid w:val="00984386"/>
    <w:rsid w:val="00984C57"/>
    <w:rsid w:val="009855A5"/>
    <w:rsid w:val="00987C47"/>
    <w:rsid w:val="0099021E"/>
    <w:rsid w:val="00990A89"/>
    <w:rsid w:val="0099200F"/>
    <w:rsid w:val="00993A79"/>
    <w:rsid w:val="00995C23"/>
    <w:rsid w:val="009966A4"/>
    <w:rsid w:val="009974BA"/>
    <w:rsid w:val="009A27FF"/>
    <w:rsid w:val="009A7706"/>
    <w:rsid w:val="009B0F6B"/>
    <w:rsid w:val="009B2C22"/>
    <w:rsid w:val="009B300A"/>
    <w:rsid w:val="009B312B"/>
    <w:rsid w:val="009B481A"/>
    <w:rsid w:val="009C4980"/>
    <w:rsid w:val="009C4F43"/>
    <w:rsid w:val="009C5869"/>
    <w:rsid w:val="009C65FE"/>
    <w:rsid w:val="009D0297"/>
    <w:rsid w:val="009D1278"/>
    <w:rsid w:val="009D2214"/>
    <w:rsid w:val="009D3A54"/>
    <w:rsid w:val="009D4E71"/>
    <w:rsid w:val="009D6304"/>
    <w:rsid w:val="009D7655"/>
    <w:rsid w:val="009E1E47"/>
    <w:rsid w:val="009E2524"/>
    <w:rsid w:val="009E2546"/>
    <w:rsid w:val="009E2A4D"/>
    <w:rsid w:val="009E2CE4"/>
    <w:rsid w:val="009E3754"/>
    <w:rsid w:val="009E3935"/>
    <w:rsid w:val="009E59C1"/>
    <w:rsid w:val="009F0F65"/>
    <w:rsid w:val="009F233B"/>
    <w:rsid w:val="009F4929"/>
    <w:rsid w:val="009F4B49"/>
    <w:rsid w:val="009F57A4"/>
    <w:rsid w:val="009F5F43"/>
    <w:rsid w:val="009F6066"/>
    <w:rsid w:val="009F7858"/>
    <w:rsid w:val="009F7AC5"/>
    <w:rsid w:val="009F7B97"/>
    <w:rsid w:val="00A002F1"/>
    <w:rsid w:val="00A00989"/>
    <w:rsid w:val="00A011FD"/>
    <w:rsid w:val="00A022F2"/>
    <w:rsid w:val="00A03C83"/>
    <w:rsid w:val="00A04271"/>
    <w:rsid w:val="00A05F3F"/>
    <w:rsid w:val="00A0607A"/>
    <w:rsid w:val="00A07088"/>
    <w:rsid w:val="00A07633"/>
    <w:rsid w:val="00A12325"/>
    <w:rsid w:val="00A12B10"/>
    <w:rsid w:val="00A152CE"/>
    <w:rsid w:val="00A15896"/>
    <w:rsid w:val="00A20CF4"/>
    <w:rsid w:val="00A2519A"/>
    <w:rsid w:val="00A2752E"/>
    <w:rsid w:val="00A27CF5"/>
    <w:rsid w:val="00A27DDA"/>
    <w:rsid w:val="00A3010F"/>
    <w:rsid w:val="00A31B88"/>
    <w:rsid w:val="00A33230"/>
    <w:rsid w:val="00A33FE0"/>
    <w:rsid w:val="00A354F9"/>
    <w:rsid w:val="00A36415"/>
    <w:rsid w:val="00A37313"/>
    <w:rsid w:val="00A402FA"/>
    <w:rsid w:val="00A40C07"/>
    <w:rsid w:val="00A42175"/>
    <w:rsid w:val="00A43F36"/>
    <w:rsid w:val="00A459AE"/>
    <w:rsid w:val="00A46C43"/>
    <w:rsid w:val="00A51C2F"/>
    <w:rsid w:val="00A52CBC"/>
    <w:rsid w:val="00A53978"/>
    <w:rsid w:val="00A53CE4"/>
    <w:rsid w:val="00A5536C"/>
    <w:rsid w:val="00A553BC"/>
    <w:rsid w:val="00A568E5"/>
    <w:rsid w:val="00A60776"/>
    <w:rsid w:val="00A611B3"/>
    <w:rsid w:val="00A62FB9"/>
    <w:rsid w:val="00A64D56"/>
    <w:rsid w:val="00A65BBC"/>
    <w:rsid w:val="00A72834"/>
    <w:rsid w:val="00A728E4"/>
    <w:rsid w:val="00A749F3"/>
    <w:rsid w:val="00A76B8B"/>
    <w:rsid w:val="00A76D3A"/>
    <w:rsid w:val="00A844CE"/>
    <w:rsid w:val="00A8513F"/>
    <w:rsid w:val="00A866A3"/>
    <w:rsid w:val="00A900B5"/>
    <w:rsid w:val="00A912B8"/>
    <w:rsid w:val="00A9251A"/>
    <w:rsid w:val="00A93142"/>
    <w:rsid w:val="00A93850"/>
    <w:rsid w:val="00A97EBB"/>
    <w:rsid w:val="00AA0B95"/>
    <w:rsid w:val="00AA0DD2"/>
    <w:rsid w:val="00AA1486"/>
    <w:rsid w:val="00AA15CC"/>
    <w:rsid w:val="00AA193E"/>
    <w:rsid w:val="00AA1C3A"/>
    <w:rsid w:val="00AA3214"/>
    <w:rsid w:val="00AA3BF0"/>
    <w:rsid w:val="00AA41EB"/>
    <w:rsid w:val="00AA449F"/>
    <w:rsid w:val="00AA4696"/>
    <w:rsid w:val="00AB192F"/>
    <w:rsid w:val="00AB4681"/>
    <w:rsid w:val="00AB60AF"/>
    <w:rsid w:val="00AB62A2"/>
    <w:rsid w:val="00AC3686"/>
    <w:rsid w:val="00AD0579"/>
    <w:rsid w:val="00AD1030"/>
    <w:rsid w:val="00AD11AF"/>
    <w:rsid w:val="00AD173A"/>
    <w:rsid w:val="00AD282F"/>
    <w:rsid w:val="00AD463B"/>
    <w:rsid w:val="00AD580A"/>
    <w:rsid w:val="00AD7FD3"/>
    <w:rsid w:val="00AE0CCB"/>
    <w:rsid w:val="00AE1A26"/>
    <w:rsid w:val="00AE29F5"/>
    <w:rsid w:val="00AE4615"/>
    <w:rsid w:val="00AE4804"/>
    <w:rsid w:val="00AE6EC0"/>
    <w:rsid w:val="00AF286B"/>
    <w:rsid w:val="00AF6518"/>
    <w:rsid w:val="00B01750"/>
    <w:rsid w:val="00B02927"/>
    <w:rsid w:val="00B03586"/>
    <w:rsid w:val="00B03CA1"/>
    <w:rsid w:val="00B05A68"/>
    <w:rsid w:val="00B05E9B"/>
    <w:rsid w:val="00B069C7"/>
    <w:rsid w:val="00B10716"/>
    <w:rsid w:val="00B12146"/>
    <w:rsid w:val="00B129D7"/>
    <w:rsid w:val="00B1325E"/>
    <w:rsid w:val="00B156F4"/>
    <w:rsid w:val="00B17240"/>
    <w:rsid w:val="00B20606"/>
    <w:rsid w:val="00B21AA6"/>
    <w:rsid w:val="00B22197"/>
    <w:rsid w:val="00B234B7"/>
    <w:rsid w:val="00B25024"/>
    <w:rsid w:val="00B25754"/>
    <w:rsid w:val="00B26828"/>
    <w:rsid w:val="00B30159"/>
    <w:rsid w:val="00B31813"/>
    <w:rsid w:val="00B32884"/>
    <w:rsid w:val="00B32D27"/>
    <w:rsid w:val="00B32FFA"/>
    <w:rsid w:val="00B339E0"/>
    <w:rsid w:val="00B34C08"/>
    <w:rsid w:val="00B34E20"/>
    <w:rsid w:val="00B351A5"/>
    <w:rsid w:val="00B362FF"/>
    <w:rsid w:val="00B365AC"/>
    <w:rsid w:val="00B37424"/>
    <w:rsid w:val="00B4066A"/>
    <w:rsid w:val="00B40853"/>
    <w:rsid w:val="00B43351"/>
    <w:rsid w:val="00B43B5F"/>
    <w:rsid w:val="00B446ED"/>
    <w:rsid w:val="00B47CAF"/>
    <w:rsid w:val="00B52516"/>
    <w:rsid w:val="00B52E2A"/>
    <w:rsid w:val="00B549C4"/>
    <w:rsid w:val="00B56BBF"/>
    <w:rsid w:val="00B61145"/>
    <w:rsid w:val="00B611FE"/>
    <w:rsid w:val="00B67E96"/>
    <w:rsid w:val="00B7224B"/>
    <w:rsid w:val="00B73C73"/>
    <w:rsid w:val="00B752AE"/>
    <w:rsid w:val="00B76E7D"/>
    <w:rsid w:val="00B77711"/>
    <w:rsid w:val="00B779C6"/>
    <w:rsid w:val="00B77EC2"/>
    <w:rsid w:val="00B80809"/>
    <w:rsid w:val="00B82EC0"/>
    <w:rsid w:val="00B838B8"/>
    <w:rsid w:val="00B859FC"/>
    <w:rsid w:val="00B85E8D"/>
    <w:rsid w:val="00B862DD"/>
    <w:rsid w:val="00B86E4F"/>
    <w:rsid w:val="00B86E80"/>
    <w:rsid w:val="00B87505"/>
    <w:rsid w:val="00B91AA4"/>
    <w:rsid w:val="00B91B08"/>
    <w:rsid w:val="00B9219E"/>
    <w:rsid w:val="00B9256C"/>
    <w:rsid w:val="00B92DE9"/>
    <w:rsid w:val="00B94E6C"/>
    <w:rsid w:val="00BA1BC8"/>
    <w:rsid w:val="00BA2059"/>
    <w:rsid w:val="00BA217B"/>
    <w:rsid w:val="00BA2947"/>
    <w:rsid w:val="00BA456A"/>
    <w:rsid w:val="00BA5304"/>
    <w:rsid w:val="00BA5843"/>
    <w:rsid w:val="00BB2154"/>
    <w:rsid w:val="00BB32F9"/>
    <w:rsid w:val="00BB533C"/>
    <w:rsid w:val="00BB63DD"/>
    <w:rsid w:val="00BB71DF"/>
    <w:rsid w:val="00BC021B"/>
    <w:rsid w:val="00BC198A"/>
    <w:rsid w:val="00BC2A85"/>
    <w:rsid w:val="00BC2ACD"/>
    <w:rsid w:val="00BC35E4"/>
    <w:rsid w:val="00BC65B7"/>
    <w:rsid w:val="00BC6ECE"/>
    <w:rsid w:val="00BC7FAA"/>
    <w:rsid w:val="00BD0126"/>
    <w:rsid w:val="00BD17D5"/>
    <w:rsid w:val="00BD1FBF"/>
    <w:rsid w:val="00BD2BF3"/>
    <w:rsid w:val="00BD3145"/>
    <w:rsid w:val="00BD460A"/>
    <w:rsid w:val="00BE0052"/>
    <w:rsid w:val="00BE1559"/>
    <w:rsid w:val="00BE1815"/>
    <w:rsid w:val="00BE2C5E"/>
    <w:rsid w:val="00BE73C4"/>
    <w:rsid w:val="00BE79F5"/>
    <w:rsid w:val="00BF09A4"/>
    <w:rsid w:val="00BF0DDC"/>
    <w:rsid w:val="00BF6010"/>
    <w:rsid w:val="00BF6BF3"/>
    <w:rsid w:val="00BF6CB7"/>
    <w:rsid w:val="00C01C59"/>
    <w:rsid w:val="00C026CD"/>
    <w:rsid w:val="00C05DB7"/>
    <w:rsid w:val="00C06296"/>
    <w:rsid w:val="00C06EED"/>
    <w:rsid w:val="00C120F5"/>
    <w:rsid w:val="00C15588"/>
    <w:rsid w:val="00C1769A"/>
    <w:rsid w:val="00C20AA8"/>
    <w:rsid w:val="00C20DE0"/>
    <w:rsid w:val="00C22900"/>
    <w:rsid w:val="00C22DFB"/>
    <w:rsid w:val="00C236C5"/>
    <w:rsid w:val="00C24EC8"/>
    <w:rsid w:val="00C25158"/>
    <w:rsid w:val="00C33701"/>
    <w:rsid w:val="00C344F6"/>
    <w:rsid w:val="00C35C86"/>
    <w:rsid w:val="00C36BBD"/>
    <w:rsid w:val="00C413C4"/>
    <w:rsid w:val="00C4563F"/>
    <w:rsid w:val="00C45E74"/>
    <w:rsid w:val="00C46280"/>
    <w:rsid w:val="00C47863"/>
    <w:rsid w:val="00C5002A"/>
    <w:rsid w:val="00C50F35"/>
    <w:rsid w:val="00C51D3A"/>
    <w:rsid w:val="00C53D13"/>
    <w:rsid w:val="00C55A7B"/>
    <w:rsid w:val="00C619C0"/>
    <w:rsid w:val="00C647ED"/>
    <w:rsid w:val="00C64EB0"/>
    <w:rsid w:val="00C6509F"/>
    <w:rsid w:val="00C662CC"/>
    <w:rsid w:val="00C70411"/>
    <w:rsid w:val="00C72A5B"/>
    <w:rsid w:val="00C73222"/>
    <w:rsid w:val="00C74043"/>
    <w:rsid w:val="00C7637E"/>
    <w:rsid w:val="00C7688B"/>
    <w:rsid w:val="00C8046B"/>
    <w:rsid w:val="00C80B8F"/>
    <w:rsid w:val="00C81680"/>
    <w:rsid w:val="00C8352A"/>
    <w:rsid w:val="00C841B0"/>
    <w:rsid w:val="00C8464E"/>
    <w:rsid w:val="00C85AB8"/>
    <w:rsid w:val="00C86DC4"/>
    <w:rsid w:val="00C87AEA"/>
    <w:rsid w:val="00C912B5"/>
    <w:rsid w:val="00C918A6"/>
    <w:rsid w:val="00C95551"/>
    <w:rsid w:val="00C96BA2"/>
    <w:rsid w:val="00C97DB9"/>
    <w:rsid w:val="00CA06E3"/>
    <w:rsid w:val="00CA0935"/>
    <w:rsid w:val="00CA0B1E"/>
    <w:rsid w:val="00CA2558"/>
    <w:rsid w:val="00CA4C54"/>
    <w:rsid w:val="00CA7C5E"/>
    <w:rsid w:val="00CB31F4"/>
    <w:rsid w:val="00CB404A"/>
    <w:rsid w:val="00CB467F"/>
    <w:rsid w:val="00CB4C05"/>
    <w:rsid w:val="00CB6090"/>
    <w:rsid w:val="00CB799A"/>
    <w:rsid w:val="00CC2F75"/>
    <w:rsid w:val="00CC3A73"/>
    <w:rsid w:val="00CC6A96"/>
    <w:rsid w:val="00CC6E8C"/>
    <w:rsid w:val="00CD26EB"/>
    <w:rsid w:val="00CD355B"/>
    <w:rsid w:val="00CD5003"/>
    <w:rsid w:val="00CD6FCB"/>
    <w:rsid w:val="00CD7E45"/>
    <w:rsid w:val="00CE5873"/>
    <w:rsid w:val="00CF0026"/>
    <w:rsid w:val="00CF082C"/>
    <w:rsid w:val="00CF480A"/>
    <w:rsid w:val="00CF4FC2"/>
    <w:rsid w:val="00CF6436"/>
    <w:rsid w:val="00CF64C0"/>
    <w:rsid w:val="00CF6983"/>
    <w:rsid w:val="00D05307"/>
    <w:rsid w:val="00D0664F"/>
    <w:rsid w:val="00D06B42"/>
    <w:rsid w:val="00D06D2C"/>
    <w:rsid w:val="00D07734"/>
    <w:rsid w:val="00D078DD"/>
    <w:rsid w:val="00D11902"/>
    <w:rsid w:val="00D1470C"/>
    <w:rsid w:val="00D14A71"/>
    <w:rsid w:val="00D14CCB"/>
    <w:rsid w:val="00D156C6"/>
    <w:rsid w:val="00D17E02"/>
    <w:rsid w:val="00D200B1"/>
    <w:rsid w:val="00D203B3"/>
    <w:rsid w:val="00D214E2"/>
    <w:rsid w:val="00D218AD"/>
    <w:rsid w:val="00D25595"/>
    <w:rsid w:val="00D261F2"/>
    <w:rsid w:val="00D30A22"/>
    <w:rsid w:val="00D322D3"/>
    <w:rsid w:val="00D33ACE"/>
    <w:rsid w:val="00D3404D"/>
    <w:rsid w:val="00D34CF0"/>
    <w:rsid w:val="00D373F8"/>
    <w:rsid w:val="00D37791"/>
    <w:rsid w:val="00D37858"/>
    <w:rsid w:val="00D37CF2"/>
    <w:rsid w:val="00D40F18"/>
    <w:rsid w:val="00D4299B"/>
    <w:rsid w:val="00D44735"/>
    <w:rsid w:val="00D45B67"/>
    <w:rsid w:val="00D47226"/>
    <w:rsid w:val="00D476CE"/>
    <w:rsid w:val="00D501DC"/>
    <w:rsid w:val="00D50428"/>
    <w:rsid w:val="00D51382"/>
    <w:rsid w:val="00D51733"/>
    <w:rsid w:val="00D51A24"/>
    <w:rsid w:val="00D520B3"/>
    <w:rsid w:val="00D52738"/>
    <w:rsid w:val="00D5374B"/>
    <w:rsid w:val="00D5486D"/>
    <w:rsid w:val="00D5612B"/>
    <w:rsid w:val="00D571A5"/>
    <w:rsid w:val="00D638B3"/>
    <w:rsid w:val="00D63B4C"/>
    <w:rsid w:val="00D63F37"/>
    <w:rsid w:val="00D702CA"/>
    <w:rsid w:val="00D704B4"/>
    <w:rsid w:val="00D71069"/>
    <w:rsid w:val="00D71A83"/>
    <w:rsid w:val="00D720C6"/>
    <w:rsid w:val="00D7295B"/>
    <w:rsid w:val="00D740F1"/>
    <w:rsid w:val="00D75854"/>
    <w:rsid w:val="00D75E4F"/>
    <w:rsid w:val="00D77F04"/>
    <w:rsid w:val="00D8125D"/>
    <w:rsid w:val="00D825EB"/>
    <w:rsid w:val="00D83604"/>
    <w:rsid w:val="00D83A0B"/>
    <w:rsid w:val="00D843C3"/>
    <w:rsid w:val="00D85043"/>
    <w:rsid w:val="00D86162"/>
    <w:rsid w:val="00D87189"/>
    <w:rsid w:val="00D94320"/>
    <w:rsid w:val="00D94A57"/>
    <w:rsid w:val="00DA2703"/>
    <w:rsid w:val="00DA3142"/>
    <w:rsid w:val="00DA333B"/>
    <w:rsid w:val="00DA488C"/>
    <w:rsid w:val="00DA560C"/>
    <w:rsid w:val="00DA571E"/>
    <w:rsid w:val="00DA7948"/>
    <w:rsid w:val="00DB022D"/>
    <w:rsid w:val="00DB228E"/>
    <w:rsid w:val="00DB4126"/>
    <w:rsid w:val="00DB4572"/>
    <w:rsid w:val="00DB5F20"/>
    <w:rsid w:val="00DB6B60"/>
    <w:rsid w:val="00DB789E"/>
    <w:rsid w:val="00DB7D89"/>
    <w:rsid w:val="00DC5CCA"/>
    <w:rsid w:val="00DC674D"/>
    <w:rsid w:val="00DC7949"/>
    <w:rsid w:val="00DD0357"/>
    <w:rsid w:val="00DD1FB9"/>
    <w:rsid w:val="00DD2853"/>
    <w:rsid w:val="00DD3B1B"/>
    <w:rsid w:val="00DD41CE"/>
    <w:rsid w:val="00DD44B4"/>
    <w:rsid w:val="00DD6424"/>
    <w:rsid w:val="00DE065D"/>
    <w:rsid w:val="00DE1D80"/>
    <w:rsid w:val="00DE3EF3"/>
    <w:rsid w:val="00DE5364"/>
    <w:rsid w:val="00DE5AD5"/>
    <w:rsid w:val="00DE667F"/>
    <w:rsid w:val="00DE6A70"/>
    <w:rsid w:val="00DE704E"/>
    <w:rsid w:val="00DE7367"/>
    <w:rsid w:val="00DE7E51"/>
    <w:rsid w:val="00DF07AD"/>
    <w:rsid w:val="00DF1181"/>
    <w:rsid w:val="00DF3201"/>
    <w:rsid w:val="00DF33B2"/>
    <w:rsid w:val="00DF5EFF"/>
    <w:rsid w:val="00DF75DC"/>
    <w:rsid w:val="00E02AC1"/>
    <w:rsid w:val="00E03FA4"/>
    <w:rsid w:val="00E040EB"/>
    <w:rsid w:val="00E10486"/>
    <w:rsid w:val="00E1147F"/>
    <w:rsid w:val="00E1169D"/>
    <w:rsid w:val="00E11C76"/>
    <w:rsid w:val="00E20CD2"/>
    <w:rsid w:val="00E229E4"/>
    <w:rsid w:val="00E22DAF"/>
    <w:rsid w:val="00E23CF4"/>
    <w:rsid w:val="00E2795E"/>
    <w:rsid w:val="00E27D23"/>
    <w:rsid w:val="00E32334"/>
    <w:rsid w:val="00E3521F"/>
    <w:rsid w:val="00E356EB"/>
    <w:rsid w:val="00E35951"/>
    <w:rsid w:val="00E36163"/>
    <w:rsid w:val="00E36D0F"/>
    <w:rsid w:val="00E37FDA"/>
    <w:rsid w:val="00E4065B"/>
    <w:rsid w:val="00E43A62"/>
    <w:rsid w:val="00E50A1D"/>
    <w:rsid w:val="00E50C20"/>
    <w:rsid w:val="00E514A3"/>
    <w:rsid w:val="00E5166B"/>
    <w:rsid w:val="00E54878"/>
    <w:rsid w:val="00E55BBE"/>
    <w:rsid w:val="00E55F34"/>
    <w:rsid w:val="00E565E9"/>
    <w:rsid w:val="00E56CF9"/>
    <w:rsid w:val="00E606F5"/>
    <w:rsid w:val="00E645FE"/>
    <w:rsid w:val="00E64BF1"/>
    <w:rsid w:val="00E67513"/>
    <w:rsid w:val="00E67CFA"/>
    <w:rsid w:val="00E705EB"/>
    <w:rsid w:val="00E70A46"/>
    <w:rsid w:val="00E72C6D"/>
    <w:rsid w:val="00E73131"/>
    <w:rsid w:val="00E736CD"/>
    <w:rsid w:val="00E75EFE"/>
    <w:rsid w:val="00E77EE5"/>
    <w:rsid w:val="00E8081A"/>
    <w:rsid w:val="00E81FA0"/>
    <w:rsid w:val="00E82DA8"/>
    <w:rsid w:val="00E83332"/>
    <w:rsid w:val="00E83A1C"/>
    <w:rsid w:val="00E848E7"/>
    <w:rsid w:val="00E85F58"/>
    <w:rsid w:val="00E8708D"/>
    <w:rsid w:val="00E87B36"/>
    <w:rsid w:val="00E901C7"/>
    <w:rsid w:val="00E9054C"/>
    <w:rsid w:val="00E9137D"/>
    <w:rsid w:val="00E91AF2"/>
    <w:rsid w:val="00E9665B"/>
    <w:rsid w:val="00E97976"/>
    <w:rsid w:val="00EA0CE4"/>
    <w:rsid w:val="00EA32F9"/>
    <w:rsid w:val="00EA4A53"/>
    <w:rsid w:val="00EA57F7"/>
    <w:rsid w:val="00EA5954"/>
    <w:rsid w:val="00EB23B5"/>
    <w:rsid w:val="00EB4D9F"/>
    <w:rsid w:val="00EB4F71"/>
    <w:rsid w:val="00EC0E60"/>
    <w:rsid w:val="00EC1528"/>
    <w:rsid w:val="00EC26EE"/>
    <w:rsid w:val="00EC292E"/>
    <w:rsid w:val="00EC2C09"/>
    <w:rsid w:val="00EC44F0"/>
    <w:rsid w:val="00EC44F2"/>
    <w:rsid w:val="00EC570E"/>
    <w:rsid w:val="00EC78BF"/>
    <w:rsid w:val="00ED3850"/>
    <w:rsid w:val="00ED48C6"/>
    <w:rsid w:val="00ED5F53"/>
    <w:rsid w:val="00ED6917"/>
    <w:rsid w:val="00ED7CE4"/>
    <w:rsid w:val="00EE02AA"/>
    <w:rsid w:val="00EE0D93"/>
    <w:rsid w:val="00EE14BD"/>
    <w:rsid w:val="00EE1C25"/>
    <w:rsid w:val="00EE282C"/>
    <w:rsid w:val="00EE3ADC"/>
    <w:rsid w:val="00EE601D"/>
    <w:rsid w:val="00EF056B"/>
    <w:rsid w:val="00EF0A7A"/>
    <w:rsid w:val="00EF1C30"/>
    <w:rsid w:val="00EF211A"/>
    <w:rsid w:val="00EF3290"/>
    <w:rsid w:val="00EF4C6F"/>
    <w:rsid w:val="00EF4D61"/>
    <w:rsid w:val="00EF5E86"/>
    <w:rsid w:val="00EF5FFD"/>
    <w:rsid w:val="00EF6FBE"/>
    <w:rsid w:val="00F00D5B"/>
    <w:rsid w:val="00F02A87"/>
    <w:rsid w:val="00F03C32"/>
    <w:rsid w:val="00F04005"/>
    <w:rsid w:val="00F0404F"/>
    <w:rsid w:val="00F05742"/>
    <w:rsid w:val="00F05CDB"/>
    <w:rsid w:val="00F06531"/>
    <w:rsid w:val="00F106AC"/>
    <w:rsid w:val="00F10ABA"/>
    <w:rsid w:val="00F10CCF"/>
    <w:rsid w:val="00F11011"/>
    <w:rsid w:val="00F11F10"/>
    <w:rsid w:val="00F12BE4"/>
    <w:rsid w:val="00F131E3"/>
    <w:rsid w:val="00F134A9"/>
    <w:rsid w:val="00F149E4"/>
    <w:rsid w:val="00F15235"/>
    <w:rsid w:val="00F15A9C"/>
    <w:rsid w:val="00F15F50"/>
    <w:rsid w:val="00F17546"/>
    <w:rsid w:val="00F176ED"/>
    <w:rsid w:val="00F20C5A"/>
    <w:rsid w:val="00F2149B"/>
    <w:rsid w:val="00F26552"/>
    <w:rsid w:val="00F27F08"/>
    <w:rsid w:val="00F3074F"/>
    <w:rsid w:val="00F30993"/>
    <w:rsid w:val="00F34B8D"/>
    <w:rsid w:val="00F36404"/>
    <w:rsid w:val="00F36D66"/>
    <w:rsid w:val="00F37008"/>
    <w:rsid w:val="00F40AC0"/>
    <w:rsid w:val="00F41883"/>
    <w:rsid w:val="00F41CE3"/>
    <w:rsid w:val="00F43AC5"/>
    <w:rsid w:val="00F43DB2"/>
    <w:rsid w:val="00F442BF"/>
    <w:rsid w:val="00F463D4"/>
    <w:rsid w:val="00F4662A"/>
    <w:rsid w:val="00F46E67"/>
    <w:rsid w:val="00F474E8"/>
    <w:rsid w:val="00F47886"/>
    <w:rsid w:val="00F50EED"/>
    <w:rsid w:val="00F513FD"/>
    <w:rsid w:val="00F516D5"/>
    <w:rsid w:val="00F51C7E"/>
    <w:rsid w:val="00F51E61"/>
    <w:rsid w:val="00F5314D"/>
    <w:rsid w:val="00F5340B"/>
    <w:rsid w:val="00F53509"/>
    <w:rsid w:val="00F54C5E"/>
    <w:rsid w:val="00F54C7E"/>
    <w:rsid w:val="00F550DD"/>
    <w:rsid w:val="00F56FBB"/>
    <w:rsid w:val="00F57E8D"/>
    <w:rsid w:val="00F6033F"/>
    <w:rsid w:val="00F629FE"/>
    <w:rsid w:val="00F6498C"/>
    <w:rsid w:val="00F75B4F"/>
    <w:rsid w:val="00F76726"/>
    <w:rsid w:val="00F80541"/>
    <w:rsid w:val="00F80F39"/>
    <w:rsid w:val="00F815C3"/>
    <w:rsid w:val="00F82D03"/>
    <w:rsid w:val="00F83848"/>
    <w:rsid w:val="00F841C9"/>
    <w:rsid w:val="00F8598F"/>
    <w:rsid w:val="00F933BE"/>
    <w:rsid w:val="00F94EA4"/>
    <w:rsid w:val="00F95997"/>
    <w:rsid w:val="00FA0C7B"/>
    <w:rsid w:val="00FA1007"/>
    <w:rsid w:val="00FA114E"/>
    <w:rsid w:val="00FA1893"/>
    <w:rsid w:val="00FA7BE8"/>
    <w:rsid w:val="00FA7FB7"/>
    <w:rsid w:val="00FB1C31"/>
    <w:rsid w:val="00FB3CAB"/>
    <w:rsid w:val="00FB586F"/>
    <w:rsid w:val="00FC3A1C"/>
    <w:rsid w:val="00FC4A91"/>
    <w:rsid w:val="00FC56E1"/>
    <w:rsid w:val="00FD02F1"/>
    <w:rsid w:val="00FD069F"/>
    <w:rsid w:val="00FD0814"/>
    <w:rsid w:val="00FD0CFE"/>
    <w:rsid w:val="00FD1A01"/>
    <w:rsid w:val="00FD1CC4"/>
    <w:rsid w:val="00FD245A"/>
    <w:rsid w:val="00FD2745"/>
    <w:rsid w:val="00FD362B"/>
    <w:rsid w:val="00FD460D"/>
    <w:rsid w:val="00FD4671"/>
    <w:rsid w:val="00FD694F"/>
    <w:rsid w:val="00FD73D6"/>
    <w:rsid w:val="00FD75FE"/>
    <w:rsid w:val="00FD761D"/>
    <w:rsid w:val="00FE01D2"/>
    <w:rsid w:val="00FE0C0C"/>
    <w:rsid w:val="00FE42DA"/>
    <w:rsid w:val="00FE578A"/>
    <w:rsid w:val="00FE6E7E"/>
    <w:rsid w:val="00FF0F85"/>
    <w:rsid w:val="00FF2183"/>
    <w:rsid w:val="00FF2D0E"/>
    <w:rsid w:val="00FF303E"/>
    <w:rsid w:val="00FF404D"/>
    <w:rsid w:val="00FF6FCF"/>
    <w:rsid w:val="00FF705F"/>
    <w:rsid w:val="00FF734E"/>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3B95"/>
  <w15:chartTrackingRefBased/>
  <w15:docId w15:val="{6FFD57D8-0E6A-2548-A033-D0C89D0D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D5F53"/>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7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5F3F"/>
    <w:rPr>
      <w:color w:val="0000FF"/>
      <w:u w:val="single"/>
    </w:rPr>
  </w:style>
  <w:style w:type="character" w:customStyle="1" w:styleId="Heading2Char">
    <w:name w:val="Heading 2 Char"/>
    <w:basedOn w:val="DefaultParagraphFont"/>
    <w:link w:val="Heading2"/>
    <w:uiPriority w:val="9"/>
    <w:rsid w:val="00ED5F53"/>
    <w:rPr>
      <w:rFonts w:ascii="Times New Roman" w:eastAsia="Times New Roman" w:hAnsi="Times New Roman" w:cs="Times New Roman"/>
      <w:b/>
      <w:bCs/>
      <w:kern w:val="0"/>
      <w:sz w:val="36"/>
      <w:szCs w:val="36"/>
      <w:lang w:eastAsia="en-GB"/>
      <w14:ligatures w14:val="none"/>
    </w:rPr>
  </w:style>
  <w:style w:type="character" w:styleId="UnresolvedMention">
    <w:name w:val="Unresolved Mention"/>
    <w:basedOn w:val="DefaultParagraphFont"/>
    <w:uiPriority w:val="99"/>
    <w:semiHidden/>
    <w:unhideWhenUsed/>
    <w:rsid w:val="008C05E2"/>
    <w:rPr>
      <w:color w:val="605E5C"/>
      <w:shd w:val="clear" w:color="auto" w:fill="E1DFDD"/>
    </w:rPr>
  </w:style>
  <w:style w:type="paragraph" w:styleId="Caption">
    <w:name w:val="caption"/>
    <w:basedOn w:val="Normal"/>
    <w:next w:val="Normal"/>
    <w:uiPriority w:val="35"/>
    <w:unhideWhenUsed/>
    <w:qFormat/>
    <w:rsid w:val="00E20CD2"/>
    <w:pPr>
      <w:spacing w:after="200"/>
    </w:pPr>
    <w:rPr>
      <w:i/>
      <w:iCs/>
      <w:color w:val="44546A" w:themeColor="text2"/>
      <w:sz w:val="18"/>
      <w:szCs w:val="18"/>
    </w:rPr>
  </w:style>
  <w:style w:type="paragraph" w:styleId="FootnoteText">
    <w:name w:val="footnote text"/>
    <w:basedOn w:val="Normal"/>
    <w:link w:val="FootnoteTextChar"/>
    <w:uiPriority w:val="99"/>
    <w:semiHidden/>
    <w:unhideWhenUsed/>
    <w:rsid w:val="001C53AD"/>
    <w:rPr>
      <w:sz w:val="20"/>
      <w:szCs w:val="20"/>
    </w:rPr>
  </w:style>
  <w:style w:type="character" w:customStyle="1" w:styleId="FootnoteTextChar">
    <w:name w:val="Footnote Text Char"/>
    <w:basedOn w:val="DefaultParagraphFont"/>
    <w:link w:val="FootnoteText"/>
    <w:uiPriority w:val="99"/>
    <w:semiHidden/>
    <w:rsid w:val="001C53AD"/>
    <w:rPr>
      <w:sz w:val="20"/>
      <w:szCs w:val="20"/>
    </w:rPr>
  </w:style>
  <w:style w:type="character" w:styleId="FootnoteReference">
    <w:name w:val="footnote reference"/>
    <w:basedOn w:val="DefaultParagraphFont"/>
    <w:uiPriority w:val="99"/>
    <w:semiHidden/>
    <w:unhideWhenUsed/>
    <w:rsid w:val="001C53AD"/>
    <w:rPr>
      <w:vertAlign w:val="superscript"/>
    </w:rPr>
  </w:style>
  <w:style w:type="paragraph" w:styleId="ListParagraph">
    <w:name w:val="List Paragraph"/>
    <w:basedOn w:val="Normal"/>
    <w:uiPriority w:val="34"/>
    <w:qFormat/>
    <w:rsid w:val="00286137"/>
    <w:pPr>
      <w:ind w:left="720"/>
      <w:contextualSpacing/>
    </w:pPr>
  </w:style>
  <w:style w:type="character" w:styleId="PlaceholderText">
    <w:name w:val="Placeholder Text"/>
    <w:basedOn w:val="DefaultParagraphFont"/>
    <w:uiPriority w:val="99"/>
    <w:semiHidden/>
    <w:rsid w:val="008A28DC"/>
    <w:rPr>
      <w:color w:val="808080"/>
    </w:rPr>
  </w:style>
  <w:style w:type="character" w:styleId="FollowedHyperlink">
    <w:name w:val="FollowedHyperlink"/>
    <w:basedOn w:val="DefaultParagraphFont"/>
    <w:uiPriority w:val="99"/>
    <w:semiHidden/>
    <w:unhideWhenUsed/>
    <w:rsid w:val="001F3721"/>
    <w:rPr>
      <w:color w:val="954F72" w:themeColor="followedHyperlink"/>
      <w:u w:val="single"/>
    </w:rPr>
  </w:style>
  <w:style w:type="paragraph" w:styleId="Revision">
    <w:name w:val="Revision"/>
    <w:hidden/>
    <w:uiPriority w:val="99"/>
    <w:semiHidden/>
    <w:rsid w:val="00531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951">
      <w:bodyDiv w:val="1"/>
      <w:marLeft w:val="0"/>
      <w:marRight w:val="0"/>
      <w:marTop w:val="0"/>
      <w:marBottom w:val="0"/>
      <w:divBdr>
        <w:top w:val="none" w:sz="0" w:space="0" w:color="auto"/>
        <w:left w:val="none" w:sz="0" w:space="0" w:color="auto"/>
        <w:bottom w:val="none" w:sz="0" w:space="0" w:color="auto"/>
        <w:right w:val="none" w:sz="0" w:space="0" w:color="auto"/>
      </w:divBdr>
    </w:div>
    <w:div w:id="4673925">
      <w:bodyDiv w:val="1"/>
      <w:marLeft w:val="0"/>
      <w:marRight w:val="0"/>
      <w:marTop w:val="0"/>
      <w:marBottom w:val="0"/>
      <w:divBdr>
        <w:top w:val="none" w:sz="0" w:space="0" w:color="auto"/>
        <w:left w:val="none" w:sz="0" w:space="0" w:color="auto"/>
        <w:bottom w:val="none" w:sz="0" w:space="0" w:color="auto"/>
        <w:right w:val="none" w:sz="0" w:space="0" w:color="auto"/>
      </w:divBdr>
      <w:divsChild>
        <w:div w:id="653611407">
          <w:marLeft w:val="0"/>
          <w:marRight w:val="0"/>
          <w:marTop w:val="0"/>
          <w:marBottom w:val="0"/>
          <w:divBdr>
            <w:top w:val="none" w:sz="0" w:space="0" w:color="auto"/>
            <w:left w:val="none" w:sz="0" w:space="0" w:color="auto"/>
            <w:bottom w:val="none" w:sz="0" w:space="0" w:color="auto"/>
            <w:right w:val="none" w:sz="0" w:space="0" w:color="auto"/>
          </w:divBdr>
          <w:divsChild>
            <w:div w:id="585457385">
              <w:marLeft w:val="0"/>
              <w:marRight w:val="0"/>
              <w:marTop w:val="0"/>
              <w:marBottom w:val="0"/>
              <w:divBdr>
                <w:top w:val="none" w:sz="0" w:space="0" w:color="auto"/>
                <w:left w:val="none" w:sz="0" w:space="0" w:color="auto"/>
                <w:bottom w:val="none" w:sz="0" w:space="0" w:color="auto"/>
                <w:right w:val="none" w:sz="0" w:space="0" w:color="auto"/>
              </w:divBdr>
              <w:divsChild>
                <w:div w:id="116208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7001">
      <w:bodyDiv w:val="1"/>
      <w:marLeft w:val="0"/>
      <w:marRight w:val="0"/>
      <w:marTop w:val="0"/>
      <w:marBottom w:val="0"/>
      <w:divBdr>
        <w:top w:val="none" w:sz="0" w:space="0" w:color="auto"/>
        <w:left w:val="none" w:sz="0" w:space="0" w:color="auto"/>
        <w:bottom w:val="none" w:sz="0" w:space="0" w:color="auto"/>
        <w:right w:val="none" w:sz="0" w:space="0" w:color="auto"/>
      </w:divBdr>
      <w:divsChild>
        <w:div w:id="1788743467">
          <w:marLeft w:val="0"/>
          <w:marRight w:val="0"/>
          <w:marTop w:val="0"/>
          <w:marBottom w:val="0"/>
          <w:divBdr>
            <w:top w:val="none" w:sz="0" w:space="0" w:color="auto"/>
            <w:left w:val="none" w:sz="0" w:space="0" w:color="auto"/>
            <w:bottom w:val="none" w:sz="0" w:space="0" w:color="auto"/>
            <w:right w:val="none" w:sz="0" w:space="0" w:color="auto"/>
          </w:divBdr>
          <w:divsChild>
            <w:div w:id="1587568206">
              <w:marLeft w:val="0"/>
              <w:marRight w:val="0"/>
              <w:marTop w:val="0"/>
              <w:marBottom w:val="0"/>
              <w:divBdr>
                <w:top w:val="none" w:sz="0" w:space="0" w:color="auto"/>
                <w:left w:val="none" w:sz="0" w:space="0" w:color="auto"/>
                <w:bottom w:val="none" w:sz="0" w:space="0" w:color="auto"/>
                <w:right w:val="none" w:sz="0" w:space="0" w:color="auto"/>
              </w:divBdr>
              <w:divsChild>
                <w:div w:id="8668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7493">
      <w:bodyDiv w:val="1"/>
      <w:marLeft w:val="0"/>
      <w:marRight w:val="0"/>
      <w:marTop w:val="0"/>
      <w:marBottom w:val="0"/>
      <w:divBdr>
        <w:top w:val="none" w:sz="0" w:space="0" w:color="auto"/>
        <w:left w:val="none" w:sz="0" w:space="0" w:color="auto"/>
        <w:bottom w:val="none" w:sz="0" w:space="0" w:color="auto"/>
        <w:right w:val="none" w:sz="0" w:space="0" w:color="auto"/>
      </w:divBdr>
      <w:divsChild>
        <w:div w:id="41633990">
          <w:marLeft w:val="0"/>
          <w:marRight w:val="0"/>
          <w:marTop w:val="0"/>
          <w:marBottom w:val="0"/>
          <w:divBdr>
            <w:top w:val="none" w:sz="0" w:space="0" w:color="auto"/>
            <w:left w:val="none" w:sz="0" w:space="0" w:color="auto"/>
            <w:bottom w:val="none" w:sz="0" w:space="0" w:color="auto"/>
            <w:right w:val="none" w:sz="0" w:space="0" w:color="auto"/>
          </w:divBdr>
          <w:divsChild>
            <w:div w:id="966547302">
              <w:marLeft w:val="0"/>
              <w:marRight w:val="0"/>
              <w:marTop w:val="0"/>
              <w:marBottom w:val="0"/>
              <w:divBdr>
                <w:top w:val="none" w:sz="0" w:space="0" w:color="auto"/>
                <w:left w:val="none" w:sz="0" w:space="0" w:color="auto"/>
                <w:bottom w:val="none" w:sz="0" w:space="0" w:color="auto"/>
                <w:right w:val="none" w:sz="0" w:space="0" w:color="auto"/>
              </w:divBdr>
              <w:divsChild>
                <w:div w:id="661667209">
                  <w:marLeft w:val="0"/>
                  <w:marRight w:val="0"/>
                  <w:marTop w:val="0"/>
                  <w:marBottom w:val="0"/>
                  <w:divBdr>
                    <w:top w:val="none" w:sz="0" w:space="0" w:color="auto"/>
                    <w:left w:val="none" w:sz="0" w:space="0" w:color="auto"/>
                    <w:bottom w:val="none" w:sz="0" w:space="0" w:color="auto"/>
                    <w:right w:val="none" w:sz="0" w:space="0" w:color="auto"/>
                  </w:divBdr>
                  <w:divsChild>
                    <w:div w:id="6063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62778">
      <w:bodyDiv w:val="1"/>
      <w:marLeft w:val="0"/>
      <w:marRight w:val="0"/>
      <w:marTop w:val="0"/>
      <w:marBottom w:val="0"/>
      <w:divBdr>
        <w:top w:val="none" w:sz="0" w:space="0" w:color="auto"/>
        <w:left w:val="none" w:sz="0" w:space="0" w:color="auto"/>
        <w:bottom w:val="none" w:sz="0" w:space="0" w:color="auto"/>
        <w:right w:val="none" w:sz="0" w:space="0" w:color="auto"/>
      </w:divBdr>
      <w:divsChild>
        <w:div w:id="1206600021">
          <w:marLeft w:val="0"/>
          <w:marRight w:val="0"/>
          <w:marTop w:val="0"/>
          <w:marBottom w:val="0"/>
          <w:divBdr>
            <w:top w:val="none" w:sz="0" w:space="0" w:color="auto"/>
            <w:left w:val="none" w:sz="0" w:space="0" w:color="auto"/>
            <w:bottom w:val="none" w:sz="0" w:space="0" w:color="auto"/>
            <w:right w:val="none" w:sz="0" w:space="0" w:color="auto"/>
          </w:divBdr>
          <w:divsChild>
            <w:div w:id="859392564">
              <w:marLeft w:val="0"/>
              <w:marRight w:val="0"/>
              <w:marTop w:val="0"/>
              <w:marBottom w:val="0"/>
              <w:divBdr>
                <w:top w:val="none" w:sz="0" w:space="0" w:color="auto"/>
                <w:left w:val="none" w:sz="0" w:space="0" w:color="auto"/>
                <w:bottom w:val="none" w:sz="0" w:space="0" w:color="auto"/>
                <w:right w:val="none" w:sz="0" w:space="0" w:color="auto"/>
              </w:divBdr>
              <w:divsChild>
                <w:div w:id="155720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4951">
      <w:bodyDiv w:val="1"/>
      <w:marLeft w:val="0"/>
      <w:marRight w:val="0"/>
      <w:marTop w:val="0"/>
      <w:marBottom w:val="0"/>
      <w:divBdr>
        <w:top w:val="none" w:sz="0" w:space="0" w:color="auto"/>
        <w:left w:val="none" w:sz="0" w:space="0" w:color="auto"/>
        <w:bottom w:val="none" w:sz="0" w:space="0" w:color="auto"/>
        <w:right w:val="none" w:sz="0" w:space="0" w:color="auto"/>
      </w:divBdr>
      <w:divsChild>
        <w:div w:id="1648364161">
          <w:marLeft w:val="0"/>
          <w:marRight w:val="0"/>
          <w:marTop w:val="0"/>
          <w:marBottom w:val="0"/>
          <w:divBdr>
            <w:top w:val="none" w:sz="0" w:space="0" w:color="auto"/>
            <w:left w:val="none" w:sz="0" w:space="0" w:color="auto"/>
            <w:bottom w:val="none" w:sz="0" w:space="0" w:color="auto"/>
            <w:right w:val="none" w:sz="0" w:space="0" w:color="auto"/>
          </w:divBdr>
          <w:divsChild>
            <w:div w:id="753092402">
              <w:marLeft w:val="0"/>
              <w:marRight w:val="0"/>
              <w:marTop w:val="0"/>
              <w:marBottom w:val="0"/>
              <w:divBdr>
                <w:top w:val="none" w:sz="0" w:space="0" w:color="auto"/>
                <w:left w:val="none" w:sz="0" w:space="0" w:color="auto"/>
                <w:bottom w:val="none" w:sz="0" w:space="0" w:color="auto"/>
                <w:right w:val="none" w:sz="0" w:space="0" w:color="auto"/>
              </w:divBdr>
              <w:divsChild>
                <w:div w:id="28339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1223">
      <w:bodyDiv w:val="1"/>
      <w:marLeft w:val="0"/>
      <w:marRight w:val="0"/>
      <w:marTop w:val="0"/>
      <w:marBottom w:val="0"/>
      <w:divBdr>
        <w:top w:val="none" w:sz="0" w:space="0" w:color="auto"/>
        <w:left w:val="none" w:sz="0" w:space="0" w:color="auto"/>
        <w:bottom w:val="none" w:sz="0" w:space="0" w:color="auto"/>
        <w:right w:val="none" w:sz="0" w:space="0" w:color="auto"/>
      </w:divBdr>
      <w:divsChild>
        <w:div w:id="1663268786">
          <w:marLeft w:val="0"/>
          <w:marRight w:val="0"/>
          <w:marTop w:val="0"/>
          <w:marBottom w:val="0"/>
          <w:divBdr>
            <w:top w:val="none" w:sz="0" w:space="0" w:color="auto"/>
            <w:left w:val="none" w:sz="0" w:space="0" w:color="auto"/>
            <w:bottom w:val="none" w:sz="0" w:space="0" w:color="auto"/>
            <w:right w:val="none" w:sz="0" w:space="0" w:color="auto"/>
          </w:divBdr>
          <w:divsChild>
            <w:div w:id="1263101128">
              <w:marLeft w:val="0"/>
              <w:marRight w:val="0"/>
              <w:marTop w:val="0"/>
              <w:marBottom w:val="0"/>
              <w:divBdr>
                <w:top w:val="none" w:sz="0" w:space="0" w:color="auto"/>
                <w:left w:val="none" w:sz="0" w:space="0" w:color="auto"/>
                <w:bottom w:val="none" w:sz="0" w:space="0" w:color="auto"/>
                <w:right w:val="none" w:sz="0" w:space="0" w:color="auto"/>
              </w:divBdr>
              <w:divsChild>
                <w:div w:id="212113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01">
      <w:bodyDiv w:val="1"/>
      <w:marLeft w:val="0"/>
      <w:marRight w:val="0"/>
      <w:marTop w:val="0"/>
      <w:marBottom w:val="0"/>
      <w:divBdr>
        <w:top w:val="none" w:sz="0" w:space="0" w:color="auto"/>
        <w:left w:val="none" w:sz="0" w:space="0" w:color="auto"/>
        <w:bottom w:val="none" w:sz="0" w:space="0" w:color="auto"/>
        <w:right w:val="none" w:sz="0" w:space="0" w:color="auto"/>
      </w:divBdr>
      <w:divsChild>
        <w:div w:id="1406296685">
          <w:marLeft w:val="0"/>
          <w:marRight w:val="0"/>
          <w:marTop w:val="0"/>
          <w:marBottom w:val="0"/>
          <w:divBdr>
            <w:top w:val="none" w:sz="0" w:space="0" w:color="auto"/>
            <w:left w:val="none" w:sz="0" w:space="0" w:color="auto"/>
            <w:bottom w:val="none" w:sz="0" w:space="0" w:color="auto"/>
            <w:right w:val="none" w:sz="0" w:space="0" w:color="auto"/>
          </w:divBdr>
          <w:divsChild>
            <w:div w:id="218056991">
              <w:marLeft w:val="0"/>
              <w:marRight w:val="0"/>
              <w:marTop w:val="0"/>
              <w:marBottom w:val="0"/>
              <w:divBdr>
                <w:top w:val="none" w:sz="0" w:space="0" w:color="auto"/>
                <w:left w:val="none" w:sz="0" w:space="0" w:color="auto"/>
                <w:bottom w:val="none" w:sz="0" w:space="0" w:color="auto"/>
                <w:right w:val="none" w:sz="0" w:space="0" w:color="auto"/>
              </w:divBdr>
              <w:divsChild>
                <w:div w:id="1673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89871">
      <w:bodyDiv w:val="1"/>
      <w:marLeft w:val="0"/>
      <w:marRight w:val="0"/>
      <w:marTop w:val="0"/>
      <w:marBottom w:val="0"/>
      <w:divBdr>
        <w:top w:val="none" w:sz="0" w:space="0" w:color="auto"/>
        <w:left w:val="none" w:sz="0" w:space="0" w:color="auto"/>
        <w:bottom w:val="none" w:sz="0" w:space="0" w:color="auto"/>
        <w:right w:val="none" w:sz="0" w:space="0" w:color="auto"/>
      </w:divBdr>
    </w:div>
    <w:div w:id="89350909">
      <w:bodyDiv w:val="1"/>
      <w:marLeft w:val="0"/>
      <w:marRight w:val="0"/>
      <w:marTop w:val="0"/>
      <w:marBottom w:val="0"/>
      <w:divBdr>
        <w:top w:val="none" w:sz="0" w:space="0" w:color="auto"/>
        <w:left w:val="none" w:sz="0" w:space="0" w:color="auto"/>
        <w:bottom w:val="none" w:sz="0" w:space="0" w:color="auto"/>
        <w:right w:val="none" w:sz="0" w:space="0" w:color="auto"/>
      </w:divBdr>
      <w:divsChild>
        <w:div w:id="1275016913">
          <w:marLeft w:val="0"/>
          <w:marRight w:val="0"/>
          <w:marTop w:val="0"/>
          <w:marBottom w:val="0"/>
          <w:divBdr>
            <w:top w:val="none" w:sz="0" w:space="0" w:color="auto"/>
            <w:left w:val="none" w:sz="0" w:space="0" w:color="auto"/>
            <w:bottom w:val="none" w:sz="0" w:space="0" w:color="auto"/>
            <w:right w:val="none" w:sz="0" w:space="0" w:color="auto"/>
          </w:divBdr>
          <w:divsChild>
            <w:div w:id="171795582">
              <w:marLeft w:val="0"/>
              <w:marRight w:val="0"/>
              <w:marTop w:val="0"/>
              <w:marBottom w:val="0"/>
              <w:divBdr>
                <w:top w:val="none" w:sz="0" w:space="0" w:color="auto"/>
                <w:left w:val="none" w:sz="0" w:space="0" w:color="auto"/>
                <w:bottom w:val="none" w:sz="0" w:space="0" w:color="auto"/>
                <w:right w:val="none" w:sz="0" w:space="0" w:color="auto"/>
              </w:divBdr>
              <w:divsChild>
                <w:div w:id="1546328940">
                  <w:marLeft w:val="0"/>
                  <w:marRight w:val="0"/>
                  <w:marTop w:val="0"/>
                  <w:marBottom w:val="0"/>
                  <w:divBdr>
                    <w:top w:val="none" w:sz="0" w:space="0" w:color="auto"/>
                    <w:left w:val="none" w:sz="0" w:space="0" w:color="auto"/>
                    <w:bottom w:val="none" w:sz="0" w:space="0" w:color="auto"/>
                    <w:right w:val="none" w:sz="0" w:space="0" w:color="auto"/>
                  </w:divBdr>
                  <w:divsChild>
                    <w:div w:id="10997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32835">
      <w:bodyDiv w:val="1"/>
      <w:marLeft w:val="0"/>
      <w:marRight w:val="0"/>
      <w:marTop w:val="0"/>
      <w:marBottom w:val="0"/>
      <w:divBdr>
        <w:top w:val="none" w:sz="0" w:space="0" w:color="auto"/>
        <w:left w:val="none" w:sz="0" w:space="0" w:color="auto"/>
        <w:bottom w:val="none" w:sz="0" w:space="0" w:color="auto"/>
        <w:right w:val="none" w:sz="0" w:space="0" w:color="auto"/>
      </w:divBdr>
    </w:div>
    <w:div w:id="110831716">
      <w:bodyDiv w:val="1"/>
      <w:marLeft w:val="0"/>
      <w:marRight w:val="0"/>
      <w:marTop w:val="0"/>
      <w:marBottom w:val="0"/>
      <w:divBdr>
        <w:top w:val="none" w:sz="0" w:space="0" w:color="auto"/>
        <w:left w:val="none" w:sz="0" w:space="0" w:color="auto"/>
        <w:bottom w:val="none" w:sz="0" w:space="0" w:color="auto"/>
        <w:right w:val="none" w:sz="0" w:space="0" w:color="auto"/>
      </w:divBdr>
    </w:div>
    <w:div w:id="119305805">
      <w:bodyDiv w:val="1"/>
      <w:marLeft w:val="0"/>
      <w:marRight w:val="0"/>
      <w:marTop w:val="0"/>
      <w:marBottom w:val="0"/>
      <w:divBdr>
        <w:top w:val="none" w:sz="0" w:space="0" w:color="auto"/>
        <w:left w:val="none" w:sz="0" w:space="0" w:color="auto"/>
        <w:bottom w:val="none" w:sz="0" w:space="0" w:color="auto"/>
        <w:right w:val="none" w:sz="0" w:space="0" w:color="auto"/>
      </w:divBdr>
      <w:divsChild>
        <w:div w:id="1721857032">
          <w:marLeft w:val="0"/>
          <w:marRight w:val="0"/>
          <w:marTop w:val="0"/>
          <w:marBottom w:val="0"/>
          <w:divBdr>
            <w:top w:val="none" w:sz="0" w:space="0" w:color="auto"/>
            <w:left w:val="none" w:sz="0" w:space="0" w:color="auto"/>
            <w:bottom w:val="none" w:sz="0" w:space="0" w:color="auto"/>
            <w:right w:val="none" w:sz="0" w:space="0" w:color="auto"/>
          </w:divBdr>
          <w:divsChild>
            <w:div w:id="1110055427">
              <w:marLeft w:val="0"/>
              <w:marRight w:val="0"/>
              <w:marTop w:val="0"/>
              <w:marBottom w:val="0"/>
              <w:divBdr>
                <w:top w:val="none" w:sz="0" w:space="0" w:color="auto"/>
                <w:left w:val="none" w:sz="0" w:space="0" w:color="auto"/>
                <w:bottom w:val="none" w:sz="0" w:space="0" w:color="auto"/>
                <w:right w:val="none" w:sz="0" w:space="0" w:color="auto"/>
              </w:divBdr>
              <w:divsChild>
                <w:div w:id="1732658903">
                  <w:marLeft w:val="0"/>
                  <w:marRight w:val="0"/>
                  <w:marTop w:val="0"/>
                  <w:marBottom w:val="0"/>
                  <w:divBdr>
                    <w:top w:val="none" w:sz="0" w:space="0" w:color="auto"/>
                    <w:left w:val="none" w:sz="0" w:space="0" w:color="auto"/>
                    <w:bottom w:val="none" w:sz="0" w:space="0" w:color="auto"/>
                    <w:right w:val="none" w:sz="0" w:space="0" w:color="auto"/>
                  </w:divBdr>
                  <w:divsChild>
                    <w:div w:id="2991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4806">
      <w:bodyDiv w:val="1"/>
      <w:marLeft w:val="0"/>
      <w:marRight w:val="0"/>
      <w:marTop w:val="0"/>
      <w:marBottom w:val="0"/>
      <w:divBdr>
        <w:top w:val="none" w:sz="0" w:space="0" w:color="auto"/>
        <w:left w:val="none" w:sz="0" w:space="0" w:color="auto"/>
        <w:bottom w:val="none" w:sz="0" w:space="0" w:color="auto"/>
        <w:right w:val="none" w:sz="0" w:space="0" w:color="auto"/>
      </w:divBdr>
      <w:divsChild>
        <w:div w:id="1665084459">
          <w:marLeft w:val="0"/>
          <w:marRight w:val="0"/>
          <w:marTop w:val="0"/>
          <w:marBottom w:val="0"/>
          <w:divBdr>
            <w:top w:val="none" w:sz="0" w:space="0" w:color="auto"/>
            <w:left w:val="none" w:sz="0" w:space="0" w:color="auto"/>
            <w:bottom w:val="none" w:sz="0" w:space="0" w:color="auto"/>
            <w:right w:val="none" w:sz="0" w:space="0" w:color="auto"/>
          </w:divBdr>
          <w:divsChild>
            <w:div w:id="111945443">
              <w:marLeft w:val="0"/>
              <w:marRight w:val="0"/>
              <w:marTop w:val="0"/>
              <w:marBottom w:val="0"/>
              <w:divBdr>
                <w:top w:val="none" w:sz="0" w:space="0" w:color="auto"/>
                <w:left w:val="none" w:sz="0" w:space="0" w:color="auto"/>
                <w:bottom w:val="none" w:sz="0" w:space="0" w:color="auto"/>
                <w:right w:val="none" w:sz="0" w:space="0" w:color="auto"/>
              </w:divBdr>
              <w:divsChild>
                <w:div w:id="2014607442">
                  <w:marLeft w:val="0"/>
                  <w:marRight w:val="0"/>
                  <w:marTop w:val="0"/>
                  <w:marBottom w:val="0"/>
                  <w:divBdr>
                    <w:top w:val="none" w:sz="0" w:space="0" w:color="auto"/>
                    <w:left w:val="none" w:sz="0" w:space="0" w:color="auto"/>
                    <w:bottom w:val="none" w:sz="0" w:space="0" w:color="auto"/>
                    <w:right w:val="none" w:sz="0" w:space="0" w:color="auto"/>
                  </w:divBdr>
                  <w:divsChild>
                    <w:div w:id="10199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79800">
      <w:bodyDiv w:val="1"/>
      <w:marLeft w:val="0"/>
      <w:marRight w:val="0"/>
      <w:marTop w:val="0"/>
      <w:marBottom w:val="0"/>
      <w:divBdr>
        <w:top w:val="none" w:sz="0" w:space="0" w:color="auto"/>
        <w:left w:val="none" w:sz="0" w:space="0" w:color="auto"/>
        <w:bottom w:val="none" w:sz="0" w:space="0" w:color="auto"/>
        <w:right w:val="none" w:sz="0" w:space="0" w:color="auto"/>
      </w:divBdr>
    </w:div>
    <w:div w:id="169108525">
      <w:bodyDiv w:val="1"/>
      <w:marLeft w:val="0"/>
      <w:marRight w:val="0"/>
      <w:marTop w:val="0"/>
      <w:marBottom w:val="0"/>
      <w:divBdr>
        <w:top w:val="none" w:sz="0" w:space="0" w:color="auto"/>
        <w:left w:val="none" w:sz="0" w:space="0" w:color="auto"/>
        <w:bottom w:val="none" w:sz="0" w:space="0" w:color="auto"/>
        <w:right w:val="none" w:sz="0" w:space="0" w:color="auto"/>
      </w:divBdr>
      <w:divsChild>
        <w:div w:id="390426285">
          <w:marLeft w:val="0"/>
          <w:marRight w:val="0"/>
          <w:marTop w:val="0"/>
          <w:marBottom w:val="0"/>
          <w:divBdr>
            <w:top w:val="none" w:sz="0" w:space="0" w:color="auto"/>
            <w:left w:val="none" w:sz="0" w:space="0" w:color="auto"/>
            <w:bottom w:val="none" w:sz="0" w:space="0" w:color="auto"/>
            <w:right w:val="none" w:sz="0" w:space="0" w:color="auto"/>
          </w:divBdr>
          <w:divsChild>
            <w:div w:id="1430009497">
              <w:marLeft w:val="0"/>
              <w:marRight w:val="0"/>
              <w:marTop w:val="0"/>
              <w:marBottom w:val="0"/>
              <w:divBdr>
                <w:top w:val="none" w:sz="0" w:space="0" w:color="auto"/>
                <w:left w:val="none" w:sz="0" w:space="0" w:color="auto"/>
                <w:bottom w:val="none" w:sz="0" w:space="0" w:color="auto"/>
                <w:right w:val="none" w:sz="0" w:space="0" w:color="auto"/>
              </w:divBdr>
              <w:divsChild>
                <w:div w:id="46454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5784">
      <w:bodyDiv w:val="1"/>
      <w:marLeft w:val="0"/>
      <w:marRight w:val="0"/>
      <w:marTop w:val="0"/>
      <w:marBottom w:val="0"/>
      <w:divBdr>
        <w:top w:val="none" w:sz="0" w:space="0" w:color="auto"/>
        <w:left w:val="none" w:sz="0" w:space="0" w:color="auto"/>
        <w:bottom w:val="none" w:sz="0" w:space="0" w:color="auto"/>
        <w:right w:val="none" w:sz="0" w:space="0" w:color="auto"/>
      </w:divBdr>
      <w:divsChild>
        <w:div w:id="1969780184">
          <w:marLeft w:val="0"/>
          <w:marRight w:val="0"/>
          <w:marTop w:val="0"/>
          <w:marBottom w:val="0"/>
          <w:divBdr>
            <w:top w:val="none" w:sz="0" w:space="0" w:color="auto"/>
            <w:left w:val="none" w:sz="0" w:space="0" w:color="auto"/>
            <w:bottom w:val="none" w:sz="0" w:space="0" w:color="auto"/>
            <w:right w:val="none" w:sz="0" w:space="0" w:color="auto"/>
          </w:divBdr>
          <w:divsChild>
            <w:div w:id="1175073021">
              <w:marLeft w:val="0"/>
              <w:marRight w:val="0"/>
              <w:marTop w:val="0"/>
              <w:marBottom w:val="0"/>
              <w:divBdr>
                <w:top w:val="none" w:sz="0" w:space="0" w:color="auto"/>
                <w:left w:val="none" w:sz="0" w:space="0" w:color="auto"/>
                <w:bottom w:val="none" w:sz="0" w:space="0" w:color="auto"/>
                <w:right w:val="none" w:sz="0" w:space="0" w:color="auto"/>
              </w:divBdr>
              <w:divsChild>
                <w:div w:id="143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2507">
      <w:bodyDiv w:val="1"/>
      <w:marLeft w:val="0"/>
      <w:marRight w:val="0"/>
      <w:marTop w:val="0"/>
      <w:marBottom w:val="0"/>
      <w:divBdr>
        <w:top w:val="none" w:sz="0" w:space="0" w:color="auto"/>
        <w:left w:val="none" w:sz="0" w:space="0" w:color="auto"/>
        <w:bottom w:val="none" w:sz="0" w:space="0" w:color="auto"/>
        <w:right w:val="none" w:sz="0" w:space="0" w:color="auto"/>
      </w:divBdr>
      <w:divsChild>
        <w:div w:id="1022895717">
          <w:marLeft w:val="0"/>
          <w:marRight w:val="0"/>
          <w:marTop w:val="0"/>
          <w:marBottom w:val="0"/>
          <w:divBdr>
            <w:top w:val="none" w:sz="0" w:space="0" w:color="auto"/>
            <w:left w:val="none" w:sz="0" w:space="0" w:color="auto"/>
            <w:bottom w:val="none" w:sz="0" w:space="0" w:color="auto"/>
            <w:right w:val="none" w:sz="0" w:space="0" w:color="auto"/>
          </w:divBdr>
          <w:divsChild>
            <w:div w:id="120000521">
              <w:marLeft w:val="0"/>
              <w:marRight w:val="0"/>
              <w:marTop w:val="0"/>
              <w:marBottom w:val="0"/>
              <w:divBdr>
                <w:top w:val="none" w:sz="0" w:space="0" w:color="auto"/>
                <w:left w:val="none" w:sz="0" w:space="0" w:color="auto"/>
                <w:bottom w:val="none" w:sz="0" w:space="0" w:color="auto"/>
                <w:right w:val="none" w:sz="0" w:space="0" w:color="auto"/>
              </w:divBdr>
              <w:divsChild>
                <w:div w:id="1448281919">
                  <w:marLeft w:val="0"/>
                  <w:marRight w:val="0"/>
                  <w:marTop w:val="0"/>
                  <w:marBottom w:val="0"/>
                  <w:divBdr>
                    <w:top w:val="none" w:sz="0" w:space="0" w:color="auto"/>
                    <w:left w:val="none" w:sz="0" w:space="0" w:color="auto"/>
                    <w:bottom w:val="none" w:sz="0" w:space="0" w:color="auto"/>
                    <w:right w:val="none" w:sz="0" w:space="0" w:color="auto"/>
                  </w:divBdr>
                  <w:divsChild>
                    <w:div w:id="4118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7095">
      <w:bodyDiv w:val="1"/>
      <w:marLeft w:val="0"/>
      <w:marRight w:val="0"/>
      <w:marTop w:val="0"/>
      <w:marBottom w:val="0"/>
      <w:divBdr>
        <w:top w:val="none" w:sz="0" w:space="0" w:color="auto"/>
        <w:left w:val="none" w:sz="0" w:space="0" w:color="auto"/>
        <w:bottom w:val="none" w:sz="0" w:space="0" w:color="auto"/>
        <w:right w:val="none" w:sz="0" w:space="0" w:color="auto"/>
      </w:divBdr>
      <w:divsChild>
        <w:div w:id="12458920">
          <w:marLeft w:val="0"/>
          <w:marRight w:val="0"/>
          <w:marTop w:val="0"/>
          <w:marBottom w:val="0"/>
          <w:divBdr>
            <w:top w:val="none" w:sz="0" w:space="0" w:color="auto"/>
            <w:left w:val="none" w:sz="0" w:space="0" w:color="auto"/>
            <w:bottom w:val="none" w:sz="0" w:space="0" w:color="auto"/>
            <w:right w:val="none" w:sz="0" w:space="0" w:color="auto"/>
          </w:divBdr>
          <w:divsChild>
            <w:div w:id="854805806">
              <w:marLeft w:val="0"/>
              <w:marRight w:val="0"/>
              <w:marTop w:val="0"/>
              <w:marBottom w:val="0"/>
              <w:divBdr>
                <w:top w:val="none" w:sz="0" w:space="0" w:color="auto"/>
                <w:left w:val="none" w:sz="0" w:space="0" w:color="auto"/>
                <w:bottom w:val="none" w:sz="0" w:space="0" w:color="auto"/>
                <w:right w:val="none" w:sz="0" w:space="0" w:color="auto"/>
              </w:divBdr>
              <w:divsChild>
                <w:div w:id="859271564">
                  <w:marLeft w:val="0"/>
                  <w:marRight w:val="0"/>
                  <w:marTop w:val="0"/>
                  <w:marBottom w:val="0"/>
                  <w:divBdr>
                    <w:top w:val="none" w:sz="0" w:space="0" w:color="auto"/>
                    <w:left w:val="none" w:sz="0" w:space="0" w:color="auto"/>
                    <w:bottom w:val="none" w:sz="0" w:space="0" w:color="auto"/>
                    <w:right w:val="none" w:sz="0" w:space="0" w:color="auto"/>
                  </w:divBdr>
                  <w:divsChild>
                    <w:div w:id="18674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1204">
      <w:bodyDiv w:val="1"/>
      <w:marLeft w:val="0"/>
      <w:marRight w:val="0"/>
      <w:marTop w:val="0"/>
      <w:marBottom w:val="0"/>
      <w:divBdr>
        <w:top w:val="none" w:sz="0" w:space="0" w:color="auto"/>
        <w:left w:val="none" w:sz="0" w:space="0" w:color="auto"/>
        <w:bottom w:val="none" w:sz="0" w:space="0" w:color="auto"/>
        <w:right w:val="none" w:sz="0" w:space="0" w:color="auto"/>
      </w:divBdr>
      <w:divsChild>
        <w:div w:id="932127496">
          <w:marLeft w:val="0"/>
          <w:marRight w:val="0"/>
          <w:marTop w:val="0"/>
          <w:marBottom w:val="0"/>
          <w:divBdr>
            <w:top w:val="none" w:sz="0" w:space="0" w:color="auto"/>
            <w:left w:val="none" w:sz="0" w:space="0" w:color="auto"/>
            <w:bottom w:val="none" w:sz="0" w:space="0" w:color="auto"/>
            <w:right w:val="none" w:sz="0" w:space="0" w:color="auto"/>
          </w:divBdr>
          <w:divsChild>
            <w:div w:id="20207643">
              <w:marLeft w:val="0"/>
              <w:marRight w:val="0"/>
              <w:marTop w:val="0"/>
              <w:marBottom w:val="0"/>
              <w:divBdr>
                <w:top w:val="none" w:sz="0" w:space="0" w:color="auto"/>
                <w:left w:val="none" w:sz="0" w:space="0" w:color="auto"/>
                <w:bottom w:val="none" w:sz="0" w:space="0" w:color="auto"/>
                <w:right w:val="none" w:sz="0" w:space="0" w:color="auto"/>
              </w:divBdr>
              <w:divsChild>
                <w:div w:id="1132863373">
                  <w:marLeft w:val="0"/>
                  <w:marRight w:val="0"/>
                  <w:marTop w:val="0"/>
                  <w:marBottom w:val="0"/>
                  <w:divBdr>
                    <w:top w:val="none" w:sz="0" w:space="0" w:color="auto"/>
                    <w:left w:val="none" w:sz="0" w:space="0" w:color="auto"/>
                    <w:bottom w:val="none" w:sz="0" w:space="0" w:color="auto"/>
                    <w:right w:val="none" w:sz="0" w:space="0" w:color="auto"/>
                  </w:divBdr>
                  <w:divsChild>
                    <w:div w:id="854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0965">
      <w:bodyDiv w:val="1"/>
      <w:marLeft w:val="0"/>
      <w:marRight w:val="0"/>
      <w:marTop w:val="0"/>
      <w:marBottom w:val="0"/>
      <w:divBdr>
        <w:top w:val="none" w:sz="0" w:space="0" w:color="auto"/>
        <w:left w:val="none" w:sz="0" w:space="0" w:color="auto"/>
        <w:bottom w:val="none" w:sz="0" w:space="0" w:color="auto"/>
        <w:right w:val="none" w:sz="0" w:space="0" w:color="auto"/>
      </w:divBdr>
      <w:divsChild>
        <w:div w:id="1252086603">
          <w:marLeft w:val="0"/>
          <w:marRight w:val="0"/>
          <w:marTop w:val="0"/>
          <w:marBottom w:val="0"/>
          <w:divBdr>
            <w:top w:val="none" w:sz="0" w:space="0" w:color="auto"/>
            <w:left w:val="none" w:sz="0" w:space="0" w:color="auto"/>
            <w:bottom w:val="none" w:sz="0" w:space="0" w:color="auto"/>
            <w:right w:val="none" w:sz="0" w:space="0" w:color="auto"/>
          </w:divBdr>
          <w:divsChild>
            <w:div w:id="297419749">
              <w:marLeft w:val="0"/>
              <w:marRight w:val="0"/>
              <w:marTop w:val="0"/>
              <w:marBottom w:val="0"/>
              <w:divBdr>
                <w:top w:val="none" w:sz="0" w:space="0" w:color="auto"/>
                <w:left w:val="none" w:sz="0" w:space="0" w:color="auto"/>
                <w:bottom w:val="none" w:sz="0" w:space="0" w:color="auto"/>
                <w:right w:val="none" w:sz="0" w:space="0" w:color="auto"/>
              </w:divBdr>
              <w:divsChild>
                <w:div w:id="19630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2203">
      <w:bodyDiv w:val="1"/>
      <w:marLeft w:val="0"/>
      <w:marRight w:val="0"/>
      <w:marTop w:val="0"/>
      <w:marBottom w:val="0"/>
      <w:divBdr>
        <w:top w:val="none" w:sz="0" w:space="0" w:color="auto"/>
        <w:left w:val="none" w:sz="0" w:space="0" w:color="auto"/>
        <w:bottom w:val="none" w:sz="0" w:space="0" w:color="auto"/>
        <w:right w:val="none" w:sz="0" w:space="0" w:color="auto"/>
      </w:divBdr>
      <w:divsChild>
        <w:div w:id="994261727">
          <w:marLeft w:val="0"/>
          <w:marRight w:val="0"/>
          <w:marTop w:val="0"/>
          <w:marBottom w:val="0"/>
          <w:divBdr>
            <w:top w:val="none" w:sz="0" w:space="0" w:color="auto"/>
            <w:left w:val="none" w:sz="0" w:space="0" w:color="auto"/>
            <w:bottom w:val="none" w:sz="0" w:space="0" w:color="auto"/>
            <w:right w:val="none" w:sz="0" w:space="0" w:color="auto"/>
          </w:divBdr>
          <w:divsChild>
            <w:div w:id="353920626">
              <w:marLeft w:val="0"/>
              <w:marRight w:val="0"/>
              <w:marTop w:val="0"/>
              <w:marBottom w:val="0"/>
              <w:divBdr>
                <w:top w:val="none" w:sz="0" w:space="0" w:color="auto"/>
                <w:left w:val="none" w:sz="0" w:space="0" w:color="auto"/>
                <w:bottom w:val="none" w:sz="0" w:space="0" w:color="auto"/>
                <w:right w:val="none" w:sz="0" w:space="0" w:color="auto"/>
              </w:divBdr>
              <w:divsChild>
                <w:div w:id="191249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38781">
      <w:bodyDiv w:val="1"/>
      <w:marLeft w:val="0"/>
      <w:marRight w:val="0"/>
      <w:marTop w:val="0"/>
      <w:marBottom w:val="0"/>
      <w:divBdr>
        <w:top w:val="none" w:sz="0" w:space="0" w:color="auto"/>
        <w:left w:val="none" w:sz="0" w:space="0" w:color="auto"/>
        <w:bottom w:val="none" w:sz="0" w:space="0" w:color="auto"/>
        <w:right w:val="none" w:sz="0" w:space="0" w:color="auto"/>
      </w:divBdr>
      <w:divsChild>
        <w:div w:id="1395204702">
          <w:marLeft w:val="0"/>
          <w:marRight w:val="0"/>
          <w:marTop w:val="0"/>
          <w:marBottom w:val="0"/>
          <w:divBdr>
            <w:top w:val="none" w:sz="0" w:space="0" w:color="auto"/>
            <w:left w:val="none" w:sz="0" w:space="0" w:color="auto"/>
            <w:bottom w:val="none" w:sz="0" w:space="0" w:color="auto"/>
            <w:right w:val="none" w:sz="0" w:space="0" w:color="auto"/>
          </w:divBdr>
          <w:divsChild>
            <w:div w:id="2102794003">
              <w:marLeft w:val="0"/>
              <w:marRight w:val="0"/>
              <w:marTop w:val="0"/>
              <w:marBottom w:val="0"/>
              <w:divBdr>
                <w:top w:val="none" w:sz="0" w:space="0" w:color="auto"/>
                <w:left w:val="none" w:sz="0" w:space="0" w:color="auto"/>
                <w:bottom w:val="none" w:sz="0" w:space="0" w:color="auto"/>
                <w:right w:val="none" w:sz="0" w:space="0" w:color="auto"/>
              </w:divBdr>
              <w:divsChild>
                <w:div w:id="25462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67640">
      <w:bodyDiv w:val="1"/>
      <w:marLeft w:val="0"/>
      <w:marRight w:val="0"/>
      <w:marTop w:val="0"/>
      <w:marBottom w:val="0"/>
      <w:divBdr>
        <w:top w:val="none" w:sz="0" w:space="0" w:color="auto"/>
        <w:left w:val="none" w:sz="0" w:space="0" w:color="auto"/>
        <w:bottom w:val="none" w:sz="0" w:space="0" w:color="auto"/>
        <w:right w:val="none" w:sz="0" w:space="0" w:color="auto"/>
      </w:divBdr>
      <w:divsChild>
        <w:div w:id="287324491">
          <w:marLeft w:val="0"/>
          <w:marRight w:val="0"/>
          <w:marTop w:val="0"/>
          <w:marBottom w:val="0"/>
          <w:divBdr>
            <w:top w:val="none" w:sz="0" w:space="0" w:color="auto"/>
            <w:left w:val="none" w:sz="0" w:space="0" w:color="auto"/>
            <w:bottom w:val="none" w:sz="0" w:space="0" w:color="auto"/>
            <w:right w:val="none" w:sz="0" w:space="0" w:color="auto"/>
          </w:divBdr>
          <w:divsChild>
            <w:div w:id="51269157">
              <w:marLeft w:val="0"/>
              <w:marRight w:val="0"/>
              <w:marTop w:val="0"/>
              <w:marBottom w:val="0"/>
              <w:divBdr>
                <w:top w:val="none" w:sz="0" w:space="0" w:color="auto"/>
                <w:left w:val="none" w:sz="0" w:space="0" w:color="auto"/>
                <w:bottom w:val="none" w:sz="0" w:space="0" w:color="auto"/>
                <w:right w:val="none" w:sz="0" w:space="0" w:color="auto"/>
              </w:divBdr>
              <w:divsChild>
                <w:div w:id="739254758">
                  <w:marLeft w:val="0"/>
                  <w:marRight w:val="0"/>
                  <w:marTop w:val="0"/>
                  <w:marBottom w:val="0"/>
                  <w:divBdr>
                    <w:top w:val="none" w:sz="0" w:space="0" w:color="auto"/>
                    <w:left w:val="none" w:sz="0" w:space="0" w:color="auto"/>
                    <w:bottom w:val="none" w:sz="0" w:space="0" w:color="auto"/>
                    <w:right w:val="none" w:sz="0" w:space="0" w:color="auto"/>
                  </w:divBdr>
                  <w:divsChild>
                    <w:div w:id="156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242481">
      <w:bodyDiv w:val="1"/>
      <w:marLeft w:val="0"/>
      <w:marRight w:val="0"/>
      <w:marTop w:val="0"/>
      <w:marBottom w:val="0"/>
      <w:divBdr>
        <w:top w:val="none" w:sz="0" w:space="0" w:color="auto"/>
        <w:left w:val="none" w:sz="0" w:space="0" w:color="auto"/>
        <w:bottom w:val="none" w:sz="0" w:space="0" w:color="auto"/>
        <w:right w:val="none" w:sz="0" w:space="0" w:color="auto"/>
      </w:divBdr>
    </w:div>
    <w:div w:id="276955495">
      <w:bodyDiv w:val="1"/>
      <w:marLeft w:val="0"/>
      <w:marRight w:val="0"/>
      <w:marTop w:val="0"/>
      <w:marBottom w:val="0"/>
      <w:divBdr>
        <w:top w:val="none" w:sz="0" w:space="0" w:color="auto"/>
        <w:left w:val="none" w:sz="0" w:space="0" w:color="auto"/>
        <w:bottom w:val="none" w:sz="0" w:space="0" w:color="auto"/>
        <w:right w:val="none" w:sz="0" w:space="0" w:color="auto"/>
      </w:divBdr>
    </w:div>
    <w:div w:id="278756317">
      <w:bodyDiv w:val="1"/>
      <w:marLeft w:val="0"/>
      <w:marRight w:val="0"/>
      <w:marTop w:val="0"/>
      <w:marBottom w:val="0"/>
      <w:divBdr>
        <w:top w:val="none" w:sz="0" w:space="0" w:color="auto"/>
        <w:left w:val="none" w:sz="0" w:space="0" w:color="auto"/>
        <w:bottom w:val="none" w:sz="0" w:space="0" w:color="auto"/>
        <w:right w:val="none" w:sz="0" w:space="0" w:color="auto"/>
      </w:divBdr>
      <w:divsChild>
        <w:div w:id="2084791146">
          <w:marLeft w:val="0"/>
          <w:marRight w:val="0"/>
          <w:marTop w:val="0"/>
          <w:marBottom w:val="0"/>
          <w:divBdr>
            <w:top w:val="none" w:sz="0" w:space="0" w:color="auto"/>
            <w:left w:val="none" w:sz="0" w:space="0" w:color="auto"/>
            <w:bottom w:val="none" w:sz="0" w:space="0" w:color="auto"/>
            <w:right w:val="none" w:sz="0" w:space="0" w:color="auto"/>
          </w:divBdr>
          <w:divsChild>
            <w:div w:id="827207616">
              <w:marLeft w:val="0"/>
              <w:marRight w:val="0"/>
              <w:marTop w:val="0"/>
              <w:marBottom w:val="0"/>
              <w:divBdr>
                <w:top w:val="none" w:sz="0" w:space="0" w:color="auto"/>
                <w:left w:val="none" w:sz="0" w:space="0" w:color="auto"/>
                <w:bottom w:val="none" w:sz="0" w:space="0" w:color="auto"/>
                <w:right w:val="none" w:sz="0" w:space="0" w:color="auto"/>
              </w:divBdr>
              <w:divsChild>
                <w:div w:id="48393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65481">
      <w:bodyDiv w:val="1"/>
      <w:marLeft w:val="0"/>
      <w:marRight w:val="0"/>
      <w:marTop w:val="0"/>
      <w:marBottom w:val="0"/>
      <w:divBdr>
        <w:top w:val="none" w:sz="0" w:space="0" w:color="auto"/>
        <w:left w:val="none" w:sz="0" w:space="0" w:color="auto"/>
        <w:bottom w:val="none" w:sz="0" w:space="0" w:color="auto"/>
        <w:right w:val="none" w:sz="0" w:space="0" w:color="auto"/>
      </w:divBdr>
      <w:divsChild>
        <w:div w:id="379788234">
          <w:marLeft w:val="0"/>
          <w:marRight w:val="0"/>
          <w:marTop w:val="0"/>
          <w:marBottom w:val="0"/>
          <w:divBdr>
            <w:top w:val="none" w:sz="0" w:space="0" w:color="auto"/>
            <w:left w:val="none" w:sz="0" w:space="0" w:color="auto"/>
            <w:bottom w:val="none" w:sz="0" w:space="0" w:color="auto"/>
            <w:right w:val="none" w:sz="0" w:space="0" w:color="auto"/>
          </w:divBdr>
          <w:divsChild>
            <w:div w:id="276957715">
              <w:marLeft w:val="0"/>
              <w:marRight w:val="0"/>
              <w:marTop w:val="0"/>
              <w:marBottom w:val="0"/>
              <w:divBdr>
                <w:top w:val="none" w:sz="0" w:space="0" w:color="auto"/>
                <w:left w:val="none" w:sz="0" w:space="0" w:color="auto"/>
                <w:bottom w:val="none" w:sz="0" w:space="0" w:color="auto"/>
                <w:right w:val="none" w:sz="0" w:space="0" w:color="auto"/>
              </w:divBdr>
              <w:divsChild>
                <w:div w:id="1929997593">
                  <w:marLeft w:val="0"/>
                  <w:marRight w:val="0"/>
                  <w:marTop w:val="0"/>
                  <w:marBottom w:val="0"/>
                  <w:divBdr>
                    <w:top w:val="none" w:sz="0" w:space="0" w:color="auto"/>
                    <w:left w:val="none" w:sz="0" w:space="0" w:color="auto"/>
                    <w:bottom w:val="none" w:sz="0" w:space="0" w:color="auto"/>
                    <w:right w:val="none" w:sz="0" w:space="0" w:color="auto"/>
                  </w:divBdr>
                  <w:divsChild>
                    <w:div w:id="97494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041811">
      <w:bodyDiv w:val="1"/>
      <w:marLeft w:val="0"/>
      <w:marRight w:val="0"/>
      <w:marTop w:val="0"/>
      <w:marBottom w:val="0"/>
      <w:divBdr>
        <w:top w:val="none" w:sz="0" w:space="0" w:color="auto"/>
        <w:left w:val="none" w:sz="0" w:space="0" w:color="auto"/>
        <w:bottom w:val="none" w:sz="0" w:space="0" w:color="auto"/>
        <w:right w:val="none" w:sz="0" w:space="0" w:color="auto"/>
      </w:divBdr>
    </w:div>
    <w:div w:id="323360613">
      <w:bodyDiv w:val="1"/>
      <w:marLeft w:val="0"/>
      <w:marRight w:val="0"/>
      <w:marTop w:val="0"/>
      <w:marBottom w:val="0"/>
      <w:divBdr>
        <w:top w:val="none" w:sz="0" w:space="0" w:color="auto"/>
        <w:left w:val="none" w:sz="0" w:space="0" w:color="auto"/>
        <w:bottom w:val="none" w:sz="0" w:space="0" w:color="auto"/>
        <w:right w:val="none" w:sz="0" w:space="0" w:color="auto"/>
      </w:divBdr>
      <w:divsChild>
        <w:div w:id="1055272113">
          <w:marLeft w:val="0"/>
          <w:marRight w:val="0"/>
          <w:marTop w:val="0"/>
          <w:marBottom w:val="0"/>
          <w:divBdr>
            <w:top w:val="none" w:sz="0" w:space="0" w:color="auto"/>
            <w:left w:val="none" w:sz="0" w:space="0" w:color="auto"/>
            <w:bottom w:val="none" w:sz="0" w:space="0" w:color="auto"/>
            <w:right w:val="none" w:sz="0" w:space="0" w:color="auto"/>
          </w:divBdr>
          <w:divsChild>
            <w:div w:id="2013602129">
              <w:marLeft w:val="0"/>
              <w:marRight w:val="0"/>
              <w:marTop w:val="0"/>
              <w:marBottom w:val="0"/>
              <w:divBdr>
                <w:top w:val="none" w:sz="0" w:space="0" w:color="auto"/>
                <w:left w:val="none" w:sz="0" w:space="0" w:color="auto"/>
                <w:bottom w:val="none" w:sz="0" w:space="0" w:color="auto"/>
                <w:right w:val="none" w:sz="0" w:space="0" w:color="auto"/>
              </w:divBdr>
              <w:divsChild>
                <w:div w:id="19277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1800">
      <w:bodyDiv w:val="1"/>
      <w:marLeft w:val="0"/>
      <w:marRight w:val="0"/>
      <w:marTop w:val="0"/>
      <w:marBottom w:val="0"/>
      <w:divBdr>
        <w:top w:val="none" w:sz="0" w:space="0" w:color="auto"/>
        <w:left w:val="none" w:sz="0" w:space="0" w:color="auto"/>
        <w:bottom w:val="none" w:sz="0" w:space="0" w:color="auto"/>
        <w:right w:val="none" w:sz="0" w:space="0" w:color="auto"/>
      </w:divBdr>
      <w:divsChild>
        <w:div w:id="527566252">
          <w:marLeft w:val="0"/>
          <w:marRight w:val="0"/>
          <w:marTop w:val="0"/>
          <w:marBottom w:val="0"/>
          <w:divBdr>
            <w:top w:val="none" w:sz="0" w:space="0" w:color="auto"/>
            <w:left w:val="none" w:sz="0" w:space="0" w:color="auto"/>
            <w:bottom w:val="none" w:sz="0" w:space="0" w:color="auto"/>
            <w:right w:val="none" w:sz="0" w:space="0" w:color="auto"/>
          </w:divBdr>
          <w:divsChild>
            <w:div w:id="796991674">
              <w:marLeft w:val="0"/>
              <w:marRight w:val="0"/>
              <w:marTop w:val="0"/>
              <w:marBottom w:val="0"/>
              <w:divBdr>
                <w:top w:val="none" w:sz="0" w:space="0" w:color="auto"/>
                <w:left w:val="none" w:sz="0" w:space="0" w:color="auto"/>
                <w:bottom w:val="none" w:sz="0" w:space="0" w:color="auto"/>
                <w:right w:val="none" w:sz="0" w:space="0" w:color="auto"/>
              </w:divBdr>
              <w:divsChild>
                <w:div w:id="1051534056">
                  <w:marLeft w:val="0"/>
                  <w:marRight w:val="0"/>
                  <w:marTop w:val="0"/>
                  <w:marBottom w:val="0"/>
                  <w:divBdr>
                    <w:top w:val="none" w:sz="0" w:space="0" w:color="auto"/>
                    <w:left w:val="none" w:sz="0" w:space="0" w:color="auto"/>
                    <w:bottom w:val="none" w:sz="0" w:space="0" w:color="auto"/>
                    <w:right w:val="none" w:sz="0" w:space="0" w:color="auto"/>
                  </w:divBdr>
                  <w:divsChild>
                    <w:div w:id="183252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673102">
      <w:bodyDiv w:val="1"/>
      <w:marLeft w:val="0"/>
      <w:marRight w:val="0"/>
      <w:marTop w:val="0"/>
      <w:marBottom w:val="0"/>
      <w:divBdr>
        <w:top w:val="none" w:sz="0" w:space="0" w:color="auto"/>
        <w:left w:val="none" w:sz="0" w:space="0" w:color="auto"/>
        <w:bottom w:val="none" w:sz="0" w:space="0" w:color="auto"/>
        <w:right w:val="none" w:sz="0" w:space="0" w:color="auto"/>
      </w:divBdr>
      <w:divsChild>
        <w:div w:id="1518813302">
          <w:marLeft w:val="0"/>
          <w:marRight w:val="0"/>
          <w:marTop w:val="0"/>
          <w:marBottom w:val="0"/>
          <w:divBdr>
            <w:top w:val="none" w:sz="0" w:space="0" w:color="auto"/>
            <w:left w:val="none" w:sz="0" w:space="0" w:color="auto"/>
            <w:bottom w:val="none" w:sz="0" w:space="0" w:color="auto"/>
            <w:right w:val="none" w:sz="0" w:space="0" w:color="auto"/>
          </w:divBdr>
          <w:divsChild>
            <w:div w:id="1767728978">
              <w:marLeft w:val="0"/>
              <w:marRight w:val="0"/>
              <w:marTop w:val="0"/>
              <w:marBottom w:val="0"/>
              <w:divBdr>
                <w:top w:val="none" w:sz="0" w:space="0" w:color="auto"/>
                <w:left w:val="none" w:sz="0" w:space="0" w:color="auto"/>
                <w:bottom w:val="none" w:sz="0" w:space="0" w:color="auto"/>
                <w:right w:val="none" w:sz="0" w:space="0" w:color="auto"/>
              </w:divBdr>
              <w:divsChild>
                <w:div w:id="89897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6238">
      <w:bodyDiv w:val="1"/>
      <w:marLeft w:val="0"/>
      <w:marRight w:val="0"/>
      <w:marTop w:val="0"/>
      <w:marBottom w:val="0"/>
      <w:divBdr>
        <w:top w:val="none" w:sz="0" w:space="0" w:color="auto"/>
        <w:left w:val="none" w:sz="0" w:space="0" w:color="auto"/>
        <w:bottom w:val="none" w:sz="0" w:space="0" w:color="auto"/>
        <w:right w:val="none" w:sz="0" w:space="0" w:color="auto"/>
      </w:divBdr>
    </w:div>
    <w:div w:id="363138870">
      <w:bodyDiv w:val="1"/>
      <w:marLeft w:val="0"/>
      <w:marRight w:val="0"/>
      <w:marTop w:val="0"/>
      <w:marBottom w:val="0"/>
      <w:divBdr>
        <w:top w:val="none" w:sz="0" w:space="0" w:color="auto"/>
        <w:left w:val="none" w:sz="0" w:space="0" w:color="auto"/>
        <w:bottom w:val="none" w:sz="0" w:space="0" w:color="auto"/>
        <w:right w:val="none" w:sz="0" w:space="0" w:color="auto"/>
      </w:divBdr>
      <w:divsChild>
        <w:div w:id="2025130936">
          <w:marLeft w:val="0"/>
          <w:marRight w:val="0"/>
          <w:marTop w:val="0"/>
          <w:marBottom w:val="0"/>
          <w:divBdr>
            <w:top w:val="none" w:sz="0" w:space="0" w:color="auto"/>
            <w:left w:val="none" w:sz="0" w:space="0" w:color="auto"/>
            <w:bottom w:val="none" w:sz="0" w:space="0" w:color="auto"/>
            <w:right w:val="none" w:sz="0" w:space="0" w:color="auto"/>
          </w:divBdr>
          <w:divsChild>
            <w:div w:id="1078987837">
              <w:marLeft w:val="0"/>
              <w:marRight w:val="0"/>
              <w:marTop w:val="0"/>
              <w:marBottom w:val="0"/>
              <w:divBdr>
                <w:top w:val="none" w:sz="0" w:space="0" w:color="auto"/>
                <w:left w:val="none" w:sz="0" w:space="0" w:color="auto"/>
                <w:bottom w:val="none" w:sz="0" w:space="0" w:color="auto"/>
                <w:right w:val="none" w:sz="0" w:space="0" w:color="auto"/>
              </w:divBdr>
              <w:divsChild>
                <w:div w:id="4095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85002">
      <w:bodyDiv w:val="1"/>
      <w:marLeft w:val="0"/>
      <w:marRight w:val="0"/>
      <w:marTop w:val="0"/>
      <w:marBottom w:val="0"/>
      <w:divBdr>
        <w:top w:val="none" w:sz="0" w:space="0" w:color="auto"/>
        <w:left w:val="none" w:sz="0" w:space="0" w:color="auto"/>
        <w:bottom w:val="none" w:sz="0" w:space="0" w:color="auto"/>
        <w:right w:val="none" w:sz="0" w:space="0" w:color="auto"/>
      </w:divBdr>
      <w:divsChild>
        <w:div w:id="2133788880">
          <w:marLeft w:val="0"/>
          <w:marRight w:val="0"/>
          <w:marTop w:val="0"/>
          <w:marBottom w:val="0"/>
          <w:divBdr>
            <w:top w:val="none" w:sz="0" w:space="0" w:color="auto"/>
            <w:left w:val="none" w:sz="0" w:space="0" w:color="auto"/>
            <w:bottom w:val="none" w:sz="0" w:space="0" w:color="auto"/>
            <w:right w:val="none" w:sz="0" w:space="0" w:color="auto"/>
          </w:divBdr>
          <w:divsChild>
            <w:div w:id="143936327">
              <w:marLeft w:val="0"/>
              <w:marRight w:val="0"/>
              <w:marTop w:val="0"/>
              <w:marBottom w:val="0"/>
              <w:divBdr>
                <w:top w:val="none" w:sz="0" w:space="0" w:color="auto"/>
                <w:left w:val="none" w:sz="0" w:space="0" w:color="auto"/>
                <w:bottom w:val="none" w:sz="0" w:space="0" w:color="auto"/>
                <w:right w:val="none" w:sz="0" w:space="0" w:color="auto"/>
              </w:divBdr>
              <w:divsChild>
                <w:div w:id="142700892">
                  <w:marLeft w:val="0"/>
                  <w:marRight w:val="0"/>
                  <w:marTop w:val="0"/>
                  <w:marBottom w:val="0"/>
                  <w:divBdr>
                    <w:top w:val="none" w:sz="0" w:space="0" w:color="auto"/>
                    <w:left w:val="none" w:sz="0" w:space="0" w:color="auto"/>
                    <w:bottom w:val="none" w:sz="0" w:space="0" w:color="auto"/>
                    <w:right w:val="none" w:sz="0" w:space="0" w:color="auto"/>
                  </w:divBdr>
                  <w:divsChild>
                    <w:div w:id="390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8667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821">
          <w:marLeft w:val="0"/>
          <w:marRight w:val="0"/>
          <w:marTop w:val="0"/>
          <w:marBottom w:val="0"/>
          <w:divBdr>
            <w:top w:val="none" w:sz="0" w:space="0" w:color="auto"/>
            <w:left w:val="none" w:sz="0" w:space="0" w:color="auto"/>
            <w:bottom w:val="none" w:sz="0" w:space="0" w:color="auto"/>
            <w:right w:val="none" w:sz="0" w:space="0" w:color="auto"/>
          </w:divBdr>
          <w:divsChild>
            <w:div w:id="1196121160">
              <w:marLeft w:val="0"/>
              <w:marRight w:val="0"/>
              <w:marTop w:val="0"/>
              <w:marBottom w:val="0"/>
              <w:divBdr>
                <w:top w:val="none" w:sz="0" w:space="0" w:color="auto"/>
                <w:left w:val="none" w:sz="0" w:space="0" w:color="auto"/>
                <w:bottom w:val="none" w:sz="0" w:space="0" w:color="auto"/>
                <w:right w:val="none" w:sz="0" w:space="0" w:color="auto"/>
              </w:divBdr>
              <w:divsChild>
                <w:div w:id="8158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81873">
      <w:bodyDiv w:val="1"/>
      <w:marLeft w:val="0"/>
      <w:marRight w:val="0"/>
      <w:marTop w:val="0"/>
      <w:marBottom w:val="0"/>
      <w:divBdr>
        <w:top w:val="none" w:sz="0" w:space="0" w:color="auto"/>
        <w:left w:val="none" w:sz="0" w:space="0" w:color="auto"/>
        <w:bottom w:val="none" w:sz="0" w:space="0" w:color="auto"/>
        <w:right w:val="none" w:sz="0" w:space="0" w:color="auto"/>
      </w:divBdr>
      <w:divsChild>
        <w:div w:id="1648825633">
          <w:marLeft w:val="0"/>
          <w:marRight w:val="0"/>
          <w:marTop w:val="0"/>
          <w:marBottom w:val="0"/>
          <w:divBdr>
            <w:top w:val="none" w:sz="0" w:space="0" w:color="auto"/>
            <w:left w:val="none" w:sz="0" w:space="0" w:color="auto"/>
            <w:bottom w:val="none" w:sz="0" w:space="0" w:color="auto"/>
            <w:right w:val="none" w:sz="0" w:space="0" w:color="auto"/>
          </w:divBdr>
          <w:divsChild>
            <w:div w:id="2097163229">
              <w:marLeft w:val="0"/>
              <w:marRight w:val="0"/>
              <w:marTop w:val="0"/>
              <w:marBottom w:val="0"/>
              <w:divBdr>
                <w:top w:val="none" w:sz="0" w:space="0" w:color="auto"/>
                <w:left w:val="none" w:sz="0" w:space="0" w:color="auto"/>
                <w:bottom w:val="none" w:sz="0" w:space="0" w:color="auto"/>
                <w:right w:val="none" w:sz="0" w:space="0" w:color="auto"/>
              </w:divBdr>
              <w:divsChild>
                <w:div w:id="15947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81914">
      <w:bodyDiv w:val="1"/>
      <w:marLeft w:val="0"/>
      <w:marRight w:val="0"/>
      <w:marTop w:val="0"/>
      <w:marBottom w:val="0"/>
      <w:divBdr>
        <w:top w:val="none" w:sz="0" w:space="0" w:color="auto"/>
        <w:left w:val="none" w:sz="0" w:space="0" w:color="auto"/>
        <w:bottom w:val="none" w:sz="0" w:space="0" w:color="auto"/>
        <w:right w:val="none" w:sz="0" w:space="0" w:color="auto"/>
      </w:divBdr>
    </w:div>
    <w:div w:id="454757434">
      <w:bodyDiv w:val="1"/>
      <w:marLeft w:val="0"/>
      <w:marRight w:val="0"/>
      <w:marTop w:val="0"/>
      <w:marBottom w:val="0"/>
      <w:divBdr>
        <w:top w:val="none" w:sz="0" w:space="0" w:color="auto"/>
        <w:left w:val="none" w:sz="0" w:space="0" w:color="auto"/>
        <w:bottom w:val="none" w:sz="0" w:space="0" w:color="auto"/>
        <w:right w:val="none" w:sz="0" w:space="0" w:color="auto"/>
      </w:divBdr>
      <w:divsChild>
        <w:div w:id="1778018462">
          <w:marLeft w:val="0"/>
          <w:marRight w:val="0"/>
          <w:marTop w:val="0"/>
          <w:marBottom w:val="0"/>
          <w:divBdr>
            <w:top w:val="none" w:sz="0" w:space="0" w:color="auto"/>
            <w:left w:val="none" w:sz="0" w:space="0" w:color="auto"/>
            <w:bottom w:val="none" w:sz="0" w:space="0" w:color="auto"/>
            <w:right w:val="none" w:sz="0" w:space="0" w:color="auto"/>
          </w:divBdr>
          <w:divsChild>
            <w:div w:id="1351838617">
              <w:marLeft w:val="0"/>
              <w:marRight w:val="0"/>
              <w:marTop w:val="0"/>
              <w:marBottom w:val="0"/>
              <w:divBdr>
                <w:top w:val="none" w:sz="0" w:space="0" w:color="auto"/>
                <w:left w:val="none" w:sz="0" w:space="0" w:color="auto"/>
                <w:bottom w:val="none" w:sz="0" w:space="0" w:color="auto"/>
                <w:right w:val="none" w:sz="0" w:space="0" w:color="auto"/>
              </w:divBdr>
              <w:divsChild>
                <w:div w:id="1684085107">
                  <w:marLeft w:val="0"/>
                  <w:marRight w:val="0"/>
                  <w:marTop w:val="0"/>
                  <w:marBottom w:val="0"/>
                  <w:divBdr>
                    <w:top w:val="none" w:sz="0" w:space="0" w:color="auto"/>
                    <w:left w:val="none" w:sz="0" w:space="0" w:color="auto"/>
                    <w:bottom w:val="none" w:sz="0" w:space="0" w:color="auto"/>
                    <w:right w:val="none" w:sz="0" w:space="0" w:color="auto"/>
                  </w:divBdr>
                  <w:divsChild>
                    <w:div w:id="175690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532863">
      <w:bodyDiv w:val="1"/>
      <w:marLeft w:val="0"/>
      <w:marRight w:val="0"/>
      <w:marTop w:val="0"/>
      <w:marBottom w:val="0"/>
      <w:divBdr>
        <w:top w:val="none" w:sz="0" w:space="0" w:color="auto"/>
        <w:left w:val="none" w:sz="0" w:space="0" w:color="auto"/>
        <w:bottom w:val="none" w:sz="0" w:space="0" w:color="auto"/>
        <w:right w:val="none" w:sz="0" w:space="0" w:color="auto"/>
      </w:divBdr>
      <w:divsChild>
        <w:div w:id="1059205161">
          <w:marLeft w:val="0"/>
          <w:marRight w:val="0"/>
          <w:marTop w:val="0"/>
          <w:marBottom w:val="0"/>
          <w:divBdr>
            <w:top w:val="none" w:sz="0" w:space="0" w:color="auto"/>
            <w:left w:val="none" w:sz="0" w:space="0" w:color="auto"/>
            <w:bottom w:val="none" w:sz="0" w:space="0" w:color="auto"/>
            <w:right w:val="none" w:sz="0" w:space="0" w:color="auto"/>
          </w:divBdr>
          <w:divsChild>
            <w:div w:id="338389478">
              <w:marLeft w:val="0"/>
              <w:marRight w:val="0"/>
              <w:marTop w:val="0"/>
              <w:marBottom w:val="0"/>
              <w:divBdr>
                <w:top w:val="none" w:sz="0" w:space="0" w:color="auto"/>
                <w:left w:val="none" w:sz="0" w:space="0" w:color="auto"/>
                <w:bottom w:val="none" w:sz="0" w:space="0" w:color="auto"/>
                <w:right w:val="none" w:sz="0" w:space="0" w:color="auto"/>
              </w:divBdr>
              <w:divsChild>
                <w:div w:id="153238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33498">
      <w:bodyDiv w:val="1"/>
      <w:marLeft w:val="0"/>
      <w:marRight w:val="0"/>
      <w:marTop w:val="0"/>
      <w:marBottom w:val="0"/>
      <w:divBdr>
        <w:top w:val="none" w:sz="0" w:space="0" w:color="auto"/>
        <w:left w:val="none" w:sz="0" w:space="0" w:color="auto"/>
        <w:bottom w:val="none" w:sz="0" w:space="0" w:color="auto"/>
        <w:right w:val="none" w:sz="0" w:space="0" w:color="auto"/>
      </w:divBdr>
      <w:divsChild>
        <w:div w:id="2146388104">
          <w:marLeft w:val="0"/>
          <w:marRight w:val="0"/>
          <w:marTop w:val="0"/>
          <w:marBottom w:val="0"/>
          <w:divBdr>
            <w:top w:val="none" w:sz="0" w:space="0" w:color="auto"/>
            <w:left w:val="none" w:sz="0" w:space="0" w:color="auto"/>
            <w:bottom w:val="none" w:sz="0" w:space="0" w:color="auto"/>
            <w:right w:val="none" w:sz="0" w:space="0" w:color="auto"/>
          </w:divBdr>
          <w:divsChild>
            <w:div w:id="1575433083">
              <w:marLeft w:val="0"/>
              <w:marRight w:val="0"/>
              <w:marTop w:val="0"/>
              <w:marBottom w:val="0"/>
              <w:divBdr>
                <w:top w:val="none" w:sz="0" w:space="0" w:color="auto"/>
                <w:left w:val="none" w:sz="0" w:space="0" w:color="auto"/>
                <w:bottom w:val="none" w:sz="0" w:space="0" w:color="auto"/>
                <w:right w:val="none" w:sz="0" w:space="0" w:color="auto"/>
              </w:divBdr>
              <w:divsChild>
                <w:div w:id="20617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056772">
      <w:bodyDiv w:val="1"/>
      <w:marLeft w:val="0"/>
      <w:marRight w:val="0"/>
      <w:marTop w:val="0"/>
      <w:marBottom w:val="0"/>
      <w:divBdr>
        <w:top w:val="none" w:sz="0" w:space="0" w:color="auto"/>
        <w:left w:val="none" w:sz="0" w:space="0" w:color="auto"/>
        <w:bottom w:val="none" w:sz="0" w:space="0" w:color="auto"/>
        <w:right w:val="none" w:sz="0" w:space="0" w:color="auto"/>
      </w:divBdr>
    </w:div>
    <w:div w:id="472138188">
      <w:bodyDiv w:val="1"/>
      <w:marLeft w:val="0"/>
      <w:marRight w:val="0"/>
      <w:marTop w:val="0"/>
      <w:marBottom w:val="0"/>
      <w:divBdr>
        <w:top w:val="none" w:sz="0" w:space="0" w:color="auto"/>
        <w:left w:val="none" w:sz="0" w:space="0" w:color="auto"/>
        <w:bottom w:val="none" w:sz="0" w:space="0" w:color="auto"/>
        <w:right w:val="none" w:sz="0" w:space="0" w:color="auto"/>
      </w:divBdr>
      <w:divsChild>
        <w:div w:id="1827434181">
          <w:marLeft w:val="0"/>
          <w:marRight w:val="0"/>
          <w:marTop w:val="0"/>
          <w:marBottom w:val="0"/>
          <w:divBdr>
            <w:top w:val="none" w:sz="0" w:space="0" w:color="auto"/>
            <w:left w:val="none" w:sz="0" w:space="0" w:color="auto"/>
            <w:bottom w:val="none" w:sz="0" w:space="0" w:color="auto"/>
            <w:right w:val="none" w:sz="0" w:space="0" w:color="auto"/>
          </w:divBdr>
          <w:divsChild>
            <w:div w:id="2108843094">
              <w:marLeft w:val="0"/>
              <w:marRight w:val="0"/>
              <w:marTop w:val="0"/>
              <w:marBottom w:val="0"/>
              <w:divBdr>
                <w:top w:val="none" w:sz="0" w:space="0" w:color="auto"/>
                <w:left w:val="none" w:sz="0" w:space="0" w:color="auto"/>
                <w:bottom w:val="none" w:sz="0" w:space="0" w:color="auto"/>
                <w:right w:val="none" w:sz="0" w:space="0" w:color="auto"/>
              </w:divBdr>
              <w:divsChild>
                <w:div w:id="20710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11622">
      <w:bodyDiv w:val="1"/>
      <w:marLeft w:val="0"/>
      <w:marRight w:val="0"/>
      <w:marTop w:val="0"/>
      <w:marBottom w:val="0"/>
      <w:divBdr>
        <w:top w:val="none" w:sz="0" w:space="0" w:color="auto"/>
        <w:left w:val="none" w:sz="0" w:space="0" w:color="auto"/>
        <w:bottom w:val="none" w:sz="0" w:space="0" w:color="auto"/>
        <w:right w:val="none" w:sz="0" w:space="0" w:color="auto"/>
      </w:divBdr>
    </w:div>
    <w:div w:id="484471387">
      <w:bodyDiv w:val="1"/>
      <w:marLeft w:val="0"/>
      <w:marRight w:val="0"/>
      <w:marTop w:val="0"/>
      <w:marBottom w:val="0"/>
      <w:divBdr>
        <w:top w:val="none" w:sz="0" w:space="0" w:color="auto"/>
        <w:left w:val="none" w:sz="0" w:space="0" w:color="auto"/>
        <w:bottom w:val="none" w:sz="0" w:space="0" w:color="auto"/>
        <w:right w:val="none" w:sz="0" w:space="0" w:color="auto"/>
      </w:divBdr>
      <w:divsChild>
        <w:div w:id="1525511694">
          <w:marLeft w:val="0"/>
          <w:marRight w:val="0"/>
          <w:marTop w:val="0"/>
          <w:marBottom w:val="0"/>
          <w:divBdr>
            <w:top w:val="none" w:sz="0" w:space="0" w:color="auto"/>
            <w:left w:val="none" w:sz="0" w:space="0" w:color="auto"/>
            <w:bottom w:val="none" w:sz="0" w:space="0" w:color="auto"/>
            <w:right w:val="none" w:sz="0" w:space="0" w:color="auto"/>
          </w:divBdr>
          <w:divsChild>
            <w:div w:id="358699399">
              <w:marLeft w:val="0"/>
              <w:marRight w:val="0"/>
              <w:marTop w:val="0"/>
              <w:marBottom w:val="0"/>
              <w:divBdr>
                <w:top w:val="none" w:sz="0" w:space="0" w:color="auto"/>
                <w:left w:val="none" w:sz="0" w:space="0" w:color="auto"/>
                <w:bottom w:val="none" w:sz="0" w:space="0" w:color="auto"/>
                <w:right w:val="none" w:sz="0" w:space="0" w:color="auto"/>
              </w:divBdr>
              <w:divsChild>
                <w:div w:id="18842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04723">
      <w:bodyDiv w:val="1"/>
      <w:marLeft w:val="0"/>
      <w:marRight w:val="0"/>
      <w:marTop w:val="0"/>
      <w:marBottom w:val="0"/>
      <w:divBdr>
        <w:top w:val="none" w:sz="0" w:space="0" w:color="auto"/>
        <w:left w:val="none" w:sz="0" w:space="0" w:color="auto"/>
        <w:bottom w:val="none" w:sz="0" w:space="0" w:color="auto"/>
        <w:right w:val="none" w:sz="0" w:space="0" w:color="auto"/>
      </w:divBdr>
    </w:div>
    <w:div w:id="509025034">
      <w:bodyDiv w:val="1"/>
      <w:marLeft w:val="0"/>
      <w:marRight w:val="0"/>
      <w:marTop w:val="0"/>
      <w:marBottom w:val="0"/>
      <w:divBdr>
        <w:top w:val="none" w:sz="0" w:space="0" w:color="auto"/>
        <w:left w:val="none" w:sz="0" w:space="0" w:color="auto"/>
        <w:bottom w:val="none" w:sz="0" w:space="0" w:color="auto"/>
        <w:right w:val="none" w:sz="0" w:space="0" w:color="auto"/>
      </w:divBdr>
      <w:divsChild>
        <w:div w:id="2126346813">
          <w:marLeft w:val="0"/>
          <w:marRight w:val="0"/>
          <w:marTop w:val="0"/>
          <w:marBottom w:val="0"/>
          <w:divBdr>
            <w:top w:val="none" w:sz="0" w:space="0" w:color="auto"/>
            <w:left w:val="none" w:sz="0" w:space="0" w:color="auto"/>
            <w:bottom w:val="none" w:sz="0" w:space="0" w:color="auto"/>
            <w:right w:val="none" w:sz="0" w:space="0" w:color="auto"/>
          </w:divBdr>
          <w:divsChild>
            <w:div w:id="643513158">
              <w:marLeft w:val="0"/>
              <w:marRight w:val="0"/>
              <w:marTop w:val="0"/>
              <w:marBottom w:val="0"/>
              <w:divBdr>
                <w:top w:val="none" w:sz="0" w:space="0" w:color="auto"/>
                <w:left w:val="none" w:sz="0" w:space="0" w:color="auto"/>
                <w:bottom w:val="none" w:sz="0" w:space="0" w:color="auto"/>
                <w:right w:val="none" w:sz="0" w:space="0" w:color="auto"/>
              </w:divBdr>
              <w:divsChild>
                <w:div w:id="12290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725059">
      <w:bodyDiv w:val="1"/>
      <w:marLeft w:val="0"/>
      <w:marRight w:val="0"/>
      <w:marTop w:val="0"/>
      <w:marBottom w:val="0"/>
      <w:divBdr>
        <w:top w:val="none" w:sz="0" w:space="0" w:color="auto"/>
        <w:left w:val="none" w:sz="0" w:space="0" w:color="auto"/>
        <w:bottom w:val="none" w:sz="0" w:space="0" w:color="auto"/>
        <w:right w:val="none" w:sz="0" w:space="0" w:color="auto"/>
      </w:divBdr>
      <w:divsChild>
        <w:div w:id="445999903">
          <w:marLeft w:val="0"/>
          <w:marRight w:val="0"/>
          <w:marTop w:val="0"/>
          <w:marBottom w:val="0"/>
          <w:divBdr>
            <w:top w:val="none" w:sz="0" w:space="0" w:color="auto"/>
            <w:left w:val="none" w:sz="0" w:space="0" w:color="auto"/>
            <w:bottom w:val="none" w:sz="0" w:space="0" w:color="auto"/>
            <w:right w:val="none" w:sz="0" w:space="0" w:color="auto"/>
          </w:divBdr>
          <w:divsChild>
            <w:div w:id="2116754515">
              <w:marLeft w:val="0"/>
              <w:marRight w:val="0"/>
              <w:marTop w:val="0"/>
              <w:marBottom w:val="0"/>
              <w:divBdr>
                <w:top w:val="none" w:sz="0" w:space="0" w:color="auto"/>
                <w:left w:val="none" w:sz="0" w:space="0" w:color="auto"/>
                <w:bottom w:val="none" w:sz="0" w:space="0" w:color="auto"/>
                <w:right w:val="none" w:sz="0" w:space="0" w:color="auto"/>
              </w:divBdr>
              <w:divsChild>
                <w:div w:id="302271179">
                  <w:marLeft w:val="0"/>
                  <w:marRight w:val="0"/>
                  <w:marTop w:val="0"/>
                  <w:marBottom w:val="0"/>
                  <w:divBdr>
                    <w:top w:val="none" w:sz="0" w:space="0" w:color="auto"/>
                    <w:left w:val="none" w:sz="0" w:space="0" w:color="auto"/>
                    <w:bottom w:val="none" w:sz="0" w:space="0" w:color="auto"/>
                    <w:right w:val="none" w:sz="0" w:space="0" w:color="auto"/>
                  </w:divBdr>
                  <w:divsChild>
                    <w:div w:id="9490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666482">
      <w:bodyDiv w:val="1"/>
      <w:marLeft w:val="0"/>
      <w:marRight w:val="0"/>
      <w:marTop w:val="0"/>
      <w:marBottom w:val="0"/>
      <w:divBdr>
        <w:top w:val="none" w:sz="0" w:space="0" w:color="auto"/>
        <w:left w:val="none" w:sz="0" w:space="0" w:color="auto"/>
        <w:bottom w:val="none" w:sz="0" w:space="0" w:color="auto"/>
        <w:right w:val="none" w:sz="0" w:space="0" w:color="auto"/>
      </w:divBdr>
    </w:div>
    <w:div w:id="558125805">
      <w:bodyDiv w:val="1"/>
      <w:marLeft w:val="0"/>
      <w:marRight w:val="0"/>
      <w:marTop w:val="0"/>
      <w:marBottom w:val="0"/>
      <w:divBdr>
        <w:top w:val="none" w:sz="0" w:space="0" w:color="auto"/>
        <w:left w:val="none" w:sz="0" w:space="0" w:color="auto"/>
        <w:bottom w:val="none" w:sz="0" w:space="0" w:color="auto"/>
        <w:right w:val="none" w:sz="0" w:space="0" w:color="auto"/>
      </w:divBdr>
      <w:divsChild>
        <w:div w:id="943072403">
          <w:marLeft w:val="0"/>
          <w:marRight w:val="0"/>
          <w:marTop w:val="0"/>
          <w:marBottom w:val="0"/>
          <w:divBdr>
            <w:top w:val="none" w:sz="0" w:space="0" w:color="auto"/>
            <w:left w:val="none" w:sz="0" w:space="0" w:color="auto"/>
            <w:bottom w:val="none" w:sz="0" w:space="0" w:color="auto"/>
            <w:right w:val="none" w:sz="0" w:space="0" w:color="auto"/>
          </w:divBdr>
          <w:divsChild>
            <w:div w:id="1024403470">
              <w:marLeft w:val="0"/>
              <w:marRight w:val="0"/>
              <w:marTop w:val="0"/>
              <w:marBottom w:val="0"/>
              <w:divBdr>
                <w:top w:val="none" w:sz="0" w:space="0" w:color="auto"/>
                <w:left w:val="none" w:sz="0" w:space="0" w:color="auto"/>
                <w:bottom w:val="none" w:sz="0" w:space="0" w:color="auto"/>
                <w:right w:val="none" w:sz="0" w:space="0" w:color="auto"/>
              </w:divBdr>
              <w:divsChild>
                <w:div w:id="170185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1857">
      <w:bodyDiv w:val="1"/>
      <w:marLeft w:val="0"/>
      <w:marRight w:val="0"/>
      <w:marTop w:val="0"/>
      <w:marBottom w:val="0"/>
      <w:divBdr>
        <w:top w:val="none" w:sz="0" w:space="0" w:color="auto"/>
        <w:left w:val="none" w:sz="0" w:space="0" w:color="auto"/>
        <w:bottom w:val="none" w:sz="0" w:space="0" w:color="auto"/>
        <w:right w:val="none" w:sz="0" w:space="0" w:color="auto"/>
      </w:divBdr>
      <w:divsChild>
        <w:div w:id="2020959250">
          <w:marLeft w:val="0"/>
          <w:marRight w:val="0"/>
          <w:marTop w:val="0"/>
          <w:marBottom w:val="0"/>
          <w:divBdr>
            <w:top w:val="none" w:sz="0" w:space="0" w:color="auto"/>
            <w:left w:val="none" w:sz="0" w:space="0" w:color="auto"/>
            <w:bottom w:val="none" w:sz="0" w:space="0" w:color="auto"/>
            <w:right w:val="none" w:sz="0" w:space="0" w:color="auto"/>
          </w:divBdr>
          <w:divsChild>
            <w:div w:id="925647796">
              <w:marLeft w:val="0"/>
              <w:marRight w:val="0"/>
              <w:marTop w:val="0"/>
              <w:marBottom w:val="0"/>
              <w:divBdr>
                <w:top w:val="none" w:sz="0" w:space="0" w:color="auto"/>
                <w:left w:val="none" w:sz="0" w:space="0" w:color="auto"/>
                <w:bottom w:val="none" w:sz="0" w:space="0" w:color="auto"/>
                <w:right w:val="none" w:sz="0" w:space="0" w:color="auto"/>
              </w:divBdr>
              <w:divsChild>
                <w:div w:id="1266229825">
                  <w:marLeft w:val="0"/>
                  <w:marRight w:val="0"/>
                  <w:marTop w:val="0"/>
                  <w:marBottom w:val="0"/>
                  <w:divBdr>
                    <w:top w:val="none" w:sz="0" w:space="0" w:color="auto"/>
                    <w:left w:val="none" w:sz="0" w:space="0" w:color="auto"/>
                    <w:bottom w:val="none" w:sz="0" w:space="0" w:color="auto"/>
                    <w:right w:val="none" w:sz="0" w:space="0" w:color="auto"/>
                  </w:divBdr>
                  <w:divsChild>
                    <w:div w:id="15766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60718">
      <w:bodyDiv w:val="1"/>
      <w:marLeft w:val="0"/>
      <w:marRight w:val="0"/>
      <w:marTop w:val="0"/>
      <w:marBottom w:val="0"/>
      <w:divBdr>
        <w:top w:val="none" w:sz="0" w:space="0" w:color="auto"/>
        <w:left w:val="none" w:sz="0" w:space="0" w:color="auto"/>
        <w:bottom w:val="none" w:sz="0" w:space="0" w:color="auto"/>
        <w:right w:val="none" w:sz="0" w:space="0" w:color="auto"/>
      </w:divBdr>
      <w:divsChild>
        <w:div w:id="1370688110">
          <w:marLeft w:val="0"/>
          <w:marRight w:val="0"/>
          <w:marTop w:val="0"/>
          <w:marBottom w:val="0"/>
          <w:divBdr>
            <w:top w:val="none" w:sz="0" w:space="0" w:color="auto"/>
            <w:left w:val="none" w:sz="0" w:space="0" w:color="auto"/>
            <w:bottom w:val="none" w:sz="0" w:space="0" w:color="auto"/>
            <w:right w:val="none" w:sz="0" w:space="0" w:color="auto"/>
          </w:divBdr>
          <w:divsChild>
            <w:div w:id="1979993232">
              <w:marLeft w:val="0"/>
              <w:marRight w:val="0"/>
              <w:marTop w:val="0"/>
              <w:marBottom w:val="0"/>
              <w:divBdr>
                <w:top w:val="none" w:sz="0" w:space="0" w:color="auto"/>
                <w:left w:val="none" w:sz="0" w:space="0" w:color="auto"/>
                <w:bottom w:val="none" w:sz="0" w:space="0" w:color="auto"/>
                <w:right w:val="none" w:sz="0" w:space="0" w:color="auto"/>
              </w:divBdr>
              <w:divsChild>
                <w:div w:id="50614314">
                  <w:marLeft w:val="0"/>
                  <w:marRight w:val="0"/>
                  <w:marTop w:val="0"/>
                  <w:marBottom w:val="0"/>
                  <w:divBdr>
                    <w:top w:val="none" w:sz="0" w:space="0" w:color="auto"/>
                    <w:left w:val="none" w:sz="0" w:space="0" w:color="auto"/>
                    <w:bottom w:val="none" w:sz="0" w:space="0" w:color="auto"/>
                    <w:right w:val="none" w:sz="0" w:space="0" w:color="auto"/>
                  </w:divBdr>
                  <w:divsChild>
                    <w:div w:id="1974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959999">
      <w:bodyDiv w:val="1"/>
      <w:marLeft w:val="0"/>
      <w:marRight w:val="0"/>
      <w:marTop w:val="0"/>
      <w:marBottom w:val="0"/>
      <w:divBdr>
        <w:top w:val="none" w:sz="0" w:space="0" w:color="auto"/>
        <w:left w:val="none" w:sz="0" w:space="0" w:color="auto"/>
        <w:bottom w:val="none" w:sz="0" w:space="0" w:color="auto"/>
        <w:right w:val="none" w:sz="0" w:space="0" w:color="auto"/>
      </w:divBdr>
    </w:div>
    <w:div w:id="601305487">
      <w:bodyDiv w:val="1"/>
      <w:marLeft w:val="0"/>
      <w:marRight w:val="0"/>
      <w:marTop w:val="0"/>
      <w:marBottom w:val="0"/>
      <w:divBdr>
        <w:top w:val="none" w:sz="0" w:space="0" w:color="auto"/>
        <w:left w:val="none" w:sz="0" w:space="0" w:color="auto"/>
        <w:bottom w:val="none" w:sz="0" w:space="0" w:color="auto"/>
        <w:right w:val="none" w:sz="0" w:space="0" w:color="auto"/>
      </w:divBdr>
    </w:div>
    <w:div w:id="608657330">
      <w:bodyDiv w:val="1"/>
      <w:marLeft w:val="0"/>
      <w:marRight w:val="0"/>
      <w:marTop w:val="0"/>
      <w:marBottom w:val="0"/>
      <w:divBdr>
        <w:top w:val="none" w:sz="0" w:space="0" w:color="auto"/>
        <w:left w:val="none" w:sz="0" w:space="0" w:color="auto"/>
        <w:bottom w:val="none" w:sz="0" w:space="0" w:color="auto"/>
        <w:right w:val="none" w:sz="0" w:space="0" w:color="auto"/>
      </w:divBdr>
      <w:divsChild>
        <w:div w:id="1166482228">
          <w:marLeft w:val="0"/>
          <w:marRight w:val="0"/>
          <w:marTop w:val="0"/>
          <w:marBottom w:val="0"/>
          <w:divBdr>
            <w:top w:val="none" w:sz="0" w:space="0" w:color="auto"/>
            <w:left w:val="none" w:sz="0" w:space="0" w:color="auto"/>
            <w:bottom w:val="none" w:sz="0" w:space="0" w:color="auto"/>
            <w:right w:val="none" w:sz="0" w:space="0" w:color="auto"/>
          </w:divBdr>
          <w:divsChild>
            <w:div w:id="445388323">
              <w:marLeft w:val="0"/>
              <w:marRight w:val="0"/>
              <w:marTop w:val="0"/>
              <w:marBottom w:val="0"/>
              <w:divBdr>
                <w:top w:val="none" w:sz="0" w:space="0" w:color="auto"/>
                <w:left w:val="none" w:sz="0" w:space="0" w:color="auto"/>
                <w:bottom w:val="none" w:sz="0" w:space="0" w:color="auto"/>
                <w:right w:val="none" w:sz="0" w:space="0" w:color="auto"/>
              </w:divBdr>
              <w:divsChild>
                <w:div w:id="83152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700243">
      <w:bodyDiv w:val="1"/>
      <w:marLeft w:val="0"/>
      <w:marRight w:val="0"/>
      <w:marTop w:val="0"/>
      <w:marBottom w:val="0"/>
      <w:divBdr>
        <w:top w:val="none" w:sz="0" w:space="0" w:color="auto"/>
        <w:left w:val="none" w:sz="0" w:space="0" w:color="auto"/>
        <w:bottom w:val="none" w:sz="0" w:space="0" w:color="auto"/>
        <w:right w:val="none" w:sz="0" w:space="0" w:color="auto"/>
      </w:divBdr>
    </w:div>
    <w:div w:id="618335307">
      <w:bodyDiv w:val="1"/>
      <w:marLeft w:val="0"/>
      <w:marRight w:val="0"/>
      <w:marTop w:val="0"/>
      <w:marBottom w:val="0"/>
      <w:divBdr>
        <w:top w:val="none" w:sz="0" w:space="0" w:color="auto"/>
        <w:left w:val="none" w:sz="0" w:space="0" w:color="auto"/>
        <w:bottom w:val="none" w:sz="0" w:space="0" w:color="auto"/>
        <w:right w:val="none" w:sz="0" w:space="0" w:color="auto"/>
      </w:divBdr>
      <w:divsChild>
        <w:div w:id="424762452">
          <w:marLeft w:val="0"/>
          <w:marRight w:val="0"/>
          <w:marTop w:val="0"/>
          <w:marBottom w:val="0"/>
          <w:divBdr>
            <w:top w:val="none" w:sz="0" w:space="0" w:color="auto"/>
            <w:left w:val="none" w:sz="0" w:space="0" w:color="auto"/>
            <w:bottom w:val="none" w:sz="0" w:space="0" w:color="auto"/>
            <w:right w:val="none" w:sz="0" w:space="0" w:color="auto"/>
          </w:divBdr>
          <w:divsChild>
            <w:div w:id="1717311380">
              <w:marLeft w:val="0"/>
              <w:marRight w:val="0"/>
              <w:marTop w:val="0"/>
              <w:marBottom w:val="0"/>
              <w:divBdr>
                <w:top w:val="none" w:sz="0" w:space="0" w:color="auto"/>
                <w:left w:val="none" w:sz="0" w:space="0" w:color="auto"/>
                <w:bottom w:val="none" w:sz="0" w:space="0" w:color="auto"/>
                <w:right w:val="none" w:sz="0" w:space="0" w:color="auto"/>
              </w:divBdr>
              <w:divsChild>
                <w:div w:id="353700897">
                  <w:marLeft w:val="0"/>
                  <w:marRight w:val="0"/>
                  <w:marTop w:val="0"/>
                  <w:marBottom w:val="0"/>
                  <w:divBdr>
                    <w:top w:val="none" w:sz="0" w:space="0" w:color="auto"/>
                    <w:left w:val="none" w:sz="0" w:space="0" w:color="auto"/>
                    <w:bottom w:val="none" w:sz="0" w:space="0" w:color="auto"/>
                    <w:right w:val="none" w:sz="0" w:space="0" w:color="auto"/>
                  </w:divBdr>
                  <w:divsChild>
                    <w:div w:id="212437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31638">
      <w:bodyDiv w:val="1"/>
      <w:marLeft w:val="0"/>
      <w:marRight w:val="0"/>
      <w:marTop w:val="0"/>
      <w:marBottom w:val="0"/>
      <w:divBdr>
        <w:top w:val="none" w:sz="0" w:space="0" w:color="auto"/>
        <w:left w:val="none" w:sz="0" w:space="0" w:color="auto"/>
        <w:bottom w:val="none" w:sz="0" w:space="0" w:color="auto"/>
        <w:right w:val="none" w:sz="0" w:space="0" w:color="auto"/>
      </w:divBdr>
      <w:divsChild>
        <w:div w:id="560017172">
          <w:marLeft w:val="0"/>
          <w:marRight w:val="0"/>
          <w:marTop w:val="0"/>
          <w:marBottom w:val="0"/>
          <w:divBdr>
            <w:top w:val="none" w:sz="0" w:space="0" w:color="auto"/>
            <w:left w:val="none" w:sz="0" w:space="0" w:color="auto"/>
            <w:bottom w:val="none" w:sz="0" w:space="0" w:color="auto"/>
            <w:right w:val="none" w:sz="0" w:space="0" w:color="auto"/>
          </w:divBdr>
          <w:divsChild>
            <w:div w:id="1499687921">
              <w:marLeft w:val="0"/>
              <w:marRight w:val="0"/>
              <w:marTop w:val="0"/>
              <w:marBottom w:val="0"/>
              <w:divBdr>
                <w:top w:val="none" w:sz="0" w:space="0" w:color="auto"/>
                <w:left w:val="none" w:sz="0" w:space="0" w:color="auto"/>
                <w:bottom w:val="none" w:sz="0" w:space="0" w:color="auto"/>
                <w:right w:val="none" w:sz="0" w:space="0" w:color="auto"/>
              </w:divBdr>
              <w:divsChild>
                <w:div w:id="7334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1193">
      <w:bodyDiv w:val="1"/>
      <w:marLeft w:val="0"/>
      <w:marRight w:val="0"/>
      <w:marTop w:val="0"/>
      <w:marBottom w:val="0"/>
      <w:divBdr>
        <w:top w:val="none" w:sz="0" w:space="0" w:color="auto"/>
        <w:left w:val="none" w:sz="0" w:space="0" w:color="auto"/>
        <w:bottom w:val="none" w:sz="0" w:space="0" w:color="auto"/>
        <w:right w:val="none" w:sz="0" w:space="0" w:color="auto"/>
      </w:divBdr>
      <w:divsChild>
        <w:div w:id="47537590">
          <w:marLeft w:val="0"/>
          <w:marRight w:val="0"/>
          <w:marTop w:val="0"/>
          <w:marBottom w:val="0"/>
          <w:divBdr>
            <w:top w:val="none" w:sz="0" w:space="0" w:color="auto"/>
            <w:left w:val="none" w:sz="0" w:space="0" w:color="auto"/>
            <w:bottom w:val="none" w:sz="0" w:space="0" w:color="auto"/>
            <w:right w:val="none" w:sz="0" w:space="0" w:color="auto"/>
          </w:divBdr>
          <w:divsChild>
            <w:div w:id="1821195895">
              <w:marLeft w:val="0"/>
              <w:marRight w:val="0"/>
              <w:marTop w:val="0"/>
              <w:marBottom w:val="0"/>
              <w:divBdr>
                <w:top w:val="none" w:sz="0" w:space="0" w:color="auto"/>
                <w:left w:val="none" w:sz="0" w:space="0" w:color="auto"/>
                <w:bottom w:val="none" w:sz="0" w:space="0" w:color="auto"/>
                <w:right w:val="none" w:sz="0" w:space="0" w:color="auto"/>
              </w:divBdr>
              <w:divsChild>
                <w:div w:id="986516320">
                  <w:marLeft w:val="0"/>
                  <w:marRight w:val="0"/>
                  <w:marTop w:val="0"/>
                  <w:marBottom w:val="0"/>
                  <w:divBdr>
                    <w:top w:val="none" w:sz="0" w:space="0" w:color="auto"/>
                    <w:left w:val="none" w:sz="0" w:space="0" w:color="auto"/>
                    <w:bottom w:val="none" w:sz="0" w:space="0" w:color="auto"/>
                    <w:right w:val="none" w:sz="0" w:space="0" w:color="auto"/>
                  </w:divBdr>
                  <w:divsChild>
                    <w:div w:id="6903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1180">
      <w:bodyDiv w:val="1"/>
      <w:marLeft w:val="0"/>
      <w:marRight w:val="0"/>
      <w:marTop w:val="0"/>
      <w:marBottom w:val="0"/>
      <w:divBdr>
        <w:top w:val="none" w:sz="0" w:space="0" w:color="auto"/>
        <w:left w:val="none" w:sz="0" w:space="0" w:color="auto"/>
        <w:bottom w:val="none" w:sz="0" w:space="0" w:color="auto"/>
        <w:right w:val="none" w:sz="0" w:space="0" w:color="auto"/>
      </w:divBdr>
      <w:divsChild>
        <w:div w:id="653918649">
          <w:marLeft w:val="0"/>
          <w:marRight w:val="0"/>
          <w:marTop w:val="0"/>
          <w:marBottom w:val="0"/>
          <w:divBdr>
            <w:top w:val="none" w:sz="0" w:space="0" w:color="auto"/>
            <w:left w:val="none" w:sz="0" w:space="0" w:color="auto"/>
            <w:bottom w:val="none" w:sz="0" w:space="0" w:color="auto"/>
            <w:right w:val="none" w:sz="0" w:space="0" w:color="auto"/>
          </w:divBdr>
          <w:divsChild>
            <w:div w:id="166943798">
              <w:marLeft w:val="0"/>
              <w:marRight w:val="0"/>
              <w:marTop w:val="0"/>
              <w:marBottom w:val="0"/>
              <w:divBdr>
                <w:top w:val="none" w:sz="0" w:space="0" w:color="auto"/>
                <w:left w:val="none" w:sz="0" w:space="0" w:color="auto"/>
                <w:bottom w:val="none" w:sz="0" w:space="0" w:color="auto"/>
                <w:right w:val="none" w:sz="0" w:space="0" w:color="auto"/>
              </w:divBdr>
              <w:divsChild>
                <w:div w:id="167870400">
                  <w:marLeft w:val="0"/>
                  <w:marRight w:val="0"/>
                  <w:marTop w:val="0"/>
                  <w:marBottom w:val="0"/>
                  <w:divBdr>
                    <w:top w:val="none" w:sz="0" w:space="0" w:color="auto"/>
                    <w:left w:val="none" w:sz="0" w:space="0" w:color="auto"/>
                    <w:bottom w:val="none" w:sz="0" w:space="0" w:color="auto"/>
                    <w:right w:val="none" w:sz="0" w:space="0" w:color="auto"/>
                  </w:divBdr>
                  <w:divsChild>
                    <w:div w:id="291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366886">
      <w:bodyDiv w:val="1"/>
      <w:marLeft w:val="0"/>
      <w:marRight w:val="0"/>
      <w:marTop w:val="0"/>
      <w:marBottom w:val="0"/>
      <w:divBdr>
        <w:top w:val="none" w:sz="0" w:space="0" w:color="auto"/>
        <w:left w:val="none" w:sz="0" w:space="0" w:color="auto"/>
        <w:bottom w:val="none" w:sz="0" w:space="0" w:color="auto"/>
        <w:right w:val="none" w:sz="0" w:space="0" w:color="auto"/>
      </w:divBdr>
      <w:divsChild>
        <w:div w:id="171847531">
          <w:marLeft w:val="0"/>
          <w:marRight w:val="0"/>
          <w:marTop w:val="0"/>
          <w:marBottom w:val="0"/>
          <w:divBdr>
            <w:top w:val="none" w:sz="0" w:space="0" w:color="auto"/>
            <w:left w:val="none" w:sz="0" w:space="0" w:color="auto"/>
            <w:bottom w:val="none" w:sz="0" w:space="0" w:color="auto"/>
            <w:right w:val="none" w:sz="0" w:space="0" w:color="auto"/>
          </w:divBdr>
          <w:divsChild>
            <w:div w:id="1956525156">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95220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18795">
      <w:bodyDiv w:val="1"/>
      <w:marLeft w:val="0"/>
      <w:marRight w:val="0"/>
      <w:marTop w:val="0"/>
      <w:marBottom w:val="0"/>
      <w:divBdr>
        <w:top w:val="none" w:sz="0" w:space="0" w:color="auto"/>
        <w:left w:val="none" w:sz="0" w:space="0" w:color="auto"/>
        <w:bottom w:val="none" w:sz="0" w:space="0" w:color="auto"/>
        <w:right w:val="none" w:sz="0" w:space="0" w:color="auto"/>
      </w:divBdr>
    </w:div>
    <w:div w:id="706754922">
      <w:bodyDiv w:val="1"/>
      <w:marLeft w:val="0"/>
      <w:marRight w:val="0"/>
      <w:marTop w:val="0"/>
      <w:marBottom w:val="0"/>
      <w:divBdr>
        <w:top w:val="none" w:sz="0" w:space="0" w:color="auto"/>
        <w:left w:val="none" w:sz="0" w:space="0" w:color="auto"/>
        <w:bottom w:val="none" w:sz="0" w:space="0" w:color="auto"/>
        <w:right w:val="none" w:sz="0" w:space="0" w:color="auto"/>
      </w:divBdr>
      <w:divsChild>
        <w:div w:id="185406970">
          <w:marLeft w:val="0"/>
          <w:marRight w:val="0"/>
          <w:marTop w:val="0"/>
          <w:marBottom w:val="0"/>
          <w:divBdr>
            <w:top w:val="none" w:sz="0" w:space="0" w:color="auto"/>
            <w:left w:val="none" w:sz="0" w:space="0" w:color="auto"/>
            <w:bottom w:val="none" w:sz="0" w:space="0" w:color="auto"/>
            <w:right w:val="none" w:sz="0" w:space="0" w:color="auto"/>
          </w:divBdr>
          <w:divsChild>
            <w:div w:id="1932202519">
              <w:marLeft w:val="0"/>
              <w:marRight w:val="0"/>
              <w:marTop w:val="0"/>
              <w:marBottom w:val="0"/>
              <w:divBdr>
                <w:top w:val="none" w:sz="0" w:space="0" w:color="auto"/>
                <w:left w:val="none" w:sz="0" w:space="0" w:color="auto"/>
                <w:bottom w:val="none" w:sz="0" w:space="0" w:color="auto"/>
                <w:right w:val="none" w:sz="0" w:space="0" w:color="auto"/>
              </w:divBdr>
              <w:divsChild>
                <w:div w:id="38032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84864">
      <w:bodyDiv w:val="1"/>
      <w:marLeft w:val="0"/>
      <w:marRight w:val="0"/>
      <w:marTop w:val="0"/>
      <w:marBottom w:val="0"/>
      <w:divBdr>
        <w:top w:val="none" w:sz="0" w:space="0" w:color="auto"/>
        <w:left w:val="none" w:sz="0" w:space="0" w:color="auto"/>
        <w:bottom w:val="none" w:sz="0" w:space="0" w:color="auto"/>
        <w:right w:val="none" w:sz="0" w:space="0" w:color="auto"/>
      </w:divBdr>
      <w:divsChild>
        <w:div w:id="1482430186">
          <w:marLeft w:val="0"/>
          <w:marRight w:val="0"/>
          <w:marTop w:val="0"/>
          <w:marBottom w:val="0"/>
          <w:divBdr>
            <w:top w:val="none" w:sz="0" w:space="0" w:color="auto"/>
            <w:left w:val="none" w:sz="0" w:space="0" w:color="auto"/>
            <w:bottom w:val="none" w:sz="0" w:space="0" w:color="auto"/>
            <w:right w:val="none" w:sz="0" w:space="0" w:color="auto"/>
          </w:divBdr>
          <w:divsChild>
            <w:div w:id="617102933">
              <w:marLeft w:val="0"/>
              <w:marRight w:val="0"/>
              <w:marTop w:val="0"/>
              <w:marBottom w:val="0"/>
              <w:divBdr>
                <w:top w:val="none" w:sz="0" w:space="0" w:color="auto"/>
                <w:left w:val="none" w:sz="0" w:space="0" w:color="auto"/>
                <w:bottom w:val="none" w:sz="0" w:space="0" w:color="auto"/>
                <w:right w:val="none" w:sz="0" w:space="0" w:color="auto"/>
              </w:divBdr>
              <w:divsChild>
                <w:div w:id="665474118">
                  <w:marLeft w:val="0"/>
                  <w:marRight w:val="0"/>
                  <w:marTop w:val="0"/>
                  <w:marBottom w:val="0"/>
                  <w:divBdr>
                    <w:top w:val="none" w:sz="0" w:space="0" w:color="auto"/>
                    <w:left w:val="none" w:sz="0" w:space="0" w:color="auto"/>
                    <w:bottom w:val="none" w:sz="0" w:space="0" w:color="auto"/>
                    <w:right w:val="none" w:sz="0" w:space="0" w:color="auto"/>
                  </w:divBdr>
                  <w:divsChild>
                    <w:div w:id="10582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900059">
      <w:bodyDiv w:val="1"/>
      <w:marLeft w:val="0"/>
      <w:marRight w:val="0"/>
      <w:marTop w:val="0"/>
      <w:marBottom w:val="0"/>
      <w:divBdr>
        <w:top w:val="none" w:sz="0" w:space="0" w:color="auto"/>
        <w:left w:val="none" w:sz="0" w:space="0" w:color="auto"/>
        <w:bottom w:val="none" w:sz="0" w:space="0" w:color="auto"/>
        <w:right w:val="none" w:sz="0" w:space="0" w:color="auto"/>
      </w:divBdr>
      <w:divsChild>
        <w:div w:id="174619004">
          <w:marLeft w:val="0"/>
          <w:marRight w:val="0"/>
          <w:marTop w:val="0"/>
          <w:marBottom w:val="0"/>
          <w:divBdr>
            <w:top w:val="none" w:sz="0" w:space="0" w:color="auto"/>
            <w:left w:val="none" w:sz="0" w:space="0" w:color="auto"/>
            <w:bottom w:val="none" w:sz="0" w:space="0" w:color="auto"/>
            <w:right w:val="none" w:sz="0" w:space="0" w:color="auto"/>
          </w:divBdr>
          <w:divsChild>
            <w:div w:id="2033533213">
              <w:marLeft w:val="0"/>
              <w:marRight w:val="0"/>
              <w:marTop w:val="0"/>
              <w:marBottom w:val="0"/>
              <w:divBdr>
                <w:top w:val="none" w:sz="0" w:space="0" w:color="auto"/>
                <w:left w:val="none" w:sz="0" w:space="0" w:color="auto"/>
                <w:bottom w:val="none" w:sz="0" w:space="0" w:color="auto"/>
                <w:right w:val="none" w:sz="0" w:space="0" w:color="auto"/>
              </w:divBdr>
              <w:divsChild>
                <w:div w:id="54161462">
                  <w:marLeft w:val="0"/>
                  <w:marRight w:val="0"/>
                  <w:marTop w:val="0"/>
                  <w:marBottom w:val="0"/>
                  <w:divBdr>
                    <w:top w:val="none" w:sz="0" w:space="0" w:color="auto"/>
                    <w:left w:val="none" w:sz="0" w:space="0" w:color="auto"/>
                    <w:bottom w:val="none" w:sz="0" w:space="0" w:color="auto"/>
                    <w:right w:val="none" w:sz="0" w:space="0" w:color="auto"/>
                  </w:divBdr>
                  <w:divsChild>
                    <w:div w:id="44048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087634">
      <w:bodyDiv w:val="1"/>
      <w:marLeft w:val="0"/>
      <w:marRight w:val="0"/>
      <w:marTop w:val="0"/>
      <w:marBottom w:val="0"/>
      <w:divBdr>
        <w:top w:val="none" w:sz="0" w:space="0" w:color="auto"/>
        <w:left w:val="none" w:sz="0" w:space="0" w:color="auto"/>
        <w:bottom w:val="none" w:sz="0" w:space="0" w:color="auto"/>
        <w:right w:val="none" w:sz="0" w:space="0" w:color="auto"/>
      </w:divBdr>
      <w:divsChild>
        <w:div w:id="30108520">
          <w:marLeft w:val="0"/>
          <w:marRight w:val="0"/>
          <w:marTop w:val="0"/>
          <w:marBottom w:val="0"/>
          <w:divBdr>
            <w:top w:val="none" w:sz="0" w:space="0" w:color="auto"/>
            <w:left w:val="none" w:sz="0" w:space="0" w:color="auto"/>
            <w:bottom w:val="none" w:sz="0" w:space="0" w:color="auto"/>
            <w:right w:val="none" w:sz="0" w:space="0" w:color="auto"/>
          </w:divBdr>
          <w:divsChild>
            <w:div w:id="1755972268">
              <w:marLeft w:val="0"/>
              <w:marRight w:val="0"/>
              <w:marTop w:val="0"/>
              <w:marBottom w:val="0"/>
              <w:divBdr>
                <w:top w:val="none" w:sz="0" w:space="0" w:color="auto"/>
                <w:left w:val="none" w:sz="0" w:space="0" w:color="auto"/>
                <w:bottom w:val="none" w:sz="0" w:space="0" w:color="auto"/>
                <w:right w:val="none" w:sz="0" w:space="0" w:color="auto"/>
              </w:divBdr>
              <w:divsChild>
                <w:div w:id="1323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72854">
      <w:bodyDiv w:val="1"/>
      <w:marLeft w:val="0"/>
      <w:marRight w:val="0"/>
      <w:marTop w:val="0"/>
      <w:marBottom w:val="0"/>
      <w:divBdr>
        <w:top w:val="none" w:sz="0" w:space="0" w:color="auto"/>
        <w:left w:val="none" w:sz="0" w:space="0" w:color="auto"/>
        <w:bottom w:val="none" w:sz="0" w:space="0" w:color="auto"/>
        <w:right w:val="none" w:sz="0" w:space="0" w:color="auto"/>
      </w:divBdr>
      <w:divsChild>
        <w:div w:id="1250578165">
          <w:marLeft w:val="0"/>
          <w:marRight w:val="0"/>
          <w:marTop w:val="0"/>
          <w:marBottom w:val="0"/>
          <w:divBdr>
            <w:top w:val="none" w:sz="0" w:space="0" w:color="auto"/>
            <w:left w:val="none" w:sz="0" w:space="0" w:color="auto"/>
            <w:bottom w:val="none" w:sz="0" w:space="0" w:color="auto"/>
            <w:right w:val="none" w:sz="0" w:space="0" w:color="auto"/>
          </w:divBdr>
          <w:divsChild>
            <w:div w:id="1333685261">
              <w:marLeft w:val="0"/>
              <w:marRight w:val="0"/>
              <w:marTop w:val="0"/>
              <w:marBottom w:val="0"/>
              <w:divBdr>
                <w:top w:val="none" w:sz="0" w:space="0" w:color="auto"/>
                <w:left w:val="none" w:sz="0" w:space="0" w:color="auto"/>
                <w:bottom w:val="none" w:sz="0" w:space="0" w:color="auto"/>
                <w:right w:val="none" w:sz="0" w:space="0" w:color="auto"/>
              </w:divBdr>
              <w:divsChild>
                <w:div w:id="7775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8572">
      <w:bodyDiv w:val="1"/>
      <w:marLeft w:val="0"/>
      <w:marRight w:val="0"/>
      <w:marTop w:val="0"/>
      <w:marBottom w:val="0"/>
      <w:divBdr>
        <w:top w:val="none" w:sz="0" w:space="0" w:color="auto"/>
        <w:left w:val="none" w:sz="0" w:space="0" w:color="auto"/>
        <w:bottom w:val="none" w:sz="0" w:space="0" w:color="auto"/>
        <w:right w:val="none" w:sz="0" w:space="0" w:color="auto"/>
      </w:divBdr>
      <w:divsChild>
        <w:div w:id="1651397272">
          <w:marLeft w:val="0"/>
          <w:marRight w:val="0"/>
          <w:marTop w:val="0"/>
          <w:marBottom w:val="0"/>
          <w:divBdr>
            <w:top w:val="none" w:sz="0" w:space="0" w:color="auto"/>
            <w:left w:val="none" w:sz="0" w:space="0" w:color="auto"/>
            <w:bottom w:val="none" w:sz="0" w:space="0" w:color="auto"/>
            <w:right w:val="none" w:sz="0" w:space="0" w:color="auto"/>
          </w:divBdr>
          <w:divsChild>
            <w:div w:id="995494058">
              <w:marLeft w:val="0"/>
              <w:marRight w:val="0"/>
              <w:marTop w:val="0"/>
              <w:marBottom w:val="0"/>
              <w:divBdr>
                <w:top w:val="none" w:sz="0" w:space="0" w:color="auto"/>
                <w:left w:val="none" w:sz="0" w:space="0" w:color="auto"/>
                <w:bottom w:val="none" w:sz="0" w:space="0" w:color="auto"/>
                <w:right w:val="none" w:sz="0" w:space="0" w:color="auto"/>
              </w:divBdr>
              <w:divsChild>
                <w:div w:id="27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70480">
      <w:bodyDiv w:val="1"/>
      <w:marLeft w:val="0"/>
      <w:marRight w:val="0"/>
      <w:marTop w:val="0"/>
      <w:marBottom w:val="0"/>
      <w:divBdr>
        <w:top w:val="none" w:sz="0" w:space="0" w:color="auto"/>
        <w:left w:val="none" w:sz="0" w:space="0" w:color="auto"/>
        <w:bottom w:val="none" w:sz="0" w:space="0" w:color="auto"/>
        <w:right w:val="none" w:sz="0" w:space="0" w:color="auto"/>
      </w:divBdr>
      <w:divsChild>
        <w:div w:id="942034510">
          <w:marLeft w:val="0"/>
          <w:marRight w:val="0"/>
          <w:marTop w:val="0"/>
          <w:marBottom w:val="0"/>
          <w:divBdr>
            <w:top w:val="none" w:sz="0" w:space="0" w:color="auto"/>
            <w:left w:val="none" w:sz="0" w:space="0" w:color="auto"/>
            <w:bottom w:val="none" w:sz="0" w:space="0" w:color="auto"/>
            <w:right w:val="none" w:sz="0" w:space="0" w:color="auto"/>
          </w:divBdr>
          <w:divsChild>
            <w:div w:id="256595752">
              <w:marLeft w:val="0"/>
              <w:marRight w:val="0"/>
              <w:marTop w:val="0"/>
              <w:marBottom w:val="0"/>
              <w:divBdr>
                <w:top w:val="none" w:sz="0" w:space="0" w:color="auto"/>
                <w:left w:val="none" w:sz="0" w:space="0" w:color="auto"/>
                <w:bottom w:val="none" w:sz="0" w:space="0" w:color="auto"/>
                <w:right w:val="none" w:sz="0" w:space="0" w:color="auto"/>
              </w:divBdr>
              <w:divsChild>
                <w:div w:id="8753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05693">
      <w:bodyDiv w:val="1"/>
      <w:marLeft w:val="0"/>
      <w:marRight w:val="0"/>
      <w:marTop w:val="0"/>
      <w:marBottom w:val="0"/>
      <w:divBdr>
        <w:top w:val="none" w:sz="0" w:space="0" w:color="auto"/>
        <w:left w:val="none" w:sz="0" w:space="0" w:color="auto"/>
        <w:bottom w:val="none" w:sz="0" w:space="0" w:color="auto"/>
        <w:right w:val="none" w:sz="0" w:space="0" w:color="auto"/>
      </w:divBdr>
    </w:div>
    <w:div w:id="801768852">
      <w:bodyDiv w:val="1"/>
      <w:marLeft w:val="0"/>
      <w:marRight w:val="0"/>
      <w:marTop w:val="0"/>
      <w:marBottom w:val="0"/>
      <w:divBdr>
        <w:top w:val="none" w:sz="0" w:space="0" w:color="auto"/>
        <w:left w:val="none" w:sz="0" w:space="0" w:color="auto"/>
        <w:bottom w:val="none" w:sz="0" w:space="0" w:color="auto"/>
        <w:right w:val="none" w:sz="0" w:space="0" w:color="auto"/>
      </w:divBdr>
    </w:div>
    <w:div w:id="809134767">
      <w:bodyDiv w:val="1"/>
      <w:marLeft w:val="0"/>
      <w:marRight w:val="0"/>
      <w:marTop w:val="0"/>
      <w:marBottom w:val="0"/>
      <w:divBdr>
        <w:top w:val="none" w:sz="0" w:space="0" w:color="auto"/>
        <w:left w:val="none" w:sz="0" w:space="0" w:color="auto"/>
        <w:bottom w:val="none" w:sz="0" w:space="0" w:color="auto"/>
        <w:right w:val="none" w:sz="0" w:space="0" w:color="auto"/>
      </w:divBdr>
    </w:div>
    <w:div w:id="814486783">
      <w:bodyDiv w:val="1"/>
      <w:marLeft w:val="0"/>
      <w:marRight w:val="0"/>
      <w:marTop w:val="0"/>
      <w:marBottom w:val="0"/>
      <w:divBdr>
        <w:top w:val="none" w:sz="0" w:space="0" w:color="auto"/>
        <w:left w:val="none" w:sz="0" w:space="0" w:color="auto"/>
        <w:bottom w:val="none" w:sz="0" w:space="0" w:color="auto"/>
        <w:right w:val="none" w:sz="0" w:space="0" w:color="auto"/>
      </w:divBdr>
    </w:div>
    <w:div w:id="850216942">
      <w:bodyDiv w:val="1"/>
      <w:marLeft w:val="0"/>
      <w:marRight w:val="0"/>
      <w:marTop w:val="0"/>
      <w:marBottom w:val="0"/>
      <w:divBdr>
        <w:top w:val="none" w:sz="0" w:space="0" w:color="auto"/>
        <w:left w:val="none" w:sz="0" w:space="0" w:color="auto"/>
        <w:bottom w:val="none" w:sz="0" w:space="0" w:color="auto"/>
        <w:right w:val="none" w:sz="0" w:space="0" w:color="auto"/>
      </w:divBdr>
    </w:div>
    <w:div w:id="854344724">
      <w:bodyDiv w:val="1"/>
      <w:marLeft w:val="0"/>
      <w:marRight w:val="0"/>
      <w:marTop w:val="0"/>
      <w:marBottom w:val="0"/>
      <w:divBdr>
        <w:top w:val="none" w:sz="0" w:space="0" w:color="auto"/>
        <w:left w:val="none" w:sz="0" w:space="0" w:color="auto"/>
        <w:bottom w:val="none" w:sz="0" w:space="0" w:color="auto"/>
        <w:right w:val="none" w:sz="0" w:space="0" w:color="auto"/>
      </w:divBdr>
      <w:divsChild>
        <w:div w:id="629825394">
          <w:marLeft w:val="0"/>
          <w:marRight w:val="0"/>
          <w:marTop w:val="0"/>
          <w:marBottom w:val="0"/>
          <w:divBdr>
            <w:top w:val="none" w:sz="0" w:space="0" w:color="auto"/>
            <w:left w:val="none" w:sz="0" w:space="0" w:color="auto"/>
            <w:bottom w:val="none" w:sz="0" w:space="0" w:color="auto"/>
            <w:right w:val="none" w:sz="0" w:space="0" w:color="auto"/>
          </w:divBdr>
          <w:divsChild>
            <w:div w:id="877202814">
              <w:marLeft w:val="0"/>
              <w:marRight w:val="0"/>
              <w:marTop w:val="0"/>
              <w:marBottom w:val="0"/>
              <w:divBdr>
                <w:top w:val="none" w:sz="0" w:space="0" w:color="auto"/>
                <w:left w:val="none" w:sz="0" w:space="0" w:color="auto"/>
                <w:bottom w:val="none" w:sz="0" w:space="0" w:color="auto"/>
                <w:right w:val="none" w:sz="0" w:space="0" w:color="auto"/>
              </w:divBdr>
              <w:divsChild>
                <w:div w:id="59401458">
                  <w:marLeft w:val="0"/>
                  <w:marRight w:val="0"/>
                  <w:marTop w:val="0"/>
                  <w:marBottom w:val="0"/>
                  <w:divBdr>
                    <w:top w:val="none" w:sz="0" w:space="0" w:color="auto"/>
                    <w:left w:val="none" w:sz="0" w:space="0" w:color="auto"/>
                    <w:bottom w:val="none" w:sz="0" w:space="0" w:color="auto"/>
                    <w:right w:val="none" w:sz="0" w:space="0" w:color="auto"/>
                  </w:divBdr>
                  <w:divsChild>
                    <w:div w:id="18180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06464">
      <w:bodyDiv w:val="1"/>
      <w:marLeft w:val="0"/>
      <w:marRight w:val="0"/>
      <w:marTop w:val="0"/>
      <w:marBottom w:val="0"/>
      <w:divBdr>
        <w:top w:val="none" w:sz="0" w:space="0" w:color="auto"/>
        <w:left w:val="none" w:sz="0" w:space="0" w:color="auto"/>
        <w:bottom w:val="none" w:sz="0" w:space="0" w:color="auto"/>
        <w:right w:val="none" w:sz="0" w:space="0" w:color="auto"/>
      </w:divBdr>
      <w:divsChild>
        <w:div w:id="5989254">
          <w:marLeft w:val="0"/>
          <w:marRight w:val="0"/>
          <w:marTop w:val="0"/>
          <w:marBottom w:val="0"/>
          <w:divBdr>
            <w:top w:val="none" w:sz="0" w:space="0" w:color="auto"/>
            <w:left w:val="none" w:sz="0" w:space="0" w:color="auto"/>
            <w:bottom w:val="none" w:sz="0" w:space="0" w:color="auto"/>
            <w:right w:val="none" w:sz="0" w:space="0" w:color="auto"/>
          </w:divBdr>
          <w:divsChild>
            <w:div w:id="667556389">
              <w:marLeft w:val="0"/>
              <w:marRight w:val="0"/>
              <w:marTop w:val="0"/>
              <w:marBottom w:val="0"/>
              <w:divBdr>
                <w:top w:val="none" w:sz="0" w:space="0" w:color="auto"/>
                <w:left w:val="none" w:sz="0" w:space="0" w:color="auto"/>
                <w:bottom w:val="none" w:sz="0" w:space="0" w:color="auto"/>
                <w:right w:val="none" w:sz="0" w:space="0" w:color="auto"/>
              </w:divBdr>
              <w:divsChild>
                <w:div w:id="193798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82251">
      <w:bodyDiv w:val="1"/>
      <w:marLeft w:val="0"/>
      <w:marRight w:val="0"/>
      <w:marTop w:val="0"/>
      <w:marBottom w:val="0"/>
      <w:divBdr>
        <w:top w:val="none" w:sz="0" w:space="0" w:color="auto"/>
        <w:left w:val="none" w:sz="0" w:space="0" w:color="auto"/>
        <w:bottom w:val="none" w:sz="0" w:space="0" w:color="auto"/>
        <w:right w:val="none" w:sz="0" w:space="0" w:color="auto"/>
      </w:divBdr>
    </w:div>
    <w:div w:id="886183213">
      <w:bodyDiv w:val="1"/>
      <w:marLeft w:val="0"/>
      <w:marRight w:val="0"/>
      <w:marTop w:val="0"/>
      <w:marBottom w:val="0"/>
      <w:divBdr>
        <w:top w:val="none" w:sz="0" w:space="0" w:color="auto"/>
        <w:left w:val="none" w:sz="0" w:space="0" w:color="auto"/>
        <w:bottom w:val="none" w:sz="0" w:space="0" w:color="auto"/>
        <w:right w:val="none" w:sz="0" w:space="0" w:color="auto"/>
      </w:divBdr>
      <w:divsChild>
        <w:div w:id="1470052574">
          <w:marLeft w:val="0"/>
          <w:marRight w:val="0"/>
          <w:marTop w:val="0"/>
          <w:marBottom w:val="0"/>
          <w:divBdr>
            <w:top w:val="none" w:sz="0" w:space="0" w:color="auto"/>
            <w:left w:val="none" w:sz="0" w:space="0" w:color="auto"/>
            <w:bottom w:val="none" w:sz="0" w:space="0" w:color="auto"/>
            <w:right w:val="none" w:sz="0" w:space="0" w:color="auto"/>
          </w:divBdr>
          <w:divsChild>
            <w:div w:id="1883784212">
              <w:marLeft w:val="0"/>
              <w:marRight w:val="0"/>
              <w:marTop w:val="0"/>
              <w:marBottom w:val="0"/>
              <w:divBdr>
                <w:top w:val="none" w:sz="0" w:space="0" w:color="auto"/>
                <w:left w:val="none" w:sz="0" w:space="0" w:color="auto"/>
                <w:bottom w:val="none" w:sz="0" w:space="0" w:color="auto"/>
                <w:right w:val="none" w:sz="0" w:space="0" w:color="auto"/>
              </w:divBdr>
              <w:divsChild>
                <w:div w:id="391658326">
                  <w:marLeft w:val="0"/>
                  <w:marRight w:val="0"/>
                  <w:marTop w:val="0"/>
                  <w:marBottom w:val="0"/>
                  <w:divBdr>
                    <w:top w:val="none" w:sz="0" w:space="0" w:color="auto"/>
                    <w:left w:val="none" w:sz="0" w:space="0" w:color="auto"/>
                    <w:bottom w:val="none" w:sz="0" w:space="0" w:color="auto"/>
                    <w:right w:val="none" w:sz="0" w:space="0" w:color="auto"/>
                  </w:divBdr>
                  <w:divsChild>
                    <w:div w:id="3283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098012">
      <w:bodyDiv w:val="1"/>
      <w:marLeft w:val="0"/>
      <w:marRight w:val="0"/>
      <w:marTop w:val="0"/>
      <w:marBottom w:val="0"/>
      <w:divBdr>
        <w:top w:val="none" w:sz="0" w:space="0" w:color="auto"/>
        <w:left w:val="none" w:sz="0" w:space="0" w:color="auto"/>
        <w:bottom w:val="none" w:sz="0" w:space="0" w:color="auto"/>
        <w:right w:val="none" w:sz="0" w:space="0" w:color="auto"/>
      </w:divBdr>
    </w:div>
    <w:div w:id="903610932">
      <w:bodyDiv w:val="1"/>
      <w:marLeft w:val="0"/>
      <w:marRight w:val="0"/>
      <w:marTop w:val="0"/>
      <w:marBottom w:val="0"/>
      <w:divBdr>
        <w:top w:val="none" w:sz="0" w:space="0" w:color="auto"/>
        <w:left w:val="none" w:sz="0" w:space="0" w:color="auto"/>
        <w:bottom w:val="none" w:sz="0" w:space="0" w:color="auto"/>
        <w:right w:val="none" w:sz="0" w:space="0" w:color="auto"/>
      </w:divBdr>
      <w:divsChild>
        <w:div w:id="1620838956">
          <w:marLeft w:val="0"/>
          <w:marRight w:val="0"/>
          <w:marTop w:val="0"/>
          <w:marBottom w:val="0"/>
          <w:divBdr>
            <w:top w:val="none" w:sz="0" w:space="0" w:color="auto"/>
            <w:left w:val="none" w:sz="0" w:space="0" w:color="auto"/>
            <w:bottom w:val="none" w:sz="0" w:space="0" w:color="auto"/>
            <w:right w:val="none" w:sz="0" w:space="0" w:color="auto"/>
          </w:divBdr>
          <w:divsChild>
            <w:div w:id="270936583">
              <w:marLeft w:val="0"/>
              <w:marRight w:val="0"/>
              <w:marTop w:val="0"/>
              <w:marBottom w:val="0"/>
              <w:divBdr>
                <w:top w:val="none" w:sz="0" w:space="0" w:color="auto"/>
                <w:left w:val="none" w:sz="0" w:space="0" w:color="auto"/>
                <w:bottom w:val="none" w:sz="0" w:space="0" w:color="auto"/>
                <w:right w:val="none" w:sz="0" w:space="0" w:color="auto"/>
              </w:divBdr>
              <w:divsChild>
                <w:div w:id="113228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04810">
      <w:bodyDiv w:val="1"/>
      <w:marLeft w:val="0"/>
      <w:marRight w:val="0"/>
      <w:marTop w:val="0"/>
      <w:marBottom w:val="0"/>
      <w:divBdr>
        <w:top w:val="none" w:sz="0" w:space="0" w:color="auto"/>
        <w:left w:val="none" w:sz="0" w:space="0" w:color="auto"/>
        <w:bottom w:val="none" w:sz="0" w:space="0" w:color="auto"/>
        <w:right w:val="none" w:sz="0" w:space="0" w:color="auto"/>
      </w:divBdr>
      <w:divsChild>
        <w:div w:id="1754468942">
          <w:marLeft w:val="0"/>
          <w:marRight w:val="0"/>
          <w:marTop w:val="0"/>
          <w:marBottom w:val="0"/>
          <w:divBdr>
            <w:top w:val="none" w:sz="0" w:space="0" w:color="auto"/>
            <w:left w:val="none" w:sz="0" w:space="0" w:color="auto"/>
            <w:bottom w:val="none" w:sz="0" w:space="0" w:color="auto"/>
            <w:right w:val="none" w:sz="0" w:space="0" w:color="auto"/>
          </w:divBdr>
          <w:divsChild>
            <w:div w:id="1807505637">
              <w:marLeft w:val="0"/>
              <w:marRight w:val="0"/>
              <w:marTop w:val="0"/>
              <w:marBottom w:val="0"/>
              <w:divBdr>
                <w:top w:val="none" w:sz="0" w:space="0" w:color="auto"/>
                <w:left w:val="none" w:sz="0" w:space="0" w:color="auto"/>
                <w:bottom w:val="none" w:sz="0" w:space="0" w:color="auto"/>
                <w:right w:val="none" w:sz="0" w:space="0" w:color="auto"/>
              </w:divBdr>
              <w:divsChild>
                <w:div w:id="764106761">
                  <w:marLeft w:val="0"/>
                  <w:marRight w:val="0"/>
                  <w:marTop w:val="0"/>
                  <w:marBottom w:val="0"/>
                  <w:divBdr>
                    <w:top w:val="none" w:sz="0" w:space="0" w:color="auto"/>
                    <w:left w:val="none" w:sz="0" w:space="0" w:color="auto"/>
                    <w:bottom w:val="none" w:sz="0" w:space="0" w:color="auto"/>
                    <w:right w:val="none" w:sz="0" w:space="0" w:color="auto"/>
                  </w:divBdr>
                  <w:divsChild>
                    <w:div w:id="13689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548569">
      <w:bodyDiv w:val="1"/>
      <w:marLeft w:val="0"/>
      <w:marRight w:val="0"/>
      <w:marTop w:val="0"/>
      <w:marBottom w:val="0"/>
      <w:divBdr>
        <w:top w:val="none" w:sz="0" w:space="0" w:color="auto"/>
        <w:left w:val="none" w:sz="0" w:space="0" w:color="auto"/>
        <w:bottom w:val="none" w:sz="0" w:space="0" w:color="auto"/>
        <w:right w:val="none" w:sz="0" w:space="0" w:color="auto"/>
      </w:divBdr>
      <w:divsChild>
        <w:div w:id="1598903390">
          <w:marLeft w:val="0"/>
          <w:marRight w:val="0"/>
          <w:marTop w:val="0"/>
          <w:marBottom w:val="0"/>
          <w:divBdr>
            <w:top w:val="none" w:sz="0" w:space="0" w:color="auto"/>
            <w:left w:val="none" w:sz="0" w:space="0" w:color="auto"/>
            <w:bottom w:val="none" w:sz="0" w:space="0" w:color="auto"/>
            <w:right w:val="none" w:sz="0" w:space="0" w:color="auto"/>
          </w:divBdr>
          <w:divsChild>
            <w:div w:id="1052772902">
              <w:marLeft w:val="0"/>
              <w:marRight w:val="0"/>
              <w:marTop w:val="0"/>
              <w:marBottom w:val="0"/>
              <w:divBdr>
                <w:top w:val="none" w:sz="0" w:space="0" w:color="auto"/>
                <w:left w:val="none" w:sz="0" w:space="0" w:color="auto"/>
                <w:bottom w:val="none" w:sz="0" w:space="0" w:color="auto"/>
                <w:right w:val="none" w:sz="0" w:space="0" w:color="auto"/>
              </w:divBdr>
              <w:divsChild>
                <w:div w:id="15802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09856">
      <w:bodyDiv w:val="1"/>
      <w:marLeft w:val="0"/>
      <w:marRight w:val="0"/>
      <w:marTop w:val="0"/>
      <w:marBottom w:val="0"/>
      <w:divBdr>
        <w:top w:val="none" w:sz="0" w:space="0" w:color="auto"/>
        <w:left w:val="none" w:sz="0" w:space="0" w:color="auto"/>
        <w:bottom w:val="none" w:sz="0" w:space="0" w:color="auto"/>
        <w:right w:val="none" w:sz="0" w:space="0" w:color="auto"/>
      </w:divBdr>
      <w:divsChild>
        <w:div w:id="1763601250">
          <w:marLeft w:val="0"/>
          <w:marRight w:val="0"/>
          <w:marTop w:val="0"/>
          <w:marBottom w:val="0"/>
          <w:divBdr>
            <w:top w:val="none" w:sz="0" w:space="0" w:color="auto"/>
            <w:left w:val="none" w:sz="0" w:space="0" w:color="auto"/>
            <w:bottom w:val="none" w:sz="0" w:space="0" w:color="auto"/>
            <w:right w:val="none" w:sz="0" w:space="0" w:color="auto"/>
          </w:divBdr>
          <w:divsChild>
            <w:div w:id="1736463365">
              <w:marLeft w:val="0"/>
              <w:marRight w:val="0"/>
              <w:marTop w:val="0"/>
              <w:marBottom w:val="0"/>
              <w:divBdr>
                <w:top w:val="none" w:sz="0" w:space="0" w:color="auto"/>
                <w:left w:val="none" w:sz="0" w:space="0" w:color="auto"/>
                <w:bottom w:val="none" w:sz="0" w:space="0" w:color="auto"/>
                <w:right w:val="none" w:sz="0" w:space="0" w:color="auto"/>
              </w:divBdr>
              <w:divsChild>
                <w:div w:id="11548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23646">
      <w:bodyDiv w:val="1"/>
      <w:marLeft w:val="0"/>
      <w:marRight w:val="0"/>
      <w:marTop w:val="0"/>
      <w:marBottom w:val="0"/>
      <w:divBdr>
        <w:top w:val="none" w:sz="0" w:space="0" w:color="auto"/>
        <w:left w:val="none" w:sz="0" w:space="0" w:color="auto"/>
        <w:bottom w:val="none" w:sz="0" w:space="0" w:color="auto"/>
        <w:right w:val="none" w:sz="0" w:space="0" w:color="auto"/>
      </w:divBdr>
    </w:div>
    <w:div w:id="933627669">
      <w:bodyDiv w:val="1"/>
      <w:marLeft w:val="0"/>
      <w:marRight w:val="0"/>
      <w:marTop w:val="0"/>
      <w:marBottom w:val="0"/>
      <w:divBdr>
        <w:top w:val="none" w:sz="0" w:space="0" w:color="auto"/>
        <w:left w:val="none" w:sz="0" w:space="0" w:color="auto"/>
        <w:bottom w:val="none" w:sz="0" w:space="0" w:color="auto"/>
        <w:right w:val="none" w:sz="0" w:space="0" w:color="auto"/>
      </w:divBdr>
      <w:divsChild>
        <w:div w:id="1140489823">
          <w:marLeft w:val="0"/>
          <w:marRight w:val="0"/>
          <w:marTop w:val="0"/>
          <w:marBottom w:val="0"/>
          <w:divBdr>
            <w:top w:val="none" w:sz="0" w:space="0" w:color="auto"/>
            <w:left w:val="none" w:sz="0" w:space="0" w:color="auto"/>
            <w:bottom w:val="none" w:sz="0" w:space="0" w:color="auto"/>
            <w:right w:val="none" w:sz="0" w:space="0" w:color="auto"/>
          </w:divBdr>
          <w:divsChild>
            <w:div w:id="1241133261">
              <w:marLeft w:val="0"/>
              <w:marRight w:val="0"/>
              <w:marTop w:val="0"/>
              <w:marBottom w:val="0"/>
              <w:divBdr>
                <w:top w:val="none" w:sz="0" w:space="0" w:color="auto"/>
                <w:left w:val="none" w:sz="0" w:space="0" w:color="auto"/>
                <w:bottom w:val="none" w:sz="0" w:space="0" w:color="auto"/>
                <w:right w:val="none" w:sz="0" w:space="0" w:color="auto"/>
              </w:divBdr>
              <w:divsChild>
                <w:div w:id="181275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27851">
      <w:bodyDiv w:val="1"/>
      <w:marLeft w:val="0"/>
      <w:marRight w:val="0"/>
      <w:marTop w:val="0"/>
      <w:marBottom w:val="0"/>
      <w:divBdr>
        <w:top w:val="none" w:sz="0" w:space="0" w:color="auto"/>
        <w:left w:val="none" w:sz="0" w:space="0" w:color="auto"/>
        <w:bottom w:val="none" w:sz="0" w:space="0" w:color="auto"/>
        <w:right w:val="none" w:sz="0" w:space="0" w:color="auto"/>
      </w:divBdr>
      <w:divsChild>
        <w:div w:id="197547669">
          <w:marLeft w:val="0"/>
          <w:marRight w:val="0"/>
          <w:marTop w:val="0"/>
          <w:marBottom w:val="0"/>
          <w:divBdr>
            <w:top w:val="none" w:sz="0" w:space="0" w:color="auto"/>
            <w:left w:val="none" w:sz="0" w:space="0" w:color="auto"/>
            <w:bottom w:val="none" w:sz="0" w:space="0" w:color="auto"/>
            <w:right w:val="none" w:sz="0" w:space="0" w:color="auto"/>
          </w:divBdr>
          <w:divsChild>
            <w:div w:id="194972770">
              <w:marLeft w:val="0"/>
              <w:marRight w:val="0"/>
              <w:marTop w:val="0"/>
              <w:marBottom w:val="0"/>
              <w:divBdr>
                <w:top w:val="none" w:sz="0" w:space="0" w:color="auto"/>
                <w:left w:val="none" w:sz="0" w:space="0" w:color="auto"/>
                <w:bottom w:val="none" w:sz="0" w:space="0" w:color="auto"/>
                <w:right w:val="none" w:sz="0" w:space="0" w:color="auto"/>
              </w:divBdr>
              <w:divsChild>
                <w:div w:id="98474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75323">
      <w:bodyDiv w:val="1"/>
      <w:marLeft w:val="0"/>
      <w:marRight w:val="0"/>
      <w:marTop w:val="0"/>
      <w:marBottom w:val="0"/>
      <w:divBdr>
        <w:top w:val="none" w:sz="0" w:space="0" w:color="auto"/>
        <w:left w:val="none" w:sz="0" w:space="0" w:color="auto"/>
        <w:bottom w:val="none" w:sz="0" w:space="0" w:color="auto"/>
        <w:right w:val="none" w:sz="0" w:space="0" w:color="auto"/>
      </w:divBdr>
    </w:div>
    <w:div w:id="963341090">
      <w:bodyDiv w:val="1"/>
      <w:marLeft w:val="0"/>
      <w:marRight w:val="0"/>
      <w:marTop w:val="0"/>
      <w:marBottom w:val="0"/>
      <w:divBdr>
        <w:top w:val="none" w:sz="0" w:space="0" w:color="auto"/>
        <w:left w:val="none" w:sz="0" w:space="0" w:color="auto"/>
        <w:bottom w:val="none" w:sz="0" w:space="0" w:color="auto"/>
        <w:right w:val="none" w:sz="0" w:space="0" w:color="auto"/>
      </w:divBdr>
    </w:div>
    <w:div w:id="976496009">
      <w:bodyDiv w:val="1"/>
      <w:marLeft w:val="0"/>
      <w:marRight w:val="0"/>
      <w:marTop w:val="0"/>
      <w:marBottom w:val="0"/>
      <w:divBdr>
        <w:top w:val="none" w:sz="0" w:space="0" w:color="auto"/>
        <w:left w:val="none" w:sz="0" w:space="0" w:color="auto"/>
        <w:bottom w:val="none" w:sz="0" w:space="0" w:color="auto"/>
        <w:right w:val="none" w:sz="0" w:space="0" w:color="auto"/>
      </w:divBdr>
      <w:divsChild>
        <w:div w:id="2015954993">
          <w:marLeft w:val="0"/>
          <w:marRight w:val="0"/>
          <w:marTop w:val="0"/>
          <w:marBottom w:val="0"/>
          <w:divBdr>
            <w:top w:val="none" w:sz="0" w:space="0" w:color="auto"/>
            <w:left w:val="none" w:sz="0" w:space="0" w:color="auto"/>
            <w:bottom w:val="none" w:sz="0" w:space="0" w:color="auto"/>
            <w:right w:val="none" w:sz="0" w:space="0" w:color="auto"/>
          </w:divBdr>
          <w:divsChild>
            <w:div w:id="2019841977">
              <w:marLeft w:val="0"/>
              <w:marRight w:val="0"/>
              <w:marTop w:val="0"/>
              <w:marBottom w:val="0"/>
              <w:divBdr>
                <w:top w:val="none" w:sz="0" w:space="0" w:color="auto"/>
                <w:left w:val="none" w:sz="0" w:space="0" w:color="auto"/>
                <w:bottom w:val="none" w:sz="0" w:space="0" w:color="auto"/>
                <w:right w:val="none" w:sz="0" w:space="0" w:color="auto"/>
              </w:divBdr>
              <w:divsChild>
                <w:div w:id="20291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456245">
      <w:bodyDiv w:val="1"/>
      <w:marLeft w:val="0"/>
      <w:marRight w:val="0"/>
      <w:marTop w:val="0"/>
      <w:marBottom w:val="0"/>
      <w:divBdr>
        <w:top w:val="none" w:sz="0" w:space="0" w:color="auto"/>
        <w:left w:val="none" w:sz="0" w:space="0" w:color="auto"/>
        <w:bottom w:val="none" w:sz="0" w:space="0" w:color="auto"/>
        <w:right w:val="none" w:sz="0" w:space="0" w:color="auto"/>
      </w:divBdr>
    </w:div>
    <w:div w:id="989863342">
      <w:bodyDiv w:val="1"/>
      <w:marLeft w:val="0"/>
      <w:marRight w:val="0"/>
      <w:marTop w:val="0"/>
      <w:marBottom w:val="0"/>
      <w:divBdr>
        <w:top w:val="none" w:sz="0" w:space="0" w:color="auto"/>
        <w:left w:val="none" w:sz="0" w:space="0" w:color="auto"/>
        <w:bottom w:val="none" w:sz="0" w:space="0" w:color="auto"/>
        <w:right w:val="none" w:sz="0" w:space="0" w:color="auto"/>
      </w:divBdr>
    </w:div>
    <w:div w:id="993681019">
      <w:bodyDiv w:val="1"/>
      <w:marLeft w:val="0"/>
      <w:marRight w:val="0"/>
      <w:marTop w:val="0"/>
      <w:marBottom w:val="0"/>
      <w:divBdr>
        <w:top w:val="none" w:sz="0" w:space="0" w:color="auto"/>
        <w:left w:val="none" w:sz="0" w:space="0" w:color="auto"/>
        <w:bottom w:val="none" w:sz="0" w:space="0" w:color="auto"/>
        <w:right w:val="none" w:sz="0" w:space="0" w:color="auto"/>
      </w:divBdr>
      <w:divsChild>
        <w:div w:id="853612914">
          <w:marLeft w:val="0"/>
          <w:marRight w:val="0"/>
          <w:marTop w:val="0"/>
          <w:marBottom w:val="0"/>
          <w:divBdr>
            <w:top w:val="none" w:sz="0" w:space="0" w:color="auto"/>
            <w:left w:val="none" w:sz="0" w:space="0" w:color="auto"/>
            <w:bottom w:val="none" w:sz="0" w:space="0" w:color="auto"/>
            <w:right w:val="none" w:sz="0" w:space="0" w:color="auto"/>
          </w:divBdr>
          <w:divsChild>
            <w:div w:id="679821024">
              <w:marLeft w:val="0"/>
              <w:marRight w:val="0"/>
              <w:marTop w:val="0"/>
              <w:marBottom w:val="0"/>
              <w:divBdr>
                <w:top w:val="none" w:sz="0" w:space="0" w:color="auto"/>
                <w:left w:val="none" w:sz="0" w:space="0" w:color="auto"/>
                <w:bottom w:val="none" w:sz="0" w:space="0" w:color="auto"/>
                <w:right w:val="none" w:sz="0" w:space="0" w:color="auto"/>
              </w:divBdr>
              <w:divsChild>
                <w:div w:id="3824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037789">
      <w:bodyDiv w:val="1"/>
      <w:marLeft w:val="0"/>
      <w:marRight w:val="0"/>
      <w:marTop w:val="0"/>
      <w:marBottom w:val="0"/>
      <w:divBdr>
        <w:top w:val="none" w:sz="0" w:space="0" w:color="auto"/>
        <w:left w:val="none" w:sz="0" w:space="0" w:color="auto"/>
        <w:bottom w:val="none" w:sz="0" w:space="0" w:color="auto"/>
        <w:right w:val="none" w:sz="0" w:space="0" w:color="auto"/>
      </w:divBdr>
      <w:divsChild>
        <w:div w:id="984159759">
          <w:marLeft w:val="0"/>
          <w:marRight w:val="0"/>
          <w:marTop w:val="0"/>
          <w:marBottom w:val="0"/>
          <w:divBdr>
            <w:top w:val="none" w:sz="0" w:space="0" w:color="auto"/>
            <w:left w:val="none" w:sz="0" w:space="0" w:color="auto"/>
            <w:bottom w:val="none" w:sz="0" w:space="0" w:color="auto"/>
            <w:right w:val="none" w:sz="0" w:space="0" w:color="auto"/>
          </w:divBdr>
          <w:divsChild>
            <w:div w:id="552540266">
              <w:marLeft w:val="0"/>
              <w:marRight w:val="0"/>
              <w:marTop w:val="0"/>
              <w:marBottom w:val="0"/>
              <w:divBdr>
                <w:top w:val="none" w:sz="0" w:space="0" w:color="auto"/>
                <w:left w:val="none" w:sz="0" w:space="0" w:color="auto"/>
                <w:bottom w:val="none" w:sz="0" w:space="0" w:color="auto"/>
                <w:right w:val="none" w:sz="0" w:space="0" w:color="auto"/>
              </w:divBdr>
              <w:divsChild>
                <w:div w:id="38326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43030">
      <w:bodyDiv w:val="1"/>
      <w:marLeft w:val="0"/>
      <w:marRight w:val="0"/>
      <w:marTop w:val="0"/>
      <w:marBottom w:val="0"/>
      <w:divBdr>
        <w:top w:val="none" w:sz="0" w:space="0" w:color="auto"/>
        <w:left w:val="none" w:sz="0" w:space="0" w:color="auto"/>
        <w:bottom w:val="none" w:sz="0" w:space="0" w:color="auto"/>
        <w:right w:val="none" w:sz="0" w:space="0" w:color="auto"/>
      </w:divBdr>
    </w:div>
    <w:div w:id="1003971625">
      <w:bodyDiv w:val="1"/>
      <w:marLeft w:val="0"/>
      <w:marRight w:val="0"/>
      <w:marTop w:val="0"/>
      <w:marBottom w:val="0"/>
      <w:divBdr>
        <w:top w:val="none" w:sz="0" w:space="0" w:color="auto"/>
        <w:left w:val="none" w:sz="0" w:space="0" w:color="auto"/>
        <w:bottom w:val="none" w:sz="0" w:space="0" w:color="auto"/>
        <w:right w:val="none" w:sz="0" w:space="0" w:color="auto"/>
      </w:divBdr>
      <w:divsChild>
        <w:div w:id="56100089">
          <w:marLeft w:val="0"/>
          <w:marRight w:val="0"/>
          <w:marTop w:val="0"/>
          <w:marBottom w:val="0"/>
          <w:divBdr>
            <w:top w:val="none" w:sz="0" w:space="0" w:color="auto"/>
            <w:left w:val="none" w:sz="0" w:space="0" w:color="auto"/>
            <w:bottom w:val="none" w:sz="0" w:space="0" w:color="auto"/>
            <w:right w:val="none" w:sz="0" w:space="0" w:color="auto"/>
          </w:divBdr>
          <w:divsChild>
            <w:div w:id="2110276499">
              <w:marLeft w:val="0"/>
              <w:marRight w:val="0"/>
              <w:marTop w:val="0"/>
              <w:marBottom w:val="0"/>
              <w:divBdr>
                <w:top w:val="none" w:sz="0" w:space="0" w:color="auto"/>
                <w:left w:val="none" w:sz="0" w:space="0" w:color="auto"/>
                <w:bottom w:val="none" w:sz="0" w:space="0" w:color="auto"/>
                <w:right w:val="none" w:sz="0" w:space="0" w:color="auto"/>
              </w:divBdr>
              <w:divsChild>
                <w:div w:id="234901216">
                  <w:marLeft w:val="0"/>
                  <w:marRight w:val="0"/>
                  <w:marTop w:val="0"/>
                  <w:marBottom w:val="0"/>
                  <w:divBdr>
                    <w:top w:val="none" w:sz="0" w:space="0" w:color="auto"/>
                    <w:left w:val="none" w:sz="0" w:space="0" w:color="auto"/>
                    <w:bottom w:val="none" w:sz="0" w:space="0" w:color="auto"/>
                    <w:right w:val="none" w:sz="0" w:space="0" w:color="auto"/>
                  </w:divBdr>
                  <w:divsChild>
                    <w:div w:id="7863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21260">
      <w:bodyDiv w:val="1"/>
      <w:marLeft w:val="0"/>
      <w:marRight w:val="0"/>
      <w:marTop w:val="0"/>
      <w:marBottom w:val="0"/>
      <w:divBdr>
        <w:top w:val="none" w:sz="0" w:space="0" w:color="auto"/>
        <w:left w:val="none" w:sz="0" w:space="0" w:color="auto"/>
        <w:bottom w:val="none" w:sz="0" w:space="0" w:color="auto"/>
        <w:right w:val="none" w:sz="0" w:space="0" w:color="auto"/>
      </w:divBdr>
      <w:divsChild>
        <w:div w:id="1661619837">
          <w:marLeft w:val="0"/>
          <w:marRight w:val="0"/>
          <w:marTop w:val="0"/>
          <w:marBottom w:val="0"/>
          <w:divBdr>
            <w:top w:val="none" w:sz="0" w:space="0" w:color="auto"/>
            <w:left w:val="none" w:sz="0" w:space="0" w:color="auto"/>
            <w:bottom w:val="none" w:sz="0" w:space="0" w:color="auto"/>
            <w:right w:val="none" w:sz="0" w:space="0" w:color="auto"/>
          </w:divBdr>
          <w:divsChild>
            <w:div w:id="1476796361">
              <w:marLeft w:val="0"/>
              <w:marRight w:val="0"/>
              <w:marTop w:val="0"/>
              <w:marBottom w:val="0"/>
              <w:divBdr>
                <w:top w:val="none" w:sz="0" w:space="0" w:color="auto"/>
                <w:left w:val="none" w:sz="0" w:space="0" w:color="auto"/>
                <w:bottom w:val="none" w:sz="0" w:space="0" w:color="auto"/>
                <w:right w:val="none" w:sz="0" w:space="0" w:color="auto"/>
              </w:divBdr>
              <w:divsChild>
                <w:div w:id="177035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18304">
      <w:bodyDiv w:val="1"/>
      <w:marLeft w:val="0"/>
      <w:marRight w:val="0"/>
      <w:marTop w:val="0"/>
      <w:marBottom w:val="0"/>
      <w:divBdr>
        <w:top w:val="none" w:sz="0" w:space="0" w:color="auto"/>
        <w:left w:val="none" w:sz="0" w:space="0" w:color="auto"/>
        <w:bottom w:val="none" w:sz="0" w:space="0" w:color="auto"/>
        <w:right w:val="none" w:sz="0" w:space="0" w:color="auto"/>
      </w:divBdr>
      <w:divsChild>
        <w:div w:id="1951738848">
          <w:marLeft w:val="0"/>
          <w:marRight w:val="0"/>
          <w:marTop w:val="0"/>
          <w:marBottom w:val="0"/>
          <w:divBdr>
            <w:top w:val="none" w:sz="0" w:space="0" w:color="auto"/>
            <w:left w:val="none" w:sz="0" w:space="0" w:color="auto"/>
            <w:bottom w:val="none" w:sz="0" w:space="0" w:color="auto"/>
            <w:right w:val="none" w:sz="0" w:space="0" w:color="auto"/>
          </w:divBdr>
          <w:divsChild>
            <w:div w:id="241450879">
              <w:marLeft w:val="0"/>
              <w:marRight w:val="0"/>
              <w:marTop w:val="0"/>
              <w:marBottom w:val="0"/>
              <w:divBdr>
                <w:top w:val="none" w:sz="0" w:space="0" w:color="auto"/>
                <w:left w:val="none" w:sz="0" w:space="0" w:color="auto"/>
                <w:bottom w:val="none" w:sz="0" w:space="0" w:color="auto"/>
                <w:right w:val="none" w:sz="0" w:space="0" w:color="auto"/>
              </w:divBdr>
              <w:divsChild>
                <w:div w:id="463355442">
                  <w:marLeft w:val="0"/>
                  <w:marRight w:val="0"/>
                  <w:marTop w:val="0"/>
                  <w:marBottom w:val="0"/>
                  <w:divBdr>
                    <w:top w:val="none" w:sz="0" w:space="0" w:color="auto"/>
                    <w:left w:val="none" w:sz="0" w:space="0" w:color="auto"/>
                    <w:bottom w:val="none" w:sz="0" w:space="0" w:color="auto"/>
                    <w:right w:val="none" w:sz="0" w:space="0" w:color="auto"/>
                  </w:divBdr>
                  <w:divsChild>
                    <w:div w:id="16501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427733">
      <w:bodyDiv w:val="1"/>
      <w:marLeft w:val="0"/>
      <w:marRight w:val="0"/>
      <w:marTop w:val="0"/>
      <w:marBottom w:val="0"/>
      <w:divBdr>
        <w:top w:val="none" w:sz="0" w:space="0" w:color="auto"/>
        <w:left w:val="none" w:sz="0" w:space="0" w:color="auto"/>
        <w:bottom w:val="none" w:sz="0" w:space="0" w:color="auto"/>
        <w:right w:val="none" w:sz="0" w:space="0" w:color="auto"/>
      </w:divBdr>
      <w:divsChild>
        <w:div w:id="1211843447">
          <w:marLeft w:val="0"/>
          <w:marRight w:val="0"/>
          <w:marTop w:val="0"/>
          <w:marBottom w:val="0"/>
          <w:divBdr>
            <w:top w:val="none" w:sz="0" w:space="0" w:color="auto"/>
            <w:left w:val="none" w:sz="0" w:space="0" w:color="auto"/>
            <w:bottom w:val="none" w:sz="0" w:space="0" w:color="auto"/>
            <w:right w:val="none" w:sz="0" w:space="0" w:color="auto"/>
          </w:divBdr>
          <w:divsChild>
            <w:div w:id="2071884343">
              <w:marLeft w:val="0"/>
              <w:marRight w:val="0"/>
              <w:marTop w:val="0"/>
              <w:marBottom w:val="0"/>
              <w:divBdr>
                <w:top w:val="none" w:sz="0" w:space="0" w:color="auto"/>
                <w:left w:val="none" w:sz="0" w:space="0" w:color="auto"/>
                <w:bottom w:val="none" w:sz="0" w:space="0" w:color="auto"/>
                <w:right w:val="none" w:sz="0" w:space="0" w:color="auto"/>
              </w:divBdr>
              <w:divsChild>
                <w:div w:id="1756513548">
                  <w:marLeft w:val="0"/>
                  <w:marRight w:val="0"/>
                  <w:marTop w:val="0"/>
                  <w:marBottom w:val="0"/>
                  <w:divBdr>
                    <w:top w:val="none" w:sz="0" w:space="0" w:color="auto"/>
                    <w:left w:val="none" w:sz="0" w:space="0" w:color="auto"/>
                    <w:bottom w:val="none" w:sz="0" w:space="0" w:color="auto"/>
                    <w:right w:val="none" w:sz="0" w:space="0" w:color="auto"/>
                  </w:divBdr>
                  <w:divsChild>
                    <w:div w:id="123681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667359">
      <w:bodyDiv w:val="1"/>
      <w:marLeft w:val="0"/>
      <w:marRight w:val="0"/>
      <w:marTop w:val="0"/>
      <w:marBottom w:val="0"/>
      <w:divBdr>
        <w:top w:val="none" w:sz="0" w:space="0" w:color="auto"/>
        <w:left w:val="none" w:sz="0" w:space="0" w:color="auto"/>
        <w:bottom w:val="none" w:sz="0" w:space="0" w:color="auto"/>
        <w:right w:val="none" w:sz="0" w:space="0" w:color="auto"/>
      </w:divBdr>
    </w:div>
    <w:div w:id="1029797191">
      <w:bodyDiv w:val="1"/>
      <w:marLeft w:val="0"/>
      <w:marRight w:val="0"/>
      <w:marTop w:val="0"/>
      <w:marBottom w:val="0"/>
      <w:divBdr>
        <w:top w:val="none" w:sz="0" w:space="0" w:color="auto"/>
        <w:left w:val="none" w:sz="0" w:space="0" w:color="auto"/>
        <w:bottom w:val="none" w:sz="0" w:space="0" w:color="auto"/>
        <w:right w:val="none" w:sz="0" w:space="0" w:color="auto"/>
      </w:divBdr>
      <w:divsChild>
        <w:div w:id="1899322079">
          <w:marLeft w:val="0"/>
          <w:marRight w:val="0"/>
          <w:marTop w:val="0"/>
          <w:marBottom w:val="0"/>
          <w:divBdr>
            <w:top w:val="none" w:sz="0" w:space="0" w:color="auto"/>
            <w:left w:val="none" w:sz="0" w:space="0" w:color="auto"/>
            <w:bottom w:val="none" w:sz="0" w:space="0" w:color="auto"/>
            <w:right w:val="none" w:sz="0" w:space="0" w:color="auto"/>
          </w:divBdr>
          <w:divsChild>
            <w:div w:id="1476068605">
              <w:marLeft w:val="0"/>
              <w:marRight w:val="0"/>
              <w:marTop w:val="0"/>
              <w:marBottom w:val="0"/>
              <w:divBdr>
                <w:top w:val="none" w:sz="0" w:space="0" w:color="auto"/>
                <w:left w:val="none" w:sz="0" w:space="0" w:color="auto"/>
                <w:bottom w:val="none" w:sz="0" w:space="0" w:color="auto"/>
                <w:right w:val="none" w:sz="0" w:space="0" w:color="auto"/>
              </w:divBdr>
              <w:divsChild>
                <w:div w:id="658777003">
                  <w:marLeft w:val="0"/>
                  <w:marRight w:val="0"/>
                  <w:marTop w:val="0"/>
                  <w:marBottom w:val="0"/>
                  <w:divBdr>
                    <w:top w:val="none" w:sz="0" w:space="0" w:color="auto"/>
                    <w:left w:val="none" w:sz="0" w:space="0" w:color="auto"/>
                    <w:bottom w:val="none" w:sz="0" w:space="0" w:color="auto"/>
                    <w:right w:val="none" w:sz="0" w:space="0" w:color="auto"/>
                  </w:divBdr>
                  <w:divsChild>
                    <w:div w:id="39173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050653">
      <w:bodyDiv w:val="1"/>
      <w:marLeft w:val="0"/>
      <w:marRight w:val="0"/>
      <w:marTop w:val="0"/>
      <w:marBottom w:val="0"/>
      <w:divBdr>
        <w:top w:val="none" w:sz="0" w:space="0" w:color="auto"/>
        <w:left w:val="none" w:sz="0" w:space="0" w:color="auto"/>
        <w:bottom w:val="none" w:sz="0" w:space="0" w:color="auto"/>
        <w:right w:val="none" w:sz="0" w:space="0" w:color="auto"/>
      </w:divBdr>
    </w:div>
    <w:div w:id="1095203229">
      <w:bodyDiv w:val="1"/>
      <w:marLeft w:val="0"/>
      <w:marRight w:val="0"/>
      <w:marTop w:val="0"/>
      <w:marBottom w:val="0"/>
      <w:divBdr>
        <w:top w:val="none" w:sz="0" w:space="0" w:color="auto"/>
        <w:left w:val="none" w:sz="0" w:space="0" w:color="auto"/>
        <w:bottom w:val="none" w:sz="0" w:space="0" w:color="auto"/>
        <w:right w:val="none" w:sz="0" w:space="0" w:color="auto"/>
      </w:divBdr>
    </w:div>
    <w:div w:id="1097094579">
      <w:bodyDiv w:val="1"/>
      <w:marLeft w:val="0"/>
      <w:marRight w:val="0"/>
      <w:marTop w:val="0"/>
      <w:marBottom w:val="0"/>
      <w:divBdr>
        <w:top w:val="none" w:sz="0" w:space="0" w:color="auto"/>
        <w:left w:val="none" w:sz="0" w:space="0" w:color="auto"/>
        <w:bottom w:val="none" w:sz="0" w:space="0" w:color="auto"/>
        <w:right w:val="none" w:sz="0" w:space="0" w:color="auto"/>
      </w:divBdr>
    </w:div>
    <w:div w:id="1117022491">
      <w:bodyDiv w:val="1"/>
      <w:marLeft w:val="0"/>
      <w:marRight w:val="0"/>
      <w:marTop w:val="0"/>
      <w:marBottom w:val="0"/>
      <w:divBdr>
        <w:top w:val="none" w:sz="0" w:space="0" w:color="auto"/>
        <w:left w:val="none" w:sz="0" w:space="0" w:color="auto"/>
        <w:bottom w:val="none" w:sz="0" w:space="0" w:color="auto"/>
        <w:right w:val="none" w:sz="0" w:space="0" w:color="auto"/>
      </w:divBdr>
      <w:divsChild>
        <w:div w:id="254091838">
          <w:marLeft w:val="0"/>
          <w:marRight w:val="0"/>
          <w:marTop w:val="0"/>
          <w:marBottom w:val="0"/>
          <w:divBdr>
            <w:top w:val="none" w:sz="0" w:space="0" w:color="auto"/>
            <w:left w:val="none" w:sz="0" w:space="0" w:color="auto"/>
            <w:bottom w:val="none" w:sz="0" w:space="0" w:color="auto"/>
            <w:right w:val="none" w:sz="0" w:space="0" w:color="auto"/>
          </w:divBdr>
          <w:divsChild>
            <w:div w:id="1252470904">
              <w:marLeft w:val="0"/>
              <w:marRight w:val="0"/>
              <w:marTop w:val="0"/>
              <w:marBottom w:val="0"/>
              <w:divBdr>
                <w:top w:val="none" w:sz="0" w:space="0" w:color="auto"/>
                <w:left w:val="none" w:sz="0" w:space="0" w:color="auto"/>
                <w:bottom w:val="none" w:sz="0" w:space="0" w:color="auto"/>
                <w:right w:val="none" w:sz="0" w:space="0" w:color="auto"/>
              </w:divBdr>
              <w:divsChild>
                <w:div w:id="195626220">
                  <w:marLeft w:val="0"/>
                  <w:marRight w:val="0"/>
                  <w:marTop w:val="0"/>
                  <w:marBottom w:val="0"/>
                  <w:divBdr>
                    <w:top w:val="none" w:sz="0" w:space="0" w:color="auto"/>
                    <w:left w:val="none" w:sz="0" w:space="0" w:color="auto"/>
                    <w:bottom w:val="none" w:sz="0" w:space="0" w:color="auto"/>
                    <w:right w:val="none" w:sz="0" w:space="0" w:color="auto"/>
                  </w:divBdr>
                  <w:divsChild>
                    <w:div w:id="892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505417">
      <w:bodyDiv w:val="1"/>
      <w:marLeft w:val="0"/>
      <w:marRight w:val="0"/>
      <w:marTop w:val="0"/>
      <w:marBottom w:val="0"/>
      <w:divBdr>
        <w:top w:val="none" w:sz="0" w:space="0" w:color="auto"/>
        <w:left w:val="none" w:sz="0" w:space="0" w:color="auto"/>
        <w:bottom w:val="none" w:sz="0" w:space="0" w:color="auto"/>
        <w:right w:val="none" w:sz="0" w:space="0" w:color="auto"/>
      </w:divBdr>
      <w:divsChild>
        <w:div w:id="346559521">
          <w:marLeft w:val="0"/>
          <w:marRight w:val="0"/>
          <w:marTop w:val="0"/>
          <w:marBottom w:val="0"/>
          <w:divBdr>
            <w:top w:val="none" w:sz="0" w:space="0" w:color="auto"/>
            <w:left w:val="none" w:sz="0" w:space="0" w:color="auto"/>
            <w:bottom w:val="none" w:sz="0" w:space="0" w:color="auto"/>
            <w:right w:val="none" w:sz="0" w:space="0" w:color="auto"/>
          </w:divBdr>
          <w:divsChild>
            <w:div w:id="1814787664">
              <w:marLeft w:val="0"/>
              <w:marRight w:val="0"/>
              <w:marTop w:val="0"/>
              <w:marBottom w:val="0"/>
              <w:divBdr>
                <w:top w:val="none" w:sz="0" w:space="0" w:color="auto"/>
                <w:left w:val="none" w:sz="0" w:space="0" w:color="auto"/>
                <w:bottom w:val="none" w:sz="0" w:space="0" w:color="auto"/>
                <w:right w:val="none" w:sz="0" w:space="0" w:color="auto"/>
              </w:divBdr>
              <w:divsChild>
                <w:div w:id="664432083">
                  <w:marLeft w:val="0"/>
                  <w:marRight w:val="0"/>
                  <w:marTop w:val="0"/>
                  <w:marBottom w:val="0"/>
                  <w:divBdr>
                    <w:top w:val="none" w:sz="0" w:space="0" w:color="auto"/>
                    <w:left w:val="none" w:sz="0" w:space="0" w:color="auto"/>
                    <w:bottom w:val="none" w:sz="0" w:space="0" w:color="auto"/>
                    <w:right w:val="none" w:sz="0" w:space="0" w:color="auto"/>
                  </w:divBdr>
                  <w:divsChild>
                    <w:div w:id="9732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09986">
      <w:bodyDiv w:val="1"/>
      <w:marLeft w:val="0"/>
      <w:marRight w:val="0"/>
      <w:marTop w:val="0"/>
      <w:marBottom w:val="0"/>
      <w:divBdr>
        <w:top w:val="none" w:sz="0" w:space="0" w:color="auto"/>
        <w:left w:val="none" w:sz="0" w:space="0" w:color="auto"/>
        <w:bottom w:val="none" w:sz="0" w:space="0" w:color="auto"/>
        <w:right w:val="none" w:sz="0" w:space="0" w:color="auto"/>
      </w:divBdr>
      <w:divsChild>
        <w:div w:id="1113288603">
          <w:marLeft w:val="0"/>
          <w:marRight w:val="0"/>
          <w:marTop w:val="0"/>
          <w:marBottom w:val="0"/>
          <w:divBdr>
            <w:top w:val="none" w:sz="0" w:space="0" w:color="auto"/>
            <w:left w:val="none" w:sz="0" w:space="0" w:color="auto"/>
            <w:bottom w:val="none" w:sz="0" w:space="0" w:color="auto"/>
            <w:right w:val="none" w:sz="0" w:space="0" w:color="auto"/>
          </w:divBdr>
          <w:divsChild>
            <w:div w:id="1918205889">
              <w:marLeft w:val="0"/>
              <w:marRight w:val="0"/>
              <w:marTop w:val="0"/>
              <w:marBottom w:val="0"/>
              <w:divBdr>
                <w:top w:val="none" w:sz="0" w:space="0" w:color="auto"/>
                <w:left w:val="none" w:sz="0" w:space="0" w:color="auto"/>
                <w:bottom w:val="none" w:sz="0" w:space="0" w:color="auto"/>
                <w:right w:val="none" w:sz="0" w:space="0" w:color="auto"/>
              </w:divBdr>
              <w:divsChild>
                <w:div w:id="4429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00876">
      <w:bodyDiv w:val="1"/>
      <w:marLeft w:val="0"/>
      <w:marRight w:val="0"/>
      <w:marTop w:val="0"/>
      <w:marBottom w:val="0"/>
      <w:divBdr>
        <w:top w:val="none" w:sz="0" w:space="0" w:color="auto"/>
        <w:left w:val="none" w:sz="0" w:space="0" w:color="auto"/>
        <w:bottom w:val="none" w:sz="0" w:space="0" w:color="auto"/>
        <w:right w:val="none" w:sz="0" w:space="0" w:color="auto"/>
      </w:divBdr>
      <w:divsChild>
        <w:div w:id="1249146893">
          <w:marLeft w:val="0"/>
          <w:marRight w:val="0"/>
          <w:marTop w:val="0"/>
          <w:marBottom w:val="0"/>
          <w:divBdr>
            <w:top w:val="none" w:sz="0" w:space="0" w:color="auto"/>
            <w:left w:val="none" w:sz="0" w:space="0" w:color="auto"/>
            <w:bottom w:val="none" w:sz="0" w:space="0" w:color="auto"/>
            <w:right w:val="none" w:sz="0" w:space="0" w:color="auto"/>
          </w:divBdr>
          <w:divsChild>
            <w:div w:id="1783761145">
              <w:marLeft w:val="0"/>
              <w:marRight w:val="0"/>
              <w:marTop w:val="0"/>
              <w:marBottom w:val="0"/>
              <w:divBdr>
                <w:top w:val="none" w:sz="0" w:space="0" w:color="auto"/>
                <w:left w:val="none" w:sz="0" w:space="0" w:color="auto"/>
                <w:bottom w:val="none" w:sz="0" w:space="0" w:color="auto"/>
                <w:right w:val="none" w:sz="0" w:space="0" w:color="auto"/>
              </w:divBdr>
              <w:divsChild>
                <w:div w:id="1488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20178">
      <w:bodyDiv w:val="1"/>
      <w:marLeft w:val="0"/>
      <w:marRight w:val="0"/>
      <w:marTop w:val="0"/>
      <w:marBottom w:val="0"/>
      <w:divBdr>
        <w:top w:val="none" w:sz="0" w:space="0" w:color="auto"/>
        <w:left w:val="none" w:sz="0" w:space="0" w:color="auto"/>
        <w:bottom w:val="none" w:sz="0" w:space="0" w:color="auto"/>
        <w:right w:val="none" w:sz="0" w:space="0" w:color="auto"/>
      </w:divBdr>
      <w:divsChild>
        <w:div w:id="646670055">
          <w:marLeft w:val="0"/>
          <w:marRight w:val="0"/>
          <w:marTop w:val="0"/>
          <w:marBottom w:val="0"/>
          <w:divBdr>
            <w:top w:val="none" w:sz="0" w:space="0" w:color="auto"/>
            <w:left w:val="none" w:sz="0" w:space="0" w:color="auto"/>
            <w:bottom w:val="none" w:sz="0" w:space="0" w:color="auto"/>
            <w:right w:val="none" w:sz="0" w:space="0" w:color="auto"/>
          </w:divBdr>
          <w:divsChild>
            <w:div w:id="1312177768">
              <w:marLeft w:val="0"/>
              <w:marRight w:val="0"/>
              <w:marTop w:val="0"/>
              <w:marBottom w:val="0"/>
              <w:divBdr>
                <w:top w:val="none" w:sz="0" w:space="0" w:color="auto"/>
                <w:left w:val="none" w:sz="0" w:space="0" w:color="auto"/>
                <w:bottom w:val="none" w:sz="0" w:space="0" w:color="auto"/>
                <w:right w:val="none" w:sz="0" w:space="0" w:color="auto"/>
              </w:divBdr>
              <w:divsChild>
                <w:div w:id="81383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4767">
      <w:bodyDiv w:val="1"/>
      <w:marLeft w:val="0"/>
      <w:marRight w:val="0"/>
      <w:marTop w:val="0"/>
      <w:marBottom w:val="0"/>
      <w:divBdr>
        <w:top w:val="none" w:sz="0" w:space="0" w:color="auto"/>
        <w:left w:val="none" w:sz="0" w:space="0" w:color="auto"/>
        <w:bottom w:val="none" w:sz="0" w:space="0" w:color="auto"/>
        <w:right w:val="none" w:sz="0" w:space="0" w:color="auto"/>
      </w:divBdr>
    </w:div>
    <w:div w:id="1234973289">
      <w:bodyDiv w:val="1"/>
      <w:marLeft w:val="0"/>
      <w:marRight w:val="0"/>
      <w:marTop w:val="0"/>
      <w:marBottom w:val="0"/>
      <w:divBdr>
        <w:top w:val="none" w:sz="0" w:space="0" w:color="auto"/>
        <w:left w:val="none" w:sz="0" w:space="0" w:color="auto"/>
        <w:bottom w:val="none" w:sz="0" w:space="0" w:color="auto"/>
        <w:right w:val="none" w:sz="0" w:space="0" w:color="auto"/>
      </w:divBdr>
      <w:divsChild>
        <w:div w:id="1415589753">
          <w:marLeft w:val="0"/>
          <w:marRight w:val="0"/>
          <w:marTop w:val="0"/>
          <w:marBottom w:val="0"/>
          <w:divBdr>
            <w:top w:val="none" w:sz="0" w:space="0" w:color="auto"/>
            <w:left w:val="none" w:sz="0" w:space="0" w:color="auto"/>
            <w:bottom w:val="none" w:sz="0" w:space="0" w:color="auto"/>
            <w:right w:val="none" w:sz="0" w:space="0" w:color="auto"/>
          </w:divBdr>
          <w:divsChild>
            <w:div w:id="242909122">
              <w:marLeft w:val="0"/>
              <w:marRight w:val="0"/>
              <w:marTop w:val="0"/>
              <w:marBottom w:val="0"/>
              <w:divBdr>
                <w:top w:val="none" w:sz="0" w:space="0" w:color="auto"/>
                <w:left w:val="none" w:sz="0" w:space="0" w:color="auto"/>
                <w:bottom w:val="none" w:sz="0" w:space="0" w:color="auto"/>
                <w:right w:val="none" w:sz="0" w:space="0" w:color="auto"/>
              </w:divBdr>
              <w:divsChild>
                <w:div w:id="1089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2709">
      <w:bodyDiv w:val="1"/>
      <w:marLeft w:val="0"/>
      <w:marRight w:val="0"/>
      <w:marTop w:val="0"/>
      <w:marBottom w:val="0"/>
      <w:divBdr>
        <w:top w:val="none" w:sz="0" w:space="0" w:color="auto"/>
        <w:left w:val="none" w:sz="0" w:space="0" w:color="auto"/>
        <w:bottom w:val="none" w:sz="0" w:space="0" w:color="auto"/>
        <w:right w:val="none" w:sz="0" w:space="0" w:color="auto"/>
      </w:divBdr>
      <w:divsChild>
        <w:div w:id="1169908738">
          <w:marLeft w:val="0"/>
          <w:marRight w:val="0"/>
          <w:marTop w:val="0"/>
          <w:marBottom w:val="0"/>
          <w:divBdr>
            <w:top w:val="none" w:sz="0" w:space="0" w:color="auto"/>
            <w:left w:val="none" w:sz="0" w:space="0" w:color="auto"/>
            <w:bottom w:val="none" w:sz="0" w:space="0" w:color="auto"/>
            <w:right w:val="none" w:sz="0" w:space="0" w:color="auto"/>
          </w:divBdr>
          <w:divsChild>
            <w:div w:id="229002457">
              <w:marLeft w:val="0"/>
              <w:marRight w:val="0"/>
              <w:marTop w:val="0"/>
              <w:marBottom w:val="0"/>
              <w:divBdr>
                <w:top w:val="none" w:sz="0" w:space="0" w:color="auto"/>
                <w:left w:val="none" w:sz="0" w:space="0" w:color="auto"/>
                <w:bottom w:val="none" w:sz="0" w:space="0" w:color="auto"/>
                <w:right w:val="none" w:sz="0" w:space="0" w:color="auto"/>
              </w:divBdr>
              <w:divsChild>
                <w:div w:id="187500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17327">
      <w:bodyDiv w:val="1"/>
      <w:marLeft w:val="0"/>
      <w:marRight w:val="0"/>
      <w:marTop w:val="0"/>
      <w:marBottom w:val="0"/>
      <w:divBdr>
        <w:top w:val="none" w:sz="0" w:space="0" w:color="auto"/>
        <w:left w:val="none" w:sz="0" w:space="0" w:color="auto"/>
        <w:bottom w:val="none" w:sz="0" w:space="0" w:color="auto"/>
        <w:right w:val="none" w:sz="0" w:space="0" w:color="auto"/>
      </w:divBdr>
      <w:divsChild>
        <w:div w:id="1967277496">
          <w:marLeft w:val="0"/>
          <w:marRight w:val="0"/>
          <w:marTop w:val="0"/>
          <w:marBottom w:val="0"/>
          <w:divBdr>
            <w:top w:val="none" w:sz="0" w:space="0" w:color="auto"/>
            <w:left w:val="none" w:sz="0" w:space="0" w:color="auto"/>
            <w:bottom w:val="none" w:sz="0" w:space="0" w:color="auto"/>
            <w:right w:val="none" w:sz="0" w:space="0" w:color="auto"/>
          </w:divBdr>
          <w:divsChild>
            <w:div w:id="88279751">
              <w:marLeft w:val="0"/>
              <w:marRight w:val="0"/>
              <w:marTop w:val="0"/>
              <w:marBottom w:val="0"/>
              <w:divBdr>
                <w:top w:val="none" w:sz="0" w:space="0" w:color="auto"/>
                <w:left w:val="none" w:sz="0" w:space="0" w:color="auto"/>
                <w:bottom w:val="none" w:sz="0" w:space="0" w:color="auto"/>
                <w:right w:val="none" w:sz="0" w:space="0" w:color="auto"/>
              </w:divBdr>
              <w:divsChild>
                <w:div w:id="1692603293">
                  <w:marLeft w:val="0"/>
                  <w:marRight w:val="0"/>
                  <w:marTop w:val="0"/>
                  <w:marBottom w:val="0"/>
                  <w:divBdr>
                    <w:top w:val="none" w:sz="0" w:space="0" w:color="auto"/>
                    <w:left w:val="none" w:sz="0" w:space="0" w:color="auto"/>
                    <w:bottom w:val="none" w:sz="0" w:space="0" w:color="auto"/>
                    <w:right w:val="none" w:sz="0" w:space="0" w:color="auto"/>
                  </w:divBdr>
                  <w:divsChild>
                    <w:div w:id="113871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422916">
      <w:bodyDiv w:val="1"/>
      <w:marLeft w:val="0"/>
      <w:marRight w:val="0"/>
      <w:marTop w:val="0"/>
      <w:marBottom w:val="0"/>
      <w:divBdr>
        <w:top w:val="none" w:sz="0" w:space="0" w:color="auto"/>
        <w:left w:val="none" w:sz="0" w:space="0" w:color="auto"/>
        <w:bottom w:val="none" w:sz="0" w:space="0" w:color="auto"/>
        <w:right w:val="none" w:sz="0" w:space="0" w:color="auto"/>
      </w:divBdr>
      <w:divsChild>
        <w:div w:id="1054280984">
          <w:marLeft w:val="0"/>
          <w:marRight w:val="0"/>
          <w:marTop w:val="0"/>
          <w:marBottom w:val="0"/>
          <w:divBdr>
            <w:top w:val="none" w:sz="0" w:space="0" w:color="auto"/>
            <w:left w:val="none" w:sz="0" w:space="0" w:color="auto"/>
            <w:bottom w:val="none" w:sz="0" w:space="0" w:color="auto"/>
            <w:right w:val="none" w:sz="0" w:space="0" w:color="auto"/>
          </w:divBdr>
          <w:divsChild>
            <w:div w:id="674070368">
              <w:marLeft w:val="0"/>
              <w:marRight w:val="0"/>
              <w:marTop w:val="0"/>
              <w:marBottom w:val="0"/>
              <w:divBdr>
                <w:top w:val="none" w:sz="0" w:space="0" w:color="auto"/>
                <w:left w:val="none" w:sz="0" w:space="0" w:color="auto"/>
                <w:bottom w:val="none" w:sz="0" w:space="0" w:color="auto"/>
                <w:right w:val="none" w:sz="0" w:space="0" w:color="auto"/>
              </w:divBdr>
              <w:divsChild>
                <w:div w:id="3999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70980">
      <w:bodyDiv w:val="1"/>
      <w:marLeft w:val="0"/>
      <w:marRight w:val="0"/>
      <w:marTop w:val="0"/>
      <w:marBottom w:val="0"/>
      <w:divBdr>
        <w:top w:val="none" w:sz="0" w:space="0" w:color="auto"/>
        <w:left w:val="none" w:sz="0" w:space="0" w:color="auto"/>
        <w:bottom w:val="none" w:sz="0" w:space="0" w:color="auto"/>
        <w:right w:val="none" w:sz="0" w:space="0" w:color="auto"/>
      </w:divBdr>
    </w:div>
    <w:div w:id="1265184342">
      <w:bodyDiv w:val="1"/>
      <w:marLeft w:val="0"/>
      <w:marRight w:val="0"/>
      <w:marTop w:val="0"/>
      <w:marBottom w:val="0"/>
      <w:divBdr>
        <w:top w:val="none" w:sz="0" w:space="0" w:color="auto"/>
        <w:left w:val="none" w:sz="0" w:space="0" w:color="auto"/>
        <w:bottom w:val="none" w:sz="0" w:space="0" w:color="auto"/>
        <w:right w:val="none" w:sz="0" w:space="0" w:color="auto"/>
      </w:divBdr>
      <w:divsChild>
        <w:div w:id="1835417890">
          <w:marLeft w:val="0"/>
          <w:marRight w:val="0"/>
          <w:marTop w:val="0"/>
          <w:marBottom w:val="0"/>
          <w:divBdr>
            <w:top w:val="none" w:sz="0" w:space="0" w:color="auto"/>
            <w:left w:val="none" w:sz="0" w:space="0" w:color="auto"/>
            <w:bottom w:val="none" w:sz="0" w:space="0" w:color="auto"/>
            <w:right w:val="none" w:sz="0" w:space="0" w:color="auto"/>
          </w:divBdr>
          <w:divsChild>
            <w:div w:id="1680766280">
              <w:marLeft w:val="0"/>
              <w:marRight w:val="0"/>
              <w:marTop w:val="0"/>
              <w:marBottom w:val="0"/>
              <w:divBdr>
                <w:top w:val="none" w:sz="0" w:space="0" w:color="auto"/>
                <w:left w:val="none" w:sz="0" w:space="0" w:color="auto"/>
                <w:bottom w:val="none" w:sz="0" w:space="0" w:color="auto"/>
                <w:right w:val="none" w:sz="0" w:space="0" w:color="auto"/>
              </w:divBdr>
              <w:divsChild>
                <w:div w:id="9449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506058">
      <w:bodyDiv w:val="1"/>
      <w:marLeft w:val="0"/>
      <w:marRight w:val="0"/>
      <w:marTop w:val="0"/>
      <w:marBottom w:val="0"/>
      <w:divBdr>
        <w:top w:val="none" w:sz="0" w:space="0" w:color="auto"/>
        <w:left w:val="none" w:sz="0" w:space="0" w:color="auto"/>
        <w:bottom w:val="none" w:sz="0" w:space="0" w:color="auto"/>
        <w:right w:val="none" w:sz="0" w:space="0" w:color="auto"/>
      </w:divBdr>
      <w:divsChild>
        <w:div w:id="1736464696">
          <w:marLeft w:val="0"/>
          <w:marRight w:val="0"/>
          <w:marTop w:val="0"/>
          <w:marBottom w:val="0"/>
          <w:divBdr>
            <w:top w:val="none" w:sz="0" w:space="0" w:color="auto"/>
            <w:left w:val="none" w:sz="0" w:space="0" w:color="auto"/>
            <w:bottom w:val="none" w:sz="0" w:space="0" w:color="auto"/>
            <w:right w:val="none" w:sz="0" w:space="0" w:color="auto"/>
          </w:divBdr>
          <w:divsChild>
            <w:div w:id="1717464528">
              <w:marLeft w:val="0"/>
              <w:marRight w:val="0"/>
              <w:marTop w:val="0"/>
              <w:marBottom w:val="0"/>
              <w:divBdr>
                <w:top w:val="none" w:sz="0" w:space="0" w:color="auto"/>
                <w:left w:val="none" w:sz="0" w:space="0" w:color="auto"/>
                <w:bottom w:val="none" w:sz="0" w:space="0" w:color="auto"/>
                <w:right w:val="none" w:sz="0" w:space="0" w:color="auto"/>
              </w:divBdr>
              <w:divsChild>
                <w:div w:id="127640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4190">
      <w:bodyDiv w:val="1"/>
      <w:marLeft w:val="0"/>
      <w:marRight w:val="0"/>
      <w:marTop w:val="0"/>
      <w:marBottom w:val="0"/>
      <w:divBdr>
        <w:top w:val="none" w:sz="0" w:space="0" w:color="auto"/>
        <w:left w:val="none" w:sz="0" w:space="0" w:color="auto"/>
        <w:bottom w:val="none" w:sz="0" w:space="0" w:color="auto"/>
        <w:right w:val="none" w:sz="0" w:space="0" w:color="auto"/>
      </w:divBdr>
    </w:div>
    <w:div w:id="1312321534">
      <w:bodyDiv w:val="1"/>
      <w:marLeft w:val="0"/>
      <w:marRight w:val="0"/>
      <w:marTop w:val="0"/>
      <w:marBottom w:val="0"/>
      <w:divBdr>
        <w:top w:val="none" w:sz="0" w:space="0" w:color="auto"/>
        <w:left w:val="none" w:sz="0" w:space="0" w:color="auto"/>
        <w:bottom w:val="none" w:sz="0" w:space="0" w:color="auto"/>
        <w:right w:val="none" w:sz="0" w:space="0" w:color="auto"/>
      </w:divBdr>
    </w:div>
    <w:div w:id="1320690684">
      <w:bodyDiv w:val="1"/>
      <w:marLeft w:val="0"/>
      <w:marRight w:val="0"/>
      <w:marTop w:val="0"/>
      <w:marBottom w:val="0"/>
      <w:divBdr>
        <w:top w:val="none" w:sz="0" w:space="0" w:color="auto"/>
        <w:left w:val="none" w:sz="0" w:space="0" w:color="auto"/>
        <w:bottom w:val="none" w:sz="0" w:space="0" w:color="auto"/>
        <w:right w:val="none" w:sz="0" w:space="0" w:color="auto"/>
      </w:divBdr>
      <w:divsChild>
        <w:div w:id="2013411340">
          <w:marLeft w:val="0"/>
          <w:marRight w:val="0"/>
          <w:marTop w:val="0"/>
          <w:marBottom w:val="0"/>
          <w:divBdr>
            <w:top w:val="none" w:sz="0" w:space="0" w:color="auto"/>
            <w:left w:val="none" w:sz="0" w:space="0" w:color="auto"/>
            <w:bottom w:val="none" w:sz="0" w:space="0" w:color="auto"/>
            <w:right w:val="none" w:sz="0" w:space="0" w:color="auto"/>
          </w:divBdr>
          <w:divsChild>
            <w:div w:id="768742067">
              <w:marLeft w:val="0"/>
              <w:marRight w:val="0"/>
              <w:marTop w:val="0"/>
              <w:marBottom w:val="0"/>
              <w:divBdr>
                <w:top w:val="none" w:sz="0" w:space="0" w:color="auto"/>
                <w:left w:val="none" w:sz="0" w:space="0" w:color="auto"/>
                <w:bottom w:val="none" w:sz="0" w:space="0" w:color="auto"/>
                <w:right w:val="none" w:sz="0" w:space="0" w:color="auto"/>
              </w:divBdr>
              <w:divsChild>
                <w:div w:id="2048799802">
                  <w:marLeft w:val="0"/>
                  <w:marRight w:val="0"/>
                  <w:marTop w:val="0"/>
                  <w:marBottom w:val="0"/>
                  <w:divBdr>
                    <w:top w:val="none" w:sz="0" w:space="0" w:color="auto"/>
                    <w:left w:val="none" w:sz="0" w:space="0" w:color="auto"/>
                    <w:bottom w:val="none" w:sz="0" w:space="0" w:color="auto"/>
                    <w:right w:val="none" w:sz="0" w:space="0" w:color="auto"/>
                  </w:divBdr>
                  <w:divsChild>
                    <w:div w:id="13899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279630">
      <w:bodyDiv w:val="1"/>
      <w:marLeft w:val="0"/>
      <w:marRight w:val="0"/>
      <w:marTop w:val="0"/>
      <w:marBottom w:val="0"/>
      <w:divBdr>
        <w:top w:val="none" w:sz="0" w:space="0" w:color="auto"/>
        <w:left w:val="none" w:sz="0" w:space="0" w:color="auto"/>
        <w:bottom w:val="none" w:sz="0" w:space="0" w:color="auto"/>
        <w:right w:val="none" w:sz="0" w:space="0" w:color="auto"/>
      </w:divBdr>
      <w:divsChild>
        <w:div w:id="902981134">
          <w:marLeft w:val="0"/>
          <w:marRight w:val="0"/>
          <w:marTop w:val="0"/>
          <w:marBottom w:val="0"/>
          <w:divBdr>
            <w:top w:val="none" w:sz="0" w:space="0" w:color="auto"/>
            <w:left w:val="none" w:sz="0" w:space="0" w:color="auto"/>
            <w:bottom w:val="none" w:sz="0" w:space="0" w:color="auto"/>
            <w:right w:val="none" w:sz="0" w:space="0" w:color="auto"/>
          </w:divBdr>
          <w:divsChild>
            <w:div w:id="863908435">
              <w:marLeft w:val="0"/>
              <w:marRight w:val="0"/>
              <w:marTop w:val="0"/>
              <w:marBottom w:val="0"/>
              <w:divBdr>
                <w:top w:val="none" w:sz="0" w:space="0" w:color="auto"/>
                <w:left w:val="none" w:sz="0" w:space="0" w:color="auto"/>
                <w:bottom w:val="none" w:sz="0" w:space="0" w:color="auto"/>
                <w:right w:val="none" w:sz="0" w:space="0" w:color="auto"/>
              </w:divBdr>
              <w:divsChild>
                <w:div w:id="11115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84322">
      <w:bodyDiv w:val="1"/>
      <w:marLeft w:val="0"/>
      <w:marRight w:val="0"/>
      <w:marTop w:val="0"/>
      <w:marBottom w:val="0"/>
      <w:divBdr>
        <w:top w:val="none" w:sz="0" w:space="0" w:color="auto"/>
        <w:left w:val="none" w:sz="0" w:space="0" w:color="auto"/>
        <w:bottom w:val="none" w:sz="0" w:space="0" w:color="auto"/>
        <w:right w:val="none" w:sz="0" w:space="0" w:color="auto"/>
      </w:divBdr>
      <w:divsChild>
        <w:div w:id="521170130">
          <w:marLeft w:val="0"/>
          <w:marRight w:val="0"/>
          <w:marTop w:val="0"/>
          <w:marBottom w:val="0"/>
          <w:divBdr>
            <w:top w:val="none" w:sz="0" w:space="0" w:color="auto"/>
            <w:left w:val="none" w:sz="0" w:space="0" w:color="auto"/>
            <w:bottom w:val="none" w:sz="0" w:space="0" w:color="auto"/>
            <w:right w:val="none" w:sz="0" w:space="0" w:color="auto"/>
          </w:divBdr>
          <w:divsChild>
            <w:div w:id="696271704">
              <w:marLeft w:val="0"/>
              <w:marRight w:val="0"/>
              <w:marTop w:val="0"/>
              <w:marBottom w:val="0"/>
              <w:divBdr>
                <w:top w:val="none" w:sz="0" w:space="0" w:color="auto"/>
                <w:left w:val="none" w:sz="0" w:space="0" w:color="auto"/>
                <w:bottom w:val="none" w:sz="0" w:space="0" w:color="auto"/>
                <w:right w:val="none" w:sz="0" w:space="0" w:color="auto"/>
              </w:divBdr>
              <w:divsChild>
                <w:div w:id="35258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694794">
      <w:bodyDiv w:val="1"/>
      <w:marLeft w:val="0"/>
      <w:marRight w:val="0"/>
      <w:marTop w:val="0"/>
      <w:marBottom w:val="0"/>
      <w:divBdr>
        <w:top w:val="none" w:sz="0" w:space="0" w:color="auto"/>
        <w:left w:val="none" w:sz="0" w:space="0" w:color="auto"/>
        <w:bottom w:val="none" w:sz="0" w:space="0" w:color="auto"/>
        <w:right w:val="none" w:sz="0" w:space="0" w:color="auto"/>
      </w:divBdr>
      <w:divsChild>
        <w:div w:id="607153001">
          <w:marLeft w:val="0"/>
          <w:marRight w:val="0"/>
          <w:marTop w:val="0"/>
          <w:marBottom w:val="0"/>
          <w:divBdr>
            <w:top w:val="none" w:sz="0" w:space="0" w:color="auto"/>
            <w:left w:val="none" w:sz="0" w:space="0" w:color="auto"/>
            <w:bottom w:val="none" w:sz="0" w:space="0" w:color="auto"/>
            <w:right w:val="none" w:sz="0" w:space="0" w:color="auto"/>
          </w:divBdr>
          <w:divsChild>
            <w:div w:id="2015304930">
              <w:marLeft w:val="0"/>
              <w:marRight w:val="0"/>
              <w:marTop w:val="0"/>
              <w:marBottom w:val="0"/>
              <w:divBdr>
                <w:top w:val="none" w:sz="0" w:space="0" w:color="auto"/>
                <w:left w:val="none" w:sz="0" w:space="0" w:color="auto"/>
                <w:bottom w:val="none" w:sz="0" w:space="0" w:color="auto"/>
                <w:right w:val="none" w:sz="0" w:space="0" w:color="auto"/>
              </w:divBdr>
              <w:divsChild>
                <w:div w:id="6337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90135">
      <w:bodyDiv w:val="1"/>
      <w:marLeft w:val="0"/>
      <w:marRight w:val="0"/>
      <w:marTop w:val="0"/>
      <w:marBottom w:val="0"/>
      <w:divBdr>
        <w:top w:val="none" w:sz="0" w:space="0" w:color="auto"/>
        <w:left w:val="none" w:sz="0" w:space="0" w:color="auto"/>
        <w:bottom w:val="none" w:sz="0" w:space="0" w:color="auto"/>
        <w:right w:val="none" w:sz="0" w:space="0" w:color="auto"/>
      </w:divBdr>
    </w:div>
    <w:div w:id="1358234433">
      <w:bodyDiv w:val="1"/>
      <w:marLeft w:val="0"/>
      <w:marRight w:val="0"/>
      <w:marTop w:val="0"/>
      <w:marBottom w:val="0"/>
      <w:divBdr>
        <w:top w:val="none" w:sz="0" w:space="0" w:color="auto"/>
        <w:left w:val="none" w:sz="0" w:space="0" w:color="auto"/>
        <w:bottom w:val="none" w:sz="0" w:space="0" w:color="auto"/>
        <w:right w:val="none" w:sz="0" w:space="0" w:color="auto"/>
      </w:divBdr>
      <w:divsChild>
        <w:div w:id="791942678">
          <w:marLeft w:val="0"/>
          <w:marRight w:val="0"/>
          <w:marTop w:val="0"/>
          <w:marBottom w:val="0"/>
          <w:divBdr>
            <w:top w:val="none" w:sz="0" w:space="0" w:color="auto"/>
            <w:left w:val="none" w:sz="0" w:space="0" w:color="auto"/>
            <w:bottom w:val="none" w:sz="0" w:space="0" w:color="auto"/>
            <w:right w:val="none" w:sz="0" w:space="0" w:color="auto"/>
          </w:divBdr>
          <w:divsChild>
            <w:div w:id="1786340463">
              <w:marLeft w:val="0"/>
              <w:marRight w:val="0"/>
              <w:marTop w:val="0"/>
              <w:marBottom w:val="0"/>
              <w:divBdr>
                <w:top w:val="none" w:sz="0" w:space="0" w:color="auto"/>
                <w:left w:val="none" w:sz="0" w:space="0" w:color="auto"/>
                <w:bottom w:val="none" w:sz="0" w:space="0" w:color="auto"/>
                <w:right w:val="none" w:sz="0" w:space="0" w:color="auto"/>
              </w:divBdr>
              <w:divsChild>
                <w:div w:id="6021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93329">
      <w:bodyDiv w:val="1"/>
      <w:marLeft w:val="0"/>
      <w:marRight w:val="0"/>
      <w:marTop w:val="0"/>
      <w:marBottom w:val="0"/>
      <w:divBdr>
        <w:top w:val="none" w:sz="0" w:space="0" w:color="auto"/>
        <w:left w:val="none" w:sz="0" w:space="0" w:color="auto"/>
        <w:bottom w:val="none" w:sz="0" w:space="0" w:color="auto"/>
        <w:right w:val="none" w:sz="0" w:space="0" w:color="auto"/>
      </w:divBdr>
      <w:divsChild>
        <w:div w:id="1482622275">
          <w:marLeft w:val="0"/>
          <w:marRight w:val="0"/>
          <w:marTop w:val="0"/>
          <w:marBottom w:val="0"/>
          <w:divBdr>
            <w:top w:val="none" w:sz="0" w:space="0" w:color="auto"/>
            <w:left w:val="none" w:sz="0" w:space="0" w:color="auto"/>
            <w:bottom w:val="none" w:sz="0" w:space="0" w:color="auto"/>
            <w:right w:val="none" w:sz="0" w:space="0" w:color="auto"/>
          </w:divBdr>
          <w:divsChild>
            <w:div w:id="966079978">
              <w:marLeft w:val="0"/>
              <w:marRight w:val="0"/>
              <w:marTop w:val="0"/>
              <w:marBottom w:val="0"/>
              <w:divBdr>
                <w:top w:val="none" w:sz="0" w:space="0" w:color="auto"/>
                <w:left w:val="none" w:sz="0" w:space="0" w:color="auto"/>
                <w:bottom w:val="none" w:sz="0" w:space="0" w:color="auto"/>
                <w:right w:val="none" w:sz="0" w:space="0" w:color="auto"/>
              </w:divBdr>
              <w:divsChild>
                <w:div w:id="1538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037071">
      <w:bodyDiv w:val="1"/>
      <w:marLeft w:val="0"/>
      <w:marRight w:val="0"/>
      <w:marTop w:val="0"/>
      <w:marBottom w:val="0"/>
      <w:divBdr>
        <w:top w:val="none" w:sz="0" w:space="0" w:color="auto"/>
        <w:left w:val="none" w:sz="0" w:space="0" w:color="auto"/>
        <w:bottom w:val="none" w:sz="0" w:space="0" w:color="auto"/>
        <w:right w:val="none" w:sz="0" w:space="0" w:color="auto"/>
      </w:divBdr>
    </w:div>
    <w:div w:id="1420637881">
      <w:bodyDiv w:val="1"/>
      <w:marLeft w:val="0"/>
      <w:marRight w:val="0"/>
      <w:marTop w:val="0"/>
      <w:marBottom w:val="0"/>
      <w:divBdr>
        <w:top w:val="none" w:sz="0" w:space="0" w:color="auto"/>
        <w:left w:val="none" w:sz="0" w:space="0" w:color="auto"/>
        <w:bottom w:val="none" w:sz="0" w:space="0" w:color="auto"/>
        <w:right w:val="none" w:sz="0" w:space="0" w:color="auto"/>
      </w:divBdr>
    </w:div>
    <w:div w:id="1422027742">
      <w:bodyDiv w:val="1"/>
      <w:marLeft w:val="0"/>
      <w:marRight w:val="0"/>
      <w:marTop w:val="0"/>
      <w:marBottom w:val="0"/>
      <w:divBdr>
        <w:top w:val="none" w:sz="0" w:space="0" w:color="auto"/>
        <w:left w:val="none" w:sz="0" w:space="0" w:color="auto"/>
        <w:bottom w:val="none" w:sz="0" w:space="0" w:color="auto"/>
        <w:right w:val="none" w:sz="0" w:space="0" w:color="auto"/>
      </w:divBdr>
    </w:div>
    <w:div w:id="1426488274">
      <w:bodyDiv w:val="1"/>
      <w:marLeft w:val="0"/>
      <w:marRight w:val="0"/>
      <w:marTop w:val="0"/>
      <w:marBottom w:val="0"/>
      <w:divBdr>
        <w:top w:val="none" w:sz="0" w:space="0" w:color="auto"/>
        <w:left w:val="none" w:sz="0" w:space="0" w:color="auto"/>
        <w:bottom w:val="none" w:sz="0" w:space="0" w:color="auto"/>
        <w:right w:val="none" w:sz="0" w:space="0" w:color="auto"/>
      </w:divBdr>
    </w:div>
    <w:div w:id="1446000130">
      <w:bodyDiv w:val="1"/>
      <w:marLeft w:val="0"/>
      <w:marRight w:val="0"/>
      <w:marTop w:val="0"/>
      <w:marBottom w:val="0"/>
      <w:divBdr>
        <w:top w:val="none" w:sz="0" w:space="0" w:color="auto"/>
        <w:left w:val="none" w:sz="0" w:space="0" w:color="auto"/>
        <w:bottom w:val="none" w:sz="0" w:space="0" w:color="auto"/>
        <w:right w:val="none" w:sz="0" w:space="0" w:color="auto"/>
      </w:divBdr>
      <w:divsChild>
        <w:div w:id="919677320">
          <w:marLeft w:val="0"/>
          <w:marRight w:val="0"/>
          <w:marTop w:val="0"/>
          <w:marBottom w:val="0"/>
          <w:divBdr>
            <w:top w:val="none" w:sz="0" w:space="0" w:color="auto"/>
            <w:left w:val="none" w:sz="0" w:space="0" w:color="auto"/>
            <w:bottom w:val="none" w:sz="0" w:space="0" w:color="auto"/>
            <w:right w:val="none" w:sz="0" w:space="0" w:color="auto"/>
          </w:divBdr>
          <w:divsChild>
            <w:div w:id="930698057">
              <w:marLeft w:val="0"/>
              <w:marRight w:val="0"/>
              <w:marTop w:val="0"/>
              <w:marBottom w:val="0"/>
              <w:divBdr>
                <w:top w:val="none" w:sz="0" w:space="0" w:color="auto"/>
                <w:left w:val="none" w:sz="0" w:space="0" w:color="auto"/>
                <w:bottom w:val="none" w:sz="0" w:space="0" w:color="auto"/>
                <w:right w:val="none" w:sz="0" w:space="0" w:color="auto"/>
              </w:divBdr>
              <w:divsChild>
                <w:div w:id="6824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95927">
      <w:bodyDiv w:val="1"/>
      <w:marLeft w:val="0"/>
      <w:marRight w:val="0"/>
      <w:marTop w:val="0"/>
      <w:marBottom w:val="0"/>
      <w:divBdr>
        <w:top w:val="none" w:sz="0" w:space="0" w:color="auto"/>
        <w:left w:val="none" w:sz="0" w:space="0" w:color="auto"/>
        <w:bottom w:val="none" w:sz="0" w:space="0" w:color="auto"/>
        <w:right w:val="none" w:sz="0" w:space="0" w:color="auto"/>
      </w:divBdr>
      <w:divsChild>
        <w:div w:id="1592859182">
          <w:marLeft w:val="0"/>
          <w:marRight w:val="0"/>
          <w:marTop w:val="0"/>
          <w:marBottom w:val="0"/>
          <w:divBdr>
            <w:top w:val="none" w:sz="0" w:space="0" w:color="auto"/>
            <w:left w:val="none" w:sz="0" w:space="0" w:color="auto"/>
            <w:bottom w:val="none" w:sz="0" w:space="0" w:color="auto"/>
            <w:right w:val="none" w:sz="0" w:space="0" w:color="auto"/>
          </w:divBdr>
          <w:divsChild>
            <w:div w:id="1159080248">
              <w:marLeft w:val="0"/>
              <w:marRight w:val="0"/>
              <w:marTop w:val="0"/>
              <w:marBottom w:val="0"/>
              <w:divBdr>
                <w:top w:val="none" w:sz="0" w:space="0" w:color="auto"/>
                <w:left w:val="none" w:sz="0" w:space="0" w:color="auto"/>
                <w:bottom w:val="none" w:sz="0" w:space="0" w:color="auto"/>
                <w:right w:val="none" w:sz="0" w:space="0" w:color="auto"/>
              </w:divBdr>
              <w:divsChild>
                <w:div w:id="3664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061632">
      <w:bodyDiv w:val="1"/>
      <w:marLeft w:val="0"/>
      <w:marRight w:val="0"/>
      <w:marTop w:val="0"/>
      <w:marBottom w:val="0"/>
      <w:divBdr>
        <w:top w:val="none" w:sz="0" w:space="0" w:color="auto"/>
        <w:left w:val="none" w:sz="0" w:space="0" w:color="auto"/>
        <w:bottom w:val="none" w:sz="0" w:space="0" w:color="auto"/>
        <w:right w:val="none" w:sz="0" w:space="0" w:color="auto"/>
      </w:divBdr>
      <w:divsChild>
        <w:div w:id="1938752985">
          <w:marLeft w:val="0"/>
          <w:marRight w:val="0"/>
          <w:marTop w:val="0"/>
          <w:marBottom w:val="0"/>
          <w:divBdr>
            <w:top w:val="none" w:sz="0" w:space="0" w:color="auto"/>
            <w:left w:val="none" w:sz="0" w:space="0" w:color="auto"/>
            <w:bottom w:val="none" w:sz="0" w:space="0" w:color="auto"/>
            <w:right w:val="none" w:sz="0" w:space="0" w:color="auto"/>
          </w:divBdr>
          <w:divsChild>
            <w:div w:id="367728368">
              <w:marLeft w:val="0"/>
              <w:marRight w:val="0"/>
              <w:marTop w:val="0"/>
              <w:marBottom w:val="0"/>
              <w:divBdr>
                <w:top w:val="none" w:sz="0" w:space="0" w:color="auto"/>
                <w:left w:val="none" w:sz="0" w:space="0" w:color="auto"/>
                <w:bottom w:val="none" w:sz="0" w:space="0" w:color="auto"/>
                <w:right w:val="none" w:sz="0" w:space="0" w:color="auto"/>
              </w:divBdr>
              <w:divsChild>
                <w:div w:id="1994555178">
                  <w:marLeft w:val="0"/>
                  <w:marRight w:val="0"/>
                  <w:marTop w:val="0"/>
                  <w:marBottom w:val="0"/>
                  <w:divBdr>
                    <w:top w:val="none" w:sz="0" w:space="0" w:color="auto"/>
                    <w:left w:val="none" w:sz="0" w:space="0" w:color="auto"/>
                    <w:bottom w:val="none" w:sz="0" w:space="0" w:color="auto"/>
                    <w:right w:val="none" w:sz="0" w:space="0" w:color="auto"/>
                  </w:divBdr>
                  <w:divsChild>
                    <w:div w:id="106930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952238">
      <w:bodyDiv w:val="1"/>
      <w:marLeft w:val="0"/>
      <w:marRight w:val="0"/>
      <w:marTop w:val="0"/>
      <w:marBottom w:val="0"/>
      <w:divBdr>
        <w:top w:val="none" w:sz="0" w:space="0" w:color="auto"/>
        <w:left w:val="none" w:sz="0" w:space="0" w:color="auto"/>
        <w:bottom w:val="none" w:sz="0" w:space="0" w:color="auto"/>
        <w:right w:val="none" w:sz="0" w:space="0" w:color="auto"/>
      </w:divBdr>
    </w:div>
    <w:div w:id="1464541115">
      <w:bodyDiv w:val="1"/>
      <w:marLeft w:val="0"/>
      <w:marRight w:val="0"/>
      <w:marTop w:val="0"/>
      <w:marBottom w:val="0"/>
      <w:divBdr>
        <w:top w:val="none" w:sz="0" w:space="0" w:color="auto"/>
        <w:left w:val="none" w:sz="0" w:space="0" w:color="auto"/>
        <w:bottom w:val="none" w:sz="0" w:space="0" w:color="auto"/>
        <w:right w:val="none" w:sz="0" w:space="0" w:color="auto"/>
      </w:divBdr>
      <w:divsChild>
        <w:div w:id="1768186502">
          <w:marLeft w:val="0"/>
          <w:marRight w:val="0"/>
          <w:marTop w:val="0"/>
          <w:marBottom w:val="0"/>
          <w:divBdr>
            <w:top w:val="none" w:sz="0" w:space="0" w:color="auto"/>
            <w:left w:val="none" w:sz="0" w:space="0" w:color="auto"/>
            <w:bottom w:val="none" w:sz="0" w:space="0" w:color="auto"/>
            <w:right w:val="none" w:sz="0" w:space="0" w:color="auto"/>
          </w:divBdr>
          <w:divsChild>
            <w:div w:id="388039826">
              <w:marLeft w:val="0"/>
              <w:marRight w:val="0"/>
              <w:marTop w:val="0"/>
              <w:marBottom w:val="0"/>
              <w:divBdr>
                <w:top w:val="none" w:sz="0" w:space="0" w:color="auto"/>
                <w:left w:val="none" w:sz="0" w:space="0" w:color="auto"/>
                <w:bottom w:val="none" w:sz="0" w:space="0" w:color="auto"/>
                <w:right w:val="none" w:sz="0" w:space="0" w:color="auto"/>
              </w:divBdr>
              <w:divsChild>
                <w:div w:id="8208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0666">
      <w:bodyDiv w:val="1"/>
      <w:marLeft w:val="0"/>
      <w:marRight w:val="0"/>
      <w:marTop w:val="0"/>
      <w:marBottom w:val="0"/>
      <w:divBdr>
        <w:top w:val="none" w:sz="0" w:space="0" w:color="auto"/>
        <w:left w:val="none" w:sz="0" w:space="0" w:color="auto"/>
        <w:bottom w:val="none" w:sz="0" w:space="0" w:color="auto"/>
        <w:right w:val="none" w:sz="0" w:space="0" w:color="auto"/>
      </w:divBdr>
      <w:divsChild>
        <w:div w:id="1388843672">
          <w:marLeft w:val="0"/>
          <w:marRight w:val="0"/>
          <w:marTop w:val="0"/>
          <w:marBottom w:val="0"/>
          <w:divBdr>
            <w:top w:val="none" w:sz="0" w:space="0" w:color="auto"/>
            <w:left w:val="none" w:sz="0" w:space="0" w:color="auto"/>
            <w:bottom w:val="none" w:sz="0" w:space="0" w:color="auto"/>
            <w:right w:val="none" w:sz="0" w:space="0" w:color="auto"/>
          </w:divBdr>
          <w:divsChild>
            <w:div w:id="896552837">
              <w:marLeft w:val="0"/>
              <w:marRight w:val="0"/>
              <w:marTop w:val="0"/>
              <w:marBottom w:val="0"/>
              <w:divBdr>
                <w:top w:val="none" w:sz="0" w:space="0" w:color="auto"/>
                <w:left w:val="none" w:sz="0" w:space="0" w:color="auto"/>
                <w:bottom w:val="none" w:sz="0" w:space="0" w:color="auto"/>
                <w:right w:val="none" w:sz="0" w:space="0" w:color="auto"/>
              </w:divBdr>
              <w:divsChild>
                <w:div w:id="12250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19593">
      <w:bodyDiv w:val="1"/>
      <w:marLeft w:val="0"/>
      <w:marRight w:val="0"/>
      <w:marTop w:val="0"/>
      <w:marBottom w:val="0"/>
      <w:divBdr>
        <w:top w:val="none" w:sz="0" w:space="0" w:color="auto"/>
        <w:left w:val="none" w:sz="0" w:space="0" w:color="auto"/>
        <w:bottom w:val="none" w:sz="0" w:space="0" w:color="auto"/>
        <w:right w:val="none" w:sz="0" w:space="0" w:color="auto"/>
      </w:divBdr>
      <w:divsChild>
        <w:div w:id="2059819604">
          <w:marLeft w:val="0"/>
          <w:marRight w:val="0"/>
          <w:marTop w:val="0"/>
          <w:marBottom w:val="0"/>
          <w:divBdr>
            <w:top w:val="none" w:sz="0" w:space="0" w:color="auto"/>
            <w:left w:val="none" w:sz="0" w:space="0" w:color="auto"/>
            <w:bottom w:val="none" w:sz="0" w:space="0" w:color="auto"/>
            <w:right w:val="none" w:sz="0" w:space="0" w:color="auto"/>
          </w:divBdr>
          <w:divsChild>
            <w:div w:id="1728602102">
              <w:marLeft w:val="0"/>
              <w:marRight w:val="0"/>
              <w:marTop w:val="0"/>
              <w:marBottom w:val="0"/>
              <w:divBdr>
                <w:top w:val="none" w:sz="0" w:space="0" w:color="auto"/>
                <w:left w:val="none" w:sz="0" w:space="0" w:color="auto"/>
                <w:bottom w:val="none" w:sz="0" w:space="0" w:color="auto"/>
                <w:right w:val="none" w:sz="0" w:space="0" w:color="auto"/>
              </w:divBdr>
              <w:divsChild>
                <w:div w:id="1377438049">
                  <w:marLeft w:val="0"/>
                  <w:marRight w:val="0"/>
                  <w:marTop w:val="0"/>
                  <w:marBottom w:val="0"/>
                  <w:divBdr>
                    <w:top w:val="none" w:sz="0" w:space="0" w:color="auto"/>
                    <w:left w:val="none" w:sz="0" w:space="0" w:color="auto"/>
                    <w:bottom w:val="none" w:sz="0" w:space="0" w:color="auto"/>
                    <w:right w:val="none" w:sz="0" w:space="0" w:color="auto"/>
                  </w:divBdr>
                  <w:divsChild>
                    <w:div w:id="19138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980791">
      <w:bodyDiv w:val="1"/>
      <w:marLeft w:val="0"/>
      <w:marRight w:val="0"/>
      <w:marTop w:val="0"/>
      <w:marBottom w:val="0"/>
      <w:divBdr>
        <w:top w:val="none" w:sz="0" w:space="0" w:color="auto"/>
        <w:left w:val="none" w:sz="0" w:space="0" w:color="auto"/>
        <w:bottom w:val="none" w:sz="0" w:space="0" w:color="auto"/>
        <w:right w:val="none" w:sz="0" w:space="0" w:color="auto"/>
      </w:divBdr>
    </w:div>
    <w:div w:id="1490176343">
      <w:bodyDiv w:val="1"/>
      <w:marLeft w:val="0"/>
      <w:marRight w:val="0"/>
      <w:marTop w:val="0"/>
      <w:marBottom w:val="0"/>
      <w:divBdr>
        <w:top w:val="none" w:sz="0" w:space="0" w:color="auto"/>
        <w:left w:val="none" w:sz="0" w:space="0" w:color="auto"/>
        <w:bottom w:val="none" w:sz="0" w:space="0" w:color="auto"/>
        <w:right w:val="none" w:sz="0" w:space="0" w:color="auto"/>
      </w:divBdr>
    </w:div>
    <w:div w:id="1490713548">
      <w:bodyDiv w:val="1"/>
      <w:marLeft w:val="0"/>
      <w:marRight w:val="0"/>
      <w:marTop w:val="0"/>
      <w:marBottom w:val="0"/>
      <w:divBdr>
        <w:top w:val="none" w:sz="0" w:space="0" w:color="auto"/>
        <w:left w:val="none" w:sz="0" w:space="0" w:color="auto"/>
        <w:bottom w:val="none" w:sz="0" w:space="0" w:color="auto"/>
        <w:right w:val="none" w:sz="0" w:space="0" w:color="auto"/>
      </w:divBdr>
    </w:div>
    <w:div w:id="1496529750">
      <w:bodyDiv w:val="1"/>
      <w:marLeft w:val="0"/>
      <w:marRight w:val="0"/>
      <w:marTop w:val="0"/>
      <w:marBottom w:val="0"/>
      <w:divBdr>
        <w:top w:val="none" w:sz="0" w:space="0" w:color="auto"/>
        <w:left w:val="none" w:sz="0" w:space="0" w:color="auto"/>
        <w:bottom w:val="none" w:sz="0" w:space="0" w:color="auto"/>
        <w:right w:val="none" w:sz="0" w:space="0" w:color="auto"/>
      </w:divBdr>
      <w:divsChild>
        <w:div w:id="935753653">
          <w:marLeft w:val="480"/>
          <w:marRight w:val="0"/>
          <w:marTop w:val="0"/>
          <w:marBottom w:val="0"/>
          <w:divBdr>
            <w:top w:val="none" w:sz="0" w:space="0" w:color="auto"/>
            <w:left w:val="none" w:sz="0" w:space="0" w:color="auto"/>
            <w:bottom w:val="none" w:sz="0" w:space="0" w:color="auto"/>
            <w:right w:val="none" w:sz="0" w:space="0" w:color="auto"/>
          </w:divBdr>
        </w:div>
        <w:div w:id="1938369782">
          <w:marLeft w:val="480"/>
          <w:marRight w:val="0"/>
          <w:marTop w:val="0"/>
          <w:marBottom w:val="0"/>
          <w:divBdr>
            <w:top w:val="none" w:sz="0" w:space="0" w:color="auto"/>
            <w:left w:val="none" w:sz="0" w:space="0" w:color="auto"/>
            <w:bottom w:val="none" w:sz="0" w:space="0" w:color="auto"/>
            <w:right w:val="none" w:sz="0" w:space="0" w:color="auto"/>
          </w:divBdr>
        </w:div>
        <w:div w:id="1886020279">
          <w:marLeft w:val="480"/>
          <w:marRight w:val="0"/>
          <w:marTop w:val="0"/>
          <w:marBottom w:val="0"/>
          <w:divBdr>
            <w:top w:val="none" w:sz="0" w:space="0" w:color="auto"/>
            <w:left w:val="none" w:sz="0" w:space="0" w:color="auto"/>
            <w:bottom w:val="none" w:sz="0" w:space="0" w:color="auto"/>
            <w:right w:val="none" w:sz="0" w:space="0" w:color="auto"/>
          </w:divBdr>
        </w:div>
        <w:div w:id="476650274">
          <w:marLeft w:val="480"/>
          <w:marRight w:val="0"/>
          <w:marTop w:val="0"/>
          <w:marBottom w:val="0"/>
          <w:divBdr>
            <w:top w:val="none" w:sz="0" w:space="0" w:color="auto"/>
            <w:left w:val="none" w:sz="0" w:space="0" w:color="auto"/>
            <w:bottom w:val="none" w:sz="0" w:space="0" w:color="auto"/>
            <w:right w:val="none" w:sz="0" w:space="0" w:color="auto"/>
          </w:divBdr>
        </w:div>
        <w:div w:id="1908298855">
          <w:marLeft w:val="480"/>
          <w:marRight w:val="0"/>
          <w:marTop w:val="0"/>
          <w:marBottom w:val="0"/>
          <w:divBdr>
            <w:top w:val="none" w:sz="0" w:space="0" w:color="auto"/>
            <w:left w:val="none" w:sz="0" w:space="0" w:color="auto"/>
            <w:bottom w:val="none" w:sz="0" w:space="0" w:color="auto"/>
            <w:right w:val="none" w:sz="0" w:space="0" w:color="auto"/>
          </w:divBdr>
        </w:div>
        <w:div w:id="32729822">
          <w:marLeft w:val="480"/>
          <w:marRight w:val="0"/>
          <w:marTop w:val="0"/>
          <w:marBottom w:val="0"/>
          <w:divBdr>
            <w:top w:val="none" w:sz="0" w:space="0" w:color="auto"/>
            <w:left w:val="none" w:sz="0" w:space="0" w:color="auto"/>
            <w:bottom w:val="none" w:sz="0" w:space="0" w:color="auto"/>
            <w:right w:val="none" w:sz="0" w:space="0" w:color="auto"/>
          </w:divBdr>
        </w:div>
        <w:div w:id="2365148">
          <w:marLeft w:val="480"/>
          <w:marRight w:val="0"/>
          <w:marTop w:val="0"/>
          <w:marBottom w:val="0"/>
          <w:divBdr>
            <w:top w:val="none" w:sz="0" w:space="0" w:color="auto"/>
            <w:left w:val="none" w:sz="0" w:space="0" w:color="auto"/>
            <w:bottom w:val="none" w:sz="0" w:space="0" w:color="auto"/>
            <w:right w:val="none" w:sz="0" w:space="0" w:color="auto"/>
          </w:divBdr>
        </w:div>
        <w:div w:id="2109501461">
          <w:marLeft w:val="480"/>
          <w:marRight w:val="0"/>
          <w:marTop w:val="0"/>
          <w:marBottom w:val="0"/>
          <w:divBdr>
            <w:top w:val="none" w:sz="0" w:space="0" w:color="auto"/>
            <w:left w:val="none" w:sz="0" w:space="0" w:color="auto"/>
            <w:bottom w:val="none" w:sz="0" w:space="0" w:color="auto"/>
            <w:right w:val="none" w:sz="0" w:space="0" w:color="auto"/>
          </w:divBdr>
        </w:div>
        <w:div w:id="195628466">
          <w:marLeft w:val="480"/>
          <w:marRight w:val="0"/>
          <w:marTop w:val="0"/>
          <w:marBottom w:val="0"/>
          <w:divBdr>
            <w:top w:val="none" w:sz="0" w:space="0" w:color="auto"/>
            <w:left w:val="none" w:sz="0" w:space="0" w:color="auto"/>
            <w:bottom w:val="none" w:sz="0" w:space="0" w:color="auto"/>
            <w:right w:val="none" w:sz="0" w:space="0" w:color="auto"/>
          </w:divBdr>
        </w:div>
        <w:div w:id="1974409819">
          <w:marLeft w:val="480"/>
          <w:marRight w:val="0"/>
          <w:marTop w:val="0"/>
          <w:marBottom w:val="0"/>
          <w:divBdr>
            <w:top w:val="none" w:sz="0" w:space="0" w:color="auto"/>
            <w:left w:val="none" w:sz="0" w:space="0" w:color="auto"/>
            <w:bottom w:val="none" w:sz="0" w:space="0" w:color="auto"/>
            <w:right w:val="none" w:sz="0" w:space="0" w:color="auto"/>
          </w:divBdr>
        </w:div>
        <w:div w:id="714701200">
          <w:marLeft w:val="480"/>
          <w:marRight w:val="0"/>
          <w:marTop w:val="0"/>
          <w:marBottom w:val="0"/>
          <w:divBdr>
            <w:top w:val="none" w:sz="0" w:space="0" w:color="auto"/>
            <w:left w:val="none" w:sz="0" w:space="0" w:color="auto"/>
            <w:bottom w:val="none" w:sz="0" w:space="0" w:color="auto"/>
            <w:right w:val="none" w:sz="0" w:space="0" w:color="auto"/>
          </w:divBdr>
        </w:div>
        <w:div w:id="1016034141">
          <w:marLeft w:val="480"/>
          <w:marRight w:val="0"/>
          <w:marTop w:val="0"/>
          <w:marBottom w:val="0"/>
          <w:divBdr>
            <w:top w:val="none" w:sz="0" w:space="0" w:color="auto"/>
            <w:left w:val="none" w:sz="0" w:space="0" w:color="auto"/>
            <w:bottom w:val="none" w:sz="0" w:space="0" w:color="auto"/>
            <w:right w:val="none" w:sz="0" w:space="0" w:color="auto"/>
          </w:divBdr>
        </w:div>
        <w:div w:id="1329216331">
          <w:marLeft w:val="480"/>
          <w:marRight w:val="0"/>
          <w:marTop w:val="0"/>
          <w:marBottom w:val="0"/>
          <w:divBdr>
            <w:top w:val="none" w:sz="0" w:space="0" w:color="auto"/>
            <w:left w:val="none" w:sz="0" w:space="0" w:color="auto"/>
            <w:bottom w:val="none" w:sz="0" w:space="0" w:color="auto"/>
            <w:right w:val="none" w:sz="0" w:space="0" w:color="auto"/>
          </w:divBdr>
        </w:div>
        <w:div w:id="871500899">
          <w:marLeft w:val="480"/>
          <w:marRight w:val="0"/>
          <w:marTop w:val="0"/>
          <w:marBottom w:val="0"/>
          <w:divBdr>
            <w:top w:val="none" w:sz="0" w:space="0" w:color="auto"/>
            <w:left w:val="none" w:sz="0" w:space="0" w:color="auto"/>
            <w:bottom w:val="none" w:sz="0" w:space="0" w:color="auto"/>
            <w:right w:val="none" w:sz="0" w:space="0" w:color="auto"/>
          </w:divBdr>
        </w:div>
        <w:div w:id="1189106670">
          <w:marLeft w:val="480"/>
          <w:marRight w:val="0"/>
          <w:marTop w:val="0"/>
          <w:marBottom w:val="0"/>
          <w:divBdr>
            <w:top w:val="none" w:sz="0" w:space="0" w:color="auto"/>
            <w:left w:val="none" w:sz="0" w:space="0" w:color="auto"/>
            <w:bottom w:val="none" w:sz="0" w:space="0" w:color="auto"/>
            <w:right w:val="none" w:sz="0" w:space="0" w:color="auto"/>
          </w:divBdr>
        </w:div>
        <w:div w:id="2087728027">
          <w:marLeft w:val="480"/>
          <w:marRight w:val="0"/>
          <w:marTop w:val="0"/>
          <w:marBottom w:val="0"/>
          <w:divBdr>
            <w:top w:val="none" w:sz="0" w:space="0" w:color="auto"/>
            <w:left w:val="none" w:sz="0" w:space="0" w:color="auto"/>
            <w:bottom w:val="none" w:sz="0" w:space="0" w:color="auto"/>
            <w:right w:val="none" w:sz="0" w:space="0" w:color="auto"/>
          </w:divBdr>
        </w:div>
        <w:div w:id="1260944591">
          <w:marLeft w:val="480"/>
          <w:marRight w:val="0"/>
          <w:marTop w:val="0"/>
          <w:marBottom w:val="0"/>
          <w:divBdr>
            <w:top w:val="none" w:sz="0" w:space="0" w:color="auto"/>
            <w:left w:val="none" w:sz="0" w:space="0" w:color="auto"/>
            <w:bottom w:val="none" w:sz="0" w:space="0" w:color="auto"/>
            <w:right w:val="none" w:sz="0" w:space="0" w:color="auto"/>
          </w:divBdr>
        </w:div>
        <w:div w:id="1235512961">
          <w:marLeft w:val="480"/>
          <w:marRight w:val="0"/>
          <w:marTop w:val="0"/>
          <w:marBottom w:val="0"/>
          <w:divBdr>
            <w:top w:val="none" w:sz="0" w:space="0" w:color="auto"/>
            <w:left w:val="none" w:sz="0" w:space="0" w:color="auto"/>
            <w:bottom w:val="none" w:sz="0" w:space="0" w:color="auto"/>
            <w:right w:val="none" w:sz="0" w:space="0" w:color="auto"/>
          </w:divBdr>
        </w:div>
        <w:div w:id="93599253">
          <w:marLeft w:val="480"/>
          <w:marRight w:val="0"/>
          <w:marTop w:val="0"/>
          <w:marBottom w:val="0"/>
          <w:divBdr>
            <w:top w:val="none" w:sz="0" w:space="0" w:color="auto"/>
            <w:left w:val="none" w:sz="0" w:space="0" w:color="auto"/>
            <w:bottom w:val="none" w:sz="0" w:space="0" w:color="auto"/>
            <w:right w:val="none" w:sz="0" w:space="0" w:color="auto"/>
          </w:divBdr>
        </w:div>
        <w:div w:id="1458525783">
          <w:marLeft w:val="480"/>
          <w:marRight w:val="0"/>
          <w:marTop w:val="0"/>
          <w:marBottom w:val="0"/>
          <w:divBdr>
            <w:top w:val="none" w:sz="0" w:space="0" w:color="auto"/>
            <w:left w:val="none" w:sz="0" w:space="0" w:color="auto"/>
            <w:bottom w:val="none" w:sz="0" w:space="0" w:color="auto"/>
            <w:right w:val="none" w:sz="0" w:space="0" w:color="auto"/>
          </w:divBdr>
        </w:div>
        <w:div w:id="1903559845">
          <w:marLeft w:val="480"/>
          <w:marRight w:val="0"/>
          <w:marTop w:val="0"/>
          <w:marBottom w:val="0"/>
          <w:divBdr>
            <w:top w:val="none" w:sz="0" w:space="0" w:color="auto"/>
            <w:left w:val="none" w:sz="0" w:space="0" w:color="auto"/>
            <w:bottom w:val="none" w:sz="0" w:space="0" w:color="auto"/>
            <w:right w:val="none" w:sz="0" w:space="0" w:color="auto"/>
          </w:divBdr>
        </w:div>
        <w:div w:id="1165590204">
          <w:marLeft w:val="480"/>
          <w:marRight w:val="0"/>
          <w:marTop w:val="0"/>
          <w:marBottom w:val="0"/>
          <w:divBdr>
            <w:top w:val="none" w:sz="0" w:space="0" w:color="auto"/>
            <w:left w:val="none" w:sz="0" w:space="0" w:color="auto"/>
            <w:bottom w:val="none" w:sz="0" w:space="0" w:color="auto"/>
            <w:right w:val="none" w:sz="0" w:space="0" w:color="auto"/>
          </w:divBdr>
        </w:div>
        <w:div w:id="251205758">
          <w:marLeft w:val="480"/>
          <w:marRight w:val="0"/>
          <w:marTop w:val="0"/>
          <w:marBottom w:val="0"/>
          <w:divBdr>
            <w:top w:val="none" w:sz="0" w:space="0" w:color="auto"/>
            <w:left w:val="none" w:sz="0" w:space="0" w:color="auto"/>
            <w:bottom w:val="none" w:sz="0" w:space="0" w:color="auto"/>
            <w:right w:val="none" w:sz="0" w:space="0" w:color="auto"/>
          </w:divBdr>
        </w:div>
        <w:div w:id="767194913">
          <w:marLeft w:val="480"/>
          <w:marRight w:val="0"/>
          <w:marTop w:val="0"/>
          <w:marBottom w:val="0"/>
          <w:divBdr>
            <w:top w:val="none" w:sz="0" w:space="0" w:color="auto"/>
            <w:left w:val="none" w:sz="0" w:space="0" w:color="auto"/>
            <w:bottom w:val="none" w:sz="0" w:space="0" w:color="auto"/>
            <w:right w:val="none" w:sz="0" w:space="0" w:color="auto"/>
          </w:divBdr>
        </w:div>
        <w:div w:id="1545673730">
          <w:marLeft w:val="480"/>
          <w:marRight w:val="0"/>
          <w:marTop w:val="0"/>
          <w:marBottom w:val="0"/>
          <w:divBdr>
            <w:top w:val="none" w:sz="0" w:space="0" w:color="auto"/>
            <w:left w:val="none" w:sz="0" w:space="0" w:color="auto"/>
            <w:bottom w:val="none" w:sz="0" w:space="0" w:color="auto"/>
            <w:right w:val="none" w:sz="0" w:space="0" w:color="auto"/>
          </w:divBdr>
        </w:div>
        <w:div w:id="2074236786">
          <w:marLeft w:val="480"/>
          <w:marRight w:val="0"/>
          <w:marTop w:val="0"/>
          <w:marBottom w:val="0"/>
          <w:divBdr>
            <w:top w:val="none" w:sz="0" w:space="0" w:color="auto"/>
            <w:left w:val="none" w:sz="0" w:space="0" w:color="auto"/>
            <w:bottom w:val="none" w:sz="0" w:space="0" w:color="auto"/>
            <w:right w:val="none" w:sz="0" w:space="0" w:color="auto"/>
          </w:divBdr>
        </w:div>
        <w:div w:id="1067268779">
          <w:marLeft w:val="480"/>
          <w:marRight w:val="0"/>
          <w:marTop w:val="0"/>
          <w:marBottom w:val="0"/>
          <w:divBdr>
            <w:top w:val="none" w:sz="0" w:space="0" w:color="auto"/>
            <w:left w:val="none" w:sz="0" w:space="0" w:color="auto"/>
            <w:bottom w:val="none" w:sz="0" w:space="0" w:color="auto"/>
            <w:right w:val="none" w:sz="0" w:space="0" w:color="auto"/>
          </w:divBdr>
        </w:div>
        <w:div w:id="1534003829">
          <w:marLeft w:val="480"/>
          <w:marRight w:val="0"/>
          <w:marTop w:val="0"/>
          <w:marBottom w:val="0"/>
          <w:divBdr>
            <w:top w:val="none" w:sz="0" w:space="0" w:color="auto"/>
            <w:left w:val="none" w:sz="0" w:space="0" w:color="auto"/>
            <w:bottom w:val="none" w:sz="0" w:space="0" w:color="auto"/>
            <w:right w:val="none" w:sz="0" w:space="0" w:color="auto"/>
          </w:divBdr>
        </w:div>
        <w:div w:id="819929889">
          <w:marLeft w:val="480"/>
          <w:marRight w:val="0"/>
          <w:marTop w:val="0"/>
          <w:marBottom w:val="0"/>
          <w:divBdr>
            <w:top w:val="none" w:sz="0" w:space="0" w:color="auto"/>
            <w:left w:val="none" w:sz="0" w:space="0" w:color="auto"/>
            <w:bottom w:val="none" w:sz="0" w:space="0" w:color="auto"/>
            <w:right w:val="none" w:sz="0" w:space="0" w:color="auto"/>
          </w:divBdr>
        </w:div>
        <w:div w:id="968050025">
          <w:marLeft w:val="480"/>
          <w:marRight w:val="0"/>
          <w:marTop w:val="0"/>
          <w:marBottom w:val="0"/>
          <w:divBdr>
            <w:top w:val="none" w:sz="0" w:space="0" w:color="auto"/>
            <w:left w:val="none" w:sz="0" w:space="0" w:color="auto"/>
            <w:bottom w:val="none" w:sz="0" w:space="0" w:color="auto"/>
            <w:right w:val="none" w:sz="0" w:space="0" w:color="auto"/>
          </w:divBdr>
        </w:div>
        <w:div w:id="2087723461">
          <w:marLeft w:val="480"/>
          <w:marRight w:val="0"/>
          <w:marTop w:val="0"/>
          <w:marBottom w:val="0"/>
          <w:divBdr>
            <w:top w:val="none" w:sz="0" w:space="0" w:color="auto"/>
            <w:left w:val="none" w:sz="0" w:space="0" w:color="auto"/>
            <w:bottom w:val="none" w:sz="0" w:space="0" w:color="auto"/>
            <w:right w:val="none" w:sz="0" w:space="0" w:color="auto"/>
          </w:divBdr>
        </w:div>
        <w:div w:id="338700300">
          <w:marLeft w:val="480"/>
          <w:marRight w:val="0"/>
          <w:marTop w:val="0"/>
          <w:marBottom w:val="0"/>
          <w:divBdr>
            <w:top w:val="none" w:sz="0" w:space="0" w:color="auto"/>
            <w:left w:val="none" w:sz="0" w:space="0" w:color="auto"/>
            <w:bottom w:val="none" w:sz="0" w:space="0" w:color="auto"/>
            <w:right w:val="none" w:sz="0" w:space="0" w:color="auto"/>
          </w:divBdr>
        </w:div>
        <w:div w:id="1454443110">
          <w:marLeft w:val="480"/>
          <w:marRight w:val="0"/>
          <w:marTop w:val="0"/>
          <w:marBottom w:val="0"/>
          <w:divBdr>
            <w:top w:val="none" w:sz="0" w:space="0" w:color="auto"/>
            <w:left w:val="none" w:sz="0" w:space="0" w:color="auto"/>
            <w:bottom w:val="none" w:sz="0" w:space="0" w:color="auto"/>
            <w:right w:val="none" w:sz="0" w:space="0" w:color="auto"/>
          </w:divBdr>
        </w:div>
        <w:div w:id="2104758948">
          <w:marLeft w:val="480"/>
          <w:marRight w:val="0"/>
          <w:marTop w:val="0"/>
          <w:marBottom w:val="0"/>
          <w:divBdr>
            <w:top w:val="none" w:sz="0" w:space="0" w:color="auto"/>
            <w:left w:val="none" w:sz="0" w:space="0" w:color="auto"/>
            <w:bottom w:val="none" w:sz="0" w:space="0" w:color="auto"/>
            <w:right w:val="none" w:sz="0" w:space="0" w:color="auto"/>
          </w:divBdr>
        </w:div>
        <w:div w:id="591399390">
          <w:marLeft w:val="480"/>
          <w:marRight w:val="0"/>
          <w:marTop w:val="0"/>
          <w:marBottom w:val="0"/>
          <w:divBdr>
            <w:top w:val="none" w:sz="0" w:space="0" w:color="auto"/>
            <w:left w:val="none" w:sz="0" w:space="0" w:color="auto"/>
            <w:bottom w:val="none" w:sz="0" w:space="0" w:color="auto"/>
            <w:right w:val="none" w:sz="0" w:space="0" w:color="auto"/>
          </w:divBdr>
        </w:div>
        <w:div w:id="628558522">
          <w:marLeft w:val="480"/>
          <w:marRight w:val="0"/>
          <w:marTop w:val="0"/>
          <w:marBottom w:val="0"/>
          <w:divBdr>
            <w:top w:val="none" w:sz="0" w:space="0" w:color="auto"/>
            <w:left w:val="none" w:sz="0" w:space="0" w:color="auto"/>
            <w:bottom w:val="none" w:sz="0" w:space="0" w:color="auto"/>
            <w:right w:val="none" w:sz="0" w:space="0" w:color="auto"/>
          </w:divBdr>
        </w:div>
        <w:div w:id="289164577">
          <w:marLeft w:val="480"/>
          <w:marRight w:val="0"/>
          <w:marTop w:val="0"/>
          <w:marBottom w:val="0"/>
          <w:divBdr>
            <w:top w:val="none" w:sz="0" w:space="0" w:color="auto"/>
            <w:left w:val="none" w:sz="0" w:space="0" w:color="auto"/>
            <w:bottom w:val="none" w:sz="0" w:space="0" w:color="auto"/>
            <w:right w:val="none" w:sz="0" w:space="0" w:color="auto"/>
          </w:divBdr>
        </w:div>
        <w:div w:id="462700209">
          <w:marLeft w:val="480"/>
          <w:marRight w:val="0"/>
          <w:marTop w:val="0"/>
          <w:marBottom w:val="0"/>
          <w:divBdr>
            <w:top w:val="none" w:sz="0" w:space="0" w:color="auto"/>
            <w:left w:val="none" w:sz="0" w:space="0" w:color="auto"/>
            <w:bottom w:val="none" w:sz="0" w:space="0" w:color="auto"/>
            <w:right w:val="none" w:sz="0" w:space="0" w:color="auto"/>
          </w:divBdr>
        </w:div>
        <w:div w:id="966279167">
          <w:marLeft w:val="480"/>
          <w:marRight w:val="0"/>
          <w:marTop w:val="0"/>
          <w:marBottom w:val="0"/>
          <w:divBdr>
            <w:top w:val="none" w:sz="0" w:space="0" w:color="auto"/>
            <w:left w:val="none" w:sz="0" w:space="0" w:color="auto"/>
            <w:bottom w:val="none" w:sz="0" w:space="0" w:color="auto"/>
            <w:right w:val="none" w:sz="0" w:space="0" w:color="auto"/>
          </w:divBdr>
        </w:div>
        <w:div w:id="808281286">
          <w:marLeft w:val="480"/>
          <w:marRight w:val="0"/>
          <w:marTop w:val="0"/>
          <w:marBottom w:val="0"/>
          <w:divBdr>
            <w:top w:val="none" w:sz="0" w:space="0" w:color="auto"/>
            <w:left w:val="none" w:sz="0" w:space="0" w:color="auto"/>
            <w:bottom w:val="none" w:sz="0" w:space="0" w:color="auto"/>
            <w:right w:val="none" w:sz="0" w:space="0" w:color="auto"/>
          </w:divBdr>
        </w:div>
        <w:div w:id="552928021">
          <w:marLeft w:val="480"/>
          <w:marRight w:val="0"/>
          <w:marTop w:val="0"/>
          <w:marBottom w:val="0"/>
          <w:divBdr>
            <w:top w:val="none" w:sz="0" w:space="0" w:color="auto"/>
            <w:left w:val="none" w:sz="0" w:space="0" w:color="auto"/>
            <w:bottom w:val="none" w:sz="0" w:space="0" w:color="auto"/>
            <w:right w:val="none" w:sz="0" w:space="0" w:color="auto"/>
          </w:divBdr>
        </w:div>
        <w:div w:id="875048058">
          <w:marLeft w:val="480"/>
          <w:marRight w:val="0"/>
          <w:marTop w:val="0"/>
          <w:marBottom w:val="0"/>
          <w:divBdr>
            <w:top w:val="none" w:sz="0" w:space="0" w:color="auto"/>
            <w:left w:val="none" w:sz="0" w:space="0" w:color="auto"/>
            <w:bottom w:val="none" w:sz="0" w:space="0" w:color="auto"/>
            <w:right w:val="none" w:sz="0" w:space="0" w:color="auto"/>
          </w:divBdr>
        </w:div>
        <w:div w:id="1248928653">
          <w:marLeft w:val="480"/>
          <w:marRight w:val="0"/>
          <w:marTop w:val="0"/>
          <w:marBottom w:val="0"/>
          <w:divBdr>
            <w:top w:val="none" w:sz="0" w:space="0" w:color="auto"/>
            <w:left w:val="none" w:sz="0" w:space="0" w:color="auto"/>
            <w:bottom w:val="none" w:sz="0" w:space="0" w:color="auto"/>
            <w:right w:val="none" w:sz="0" w:space="0" w:color="auto"/>
          </w:divBdr>
        </w:div>
        <w:div w:id="2015062697">
          <w:marLeft w:val="480"/>
          <w:marRight w:val="0"/>
          <w:marTop w:val="0"/>
          <w:marBottom w:val="0"/>
          <w:divBdr>
            <w:top w:val="none" w:sz="0" w:space="0" w:color="auto"/>
            <w:left w:val="none" w:sz="0" w:space="0" w:color="auto"/>
            <w:bottom w:val="none" w:sz="0" w:space="0" w:color="auto"/>
            <w:right w:val="none" w:sz="0" w:space="0" w:color="auto"/>
          </w:divBdr>
        </w:div>
        <w:div w:id="35737585">
          <w:marLeft w:val="480"/>
          <w:marRight w:val="0"/>
          <w:marTop w:val="0"/>
          <w:marBottom w:val="0"/>
          <w:divBdr>
            <w:top w:val="none" w:sz="0" w:space="0" w:color="auto"/>
            <w:left w:val="none" w:sz="0" w:space="0" w:color="auto"/>
            <w:bottom w:val="none" w:sz="0" w:space="0" w:color="auto"/>
            <w:right w:val="none" w:sz="0" w:space="0" w:color="auto"/>
          </w:divBdr>
        </w:div>
        <w:div w:id="1889872412">
          <w:marLeft w:val="480"/>
          <w:marRight w:val="0"/>
          <w:marTop w:val="0"/>
          <w:marBottom w:val="0"/>
          <w:divBdr>
            <w:top w:val="none" w:sz="0" w:space="0" w:color="auto"/>
            <w:left w:val="none" w:sz="0" w:space="0" w:color="auto"/>
            <w:bottom w:val="none" w:sz="0" w:space="0" w:color="auto"/>
            <w:right w:val="none" w:sz="0" w:space="0" w:color="auto"/>
          </w:divBdr>
        </w:div>
        <w:div w:id="270091185">
          <w:marLeft w:val="480"/>
          <w:marRight w:val="0"/>
          <w:marTop w:val="0"/>
          <w:marBottom w:val="0"/>
          <w:divBdr>
            <w:top w:val="none" w:sz="0" w:space="0" w:color="auto"/>
            <w:left w:val="none" w:sz="0" w:space="0" w:color="auto"/>
            <w:bottom w:val="none" w:sz="0" w:space="0" w:color="auto"/>
            <w:right w:val="none" w:sz="0" w:space="0" w:color="auto"/>
          </w:divBdr>
        </w:div>
        <w:div w:id="1916161935">
          <w:marLeft w:val="480"/>
          <w:marRight w:val="0"/>
          <w:marTop w:val="0"/>
          <w:marBottom w:val="0"/>
          <w:divBdr>
            <w:top w:val="none" w:sz="0" w:space="0" w:color="auto"/>
            <w:left w:val="none" w:sz="0" w:space="0" w:color="auto"/>
            <w:bottom w:val="none" w:sz="0" w:space="0" w:color="auto"/>
            <w:right w:val="none" w:sz="0" w:space="0" w:color="auto"/>
          </w:divBdr>
        </w:div>
        <w:div w:id="1224025524">
          <w:marLeft w:val="480"/>
          <w:marRight w:val="0"/>
          <w:marTop w:val="0"/>
          <w:marBottom w:val="0"/>
          <w:divBdr>
            <w:top w:val="none" w:sz="0" w:space="0" w:color="auto"/>
            <w:left w:val="none" w:sz="0" w:space="0" w:color="auto"/>
            <w:bottom w:val="none" w:sz="0" w:space="0" w:color="auto"/>
            <w:right w:val="none" w:sz="0" w:space="0" w:color="auto"/>
          </w:divBdr>
        </w:div>
        <w:div w:id="105852963">
          <w:marLeft w:val="480"/>
          <w:marRight w:val="0"/>
          <w:marTop w:val="0"/>
          <w:marBottom w:val="0"/>
          <w:divBdr>
            <w:top w:val="none" w:sz="0" w:space="0" w:color="auto"/>
            <w:left w:val="none" w:sz="0" w:space="0" w:color="auto"/>
            <w:bottom w:val="none" w:sz="0" w:space="0" w:color="auto"/>
            <w:right w:val="none" w:sz="0" w:space="0" w:color="auto"/>
          </w:divBdr>
        </w:div>
        <w:div w:id="1208373299">
          <w:marLeft w:val="480"/>
          <w:marRight w:val="0"/>
          <w:marTop w:val="0"/>
          <w:marBottom w:val="0"/>
          <w:divBdr>
            <w:top w:val="none" w:sz="0" w:space="0" w:color="auto"/>
            <w:left w:val="none" w:sz="0" w:space="0" w:color="auto"/>
            <w:bottom w:val="none" w:sz="0" w:space="0" w:color="auto"/>
            <w:right w:val="none" w:sz="0" w:space="0" w:color="auto"/>
          </w:divBdr>
        </w:div>
        <w:div w:id="1112094641">
          <w:marLeft w:val="480"/>
          <w:marRight w:val="0"/>
          <w:marTop w:val="0"/>
          <w:marBottom w:val="0"/>
          <w:divBdr>
            <w:top w:val="none" w:sz="0" w:space="0" w:color="auto"/>
            <w:left w:val="none" w:sz="0" w:space="0" w:color="auto"/>
            <w:bottom w:val="none" w:sz="0" w:space="0" w:color="auto"/>
            <w:right w:val="none" w:sz="0" w:space="0" w:color="auto"/>
          </w:divBdr>
        </w:div>
        <w:div w:id="263266382">
          <w:marLeft w:val="480"/>
          <w:marRight w:val="0"/>
          <w:marTop w:val="0"/>
          <w:marBottom w:val="0"/>
          <w:divBdr>
            <w:top w:val="none" w:sz="0" w:space="0" w:color="auto"/>
            <w:left w:val="none" w:sz="0" w:space="0" w:color="auto"/>
            <w:bottom w:val="none" w:sz="0" w:space="0" w:color="auto"/>
            <w:right w:val="none" w:sz="0" w:space="0" w:color="auto"/>
          </w:divBdr>
        </w:div>
      </w:divsChild>
    </w:div>
    <w:div w:id="1504396097">
      <w:bodyDiv w:val="1"/>
      <w:marLeft w:val="0"/>
      <w:marRight w:val="0"/>
      <w:marTop w:val="0"/>
      <w:marBottom w:val="0"/>
      <w:divBdr>
        <w:top w:val="none" w:sz="0" w:space="0" w:color="auto"/>
        <w:left w:val="none" w:sz="0" w:space="0" w:color="auto"/>
        <w:bottom w:val="none" w:sz="0" w:space="0" w:color="auto"/>
        <w:right w:val="none" w:sz="0" w:space="0" w:color="auto"/>
      </w:divBdr>
    </w:div>
    <w:div w:id="1508786697">
      <w:bodyDiv w:val="1"/>
      <w:marLeft w:val="0"/>
      <w:marRight w:val="0"/>
      <w:marTop w:val="0"/>
      <w:marBottom w:val="0"/>
      <w:divBdr>
        <w:top w:val="none" w:sz="0" w:space="0" w:color="auto"/>
        <w:left w:val="none" w:sz="0" w:space="0" w:color="auto"/>
        <w:bottom w:val="none" w:sz="0" w:space="0" w:color="auto"/>
        <w:right w:val="none" w:sz="0" w:space="0" w:color="auto"/>
      </w:divBdr>
    </w:div>
    <w:div w:id="1517620835">
      <w:bodyDiv w:val="1"/>
      <w:marLeft w:val="0"/>
      <w:marRight w:val="0"/>
      <w:marTop w:val="0"/>
      <w:marBottom w:val="0"/>
      <w:divBdr>
        <w:top w:val="none" w:sz="0" w:space="0" w:color="auto"/>
        <w:left w:val="none" w:sz="0" w:space="0" w:color="auto"/>
        <w:bottom w:val="none" w:sz="0" w:space="0" w:color="auto"/>
        <w:right w:val="none" w:sz="0" w:space="0" w:color="auto"/>
      </w:divBdr>
      <w:divsChild>
        <w:div w:id="1628001261">
          <w:marLeft w:val="0"/>
          <w:marRight w:val="0"/>
          <w:marTop w:val="0"/>
          <w:marBottom w:val="0"/>
          <w:divBdr>
            <w:top w:val="none" w:sz="0" w:space="0" w:color="auto"/>
            <w:left w:val="none" w:sz="0" w:space="0" w:color="auto"/>
            <w:bottom w:val="none" w:sz="0" w:space="0" w:color="auto"/>
            <w:right w:val="none" w:sz="0" w:space="0" w:color="auto"/>
          </w:divBdr>
          <w:divsChild>
            <w:div w:id="1602639347">
              <w:marLeft w:val="0"/>
              <w:marRight w:val="0"/>
              <w:marTop w:val="0"/>
              <w:marBottom w:val="0"/>
              <w:divBdr>
                <w:top w:val="none" w:sz="0" w:space="0" w:color="auto"/>
                <w:left w:val="none" w:sz="0" w:space="0" w:color="auto"/>
                <w:bottom w:val="none" w:sz="0" w:space="0" w:color="auto"/>
                <w:right w:val="none" w:sz="0" w:space="0" w:color="auto"/>
              </w:divBdr>
              <w:divsChild>
                <w:div w:id="3033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42092">
      <w:bodyDiv w:val="1"/>
      <w:marLeft w:val="0"/>
      <w:marRight w:val="0"/>
      <w:marTop w:val="0"/>
      <w:marBottom w:val="0"/>
      <w:divBdr>
        <w:top w:val="none" w:sz="0" w:space="0" w:color="auto"/>
        <w:left w:val="none" w:sz="0" w:space="0" w:color="auto"/>
        <w:bottom w:val="none" w:sz="0" w:space="0" w:color="auto"/>
        <w:right w:val="none" w:sz="0" w:space="0" w:color="auto"/>
      </w:divBdr>
    </w:div>
    <w:div w:id="1525436776">
      <w:bodyDiv w:val="1"/>
      <w:marLeft w:val="0"/>
      <w:marRight w:val="0"/>
      <w:marTop w:val="0"/>
      <w:marBottom w:val="0"/>
      <w:divBdr>
        <w:top w:val="none" w:sz="0" w:space="0" w:color="auto"/>
        <w:left w:val="none" w:sz="0" w:space="0" w:color="auto"/>
        <w:bottom w:val="none" w:sz="0" w:space="0" w:color="auto"/>
        <w:right w:val="none" w:sz="0" w:space="0" w:color="auto"/>
      </w:divBdr>
      <w:divsChild>
        <w:div w:id="632322285">
          <w:marLeft w:val="0"/>
          <w:marRight w:val="0"/>
          <w:marTop w:val="0"/>
          <w:marBottom w:val="0"/>
          <w:divBdr>
            <w:top w:val="none" w:sz="0" w:space="0" w:color="auto"/>
            <w:left w:val="none" w:sz="0" w:space="0" w:color="auto"/>
            <w:bottom w:val="none" w:sz="0" w:space="0" w:color="auto"/>
            <w:right w:val="none" w:sz="0" w:space="0" w:color="auto"/>
          </w:divBdr>
          <w:divsChild>
            <w:div w:id="561910579">
              <w:marLeft w:val="0"/>
              <w:marRight w:val="0"/>
              <w:marTop w:val="0"/>
              <w:marBottom w:val="0"/>
              <w:divBdr>
                <w:top w:val="none" w:sz="0" w:space="0" w:color="auto"/>
                <w:left w:val="none" w:sz="0" w:space="0" w:color="auto"/>
                <w:bottom w:val="none" w:sz="0" w:space="0" w:color="auto"/>
                <w:right w:val="none" w:sz="0" w:space="0" w:color="auto"/>
              </w:divBdr>
              <w:divsChild>
                <w:div w:id="4066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434775">
      <w:bodyDiv w:val="1"/>
      <w:marLeft w:val="0"/>
      <w:marRight w:val="0"/>
      <w:marTop w:val="0"/>
      <w:marBottom w:val="0"/>
      <w:divBdr>
        <w:top w:val="none" w:sz="0" w:space="0" w:color="auto"/>
        <w:left w:val="none" w:sz="0" w:space="0" w:color="auto"/>
        <w:bottom w:val="none" w:sz="0" w:space="0" w:color="auto"/>
        <w:right w:val="none" w:sz="0" w:space="0" w:color="auto"/>
      </w:divBdr>
      <w:divsChild>
        <w:div w:id="503715437">
          <w:marLeft w:val="0"/>
          <w:marRight w:val="0"/>
          <w:marTop w:val="0"/>
          <w:marBottom w:val="0"/>
          <w:divBdr>
            <w:top w:val="none" w:sz="0" w:space="0" w:color="auto"/>
            <w:left w:val="none" w:sz="0" w:space="0" w:color="auto"/>
            <w:bottom w:val="none" w:sz="0" w:space="0" w:color="auto"/>
            <w:right w:val="none" w:sz="0" w:space="0" w:color="auto"/>
          </w:divBdr>
          <w:divsChild>
            <w:div w:id="1420441838">
              <w:marLeft w:val="0"/>
              <w:marRight w:val="0"/>
              <w:marTop w:val="0"/>
              <w:marBottom w:val="0"/>
              <w:divBdr>
                <w:top w:val="none" w:sz="0" w:space="0" w:color="auto"/>
                <w:left w:val="none" w:sz="0" w:space="0" w:color="auto"/>
                <w:bottom w:val="none" w:sz="0" w:space="0" w:color="auto"/>
                <w:right w:val="none" w:sz="0" w:space="0" w:color="auto"/>
              </w:divBdr>
              <w:divsChild>
                <w:div w:id="14599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87115">
      <w:bodyDiv w:val="1"/>
      <w:marLeft w:val="0"/>
      <w:marRight w:val="0"/>
      <w:marTop w:val="0"/>
      <w:marBottom w:val="0"/>
      <w:divBdr>
        <w:top w:val="none" w:sz="0" w:space="0" w:color="auto"/>
        <w:left w:val="none" w:sz="0" w:space="0" w:color="auto"/>
        <w:bottom w:val="none" w:sz="0" w:space="0" w:color="auto"/>
        <w:right w:val="none" w:sz="0" w:space="0" w:color="auto"/>
      </w:divBdr>
    </w:div>
    <w:div w:id="1550922988">
      <w:bodyDiv w:val="1"/>
      <w:marLeft w:val="0"/>
      <w:marRight w:val="0"/>
      <w:marTop w:val="0"/>
      <w:marBottom w:val="0"/>
      <w:divBdr>
        <w:top w:val="none" w:sz="0" w:space="0" w:color="auto"/>
        <w:left w:val="none" w:sz="0" w:space="0" w:color="auto"/>
        <w:bottom w:val="none" w:sz="0" w:space="0" w:color="auto"/>
        <w:right w:val="none" w:sz="0" w:space="0" w:color="auto"/>
      </w:divBdr>
    </w:div>
    <w:div w:id="1576740271">
      <w:bodyDiv w:val="1"/>
      <w:marLeft w:val="0"/>
      <w:marRight w:val="0"/>
      <w:marTop w:val="0"/>
      <w:marBottom w:val="0"/>
      <w:divBdr>
        <w:top w:val="none" w:sz="0" w:space="0" w:color="auto"/>
        <w:left w:val="none" w:sz="0" w:space="0" w:color="auto"/>
        <w:bottom w:val="none" w:sz="0" w:space="0" w:color="auto"/>
        <w:right w:val="none" w:sz="0" w:space="0" w:color="auto"/>
      </w:divBdr>
      <w:divsChild>
        <w:div w:id="1387531300">
          <w:marLeft w:val="0"/>
          <w:marRight w:val="0"/>
          <w:marTop w:val="0"/>
          <w:marBottom w:val="0"/>
          <w:divBdr>
            <w:top w:val="none" w:sz="0" w:space="0" w:color="auto"/>
            <w:left w:val="none" w:sz="0" w:space="0" w:color="auto"/>
            <w:bottom w:val="none" w:sz="0" w:space="0" w:color="auto"/>
            <w:right w:val="none" w:sz="0" w:space="0" w:color="auto"/>
          </w:divBdr>
          <w:divsChild>
            <w:div w:id="180093637">
              <w:marLeft w:val="0"/>
              <w:marRight w:val="0"/>
              <w:marTop w:val="0"/>
              <w:marBottom w:val="0"/>
              <w:divBdr>
                <w:top w:val="none" w:sz="0" w:space="0" w:color="auto"/>
                <w:left w:val="none" w:sz="0" w:space="0" w:color="auto"/>
                <w:bottom w:val="none" w:sz="0" w:space="0" w:color="auto"/>
                <w:right w:val="none" w:sz="0" w:space="0" w:color="auto"/>
              </w:divBdr>
              <w:divsChild>
                <w:div w:id="1662192884">
                  <w:marLeft w:val="0"/>
                  <w:marRight w:val="0"/>
                  <w:marTop w:val="0"/>
                  <w:marBottom w:val="0"/>
                  <w:divBdr>
                    <w:top w:val="none" w:sz="0" w:space="0" w:color="auto"/>
                    <w:left w:val="none" w:sz="0" w:space="0" w:color="auto"/>
                    <w:bottom w:val="none" w:sz="0" w:space="0" w:color="auto"/>
                    <w:right w:val="none" w:sz="0" w:space="0" w:color="auto"/>
                  </w:divBdr>
                  <w:divsChild>
                    <w:div w:id="4906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937664">
      <w:bodyDiv w:val="1"/>
      <w:marLeft w:val="0"/>
      <w:marRight w:val="0"/>
      <w:marTop w:val="0"/>
      <w:marBottom w:val="0"/>
      <w:divBdr>
        <w:top w:val="none" w:sz="0" w:space="0" w:color="auto"/>
        <w:left w:val="none" w:sz="0" w:space="0" w:color="auto"/>
        <w:bottom w:val="none" w:sz="0" w:space="0" w:color="auto"/>
        <w:right w:val="none" w:sz="0" w:space="0" w:color="auto"/>
      </w:divBdr>
      <w:divsChild>
        <w:div w:id="1037270534">
          <w:marLeft w:val="0"/>
          <w:marRight w:val="0"/>
          <w:marTop w:val="0"/>
          <w:marBottom w:val="0"/>
          <w:divBdr>
            <w:top w:val="none" w:sz="0" w:space="0" w:color="auto"/>
            <w:left w:val="none" w:sz="0" w:space="0" w:color="auto"/>
            <w:bottom w:val="none" w:sz="0" w:space="0" w:color="auto"/>
            <w:right w:val="none" w:sz="0" w:space="0" w:color="auto"/>
          </w:divBdr>
          <w:divsChild>
            <w:div w:id="865600300">
              <w:marLeft w:val="0"/>
              <w:marRight w:val="0"/>
              <w:marTop w:val="0"/>
              <w:marBottom w:val="0"/>
              <w:divBdr>
                <w:top w:val="none" w:sz="0" w:space="0" w:color="auto"/>
                <w:left w:val="none" w:sz="0" w:space="0" w:color="auto"/>
                <w:bottom w:val="none" w:sz="0" w:space="0" w:color="auto"/>
                <w:right w:val="none" w:sz="0" w:space="0" w:color="auto"/>
              </w:divBdr>
              <w:divsChild>
                <w:div w:id="34710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79987">
      <w:bodyDiv w:val="1"/>
      <w:marLeft w:val="0"/>
      <w:marRight w:val="0"/>
      <w:marTop w:val="0"/>
      <w:marBottom w:val="0"/>
      <w:divBdr>
        <w:top w:val="none" w:sz="0" w:space="0" w:color="auto"/>
        <w:left w:val="none" w:sz="0" w:space="0" w:color="auto"/>
        <w:bottom w:val="none" w:sz="0" w:space="0" w:color="auto"/>
        <w:right w:val="none" w:sz="0" w:space="0" w:color="auto"/>
      </w:divBdr>
      <w:divsChild>
        <w:div w:id="1922835454">
          <w:marLeft w:val="0"/>
          <w:marRight w:val="0"/>
          <w:marTop w:val="0"/>
          <w:marBottom w:val="0"/>
          <w:divBdr>
            <w:top w:val="none" w:sz="0" w:space="0" w:color="auto"/>
            <w:left w:val="none" w:sz="0" w:space="0" w:color="auto"/>
            <w:bottom w:val="none" w:sz="0" w:space="0" w:color="auto"/>
            <w:right w:val="none" w:sz="0" w:space="0" w:color="auto"/>
          </w:divBdr>
          <w:divsChild>
            <w:div w:id="1649163648">
              <w:marLeft w:val="0"/>
              <w:marRight w:val="0"/>
              <w:marTop w:val="0"/>
              <w:marBottom w:val="0"/>
              <w:divBdr>
                <w:top w:val="none" w:sz="0" w:space="0" w:color="auto"/>
                <w:left w:val="none" w:sz="0" w:space="0" w:color="auto"/>
                <w:bottom w:val="none" w:sz="0" w:space="0" w:color="auto"/>
                <w:right w:val="none" w:sz="0" w:space="0" w:color="auto"/>
              </w:divBdr>
              <w:divsChild>
                <w:div w:id="12747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62617">
      <w:bodyDiv w:val="1"/>
      <w:marLeft w:val="0"/>
      <w:marRight w:val="0"/>
      <w:marTop w:val="0"/>
      <w:marBottom w:val="0"/>
      <w:divBdr>
        <w:top w:val="none" w:sz="0" w:space="0" w:color="auto"/>
        <w:left w:val="none" w:sz="0" w:space="0" w:color="auto"/>
        <w:bottom w:val="none" w:sz="0" w:space="0" w:color="auto"/>
        <w:right w:val="none" w:sz="0" w:space="0" w:color="auto"/>
      </w:divBdr>
      <w:divsChild>
        <w:div w:id="1100758349">
          <w:marLeft w:val="0"/>
          <w:marRight w:val="0"/>
          <w:marTop w:val="0"/>
          <w:marBottom w:val="0"/>
          <w:divBdr>
            <w:top w:val="none" w:sz="0" w:space="0" w:color="auto"/>
            <w:left w:val="none" w:sz="0" w:space="0" w:color="auto"/>
            <w:bottom w:val="none" w:sz="0" w:space="0" w:color="auto"/>
            <w:right w:val="none" w:sz="0" w:space="0" w:color="auto"/>
          </w:divBdr>
          <w:divsChild>
            <w:div w:id="563755063">
              <w:marLeft w:val="0"/>
              <w:marRight w:val="0"/>
              <w:marTop w:val="0"/>
              <w:marBottom w:val="0"/>
              <w:divBdr>
                <w:top w:val="none" w:sz="0" w:space="0" w:color="auto"/>
                <w:left w:val="none" w:sz="0" w:space="0" w:color="auto"/>
                <w:bottom w:val="none" w:sz="0" w:space="0" w:color="auto"/>
                <w:right w:val="none" w:sz="0" w:space="0" w:color="auto"/>
              </w:divBdr>
              <w:divsChild>
                <w:div w:id="10209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48300">
      <w:bodyDiv w:val="1"/>
      <w:marLeft w:val="0"/>
      <w:marRight w:val="0"/>
      <w:marTop w:val="0"/>
      <w:marBottom w:val="0"/>
      <w:divBdr>
        <w:top w:val="none" w:sz="0" w:space="0" w:color="auto"/>
        <w:left w:val="none" w:sz="0" w:space="0" w:color="auto"/>
        <w:bottom w:val="none" w:sz="0" w:space="0" w:color="auto"/>
        <w:right w:val="none" w:sz="0" w:space="0" w:color="auto"/>
      </w:divBdr>
    </w:div>
    <w:div w:id="1634285137">
      <w:bodyDiv w:val="1"/>
      <w:marLeft w:val="0"/>
      <w:marRight w:val="0"/>
      <w:marTop w:val="0"/>
      <w:marBottom w:val="0"/>
      <w:divBdr>
        <w:top w:val="none" w:sz="0" w:space="0" w:color="auto"/>
        <w:left w:val="none" w:sz="0" w:space="0" w:color="auto"/>
        <w:bottom w:val="none" w:sz="0" w:space="0" w:color="auto"/>
        <w:right w:val="none" w:sz="0" w:space="0" w:color="auto"/>
      </w:divBdr>
      <w:divsChild>
        <w:div w:id="669453008">
          <w:marLeft w:val="0"/>
          <w:marRight w:val="0"/>
          <w:marTop w:val="0"/>
          <w:marBottom w:val="0"/>
          <w:divBdr>
            <w:top w:val="none" w:sz="0" w:space="0" w:color="auto"/>
            <w:left w:val="none" w:sz="0" w:space="0" w:color="auto"/>
            <w:bottom w:val="none" w:sz="0" w:space="0" w:color="auto"/>
            <w:right w:val="none" w:sz="0" w:space="0" w:color="auto"/>
          </w:divBdr>
          <w:divsChild>
            <w:div w:id="1907453470">
              <w:marLeft w:val="0"/>
              <w:marRight w:val="0"/>
              <w:marTop w:val="0"/>
              <w:marBottom w:val="0"/>
              <w:divBdr>
                <w:top w:val="none" w:sz="0" w:space="0" w:color="auto"/>
                <w:left w:val="none" w:sz="0" w:space="0" w:color="auto"/>
                <w:bottom w:val="none" w:sz="0" w:space="0" w:color="auto"/>
                <w:right w:val="none" w:sz="0" w:space="0" w:color="auto"/>
              </w:divBdr>
              <w:divsChild>
                <w:div w:id="969557910">
                  <w:marLeft w:val="0"/>
                  <w:marRight w:val="0"/>
                  <w:marTop w:val="0"/>
                  <w:marBottom w:val="0"/>
                  <w:divBdr>
                    <w:top w:val="none" w:sz="0" w:space="0" w:color="auto"/>
                    <w:left w:val="none" w:sz="0" w:space="0" w:color="auto"/>
                    <w:bottom w:val="none" w:sz="0" w:space="0" w:color="auto"/>
                    <w:right w:val="none" w:sz="0" w:space="0" w:color="auto"/>
                  </w:divBdr>
                  <w:divsChild>
                    <w:div w:id="20549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946281">
      <w:bodyDiv w:val="1"/>
      <w:marLeft w:val="0"/>
      <w:marRight w:val="0"/>
      <w:marTop w:val="0"/>
      <w:marBottom w:val="0"/>
      <w:divBdr>
        <w:top w:val="none" w:sz="0" w:space="0" w:color="auto"/>
        <w:left w:val="none" w:sz="0" w:space="0" w:color="auto"/>
        <w:bottom w:val="none" w:sz="0" w:space="0" w:color="auto"/>
        <w:right w:val="none" w:sz="0" w:space="0" w:color="auto"/>
      </w:divBdr>
      <w:divsChild>
        <w:div w:id="410664557">
          <w:marLeft w:val="0"/>
          <w:marRight w:val="0"/>
          <w:marTop w:val="0"/>
          <w:marBottom w:val="0"/>
          <w:divBdr>
            <w:top w:val="none" w:sz="0" w:space="0" w:color="auto"/>
            <w:left w:val="none" w:sz="0" w:space="0" w:color="auto"/>
            <w:bottom w:val="none" w:sz="0" w:space="0" w:color="auto"/>
            <w:right w:val="none" w:sz="0" w:space="0" w:color="auto"/>
          </w:divBdr>
          <w:divsChild>
            <w:div w:id="1510439004">
              <w:marLeft w:val="0"/>
              <w:marRight w:val="0"/>
              <w:marTop w:val="0"/>
              <w:marBottom w:val="0"/>
              <w:divBdr>
                <w:top w:val="none" w:sz="0" w:space="0" w:color="auto"/>
                <w:left w:val="none" w:sz="0" w:space="0" w:color="auto"/>
                <w:bottom w:val="none" w:sz="0" w:space="0" w:color="auto"/>
                <w:right w:val="none" w:sz="0" w:space="0" w:color="auto"/>
              </w:divBdr>
              <w:divsChild>
                <w:div w:id="647512451">
                  <w:marLeft w:val="0"/>
                  <w:marRight w:val="0"/>
                  <w:marTop w:val="0"/>
                  <w:marBottom w:val="0"/>
                  <w:divBdr>
                    <w:top w:val="none" w:sz="0" w:space="0" w:color="auto"/>
                    <w:left w:val="none" w:sz="0" w:space="0" w:color="auto"/>
                    <w:bottom w:val="none" w:sz="0" w:space="0" w:color="auto"/>
                    <w:right w:val="none" w:sz="0" w:space="0" w:color="auto"/>
                  </w:divBdr>
                  <w:divsChild>
                    <w:div w:id="2433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4847">
      <w:bodyDiv w:val="1"/>
      <w:marLeft w:val="0"/>
      <w:marRight w:val="0"/>
      <w:marTop w:val="0"/>
      <w:marBottom w:val="0"/>
      <w:divBdr>
        <w:top w:val="none" w:sz="0" w:space="0" w:color="auto"/>
        <w:left w:val="none" w:sz="0" w:space="0" w:color="auto"/>
        <w:bottom w:val="none" w:sz="0" w:space="0" w:color="auto"/>
        <w:right w:val="none" w:sz="0" w:space="0" w:color="auto"/>
      </w:divBdr>
      <w:divsChild>
        <w:div w:id="1653556785">
          <w:marLeft w:val="0"/>
          <w:marRight w:val="0"/>
          <w:marTop w:val="0"/>
          <w:marBottom w:val="0"/>
          <w:divBdr>
            <w:top w:val="none" w:sz="0" w:space="0" w:color="auto"/>
            <w:left w:val="none" w:sz="0" w:space="0" w:color="auto"/>
            <w:bottom w:val="none" w:sz="0" w:space="0" w:color="auto"/>
            <w:right w:val="none" w:sz="0" w:space="0" w:color="auto"/>
          </w:divBdr>
          <w:divsChild>
            <w:div w:id="1186290523">
              <w:marLeft w:val="0"/>
              <w:marRight w:val="0"/>
              <w:marTop w:val="0"/>
              <w:marBottom w:val="0"/>
              <w:divBdr>
                <w:top w:val="none" w:sz="0" w:space="0" w:color="auto"/>
                <w:left w:val="none" w:sz="0" w:space="0" w:color="auto"/>
                <w:bottom w:val="none" w:sz="0" w:space="0" w:color="auto"/>
                <w:right w:val="none" w:sz="0" w:space="0" w:color="auto"/>
              </w:divBdr>
              <w:divsChild>
                <w:div w:id="19238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68124">
      <w:bodyDiv w:val="1"/>
      <w:marLeft w:val="0"/>
      <w:marRight w:val="0"/>
      <w:marTop w:val="0"/>
      <w:marBottom w:val="0"/>
      <w:divBdr>
        <w:top w:val="none" w:sz="0" w:space="0" w:color="auto"/>
        <w:left w:val="none" w:sz="0" w:space="0" w:color="auto"/>
        <w:bottom w:val="none" w:sz="0" w:space="0" w:color="auto"/>
        <w:right w:val="none" w:sz="0" w:space="0" w:color="auto"/>
      </w:divBdr>
    </w:div>
    <w:div w:id="1691225493">
      <w:bodyDiv w:val="1"/>
      <w:marLeft w:val="0"/>
      <w:marRight w:val="0"/>
      <w:marTop w:val="0"/>
      <w:marBottom w:val="0"/>
      <w:divBdr>
        <w:top w:val="none" w:sz="0" w:space="0" w:color="auto"/>
        <w:left w:val="none" w:sz="0" w:space="0" w:color="auto"/>
        <w:bottom w:val="none" w:sz="0" w:space="0" w:color="auto"/>
        <w:right w:val="none" w:sz="0" w:space="0" w:color="auto"/>
      </w:divBdr>
      <w:divsChild>
        <w:div w:id="1869297006">
          <w:marLeft w:val="0"/>
          <w:marRight w:val="0"/>
          <w:marTop w:val="0"/>
          <w:marBottom w:val="0"/>
          <w:divBdr>
            <w:top w:val="none" w:sz="0" w:space="0" w:color="auto"/>
            <w:left w:val="none" w:sz="0" w:space="0" w:color="auto"/>
            <w:bottom w:val="none" w:sz="0" w:space="0" w:color="auto"/>
            <w:right w:val="none" w:sz="0" w:space="0" w:color="auto"/>
          </w:divBdr>
          <w:divsChild>
            <w:div w:id="650256673">
              <w:marLeft w:val="0"/>
              <w:marRight w:val="0"/>
              <w:marTop w:val="0"/>
              <w:marBottom w:val="0"/>
              <w:divBdr>
                <w:top w:val="none" w:sz="0" w:space="0" w:color="auto"/>
                <w:left w:val="none" w:sz="0" w:space="0" w:color="auto"/>
                <w:bottom w:val="none" w:sz="0" w:space="0" w:color="auto"/>
                <w:right w:val="none" w:sz="0" w:space="0" w:color="auto"/>
              </w:divBdr>
              <w:divsChild>
                <w:div w:id="1480076269">
                  <w:marLeft w:val="0"/>
                  <w:marRight w:val="0"/>
                  <w:marTop w:val="0"/>
                  <w:marBottom w:val="0"/>
                  <w:divBdr>
                    <w:top w:val="none" w:sz="0" w:space="0" w:color="auto"/>
                    <w:left w:val="none" w:sz="0" w:space="0" w:color="auto"/>
                    <w:bottom w:val="none" w:sz="0" w:space="0" w:color="auto"/>
                    <w:right w:val="none" w:sz="0" w:space="0" w:color="auto"/>
                  </w:divBdr>
                  <w:divsChild>
                    <w:div w:id="67557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639090">
      <w:bodyDiv w:val="1"/>
      <w:marLeft w:val="0"/>
      <w:marRight w:val="0"/>
      <w:marTop w:val="0"/>
      <w:marBottom w:val="0"/>
      <w:divBdr>
        <w:top w:val="none" w:sz="0" w:space="0" w:color="auto"/>
        <w:left w:val="none" w:sz="0" w:space="0" w:color="auto"/>
        <w:bottom w:val="none" w:sz="0" w:space="0" w:color="auto"/>
        <w:right w:val="none" w:sz="0" w:space="0" w:color="auto"/>
      </w:divBdr>
    </w:div>
    <w:div w:id="1718814131">
      <w:bodyDiv w:val="1"/>
      <w:marLeft w:val="0"/>
      <w:marRight w:val="0"/>
      <w:marTop w:val="0"/>
      <w:marBottom w:val="0"/>
      <w:divBdr>
        <w:top w:val="none" w:sz="0" w:space="0" w:color="auto"/>
        <w:left w:val="none" w:sz="0" w:space="0" w:color="auto"/>
        <w:bottom w:val="none" w:sz="0" w:space="0" w:color="auto"/>
        <w:right w:val="none" w:sz="0" w:space="0" w:color="auto"/>
      </w:divBdr>
    </w:div>
    <w:div w:id="1720282578">
      <w:bodyDiv w:val="1"/>
      <w:marLeft w:val="0"/>
      <w:marRight w:val="0"/>
      <w:marTop w:val="0"/>
      <w:marBottom w:val="0"/>
      <w:divBdr>
        <w:top w:val="none" w:sz="0" w:space="0" w:color="auto"/>
        <w:left w:val="none" w:sz="0" w:space="0" w:color="auto"/>
        <w:bottom w:val="none" w:sz="0" w:space="0" w:color="auto"/>
        <w:right w:val="none" w:sz="0" w:space="0" w:color="auto"/>
      </w:divBdr>
      <w:divsChild>
        <w:div w:id="415395563">
          <w:marLeft w:val="0"/>
          <w:marRight w:val="0"/>
          <w:marTop w:val="0"/>
          <w:marBottom w:val="0"/>
          <w:divBdr>
            <w:top w:val="none" w:sz="0" w:space="0" w:color="auto"/>
            <w:left w:val="none" w:sz="0" w:space="0" w:color="auto"/>
            <w:bottom w:val="none" w:sz="0" w:space="0" w:color="auto"/>
            <w:right w:val="none" w:sz="0" w:space="0" w:color="auto"/>
          </w:divBdr>
          <w:divsChild>
            <w:div w:id="2037269092">
              <w:marLeft w:val="0"/>
              <w:marRight w:val="0"/>
              <w:marTop w:val="0"/>
              <w:marBottom w:val="0"/>
              <w:divBdr>
                <w:top w:val="none" w:sz="0" w:space="0" w:color="auto"/>
                <w:left w:val="none" w:sz="0" w:space="0" w:color="auto"/>
                <w:bottom w:val="none" w:sz="0" w:space="0" w:color="auto"/>
                <w:right w:val="none" w:sz="0" w:space="0" w:color="auto"/>
              </w:divBdr>
              <w:divsChild>
                <w:div w:id="178218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51090">
      <w:bodyDiv w:val="1"/>
      <w:marLeft w:val="0"/>
      <w:marRight w:val="0"/>
      <w:marTop w:val="0"/>
      <w:marBottom w:val="0"/>
      <w:divBdr>
        <w:top w:val="none" w:sz="0" w:space="0" w:color="auto"/>
        <w:left w:val="none" w:sz="0" w:space="0" w:color="auto"/>
        <w:bottom w:val="none" w:sz="0" w:space="0" w:color="auto"/>
        <w:right w:val="none" w:sz="0" w:space="0" w:color="auto"/>
      </w:divBdr>
      <w:divsChild>
        <w:div w:id="1044332067">
          <w:marLeft w:val="0"/>
          <w:marRight w:val="0"/>
          <w:marTop w:val="0"/>
          <w:marBottom w:val="0"/>
          <w:divBdr>
            <w:top w:val="none" w:sz="0" w:space="0" w:color="auto"/>
            <w:left w:val="none" w:sz="0" w:space="0" w:color="auto"/>
            <w:bottom w:val="none" w:sz="0" w:space="0" w:color="auto"/>
            <w:right w:val="none" w:sz="0" w:space="0" w:color="auto"/>
          </w:divBdr>
          <w:divsChild>
            <w:div w:id="852571458">
              <w:marLeft w:val="0"/>
              <w:marRight w:val="0"/>
              <w:marTop w:val="0"/>
              <w:marBottom w:val="0"/>
              <w:divBdr>
                <w:top w:val="none" w:sz="0" w:space="0" w:color="auto"/>
                <w:left w:val="none" w:sz="0" w:space="0" w:color="auto"/>
                <w:bottom w:val="none" w:sz="0" w:space="0" w:color="auto"/>
                <w:right w:val="none" w:sz="0" w:space="0" w:color="auto"/>
              </w:divBdr>
              <w:divsChild>
                <w:div w:id="19501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59410">
      <w:bodyDiv w:val="1"/>
      <w:marLeft w:val="0"/>
      <w:marRight w:val="0"/>
      <w:marTop w:val="0"/>
      <w:marBottom w:val="0"/>
      <w:divBdr>
        <w:top w:val="none" w:sz="0" w:space="0" w:color="auto"/>
        <w:left w:val="none" w:sz="0" w:space="0" w:color="auto"/>
        <w:bottom w:val="none" w:sz="0" w:space="0" w:color="auto"/>
        <w:right w:val="none" w:sz="0" w:space="0" w:color="auto"/>
      </w:divBdr>
    </w:div>
    <w:div w:id="1730569999">
      <w:bodyDiv w:val="1"/>
      <w:marLeft w:val="0"/>
      <w:marRight w:val="0"/>
      <w:marTop w:val="0"/>
      <w:marBottom w:val="0"/>
      <w:divBdr>
        <w:top w:val="none" w:sz="0" w:space="0" w:color="auto"/>
        <w:left w:val="none" w:sz="0" w:space="0" w:color="auto"/>
        <w:bottom w:val="none" w:sz="0" w:space="0" w:color="auto"/>
        <w:right w:val="none" w:sz="0" w:space="0" w:color="auto"/>
      </w:divBdr>
    </w:div>
    <w:div w:id="1744326930">
      <w:bodyDiv w:val="1"/>
      <w:marLeft w:val="0"/>
      <w:marRight w:val="0"/>
      <w:marTop w:val="0"/>
      <w:marBottom w:val="0"/>
      <w:divBdr>
        <w:top w:val="none" w:sz="0" w:space="0" w:color="auto"/>
        <w:left w:val="none" w:sz="0" w:space="0" w:color="auto"/>
        <w:bottom w:val="none" w:sz="0" w:space="0" w:color="auto"/>
        <w:right w:val="none" w:sz="0" w:space="0" w:color="auto"/>
      </w:divBdr>
      <w:divsChild>
        <w:div w:id="2015766443">
          <w:marLeft w:val="0"/>
          <w:marRight w:val="0"/>
          <w:marTop w:val="0"/>
          <w:marBottom w:val="0"/>
          <w:divBdr>
            <w:top w:val="none" w:sz="0" w:space="0" w:color="auto"/>
            <w:left w:val="none" w:sz="0" w:space="0" w:color="auto"/>
            <w:bottom w:val="none" w:sz="0" w:space="0" w:color="auto"/>
            <w:right w:val="none" w:sz="0" w:space="0" w:color="auto"/>
          </w:divBdr>
          <w:divsChild>
            <w:div w:id="1033194928">
              <w:marLeft w:val="0"/>
              <w:marRight w:val="0"/>
              <w:marTop w:val="0"/>
              <w:marBottom w:val="0"/>
              <w:divBdr>
                <w:top w:val="none" w:sz="0" w:space="0" w:color="auto"/>
                <w:left w:val="none" w:sz="0" w:space="0" w:color="auto"/>
                <w:bottom w:val="none" w:sz="0" w:space="0" w:color="auto"/>
                <w:right w:val="none" w:sz="0" w:space="0" w:color="auto"/>
              </w:divBdr>
              <w:divsChild>
                <w:div w:id="6553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96435">
      <w:bodyDiv w:val="1"/>
      <w:marLeft w:val="0"/>
      <w:marRight w:val="0"/>
      <w:marTop w:val="0"/>
      <w:marBottom w:val="0"/>
      <w:divBdr>
        <w:top w:val="none" w:sz="0" w:space="0" w:color="auto"/>
        <w:left w:val="none" w:sz="0" w:space="0" w:color="auto"/>
        <w:bottom w:val="none" w:sz="0" w:space="0" w:color="auto"/>
        <w:right w:val="none" w:sz="0" w:space="0" w:color="auto"/>
      </w:divBdr>
    </w:div>
    <w:div w:id="1769501948">
      <w:bodyDiv w:val="1"/>
      <w:marLeft w:val="0"/>
      <w:marRight w:val="0"/>
      <w:marTop w:val="0"/>
      <w:marBottom w:val="0"/>
      <w:divBdr>
        <w:top w:val="none" w:sz="0" w:space="0" w:color="auto"/>
        <w:left w:val="none" w:sz="0" w:space="0" w:color="auto"/>
        <w:bottom w:val="none" w:sz="0" w:space="0" w:color="auto"/>
        <w:right w:val="none" w:sz="0" w:space="0" w:color="auto"/>
      </w:divBdr>
      <w:divsChild>
        <w:div w:id="1067337716">
          <w:marLeft w:val="0"/>
          <w:marRight w:val="0"/>
          <w:marTop w:val="0"/>
          <w:marBottom w:val="0"/>
          <w:divBdr>
            <w:top w:val="none" w:sz="0" w:space="0" w:color="auto"/>
            <w:left w:val="none" w:sz="0" w:space="0" w:color="auto"/>
            <w:bottom w:val="none" w:sz="0" w:space="0" w:color="auto"/>
            <w:right w:val="none" w:sz="0" w:space="0" w:color="auto"/>
          </w:divBdr>
          <w:divsChild>
            <w:div w:id="38551725">
              <w:marLeft w:val="0"/>
              <w:marRight w:val="0"/>
              <w:marTop w:val="0"/>
              <w:marBottom w:val="0"/>
              <w:divBdr>
                <w:top w:val="none" w:sz="0" w:space="0" w:color="auto"/>
                <w:left w:val="none" w:sz="0" w:space="0" w:color="auto"/>
                <w:bottom w:val="none" w:sz="0" w:space="0" w:color="auto"/>
                <w:right w:val="none" w:sz="0" w:space="0" w:color="auto"/>
              </w:divBdr>
              <w:divsChild>
                <w:div w:id="810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82243">
      <w:bodyDiv w:val="1"/>
      <w:marLeft w:val="0"/>
      <w:marRight w:val="0"/>
      <w:marTop w:val="0"/>
      <w:marBottom w:val="0"/>
      <w:divBdr>
        <w:top w:val="none" w:sz="0" w:space="0" w:color="auto"/>
        <w:left w:val="none" w:sz="0" w:space="0" w:color="auto"/>
        <w:bottom w:val="none" w:sz="0" w:space="0" w:color="auto"/>
        <w:right w:val="none" w:sz="0" w:space="0" w:color="auto"/>
      </w:divBdr>
      <w:divsChild>
        <w:div w:id="813064291">
          <w:marLeft w:val="0"/>
          <w:marRight w:val="0"/>
          <w:marTop w:val="0"/>
          <w:marBottom w:val="0"/>
          <w:divBdr>
            <w:top w:val="none" w:sz="0" w:space="0" w:color="auto"/>
            <w:left w:val="none" w:sz="0" w:space="0" w:color="auto"/>
            <w:bottom w:val="none" w:sz="0" w:space="0" w:color="auto"/>
            <w:right w:val="none" w:sz="0" w:space="0" w:color="auto"/>
          </w:divBdr>
          <w:divsChild>
            <w:div w:id="772743815">
              <w:marLeft w:val="0"/>
              <w:marRight w:val="0"/>
              <w:marTop w:val="0"/>
              <w:marBottom w:val="0"/>
              <w:divBdr>
                <w:top w:val="none" w:sz="0" w:space="0" w:color="auto"/>
                <w:left w:val="none" w:sz="0" w:space="0" w:color="auto"/>
                <w:bottom w:val="none" w:sz="0" w:space="0" w:color="auto"/>
                <w:right w:val="none" w:sz="0" w:space="0" w:color="auto"/>
              </w:divBdr>
              <w:divsChild>
                <w:div w:id="1742024308">
                  <w:marLeft w:val="0"/>
                  <w:marRight w:val="0"/>
                  <w:marTop w:val="0"/>
                  <w:marBottom w:val="0"/>
                  <w:divBdr>
                    <w:top w:val="none" w:sz="0" w:space="0" w:color="auto"/>
                    <w:left w:val="none" w:sz="0" w:space="0" w:color="auto"/>
                    <w:bottom w:val="none" w:sz="0" w:space="0" w:color="auto"/>
                    <w:right w:val="none" w:sz="0" w:space="0" w:color="auto"/>
                  </w:divBdr>
                  <w:divsChild>
                    <w:div w:id="2907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114912">
      <w:bodyDiv w:val="1"/>
      <w:marLeft w:val="0"/>
      <w:marRight w:val="0"/>
      <w:marTop w:val="0"/>
      <w:marBottom w:val="0"/>
      <w:divBdr>
        <w:top w:val="none" w:sz="0" w:space="0" w:color="auto"/>
        <w:left w:val="none" w:sz="0" w:space="0" w:color="auto"/>
        <w:bottom w:val="none" w:sz="0" w:space="0" w:color="auto"/>
        <w:right w:val="none" w:sz="0" w:space="0" w:color="auto"/>
      </w:divBdr>
      <w:divsChild>
        <w:div w:id="1270163855">
          <w:marLeft w:val="0"/>
          <w:marRight w:val="0"/>
          <w:marTop w:val="0"/>
          <w:marBottom w:val="0"/>
          <w:divBdr>
            <w:top w:val="none" w:sz="0" w:space="0" w:color="auto"/>
            <w:left w:val="none" w:sz="0" w:space="0" w:color="auto"/>
            <w:bottom w:val="none" w:sz="0" w:space="0" w:color="auto"/>
            <w:right w:val="none" w:sz="0" w:space="0" w:color="auto"/>
          </w:divBdr>
          <w:divsChild>
            <w:div w:id="2001612728">
              <w:marLeft w:val="0"/>
              <w:marRight w:val="0"/>
              <w:marTop w:val="0"/>
              <w:marBottom w:val="0"/>
              <w:divBdr>
                <w:top w:val="none" w:sz="0" w:space="0" w:color="auto"/>
                <w:left w:val="none" w:sz="0" w:space="0" w:color="auto"/>
                <w:bottom w:val="none" w:sz="0" w:space="0" w:color="auto"/>
                <w:right w:val="none" w:sz="0" w:space="0" w:color="auto"/>
              </w:divBdr>
              <w:divsChild>
                <w:div w:id="727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19868">
      <w:bodyDiv w:val="1"/>
      <w:marLeft w:val="0"/>
      <w:marRight w:val="0"/>
      <w:marTop w:val="0"/>
      <w:marBottom w:val="0"/>
      <w:divBdr>
        <w:top w:val="none" w:sz="0" w:space="0" w:color="auto"/>
        <w:left w:val="none" w:sz="0" w:space="0" w:color="auto"/>
        <w:bottom w:val="none" w:sz="0" w:space="0" w:color="auto"/>
        <w:right w:val="none" w:sz="0" w:space="0" w:color="auto"/>
      </w:divBdr>
      <w:divsChild>
        <w:div w:id="1271203196">
          <w:marLeft w:val="0"/>
          <w:marRight w:val="0"/>
          <w:marTop w:val="0"/>
          <w:marBottom w:val="0"/>
          <w:divBdr>
            <w:top w:val="none" w:sz="0" w:space="0" w:color="auto"/>
            <w:left w:val="none" w:sz="0" w:space="0" w:color="auto"/>
            <w:bottom w:val="none" w:sz="0" w:space="0" w:color="auto"/>
            <w:right w:val="none" w:sz="0" w:space="0" w:color="auto"/>
          </w:divBdr>
          <w:divsChild>
            <w:div w:id="1517890241">
              <w:marLeft w:val="0"/>
              <w:marRight w:val="0"/>
              <w:marTop w:val="0"/>
              <w:marBottom w:val="0"/>
              <w:divBdr>
                <w:top w:val="none" w:sz="0" w:space="0" w:color="auto"/>
                <w:left w:val="none" w:sz="0" w:space="0" w:color="auto"/>
                <w:bottom w:val="none" w:sz="0" w:space="0" w:color="auto"/>
                <w:right w:val="none" w:sz="0" w:space="0" w:color="auto"/>
              </w:divBdr>
              <w:divsChild>
                <w:div w:id="141243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756603">
      <w:bodyDiv w:val="1"/>
      <w:marLeft w:val="0"/>
      <w:marRight w:val="0"/>
      <w:marTop w:val="0"/>
      <w:marBottom w:val="0"/>
      <w:divBdr>
        <w:top w:val="none" w:sz="0" w:space="0" w:color="auto"/>
        <w:left w:val="none" w:sz="0" w:space="0" w:color="auto"/>
        <w:bottom w:val="none" w:sz="0" w:space="0" w:color="auto"/>
        <w:right w:val="none" w:sz="0" w:space="0" w:color="auto"/>
      </w:divBdr>
      <w:divsChild>
        <w:div w:id="1392264346">
          <w:marLeft w:val="0"/>
          <w:marRight w:val="0"/>
          <w:marTop w:val="0"/>
          <w:marBottom w:val="0"/>
          <w:divBdr>
            <w:top w:val="none" w:sz="0" w:space="0" w:color="auto"/>
            <w:left w:val="none" w:sz="0" w:space="0" w:color="auto"/>
            <w:bottom w:val="none" w:sz="0" w:space="0" w:color="auto"/>
            <w:right w:val="none" w:sz="0" w:space="0" w:color="auto"/>
          </w:divBdr>
          <w:divsChild>
            <w:div w:id="1909656565">
              <w:marLeft w:val="0"/>
              <w:marRight w:val="0"/>
              <w:marTop w:val="0"/>
              <w:marBottom w:val="0"/>
              <w:divBdr>
                <w:top w:val="none" w:sz="0" w:space="0" w:color="auto"/>
                <w:left w:val="none" w:sz="0" w:space="0" w:color="auto"/>
                <w:bottom w:val="none" w:sz="0" w:space="0" w:color="auto"/>
                <w:right w:val="none" w:sz="0" w:space="0" w:color="auto"/>
              </w:divBdr>
              <w:divsChild>
                <w:div w:id="131801156">
                  <w:marLeft w:val="0"/>
                  <w:marRight w:val="0"/>
                  <w:marTop w:val="0"/>
                  <w:marBottom w:val="0"/>
                  <w:divBdr>
                    <w:top w:val="none" w:sz="0" w:space="0" w:color="auto"/>
                    <w:left w:val="none" w:sz="0" w:space="0" w:color="auto"/>
                    <w:bottom w:val="none" w:sz="0" w:space="0" w:color="auto"/>
                    <w:right w:val="none" w:sz="0" w:space="0" w:color="auto"/>
                  </w:divBdr>
                  <w:divsChild>
                    <w:div w:id="10803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768639">
      <w:bodyDiv w:val="1"/>
      <w:marLeft w:val="0"/>
      <w:marRight w:val="0"/>
      <w:marTop w:val="0"/>
      <w:marBottom w:val="0"/>
      <w:divBdr>
        <w:top w:val="none" w:sz="0" w:space="0" w:color="auto"/>
        <w:left w:val="none" w:sz="0" w:space="0" w:color="auto"/>
        <w:bottom w:val="none" w:sz="0" w:space="0" w:color="auto"/>
        <w:right w:val="none" w:sz="0" w:space="0" w:color="auto"/>
      </w:divBdr>
      <w:divsChild>
        <w:div w:id="1013073484">
          <w:marLeft w:val="0"/>
          <w:marRight w:val="0"/>
          <w:marTop w:val="0"/>
          <w:marBottom w:val="0"/>
          <w:divBdr>
            <w:top w:val="none" w:sz="0" w:space="0" w:color="auto"/>
            <w:left w:val="none" w:sz="0" w:space="0" w:color="auto"/>
            <w:bottom w:val="none" w:sz="0" w:space="0" w:color="auto"/>
            <w:right w:val="none" w:sz="0" w:space="0" w:color="auto"/>
          </w:divBdr>
          <w:divsChild>
            <w:div w:id="470025298">
              <w:marLeft w:val="0"/>
              <w:marRight w:val="0"/>
              <w:marTop w:val="0"/>
              <w:marBottom w:val="0"/>
              <w:divBdr>
                <w:top w:val="none" w:sz="0" w:space="0" w:color="auto"/>
                <w:left w:val="none" w:sz="0" w:space="0" w:color="auto"/>
                <w:bottom w:val="none" w:sz="0" w:space="0" w:color="auto"/>
                <w:right w:val="none" w:sz="0" w:space="0" w:color="auto"/>
              </w:divBdr>
              <w:divsChild>
                <w:div w:id="957832009">
                  <w:marLeft w:val="0"/>
                  <w:marRight w:val="0"/>
                  <w:marTop w:val="0"/>
                  <w:marBottom w:val="0"/>
                  <w:divBdr>
                    <w:top w:val="none" w:sz="0" w:space="0" w:color="auto"/>
                    <w:left w:val="none" w:sz="0" w:space="0" w:color="auto"/>
                    <w:bottom w:val="none" w:sz="0" w:space="0" w:color="auto"/>
                    <w:right w:val="none" w:sz="0" w:space="0" w:color="auto"/>
                  </w:divBdr>
                  <w:divsChild>
                    <w:div w:id="4609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897569">
      <w:bodyDiv w:val="1"/>
      <w:marLeft w:val="0"/>
      <w:marRight w:val="0"/>
      <w:marTop w:val="0"/>
      <w:marBottom w:val="0"/>
      <w:divBdr>
        <w:top w:val="none" w:sz="0" w:space="0" w:color="auto"/>
        <w:left w:val="none" w:sz="0" w:space="0" w:color="auto"/>
        <w:bottom w:val="none" w:sz="0" w:space="0" w:color="auto"/>
        <w:right w:val="none" w:sz="0" w:space="0" w:color="auto"/>
      </w:divBdr>
    </w:div>
    <w:div w:id="1814444290">
      <w:bodyDiv w:val="1"/>
      <w:marLeft w:val="0"/>
      <w:marRight w:val="0"/>
      <w:marTop w:val="0"/>
      <w:marBottom w:val="0"/>
      <w:divBdr>
        <w:top w:val="none" w:sz="0" w:space="0" w:color="auto"/>
        <w:left w:val="none" w:sz="0" w:space="0" w:color="auto"/>
        <w:bottom w:val="none" w:sz="0" w:space="0" w:color="auto"/>
        <w:right w:val="none" w:sz="0" w:space="0" w:color="auto"/>
      </w:divBdr>
    </w:div>
    <w:div w:id="1824812394">
      <w:bodyDiv w:val="1"/>
      <w:marLeft w:val="0"/>
      <w:marRight w:val="0"/>
      <w:marTop w:val="0"/>
      <w:marBottom w:val="0"/>
      <w:divBdr>
        <w:top w:val="none" w:sz="0" w:space="0" w:color="auto"/>
        <w:left w:val="none" w:sz="0" w:space="0" w:color="auto"/>
        <w:bottom w:val="none" w:sz="0" w:space="0" w:color="auto"/>
        <w:right w:val="none" w:sz="0" w:space="0" w:color="auto"/>
      </w:divBdr>
      <w:divsChild>
        <w:div w:id="1929071444">
          <w:marLeft w:val="0"/>
          <w:marRight w:val="0"/>
          <w:marTop w:val="0"/>
          <w:marBottom w:val="0"/>
          <w:divBdr>
            <w:top w:val="none" w:sz="0" w:space="0" w:color="auto"/>
            <w:left w:val="none" w:sz="0" w:space="0" w:color="auto"/>
            <w:bottom w:val="none" w:sz="0" w:space="0" w:color="auto"/>
            <w:right w:val="none" w:sz="0" w:space="0" w:color="auto"/>
          </w:divBdr>
          <w:divsChild>
            <w:div w:id="873925736">
              <w:marLeft w:val="0"/>
              <w:marRight w:val="0"/>
              <w:marTop w:val="0"/>
              <w:marBottom w:val="0"/>
              <w:divBdr>
                <w:top w:val="none" w:sz="0" w:space="0" w:color="auto"/>
                <w:left w:val="none" w:sz="0" w:space="0" w:color="auto"/>
                <w:bottom w:val="none" w:sz="0" w:space="0" w:color="auto"/>
                <w:right w:val="none" w:sz="0" w:space="0" w:color="auto"/>
              </w:divBdr>
              <w:divsChild>
                <w:div w:id="531915911">
                  <w:marLeft w:val="0"/>
                  <w:marRight w:val="0"/>
                  <w:marTop w:val="0"/>
                  <w:marBottom w:val="0"/>
                  <w:divBdr>
                    <w:top w:val="none" w:sz="0" w:space="0" w:color="auto"/>
                    <w:left w:val="none" w:sz="0" w:space="0" w:color="auto"/>
                    <w:bottom w:val="none" w:sz="0" w:space="0" w:color="auto"/>
                    <w:right w:val="none" w:sz="0" w:space="0" w:color="auto"/>
                  </w:divBdr>
                  <w:divsChild>
                    <w:div w:id="55111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15">
      <w:bodyDiv w:val="1"/>
      <w:marLeft w:val="0"/>
      <w:marRight w:val="0"/>
      <w:marTop w:val="0"/>
      <w:marBottom w:val="0"/>
      <w:divBdr>
        <w:top w:val="none" w:sz="0" w:space="0" w:color="auto"/>
        <w:left w:val="none" w:sz="0" w:space="0" w:color="auto"/>
        <w:bottom w:val="none" w:sz="0" w:space="0" w:color="auto"/>
        <w:right w:val="none" w:sz="0" w:space="0" w:color="auto"/>
      </w:divBdr>
      <w:divsChild>
        <w:div w:id="496772448">
          <w:marLeft w:val="0"/>
          <w:marRight w:val="0"/>
          <w:marTop w:val="0"/>
          <w:marBottom w:val="0"/>
          <w:divBdr>
            <w:top w:val="none" w:sz="0" w:space="0" w:color="auto"/>
            <w:left w:val="none" w:sz="0" w:space="0" w:color="auto"/>
            <w:bottom w:val="none" w:sz="0" w:space="0" w:color="auto"/>
            <w:right w:val="none" w:sz="0" w:space="0" w:color="auto"/>
          </w:divBdr>
          <w:divsChild>
            <w:div w:id="934171444">
              <w:marLeft w:val="0"/>
              <w:marRight w:val="0"/>
              <w:marTop w:val="0"/>
              <w:marBottom w:val="0"/>
              <w:divBdr>
                <w:top w:val="none" w:sz="0" w:space="0" w:color="auto"/>
                <w:left w:val="none" w:sz="0" w:space="0" w:color="auto"/>
                <w:bottom w:val="none" w:sz="0" w:space="0" w:color="auto"/>
                <w:right w:val="none" w:sz="0" w:space="0" w:color="auto"/>
              </w:divBdr>
              <w:divsChild>
                <w:div w:id="1344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5458">
      <w:bodyDiv w:val="1"/>
      <w:marLeft w:val="0"/>
      <w:marRight w:val="0"/>
      <w:marTop w:val="0"/>
      <w:marBottom w:val="0"/>
      <w:divBdr>
        <w:top w:val="none" w:sz="0" w:space="0" w:color="auto"/>
        <w:left w:val="none" w:sz="0" w:space="0" w:color="auto"/>
        <w:bottom w:val="none" w:sz="0" w:space="0" w:color="auto"/>
        <w:right w:val="none" w:sz="0" w:space="0" w:color="auto"/>
      </w:divBdr>
    </w:div>
    <w:div w:id="1852139277">
      <w:bodyDiv w:val="1"/>
      <w:marLeft w:val="0"/>
      <w:marRight w:val="0"/>
      <w:marTop w:val="0"/>
      <w:marBottom w:val="0"/>
      <w:divBdr>
        <w:top w:val="none" w:sz="0" w:space="0" w:color="auto"/>
        <w:left w:val="none" w:sz="0" w:space="0" w:color="auto"/>
        <w:bottom w:val="none" w:sz="0" w:space="0" w:color="auto"/>
        <w:right w:val="none" w:sz="0" w:space="0" w:color="auto"/>
      </w:divBdr>
    </w:div>
    <w:div w:id="1852330725">
      <w:bodyDiv w:val="1"/>
      <w:marLeft w:val="0"/>
      <w:marRight w:val="0"/>
      <w:marTop w:val="0"/>
      <w:marBottom w:val="0"/>
      <w:divBdr>
        <w:top w:val="none" w:sz="0" w:space="0" w:color="auto"/>
        <w:left w:val="none" w:sz="0" w:space="0" w:color="auto"/>
        <w:bottom w:val="none" w:sz="0" w:space="0" w:color="auto"/>
        <w:right w:val="none" w:sz="0" w:space="0" w:color="auto"/>
      </w:divBdr>
      <w:divsChild>
        <w:div w:id="1833714262">
          <w:marLeft w:val="0"/>
          <w:marRight w:val="0"/>
          <w:marTop w:val="0"/>
          <w:marBottom w:val="0"/>
          <w:divBdr>
            <w:top w:val="none" w:sz="0" w:space="0" w:color="auto"/>
            <w:left w:val="none" w:sz="0" w:space="0" w:color="auto"/>
            <w:bottom w:val="none" w:sz="0" w:space="0" w:color="auto"/>
            <w:right w:val="none" w:sz="0" w:space="0" w:color="auto"/>
          </w:divBdr>
          <w:divsChild>
            <w:div w:id="135070226">
              <w:marLeft w:val="0"/>
              <w:marRight w:val="0"/>
              <w:marTop w:val="0"/>
              <w:marBottom w:val="0"/>
              <w:divBdr>
                <w:top w:val="none" w:sz="0" w:space="0" w:color="auto"/>
                <w:left w:val="none" w:sz="0" w:space="0" w:color="auto"/>
                <w:bottom w:val="none" w:sz="0" w:space="0" w:color="auto"/>
                <w:right w:val="none" w:sz="0" w:space="0" w:color="auto"/>
              </w:divBdr>
              <w:divsChild>
                <w:div w:id="11550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55951">
      <w:bodyDiv w:val="1"/>
      <w:marLeft w:val="0"/>
      <w:marRight w:val="0"/>
      <w:marTop w:val="0"/>
      <w:marBottom w:val="0"/>
      <w:divBdr>
        <w:top w:val="none" w:sz="0" w:space="0" w:color="auto"/>
        <w:left w:val="none" w:sz="0" w:space="0" w:color="auto"/>
        <w:bottom w:val="none" w:sz="0" w:space="0" w:color="auto"/>
        <w:right w:val="none" w:sz="0" w:space="0" w:color="auto"/>
      </w:divBdr>
      <w:divsChild>
        <w:div w:id="1848475423">
          <w:marLeft w:val="0"/>
          <w:marRight w:val="0"/>
          <w:marTop w:val="0"/>
          <w:marBottom w:val="0"/>
          <w:divBdr>
            <w:top w:val="none" w:sz="0" w:space="0" w:color="auto"/>
            <w:left w:val="none" w:sz="0" w:space="0" w:color="auto"/>
            <w:bottom w:val="none" w:sz="0" w:space="0" w:color="auto"/>
            <w:right w:val="none" w:sz="0" w:space="0" w:color="auto"/>
          </w:divBdr>
          <w:divsChild>
            <w:div w:id="1763335848">
              <w:marLeft w:val="0"/>
              <w:marRight w:val="0"/>
              <w:marTop w:val="0"/>
              <w:marBottom w:val="0"/>
              <w:divBdr>
                <w:top w:val="none" w:sz="0" w:space="0" w:color="auto"/>
                <w:left w:val="none" w:sz="0" w:space="0" w:color="auto"/>
                <w:bottom w:val="none" w:sz="0" w:space="0" w:color="auto"/>
                <w:right w:val="none" w:sz="0" w:space="0" w:color="auto"/>
              </w:divBdr>
              <w:divsChild>
                <w:div w:id="142287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039771">
      <w:bodyDiv w:val="1"/>
      <w:marLeft w:val="0"/>
      <w:marRight w:val="0"/>
      <w:marTop w:val="0"/>
      <w:marBottom w:val="0"/>
      <w:divBdr>
        <w:top w:val="none" w:sz="0" w:space="0" w:color="auto"/>
        <w:left w:val="none" w:sz="0" w:space="0" w:color="auto"/>
        <w:bottom w:val="none" w:sz="0" w:space="0" w:color="auto"/>
        <w:right w:val="none" w:sz="0" w:space="0" w:color="auto"/>
      </w:divBdr>
    </w:div>
    <w:div w:id="1862814977">
      <w:bodyDiv w:val="1"/>
      <w:marLeft w:val="0"/>
      <w:marRight w:val="0"/>
      <w:marTop w:val="0"/>
      <w:marBottom w:val="0"/>
      <w:divBdr>
        <w:top w:val="none" w:sz="0" w:space="0" w:color="auto"/>
        <w:left w:val="none" w:sz="0" w:space="0" w:color="auto"/>
        <w:bottom w:val="none" w:sz="0" w:space="0" w:color="auto"/>
        <w:right w:val="none" w:sz="0" w:space="0" w:color="auto"/>
      </w:divBdr>
    </w:div>
    <w:div w:id="1863399885">
      <w:bodyDiv w:val="1"/>
      <w:marLeft w:val="0"/>
      <w:marRight w:val="0"/>
      <w:marTop w:val="0"/>
      <w:marBottom w:val="0"/>
      <w:divBdr>
        <w:top w:val="none" w:sz="0" w:space="0" w:color="auto"/>
        <w:left w:val="none" w:sz="0" w:space="0" w:color="auto"/>
        <w:bottom w:val="none" w:sz="0" w:space="0" w:color="auto"/>
        <w:right w:val="none" w:sz="0" w:space="0" w:color="auto"/>
      </w:divBdr>
      <w:divsChild>
        <w:div w:id="1016618147">
          <w:marLeft w:val="0"/>
          <w:marRight w:val="0"/>
          <w:marTop w:val="0"/>
          <w:marBottom w:val="0"/>
          <w:divBdr>
            <w:top w:val="none" w:sz="0" w:space="0" w:color="auto"/>
            <w:left w:val="none" w:sz="0" w:space="0" w:color="auto"/>
            <w:bottom w:val="none" w:sz="0" w:space="0" w:color="auto"/>
            <w:right w:val="none" w:sz="0" w:space="0" w:color="auto"/>
          </w:divBdr>
          <w:divsChild>
            <w:div w:id="1485782395">
              <w:marLeft w:val="0"/>
              <w:marRight w:val="0"/>
              <w:marTop w:val="0"/>
              <w:marBottom w:val="0"/>
              <w:divBdr>
                <w:top w:val="none" w:sz="0" w:space="0" w:color="auto"/>
                <w:left w:val="none" w:sz="0" w:space="0" w:color="auto"/>
                <w:bottom w:val="none" w:sz="0" w:space="0" w:color="auto"/>
                <w:right w:val="none" w:sz="0" w:space="0" w:color="auto"/>
              </w:divBdr>
              <w:divsChild>
                <w:div w:id="182342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927297">
      <w:bodyDiv w:val="1"/>
      <w:marLeft w:val="0"/>
      <w:marRight w:val="0"/>
      <w:marTop w:val="0"/>
      <w:marBottom w:val="0"/>
      <w:divBdr>
        <w:top w:val="none" w:sz="0" w:space="0" w:color="auto"/>
        <w:left w:val="none" w:sz="0" w:space="0" w:color="auto"/>
        <w:bottom w:val="none" w:sz="0" w:space="0" w:color="auto"/>
        <w:right w:val="none" w:sz="0" w:space="0" w:color="auto"/>
      </w:divBdr>
      <w:divsChild>
        <w:div w:id="2126458769">
          <w:marLeft w:val="0"/>
          <w:marRight w:val="0"/>
          <w:marTop w:val="0"/>
          <w:marBottom w:val="0"/>
          <w:divBdr>
            <w:top w:val="none" w:sz="0" w:space="0" w:color="auto"/>
            <w:left w:val="none" w:sz="0" w:space="0" w:color="auto"/>
            <w:bottom w:val="none" w:sz="0" w:space="0" w:color="auto"/>
            <w:right w:val="none" w:sz="0" w:space="0" w:color="auto"/>
          </w:divBdr>
          <w:divsChild>
            <w:div w:id="351028112">
              <w:marLeft w:val="0"/>
              <w:marRight w:val="0"/>
              <w:marTop w:val="0"/>
              <w:marBottom w:val="0"/>
              <w:divBdr>
                <w:top w:val="none" w:sz="0" w:space="0" w:color="auto"/>
                <w:left w:val="none" w:sz="0" w:space="0" w:color="auto"/>
                <w:bottom w:val="none" w:sz="0" w:space="0" w:color="auto"/>
                <w:right w:val="none" w:sz="0" w:space="0" w:color="auto"/>
              </w:divBdr>
              <w:divsChild>
                <w:div w:id="10666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401066">
      <w:bodyDiv w:val="1"/>
      <w:marLeft w:val="0"/>
      <w:marRight w:val="0"/>
      <w:marTop w:val="0"/>
      <w:marBottom w:val="0"/>
      <w:divBdr>
        <w:top w:val="none" w:sz="0" w:space="0" w:color="auto"/>
        <w:left w:val="none" w:sz="0" w:space="0" w:color="auto"/>
        <w:bottom w:val="none" w:sz="0" w:space="0" w:color="auto"/>
        <w:right w:val="none" w:sz="0" w:space="0" w:color="auto"/>
      </w:divBdr>
      <w:divsChild>
        <w:div w:id="1413350737">
          <w:marLeft w:val="0"/>
          <w:marRight w:val="0"/>
          <w:marTop w:val="0"/>
          <w:marBottom w:val="0"/>
          <w:divBdr>
            <w:top w:val="none" w:sz="0" w:space="0" w:color="auto"/>
            <w:left w:val="none" w:sz="0" w:space="0" w:color="auto"/>
            <w:bottom w:val="none" w:sz="0" w:space="0" w:color="auto"/>
            <w:right w:val="none" w:sz="0" w:space="0" w:color="auto"/>
          </w:divBdr>
          <w:divsChild>
            <w:div w:id="193885007">
              <w:marLeft w:val="0"/>
              <w:marRight w:val="0"/>
              <w:marTop w:val="0"/>
              <w:marBottom w:val="0"/>
              <w:divBdr>
                <w:top w:val="none" w:sz="0" w:space="0" w:color="auto"/>
                <w:left w:val="none" w:sz="0" w:space="0" w:color="auto"/>
                <w:bottom w:val="none" w:sz="0" w:space="0" w:color="auto"/>
                <w:right w:val="none" w:sz="0" w:space="0" w:color="auto"/>
              </w:divBdr>
              <w:divsChild>
                <w:div w:id="640307573">
                  <w:marLeft w:val="0"/>
                  <w:marRight w:val="0"/>
                  <w:marTop w:val="0"/>
                  <w:marBottom w:val="0"/>
                  <w:divBdr>
                    <w:top w:val="none" w:sz="0" w:space="0" w:color="auto"/>
                    <w:left w:val="none" w:sz="0" w:space="0" w:color="auto"/>
                    <w:bottom w:val="none" w:sz="0" w:space="0" w:color="auto"/>
                    <w:right w:val="none" w:sz="0" w:space="0" w:color="auto"/>
                  </w:divBdr>
                  <w:divsChild>
                    <w:div w:id="17415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330922">
      <w:bodyDiv w:val="1"/>
      <w:marLeft w:val="0"/>
      <w:marRight w:val="0"/>
      <w:marTop w:val="0"/>
      <w:marBottom w:val="0"/>
      <w:divBdr>
        <w:top w:val="none" w:sz="0" w:space="0" w:color="auto"/>
        <w:left w:val="none" w:sz="0" w:space="0" w:color="auto"/>
        <w:bottom w:val="none" w:sz="0" w:space="0" w:color="auto"/>
        <w:right w:val="none" w:sz="0" w:space="0" w:color="auto"/>
      </w:divBdr>
    </w:div>
    <w:div w:id="1911847242">
      <w:bodyDiv w:val="1"/>
      <w:marLeft w:val="0"/>
      <w:marRight w:val="0"/>
      <w:marTop w:val="0"/>
      <w:marBottom w:val="0"/>
      <w:divBdr>
        <w:top w:val="none" w:sz="0" w:space="0" w:color="auto"/>
        <w:left w:val="none" w:sz="0" w:space="0" w:color="auto"/>
        <w:bottom w:val="none" w:sz="0" w:space="0" w:color="auto"/>
        <w:right w:val="none" w:sz="0" w:space="0" w:color="auto"/>
      </w:divBdr>
      <w:divsChild>
        <w:div w:id="776754949">
          <w:marLeft w:val="0"/>
          <w:marRight w:val="0"/>
          <w:marTop w:val="0"/>
          <w:marBottom w:val="0"/>
          <w:divBdr>
            <w:top w:val="none" w:sz="0" w:space="0" w:color="auto"/>
            <w:left w:val="none" w:sz="0" w:space="0" w:color="auto"/>
            <w:bottom w:val="none" w:sz="0" w:space="0" w:color="auto"/>
            <w:right w:val="none" w:sz="0" w:space="0" w:color="auto"/>
          </w:divBdr>
          <w:divsChild>
            <w:div w:id="1629121374">
              <w:marLeft w:val="0"/>
              <w:marRight w:val="0"/>
              <w:marTop w:val="0"/>
              <w:marBottom w:val="0"/>
              <w:divBdr>
                <w:top w:val="none" w:sz="0" w:space="0" w:color="auto"/>
                <w:left w:val="none" w:sz="0" w:space="0" w:color="auto"/>
                <w:bottom w:val="none" w:sz="0" w:space="0" w:color="auto"/>
                <w:right w:val="none" w:sz="0" w:space="0" w:color="auto"/>
              </w:divBdr>
              <w:divsChild>
                <w:div w:id="1189441633">
                  <w:marLeft w:val="0"/>
                  <w:marRight w:val="0"/>
                  <w:marTop w:val="0"/>
                  <w:marBottom w:val="0"/>
                  <w:divBdr>
                    <w:top w:val="none" w:sz="0" w:space="0" w:color="auto"/>
                    <w:left w:val="none" w:sz="0" w:space="0" w:color="auto"/>
                    <w:bottom w:val="none" w:sz="0" w:space="0" w:color="auto"/>
                    <w:right w:val="none" w:sz="0" w:space="0" w:color="auto"/>
                  </w:divBdr>
                  <w:divsChild>
                    <w:div w:id="46126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59168">
      <w:bodyDiv w:val="1"/>
      <w:marLeft w:val="0"/>
      <w:marRight w:val="0"/>
      <w:marTop w:val="0"/>
      <w:marBottom w:val="0"/>
      <w:divBdr>
        <w:top w:val="none" w:sz="0" w:space="0" w:color="auto"/>
        <w:left w:val="none" w:sz="0" w:space="0" w:color="auto"/>
        <w:bottom w:val="none" w:sz="0" w:space="0" w:color="auto"/>
        <w:right w:val="none" w:sz="0" w:space="0" w:color="auto"/>
      </w:divBdr>
      <w:divsChild>
        <w:div w:id="1632517547">
          <w:marLeft w:val="0"/>
          <w:marRight w:val="0"/>
          <w:marTop w:val="0"/>
          <w:marBottom w:val="0"/>
          <w:divBdr>
            <w:top w:val="none" w:sz="0" w:space="0" w:color="auto"/>
            <w:left w:val="none" w:sz="0" w:space="0" w:color="auto"/>
            <w:bottom w:val="none" w:sz="0" w:space="0" w:color="auto"/>
            <w:right w:val="none" w:sz="0" w:space="0" w:color="auto"/>
          </w:divBdr>
          <w:divsChild>
            <w:div w:id="925768298">
              <w:marLeft w:val="0"/>
              <w:marRight w:val="0"/>
              <w:marTop w:val="0"/>
              <w:marBottom w:val="0"/>
              <w:divBdr>
                <w:top w:val="none" w:sz="0" w:space="0" w:color="auto"/>
                <w:left w:val="none" w:sz="0" w:space="0" w:color="auto"/>
                <w:bottom w:val="none" w:sz="0" w:space="0" w:color="auto"/>
                <w:right w:val="none" w:sz="0" w:space="0" w:color="auto"/>
              </w:divBdr>
              <w:divsChild>
                <w:div w:id="113182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87048">
      <w:bodyDiv w:val="1"/>
      <w:marLeft w:val="0"/>
      <w:marRight w:val="0"/>
      <w:marTop w:val="0"/>
      <w:marBottom w:val="0"/>
      <w:divBdr>
        <w:top w:val="none" w:sz="0" w:space="0" w:color="auto"/>
        <w:left w:val="none" w:sz="0" w:space="0" w:color="auto"/>
        <w:bottom w:val="none" w:sz="0" w:space="0" w:color="auto"/>
        <w:right w:val="none" w:sz="0" w:space="0" w:color="auto"/>
      </w:divBdr>
      <w:divsChild>
        <w:div w:id="1323660543">
          <w:marLeft w:val="0"/>
          <w:marRight w:val="0"/>
          <w:marTop w:val="0"/>
          <w:marBottom w:val="0"/>
          <w:divBdr>
            <w:top w:val="none" w:sz="0" w:space="0" w:color="auto"/>
            <w:left w:val="none" w:sz="0" w:space="0" w:color="auto"/>
            <w:bottom w:val="none" w:sz="0" w:space="0" w:color="auto"/>
            <w:right w:val="none" w:sz="0" w:space="0" w:color="auto"/>
          </w:divBdr>
          <w:divsChild>
            <w:div w:id="1960913598">
              <w:marLeft w:val="0"/>
              <w:marRight w:val="0"/>
              <w:marTop w:val="0"/>
              <w:marBottom w:val="0"/>
              <w:divBdr>
                <w:top w:val="none" w:sz="0" w:space="0" w:color="auto"/>
                <w:left w:val="none" w:sz="0" w:space="0" w:color="auto"/>
                <w:bottom w:val="none" w:sz="0" w:space="0" w:color="auto"/>
                <w:right w:val="none" w:sz="0" w:space="0" w:color="auto"/>
              </w:divBdr>
              <w:divsChild>
                <w:div w:id="201314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25646">
      <w:bodyDiv w:val="1"/>
      <w:marLeft w:val="0"/>
      <w:marRight w:val="0"/>
      <w:marTop w:val="0"/>
      <w:marBottom w:val="0"/>
      <w:divBdr>
        <w:top w:val="none" w:sz="0" w:space="0" w:color="auto"/>
        <w:left w:val="none" w:sz="0" w:space="0" w:color="auto"/>
        <w:bottom w:val="none" w:sz="0" w:space="0" w:color="auto"/>
        <w:right w:val="none" w:sz="0" w:space="0" w:color="auto"/>
      </w:divBdr>
      <w:divsChild>
        <w:div w:id="1664814177">
          <w:marLeft w:val="0"/>
          <w:marRight w:val="0"/>
          <w:marTop w:val="0"/>
          <w:marBottom w:val="0"/>
          <w:divBdr>
            <w:top w:val="none" w:sz="0" w:space="0" w:color="auto"/>
            <w:left w:val="none" w:sz="0" w:space="0" w:color="auto"/>
            <w:bottom w:val="none" w:sz="0" w:space="0" w:color="auto"/>
            <w:right w:val="none" w:sz="0" w:space="0" w:color="auto"/>
          </w:divBdr>
          <w:divsChild>
            <w:div w:id="1758406921">
              <w:marLeft w:val="0"/>
              <w:marRight w:val="0"/>
              <w:marTop w:val="0"/>
              <w:marBottom w:val="0"/>
              <w:divBdr>
                <w:top w:val="none" w:sz="0" w:space="0" w:color="auto"/>
                <w:left w:val="none" w:sz="0" w:space="0" w:color="auto"/>
                <w:bottom w:val="none" w:sz="0" w:space="0" w:color="auto"/>
                <w:right w:val="none" w:sz="0" w:space="0" w:color="auto"/>
              </w:divBdr>
              <w:divsChild>
                <w:div w:id="181240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566991">
      <w:bodyDiv w:val="1"/>
      <w:marLeft w:val="0"/>
      <w:marRight w:val="0"/>
      <w:marTop w:val="0"/>
      <w:marBottom w:val="0"/>
      <w:divBdr>
        <w:top w:val="none" w:sz="0" w:space="0" w:color="auto"/>
        <w:left w:val="none" w:sz="0" w:space="0" w:color="auto"/>
        <w:bottom w:val="none" w:sz="0" w:space="0" w:color="auto"/>
        <w:right w:val="none" w:sz="0" w:space="0" w:color="auto"/>
      </w:divBdr>
    </w:div>
    <w:div w:id="1963874548">
      <w:bodyDiv w:val="1"/>
      <w:marLeft w:val="0"/>
      <w:marRight w:val="0"/>
      <w:marTop w:val="0"/>
      <w:marBottom w:val="0"/>
      <w:divBdr>
        <w:top w:val="none" w:sz="0" w:space="0" w:color="auto"/>
        <w:left w:val="none" w:sz="0" w:space="0" w:color="auto"/>
        <w:bottom w:val="none" w:sz="0" w:space="0" w:color="auto"/>
        <w:right w:val="none" w:sz="0" w:space="0" w:color="auto"/>
      </w:divBdr>
      <w:divsChild>
        <w:div w:id="467865978">
          <w:marLeft w:val="0"/>
          <w:marRight w:val="0"/>
          <w:marTop w:val="0"/>
          <w:marBottom w:val="0"/>
          <w:divBdr>
            <w:top w:val="none" w:sz="0" w:space="0" w:color="auto"/>
            <w:left w:val="none" w:sz="0" w:space="0" w:color="auto"/>
            <w:bottom w:val="none" w:sz="0" w:space="0" w:color="auto"/>
            <w:right w:val="none" w:sz="0" w:space="0" w:color="auto"/>
          </w:divBdr>
          <w:divsChild>
            <w:div w:id="959185911">
              <w:marLeft w:val="0"/>
              <w:marRight w:val="0"/>
              <w:marTop w:val="0"/>
              <w:marBottom w:val="0"/>
              <w:divBdr>
                <w:top w:val="none" w:sz="0" w:space="0" w:color="auto"/>
                <w:left w:val="none" w:sz="0" w:space="0" w:color="auto"/>
                <w:bottom w:val="none" w:sz="0" w:space="0" w:color="auto"/>
                <w:right w:val="none" w:sz="0" w:space="0" w:color="auto"/>
              </w:divBdr>
              <w:divsChild>
                <w:div w:id="5541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8733">
      <w:bodyDiv w:val="1"/>
      <w:marLeft w:val="0"/>
      <w:marRight w:val="0"/>
      <w:marTop w:val="0"/>
      <w:marBottom w:val="0"/>
      <w:divBdr>
        <w:top w:val="none" w:sz="0" w:space="0" w:color="auto"/>
        <w:left w:val="none" w:sz="0" w:space="0" w:color="auto"/>
        <w:bottom w:val="none" w:sz="0" w:space="0" w:color="auto"/>
        <w:right w:val="none" w:sz="0" w:space="0" w:color="auto"/>
      </w:divBdr>
      <w:divsChild>
        <w:div w:id="1589459932">
          <w:marLeft w:val="0"/>
          <w:marRight w:val="0"/>
          <w:marTop w:val="0"/>
          <w:marBottom w:val="0"/>
          <w:divBdr>
            <w:top w:val="none" w:sz="0" w:space="0" w:color="auto"/>
            <w:left w:val="none" w:sz="0" w:space="0" w:color="auto"/>
            <w:bottom w:val="none" w:sz="0" w:space="0" w:color="auto"/>
            <w:right w:val="none" w:sz="0" w:space="0" w:color="auto"/>
          </w:divBdr>
          <w:divsChild>
            <w:div w:id="1651591329">
              <w:marLeft w:val="0"/>
              <w:marRight w:val="0"/>
              <w:marTop w:val="0"/>
              <w:marBottom w:val="0"/>
              <w:divBdr>
                <w:top w:val="none" w:sz="0" w:space="0" w:color="auto"/>
                <w:left w:val="none" w:sz="0" w:space="0" w:color="auto"/>
                <w:bottom w:val="none" w:sz="0" w:space="0" w:color="auto"/>
                <w:right w:val="none" w:sz="0" w:space="0" w:color="auto"/>
              </w:divBdr>
              <w:divsChild>
                <w:div w:id="101338714">
                  <w:marLeft w:val="0"/>
                  <w:marRight w:val="0"/>
                  <w:marTop w:val="0"/>
                  <w:marBottom w:val="0"/>
                  <w:divBdr>
                    <w:top w:val="none" w:sz="0" w:space="0" w:color="auto"/>
                    <w:left w:val="none" w:sz="0" w:space="0" w:color="auto"/>
                    <w:bottom w:val="none" w:sz="0" w:space="0" w:color="auto"/>
                    <w:right w:val="none" w:sz="0" w:space="0" w:color="auto"/>
                  </w:divBdr>
                  <w:divsChild>
                    <w:div w:id="56603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559786">
      <w:bodyDiv w:val="1"/>
      <w:marLeft w:val="0"/>
      <w:marRight w:val="0"/>
      <w:marTop w:val="0"/>
      <w:marBottom w:val="0"/>
      <w:divBdr>
        <w:top w:val="none" w:sz="0" w:space="0" w:color="auto"/>
        <w:left w:val="none" w:sz="0" w:space="0" w:color="auto"/>
        <w:bottom w:val="none" w:sz="0" w:space="0" w:color="auto"/>
        <w:right w:val="none" w:sz="0" w:space="0" w:color="auto"/>
      </w:divBdr>
      <w:divsChild>
        <w:div w:id="1286306147">
          <w:marLeft w:val="0"/>
          <w:marRight w:val="0"/>
          <w:marTop w:val="0"/>
          <w:marBottom w:val="0"/>
          <w:divBdr>
            <w:top w:val="none" w:sz="0" w:space="0" w:color="auto"/>
            <w:left w:val="none" w:sz="0" w:space="0" w:color="auto"/>
            <w:bottom w:val="none" w:sz="0" w:space="0" w:color="auto"/>
            <w:right w:val="none" w:sz="0" w:space="0" w:color="auto"/>
          </w:divBdr>
          <w:divsChild>
            <w:div w:id="1140927490">
              <w:marLeft w:val="0"/>
              <w:marRight w:val="0"/>
              <w:marTop w:val="0"/>
              <w:marBottom w:val="0"/>
              <w:divBdr>
                <w:top w:val="none" w:sz="0" w:space="0" w:color="auto"/>
                <w:left w:val="none" w:sz="0" w:space="0" w:color="auto"/>
                <w:bottom w:val="none" w:sz="0" w:space="0" w:color="auto"/>
                <w:right w:val="none" w:sz="0" w:space="0" w:color="auto"/>
              </w:divBdr>
              <w:divsChild>
                <w:div w:id="1359042104">
                  <w:marLeft w:val="0"/>
                  <w:marRight w:val="0"/>
                  <w:marTop w:val="0"/>
                  <w:marBottom w:val="0"/>
                  <w:divBdr>
                    <w:top w:val="none" w:sz="0" w:space="0" w:color="auto"/>
                    <w:left w:val="none" w:sz="0" w:space="0" w:color="auto"/>
                    <w:bottom w:val="none" w:sz="0" w:space="0" w:color="auto"/>
                    <w:right w:val="none" w:sz="0" w:space="0" w:color="auto"/>
                  </w:divBdr>
                  <w:divsChild>
                    <w:div w:id="21353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08218">
      <w:bodyDiv w:val="1"/>
      <w:marLeft w:val="0"/>
      <w:marRight w:val="0"/>
      <w:marTop w:val="0"/>
      <w:marBottom w:val="0"/>
      <w:divBdr>
        <w:top w:val="none" w:sz="0" w:space="0" w:color="auto"/>
        <w:left w:val="none" w:sz="0" w:space="0" w:color="auto"/>
        <w:bottom w:val="none" w:sz="0" w:space="0" w:color="auto"/>
        <w:right w:val="none" w:sz="0" w:space="0" w:color="auto"/>
      </w:divBdr>
      <w:divsChild>
        <w:div w:id="2088728941">
          <w:marLeft w:val="0"/>
          <w:marRight w:val="0"/>
          <w:marTop w:val="0"/>
          <w:marBottom w:val="0"/>
          <w:divBdr>
            <w:top w:val="none" w:sz="0" w:space="0" w:color="auto"/>
            <w:left w:val="none" w:sz="0" w:space="0" w:color="auto"/>
            <w:bottom w:val="none" w:sz="0" w:space="0" w:color="auto"/>
            <w:right w:val="none" w:sz="0" w:space="0" w:color="auto"/>
          </w:divBdr>
          <w:divsChild>
            <w:div w:id="2024435706">
              <w:marLeft w:val="0"/>
              <w:marRight w:val="0"/>
              <w:marTop w:val="0"/>
              <w:marBottom w:val="0"/>
              <w:divBdr>
                <w:top w:val="none" w:sz="0" w:space="0" w:color="auto"/>
                <w:left w:val="none" w:sz="0" w:space="0" w:color="auto"/>
                <w:bottom w:val="none" w:sz="0" w:space="0" w:color="auto"/>
                <w:right w:val="none" w:sz="0" w:space="0" w:color="auto"/>
              </w:divBdr>
              <w:divsChild>
                <w:div w:id="1862474974">
                  <w:marLeft w:val="0"/>
                  <w:marRight w:val="0"/>
                  <w:marTop w:val="0"/>
                  <w:marBottom w:val="0"/>
                  <w:divBdr>
                    <w:top w:val="none" w:sz="0" w:space="0" w:color="auto"/>
                    <w:left w:val="none" w:sz="0" w:space="0" w:color="auto"/>
                    <w:bottom w:val="none" w:sz="0" w:space="0" w:color="auto"/>
                    <w:right w:val="none" w:sz="0" w:space="0" w:color="auto"/>
                  </w:divBdr>
                  <w:divsChild>
                    <w:div w:id="19680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45264">
      <w:bodyDiv w:val="1"/>
      <w:marLeft w:val="0"/>
      <w:marRight w:val="0"/>
      <w:marTop w:val="0"/>
      <w:marBottom w:val="0"/>
      <w:divBdr>
        <w:top w:val="none" w:sz="0" w:space="0" w:color="auto"/>
        <w:left w:val="none" w:sz="0" w:space="0" w:color="auto"/>
        <w:bottom w:val="none" w:sz="0" w:space="0" w:color="auto"/>
        <w:right w:val="none" w:sz="0" w:space="0" w:color="auto"/>
      </w:divBdr>
    </w:div>
    <w:div w:id="2007323783">
      <w:bodyDiv w:val="1"/>
      <w:marLeft w:val="0"/>
      <w:marRight w:val="0"/>
      <w:marTop w:val="0"/>
      <w:marBottom w:val="0"/>
      <w:divBdr>
        <w:top w:val="none" w:sz="0" w:space="0" w:color="auto"/>
        <w:left w:val="none" w:sz="0" w:space="0" w:color="auto"/>
        <w:bottom w:val="none" w:sz="0" w:space="0" w:color="auto"/>
        <w:right w:val="none" w:sz="0" w:space="0" w:color="auto"/>
      </w:divBdr>
    </w:div>
    <w:div w:id="2007898317">
      <w:bodyDiv w:val="1"/>
      <w:marLeft w:val="0"/>
      <w:marRight w:val="0"/>
      <w:marTop w:val="0"/>
      <w:marBottom w:val="0"/>
      <w:divBdr>
        <w:top w:val="none" w:sz="0" w:space="0" w:color="auto"/>
        <w:left w:val="none" w:sz="0" w:space="0" w:color="auto"/>
        <w:bottom w:val="none" w:sz="0" w:space="0" w:color="auto"/>
        <w:right w:val="none" w:sz="0" w:space="0" w:color="auto"/>
      </w:divBdr>
      <w:divsChild>
        <w:div w:id="975187390">
          <w:marLeft w:val="0"/>
          <w:marRight w:val="0"/>
          <w:marTop w:val="0"/>
          <w:marBottom w:val="0"/>
          <w:divBdr>
            <w:top w:val="none" w:sz="0" w:space="0" w:color="auto"/>
            <w:left w:val="none" w:sz="0" w:space="0" w:color="auto"/>
            <w:bottom w:val="none" w:sz="0" w:space="0" w:color="auto"/>
            <w:right w:val="none" w:sz="0" w:space="0" w:color="auto"/>
          </w:divBdr>
          <w:divsChild>
            <w:div w:id="1070226016">
              <w:marLeft w:val="0"/>
              <w:marRight w:val="0"/>
              <w:marTop w:val="0"/>
              <w:marBottom w:val="0"/>
              <w:divBdr>
                <w:top w:val="none" w:sz="0" w:space="0" w:color="auto"/>
                <w:left w:val="none" w:sz="0" w:space="0" w:color="auto"/>
                <w:bottom w:val="none" w:sz="0" w:space="0" w:color="auto"/>
                <w:right w:val="none" w:sz="0" w:space="0" w:color="auto"/>
              </w:divBdr>
              <w:divsChild>
                <w:div w:id="14150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4404">
      <w:bodyDiv w:val="1"/>
      <w:marLeft w:val="0"/>
      <w:marRight w:val="0"/>
      <w:marTop w:val="0"/>
      <w:marBottom w:val="0"/>
      <w:divBdr>
        <w:top w:val="none" w:sz="0" w:space="0" w:color="auto"/>
        <w:left w:val="none" w:sz="0" w:space="0" w:color="auto"/>
        <w:bottom w:val="none" w:sz="0" w:space="0" w:color="auto"/>
        <w:right w:val="none" w:sz="0" w:space="0" w:color="auto"/>
      </w:divBdr>
    </w:div>
    <w:div w:id="2021227403">
      <w:bodyDiv w:val="1"/>
      <w:marLeft w:val="0"/>
      <w:marRight w:val="0"/>
      <w:marTop w:val="0"/>
      <w:marBottom w:val="0"/>
      <w:divBdr>
        <w:top w:val="none" w:sz="0" w:space="0" w:color="auto"/>
        <w:left w:val="none" w:sz="0" w:space="0" w:color="auto"/>
        <w:bottom w:val="none" w:sz="0" w:space="0" w:color="auto"/>
        <w:right w:val="none" w:sz="0" w:space="0" w:color="auto"/>
      </w:divBdr>
      <w:divsChild>
        <w:div w:id="429275490">
          <w:marLeft w:val="0"/>
          <w:marRight w:val="0"/>
          <w:marTop w:val="0"/>
          <w:marBottom w:val="0"/>
          <w:divBdr>
            <w:top w:val="none" w:sz="0" w:space="0" w:color="auto"/>
            <w:left w:val="none" w:sz="0" w:space="0" w:color="auto"/>
            <w:bottom w:val="none" w:sz="0" w:space="0" w:color="auto"/>
            <w:right w:val="none" w:sz="0" w:space="0" w:color="auto"/>
          </w:divBdr>
          <w:divsChild>
            <w:div w:id="812720411">
              <w:marLeft w:val="0"/>
              <w:marRight w:val="0"/>
              <w:marTop w:val="0"/>
              <w:marBottom w:val="0"/>
              <w:divBdr>
                <w:top w:val="none" w:sz="0" w:space="0" w:color="auto"/>
                <w:left w:val="none" w:sz="0" w:space="0" w:color="auto"/>
                <w:bottom w:val="none" w:sz="0" w:space="0" w:color="auto"/>
                <w:right w:val="none" w:sz="0" w:space="0" w:color="auto"/>
              </w:divBdr>
              <w:divsChild>
                <w:div w:id="18775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173682">
      <w:bodyDiv w:val="1"/>
      <w:marLeft w:val="0"/>
      <w:marRight w:val="0"/>
      <w:marTop w:val="0"/>
      <w:marBottom w:val="0"/>
      <w:divBdr>
        <w:top w:val="none" w:sz="0" w:space="0" w:color="auto"/>
        <w:left w:val="none" w:sz="0" w:space="0" w:color="auto"/>
        <w:bottom w:val="none" w:sz="0" w:space="0" w:color="auto"/>
        <w:right w:val="none" w:sz="0" w:space="0" w:color="auto"/>
      </w:divBdr>
      <w:divsChild>
        <w:div w:id="1821582178">
          <w:marLeft w:val="0"/>
          <w:marRight w:val="0"/>
          <w:marTop w:val="0"/>
          <w:marBottom w:val="0"/>
          <w:divBdr>
            <w:top w:val="none" w:sz="0" w:space="0" w:color="auto"/>
            <w:left w:val="none" w:sz="0" w:space="0" w:color="auto"/>
            <w:bottom w:val="none" w:sz="0" w:space="0" w:color="auto"/>
            <w:right w:val="none" w:sz="0" w:space="0" w:color="auto"/>
          </w:divBdr>
          <w:divsChild>
            <w:div w:id="626666682">
              <w:marLeft w:val="0"/>
              <w:marRight w:val="0"/>
              <w:marTop w:val="0"/>
              <w:marBottom w:val="0"/>
              <w:divBdr>
                <w:top w:val="none" w:sz="0" w:space="0" w:color="auto"/>
                <w:left w:val="none" w:sz="0" w:space="0" w:color="auto"/>
                <w:bottom w:val="none" w:sz="0" w:space="0" w:color="auto"/>
                <w:right w:val="none" w:sz="0" w:space="0" w:color="auto"/>
              </w:divBdr>
              <w:divsChild>
                <w:div w:id="206729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8202">
      <w:bodyDiv w:val="1"/>
      <w:marLeft w:val="0"/>
      <w:marRight w:val="0"/>
      <w:marTop w:val="0"/>
      <w:marBottom w:val="0"/>
      <w:divBdr>
        <w:top w:val="none" w:sz="0" w:space="0" w:color="auto"/>
        <w:left w:val="none" w:sz="0" w:space="0" w:color="auto"/>
        <w:bottom w:val="none" w:sz="0" w:space="0" w:color="auto"/>
        <w:right w:val="none" w:sz="0" w:space="0" w:color="auto"/>
      </w:divBdr>
    </w:div>
    <w:div w:id="2037921857">
      <w:bodyDiv w:val="1"/>
      <w:marLeft w:val="0"/>
      <w:marRight w:val="0"/>
      <w:marTop w:val="0"/>
      <w:marBottom w:val="0"/>
      <w:divBdr>
        <w:top w:val="none" w:sz="0" w:space="0" w:color="auto"/>
        <w:left w:val="none" w:sz="0" w:space="0" w:color="auto"/>
        <w:bottom w:val="none" w:sz="0" w:space="0" w:color="auto"/>
        <w:right w:val="none" w:sz="0" w:space="0" w:color="auto"/>
      </w:divBdr>
    </w:div>
    <w:div w:id="2047363980">
      <w:bodyDiv w:val="1"/>
      <w:marLeft w:val="0"/>
      <w:marRight w:val="0"/>
      <w:marTop w:val="0"/>
      <w:marBottom w:val="0"/>
      <w:divBdr>
        <w:top w:val="none" w:sz="0" w:space="0" w:color="auto"/>
        <w:left w:val="none" w:sz="0" w:space="0" w:color="auto"/>
        <w:bottom w:val="none" w:sz="0" w:space="0" w:color="auto"/>
        <w:right w:val="none" w:sz="0" w:space="0" w:color="auto"/>
      </w:divBdr>
      <w:divsChild>
        <w:div w:id="75715746">
          <w:marLeft w:val="0"/>
          <w:marRight w:val="0"/>
          <w:marTop w:val="0"/>
          <w:marBottom w:val="0"/>
          <w:divBdr>
            <w:top w:val="none" w:sz="0" w:space="0" w:color="auto"/>
            <w:left w:val="none" w:sz="0" w:space="0" w:color="auto"/>
            <w:bottom w:val="none" w:sz="0" w:space="0" w:color="auto"/>
            <w:right w:val="none" w:sz="0" w:space="0" w:color="auto"/>
          </w:divBdr>
          <w:divsChild>
            <w:div w:id="1082218369">
              <w:marLeft w:val="0"/>
              <w:marRight w:val="0"/>
              <w:marTop w:val="0"/>
              <w:marBottom w:val="0"/>
              <w:divBdr>
                <w:top w:val="none" w:sz="0" w:space="0" w:color="auto"/>
                <w:left w:val="none" w:sz="0" w:space="0" w:color="auto"/>
                <w:bottom w:val="none" w:sz="0" w:space="0" w:color="auto"/>
                <w:right w:val="none" w:sz="0" w:space="0" w:color="auto"/>
              </w:divBdr>
              <w:divsChild>
                <w:div w:id="20966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191">
      <w:bodyDiv w:val="1"/>
      <w:marLeft w:val="0"/>
      <w:marRight w:val="0"/>
      <w:marTop w:val="0"/>
      <w:marBottom w:val="0"/>
      <w:divBdr>
        <w:top w:val="none" w:sz="0" w:space="0" w:color="auto"/>
        <w:left w:val="none" w:sz="0" w:space="0" w:color="auto"/>
        <w:bottom w:val="none" w:sz="0" w:space="0" w:color="auto"/>
        <w:right w:val="none" w:sz="0" w:space="0" w:color="auto"/>
      </w:divBdr>
    </w:div>
    <w:div w:id="2072731511">
      <w:bodyDiv w:val="1"/>
      <w:marLeft w:val="0"/>
      <w:marRight w:val="0"/>
      <w:marTop w:val="0"/>
      <w:marBottom w:val="0"/>
      <w:divBdr>
        <w:top w:val="none" w:sz="0" w:space="0" w:color="auto"/>
        <w:left w:val="none" w:sz="0" w:space="0" w:color="auto"/>
        <w:bottom w:val="none" w:sz="0" w:space="0" w:color="auto"/>
        <w:right w:val="none" w:sz="0" w:space="0" w:color="auto"/>
      </w:divBdr>
      <w:divsChild>
        <w:div w:id="1946882336">
          <w:marLeft w:val="0"/>
          <w:marRight w:val="0"/>
          <w:marTop w:val="0"/>
          <w:marBottom w:val="0"/>
          <w:divBdr>
            <w:top w:val="none" w:sz="0" w:space="0" w:color="auto"/>
            <w:left w:val="none" w:sz="0" w:space="0" w:color="auto"/>
            <w:bottom w:val="none" w:sz="0" w:space="0" w:color="auto"/>
            <w:right w:val="none" w:sz="0" w:space="0" w:color="auto"/>
          </w:divBdr>
          <w:divsChild>
            <w:div w:id="2030059898">
              <w:marLeft w:val="0"/>
              <w:marRight w:val="0"/>
              <w:marTop w:val="0"/>
              <w:marBottom w:val="0"/>
              <w:divBdr>
                <w:top w:val="none" w:sz="0" w:space="0" w:color="auto"/>
                <w:left w:val="none" w:sz="0" w:space="0" w:color="auto"/>
                <w:bottom w:val="none" w:sz="0" w:space="0" w:color="auto"/>
                <w:right w:val="none" w:sz="0" w:space="0" w:color="auto"/>
              </w:divBdr>
              <w:divsChild>
                <w:div w:id="1518690978">
                  <w:marLeft w:val="0"/>
                  <w:marRight w:val="0"/>
                  <w:marTop w:val="0"/>
                  <w:marBottom w:val="0"/>
                  <w:divBdr>
                    <w:top w:val="none" w:sz="0" w:space="0" w:color="auto"/>
                    <w:left w:val="none" w:sz="0" w:space="0" w:color="auto"/>
                    <w:bottom w:val="none" w:sz="0" w:space="0" w:color="auto"/>
                    <w:right w:val="none" w:sz="0" w:space="0" w:color="auto"/>
                  </w:divBdr>
                  <w:divsChild>
                    <w:div w:id="9512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543155">
      <w:bodyDiv w:val="1"/>
      <w:marLeft w:val="0"/>
      <w:marRight w:val="0"/>
      <w:marTop w:val="0"/>
      <w:marBottom w:val="0"/>
      <w:divBdr>
        <w:top w:val="none" w:sz="0" w:space="0" w:color="auto"/>
        <w:left w:val="none" w:sz="0" w:space="0" w:color="auto"/>
        <w:bottom w:val="none" w:sz="0" w:space="0" w:color="auto"/>
        <w:right w:val="none" w:sz="0" w:space="0" w:color="auto"/>
      </w:divBdr>
      <w:divsChild>
        <w:div w:id="1925139875">
          <w:marLeft w:val="0"/>
          <w:marRight w:val="0"/>
          <w:marTop w:val="0"/>
          <w:marBottom w:val="0"/>
          <w:divBdr>
            <w:top w:val="none" w:sz="0" w:space="0" w:color="auto"/>
            <w:left w:val="none" w:sz="0" w:space="0" w:color="auto"/>
            <w:bottom w:val="none" w:sz="0" w:space="0" w:color="auto"/>
            <w:right w:val="none" w:sz="0" w:space="0" w:color="auto"/>
          </w:divBdr>
          <w:divsChild>
            <w:div w:id="1278683816">
              <w:marLeft w:val="0"/>
              <w:marRight w:val="0"/>
              <w:marTop w:val="0"/>
              <w:marBottom w:val="0"/>
              <w:divBdr>
                <w:top w:val="none" w:sz="0" w:space="0" w:color="auto"/>
                <w:left w:val="none" w:sz="0" w:space="0" w:color="auto"/>
                <w:bottom w:val="none" w:sz="0" w:space="0" w:color="auto"/>
                <w:right w:val="none" w:sz="0" w:space="0" w:color="auto"/>
              </w:divBdr>
              <w:divsChild>
                <w:div w:id="20873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75111">
      <w:bodyDiv w:val="1"/>
      <w:marLeft w:val="0"/>
      <w:marRight w:val="0"/>
      <w:marTop w:val="0"/>
      <w:marBottom w:val="0"/>
      <w:divBdr>
        <w:top w:val="none" w:sz="0" w:space="0" w:color="auto"/>
        <w:left w:val="none" w:sz="0" w:space="0" w:color="auto"/>
        <w:bottom w:val="none" w:sz="0" w:space="0" w:color="auto"/>
        <w:right w:val="none" w:sz="0" w:space="0" w:color="auto"/>
      </w:divBdr>
    </w:div>
    <w:div w:id="2080638380">
      <w:bodyDiv w:val="1"/>
      <w:marLeft w:val="0"/>
      <w:marRight w:val="0"/>
      <w:marTop w:val="0"/>
      <w:marBottom w:val="0"/>
      <w:divBdr>
        <w:top w:val="none" w:sz="0" w:space="0" w:color="auto"/>
        <w:left w:val="none" w:sz="0" w:space="0" w:color="auto"/>
        <w:bottom w:val="none" w:sz="0" w:space="0" w:color="auto"/>
        <w:right w:val="none" w:sz="0" w:space="0" w:color="auto"/>
      </w:divBdr>
    </w:div>
    <w:div w:id="2095544144">
      <w:bodyDiv w:val="1"/>
      <w:marLeft w:val="0"/>
      <w:marRight w:val="0"/>
      <w:marTop w:val="0"/>
      <w:marBottom w:val="0"/>
      <w:divBdr>
        <w:top w:val="none" w:sz="0" w:space="0" w:color="auto"/>
        <w:left w:val="none" w:sz="0" w:space="0" w:color="auto"/>
        <w:bottom w:val="none" w:sz="0" w:space="0" w:color="auto"/>
        <w:right w:val="none" w:sz="0" w:space="0" w:color="auto"/>
      </w:divBdr>
    </w:div>
    <w:div w:id="2107797886">
      <w:bodyDiv w:val="1"/>
      <w:marLeft w:val="0"/>
      <w:marRight w:val="0"/>
      <w:marTop w:val="0"/>
      <w:marBottom w:val="0"/>
      <w:divBdr>
        <w:top w:val="none" w:sz="0" w:space="0" w:color="auto"/>
        <w:left w:val="none" w:sz="0" w:space="0" w:color="auto"/>
        <w:bottom w:val="none" w:sz="0" w:space="0" w:color="auto"/>
        <w:right w:val="none" w:sz="0" w:space="0" w:color="auto"/>
      </w:divBdr>
    </w:div>
    <w:div w:id="2145150929">
      <w:bodyDiv w:val="1"/>
      <w:marLeft w:val="0"/>
      <w:marRight w:val="0"/>
      <w:marTop w:val="0"/>
      <w:marBottom w:val="0"/>
      <w:divBdr>
        <w:top w:val="none" w:sz="0" w:space="0" w:color="auto"/>
        <w:left w:val="none" w:sz="0" w:space="0" w:color="auto"/>
        <w:bottom w:val="none" w:sz="0" w:space="0" w:color="auto"/>
        <w:right w:val="none" w:sz="0" w:space="0" w:color="auto"/>
      </w:divBdr>
    </w:div>
    <w:div w:id="2146195905">
      <w:bodyDiv w:val="1"/>
      <w:marLeft w:val="0"/>
      <w:marRight w:val="0"/>
      <w:marTop w:val="0"/>
      <w:marBottom w:val="0"/>
      <w:divBdr>
        <w:top w:val="none" w:sz="0" w:space="0" w:color="auto"/>
        <w:left w:val="none" w:sz="0" w:space="0" w:color="auto"/>
        <w:bottom w:val="none" w:sz="0" w:space="0" w:color="auto"/>
        <w:right w:val="none" w:sz="0" w:space="0" w:color="auto"/>
      </w:divBdr>
      <w:divsChild>
        <w:div w:id="276370286">
          <w:marLeft w:val="0"/>
          <w:marRight w:val="0"/>
          <w:marTop w:val="0"/>
          <w:marBottom w:val="0"/>
          <w:divBdr>
            <w:top w:val="none" w:sz="0" w:space="0" w:color="auto"/>
            <w:left w:val="none" w:sz="0" w:space="0" w:color="auto"/>
            <w:bottom w:val="none" w:sz="0" w:space="0" w:color="auto"/>
            <w:right w:val="none" w:sz="0" w:space="0" w:color="auto"/>
          </w:divBdr>
          <w:divsChild>
            <w:div w:id="1361471903">
              <w:marLeft w:val="0"/>
              <w:marRight w:val="0"/>
              <w:marTop w:val="0"/>
              <w:marBottom w:val="0"/>
              <w:divBdr>
                <w:top w:val="none" w:sz="0" w:space="0" w:color="auto"/>
                <w:left w:val="none" w:sz="0" w:space="0" w:color="auto"/>
                <w:bottom w:val="none" w:sz="0" w:space="0" w:color="auto"/>
                <w:right w:val="none" w:sz="0" w:space="0" w:color="auto"/>
              </w:divBdr>
              <w:divsChild>
                <w:div w:id="154973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ia.vilasboas@inl.i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A7972B1-2C36-7547-B4E3-3B5B92AB8B80}"/>
      </w:docPartPr>
      <w:docPartBody>
        <w:p w:rsidR="00EA602A" w:rsidRDefault="00EA602A">
          <w:r w:rsidRPr="00EA1818">
            <w:rPr>
              <w:rStyle w:val="PlaceholderText"/>
            </w:rPr>
            <w:t>Click or tap here to enter text.</w:t>
          </w:r>
        </w:p>
      </w:docPartBody>
    </w:docPart>
    <w:docPart>
      <w:docPartPr>
        <w:name w:val="F61E6052E9B4274D9150390C7809482D"/>
        <w:category>
          <w:name w:val="General"/>
          <w:gallery w:val="placeholder"/>
        </w:category>
        <w:types>
          <w:type w:val="bbPlcHdr"/>
        </w:types>
        <w:behaviors>
          <w:behavior w:val="content"/>
        </w:behaviors>
        <w:guid w:val="{EF5FF58B-D5AE-DD44-B93E-2829B3CBBA54}"/>
      </w:docPartPr>
      <w:docPartBody>
        <w:p w:rsidR="008C2D67" w:rsidRDefault="008C2D67" w:rsidP="008C2D67">
          <w:pPr>
            <w:pStyle w:val="F61E6052E9B4274D9150390C7809482D"/>
          </w:pPr>
          <w:r w:rsidRPr="00EA1818">
            <w:rPr>
              <w:rStyle w:val="PlaceholderText"/>
            </w:rPr>
            <w:t>Click or tap here to enter text.</w:t>
          </w:r>
        </w:p>
      </w:docPartBody>
    </w:docPart>
    <w:docPart>
      <w:docPartPr>
        <w:name w:val="E2F60271B598524DB3FF9251694ECB87"/>
        <w:category>
          <w:name w:val="General"/>
          <w:gallery w:val="placeholder"/>
        </w:category>
        <w:types>
          <w:type w:val="bbPlcHdr"/>
        </w:types>
        <w:behaviors>
          <w:behavior w:val="content"/>
        </w:behaviors>
        <w:guid w:val="{D1855960-6A24-4646-BCC0-B55C8749D42B}"/>
      </w:docPartPr>
      <w:docPartBody>
        <w:p w:rsidR="008C2D67" w:rsidRDefault="008C2D67" w:rsidP="008C2D67">
          <w:pPr>
            <w:pStyle w:val="E2F60271B598524DB3FF9251694ECB87"/>
          </w:pPr>
          <w:r w:rsidRPr="00EA1818">
            <w:rPr>
              <w:rStyle w:val="PlaceholderText"/>
            </w:rPr>
            <w:t>Click or tap here to enter text.</w:t>
          </w:r>
        </w:p>
      </w:docPartBody>
    </w:docPart>
    <w:docPart>
      <w:docPartPr>
        <w:name w:val="1F8763F416A986449947521D9B8FED5B"/>
        <w:category>
          <w:name w:val="General"/>
          <w:gallery w:val="placeholder"/>
        </w:category>
        <w:types>
          <w:type w:val="bbPlcHdr"/>
        </w:types>
        <w:behaviors>
          <w:behavior w:val="content"/>
        </w:behaviors>
        <w:guid w:val="{FE5AB7C5-3284-184A-B7B8-57DF9539ECF4}"/>
      </w:docPartPr>
      <w:docPartBody>
        <w:p w:rsidR="008C2D67" w:rsidRDefault="008C2D67" w:rsidP="008C2D67">
          <w:pPr>
            <w:pStyle w:val="1F8763F416A986449947521D9B8FED5B"/>
          </w:pPr>
          <w:r w:rsidRPr="00EA1818">
            <w:rPr>
              <w:rStyle w:val="PlaceholderText"/>
            </w:rPr>
            <w:t>Click or tap here to enter text.</w:t>
          </w:r>
        </w:p>
      </w:docPartBody>
    </w:docPart>
    <w:docPart>
      <w:docPartPr>
        <w:name w:val="81F350F5FD310C46A8BBB886C1165E52"/>
        <w:category>
          <w:name w:val="General"/>
          <w:gallery w:val="placeholder"/>
        </w:category>
        <w:types>
          <w:type w:val="bbPlcHdr"/>
        </w:types>
        <w:behaviors>
          <w:behavior w:val="content"/>
        </w:behaviors>
        <w:guid w:val="{37BB2930-6429-7543-BF5F-0FBEC5F8E001}"/>
      </w:docPartPr>
      <w:docPartBody>
        <w:p w:rsidR="008C2D67" w:rsidRDefault="008C2D67" w:rsidP="008C2D67">
          <w:pPr>
            <w:pStyle w:val="81F350F5FD310C46A8BBB886C1165E52"/>
          </w:pPr>
          <w:r w:rsidRPr="00EA1818">
            <w:rPr>
              <w:rStyle w:val="PlaceholderText"/>
            </w:rPr>
            <w:t>Click or tap here to enter text.</w:t>
          </w:r>
        </w:p>
      </w:docPartBody>
    </w:docPart>
    <w:docPart>
      <w:docPartPr>
        <w:name w:val="3D67052F7DD69D419B0EC5E111D14A45"/>
        <w:category>
          <w:name w:val="General"/>
          <w:gallery w:val="placeholder"/>
        </w:category>
        <w:types>
          <w:type w:val="bbPlcHdr"/>
        </w:types>
        <w:behaviors>
          <w:behavior w:val="content"/>
        </w:behaviors>
        <w:guid w:val="{A4186968-F1E4-274E-9AF2-918C7458CFC5}"/>
      </w:docPartPr>
      <w:docPartBody>
        <w:p w:rsidR="008C2D67" w:rsidRDefault="008C2D67" w:rsidP="008C2D67">
          <w:pPr>
            <w:pStyle w:val="3D67052F7DD69D419B0EC5E111D14A45"/>
          </w:pPr>
          <w:r w:rsidRPr="00EA1818">
            <w:rPr>
              <w:rStyle w:val="PlaceholderText"/>
            </w:rPr>
            <w:t>Click or tap here to enter text.</w:t>
          </w:r>
        </w:p>
      </w:docPartBody>
    </w:docPart>
    <w:docPart>
      <w:docPartPr>
        <w:name w:val="F299F0C8B459BD47944D12F95F698C02"/>
        <w:category>
          <w:name w:val="General"/>
          <w:gallery w:val="placeholder"/>
        </w:category>
        <w:types>
          <w:type w:val="bbPlcHdr"/>
        </w:types>
        <w:behaviors>
          <w:behavior w:val="content"/>
        </w:behaviors>
        <w:guid w:val="{58B84DF2-7B9D-CF45-8949-C6DC48C771D9}"/>
      </w:docPartPr>
      <w:docPartBody>
        <w:p w:rsidR="008C2D67" w:rsidRDefault="008C2D67" w:rsidP="008C2D67">
          <w:pPr>
            <w:pStyle w:val="F299F0C8B459BD47944D12F95F698C02"/>
          </w:pPr>
          <w:r w:rsidRPr="00EA1818">
            <w:rPr>
              <w:rStyle w:val="PlaceholderText"/>
            </w:rPr>
            <w:t>Click or tap here to enter text.</w:t>
          </w:r>
        </w:p>
      </w:docPartBody>
    </w:docPart>
    <w:docPart>
      <w:docPartPr>
        <w:name w:val="FBF7AF9041207142B83FC02692A6A188"/>
        <w:category>
          <w:name w:val="General"/>
          <w:gallery w:val="placeholder"/>
        </w:category>
        <w:types>
          <w:type w:val="bbPlcHdr"/>
        </w:types>
        <w:behaviors>
          <w:behavior w:val="content"/>
        </w:behaviors>
        <w:guid w:val="{78DEC0DD-FEF3-F24A-8A1C-0065567D221D}"/>
      </w:docPartPr>
      <w:docPartBody>
        <w:p w:rsidR="008C2D67" w:rsidRDefault="008C2D67" w:rsidP="008C2D67">
          <w:pPr>
            <w:pStyle w:val="FBF7AF9041207142B83FC02692A6A188"/>
          </w:pPr>
          <w:r w:rsidRPr="00EA1818">
            <w:rPr>
              <w:rStyle w:val="PlaceholderText"/>
            </w:rPr>
            <w:t>Click or tap here to enter text.</w:t>
          </w:r>
        </w:p>
      </w:docPartBody>
    </w:docPart>
    <w:docPart>
      <w:docPartPr>
        <w:name w:val="687FFDA48625594C89B99156570CBF84"/>
        <w:category>
          <w:name w:val="General"/>
          <w:gallery w:val="placeholder"/>
        </w:category>
        <w:types>
          <w:type w:val="bbPlcHdr"/>
        </w:types>
        <w:behaviors>
          <w:behavior w:val="content"/>
        </w:behaviors>
        <w:guid w:val="{C9F51B93-3B99-4547-B162-AC6264A35B1D}"/>
      </w:docPartPr>
      <w:docPartBody>
        <w:p w:rsidR="008C2D67" w:rsidRDefault="008C2D67" w:rsidP="008C2D67">
          <w:pPr>
            <w:pStyle w:val="687FFDA48625594C89B99156570CBF84"/>
          </w:pPr>
          <w:r w:rsidRPr="00EA1818">
            <w:rPr>
              <w:rStyle w:val="PlaceholderText"/>
            </w:rPr>
            <w:t>Click or tap here to enter text.</w:t>
          </w:r>
        </w:p>
      </w:docPartBody>
    </w:docPart>
    <w:docPart>
      <w:docPartPr>
        <w:name w:val="9452B7CBC0B8D740A043FDE3863739C0"/>
        <w:category>
          <w:name w:val="General"/>
          <w:gallery w:val="placeholder"/>
        </w:category>
        <w:types>
          <w:type w:val="bbPlcHdr"/>
        </w:types>
        <w:behaviors>
          <w:behavior w:val="content"/>
        </w:behaviors>
        <w:guid w:val="{C746D9B7-A176-A24C-AFB0-6F1E23530820}"/>
      </w:docPartPr>
      <w:docPartBody>
        <w:p w:rsidR="008C2D67" w:rsidRDefault="008C2D67" w:rsidP="008C2D67">
          <w:pPr>
            <w:pStyle w:val="9452B7CBC0B8D740A043FDE3863739C0"/>
          </w:pPr>
          <w:r w:rsidRPr="00EA1818">
            <w:rPr>
              <w:rStyle w:val="PlaceholderText"/>
            </w:rPr>
            <w:t>Click or tap here to enter text.</w:t>
          </w:r>
        </w:p>
      </w:docPartBody>
    </w:docPart>
    <w:docPart>
      <w:docPartPr>
        <w:name w:val="85D893BB388A144999E7DA9FB661C40B"/>
        <w:category>
          <w:name w:val="General"/>
          <w:gallery w:val="placeholder"/>
        </w:category>
        <w:types>
          <w:type w:val="bbPlcHdr"/>
        </w:types>
        <w:behaviors>
          <w:behavior w:val="content"/>
        </w:behaviors>
        <w:guid w:val="{B3FB5066-21A8-9740-896B-DA1EEDC3332E}"/>
      </w:docPartPr>
      <w:docPartBody>
        <w:p w:rsidR="008C2D67" w:rsidRDefault="008C2D67" w:rsidP="008C2D67">
          <w:pPr>
            <w:pStyle w:val="85D893BB388A144999E7DA9FB661C40B"/>
          </w:pPr>
          <w:r w:rsidRPr="00EA1818">
            <w:rPr>
              <w:rStyle w:val="PlaceholderText"/>
            </w:rPr>
            <w:t>Click or tap here to enter text.</w:t>
          </w:r>
        </w:p>
      </w:docPartBody>
    </w:docPart>
    <w:docPart>
      <w:docPartPr>
        <w:name w:val="0CACB5FBB8C6EB4D87223435999CF7FE"/>
        <w:category>
          <w:name w:val="General"/>
          <w:gallery w:val="placeholder"/>
        </w:category>
        <w:types>
          <w:type w:val="bbPlcHdr"/>
        </w:types>
        <w:behaviors>
          <w:behavior w:val="content"/>
        </w:behaviors>
        <w:guid w:val="{24AEA26B-DA6B-8047-B344-CA9E469A33E1}"/>
      </w:docPartPr>
      <w:docPartBody>
        <w:p w:rsidR="008C2D67" w:rsidRDefault="008C2D67" w:rsidP="008C2D67">
          <w:pPr>
            <w:pStyle w:val="0CACB5FBB8C6EB4D87223435999CF7FE"/>
          </w:pPr>
          <w:r w:rsidRPr="00EA1818">
            <w:rPr>
              <w:rStyle w:val="PlaceholderText"/>
            </w:rPr>
            <w:t>Click or tap here to enter text.</w:t>
          </w:r>
        </w:p>
      </w:docPartBody>
    </w:docPart>
    <w:docPart>
      <w:docPartPr>
        <w:name w:val="0C5E663D11C6A646B7566AD7E3776E34"/>
        <w:category>
          <w:name w:val="General"/>
          <w:gallery w:val="placeholder"/>
        </w:category>
        <w:types>
          <w:type w:val="bbPlcHdr"/>
        </w:types>
        <w:behaviors>
          <w:behavior w:val="content"/>
        </w:behaviors>
        <w:guid w:val="{9EEE0FFC-1699-B047-804E-4FEC646A9FDB}"/>
      </w:docPartPr>
      <w:docPartBody>
        <w:p w:rsidR="008C2D67" w:rsidRDefault="008C2D67" w:rsidP="008C2D67">
          <w:pPr>
            <w:pStyle w:val="0C5E663D11C6A646B7566AD7E3776E34"/>
          </w:pPr>
          <w:r w:rsidRPr="00EA1818">
            <w:rPr>
              <w:rStyle w:val="PlaceholderText"/>
            </w:rPr>
            <w:t>Click or tap here to enter text.</w:t>
          </w:r>
        </w:p>
      </w:docPartBody>
    </w:docPart>
    <w:docPart>
      <w:docPartPr>
        <w:name w:val="09D98304D979844FA3B2B5EA42699F80"/>
        <w:category>
          <w:name w:val="General"/>
          <w:gallery w:val="placeholder"/>
        </w:category>
        <w:types>
          <w:type w:val="bbPlcHdr"/>
        </w:types>
        <w:behaviors>
          <w:behavior w:val="content"/>
        </w:behaviors>
        <w:guid w:val="{1628F146-6B32-3E4E-8F70-748D77FC7012}"/>
      </w:docPartPr>
      <w:docPartBody>
        <w:p w:rsidR="008C2D67" w:rsidRDefault="008C2D67" w:rsidP="008C2D67">
          <w:pPr>
            <w:pStyle w:val="09D98304D979844FA3B2B5EA42699F80"/>
          </w:pPr>
          <w:r w:rsidRPr="00EA1818">
            <w:rPr>
              <w:rStyle w:val="PlaceholderText"/>
            </w:rPr>
            <w:t>Click or tap here to enter text.</w:t>
          </w:r>
        </w:p>
      </w:docPartBody>
    </w:docPart>
    <w:docPart>
      <w:docPartPr>
        <w:name w:val="935F55F3974F2E4C85FB42EB1D307374"/>
        <w:category>
          <w:name w:val="General"/>
          <w:gallery w:val="placeholder"/>
        </w:category>
        <w:types>
          <w:type w:val="bbPlcHdr"/>
        </w:types>
        <w:behaviors>
          <w:behavior w:val="content"/>
        </w:behaviors>
        <w:guid w:val="{25F925B7-8B6E-B841-8727-1A661DEF53A7}"/>
      </w:docPartPr>
      <w:docPartBody>
        <w:p w:rsidR="008C2D67" w:rsidRDefault="008C2D67" w:rsidP="008C2D67">
          <w:pPr>
            <w:pStyle w:val="935F55F3974F2E4C85FB42EB1D307374"/>
          </w:pPr>
          <w:r w:rsidRPr="00EA1818">
            <w:rPr>
              <w:rStyle w:val="PlaceholderText"/>
            </w:rPr>
            <w:t>Click or tap here to enter text.</w:t>
          </w:r>
        </w:p>
      </w:docPartBody>
    </w:docPart>
    <w:docPart>
      <w:docPartPr>
        <w:name w:val="24A6A57B08D3784E86E7DE7B375D70F1"/>
        <w:category>
          <w:name w:val="General"/>
          <w:gallery w:val="placeholder"/>
        </w:category>
        <w:types>
          <w:type w:val="bbPlcHdr"/>
        </w:types>
        <w:behaviors>
          <w:behavior w:val="content"/>
        </w:behaviors>
        <w:guid w:val="{58FFC135-0D92-554F-A179-759A225993E2}"/>
      </w:docPartPr>
      <w:docPartBody>
        <w:p w:rsidR="008C2D67" w:rsidRDefault="008C2D67" w:rsidP="008C2D67">
          <w:pPr>
            <w:pStyle w:val="24A6A57B08D3784E86E7DE7B375D70F1"/>
          </w:pPr>
          <w:r w:rsidRPr="00EA1818">
            <w:rPr>
              <w:rStyle w:val="PlaceholderText"/>
            </w:rPr>
            <w:t>Click or tap here to enter text.</w:t>
          </w:r>
        </w:p>
      </w:docPartBody>
    </w:docPart>
    <w:docPart>
      <w:docPartPr>
        <w:name w:val="7A8B6A7BE336DD49ADBA04A86159CD7A"/>
        <w:category>
          <w:name w:val="General"/>
          <w:gallery w:val="placeholder"/>
        </w:category>
        <w:types>
          <w:type w:val="bbPlcHdr"/>
        </w:types>
        <w:behaviors>
          <w:behavior w:val="content"/>
        </w:behaviors>
        <w:guid w:val="{DB4F591C-B056-AB44-B432-5B267C24AAA1}"/>
      </w:docPartPr>
      <w:docPartBody>
        <w:p w:rsidR="008C2D67" w:rsidRDefault="008C2D67" w:rsidP="008C2D67">
          <w:pPr>
            <w:pStyle w:val="7A8B6A7BE336DD49ADBA04A86159CD7A"/>
          </w:pPr>
          <w:r w:rsidRPr="00EA1818">
            <w:rPr>
              <w:rStyle w:val="PlaceholderText"/>
            </w:rPr>
            <w:t>Click or tap here to enter text.</w:t>
          </w:r>
        </w:p>
      </w:docPartBody>
    </w:docPart>
    <w:docPart>
      <w:docPartPr>
        <w:name w:val="03245DEEAB024A478BDF8CB78368A8FD"/>
        <w:category>
          <w:name w:val="General"/>
          <w:gallery w:val="placeholder"/>
        </w:category>
        <w:types>
          <w:type w:val="bbPlcHdr"/>
        </w:types>
        <w:behaviors>
          <w:behavior w:val="content"/>
        </w:behaviors>
        <w:guid w:val="{FF146C23-8341-934A-932B-816CE2338E12}"/>
      </w:docPartPr>
      <w:docPartBody>
        <w:p w:rsidR="008C2D67" w:rsidRDefault="008C2D67" w:rsidP="008C2D67">
          <w:pPr>
            <w:pStyle w:val="03245DEEAB024A478BDF8CB78368A8FD"/>
          </w:pPr>
          <w:r w:rsidRPr="00EA1818">
            <w:rPr>
              <w:rStyle w:val="PlaceholderText"/>
            </w:rPr>
            <w:t>Click or tap here to enter text.</w:t>
          </w:r>
        </w:p>
      </w:docPartBody>
    </w:docPart>
    <w:docPart>
      <w:docPartPr>
        <w:name w:val="6D1B5A2CC094294FB08F2E0229608AEF"/>
        <w:category>
          <w:name w:val="General"/>
          <w:gallery w:val="placeholder"/>
        </w:category>
        <w:types>
          <w:type w:val="bbPlcHdr"/>
        </w:types>
        <w:behaviors>
          <w:behavior w:val="content"/>
        </w:behaviors>
        <w:guid w:val="{3D973203-CEE5-F343-972B-67B24BB8DC87}"/>
      </w:docPartPr>
      <w:docPartBody>
        <w:p w:rsidR="008C2D67" w:rsidRDefault="008C2D67" w:rsidP="008C2D67">
          <w:pPr>
            <w:pStyle w:val="6D1B5A2CC094294FB08F2E0229608AEF"/>
          </w:pPr>
          <w:r w:rsidRPr="00EA1818">
            <w:rPr>
              <w:rStyle w:val="PlaceholderText"/>
            </w:rPr>
            <w:t>Click or tap here to enter text.</w:t>
          </w:r>
        </w:p>
      </w:docPartBody>
    </w:docPart>
    <w:docPart>
      <w:docPartPr>
        <w:name w:val="6A94902D32617B46BDD3D724FE535A7E"/>
        <w:category>
          <w:name w:val="General"/>
          <w:gallery w:val="placeholder"/>
        </w:category>
        <w:types>
          <w:type w:val="bbPlcHdr"/>
        </w:types>
        <w:behaviors>
          <w:behavior w:val="content"/>
        </w:behaviors>
        <w:guid w:val="{A2815F10-CC9D-0949-823F-27AEFFAD385C}"/>
      </w:docPartPr>
      <w:docPartBody>
        <w:p w:rsidR="008C2D67" w:rsidRDefault="008C2D67" w:rsidP="008C2D67">
          <w:pPr>
            <w:pStyle w:val="6A94902D32617B46BDD3D724FE535A7E"/>
          </w:pPr>
          <w:r w:rsidRPr="00EA1818">
            <w:rPr>
              <w:rStyle w:val="PlaceholderText"/>
            </w:rPr>
            <w:t>Click or tap here to enter text.</w:t>
          </w:r>
        </w:p>
      </w:docPartBody>
    </w:docPart>
    <w:docPart>
      <w:docPartPr>
        <w:name w:val="44393F7CE9C1344A819D249358A8D95C"/>
        <w:category>
          <w:name w:val="General"/>
          <w:gallery w:val="placeholder"/>
        </w:category>
        <w:types>
          <w:type w:val="bbPlcHdr"/>
        </w:types>
        <w:behaviors>
          <w:behavior w:val="content"/>
        </w:behaviors>
        <w:guid w:val="{335331A8-0A76-BE48-AA00-A3843D7A2206}"/>
      </w:docPartPr>
      <w:docPartBody>
        <w:p w:rsidR="008C2D67" w:rsidRDefault="008C2D67" w:rsidP="008C2D67">
          <w:pPr>
            <w:pStyle w:val="44393F7CE9C1344A819D249358A8D95C"/>
          </w:pPr>
          <w:r w:rsidRPr="00EA1818">
            <w:rPr>
              <w:rStyle w:val="PlaceholderText"/>
            </w:rPr>
            <w:t>Click or tap here to enter text.</w:t>
          </w:r>
        </w:p>
      </w:docPartBody>
    </w:docPart>
    <w:docPart>
      <w:docPartPr>
        <w:name w:val="D13CF509AD78D2409368893D6D956692"/>
        <w:category>
          <w:name w:val="General"/>
          <w:gallery w:val="placeholder"/>
        </w:category>
        <w:types>
          <w:type w:val="bbPlcHdr"/>
        </w:types>
        <w:behaviors>
          <w:behavior w:val="content"/>
        </w:behaviors>
        <w:guid w:val="{D12F4A09-190D-FE41-8DA6-1A706210739E}"/>
      </w:docPartPr>
      <w:docPartBody>
        <w:p w:rsidR="008C2D67" w:rsidRDefault="008C2D67" w:rsidP="008C2D67">
          <w:pPr>
            <w:pStyle w:val="D13CF509AD78D2409368893D6D956692"/>
          </w:pPr>
          <w:r w:rsidRPr="00EA1818">
            <w:rPr>
              <w:rStyle w:val="PlaceholderText"/>
            </w:rPr>
            <w:t>Click or tap here to enter text.</w:t>
          </w:r>
        </w:p>
      </w:docPartBody>
    </w:docPart>
    <w:docPart>
      <w:docPartPr>
        <w:name w:val="7289DF6868AE0540AEC4BD59099A8EC8"/>
        <w:category>
          <w:name w:val="General"/>
          <w:gallery w:val="placeholder"/>
        </w:category>
        <w:types>
          <w:type w:val="bbPlcHdr"/>
        </w:types>
        <w:behaviors>
          <w:behavior w:val="content"/>
        </w:behaviors>
        <w:guid w:val="{1C933FC8-856A-4F46-987D-C08FDAEFADD9}"/>
      </w:docPartPr>
      <w:docPartBody>
        <w:p w:rsidR="008C2D67" w:rsidRDefault="008C2D67" w:rsidP="008C2D67">
          <w:pPr>
            <w:pStyle w:val="7289DF6868AE0540AEC4BD59099A8EC8"/>
          </w:pPr>
          <w:r w:rsidRPr="00EA1818">
            <w:rPr>
              <w:rStyle w:val="PlaceholderText"/>
            </w:rPr>
            <w:t>Click or tap here to enter text.</w:t>
          </w:r>
        </w:p>
      </w:docPartBody>
    </w:docPart>
    <w:docPart>
      <w:docPartPr>
        <w:name w:val="AFD4A98D99BF4D448871FB4AA8EB53A9"/>
        <w:category>
          <w:name w:val="General"/>
          <w:gallery w:val="placeholder"/>
        </w:category>
        <w:types>
          <w:type w:val="bbPlcHdr"/>
        </w:types>
        <w:behaviors>
          <w:behavior w:val="content"/>
        </w:behaviors>
        <w:guid w:val="{89078CFB-C346-6D41-8603-138CA1BFC0F0}"/>
      </w:docPartPr>
      <w:docPartBody>
        <w:p w:rsidR="008C2D67" w:rsidRDefault="008C2D67" w:rsidP="008C2D67">
          <w:pPr>
            <w:pStyle w:val="AFD4A98D99BF4D448871FB4AA8EB53A9"/>
          </w:pPr>
          <w:r w:rsidRPr="00EA1818">
            <w:rPr>
              <w:rStyle w:val="PlaceholderText"/>
            </w:rPr>
            <w:t>Click or tap here to enter text.</w:t>
          </w:r>
        </w:p>
      </w:docPartBody>
    </w:docPart>
    <w:docPart>
      <w:docPartPr>
        <w:name w:val="7EF7B9E46234544AB29455688833FC22"/>
        <w:category>
          <w:name w:val="General"/>
          <w:gallery w:val="placeholder"/>
        </w:category>
        <w:types>
          <w:type w:val="bbPlcHdr"/>
        </w:types>
        <w:behaviors>
          <w:behavior w:val="content"/>
        </w:behaviors>
        <w:guid w:val="{2F7D7627-03E9-544B-8394-38A599B8DE9D}"/>
      </w:docPartPr>
      <w:docPartBody>
        <w:p w:rsidR="008C2D67" w:rsidRDefault="008C2D67" w:rsidP="008C2D67">
          <w:pPr>
            <w:pStyle w:val="7EF7B9E46234544AB29455688833FC22"/>
          </w:pPr>
          <w:r w:rsidRPr="00EA1818">
            <w:rPr>
              <w:rStyle w:val="PlaceholderText"/>
            </w:rPr>
            <w:t>Click or tap here to enter text.</w:t>
          </w:r>
        </w:p>
      </w:docPartBody>
    </w:docPart>
    <w:docPart>
      <w:docPartPr>
        <w:name w:val="A6F49B0B6EB42D488EDEABDC39EB836B"/>
        <w:category>
          <w:name w:val="General"/>
          <w:gallery w:val="placeholder"/>
        </w:category>
        <w:types>
          <w:type w:val="bbPlcHdr"/>
        </w:types>
        <w:behaviors>
          <w:behavior w:val="content"/>
        </w:behaviors>
        <w:guid w:val="{13ACAB4D-2B42-AB4E-AA3E-F6EAEA28CAEB}"/>
      </w:docPartPr>
      <w:docPartBody>
        <w:p w:rsidR="008C2D67" w:rsidRDefault="008C2D67" w:rsidP="008C2D67">
          <w:pPr>
            <w:pStyle w:val="A6F49B0B6EB42D488EDEABDC39EB836B"/>
          </w:pPr>
          <w:r w:rsidRPr="00EA1818">
            <w:rPr>
              <w:rStyle w:val="PlaceholderText"/>
            </w:rPr>
            <w:t>Click or tap here to enter text.</w:t>
          </w:r>
        </w:p>
      </w:docPartBody>
    </w:docPart>
    <w:docPart>
      <w:docPartPr>
        <w:name w:val="A19ABAC9C118114C8723D59F27B8565C"/>
        <w:category>
          <w:name w:val="General"/>
          <w:gallery w:val="placeholder"/>
        </w:category>
        <w:types>
          <w:type w:val="bbPlcHdr"/>
        </w:types>
        <w:behaviors>
          <w:behavior w:val="content"/>
        </w:behaviors>
        <w:guid w:val="{C363D965-C8FA-B94D-A58C-B0900B3D70D9}"/>
      </w:docPartPr>
      <w:docPartBody>
        <w:p w:rsidR="008C2D67" w:rsidRDefault="008C2D67" w:rsidP="008C2D67">
          <w:pPr>
            <w:pStyle w:val="A19ABAC9C118114C8723D59F27B8565C"/>
          </w:pPr>
          <w:r w:rsidRPr="00EA1818">
            <w:rPr>
              <w:rStyle w:val="PlaceholderText"/>
            </w:rPr>
            <w:t>Click or tap here to enter text.</w:t>
          </w:r>
        </w:p>
      </w:docPartBody>
    </w:docPart>
    <w:docPart>
      <w:docPartPr>
        <w:name w:val="A42ECE8D2D63A04FA7D7D069733B11D2"/>
        <w:category>
          <w:name w:val="General"/>
          <w:gallery w:val="placeholder"/>
        </w:category>
        <w:types>
          <w:type w:val="bbPlcHdr"/>
        </w:types>
        <w:behaviors>
          <w:behavior w:val="content"/>
        </w:behaviors>
        <w:guid w:val="{5693108D-A23E-9C42-87F8-24A33AF6A3F3}"/>
      </w:docPartPr>
      <w:docPartBody>
        <w:p w:rsidR="008C2D67" w:rsidRDefault="008C2D67" w:rsidP="008C2D67">
          <w:pPr>
            <w:pStyle w:val="A42ECE8D2D63A04FA7D7D069733B11D2"/>
          </w:pPr>
          <w:r w:rsidRPr="00EA1818">
            <w:rPr>
              <w:rStyle w:val="PlaceholderText"/>
            </w:rPr>
            <w:t>Click or tap here to enter text.</w:t>
          </w:r>
        </w:p>
      </w:docPartBody>
    </w:docPart>
    <w:docPart>
      <w:docPartPr>
        <w:name w:val="E498B40A79C8654E940E76D08CFCCB91"/>
        <w:category>
          <w:name w:val="General"/>
          <w:gallery w:val="placeholder"/>
        </w:category>
        <w:types>
          <w:type w:val="bbPlcHdr"/>
        </w:types>
        <w:behaviors>
          <w:behavior w:val="content"/>
        </w:behaviors>
        <w:guid w:val="{AF811CF1-AA38-B446-820A-CE109C1A1808}"/>
      </w:docPartPr>
      <w:docPartBody>
        <w:p w:rsidR="008C2D67" w:rsidRDefault="008C2D67" w:rsidP="008C2D67">
          <w:pPr>
            <w:pStyle w:val="E498B40A79C8654E940E76D08CFCCB91"/>
          </w:pPr>
          <w:r w:rsidRPr="00EA1818">
            <w:rPr>
              <w:rStyle w:val="PlaceholderText"/>
            </w:rPr>
            <w:t>Click or tap here to enter text.</w:t>
          </w:r>
        </w:p>
      </w:docPartBody>
    </w:docPart>
    <w:docPart>
      <w:docPartPr>
        <w:name w:val="6674D4AA4CE33145AF751EAC8DB4B547"/>
        <w:category>
          <w:name w:val="General"/>
          <w:gallery w:val="placeholder"/>
        </w:category>
        <w:types>
          <w:type w:val="bbPlcHdr"/>
        </w:types>
        <w:behaviors>
          <w:behavior w:val="content"/>
        </w:behaviors>
        <w:guid w:val="{8CEA1B50-3AA7-AA46-825D-0A5992763177}"/>
      </w:docPartPr>
      <w:docPartBody>
        <w:p w:rsidR="008C2D67" w:rsidRDefault="008C2D67" w:rsidP="008C2D67">
          <w:pPr>
            <w:pStyle w:val="6674D4AA4CE33145AF751EAC8DB4B547"/>
          </w:pPr>
          <w:r w:rsidRPr="00EA1818">
            <w:rPr>
              <w:rStyle w:val="PlaceholderText"/>
            </w:rPr>
            <w:t>Click or tap here to enter text.</w:t>
          </w:r>
        </w:p>
      </w:docPartBody>
    </w:docPart>
    <w:docPart>
      <w:docPartPr>
        <w:name w:val="F6F4195E6C7C5B4FA746F23D9F8E872E"/>
        <w:category>
          <w:name w:val="General"/>
          <w:gallery w:val="placeholder"/>
        </w:category>
        <w:types>
          <w:type w:val="bbPlcHdr"/>
        </w:types>
        <w:behaviors>
          <w:behavior w:val="content"/>
        </w:behaviors>
        <w:guid w:val="{0FFB2B49-4063-864A-8C86-EDAA5FAE7C62}"/>
      </w:docPartPr>
      <w:docPartBody>
        <w:p w:rsidR="008C2D67" w:rsidRDefault="008C2D67" w:rsidP="008C2D67">
          <w:pPr>
            <w:pStyle w:val="F6F4195E6C7C5B4FA746F23D9F8E872E"/>
          </w:pPr>
          <w:r w:rsidRPr="00EA1818">
            <w:rPr>
              <w:rStyle w:val="PlaceholderText"/>
            </w:rPr>
            <w:t>Click or tap here to enter text.</w:t>
          </w:r>
        </w:p>
      </w:docPartBody>
    </w:docPart>
    <w:docPart>
      <w:docPartPr>
        <w:name w:val="2BAD7EDCCD974B459DB90E71AF4038A0"/>
        <w:category>
          <w:name w:val="General"/>
          <w:gallery w:val="placeholder"/>
        </w:category>
        <w:types>
          <w:type w:val="bbPlcHdr"/>
        </w:types>
        <w:behaviors>
          <w:behavior w:val="content"/>
        </w:behaviors>
        <w:guid w:val="{252C34DF-8FB5-3D41-A0C4-5BE24E7B505B}"/>
      </w:docPartPr>
      <w:docPartBody>
        <w:p w:rsidR="008C2D67" w:rsidRDefault="008C2D67" w:rsidP="008C2D67">
          <w:pPr>
            <w:pStyle w:val="2BAD7EDCCD974B459DB90E71AF4038A0"/>
          </w:pPr>
          <w:r w:rsidRPr="00EA1818">
            <w:rPr>
              <w:rStyle w:val="PlaceholderText"/>
            </w:rPr>
            <w:t>Click or tap here to enter text.</w:t>
          </w:r>
        </w:p>
      </w:docPartBody>
    </w:docPart>
    <w:docPart>
      <w:docPartPr>
        <w:name w:val="4D0F6B98A14910448192C622A0C9E699"/>
        <w:category>
          <w:name w:val="General"/>
          <w:gallery w:val="placeholder"/>
        </w:category>
        <w:types>
          <w:type w:val="bbPlcHdr"/>
        </w:types>
        <w:behaviors>
          <w:behavior w:val="content"/>
        </w:behaviors>
        <w:guid w:val="{D664DB76-C985-A649-9AD6-4373E9EF2019}"/>
      </w:docPartPr>
      <w:docPartBody>
        <w:p w:rsidR="008C2D67" w:rsidRDefault="008C2D67" w:rsidP="008C2D67">
          <w:pPr>
            <w:pStyle w:val="4D0F6B98A14910448192C622A0C9E699"/>
          </w:pPr>
          <w:r w:rsidRPr="00EA1818">
            <w:rPr>
              <w:rStyle w:val="PlaceholderText"/>
            </w:rPr>
            <w:t>Click or tap here to enter text.</w:t>
          </w:r>
        </w:p>
      </w:docPartBody>
    </w:docPart>
    <w:docPart>
      <w:docPartPr>
        <w:name w:val="153D0B8A49B6864AB31E8D7540745EFF"/>
        <w:category>
          <w:name w:val="General"/>
          <w:gallery w:val="placeholder"/>
        </w:category>
        <w:types>
          <w:type w:val="bbPlcHdr"/>
        </w:types>
        <w:behaviors>
          <w:behavior w:val="content"/>
        </w:behaviors>
        <w:guid w:val="{02C9A828-C2B2-784A-8FE0-E87DF49D1EFD}"/>
      </w:docPartPr>
      <w:docPartBody>
        <w:p w:rsidR="008C2D67" w:rsidRDefault="008C2D67" w:rsidP="008C2D67">
          <w:pPr>
            <w:pStyle w:val="153D0B8A49B6864AB31E8D7540745EFF"/>
          </w:pPr>
          <w:r w:rsidRPr="00EA1818">
            <w:rPr>
              <w:rStyle w:val="PlaceholderText"/>
            </w:rPr>
            <w:t>Click or tap here to enter text.</w:t>
          </w:r>
        </w:p>
      </w:docPartBody>
    </w:docPart>
    <w:docPart>
      <w:docPartPr>
        <w:name w:val="210018471AA42C418880E4CE37C8819E"/>
        <w:category>
          <w:name w:val="General"/>
          <w:gallery w:val="placeholder"/>
        </w:category>
        <w:types>
          <w:type w:val="bbPlcHdr"/>
        </w:types>
        <w:behaviors>
          <w:behavior w:val="content"/>
        </w:behaviors>
        <w:guid w:val="{B316A2B2-E1E0-F24F-97C7-2BC9A5CFE73D}"/>
      </w:docPartPr>
      <w:docPartBody>
        <w:p w:rsidR="008C2D67" w:rsidRDefault="008C2D67" w:rsidP="008C2D67">
          <w:pPr>
            <w:pStyle w:val="210018471AA42C418880E4CE37C8819E"/>
          </w:pPr>
          <w:r w:rsidRPr="00EA1818">
            <w:rPr>
              <w:rStyle w:val="PlaceholderText"/>
            </w:rPr>
            <w:t>Click or tap here to enter text.</w:t>
          </w:r>
        </w:p>
      </w:docPartBody>
    </w:docPart>
    <w:docPart>
      <w:docPartPr>
        <w:name w:val="E7F261D85A31FC4FB2842369474C22B5"/>
        <w:category>
          <w:name w:val="General"/>
          <w:gallery w:val="placeholder"/>
        </w:category>
        <w:types>
          <w:type w:val="bbPlcHdr"/>
        </w:types>
        <w:behaviors>
          <w:behavior w:val="content"/>
        </w:behaviors>
        <w:guid w:val="{B0C2C058-A694-1E48-BE08-A99278BD35E8}"/>
      </w:docPartPr>
      <w:docPartBody>
        <w:p w:rsidR="008C2D67" w:rsidRDefault="008C2D67" w:rsidP="008C2D67">
          <w:pPr>
            <w:pStyle w:val="E7F261D85A31FC4FB2842369474C22B5"/>
          </w:pPr>
          <w:r w:rsidRPr="00EA1818">
            <w:rPr>
              <w:rStyle w:val="PlaceholderText"/>
            </w:rPr>
            <w:t>Click or tap here to enter text.</w:t>
          </w:r>
        </w:p>
      </w:docPartBody>
    </w:docPart>
    <w:docPart>
      <w:docPartPr>
        <w:name w:val="9409FA8C124F2940B4A120EA4BAD22B6"/>
        <w:category>
          <w:name w:val="General"/>
          <w:gallery w:val="placeholder"/>
        </w:category>
        <w:types>
          <w:type w:val="bbPlcHdr"/>
        </w:types>
        <w:behaviors>
          <w:behavior w:val="content"/>
        </w:behaviors>
        <w:guid w:val="{5E58464D-B88C-D44B-9188-5669D5F037EC}"/>
      </w:docPartPr>
      <w:docPartBody>
        <w:p w:rsidR="008C2D67" w:rsidRDefault="008C2D67" w:rsidP="008C2D67">
          <w:pPr>
            <w:pStyle w:val="9409FA8C124F2940B4A120EA4BAD22B6"/>
          </w:pPr>
          <w:r w:rsidRPr="00EA1818">
            <w:rPr>
              <w:rStyle w:val="PlaceholderText"/>
            </w:rPr>
            <w:t>Click or tap here to enter text.</w:t>
          </w:r>
        </w:p>
      </w:docPartBody>
    </w:docPart>
    <w:docPart>
      <w:docPartPr>
        <w:name w:val="1721496D721E8A43847D2619A966E5F8"/>
        <w:category>
          <w:name w:val="General"/>
          <w:gallery w:val="placeholder"/>
        </w:category>
        <w:types>
          <w:type w:val="bbPlcHdr"/>
        </w:types>
        <w:behaviors>
          <w:behavior w:val="content"/>
        </w:behaviors>
        <w:guid w:val="{36258658-9DD0-2647-A7F1-6902230FB448}"/>
      </w:docPartPr>
      <w:docPartBody>
        <w:p w:rsidR="008C2D67" w:rsidRDefault="008C2D67" w:rsidP="008C2D67">
          <w:pPr>
            <w:pStyle w:val="1721496D721E8A43847D2619A966E5F8"/>
          </w:pPr>
          <w:r w:rsidRPr="00EA1818">
            <w:rPr>
              <w:rStyle w:val="PlaceholderText"/>
            </w:rPr>
            <w:t>Click or tap here to enter text.</w:t>
          </w:r>
        </w:p>
      </w:docPartBody>
    </w:docPart>
    <w:docPart>
      <w:docPartPr>
        <w:name w:val="CBC31ACDE91C9D4093C2B57028122E1A"/>
        <w:category>
          <w:name w:val="General"/>
          <w:gallery w:val="placeholder"/>
        </w:category>
        <w:types>
          <w:type w:val="bbPlcHdr"/>
        </w:types>
        <w:behaviors>
          <w:behavior w:val="content"/>
        </w:behaviors>
        <w:guid w:val="{E22AAC8D-C190-264C-96BC-C21930565414}"/>
      </w:docPartPr>
      <w:docPartBody>
        <w:p w:rsidR="008C2D67" w:rsidRDefault="008C2D67" w:rsidP="008C2D67">
          <w:pPr>
            <w:pStyle w:val="CBC31ACDE91C9D4093C2B57028122E1A"/>
          </w:pPr>
          <w:r w:rsidRPr="00EA1818">
            <w:rPr>
              <w:rStyle w:val="PlaceholderText"/>
            </w:rPr>
            <w:t>Click or tap here to enter text.</w:t>
          </w:r>
        </w:p>
      </w:docPartBody>
    </w:docPart>
    <w:docPart>
      <w:docPartPr>
        <w:name w:val="2EC60EC010739146807FF19C9C04FC80"/>
        <w:category>
          <w:name w:val="General"/>
          <w:gallery w:val="placeholder"/>
        </w:category>
        <w:types>
          <w:type w:val="bbPlcHdr"/>
        </w:types>
        <w:behaviors>
          <w:behavior w:val="content"/>
        </w:behaviors>
        <w:guid w:val="{898E87CF-E3C2-B84F-8C43-BBC65333C9AF}"/>
      </w:docPartPr>
      <w:docPartBody>
        <w:p w:rsidR="008C2D67" w:rsidRDefault="008C2D67" w:rsidP="008C2D67">
          <w:pPr>
            <w:pStyle w:val="2EC60EC010739146807FF19C9C04FC80"/>
          </w:pPr>
          <w:r w:rsidRPr="00EA1818">
            <w:rPr>
              <w:rStyle w:val="PlaceholderText"/>
            </w:rPr>
            <w:t>Click or tap here to enter text.</w:t>
          </w:r>
        </w:p>
      </w:docPartBody>
    </w:docPart>
    <w:docPart>
      <w:docPartPr>
        <w:name w:val="A72102A0C211CF46A0B64220C412321B"/>
        <w:category>
          <w:name w:val="General"/>
          <w:gallery w:val="placeholder"/>
        </w:category>
        <w:types>
          <w:type w:val="bbPlcHdr"/>
        </w:types>
        <w:behaviors>
          <w:behavior w:val="content"/>
        </w:behaviors>
        <w:guid w:val="{D40B5BEB-30BF-9846-A816-30E9A602C199}"/>
      </w:docPartPr>
      <w:docPartBody>
        <w:p w:rsidR="008C2D67" w:rsidRDefault="008C2D67" w:rsidP="008C2D67">
          <w:pPr>
            <w:pStyle w:val="A72102A0C211CF46A0B64220C412321B"/>
          </w:pPr>
          <w:r w:rsidRPr="00EA1818">
            <w:rPr>
              <w:rStyle w:val="PlaceholderText"/>
            </w:rPr>
            <w:t>Click or tap here to enter text.</w:t>
          </w:r>
        </w:p>
      </w:docPartBody>
    </w:docPart>
    <w:docPart>
      <w:docPartPr>
        <w:name w:val="4FC30A5BB32AAF4C94D0C884E8996B5D"/>
        <w:category>
          <w:name w:val="General"/>
          <w:gallery w:val="placeholder"/>
        </w:category>
        <w:types>
          <w:type w:val="bbPlcHdr"/>
        </w:types>
        <w:behaviors>
          <w:behavior w:val="content"/>
        </w:behaviors>
        <w:guid w:val="{C09EBE77-86A4-8D45-863C-51B688B938A2}"/>
      </w:docPartPr>
      <w:docPartBody>
        <w:p w:rsidR="008C2D67" w:rsidRDefault="008C2D67" w:rsidP="008C2D67">
          <w:pPr>
            <w:pStyle w:val="4FC30A5BB32AAF4C94D0C884E8996B5D"/>
          </w:pPr>
          <w:r w:rsidRPr="00EA1818">
            <w:rPr>
              <w:rStyle w:val="PlaceholderText"/>
            </w:rPr>
            <w:t>Click or tap here to enter text.</w:t>
          </w:r>
        </w:p>
      </w:docPartBody>
    </w:docPart>
    <w:docPart>
      <w:docPartPr>
        <w:name w:val="C9301CC312CEBB459317F7EC36694E65"/>
        <w:category>
          <w:name w:val="General"/>
          <w:gallery w:val="placeholder"/>
        </w:category>
        <w:types>
          <w:type w:val="bbPlcHdr"/>
        </w:types>
        <w:behaviors>
          <w:behavior w:val="content"/>
        </w:behaviors>
        <w:guid w:val="{E2576FC2-5FE5-FE40-84ED-193259B07C86}"/>
      </w:docPartPr>
      <w:docPartBody>
        <w:p w:rsidR="008C2D67" w:rsidRDefault="008C2D67" w:rsidP="008C2D67">
          <w:pPr>
            <w:pStyle w:val="C9301CC312CEBB459317F7EC36694E65"/>
          </w:pPr>
          <w:r w:rsidRPr="00EA1818">
            <w:rPr>
              <w:rStyle w:val="PlaceholderText"/>
            </w:rPr>
            <w:t>Click or tap here to enter text.</w:t>
          </w:r>
        </w:p>
      </w:docPartBody>
    </w:docPart>
    <w:docPart>
      <w:docPartPr>
        <w:name w:val="DEA786D33B2784458D2D21137ADD00FB"/>
        <w:category>
          <w:name w:val="General"/>
          <w:gallery w:val="placeholder"/>
        </w:category>
        <w:types>
          <w:type w:val="bbPlcHdr"/>
        </w:types>
        <w:behaviors>
          <w:behavior w:val="content"/>
        </w:behaviors>
        <w:guid w:val="{6F3255D1-A823-734A-90D0-85F8DD1D3B10}"/>
      </w:docPartPr>
      <w:docPartBody>
        <w:p w:rsidR="008C2D67" w:rsidRDefault="008C2D67" w:rsidP="008C2D67">
          <w:pPr>
            <w:pStyle w:val="DEA786D33B2784458D2D21137ADD00FB"/>
          </w:pPr>
          <w:r w:rsidRPr="00EA1818">
            <w:rPr>
              <w:rStyle w:val="PlaceholderText"/>
            </w:rPr>
            <w:t>Click or tap here to enter text.</w:t>
          </w:r>
        </w:p>
      </w:docPartBody>
    </w:docPart>
    <w:docPart>
      <w:docPartPr>
        <w:name w:val="88A1C04FB7F0F64BB2EF62ED265FAE3C"/>
        <w:category>
          <w:name w:val="General"/>
          <w:gallery w:val="placeholder"/>
        </w:category>
        <w:types>
          <w:type w:val="bbPlcHdr"/>
        </w:types>
        <w:behaviors>
          <w:behavior w:val="content"/>
        </w:behaviors>
        <w:guid w:val="{9699CDC8-22B8-234F-86AA-7EC278139F42}"/>
      </w:docPartPr>
      <w:docPartBody>
        <w:p w:rsidR="008C2D67" w:rsidRDefault="008C2D67" w:rsidP="008C2D67">
          <w:pPr>
            <w:pStyle w:val="88A1C04FB7F0F64BB2EF62ED265FAE3C"/>
          </w:pPr>
          <w:r w:rsidRPr="00EA1818">
            <w:rPr>
              <w:rStyle w:val="PlaceholderText"/>
            </w:rPr>
            <w:t>Click or tap here to enter text.</w:t>
          </w:r>
        </w:p>
      </w:docPartBody>
    </w:docPart>
    <w:docPart>
      <w:docPartPr>
        <w:name w:val="F0BB78CAC7DF1F468AE5D741E156D6F3"/>
        <w:category>
          <w:name w:val="General"/>
          <w:gallery w:val="placeholder"/>
        </w:category>
        <w:types>
          <w:type w:val="bbPlcHdr"/>
        </w:types>
        <w:behaviors>
          <w:behavior w:val="content"/>
        </w:behaviors>
        <w:guid w:val="{35006DF7-DA73-AF43-B569-910545FCEB7D}"/>
      </w:docPartPr>
      <w:docPartBody>
        <w:p w:rsidR="008C2D67" w:rsidRDefault="008C2D67" w:rsidP="008C2D67">
          <w:pPr>
            <w:pStyle w:val="F0BB78CAC7DF1F468AE5D741E156D6F3"/>
          </w:pPr>
          <w:r w:rsidRPr="00EA18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2A"/>
    <w:rsid w:val="00054455"/>
    <w:rsid w:val="00283F3B"/>
    <w:rsid w:val="002B413C"/>
    <w:rsid w:val="008C2D67"/>
    <w:rsid w:val="00961BBC"/>
    <w:rsid w:val="00A63AFE"/>
    <w:rsid w:val="00B82FA0"/>
    <w:rsid w:val="00EA602A"/>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PT"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2D67"/>
    <w:rPr>
      <w:color w:val="808080"/>
    </w:rPr>
  </w:style>
  <w:style w:type="paragraph" w:customStyle="1" w:styleId="C139711D08AE654287903CA0059CB680">
    <w:name w:val="C139711D08AE654287903CA0059CB680"/>
    <w:rsid w:val="00A63AFE"/>
  </w:style>
  <w:style w:type="paragraph" w:customStyle="1" w:styleId="3FB461E2708F114F97248C850E0328AD">
    <w:name w:val="3FB461E2708F114F97248C850E0328AD"/>
    <w:rsid w:val="00A63AFE"/>
  </w:style>
  <w:style w:type="paragraph" w:customStyle="1" w:styleId="3B32A4FFCC3DE1449E30D6E8A25F5856">
    <w:name w:val="3B32A4FFCC3DE1449E30D6E8A25F5856"/>
    <w:rsid w:val="00A63AFE"/>
  </w:style>
  <w:style w:type="paragraph" w:customStyle="1" w:styleId="2304F6015237F04BA7A3ACC25804A6F2">
    <w:name w:val="2304F6015237F04BA7A3ACC25804A6F2"/>
    <w:rsid w:val="00A63AFE"/>
  </w:style>
  <w:style w:type="paragraph" w:customStyle="1" w:styleId="B9141AF10988914DB4A9BE1F58DB396D">
    <w:name w:val="B9141AF10988914DB4A9BE1F58DB396D"/>
    <w:rsid w:val="00A63AFE"/>
  </w:style>
  <w:style w:type="paragraph" w:customStyle="1" w:styleId="C3FC07D4E0BEAF48896D1287A8D38352">
    <w:name w:val="C3FC07D4E0BEAF48896D1287A8D38352"/>
    <w:rsid w:val="00A63AFE"/>
  </w:style>
  <w:style w:type="paragraph" w:customStyle="1" w:styleId="B70BD52570B6C942BCE51DB68149180E">
    <w:name w:val="B70BD52570B6C942BCE51DB68149180E"/>
    <w:rsid w:val="00A63AFE"/>
  </w:style>
  <w:style w:type="paragraph" w:customStyle="1" w:styleId="64F12BAFC2EFBF43A07F01070C95FDE8">
    <w:name w:val="64F12BAFC2EFBF43A07F01070C95FDE8"/>
    <w:rsid w:val="00A63AFE"/>
  </w:style>
  <w:style w:type="paragraph" w:customStyle="1" w:styleId="217D462B28C94844B2ADFC327EE47162">
    <w:name w:val="217D462B28C94844B2ADFC327EE47162"/>
    <w:rsid w:val="00A63AFE"/>
  </w:style>
  <w:style w:type="paragraph" w:customStyle="1" w:styleId="64492D6A07593448AFEFBE91A180775C">
    <w:name w:val="64492D6A07593448AFEFBE91A180775C"/>
    <w:rsid w:val="00A63AFE"/>
  </w:style>
  <w:style w:type="paragraph" w:customStyle="1" w:styleId="3B596B51E917D545A559239A770E3C27">
    <w:name w:val="3B596B51E917D545A559239A770E3C27"/>
    <w:rsid w:val="00A63AFE"/>
  </w:style>
  <w:style w:type="paragraph" w:customStyle="1" w:styleId="017F9795BE492048B9CC05433C827DFF">
    <w:name w:val="017F9795BE492048B9CC05433C827DFF"/>
    <w:rsid w:val="00A63AFE"/>
  </w:style>
  <w:style w:type="paragraph" w:customStyle="1" w:styleId="256E3002E179C949B6032006248463B6">
    <w:name w:val="256E3002E179C949B6032006248463B6"/>
    <w:rsid w:val="00A63AFE"/>
  </w:style>
  <w:style w:type="paragraph" w:customStyle="1" w:styleId="07E3E88FDCE35248A05A7882320338DB">
    <w:name w:val="07E3E88FDCE35248A05A7882320338DB"/>
    <w:rsid w:val="00A63AFE"/>
  </w:style>
  <w:style w:type="paragraph" w:customStyle="1" w:styleId="8270DDA1AF1177438560BD54352CA58D">
    <w:name w:val="8270DDA1AF1177438560BD54352CA58D"/>
    <w:rsid w:val="00A63AFE"/>
  </w:style>
  <w:style w:type="paragraph" w:customStyle="1" w:styleId="056D699D9DF9C748B6FCFE724EF6F29E">
    <w:name w:val="056D699D9DF9C748B6FCFE724EF6F29E"/>
    <w:rsid w:val="00A63AFE"/>
  </w:style>
  <w:style w:type="paragraph" w:customStyle="1" w:styleId="77A171BAFC2E0B41B2F7D662EB892E17">
    <w:name w:val="77A171BAFC2E0B41B2F7D662EB892E17"/>
    <w:rsid w:val="00A63AFE"/>
  </w:style>
  <w:style w:type="paragraph" w:customStyle="1" w:styleId="BE4ABF74E3F9B44CBACDBD78C5EABA6B">
    <w:name w:val="BE4ABF74E3F9B44CBACDBD78C5EABA6B"/>
    <w:rsid w:val="00A63AFE"/>
  </w:style>
  <w:style w:type="paragraph" w:customStyle="1" w:styleId="BE5D1AE5A7F3A446A906749A003350B1">
    <w:name w:val="BE5D1AE5A7F3A446A906749A003350B1"/>
    <w:rsid w:val="00A63AFE"/>
  </w:style>
  <w:style w:type="paragraph" w:customStyle="1" w:styleId="B60B3E4B1F3CB047BC8FA657D2C4F4F9">
    <w:name w:val="B60B3E4B1F3CB047BC8FA657D2C4F4F9"/>
    <w:rsid w:val="00A63AFE"/>
  </w:style>
  <w:style w:type="paragraph" w:customStyle="1" w:styleId="B160178360CD5B4A93A8D14A60D78100">
    <w:name w:val="B160178360CD5B4A93A8D14A60D78100"/>
    <w:rsid w:val="00A63AFE"/>
  </w:style>
  <w:style w:type="paragraph" w:customStyle="1" w:styleId="8A97460A318FA0409C3486CDAAF9DDB0">
    <w:name w:val="8A97460A318FA0409C3486CDAAF9DDB0"/>
    <w:rsid w:val="00A63AFE"/>
  </w:style>
  <w:style w:type="paragraph" w:customStyle="1" w:styleId="F333ED02E4094A49AD9C54A12B252824">
    <w:name w:val="F333ED02E4094A49AD9C54A12B252824"/>
    <w:rsid w:val="00A63AFE"/>
  </w:style>
  <w:style w:type="paragraph" w:customStyle="1" w:styleId="6463DC98EC893A4D8E8521CFA8232900">
    <w:name w:val="6463DC98EC893A4D8E8521CFA8232900"/>
    <w:rsid w:val="00A63AFE"/>
  </w:style>
  <w:style w:type="paragraph" w:customStyle="1" w:styleId="498D15CBAD198A4C9A537C43A8804B08">
    <w:name w:val="498D15CBAD198A4C9A537C43A8804B08"/>
    <w:rsid w:val="00A63AFE"/>
  </w:style>
  <w:style w:type="paragraph" w:customStyle="1" w:styleId="24D1D09424557848A986585BE4435607">
    <w:name w:val="24D1D09424557848A986585BE4435607"/>
    <w:rsid w:val="00A63AFE"/>
  </w:style>
  <w:style w:type="paragraph" w:customStyle="1" w:styleId="D6D063A016077045AE6EF88176B109E1">
    <w:name w:val="D6D063A016077045AE6EF88176B109E1"/>
    <w:rsid w:val="00A63AFE"/>
  </w:style>
  <w:style w:type="paragraph" w:customStyle="1" w:styleId="8DDC555FDC28E24D8C42C4787FB95303">
    <w:name w:val="8DDC555FDC28E24D8C42C4787FB95303"/>
    <w:rsid w:val="00A63AFE"/>
  </w:style>
  <w:style w:type="paragraph" w:customStyle="1" w:styleId="D51EDFC2DFE5C944BC54FA01BF760357">
    <w:name w:val="D51EDFC2DFE5C944BC54FA01BF760357"/>
    <w:rsid w:val="00A63AFE"/>
  </w:style>
  <w:style w:type="paragraph" w:customStyle="1" w:styleId="F955C5D1E20E4E409CB7AD90C55A918A">
    <w:name w:val="F955C5D1E20E4E409CB7AD90C55A918A"/>
    <w:rsid w:val="00A63AFE"/>
  </w:style>
  <w:style w:type="paragraph" w:customStyle="1" w:styleId="889D5701E6664140870F3DEBF58FE3E2">
    <w:name w:val="889D5701E6664140870F3DEBF58FE3E2"/>
    <w:rsid w:val="00A63AFE"/>
  </w:style>
  <w:style w:type="paragraph" w:customStyle="1" w:styleId="AF011DD0F87F8A4BBDD803278CD96F28">
    <w:name w:val="AF011DD0F87F8A4BBDD803278CD96F28"/>
    <w:rsid w:val="00A63AFE"/>
  </w:style>
  <w:style w:type="paragraph" w:customStyle="1" w:styleId="95F3314FEB588D4E9CA62354FCBAD292">
    <w:name w:val="95F3314FEB588D4E9CA62354FCBAD292"/>
    <w:rsid w:val="00A63AFE"/>
  </w:style>
  <w:style w:type="paragraph" w:customStyle="1" w:styleId="AA87C2629E0523479F647D2470D26C27">
    <w:name w:val="AA87C2629E0523479F647D2470D26C27"/>
    <w:rsid w:val="00A63AFE"/>
  </w:style>
  <w:style w:type="paragraph" w:customStyle="1" w:styleId="D2AE794E8150D746AEFB571BC81DA6A1">
    <w:name w:val="D2AE794E8150D746AEFB571BC81DA6A1"/>
    <w:rsid w:val="00A63AFE"/>
  </w:style>
  <w:style w:type="paragraph" w:customStyle="1" w:styleId="56620CB5E5DBEF47AB178CFCF9FA3975">
    <w:name w:val="56620CB5E5DBEF47AB178CFCF9FA3975"/>
    <w:rsid w:val="00A63AFE"/>
  </w:style>
  <w:style w:type="paragraph" w:customStyle="1" w:styleId="AF190EDD176B8B4A9F210A1239A96C09">
    <w:name w:val="AF190EDD176B8B4A9F210A1239A96C09"/>
    <w:rsid w:val="00A63AFE"/>
  </w:style>
  <w:style w:type="paragraph" w:customStyle="1" w:styleId="147CD18435C7C64591CBD54341778045">
    <w:name w:val="147CD18435C7C64591CBD54341778045"/>
    <w:rsid w:val="00A63AFE"/>
  </w:style>
  <w:style w:type="paragraph" w:customStyle="1" w:styleId="9947F0C54E8B314EAC40705CD4DCCDB0">
    <w:name w:val="9947F0C54E8B314EAC40705CD4DCCDB0"/>
    <w:rsid w:val="00A63AFE"/>
  </w:style>
  <w:style w:type="paragraph" w:customStyle="1" w:styleId="C0543B9CA1397742872270C5CBDE8041">
    <w:name w:val="C0543B9CA1397742872270C5CBDE8041"/>
    <w:rsid w:val="00A63AFE"/>
  </w:style>
  <w:style w:type="paragraph" w:customStyle="1" w:styleId="7C17BC0EA4B6234894C9FEE0222CE0B9">
    <w:name w:val="7C17BC0EA4B6234894C9FEE0222CE0B9"/>
    <w:rsid w:val="00A63AFE"/>
  </w:style>
  <w:style w:type="paragraph" w:customStyle="1" w:styleId="6D14E90ED3EA5E41AAE018488BA881B9">
    <w:name w:val="6D14E90ED3EA5E41AAE018488BA881B9"/>
    <w:rsid w:val="00A63AFE"/>
  </w:style>
  <w:style w:type="paragraph" w:customStyle="1" w:styleId="8ED64E254789844E9D36852A8E4853DC">
    <w:name w:val="8ED64E254789844E9D36852A8E4853DC"/>
    <w:rsid w:val="00A63AFE"/>
  </w:style>
  <w:style w:type="paragraph" w:customStyle="1" w:styleId="C5FCBD429F058C499E7117802307ED95">
    <w:name w:val="C5FCBD429F058C499E7117802307ED95"/>
    <w:rsid w:val="00A63AFE"/>
  </w:style>
  <w:style w:type="paragraph" w:customStyle="1" w:styleId="B92B0A469956B74CB79AF02D51F597B1">
    <w:name w:val="B92B0A469956B74CB79AF02D51F597B1"/>
    <w:rsid w:val="00A63AFE"/>
  </w:style>
  <w:style w:type="paragraph" w:customStyle="1" w:styleId="F358FAC95F74D148A524F867A1E6977E">
    <w:name w:val="F358FAC95F74D148A524F867A1E6977E"/>
    <w:rsid w:val="00A63AFE"/>
  </w:style>
  <w:style w:type="paragraph" w:customStyle="1" w:styleId="2618797957436E4B9173656DCD2EC494">
    <w:name w:val="2618797957436E4B9173656DCD2EC494"/>
    <w:rsid w:val="00A63AFE"/>
  </w:style>
  <w:style w:type="paragraph" w:customStyle="1" w:styleId="7FBF9AC2C12B4642B71220D1E04FBBF8">
    <w:name w:val="7FBF9AC2C12B4642B71220D1E04FBBF8"/>
    <w:rsid w:val="00A63AFE"/>
  </w:style>
  <w:style w:type="paragraph" w:customStyle="1" w:styleId="DDC52D330A52414C9F605C3754AF3A1F">
    <w:name w:val="DDC52D330A52414C9F605C3754AF3A1F"/>
    <w:rsid w:val="00A63AFE"/>
  </w:style>
  <w:style w:type="paragraph" w:customStyle="1" w:styleId="A442EFA55A9BF343A198CDAA40DDE8D6">
    <w:name w:val="A442EFA55A9BF343A198CDAA40DDE8D6"/>
    <w:rsid w:val="00A63AFE"/>
  </w:style>
  <w:style w:type="paragraph" w:customStyle="1" w:styleId="BEC1CF20E252C347A161E357AE539C91">
    <w:name w:val="BEC1CF20E252C347A161E357AE539C91"/>
    <w:rsid w:val="00A63AFE"/>
  </w:style>
  <w:style w:type="paragraph" w:customStyle="1" w:styleId="BCA124FDE23D4F49B5CCF1D9DA3C9E3E">
    <w:name w:val="BCA124FDE23D4F49B5CCF1D9DA3C9E3E"/>
    <w:rsid w:val="00A63AFE"/>
  </w:style>
  <w:style w:type="paragraph" w:customStyle="1" w:styleId="010E1E0756A5A64E9F4793C865B67578">
    <w:name w:val="010E1E0756A5A64E9F4793C865B67578"/>
    <w:rsid w:val="00A63AFE"/>
  </w:style>
  <w:style w:type="paragraph" w:customStyle="1" w:styleId="92E9C2167746EC42BC0000B7BCEDCD27">
    <w:name w:val="92E9C2167746EC42BC0000B7BCEDCD27"/>
    <w:rsid w:val="00A63AFE"/>
  </w:style>
  <w:style w:type="paragraph" w:customStyle="1" w:styleId="2E37199BF33B914886A489A1D878FBE6">
    <w:name w:val="2E37199BF33B914886A489A1D878FBE6"/>
    <w:rsid w:val="00A63AFE"/>
  </w:style>
  <w:style w:type="paragraph" w:customStyle="1" w:styleId="10C7A77B15DB1442ABCC418B54FE0AA8">
    <w:name w:val="10C7A77B15DB1442ABCC418B54FE0AA8"/>
    <w:rsid w:val="00A63AFE"/>
  </w:style>
  <w:style w:type="paragraph" w:customStyle="1" w:styleId="AB72C164B9608B49B6138E25924E801C">
    <w:name w:val="AB72C164B9608B49B6138E25924E801C"/>
    <w:rsid w:val="00A63AFE"/>
  </w:style>
  <w:style w:type="paragraph" w:customStyle="1" w:styleId="EEEF63A90154064E898CD927B36FED58">
    <w:name w:val="EEEF63A90154064E898CD927B36FED58"/>
    <w:rsid w:val="00A63AFE"/>
  </w:style>
  <w:style w:type="paragraph" w:customStyle="1" w:styleId="C58965AB82FB4B4C86DC11522DF80F52">
    <w:name w:val="C58965AB82FB4B4C86DC11522DF80F52"/>
    <w:rsid w:val="00A63AFE"/>
  </w:style>
  <w:style w:type="paragraph" w:customStyle="1" w:styleId="2778528647D83243B833E0C460BC3A89">
    <w:name w:val="2778528647D83243B833E0C460BC3A89"/>
    <w:rsid w:val="00A63AFE"/>
  </w:style>
  <w:style w:type="paragraph" w:customStyle="1" w:styleId="59E6CCE609B4F14882DD769498B3E4C3">
    <w:name w:val="59E6CCE609B4F14882DD769498B3E4C3"/>
    <w:rsid w:val="00A63AFE"/>
  </w:style>
  <w:style w:type="paragraph" w:customStyle="1" w:styleId="030BEAAEFC23EC42B7903BCC38C80116">
    <w:name w:val="030BEAAEFC23EC42B7903BCC38C80116"/>
    <w:rsid w:val="00A63AFE"/>
  </w:style>
  <w:style w:type="paragraph" w:customStyle="1" w:styleId="53AA05F902F0D4409645897354680E30">
    <w:name w:val="53AA05F902F0D4409645897354680E30"/>
    <w:rsid w:val="00A63AFE"/>
  </w:style>
  <w:style w:type="paragraph" w:customStyle="1" w:styleId="DDAA96B346052F4F909BCD57BEEB0DD8">
    <w:name w:val="DDAA96B346052F4F909BCD57BEEB0DD8"/>
    <w:rsid w:val="00A63AFE"/>
  </w:style>
  <w:style w:type="paragraph" w:customStyle="1" w:styleId="288130C73DC83B4B9908AEB20505EA3F">
    <w:name w:val="288130C73DC83B4B9908AEB20505EA3F"/>
    <w:rsid w:val="00A63AFE"/>
  </w:style>
  <w:style w:type="paragraph" w:customStyle="1" w:styleId="2A3F0EC45FF6EB4F97829332149AD9CF">
    <w:name w:val="2A3F0EC45FF6EB4F97829332149AD9CF"/>
    <w:rsid w:val="00A63AFE"/>
  </w:style>
  <w:style w:type="paragraph" w:customStyle="1" w:styleId="28AFC2533186854EA51BEDF73FECF07F">
    <w:name w:val="28AFC2533186854EA51BEDF73FECF07F"/>
    <w:rsid w:val="00A63AFE"/>
  </w:style>
  <w:style w:type="paragraph" w:customStyle="1" w:styleId="E1FFD330D0223D498E1BEB2DAFA0A204">
    <w:name w:val="E1FFD330D0223D498E1BEB2DAFA0A204"/>
    <w:rsid w:val="00A63AFE"/>
  </w:style>
  <w:style w:type="paragraph" w:customStyle="1" w:styleId="E05935737F69EA4583549EF602140A45">
    <w:name w:val="E05935737F69EA4583549EF602140A45"/>
    <w:rsid w:val="00A63AFE"/>
  </w:style>
  <w:style w:type="paragraph" w:customStyle="1" w:styleId="29577988CB7499409228690B57B0EBCC">
    <w:name w:val="29577988CB7499409228690B57B0EBCC"/>
    <w:rsid w:val="00A63AFE"/>
  </w:style>
  <w:style w:type="paragraph" w:customStyle="1" w:styleId="ABBF4E29E10D174B8016771854D9149E">
    <w:name w:val="ABBF4E29E10D174B8016771854D9149E"/>
    <w:rsid w:val="00A63AFE"/>
  </w:style>
  <w:style w:type="paragraph" w:customStyle="1" w:styleId="B131FD4080A2C9488E90B2A45F3882FE">
    <w:name w:val="B131FD4080A2C9488E90B2A45F3882FE"/>
    <w:rsid w:val="00A63AFE"/>
  </w:style>
  <w:style w:type="paragraph" w:customStyle="1" w:styleId="F61E6052E9B4274D9150390C7809482D">
    <w:name w:val="F61E6052E9B4274D9150390C7809482D"/>
    <w:rsid w:val="008C2D67"/>
  </w:style>
  <w:style w:type="paragraph" w:customStyle="1" w:styleId="E2F60271B598524DB3FF9251694ECB87">
    <w:name w:val="E2F60271B598524DB3FF9251694ECB87"/>
    <w:rsid w:val="008C2D67"/>
  </w:style>
  <w:style w:type="paragraph" w:customStyle="1" w:styleId="1F8763F416A986449947521D9B8FED5B">
    <w:name w:val="1F8763F416A986449947521D9B8FED5B"/>
    <w:rsid w:val="008C2D67"/>
  </w:style>
  <w:style w:type="paragraph" w:customStyle="1" w:styleId="81F350F5FD310C46A8BBB886C1165E52">
    <w:name w:val="81F350F5FD310C46A8BBB886C1165E52"/>
    <w:rsid w:val="008C2D67"/>
  </w:style>
  <w:style w:type="paragraph" w:customStyle="1" w:styleId="3D67052F7DD69D419B0EC5E111D14A45">
    <w:name w:val="3D67052F7DD69D419B0EC5E111D14A45"/>
    <w:rsid w:val="008C2D67"/>
  </w:style>
  <w:style w:type="paragraph" w:customStyle="1" w:styleId="F299F0C8B459BD47944D12F95F698C02">
    <w:name w:val="F299F0C8B459BD47944D12F95F698C02"/>
    <w:rsid w:val="008C2D67"/>
  </w:style>
  <w:style w:type="paragraph" w:customStyle="1" w:styleId="FBF7AF9041207142B83FC02692A6A188">
    <w:name w:val="FBF7AF9041207142B83FC02692A6A188"/>
    <w:rsid w:val="008C2D67"/>
  </w:style>
  <w:style w:type="paragraph" w:customStyle="1" w:styleId="687FFDA48625594C89B99156570CBF84">
    <w:name w:val="687FFDA48625594C89B99156570CBF84"/>
    <w:rsid w:val="008C2D67"/>
  </w:style>
  <w:style w:type="paragraph" w:customStyle="1" w:styleId="9452B7CBC0B8D740A043FDE3863739C0">
    <w:name w:val="9452B7CBC0B8D740A043FDE3863739C0"/>
    <w:rsid w:val="008C2D67"/>
  </w:style>
  <w:style w:type="paragraph" w:customStyle="1" w:styleId="85D893BB388A144999E7DA9FB661C40B">
    <w:name w:val="85D893BB388A144999E7DA9FB661C40B"/>
    <w:rsid w:val="008C2D67"/>
  </w:style>
  <w:style w:type="paragraph" w:customStyle="1" w:styleId="0CACB5FBB8C6EB4D87223435999CF7FE">
    <w:name w:val="0CACB5FBB8C6EB4D87223435999CF7FE"/>
    <w:rsid w:val="008C2D67"/>
  </w:style>
  <w:style w:type="paragraph" w:customStyle="1" w:styleId="0C5E663D11C6A646B7566AD7E3776E34">
    <w:name w:val="0C5E663D11C6A646B7566AD7E3776E34"/>
    <w:rsid w:val="008C2D67"/>
  </w:style>
  <w:style w:type="paragraph" w:customStyle="1" w:styleId="09D98304D979844FA3B2B5EA42699F80">
    <w:name w:val="09D98304D979844FA3B2B5EA42699F80"/>
    <w:rsid w:val="008C2D67"/>
  </w:style>
  <w:style w:type="paragraph" w:customStyle="1" w:styleId="935F55F3974F2E4C85FB42EB1D307374">
    <w:name w:val="935F55F3974F2E4C85FB42EB1D307374"/>
    <w:rsid w:val="008C2D67"/>
  </w:style>
  <w:style w:type="paragraph" w:customStyle="1" w:styleId="24A6A57B08D3784E86E7DE7B375D70F1">
    <w:name w:val="24A6A57B08D3784E86E7DE7B375D70F1"/>
    <w:rsid w:val="008C2D67"/>
  </w:style>
  <w:style w:type="paragraph" w:customStyle="1" w:styleId="7A8B6A7BE336DD49ADBA04A86159CD7A">
    <w:name w:val="7A8B6A7BE336DD49ADBA04A86159CD7A"/>
    <w:rsid w:val="008C2D67"/>
  </w:style>
  <w:style w:type="paragraph" w:customStyle="1" w:styleId="03245DEEAB024A478BDF8CB78368A8FD">
    <w:name w:val="03245DEEAB024A478BDF8CB78368A8FD"/>
    <w:rsid w:val="008C2D67"/>
  </w:style>
  <w:style w:type="paragraph" w:customStyle="1" w:styleId="6D1B5A2CC094294FB08F2E0229608AEF">
    <w:name w:val="6D1B5A2CC094294FB08F2E0229608AEF"/>
    <w:rsid w:val="008C2D67"/>
  </w:style>
  <w:style w:type="paragraph" w:customStyle="1" w:styleId="6A94902D32617B46BDD3D724FE535A7E">
    <w:name w:val="6A94902D32617B46BDD3D724FE535A7E"/>
    <w:rsid w:val="008C2D67"/>
  </w:style>
  <w:style w:type="paragraph" w:customStyle="1" w:styleId="44393F7CE9C1344A819D249358A8D95C">
    <w:name w:val="44393F7CE9C1344A819D249358A8D95C"/>
    <w:rsid w:val="008C2D67"/>
  </w:style>
  <w:style w:type="paragraph" w:customStyle="1" w:styleId="D13CF509AD78D2409368893D6D956692">
    <w:name w:val="D13CF509AD78D2409368893D6D956692"/>
    <w:rsid w:val="008C2D67"/>
  </w:style>
  <w:style w:type="paragraph" w:customStyle="1" w:styleId="7289DF6868AE0540AEC4BD59099A8EC8">
    <w:name w:val="7289DF6868AE0540AEC4BD59099A8EC8"/>
    <w:rsid w:val="008C2D67"/>
  </w:style>
  <w:style w:type="paragraph" w:customStyle="1" w:styleId="AFD4A98D99BF4D448871FB4AA8EB53A9">
    <w:name w:val="AFD4A98D99BF4D448871FB4AA8EB53A9"/>
    <w:rsid w:val="008C2D67"/>
  </w:style>
  <w:style w:type="paragraph" w:customStyle="1" w:styleId="7EF7B9E46234544AB29455688833FC22">
    <w:name w:val="7EF7B9E46234544AB29455688833FC22"/>
    <w:rsid w:val="008C2D67"/>
  </w:style>
  <w:style w:type="paragraph" w:customStyle="1" w:styleId="A6F49B0B6EB42D488EDEABDC39EB836B">
    <w:name w:val="A6F49B0B6EB42D488EDEABDC39EB836B"/>
    <w:rsid w:val="008C2D67"/>
  </w:style>
  <w:style w:type="paragraph" w:customStyle="1" w:styleId="A19ABAC9C118114C8723D59F27B8565C">
    <w:name w:val="A19ABAC9C118114C8723D59F27B8565C"/>
    <w:rsid w:val="008C2D67"/>
  </w:style>
  <w:style w:type="paragraph" w:customStyle="1" w:styleId="A42ECE8D2D63A04FA7D7D069733B11D2">
    <w:name w:val="A42ECE8D2D63A04FA7D7D069733B11D2"/>
    <w:rsid w:val="008C2D67"/>
  </w:style>
  <w:style w:type="paragraph" w:customStyle="1" w:styleId="E498B40A79C8654E940E76D08CFCCB91">
    <w:name w:val="E498B40A79C8654E940E76D08CFCCB91"/>
    <w:rsid w:val="008C2D67"/>
  </w:style>
  <w:style w:type="paragraph" w:customStyle="1" w:styleId="6674D4AA4CE33145AF751EAC8DB4B547">
    <w:name w:val="6674D4AA4CE33145AF751EAC8DB4B547"/>
    <w:rsid w:val="008C2D67"/>
  </w:style>
  <w:style w:type="paragraph" w:customStyle="1" w:styleId="F6F4195E6C7C5B4FA746F23D9F8E872E">
    <w:name w:val="F6F4195E6C7C5B4FA746F23D9F8E872E"/>
    <w:rsid w:val="008C2D67"/>
  </w:style>
  <w:style w:type="paragraph" w:customStyle="1" w:styleId="2BAD7EDCCD974B459DB90E71AF4038A0">
    <w:name w:val="2BAD7EDCCD974B459DB90E71AF4038A0"/>
    <w:rsid w:val="008C2D67"/>
  </w:style>
  <w:style w:type="paragraph" w:customStyle="1" w:styleId="4D0F6B98A14910448192C622A0C9E699">
    <w:name w:val="4D0F6B98A14910448192C622A0C9E699"/>
    <w:rsid w:val="008C2D67"/>
  </w:style>
  <w:style w:type="paragraph" w:customStyle="1" w:styleId="153D0B8A49B6864AB31E8D7540745EFF">
    <w:name w:val="153D0B8A49B6864AB31E8D7540745EFF"/>
    <w:rsid w:val="008C2D67"/>
  </w:style>
  <w:style w:type="paragraph" w:customStyle="1" w:styleId="210018471AA42C418880E4CE37C8819E">
    <w:name w:val="210018471AA42C418880E4CE37C8819E"/>
    <w:rsid w:val="008C2D67"/>
  </w:style>
  <w:style w:type="paragraph" w:customStyle="1" w:styleId="E7F261D85A31FC4FB2842369474C22B5">
    <w:name w:val="E7F261D85A31FC4FB2842369474C22B5"/>
    <w:rsid w:val="008C2D67"/>
  </w:style>
  <w:style w:type="paragraph" w:customStyle="1" w:styleId="9409FA8C124F2940B4A120EA4BAD22B6">
    <w:name w:val="9409FA8C124F2940B4A120EA4BAD22B6"/>
    <w:rsid w:val="008C2D67"/>
  </w:style>
  <w:style w:type="paragraph" w:customStyle="1" w:styleId="1721496D721E8A43847D2619A966E5F8">
    <w:name w:val="1721496D721E8A43847D2619A966E5F8"/>
    <w:rsid w:val="008C2D67"/>
  </w:style>
  <w:style w:type="paragraph" w:customStyle="1" w:styleId="CBC31ACDE91C9D4093C2B57028122E1A">
    <w:name w:val="CBC31ACDE91C9D4093C2B57028122E1A"/>
    <w:rsid w:val="008C2D67"/>
  </w:style>
  <w:style w:type="paragraph" w:customStyle="1" w:styleId="2EC60EC010739146807FF19C9C04FC80">
    <w:name w:val="2EC60EC010739146807FF19C9C04FC80"/>
    <w:rsid w:val="008C2D67"/>
  </w:style>
  <w:style w:type="paragraph" w:customStyle="1" w:styleId="A72102A0C211CF46A0B64220C412321B">
    <w:name w:val="A72102A0C211CF46A0B64220C412321B"/>
    <w:rsid w:val="008C2D67"/>
  </w:style>
  <w:style w:type="paragraph" w:customStyle="1" w:styleId="4FC30A5BB32AAF4C94D0C884E8996B5D">
    <w:name w:val="4FC30A5BB32AAF4C94D0C884E8996B5D"/>
    <w:rsid w:val="008C2D67"/>
  </w:style>
  <w:style w:type="paragraph" w:customStyle="1" w:styleId="C9301CC312CEBB459317F7EC36694E65">
    <w:name w:val="C9301CC312CEBB459317F7EC36694E65"/>
    <w:rsid w:val="008C2D67"/>
  </w:style>
  <w:style w:type="paragraph" w:customStyle="1" w:styleId="DEA786D33B2784458D2D21137ADD00FB">
    <w:name w:val="DEA786D33B2784458D2D21137ADD00FB"/>
    <w:rsid w:val="008C2D67"/>
  </w:style>
  <w:style w:type="paragraph" w:customStyle="1" w:styleId="88A1C04FB7F0F64BB2EF62ED265FAE3C">
    <w:name w:val="88A1C04FB7F0F64BB2EF62ED265FAE3C"/>
    <w:rsid w:val="008C2D67"/>
  </w:style>
  <w:style w:type="paragraph" w:customStyle="1" w:styleId="F0BB78CAC7DF1F468AE5D741E156D6F3">
    <w:name w:val="F0BB78CAC7DF1F468AE5D741E156D6F3"/>
    <w:rsid w:val="008C2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897982-5321-DA4A-AD84-82EA209C21F6}">
  <we:reference id="wa104382081" version="1.46.0.0" store="en-GB" storeType="OMEX"/>
  <we:alternateReferences>
    <we:reference id="WA104382081" version="1.46.0.0" store="" storeType="OMEX"/>
  </we:alternateReferences>
  <we:properties>
    <we:property name="MENDELEY_CITATIONS" value="[{&quot;citationID&quot;:&quot;MENDELEY_CITATION_f5798d31-e611-46bd-b955-4cc746c9f32a&quot;,&quot;properties&quot;:{&quot;noteIndex&quot;:0},&quot;isEdited&quot;:false,&quot;manualOverride&quot;:{&quot;isManuallyOverridden&quot;:false,&quot;citeprocText&quot;:&quot;(Y. Wang, Liao, et al., 2022)&quot;,&quot;manualOverrideText&quot;:&quot;&quot;},&quot;citationTag&quot;:&quot;MENDELEY_CITATION_v3_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&quot;,&quot;citationItems&quot;:[{&quot;id&quot;:&quot;79e1360d-4601-3741-99c5-44d1bcca9a86&quot;,&quot;itemData&quot;:{&quot;type&quot;:&quot;article-journal&quot;,&quot;id&quot;:&quot;79e1360d-4601-3741-99c5-44d1bcca9a86&quot;,&quot;title&quot;:&quot;Hydrogen sulfide alleviates particulate matter-induced emphysema and airway inflammation by suppressing ferroptosis&quot;,&quot;author&quot;:[{&quot;family&quot;:&quot;Wang&quot;,&quot;given&quot;:&quot;Ying&quot;,&quot;parse-names&quot;:false,&quot;dropping-particle&quot;:&quot;&quot;,&quot;non-dropping-particle&quot;:&quot;&quot;},{&quot;family&quot;:&quot;Liao&quot;,&quot;given&quot;:&quot;Sha&quot;,&quot;parse-names&quot;:false,&quot;dropping-particle&quot;:&quot;&quot;,&quot;non-dropping-particle&quot;:&quot;&quot;},{&quot;family&quot;:&quot;Pan&quot;,&quot;given&quot;:&quot;Zihan&quot;,&quot;parse-names&quot;:false,&quot;dropping-particle&quot;:&quot;&quot;,&quot;non-dropping-particle&quot;:&quot;&quot;},{&quot;family&quot;:&quot;Jiang&quot;,&quot;given&quot;:&quot;Simin&quot;,&quot;parse-names&quot;:false,&quot;dropping-particle&quot;:&quot;&quot;,&quot;non-dropping-particle&quot;:&quot;&quot;},{&quot;family&quot;:&quot;Fan&quot;,&quot;given&quot;:&quot;Jing&quot;,&quot;parse-names&quot;:false,&quot;dropping-particle&quot;:&quot;&quot;,&quot;non-dropping-particle&quot;:&quot;&quot;},{&quot;family&quot;:&quot;Yu&quot;,&quot;given&quot;:&quot;Siwang&quot;,&quot;parse-names&quot;:false,&quot;dropping-particle&quot;:&quot;&quot;,&quot;non-dropping-particle&quot;:&quot;&quot;},{&quot;family&quot;:&quot;Xue&quot;,&quot;given&quot;:&quot;Lixiang&quot;,&quot;parse-names&quot;:false,&quot;dropping-particle&quot;:&quot;&quot;,&quot;non-dropping-particle&quot;:&quot;&quot;},{&quot;family&quot;:&quot;Yang&quot;,&quot;given&quot;:&quot;Jianling&quot;,&quot;parse-names&quot;:false,&quot;dropping-particle&quot;:&quot;&quot;,&quot;non-dropping-particle&quot;:&quot;&quot;},{&quot;family&quot;:&quot;Ma&quot;,&quot;given&quot;:&quot;Shaohua&quot;,&quot;parse-names&quot;:false,&quot;dropping-particle&quot;:&quot;&quot;,&quot;non-dropping-particle&quot;:&quot;&quot;},{&quot;family&quot;:&quot;Liu&quot;,&quot;given&quot;:&quot;Tong&quot;,&quot;parse-names&quot;:false,&quot;dropping-particle&quot;:&quot;&quot;,&quot;non-dropping-particle&quot;:&quot;&quot;},{&quot;family&quot;:&quot;Zhang&quot;,&quot;given&quot;:&quot;Jing&quot;,&quot;parse-names&quot;:false,&quot;dropping-particle&quot;:&quot;&quot;,&quot;non-dropping-particle&quot;:&quot;&quot;},{&quot;family&quot;:&quot;Chen&quot;,&quot;given&quot;:&quot;Yahong&quot;,&quot;parse-names&quot;:false,&quot;dropping-particle&quot;:&quot;&quot;,&quot;non-dropping-particle&quot;:&quot;&quot;}],&quot;container-title&quot;:&quot;Free Radical Biology and Medicine&quot;,&quot;container-title-short&quot;:&quot;Free Radic Biol Med&quot;,&quot;DOI&quot;:&quot;10.1016/j.freeradbiomed.2022.04.014&quot;,&quot;ISSN&quot;:&quot;18734596&quot;,&quot;PMID&quot;:&quot;35490984&quot;,&quot;issued&quot;:{&quot;date-parts&quot;:[[2022,6,1]]},&quot;page&quot;:&quot;1-16&quot;,&quot;abstract&quot;:&quot;Background: Redox imbalance is an vital mechanism for COPD. At present, insufficient researches have been conducted on the protective effect of hydrogen sulfide (H2S) on PM-induced COPD. However, whether H2S exerts the anti-injury role by blocking ferroptosis and restoring redox equilibrium remain to be investigated. Methods: Human lung tissue samples were collected for IHC staining, and the expressions of Nrf2, ferritinophagy- and ferroptosis-related proteins were observed. The WT C57BL/6 and Nrf2 knockout mice models were established with PM(200 μg per mouse). NaHS(Exogenous H2S) was injected intraperitoneally 30 min in advance. Twenty-nine days later, mice lung tissues were evaluated by HE's and PERLS-DAB's staining. Meanwhile, inflammation and oxidative stress indicators and iron levels were assessed by corresponding ELISA kit. Related protein expressions were detected through Western blot. BEAS-2B cells with or without H2S were exposed to PM2.5 for 36 h. Cell viability, mitochondrial morphology, inflammatory cytokines, antioxidant factors, iron levels, autophagic flux and the levels of ROS, LIP ROS, MitoROS, MMP, as well as related protein expressions were detected by specific methods, respectively. In addition, V5-Nrf2, Nrf2 siRNA, Nrf2 inhibitor ML385, PPAR-γ inhibitor GW9662, autophagy inhibitor CQ, iron chelator DFO and ferroptosis inhibitor Fer-1 were used to verify the target signaling pathways. Results: We found that the expressions of LIP ROS, ROS, COX2, MDA and other oxidative factors increased, while the antioxidant markers GPX4, GSH and GSH-Px significantly decreased, as well as active iron accumulation in COPD patients, PM-exposured WT and Nrf2-KO mice models and PM2.5-mediated cell models. NaHS pretreatment markedly inhibited PM-induced emphysema and airway inflammation by alleviating ferroptotic changes in vivo and vitro. With the use of V5-Nrf2 overexpression plasmid, Nrf2 siRNA and pathway inhibitors, we found NaHS activates the expressions of Nrf2 and PPAR-γ, and inhibites ferritinophagy makers LC3B, NCOA4 and FTH1 in BEAS-2B cells. Moreover, the anti-ferroptotic effect of NaHS was further verified to be related to the activation of Nrf2 signal in MEF cells. Conclusion: This research suggested that H2S alleviated PM-induced emphysema and airway inflammation via restoring redox balance and inhibiting ferroptosis through regulating Nrf2-PPAR-ferritinophagy signaling pathway.&quot;,&quot;publisher&quot;:&quot;Elsevier Inc.&quot;,&quot;volume&quot;:&quot;186&quot;},&quot;isTemporary&quot;:false}]},{&quot;citationID&quot;:&quot;MENDELEY_CITATION_c32b5d8a-8c1c-4839-a37e-b312ded4cec7&quot;,&quot;properties&quot;:{&quot;noteIndex&quot;:0},&quot;isEdited&quot;:false,&quot;manualOverride&quot;:{&quot;isManuallyOverridden&quot;:false,&quot;citeprocText&quot;:&quot;(Zeng et al., 2022)&quot;,&quot;manualOverrideText&quot;:&quot;&quot;},&quot;citationTag&quot;:&quot;MENDELEY_CITATION_v3_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&quot;,&quot;citationItems&quot;:[{&quot;id&quot;:&quot;cd9e5f0b-b36f-3584-b0be-a058bbf00439&quot;,&quot;itemData&quot;:{&quot;type&quot;:&quot;article-journal&quot;,&quot;id&quot;:&quot;cd9e5f0b-b36f-3584-b0be-a058bbf00439&quot;,&quot;title&quot;:&quot;Edaravone Attenuated Particulate Matter-Induced Lung Inflammation by Inhibiting ROS-NF- κ B Signaling Pathway&quot;,&quot;author&quot;:[{&quot;family&quot;:&quot;Zeng&quot;,&quot;given&quot;:&quot;Yingying&quot;,&quot;parse-names&quot;:false,&quot;dropping-particle&quot;:&quot;&quot;,&quot;non-dropping-particle&quot;:&quot;&quot;},{&quot;family&quot;:&quot;Zhu&quot;,&quot;given&quot;:&quot;Guiping&quot;,&quot;parse-names&quot;:false,&quot;dropping-particle&quot;:&quot;&quot;,&quot;non-dropping-particle&quot;:&quot;&quot;},{&quot;family&quot;:&quot;Zhu&quot;,&quot;given&quot;:&quot;Mengchan&quot;,&quot;parse-names&quot;:false,&quot;dropping-particle&quot;:&quot;&quot;,&quot;non-dropping-particle&quot;:&quot;&quot;},{&quot;family&quot;:&quot;Song&quot;,&quot;given&quot;:&quot;Juan&quot;,&quot;parse-names&quot;:false,&quot;dropping-particle&quot;:&quot;&quot;,&quot;non-dropping-particle&quot;:&quot;&quot;},{&quot;family&quot;:&quot;Cai&quot;,&quot;given&quot;:&quot;Hui&quot;,&quot;parse-names&quot;:false,&quot;dropping-particle&quot;:&quot;&quot;,&quot;non-dropping-particle&quot;:&quot;&quot;},{&quot;family&quot;:&quot;Song&quot;,&quot;given&quot;:&quot;Yuanlin&quot;,&quot;parse-names&quot;:false,&quot;dropping-particle&quot;:&quot;&quot;,&quot;non-dropping-particle&quot;:&quot;&quot;},{&quot;family&quot;:&quot;Wang&quot;,&quot;given&quot;:&quot;Jian&quot;,&quot;parse-names&quot;:false,&quot;dropping-particle&quot;:&quot;&quot;,&quot;non-dropping-particle&quot;:&quot;&quot;},{&quot;family&quot;:&quot;Jin&quot;,&quot;given&quot;:&quot;Meiling&quot;,&quot;parse-names&quot;:false,&quot;dropping-particle&quot;:&quot;&quot;,&quot;non-dropping-particle&quot;:&quot;&quot;}],&quot;container-title&quot;:&quot;Oxidative Medicine and Cellular Longevity&quot;,&quot;container-title-short&quot;:&quot;Oxid Med Cell Longev&quot;,&quot;DOI&quot;:&quot;10.1155/2022/6908884&quot;,&quot;ISSN&quot;:&quot;19420994&quot;,&quot;PMID&quot;:&quot;35502210&quot;,&quot;issued&quot;:{&quot;date-parts&quot;:[[2022]]},&quot;abstract&quot;:&quot;Background. Particulate matter (PM) exposure is related to mitochondria dysfunction and airway inflammation. Antioxidant drug edaravone (EDA) is reported to improve the occurrence and development of oxidative stress-related diseases. At present, there is no data on whether EDA can alleviate lung inflammation caused by PM. Methods. The anti-inflammatory effects of EDA were investigated in urban PM-induced human bronchial epithelial cells (HBECs) and C57/BL6J mouse models. In vitro, its effects on the production of intracellular reactive oxygen species (ROS), mitochondrial membrane potential (MMP), and inflammatory cytokines were assessed by DCFH-DA staining, JC-1 assay, and real-time PCR, respectively. In vivo, the oxidant stress in lung tissues was assessed by dihydroethidium (DHE) staining and malondialdehyde (MDA) activity, and inflammatory cytokines in bronchoalveolar lavage fluid (BALF) were assessed by ELISA, respectively. Furthermore, the potential signaling pathways were studied by siRNA transfection and western blot. Results. PM increased the expression of inflammatory cytokines and protein, including IL-6, IL-1α, IL-1β, and COX-2, while these alternations were significantly alleviated following EDA treatment in a dose-dependent manner. EDA treatment also alleviated the inflammatory responses in lung tissues of PM-exposed mice. We further showed mitochondrial dysfunction in PM-exposed HBECs and mice, which were reversed by EDA treatment. Moreover, the phosphorylation of NF-κB p65 in PM-exposed HBECs and mice was weakened by EDA. Transfection with NF-κB p65 siRNA further inhibited PM-induced inflammation in HBECs. Conclusion. We demonstrated that EDA treatment had a protective role in PM-induced lung inflammation through maintaining mitochondrial balance and regulating the ROS-NF-κB p65 signaling pathway. This provided a new therapeutic method for PM-induced lung inflammation in the future.&quot;,&quot;publisher&quot;:&quot;Hindawi Limited&quot;,&quot;volume&quot;:&quot;2022&quot;},&quot;isTemporary&quot;:false}]},{&quot;citationID&quot;:&quot;MENDELEY_CITATION_4e8d6bb2-4dee-47f2-9819-6b1fa6a1a3de&quot;,&quot;properties&quot;:{&quot;noteIndex&quot;:0},&quot;isEdited&quot;:false,&quot;manualOverride&quot;:{&quot;isManuallyOverridden&quot;:false,&quot;citeprocText&quot;:&quot;(Zhang et al., 2021)&quot;,&quot;manualOverrideText&quot;:&quot;&quot;},&quot;citationTag&quot;:&quot;MENDELEY_CITATION_v3_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&quot;,&quot;citationItems&quot;:[{&quot;id&quot;:&quot;2b3bb51e-d9ac-3d63-aa65-62336abb2a74&quot;,&quot;itemData&quot;:{&quot;type&quot;:&quot;article-journal&quot;,&quot;id&quot;:&quot;2b3bb51e-d9ac-3d63-aa65-62336abb2a74&quot;,&quot;title&quot;:&quot;Cigarette smoke extract induces pyroptosis in human bronchial epithelial cells through the ROS/NLRP3/caspase-1 pathway&quot;,&quot;author&quot;:[{&quot;family&quot;:&quot;Zhang&quot;,&quot;given&quot;:&quot;Meng Yu&quot;,&quot;parse-names&quot;:false,&quot;dropping-particle&quot;:&quot;&quot;,&quot;non-dropping-particle&quot;:&quot;&quot;},{&quot;family&quot;:&quot;Jiang&quot;,&quot;given&quot;:&quot;Ying Xiao&quot;,&quot;parse-names&quot;:false,&quot;dropping-particle&quot;:&quot;&quot;,&quot;non-dropping-particle&quot;:&quot;&quot;},{&quot;family&quot;:&quot;Yang&quot;,&quot;given&quot;:&quot;Yi Can&quot;,&quot;parse-names&quot;:false,&quot;dropping-particle&quot;:&quot;&quot;,&quot;non-dropping-particle&quot;:&quot;&quot;},{&quot;family&quot;:&quot;Liu&quot;,&quot;given&quot;:&quot;Jian Yu&quot;,&quot;parse-names&quot;:false,&quot;dropping-particle&quot;:&quot;&quot;,&quot;non-dropping-particle&quot;:&quot;&quot;},{&quot;family&quot;:&quot;Huo&quot;,&quot;given&quot;:&quot;Chen&quot;,&quot;parse-names&quot;:false,&quot;dropping-particle&quot;:&quot;&quot;,&quot;non-dropping-particle&quot;:&quot;&quot;},{&quot;family&quot;:&quot;Ji&quot;,&quot;given&quot;:&quot;Xiu Li&quot;,&quot;parse-names&quot;:false,&quot;dropping-particle&quot;:&quot;&quot;,&quot;non-dropping-particle&quot;:&quot;&quot;},{&quot;family&quot;:&quot;Qu&quot;,&quot;given&quot;:&quot;Yi Qing&quot;,&quot;parse-names&quot;:false,&quot;dropping-particle&quot;:&quot;&quot;,&quot;non-dropping-particle&quot;:&quot;&quot;}],&quot;container-title&quot;:&quot;Life Sciences&quot;,&quot;container-title-short&quot;:&quot;Life Sci&quot;,&quot;DOI&quot;:&quot;10.1016/j.lfs.2021.119090&quot;,&quot;ISSN&quot;:&quot;18790631&quot;,&quot;PMID&quot;:&quot;33465393&quot;,&quot;issued&quot;:{&quot;date-parts&quot;:[[2021,3,15]]},&quot;abstract&quot;:&quot;Aims: Pyroptosis and inflammation are involved in the development of chronic obstructive pulmonary disease (COPD). However, the cigarette smoke-mediated mechanism of COPD remains unclear. In this study, we aimed to investigate the role of nucleotide-binding domain-like receptor protein-3 (NLRP3) inflammasome-mediated pyroptosis in the death of human bronchial epithelial (HBE) cells after cigarette smoke extract (CSE) exposure. Main methods: The protein level of NLRP3 in lung tissue was measured after cigarette smoke exposure in vivo. In vitro, HBE cells were treated with CSE. Subsequently, the activity of caspase-1, lactate dehydrogenase (LDH) release, release of interleukin (IL)-1β and NLRP3 expression levels were measured. The involvement of reactive oxygen species (ROS) was also explored. Key findings: After exposure to CSE, increased release of LDH, the transcriptional and translational upregulation of NLRP3, the caspase-1 activity levels, and enhanced IL-1β and IL-18 release were observed in 16HBE cells. In addition, NLRP3 was required to activate the caspase-1. Our results suggested that pre-stimulated of 16HBE with a caspase-1 inhibitor, or using NLRP3 siRNA to silence NLRP3 expression, also caused the decrease of IL-1β release and pyroptosis. Significances. CSE induced inflammation and contributed to pyroptosis through the ROS/NLRP3/caspase-1 pathway in 16HBE cells. The NLRP3 inflammasome participates in CSE-induced HBE cell damage and pyroptosis, which could provide new insights into COPD.&quot;,&quot;publisher&quot;:&quot;Elsevier Inc.&quot;,&quot;volume&quot;:&quot;269&quot;},&quot;isTemporary&quot;:false}]},{&quot;citationID&quot;:&quot;MENDELEY_CITATION_31ff8d67-caff-48b0-af8c-cd0e97ccba79&quot;,&quot;properties&quot;:{&quot;noteIndex&quot;:0},&quot;isEdited&quot;:false,&quot;manualOverride&quot;:{&quot;isManuallyOverridden&quot;:false,&quot;citeprocText&quot;:&quot;(Zhao et al., 2020)&quot;,&quot;manualOverrideText&quot;:&quot;&quot;},&quot;citationTag&quot;:&quot;MENDELEY_CITATION_v3_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&quot;,&quot;citationItems&quot;:[{&quot;id&quot;:&quot;bc9f973a-c985-31e9-8d8c-142193379e40&quot;,&quot;itemData&quot;:{&quot;type&quot;:&quot;article-journal&quot;,&quot;id&quot;:&quot;bc9f973a-c985-31e9-8d8c-142193379e40&quot;,&quot;title&quot;:&quot;Respiratory exposure to PM2.5 soluble extract disrupts mucosal barrier function and promotes the development of experimental asthma&quot;,&quot;author&quot;:[{&quot;family&quot;:&quot;Zhao&quot;,&quot;given&quot;:&quot;Chen&quot;,&quot;parse-names&quot;:false,&quot;dropping-particle&quot;:&quot;&quot;,&quot;non-dropping-particle&quot;:&quot;&quot;},{&quot;family&quot;:&quot;Wang&quot;,&quot;given&quot;:&quot;Ye&quot;,&quot;parse-names&quot;:false,&quot;dropping-particle&quot;:&quot;&quot;,&quot;non-dropping-particle&quot;:&quot;&quot;},{&quot;family&quot;:&quot;Su&quot;,&quot;given&quot;:&quot;Zhonglan&quot;,&quot;parse-names&quot;:false,&quot;dropping-particle&quot;:&quot;&quot;,&quot;non-dropping-particle&quot;:&quot;&quot;},{&quot;family&quot;:&quot;Pu&quot;,&quot;given&quot;:&quot;Wenyuan&quot;,&quot;parse-names&quot;:false,&quot;dropping-particle&quot;:&quot;&quot;,&quot;non-dropping-particle&quot;:&quot;&quot;},{&quot;family&quot;:&quot;Niu&quot;,&quot;given&quot;:&quot;Mengyuan&quot;,&quot;parse-names&quot;:false,&quot;dropping-particle&quot;:&quot;&quot;,&quot;non-dropping-particle&quot;:&quot;&quot;},{&quot;family&quot;:&quot;Song&quot;,&quot;given&quot;:&quot;Shiyu&quot;,&quot;parse-names&quot;:false,&quot;dropping-particle&quot;:&quot;&quot;,&quot;non-dropping-particle&quot;:&quot;&quot;},{&quot;family&quot;:&quot;Wei&quot;,&quot;given&quot;:&quot;Lulu&quot;,&quot;parse-names&quot;:false,&quot;dropping-particle&quot;:&quot;&quot;,&quot;non-dropping-particle&quot;:&quot;&quot;},{&quot;family&quot;:&quot;Ding&quot;,&quot;given&quot;:&quot;Yibing&quot;,&quot;parse-names&quot;:false,&quot;dropping-particle&quot;:&quot;&quot;,&quot;non-dropping-particle&quot;:&quot;&quot;},{&quot;family&quot;:&quot;Xu&quot;,&quot;given&quot;:&quot;Lizhi&quot;,&quot;parse-names&quot;:false,&quot;dropping-particle&quot;:&quot;&quot;,&quot;non-dropping-particle&quot;:&quot;&quot;},{&quot;family&quot;:&quot;Tian&quot;,&quot;given&quot;:&quot;Man&quot;,&quot;parse-names&quot;:false,&quot;dropping-particle&quot;:&quot;&quot;,&quot;non-dropping-particle&quot;:&quot;&quot;},{&quot;family&quot;:&quot;Wang&quot;,&quot;given&quot;:&quot;Hongwei&quot;,&quot;parse-names&quot;:false,&quot;dropping-particle&quot;:&quot;&quot;,&quot;non-dropping-particle&quot;:&quot;&quot;}],&quot;container-title&quot;:&quot;Science of the Total Environment&quot;,&quot;DOI&quot;:&quot;10.1016/j.scitotenv.2020.139145&quot;,&quot;ISSN&quot;:&quot;18791026&quot;,&quot;PMID&quot;:&quot;32402975&quot;,&quot;issued&quot;:{&quot;date-parts&quot;:[[2020,8,15]]},&quot;abstract&quot;:&quot;Background: Air pollutants are important factors that contribute to the development and exacerbation of asthma, but experimental evidence still needs to be collected and the mechanisms still need to be addressed. In this study, we aimed to assess the association between PM2.5 exposure and asthma development. The effects of PM2.5 exposure on the barrier functions of airway epithelial cells were also determined. Methods: PM2.5 was collected from Nanjing, China, and its soluble extract was prepared. Human lung epithelial cells (BEAS-2B) were treated with different concentrations of soluble PM2.5 extract, and cell viability was detected by FACS using Annexin V-FITC staining. PM2.5-induced oxidative stress and inflammatory events were assessed by DCF-DA staining and qPCR. PM2.5-induced dysfunction of the airway epithelial barrier was assessed by measuring the expression of tight junction molecules. In vivo, BALB/c mice were treated with OVA in the presence or absence of PM2.5 solution, followed by exposure to OVA aerosols. Allergy-induced airway inflammation and lung injury were assessed by histopathological analyses. Results: Soluble PM2.5 extract exposure in vitro decreased the viability and increased apoptosis of airway epithelial cells. Soluble PM2.5 extract induced oxidative stress and enhanced pro-inflammatory factor expression by activating the NF-κB and MAPK signalling pathways, which were accompanied by reduced airway barrier function. The in vivo data demonstrated that PM2.5 exposure increased the effects of allergy sensitization after respiratory exposure to allergens, which led to the development of asthma. Conclusion: This study suggests that exposure to soluble PM2.5 extract contributes to airway barrier dysfunction. The soluble mediators generated by airway epithelial cells in response to PM2.5 exposure orchestrate the breaking of inhalational tolerance and sensitization to allergic antigens, leading to the exacerbated development of asthma.&quot;,&quot;publisher&quot;:&quot;Elsevier B.V.&quot;,&quot;volume&quot;:&quot;730&quot;,&quot;container-title-short&quot;:&quot;&quot;},&quot;isTemporary&quot;:false}]},{&quot;citationID&quot;:&quot;MENDELEY_CITATION_5662acd1-aabb-4f41-82c0-7477736a3579&quot;,&quot;properties&quot;:{&quot;noteIndex&quot;:0},&quot;isEdited&quot;:false,&quot;manualOverride&quot;:{&quot;isManuallyOverridden&quot;:false,&quot;citeprocText&quot;:&quot;(Q. Wang, Shi, et al., 2022)&quot;,&quot;manualOverrideText&quot;:&quot;&quot;},&quot;citationTag&quot;:&quot;MENDELEY_CITATION_v3_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&quot;,&quot;citationItems&quot;:[{&quot;id&quot;:&quot;62d58797-0f33-3f6c-b766-9fa8caf5dedd&quot;,&quot;itemData&quot;:{&quot;type&quot;:&quot;article-journal&quot;,&quot;id&quot;:&quot;62d58797-0f33-3f6c-b766-9fa8caf5dedd&quot;,&quot;title&quot;:&quot;FGF10 mediates protective anti-oxidative effects in particulate matter-induced lung injury through Nrf2 and NF-κB signaling&quot;,&quot;author&quot;:[{&quot;family&quot;:&quot;Wang&quot;,&quot;given&quot;:&quot;Qiang&quot;,&quot;parse-names&quot;:false,&quot;dropping-particle&quot;:&quot;&quot;,&quot;non-dropping-particle&quot;:&quot;&quot;},{&quot;family&quot;:&quot;Shi&quot;,&quot;given&quot;:&quot;Qiangqiang&quot;,&quot;parse-names&quot;:false,&quot;dropping-particle&quot;:&quot;&quot;,&quot;non-dropping-particle&quot;:&quot;&quot;},{&quot;family&quot;:&quot;Liu&quot;,&quot;given&quot;:&quot;Li&quot;,&quot;parse-names&quot;:false,&quot;dropping-particle&quot;:&quot;&quot;,&quot;non-dropping-particle&quot;:&quot;&quot;},{&quot;family&quot;:&quot;Qian&quot;,&quot;given&quot;:&quot;Yao&quot;,&quot;parse-names&quot;:false,&quot;dropping-particle&quot;:&quot;&quot;,&quot;non-dropping-particle&quot;:&quot;&quot;},{&quot;family&quot;:&quot;Dong&quot;,&quot;given&quot;:&quot;Nian&quot;,&quot;parse-names&quot;:false,&quot;dropping-particle&quot;:&quot;&quot;,&quot;non-dropping-particle&quot;:&quot;&quot;}],&quot;container-title&quot;:&quot;Annals of Translational Medicine&quot;,&quot;container-title-short&quot;:&quot;Ann Transl Med&quot;,&quot;DOI&quot;:&quot;10.21037/atm-22-4389&quot;,&quot;ISSN&quot;:&quot;23055839&quot;,&quot;issued&quot;:{&quot;date-parts&quot;:[[2022,11]]},&quot;page&quot;:&quot;1203-1203&quot;,&quot;abstract&quot;:&quot;BACKGROUND: Particulate matter (PM), a well-known environmental pollutant, is an  independent risk factor associated with the morbidity of various respiratory diseases. Oxidative stress is an important pathophysiological mechanism related to PM exposure, which mediates redox-sensitive inflammatory signaling, leading to lung injury. Fibroblast growth factor 10 (FGF10), a paracrine fibroblast growth factor that mediates mesenchymal to epithelial signaling, participates in epithelial repair during lung injury. However, whether FGF10-mediated repair in PM-induced lung injury is related to the regulation of oxidative stress remains to be elucidated. METHODS: In vivo, the C57BL/6 mice were randomly divided, with intratracheal instillation of 5 mg/kg FGF10 1 h before 4 mg/kg PM for 2 consecutive days. In vitro, the BEAS-2B cells were pretreated with 10 ng/mL FGF10 before exposed to 200 µg/mL PM. Besides, the specific Nrf2 inhibitor ML385 was adopted in vitro. The harvested lung tissues were pathologic grading scored. The state of oxidative stress was assessed with dihydroethidium (DHE) staining, malondialdehyde (MDA) activity, hydrogen peroxide (H(2)O(2)) assays and reactive oxygen species (ROS). The contents of IL-6 and IL-8 in bronchoalveolar lavage (BAL) as well as culture supernatant were quantified by ELISA. The protein levels of nuclear factor erythroid 2 related factor 2 (Nrf2) and nuclear factor-κB (NF-κB) signaling from lung tissue as well as cell lysate were determined by Western blot. RESULTS: In this study, recombinant FGF10 administration relieved the degree of lung injury, which is characterized by bronchitis, in a mouse model of PM exposure. In addition, reduced ROS levels, which are indicative of restrained oxidative stress, were also observed. Moreover, two redox-sensitive signaling pathways, Nrf2 and NF-κB, were found to be differentially regulated by FGF10. Using a cellular model of PM exposure, we found that the anti-inflammatory effect of FGF10 on NF-κB signaling was mediated through the regulation of oxidative stress. The anti-oxidative effect relied on the stimulation of Nrf2 signaling. Blockade of Nrf2 signaling with ML385 significantly compromised the anti-inflammatory effect of FGF10. CONCLUSIONS: These results underscore that the protective anti-oxidative effects of FGF10 in lung injury are mediated by the stimulation of Nrf2 signaling and inhibition of the NF-κB pathway.&quot;,&quot;publisher&quot;:&quot;AME Publishing Company&quot;,&quot;issue&quot;:&quot;22&quot;,&quot;volume&quot;:&quot;10&quot;},&quot;isTemporary&quot;:false}]},{&quot;citationID&quot;:&quot;MENDELEY_CITATION_0e02d0bf-401b-40eb-a9f1-7ad1ccc6cdec&quot;,&quot;properties&quot;:{&quot;noteIndex&quot;:0},&quot;isEdited&quot;:false,&quot;manualOverride&quot;:{&quot;isManuallyOverridden&quot;:false,&quot;citeprocText&quot;:&quot;(Pan et al., 2021)&quot;,&quot;manualOverrideText&quot;:&quot;&quot;},&quot;citationTag&quot;:&quot;MENDELEY_CITATION_v3_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&quot;,&quot;citationItems&quot;:[{&quot;id&quot;:&quot;e2037e02-31c4-3217-b233-3b891dd9aead&quot;,&quot;itemData&quot;:{&quot;type&quot;:&quot;article-journal&quot;,&quot;id&quot;:&quot;e2037e02-31c4-3217-b233-3b891dd9aead&quot;,&quot;title&quot;:&quot;Artesunate ameliorates cigarette smoke-induced airway remodelling via PPAR-γ/TGF-β1/Smad2/3 signalling pathway&quot;,&quot;author&quot;:[{&quot;family&quot;:&quot;Pan&quot;,&quot;given&quot;:&quot;Kunming&quot;,&quot;parse-names&quot;:false,&quot;dropping-particle&quot;:&quot;&quot;,&quot;non-dropping-particle&quot;:&quot;&quot;},{&quot;family&quot;:&quot;Lu&quot;,&quot;given&quot;:&quot;Juanjuan&quot;,&quot;parse-names&quot;:false,&quot;dropping-particle&quot;:&quot;&quot;,&quot;non-dropping-particle&quot;:&quot;&quot;},{&quot;family&quot;:&quot;Song&quot;,&quot;given&quot;:&quot;Yun&quot;,&quot;parse-names&quot;:false,&quot;dropping-particle&quot;:&quot;&quot;,&quot;non-dropping-particle&quot;:&quot;&quot;}],&quot;container-title&quot;:&quot;Respiratory Research&quot;,&quot;container-title-short&quot;:&quot;Respir Res&quot;,&quot;DOI&quot;:&quot;10.1186/s12931-021-01687-y&quot;,&quot;ISSN&quot;:&quot;1465993X&quot;,&quot;PMID&quot;:&quot;33757521&quot;,&quot;issued&quot;:{&quot;date-parts&quot;:[[2021,12,1]]},&quot;abstract&quot;:&quot;Background: Airway remodelling is the major pathological feature of chronic obstructive pulmonary disease (COPD), and leads to poorly reversible airway obstruction. Current pharmacological interventions are ineffective in controlling airway remodelling. In the present study, we investigated the potential role of artesunate in preventing and treating airway remodelling and the underlying molecular mechanisms in vitro and in vivo. Methods: A COPD rat model was established by cigarette smoke (CS) exposure. After 12 weeks of artesunate treatment, pathological changes in the lung tissues of COPD rats were examined by ELISA and histochemical and immunohistochemical staining. A lung functional experiment was also carried out to elucidate the effects of artesunate. Human bronchial smooth muscle (HBSM) cells were used to clarify the underlying molecular mechanisms. Results: Artesunate treatment inhibited CS-induced airway inflammation and oxidative stress in a dose-dependent manner and significantly reduced airway remodelling by inhibiting α-smooth muscle actin (α-SMA) and cyclin D1 expression. PPAR-γ was upregulated and TGF-β1/Smad2/3 signalling was inactivated by artesunate treatment in vivo and in vitro. Furthermore, PPAR-γ knockdown by siRNA transfection abolished artesunate-mediated inhibition of HBSM cell proliferation by activiting the TGF-β1/Smad2/3 signalling pathway and downregulating the expression of α-SMA and cyclin D1 in HBSM cells. Conclusions: These findings suggest that artesunate could be used to treat airway remodelling by regulating PPAR-γ/TGF-β1/Smad signalling in the context of COPD.&quot;,&quot;publisher&quot;:&quot;BioMed Central Ltd&quot;,&quot;issue&quot;:&quot;1&quot;,&quot;volume&quot;:&quot;22&quot;},&quot;isTemporary&quot;:false}]},{&quot;citationID&quot;:&quot;MENDELEY_CITATION_55a96c1e-ca19-4705-bc3d-0869d137d301&quot;,&quot;properties&quot;:{&quot;noteIndex&quot;:0},&quot;isEdited&quot;:false,&quot;manualOverride&quot;:{&quot;isManuallyOverridden&quot;:false,&quot;citeprocText&quot;:&quot;(Yang et al., 2021)&quot;,&quot;manualOverrideText&quot;:&quot;&quot;},&quot;citationTag&quot;:&quot;MENDELEY_CITATION_v3_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&quot;,&quot;citationItems&quot;:[{&quot;id&quot;:&quot;e139b4b4-961f-3169-a60f-975b2f779289&quot;,&quot;itemData&quot;:{&quot;type&quot;:&quot;article-journal&quot;,&quot;id&quot;:&quot;e139b4b4-961f-3169-a60f-975b2f779289&quot;,&quot;title&quot;:&quot;Mitochondrial-Targeting Antioxidant SS-31 Suppresses Airway Inflammation and Oxidative Stress Induced by Cigarette Smoke&quot;,&quot;author&quot;:[{&quot;family&quot;:&quot;Yang&quot;,&quot;given&quot;:&quot;De Qing&quot;,&quot;parse-names&quot;:false,&quot;dropping-particle&quot;:&quot;&quot;,&quot;non-dropping-particle&quot;:&quot;&quot;},{&quot;family&quot;:&quot;Zuo&quot;,&quot;given&quot;:&quot;Qiu Nan&quot;,&quot;parse-names&quot;:false,&quot;dropping-particle&quot;:&quot;&quot;,&quot;non-dropping-particle&quot;:&quot;&quot;},{&quot;family&quot;:&quot;Wang&quot;,&quot;given&quot;:&quot;Tao&quot;,&quot;parse-names&quot;:false,&quot;dropping-particle&quot;:&quot;&quot;,&quot;non-dropping-particle&quot;:&quot;&quot;},{&quot;family&quot;:&quot;Xu&quot;,&quot;given&quot;:&quot;Dan&quot;,&quot;parse-names&quot;:false,&quot;dropping-particle&quot;:&quot;&quot;,&quot;non-dropping-particle&quot;:&quot;&quot;},{&quot;family&quot;:&quot;Lian&quot;,&quot;given&quot;:&quot;Liu&quot;,&quot;parse-names&quot;:false,&quot;dropping-particle&quot;:&quot;&quot;,&quot;non-dropping-particle&quot;:&quot;&quot;},{&quot;family&quot;:&quot;Gao&quot;,&quot;given&quot;:&quot;Li Juan&quot;,&quot;parse-names&quot;:false,&quot;dropping-particle&quot;:&quot;&quot;,&quot;non-dropping-particle&quot;:&quot;&quot;},{&quot;family&quot;:&quot;Wan&quot;,&quot;given&quot;:&quot;Chun&quot;,&quot;parse-names&quot;:false,&quot;dropping-particle&quot;:&quot;&quot;,&quot;non-dropping-particle&quot;:&quot;&quot;},{&quot;family&quot;:&quot;Chen&quot;,&quot;given&quot;:&quot;Lei&quot;,&quot;parse-names&quot;:false,&quot;dropping-particle&quot;:&quot;&quot;,&quot;non-dropping-particle&quot;:&quot;&quot;},{&quot;family&quot;:&quot;Wen&quot;,&quot;given&quot;:&quot;Fu Qiang&quot;,&quot;parse-names&quot;:false,&quot;dropping-particle&quot;:&quot;&quot;,&quot;non-dropping-particle&quot;:&quot;&quot;},{&quot;family&quot;:&quot;Shen&quot;,&quot;given&quot;:&quot;Yong Chun&quot;,&quot;parse-names&quot;:false,&quot;dropping-particle&quot;:&quot;&quot;,&quot;non-dropping-particle&quot;:&quot;&quot;}],&quot;container-title&quot;:&quot;Oxidative Medicine and Cellular Longevity&quot;,&quot;container-title-short&quot;:&quot;Oxid Med Cell Longev&quot;,&quot;DOI&quot;:&quot;10.1155/2021/6644238&quot;,&quot;ISSN&quot;:&quot;19420994&quot;,&quot;PMID&quot;:&quot;34221235&quot;,&quot;issued&quot;:{&quot;date-parts&quot;:[[2021]]},&quot;abstract&quot;:&quot;This study investigated whether the mitochondrial-targeted peptide SS-31 can protect against cigarette smoke- (CS-) induced airway inflammation and oxidative stress in vitro and in vivo. Mice were exposed to CS for 4 weeks to establish a CS-induced airway inflammation model, and those in the experimental group were pretreated with SS-31 1 h before CS exposure. Pathologic changes and oxidative stress in lung tissue, inflammatory cell counts, and proinflammatory cytokine levels in bronchoalveolar lavage fluid (BALF) were examined. The mechanistic basis for the effects of SS-31 on CS extract- (CSE-) induced airway inflammation and oxidative stress was investigated using BEAS-2B bronchial epithelial cells and by RNA sequencing and western blot analysis of lung tissues. SS-31 attenuated CS-induced inflammatory injury of the airway and reduced total cell, neutrophil, and macrophage counts and tumor necrosis factor- (TNF-) α, interleukin- (IL-) 6, and matrix metalloproteinase (MMP) 9 levels in BALF. SS-31 also attenuated CS-induced oxidative stress by decreasing malondialdehyde (MDA) and myeloperoxidase (MPO) activities and increasing that of superoxide dismutase (SOD). It also reversed CS-induced changes in the expression of mitochondrial fission protein (MFF) and optic atrophy (OPA) 1 and reduced the amount of cytochrome c released into the cytosol. Pretreatment with SS-31 normalized TNF-α, IL-6, and MMP9 expression, MDA and SOD activities, and ROS generation in CSE-treated BEAS-2B cells and reversed the changes in MFF and OPA1 expression. RNA sequencing and western blot analysis showed that SS-31 inhibited CS-induced activation of the mitogen-activated protein kinase (MAPK) signaling pathway in vitro and in vivo. Thus, SS-31 alleviates CS-induced airway inflammation and oxidative stress via modulation of mitochondrial function and regulation of MAPK signaling and thus has therapeutic potential for the treatment of airway disorders caused by smoking.&quot;,&quot;publisher&quot;:&quot;Hindawi Limited&quot;,&quot;volume&quot;:&quot;2021&quot;},&quot;isTemporary&quot;:false}]},{&quot;citationID&quot;:&quot;MENDELEY_CITATION_ae824725-2cc0-49ae-9f51-0dc38bbf3c9d&quot;,&quot;properties&quot;:{&quot;noteIndex&quot;:0},&quot;isEdited&quot;:false,&quot;manualOverride&quot;:{&quot;isManuallyOverridden&quot;:false,&quot;citeprocText&quot;:&quot;(So et al., 2022)&quot;,&quot;manualOverrideText&quot;:&quot;&quot;},&quot;citationTag&quot;:&quot;MENDELEY_CITATION_v3_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&quot;,&quot;citationItems&quot;:[{&quot;id&quot;:&quot;239cfc33-3bc8-3c7e-8ed3-d9d03e0404c7&quot;,&quot;itemData&quot;:{&quot;type&quot;:&quot;article-journal&quot;,&quot;id&quot;:&quot;239cfc33-3bc8-3c7e-8ed3-d9d03e0404c7&quot;,&quot;title&quot;:&quot;Effect of Aerobic Exercise on Oxidative Stress and Inflammatory Response During Particulate Matter Exposure in Mouse Lungs&quot;,&quot;author&quot;:[{&quot;family&quot;:&quot;So&quot;,&quot;given&quot;:&quot;Byunghun&quot;,&quot;parse-names&quot;:false,&quot;dropping-particle&quot;:&quot;&quot;,&quot;non-dropping-particle&quot;:&quot;&quot;},{&quot;family&quot;:&quot;Park&quot;,&quot;given&quot;:&quot;Jinhan&quot;,&quot;parse-names&quot;:false,&quot;dropping-particle&quot;:&quot;&quot;,&quot;non-dropping-particle&quot;:&quot;&quot;},{&quot;family&quot;:&quot;Jang&quot;,&quot;given&quot;:&quot;Junho&quot;,&quot;parse-names&quot;:false,&quot;dropping-particle&quot;:&quot;&quot;,&quot;non-dropping-particle&quot;:&quot;&quot;},{&quot;family&quot;:&quot;Lim&quot;,&quot;given&quot;:&quot;Wonchung&quot;,&quot;parse-names&quot;:false,&quot;dropping-particle&quot;:&quot;&quot;,&quot;non-dropping-particle&quot;:&quot;&quot;},{&quot;family&quot;:&quot;Imdad&quot;,&quot;given&quot;:&quot;Saba&quot;,&quot;parse-names&quot;:false,&quot;dropping-particle&quot;:&quot;&quot;,&quot;non-dropping-particle&quot;:&quot;&quot;},{&quot;family&quot;:&quot;Kang&quot;,&quot;given&quot;:&quot;Chounghun&quot;,&quot;parse-names&quot;:false,&quot;dropping-particle&quot;:&quot;&quot;,&quot;non-dropping-particle&quot;:&quot;&quot;}],&quot;container-title&quot;:&quot;Frontiers in Physiology&quot;,&quot;container-title-short&quot;:&quot;Front Physiol&quot;,&quot;DOI&quot;:&quot;10.3389/fphys.2021.773539&quot;,&quot;ISSN&quot;:&quot;1664042X&quot;,&quot;issued&quot;:{&quot;date-parts&quot;:[[2022,2,3]]},&quot;abstract&quot;:&quot;Regular exercise provides several health benefits that can improve the cardiovascular and musculoskeletal systems, but clear evidence on the effect of exercise-induced hyperventilation in particulate matter (PM) exposure is still lacking. This study aimed to investigate the effects of exercise in PM exposure on reactive oxygen species (ROS) generation, inflammatory response, and mitochondrial integrity in human lung epithelial cells (A549), as well as in mouse lung tissue. In in vitro experiments, PM treatment was shown to significantly increased ROS production, and reduced cell viability and mitochondrial function in A549 cells. The mice were divided into four groups for an in vivo exercise experiment: control (CON), PM inhalation (PI), PM inhalation during exercise (PIE), and exercise (EX) groups. The PI and PIE groups were exposed to 100 μg/m3 of PM for 1 h per day for a week. The PIE and EX groups performed treadmill exercises every day for 1 h at 20 m/min for a week. The levels of pro-inflammatory markers (IL-6 and TNF-α) were significantly higher in the PI group than in the CON group (P &lt; 0.001 and P &lt; 0.01, respectively). The carbonyl protein level was decreased in EX vs. PI (P &lt; 0.001). Mitochondrial fission (Drp1) content was significantly decreased in the EX vs. CON group (P &lt; 0.01), but anti-mitochondrial fission (P-Drp1 Ser637) was increased in the EX vs. PI group (P &lt; 0.05). Mitochondrial autophagy (mitophagy), which is an assessment of mitochondrial integrity, was markedly increased in PI vs. CON (P &lt; 0.001), but the level was reversed in PIE (P &lt; 0.05). Lung fibrosis was increased in PI vs. CON group (P &lt; 0.001), however, the cells were rescued in the PIE (P &lt; 0.001). The number of apoptotic cells was remarkably increased in the PI vs. CON group (P &lt; 0.001), whereas the level was decreased in the PIE (P &lt; 0.001). Taken together, these results showed that short-term exposure to PM triggers oxidative stress, pro-inflammatory responses, and apoptosis in the lungs, but the PM-induced adverse effects on the lung tissue are not exacerbated by exercise-induced PM hyperventilation but rather has a protective effect.&quot;,&quot;publisher&quot;:&quot;Frontiers Media S.A.&quot;,&quot;volume&quot;:&quot;12&quot;},&quot;isTemporary&quot;:false}]},{&quot;citationID&quot;:&quot;MENDELEY_CITATION_ab46a6f7-800e-4187-afc5-88d8c19f83ba&quot;,&quot;properties&quot;:{&quot;noteIndex&quot;:0},&quot;isEdited&quot;:false,&quot;manualOverride&quot;:{&quot;isManuallyOverridden&quot;:false,&quot;citeprocText&quot;:&quot;(L. Liu et al., 2022)&quot;,&quot;manualOverrideText&quot;:&quot;&quot;},&quot;citationTag&quot;:&quot;MENDELEY_CITATION_v3_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&quot;,&quot;citationItems&quot;:[{&quot;id&quot;:&quot;4f9832d2-7626-3b29-9f3d-2ac1eb54d959&quot;,&quot;itemData&quot;:{&quot;type&quot;:&quot;article-journal&quot;,&quot;id&quot;:&quot;4f9832d2-7626-3b29-9f3d-2ac1eb54d959&quot;,&quot;title&quot;:&quot;Fibroblast growth factor 10 protects against particulate matter-induced lung injury by inhibiting oxidative stress-mediated pyroptosis via the PI3K/Akt/Nrf2 signaling pathway&quot;,&quot;author&quot;:[{&quot;family&quot;:&quot;Liu&quot;,&quot;given&quot;:&quot;Li&quot;,&quot;parse-names&quot;:false,&quot;dropping-particle&quot;:&quot;&quot;,&quot;non-dropping-particle&quot;:&quot;&quot;},{&quot;family&quot;:&quot;Shi&quot;,&quot;given&quot;:&quot;Qiangqiang&quot;,&quot;parse-names&quot;:false,&quot;dropping-particle&quot;:&quot;&quot;,&quot;non-dropping-particle&quot;:&quot;&quot;},{&quot;family&quot;:&quot;Wang&quot;,&quot;given&quot;:&quot;Kankai&quot;,&quot;parse-names&quot;:false,&quot;dropping-particle&quot;:&quot;&quot;,&quot;non-dropping-particle&quot;:&quot;&quot;},{&quot;family&quot;:&quot;Qian&quot;,&quot;given&quot;:&quot;Yao&quot;,&quot;parse-names&quot;:false,&quot;dropping-particle&quot;:&quot;&quot;,&quot;non-dropping-particle&quot;:&quot;&quot;},{&quot;family&quot;:&quot;Zhou&quot;,&quot;given&quot;:&quot;Liqin&quot;,&quot;parse-names&quot;:false,&quot;dropping-particle&quot;:&quot;&quot;,&quot;non-dropping-particle&quot;:&quot;&quot;},{&quot;family&quot;:&quot;Bellusci&quot;,&quot;given&quot;:&quot;Saverio&quot;,&quot;parse-names&quot;:false,&quot;dropping-particle&quot;:&quot;&quot;,&quot;non-dropping-particle&quot;:&quot;&quot;},{&quot;family&quot;:&quot;Chen&quot;,&quot;given&quot;:&quot;Chengshui&quot;,&quot;parse-names&quot;:false,&quot;dropping-particle&quot;:&quot;&quot;,&quot;non-dropping-particle&quot;:&quot;&quot;},{&quot;family&quot;:&quot;Dong&quot;,&quot;given&quot;:&quot;Nian&quot;,&quot;parse-names&quot;:false,&quot;dropping-particle&quot;:&quot;&quot;,&quot;non-dropping-particle&quot;:&quot;&quot;}],&quot;container-title&quot;:&quot;International Immunopharmacology&quot;,&quot;container-title-short&quot;:&quot;Int Immunopharmacol&quot;,&quot;DOI&quot;:&quot;10.1016/j.intimp.2022.109398&quot;,&quot;ISSN&quot;:&quot;18781705&quot;,&quot;PMID&quot;:&quot;36461597&quot;,&quot;issued&quot;:{&quot;date-parts&quot;:[[2022,12,1]]},&quot;abstract&quot;:&quot;Particulate matter (PM) is a major environmental contaminant that causes and worsens respiratory diseases. Fibroblast growth factor 10 (FGF10), a paracrine fibroblast growth factor that specifically stimulates repair and regeneration after injury, has been shown to protect against PM-induced lung injury. However, the underlying mechanisms are still unclear. In this study, the protective effects of FGF10 were investigated using a PM-induced lung injury mouse model in vivo and BEAS-2B cells in vitro. According to the findings, FGF10 treatment alleviated PM-induced oxidative damage and pyroptosis in vivo and in vitro. Mechanistically, FGF10 activated antioxidative Nrf2 signaling. Inhibition of PI3K signaling with LY294002 or Nrf2 signaling with ML385 revealed that FGF10-mediated lung protection was mediated by the PI3K/Akt/Nrf2 pathway. These results collectively indicate that FGF10 inhibits oxidative stress-mediated pyroptosis via the PI3K/Akt/Nrf2 pathway, suggesting a possible therapy for PM-induced lung injury.&quot;,&quot;publisher&quot;:&quot;Elsevier B.V.&quot;,&quot;volume&quot;:&quot;113&quot;},&quot;isTemporary&quot;:false}]},{&quot;citationID&quot;:&quot;MENDELEY_CITATION_fbeb8665-94f8-42f7-a1d2-da7471623b63&quot;,&quot;properties&quot;:{&quot;noteIndex&quot;:0},&quot;isEdited&quot;:false,&quot;manualOverride&quot;:{&quot;isManuallyOverridden&quot;:false,&quot;citeprocText&quot;:&quot;(Mahalanobish et al., 2020)&quot;,&quot;manualOverrideText&quot;:&quot;&quot;},&quot;citationTag&quot;:&quot;MENDELEY_CITATION_v3_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&quot;,&quot;citationItems&quot;:[{&quot;id&quot;:&quot;9ee4b860-de86-308e-a1fd-1e918248c1c0&quot;,&quot;itemData&quot;:{&quot;type&quot;:&quot;article-journal&quot;,&quot;id&quot;:&quot;9ee4b860-de86-308e-a1fd-1e918248c1c0&quot;,&quot;title&quot;:&quot;Melatonin induced suppression of ER stress and mitochondrial dysfunction inhibited NLRP3 inflammasome activation in COPD mice&quot;,&quot;author&quot;:[{&quot;family&quot;:&quot;Mahalanobish&quot;,&quot;given&quot;:&quot;Sushweta&quot;,&quot;parse-names&quot;:false,&quot;dropping-particle&quot;:&quot;&quot;,&quot;non-dropping-particle&quot;:&quot;&quot;},{&quot;family&quot;:&quot;Dutta&quot;,&quot;given&quot;:&quot;Sayanta&quot;,&quot;parse-names&quot;:false,&quot;dropping-particle&quot;:&quot;&quot;,&quot;non-dropping-particle&quot;:&quot;&quot;},{&quot;family&quot;:&quot;Saha&quot;,&quot;given&quot;:&quot;Sukanya&quot;,&quot;parse-names&quot;:false,&quot;dropping-particle&quot;:&quot;&quot;,&quot;non-dropping-particle&quot;:&quot;&quot;},{&quot;family&quot;:&quot;Sil&quot;,&quot;given&quot;:&quot;Parames C.&quot;,&quot;parse-names&quot;:false,&quot;dropping-particle&quot;:&quot;&quot;,&quot;non-dropping-particle&quot;:&quot;&quot;}],&quot;container-title&quot;:&quot;Food and Chemical Toxicology&quot;,&quot;DOI&quot;:&quot;10.1016/j.fct.2020.111588&quot;,&quot;ISSN&quot;:&quot;18736351&quot;,&quot;PMID&quot;:&quot;32738376&quot;,&quot;issued&quot;:{&quot;date-parts&quot;:[[2020,10,1]]},&quot;abstract&quot;:&quot;In recent decades, the occurrence of chronic obstructive pulmonary disease (COPD) has been increased remarkably in the population. Cigarette smoke (Cs) plays one of the key roles for COPD development. In our study, we explored the ameliorative role of melatonin on COPD progression by using a Cs inhaled in vivo COPD and cigarette smoke extract (CSE)-treated in vitro L-132 (alveolar epithelial cell) models. Mice exposed to Cs (4hr/day for 4 weeks) exhibited abrupt increase of lactate dehydrogenase (LDH) level in broncho alveolar lavage fluid (BALF) and disrupted alveolar structure in lung tissue. Additionally, increased reactive oxygen species (ROS), decreased cellular antioxidant status with reduced GSH/GSSG ratio were also found in Cs exposed lung. Besides, Cs induced endoplasmic reticulum (ER) stress and mitochondrial dysfunctions causing the activation of NLRP3 inflammasome. Activated NLRP3 inflammasome caused Caspase-1 mediated release of IL-1β and IL-18 resulting in inflammatory outburst. Melatonin showed protection against COPD both in vitro and in vivo. Exhibiting its anti-inflammatory potential, melatonin also attenuated the lung inflammation. It activated the intracellular antioxidant Thioredoxin-1 (thereby suppressing the TXNIP/NLRP3 pathway) and inhibited the impaired mitophagy mediated inflammasome activation (upregulating PINK-1, Parkin, LC3B-II expression). Melatonin also improved the overall antioxidant status of the COPD lung via NRF-2-HO-1 axis restoration.&quot;,&quot;publisher&quot;:&quot;Elsevier Ltd&quot;,&quot;volume&quot;:&quot;144&quot;,&quot;container-title-short&quot;:&quot;&quot;},&quot;isTemporary&quot;:false}]},{&quot;citationID&quot;:&quot;MENDELEY_CITATION_551967f0-ce3a-41ca-86f5-8c4dfb1e96f0&quot;,&quot;properties&quot;:{&quot;noteIndex&quot;:0},&quot;isEdited&quot;:false,&quot;manualOverride&quot;:{&quot;isManuallyOverridden&quot;:false,&quot;citeprocText&quot;:&quot;(Saha et al., 2022)&quot;,&quot;manualOverrideText&quot;:&quot;&quot;},&quot;citationTag&quot;:&quot;MENDELEY_CITATION_v3_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&quot;,&quot;citationItems&quot;:[{&quot;id&quot;:&quot;1359e454-0ab0-365e-a798-2afed784d0ec&quot;,&quot;itemData&quot;:{&quot;type&quot;:&quot;article-journal&quot;,&quot;id&quot;:&quot;1359e454-0ab0-365e-a798-2afed784d0ec&quot;,&quot;title&quot;:&quot;Piperine Attenuates Cigarette Smoke-Induced Oxidative Stress, Lung Inflammation, and Epithelial–Mesenchymal Transition by Modulating the SIRT1/Nrf2 Axis&quot;,&quot;author&quot;:[{&quot;family&quot;:&quot;Saha&quot;,&quot;given&quot;:&quot;Pritam&quot;,&quot;parse-names&quot;:false,&quot;dropping-particle&quot;:&quot;&quot;,&quot;non-dropping-particle&quot;:&quot;&quot;},{&quot;family&quot;:&quot;Durugkar&quot;,&quot;given&quot;:&quot;Sneha&quot;,&quot;parse-names&quot;:false,&quot;dropping-particle&quot;:&quot;&quot;,&quot;non-dropping-particle&quot;:&quot;&quot;},{&quot;family&quot;:&quot;Jain&quot;,&quot;given&quot;:&quot;Siddhi&quot;,&quot;parse-names&quot;:false,&quot;dropping-particle&quot;:&quot;&quot;,&quot;non-dropping-particle&quot;:&quot;&quot;},{&quot;family&quot;:&quot;Shantanu&quot;,&quot;given&quot;:&quot;P. A.&quot;,&quot;parse-names&quot;:false,&quot;dropping-particle&quot;:&quot;&quot;,&quot;non-dropping-particle&quot;:&quot;&quot;},{&quot;family&quot;:&quot;Panda&quot;,&quot;given&quot;:&quot;Samir R.&quot;,&quot;parse-names&quot;:false,&quot;dropping-particle&quot;:&quot;&quot;,&quot;non-dropping-particle&quot;:&quot;&quot;},{&quot;family&quot;:&quot;Jala&quot;,&quot;given&quot;:&quot;Aishwarya&quot;,&quot;parse-names&quot;:false,&quot;dropping-particle&quot;:&quot;&quot;,&quot;non-dropping-particle&quot;:&quot;&quot;},{&quot;family&quot;:&quot;Gokhale&quot;,&quot;given&quot;:&quot;Sharad&quot;,&quot;parse-names&quot;:false,&quot;dropping-particle&quot;:&quot;&quot;,&quot;non-dropping-particle&quot;:&quot;&quot;},{&quot;family&quot;:&quot;Sharma&quot;,&quot;given&quot;:&quot;Pawan&quot;,&quot;parse-names&quot;:false,&quot;dropping-particle&quot;:&quot;&quot;,&quot;non-dropping-particle&quot;:&quot;&quot;},{&quot;family&quot;:&quot;Naidu&quot;,&quot;given&quot;:&quot;V. G.M.&quot;,&quot;parse-names&quot;:false,&quot;dropping-particle&quot;:&quot;&quot;,&quot;non-dropping-particle&quot;:&quot;&quot;}],&quot;container-title&quot;:&quot;International Journal of Molecular Sciences&quot;,&quot;container-title-short&quot;:&quot;Int J Mol Sci&quot;,&quot;DOI&quot;:&quot;10.3390/ijms232314722&quot;,&quot;ISSN&quot;:&quot;14220067&quot;,&quot;PMID&quot;:&quot;36499047&quot;,&quot;issued&quot;:{&quot;date-parts&quot;:[[2022,12,1]]},&quot;abstract&quot;:&quot;Piperine (PIP) is a major phytoconstituent in black pepper which is responsible for various pharmacological actions such as anti-inflammatory, antioxidant, and antitumor activity. To investigate the effects and mechanisms of PIP on cigarette smoke (CS)-induced lung pathology using both in-vitro and in-vivo models. BEAS-2B and A549 cells were exposed to CS extract (CSE) for 48 h; BALB/c mice were exposed to CS (9 cigarettes/day, 4 days) to induce features of airway disease. PIP at doses of (0.25, 1.25, and 6.25 µM, in vitro; 1 and 10 mg/kg, in vivo, i.n) and DEX (1 µM, in vitro; 1 mg/kg, in vivo, i.n) were used to assess cytotoxicity, oxidative stress, epithelial–mesenchymal transition (EMT), Sirtuin1 (SIRT1), inflammation-related cellular signaling, and lung function. PIP treatment protects cells from CSE-induced lung epithelial cell death. PIP treatment restores the epithelial marker (p &lt; 0.05) and decreases the mesenchymal, inflammatory markers (p &lt; 0.05) in both in vitro and in vivo models. The PIP treatment improves the altered lung function (p &lt; 0.05) in mice induced by CS exposure. Mechanistically, PIP treatment modulates SIRT1 thereby reducing the inflammatory markers such as IL-1β, IL-6 and TNF-α (p &lt; 0.05) and enhancing the epigenetic marker HDAC2 (p &lt; 0.05) and antioxidant marker Nrf2 (p &lt; 0.05) expressions. Thus, PIP alleviates pulmonary inflammation by modulating the SIRT1-mediated inflammatory cascade, inhibits EMT, and activates Nrf2 signaling.&quot;,&quot;publisher&quot;:&quot;MDPI&quot;,&quot;issue&quot;:&quot;23&quot;,&quot;volume&quot;:&quot;23&quot;},&quot;isTemporary&quot;:false}]},{&quot;citationID&quot;:&quot;MENDELEY_CITATION_b15c33e9-30fa-454b-8cb7-01c2155df85c&quot;,&quot;properties&quot;:{&quot;noteIndex&quot;:0},&quot;isEdited&quot;:false,&quot;manualOverride&quot;:{&quot;isManuallyOverridden&quot;:false,&quot;citeprocText&quot;:&quot;(Pradhan et al., 2023)&quot;,&quot;manualOverrideText&quot;:&quot;&quot;},&quot;citationTag&quot;:&quot;MENDELEY_CITATION_v3_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&quot;,&quot;citationItems&quot;:[{&quot;id&quot;:&quot;908935a9-28b8-38a0-ae87-053ecfc25d53&quot;,&quot;itemData&quot;:{&quot;type&quot;:&quot;article-journal&quot;,&quot;id&quot;:&quot;908935a9-28b8-38a0-ae87-053ecfc25d53&quot;,&quot;title&quot;:&quot;Peripheral (lung-to-brain) exposure to diesel particulate matter induces oxidative stress and increased markers for systemic inflammation&quot;,&quot;author&quot;:[{&quot;family&quot;:&quot;Pradhan&quot;,&quot;given&quot;:&quot;Sahar H.&quot;,&quot;parse-names&quot;:false,&quot;dropping-particle&quot;:&quot;&quot;,&quot;non-dropping-particle&quot;:&quot;&quot;},{&quot;family&quot;:&quot;Gibb&quot;,&quot;given&quot;:&quot;Matthew&quot;,&quot;parse-names&quot;:false,&quot;dropping-particle&quot;:&quot;&quot;,&quot;non-dropping-particle&quot;:&quot;&quot;},{&quot;family&quot;:&quot;Kramer&quot;,&quot;given&quot;:&quot;Alec T.&quot;,&quot;parse-names&quot;:false,&quot;dropping-particle&quot;:&quot;&quot;,&quot;non-dropping-particle&quot;:&quot;&quot;},{&quot;family&quot;:&quot;Sayes&quot;,&quot;given&quot;:&quot;Christie M.&quot;,&quot;parse-names&quot;:false,&quot;dropping-particle&quot;:&quot;&quot;,&quot;non-dropping-particle&quot;:&quot;&quot;}],&quot;container-title&quot;:&quot;Environmental Research&quot;,&quot;container-title-short&quot;:&quot;Environ Res&quot;,&quot;DOI&quot;:&quot;10.1016/j.envres.2023.116267&quot;,&quot;ISSN&quot;:&quot;10960953&quot;,&quot;PMID&quot;:&quot;37257747&quot;,&quot;issued&quot;:{&quot;date-parts&quot;:[[2023,8,15]]},&quot;abstract&quot;:&quot;Combustion-derived air pollution is a complex environmental toxicant that has become a global health concern due to urbanization. Air pollution contains pro-inflammatory stimulants such as fine and ultrafine particulate matter, gases, volatile organic compounds, and metals. This study is focused on the particulate phase, which has been shown to induce systemic inflammation after chronic exposure due to its ability to travel to the lower airway, resulting in the activation of local immune cell populations, releasing acute phase reactants to mitigate ongoing inflammation. The systemic response is a potential mechanism for the co-morbidity associated with regions with high pollution and neuropathology. We exposed diesel particulate matter (DPM) to a pulmonary cell-derived in vitro model where macrophages mimic the diffusion of cytokines into the peripheral circulation to microglia. Alveolar macrophages (transformed U937) were inoculated with resuspended DPM in an acute exposure (24-h incubation) and analyzed for MCP-1 expression and acute phase reactants (IL-1β, IL-6, IL-8, and TNF-α). Post-exposure serum was collected and filtered from cultured alveolar macrophages, introduced to a healthy culture of microglial cells (HMC3), and measured for neurotoxic cytokines, oxidative stress, and pattern recognition receptors. After DPM exposure, the macrophages significantly upregulated all measured acute phase reactants, increased H2O2 production, and increased MCP-1 expression. After collection and filtration to remove excess particulates, microglia cells were incubated with the collected serum for 48 h to allow for cytokine diffusion between the periphery of microglia. Microglia significantly upregulated IL-6, IL-8, and oxidative stress with a moderate increase in IL-1β and TNF-α. As a marker required for signaling tissue damage, CD14 indicated that compared to direct inoculation of DPM, peripheral exposure resulted in the potent activation of microglia cells. The specificity and potency of the response have implications for neuropathology through lung-to-brain mechanisms after inhalation of environmental pollutants.&quot;,&quot;publisher&quot;:&quot;Academic Press Inc.&quot;,&quot;volume&quot;:&quot;231&quot;},&quot;isTemporary&quot;:false}]},{&quot;citationID&quot;:&quot;MENDELEY_CITATION_fb16fd72-3ec8-46c8-995d-948007e672ae&quot;,&quot;properties&quot;:{&quot;noteIndex&quot;:0},&quot;isEdited&quot;:false,&quot;manualOverride&quot;:{&quot;isManuallyOverridden&quot;:false,&quot;citeprocText&quot;:&quot;(Shi et al., 2023)&quot;,&quot;manualOverrideText&quot;:&quot;&quot;},&quot;citationTag&quot;:&quot;MENDELEY_CITATION_v3_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&quot;,&quot;citationItems&quot;:[{&quot;id&quot;:&quot;d0680d9e-c5de-3a0a-bd32-8bea6ab9f994&quot;,&quot;itemData&quot;:{&quot;type&quot;:&quot;article-journal&quot;,&quot;id&quot;:&quot;d0680d9e-c5de-3a0a-bd32-8bea6ab9f994&quot;,&quot;title&quot;:&quot;Glycyrrhizin protects against particulate matter-induced lung injury via regulation of endoplasmic reticulum stress and NLRP3 inflammasome-mediated pyroptosis through Nrf2/HO-1/NQO1 signaling pathway&quot;,&quot;author&quot;:[{&quot;family&quot;:&quot;Shi&quot;,&quot;given&quot;:&quot;Qiangqiang&quot;,&quot;parse-names&quot;:false,&quot;dropping-particle&quot;:&quot;&quot;,&quot;non-dropping-particle&quot;:&quot;&quot;},{&quot;family&quot;:&quot;Qian&quot;,&quot;given&quot;:&quot;Yao&quot;,&quot;parse-names&quot;:false,&quot;dropping-particle&quot;:&quot;&quot;,&quot;non-dropping-particle&quot;:&quot;&quot;},{&quot;family&quot;:&quot;Wang&quot;,&quot;given&quot;:&quot;Beibei&quot;,&quot;parse-names&quot;:false,&quot;dropping-particle&quot;:&quot;&quot;,&quot;non-dropping-particle&quot;:&quot;&quot;},{&quot;family&quot;:&quot;Liu&quot;,&quot;given&quot;:&quot;Li&quot;,&quot;parse-names&quot;:false,&quot;dropping-particle&quot;:&quot;&quot;,&quot;non-dropping-particle&quot;:&quot;&quot;},{&quot;family&quot;:&quot;Chen&quot;,&quot;given&quot;:&quot;Yang&quot;,&quot;parse-names&quot;:false,&quot;dropping-particle&quot;:&quot;&quot;,&quot;non-dropping-particle&quot;:&quot;&quot;},{&quot;family&quot;:&quot;Chen&quot;,&quot;given&quot;:&quot;Chengshui&quot;,&quot;parse-names&quot;:false,&quot;dropping-particle&quot;:&quot;&quot;,&quot;non-dropping-particle&quot;:&quot;&quot;},{&quot;family&quot;:&quot;Feng&quot;,&quot;given&quot;:&quot;Lanfang&quot;,&quot;parse-names&quot;:false,&quot;dropping-particle&quot;:&quot;&quot;,&quot;non-dropping-particle&quot;:&quot;&quot;},{&quot;family&quot;:&quot;Chen&quot;,&quot;given&quot;:&quot;Junjie&quot;,&quot;parse-names&quot;:false,&quot;dropping-particle&quot;:&quot;&quot;,&quot;non-dropping-particle&quot;:&quot;&quot;},{&quot;family&quot;:&quot;Dong&quot;,&quot;given&quot;:&quot;Nian&quot;,&quot;parse-names&quot;:false,&quot;dropping-particle&quot;:&quot;&quot;,&quot;non-dropping-particle&quot;:&quot;&quot;}],&quot;container-title&quot;:&quot;International Immunopharmacology&quot;,&quot;container-title-short&quot;:&quot;Int Immunopharmacol&quot;,&quot;DOI&quot;:&quot;10.1016/j.intimp.2023.110371&quot;,&quot;ISSN&quot;:&quot;18781705&quot;,&quot;PMID&quot;:&quot;37245303&quot;,&quot;issued&quot;:{&quot;date-parts&quot;:[[2023,7,1]]},&quot;abstract&quot;:&quot;Particulate matter (PM) is a major environmental pollutant that contributes considerably to deaths worldwide. The pathogenesis of PM-induced lung injury (PILI) is far from elucidated and warrants effective intervention. An effective component of licorice, glycyrrhizin (GL), has been the subject of much research due to its anti-inflammatory and anti-oxidative capabilities. Although preventive properties of GL are well-known, the precise mechanism of GL in PILI has not yet been investigated. A mouse model of PILI was used to examine the protective effects of GL in vivo, and a human bronchial epithelial cells (HBECs) model was used in vitro. In order to determine whether GL mitigates PILI, its effects on endoplasmic reticulum (ER) stress, NLRP3 inflammasome-mediated pyroptosis and the oxidative response were examined. According to the findings, GL reduced PILI and activate anti-oxidative Nrf2/HO-1/NQO1 signaling in mice. Notably, the effect of GL on PM-induced ER stress and NLRP3 inflammasome-mediated pyroptosis was significantly attenuated by the Nrf2 inhibitor ML385. The data suggest that via the anti-oxidative Nrf2 signaling, GL may reduce oxidative stress-mediated ER stress and NLRP3 inflammasome-mediated pyroptosis. Therefore, GL may serve as a promising treatment for PILI.&quot;,&quot;publisher&quot;:&quot;Elsevier B.V.&quot;,&quot;volume&quot;:&quot;120&quot;},&quot;isTemporary&quot;:false}]},{&quot;citationID&quot;:&quot;MENDELEY_CITATION_dd9e11db-35f4-4f86-8fb7-cb9eecc6357b&quot;,&quot;properties&quot;:{&quot;noteIndex&quot;:0},&quot;isEdited&quot;:false,&quot;manualOverride&quot;:{&quot;isManuallyOverridden&quot;:false,&quot;citeprocText&quot;:&quot;(Yu &amp;#38; Zhang, 2022)&quot;,&quot;manualOverrideText&quot;:&quot;&quot;},&quot;citationTag&quot;:&quot;MENDELEY_CITATION_v3_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&quot;,&quot;citationItems&quot;:[{&quot;id&quot;:&quot;7b9cdb51-6b44-3877-8009-33bd594c1a0f&quot;,&quot;itemData&quot;:{&quot;type&quot;:&quot;article-journal&quot;,&quot;id&quot;:&quot;7b9cdb51-6b44-3877-8009-33bd594c1a0f&quot;,&quot;title&quot;:&quot;Methylprednisolone up-regulates annexin A1 (ANXA1) to inhibit the inflammation, apoptosis and oxidative stress of cigarette smoke extract (CSE)-induced bronchial epithelial cells, a chronic obstructive pulmonary disease in vitro model, through the formyl peptide receptor 2 (FPR2) receptors and the adenosine 5’-monophosphate (AMP)-activated protein kinase (AMPK) pathway&quot;,&quot;author&quot;:[{&quot;family&quot;:&quot;Yu&quot;,&quot;given&quot;:&quot;Chan&quot;,&quot;parse-names&quot;:false,&quot;dropping-particle&quot;:&quot;&quot;,&quot;non-dropping-particle&quot;:&quot;&quot;},{&quot;family&quot;:&quot;Zhang&quot;,&quot;given&quot;:&quot;Linghui&quot;,&quot;parse-names&quot;:false,&quot;dropping-particle&quot;:&quot;&quot;,&quot;non-dropping-particle&quot;:&quot;&quot;}],&quot;container-title&quot;:&quot;Bioengineered&quot;,&quot;container-title-short&quot;:&quot;Bioengineered&quot;,&quot;DOI&quot;:&quot;10.1080/21655979.2022.2031769&quot;,&quot;ISSN&quot;:&quot;21655987&quot;,&quot;PMID&quot;:&quot;35129068&quot;,&quot;issued&quot;:{&quot;date-parts&quot;:[[2022]]},&quot;page&quot;:&quot;4028-4038&quot;,&quot;abstract&quot;:&quot;Chronic obstructive pulmonary disease (COPD) is a progressive degenerative disease, of which smoking is the main causer. We carried out this study with the aim of exploring the underlying mechanism of methylprednisolone (MP) treating the COPD. To stimulate COPD in vitro, cigarette smoke extract (CSE)was employed to induce human bronchial epithelial cells BEAS-2B. With the help of MTT and Tunel assays, the viability and apoptosis of BEAS-2B cells after indicated treatment were assessed. The levels of inflammatory response and oxidative stress were determined by the changes of markers basing on their commercial kits. Additionally, annexin A1 (ANXA1) expressions at both protein and mRNA levels were assessed with Western blot and Reverse transcription‑quantitative PCR (RT-qPCR). Moreover, the expressions of apoptosis- and formyl peptide receptor 2 (FPR2) receptors and the adenosine 5’-monophosphate (AMP)-activated protein kinase (AMPK) pathway-related proteins were determined with Western blot., related proteins and proteins. As a result, MP up-regulated the ANXA1 expression in CSE-induced BEAS-2B cells. MP enhanced the viability but suppressed the apoptosis, inflammatory response and oxidative stress of CSE-induced BEAS-2B cells via regulating FPR2/AMPK pathway, while ANXA1 knockdown exhibited oppositive effects on them. In conclusion, MP up-regulated ANXA1 to inhibit the inflammation, apoptosis and oxidative stress of BEAS-2B cells induced by CSE, alleviating COPD through suppressing the FPR2/AMPK pathway.&quot;,&quot;publisher&quot;:&quot;Taylor and Francis Ltd.&quot;,&quot;issue&quot;:&quot;2&quot;,&quot;volume&quot;:&quot;13&quot;},&quot;isTemporary&quot;:false}]},{&quot;citationID&quot;:&quot;MENDELEY_CITATION_8c602d70-94bc-41d1-a4a8-229a5ac10485&quot;,&quot;properties&quot;:{&quot;noteIndex&quot;:0},&quot;isEdited&quot;:false,&quot;manualOverride&quot;:{&quot;isManuallyOverridden&quot;:false,&quot;citeprocText&quot;:&quot;(Barzgar et al., 2023)&quot;,&quot;manualOverrideText&quot;:&quot;&quot;},&quot;citationTag&quot;:&quot;MENDELEY_CITATION_v3_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&quot;,&quot;citationItems&quot;:[{&quot;id&quot;:&quot;ce60cfd6-e14b-3864-9803-0260503fe379&quot;,&quot;itemData&quot;:{&quot;type&quot;:&quot;article-journal&quot;,&quot;id&quot;:&quot;ce60cfd6-e14b-3864-9803-0260503fe379&quot;,&quot;title&quot;:&quot;Oxidative stress indices induced by industrial and urban PM2.5-bound metals in A549 cells&quot;,&quot;author&quot;:[{&quot;family&quot;:&quot;Barzgar&quot;,&quot;given&quot;:&quot;Fatemeh&quot;,&quot;parse-names&quot;:false,&quot;dropping-particle&quot;:&quot;&quot;,&quot;non-dropping-particle&quot;:&quot;&quot;},{&quot;family&quot;:&quot;Sadeghi-Mohammadi&quot;,&quot;given&quot;:&quot;Sanam&quot;,&quot;parse-names&quot;:false,&quot;dropping-particle&quot;:&quot;&quot;,&quot;non-dropping-particle&quot;:&quot;&quot;},{&quot;family&quot;:&quot;Aftabi&quot;,&quot;given&quot;:&quot;Younes&quot;,&quot;parse-names&quot;:false,&quot;dropping-particle&quot;:&quot;&quot;,&quot;non-dropping-particle&quot;:&quot;&quot;},{&quot;family&quot;:&quot;Zarredar&quot;,&quot;given&quot;:&quot;Habib&quot;,&quot;parse-names&quot;:false,&quot;dropping-particle&quot;:&quot;&quot;,&quot;non-dropping-particle&quot;:&quot;&quot;},{&quot;family&quot;:&quot;Shakerkhatibi&quot;,&quot;given&quot;:&quot;Mohammad&quot;,&quot;parse-names&quot;:false,&quot;dropping-particle&quot;:&quot;&quot;,&quot;non-dropping-particle&quot;:&quot;&quot;},{&quot;family&quot;:&quot;Sarbakhsh&quot;,&quot;given&quot;:&quot;Parvin&quot;,&quot;parse-names&quot;:false,&quot;dropping-particle&quot;:&quot;&quot;,&quot;non-dropping-particle&quot;:&quot;&quot;},{&quot;family&quot;:&quot;Gholampour&quot;,&quot;given&quot;:&quot;Akbar&quot;,&quot;parse-names&quot;:false,&quot;dropping-particle&quot;:&quot;&quot;,&quot;non-dropping-particle&quot;:&quot;&quot;}],&quot;container-title&quot;:&quot;Science of the Total Environment&quot;,&quot;DOI&quot;:&quot;10.1016/j.scitotenv.2023.162726&quot;,&quot;ISSN&quot;:&quot;18791026&quot;,&quot;PMID&quot;:&quot;36914132&quot;,&quot;issued&quot;:{&quot;date-parts&quot;:[[2023,6,15]]},&quot;abstract&quot;:&quot;The detrimental effects of atmospheric fine particulate matter (PM2.5) on human health are of major global concern. PM2.5-bound metals are toxic compounds that contribute to cellular damage. To investigate the toxic effects of water-soluble metals on human lung epithelial cells and their bioaccessibility to lung fluid, PM2.5 samples were collected from both urban and industrial areas in the metropolitan city of Tabriz, Iran. Oxidative stress indices, including proline content, total antioxidant capacity (TAC), cytotoxicity, and DNA damage levels of water-soluble components of PM2.5, were evaluated. Furthermore, an in vitro test was conducted to assess the bioaccessibility of various PM2.5-bound metals to the respiratory system using simulated lung fluid. PM2.5 average concentrations in urban and industrial areas were 83.11 and 97.71 μg/m3, respectively. The cytotoxicity effects of PM2.5 water-soluble constituents from urban areas were significantly higher than in industrial areas and the IC50 was found to be 96.76 ± 3.34 and 201.31 ± 5.96 μg/mL for urban and industrial PM2.5 samples, respectively. In addition, higher PM2.5 concentrations increased the proline content in a concentration-dependent manner in A549 cells, which plays a protective role against oxidative stress and prevents PM2.5-induced DNA damage. Also, the partial least squares regression revealed that Be, Cd, Co, Ni, and Cr, were significantly correlated with DNA damage and proline accumulation, which caused cell damage through oxidative stress. The results of this study showed that PM2.5-bound metals in highly polluted metropolitan city caused substantial changes in the cellular proline content, DNA damage levels and cytotoxicity in human lung A549 cells.&quot;,&quot;publisher&quot;:&quot;Elsevier B.V.&quot;,&quot;volume&quot;:&quot;877&quot;,&quot;container-title-short&quot;:&quot;&quot;},&quot;isTemporary&quot;:false}]},{&quot;citationID&quot;:&quot;MENDELEY_CITATION_d98ace49-7873-4d6e-81a3-d5bcbd9ce5b0&quot;,&quot;properties&quot;:{&quot;noteIndex&quot;:0},&quot;isEdited&quot;:false,&quot;manualOverride&quot;:{&quot;isManuallyOverridden&quot;:false,&quot;citeprocText&quot;:&quot;(Xue et al., 2021)&quot;,&quot;manualOverrideText&quot;:&quot;&quot;},&quot;citationItems&quot;:[{&quot;id&quot;:&quot;772d3d37-8de2-3c09-b8a7-43a8c2412a32&quot;,&quot;itemData&quot;:{&quot;type&quot;:&quot;article-journal&quot;,&quot;id&quot;:&quot;772d3d37-8de2-3c09-b8a7-43a8c2412a32&quot;,&quot;title&quot;:&quot;Biochanin A alleviates oxidative damage caused by the urban particulate matter&quot;,&quot;author&quot;:[{&quot;family&quot;:&quot;Xue&quot;,&quot;given&quot;:&quot;Zhaohui&quot;,&quot;parse-names&quot;:false,&quot;dropping-particle&quot;:&quot;&quot;,&quot;non-dropping-particle&quot;:&quot;&quot;},{&quot;family&quot;:&quot;Gao&quot;,&quot;given&quot;:&quot;Xin&quot;,&quot;parse-names&quot;:false,&quot;dropping-particle&quot;:&quot;&quot;,&quot;non-dropping-particle&quot;:&quot;&quot;},{&quot;family&quot;:&quot;Yu&quot;,&quot;given&quot;:&quot;Wancong&quot;,&quot;parse-names&quot;:false,&quot;dropping-particle&quot;:&quot;&quot;,&quot;non-dropping-particle&quot;:&quot;&quot;},{&quot;family&quot;:&quot;Zhang&quot;,&quot;given&quot;:&quot;Qian&quot;,&quot;parse-names&quot;:false,&quot;dropping-particle&quot;:&quot;&quot;,&quot;non-dropping-particle&quot;:&quot;&quot;},{&quot;family&quot;:&quot;Song&quot;,&quot;given&quot;:&quot;Weichen&quot;,&quot;parse-names&quot;:false,&quot;dropping-particle&quot;:&quot;&quot;,&quot;non-dropping-particle&quot;:&quot;&quot;},{&quot;family&quot;:&quot;Li&quot;,&quot;given&quot;:&quot;Shihao&quot;,&quot;parse-names&quot;:false,&quot;dropping-particle&quot;:&quot;&quot;,&quot;non-dropping-particle&quot;:&quot;&quot;},{&quot;family&quot;:&quot;Zheng&quot;,&quot;given&quot;:&quot;Xu&quot;,&quot;parse-names&quot;:false,&quot;dropping-particle&quot;:&quot;&quot;,&quot;non-dropping-particle&quot;:&quot;&quot;},{&quot;family&quot;:&quot;Kou&quot;,&quot;given&quot;:&quot;Xiaohong&quot;,&quot;parse-names&quot;:false,&quot;dropping-particle&quot;:&quot;&quot;,&quot;non-dropping-particle&quot;:&quot;&quot;}],&quot;container-title&quot;:&quot;Food and Function&quot;,&quot;container-title-short&quot;:&quot;Food Funct&quot;,&quot;DOI&quot;:&quot;10.1039/d0fo02582h&quot;,&quot;ISSN&quot;:&quot;2042650X&quot;,&quot;PMID&quot;:&quot;33496707&quot;,&quot;issued&quot;:{&quot;date-parts&quot;:[[2021,3,7]]},&quot;page&quot;:&quot;1958-1972&quot;,&quot;abstract&quot;:&quot;Urban particulate matter (UPM), an air pollutant-absorbing toxic substance, can access alveoli, leading to pulmonary diseases. Studies have shown that the water-soluble components of UPM (WS-UPM), containing main toxic substances, can induce oxidative damage in lung cells. In this study, the UPM particle size and composition were detected via instrumental analysis. The isoflavones (biochanin A (BCA), formononetin and daidzein) from chickpeas possess biological antioxidant properties. The present study aimed to investigate the mechanism of the oxidative damage induced by WS-UPM, and the protective role of isoflavones in human alveolar basal epithelial cells. The antioxidant activity of BCA, formononetin and daidzein was investigated through the total reduction capacity, diphenylpicrylhydrazine radical (DPPH), superoxide radical, and hydroxyl radical scavenging capacity detection. We also established cell models in vitro to further explore the BCA-protective mechanism. BCA presented a significant protection, and increased the levels of antioxidant makers including superoxide dismutase (SOD), catalase (CAT), and glutathione (GSH). The effects were also reflected as the reduction of malondialdehyde (MDA) and nitric oxide (NO). Moreover, results obtained from RT-PCR and western blot techniques revealed that MEK5/ERK5 played an indispensable role in regulating the antioxidant effect of BCA, alleviating WS-UPM-induced lung injury. Furthermore, BCA mitigated WS-UPM-exposed damage through upregulating the Nrf2 signaling pathway to enhance the antioxidase expression downstream of Nrf2. In summary, our findings indicated that the WS-UPM-induced pulmonary disease was involved in oxidative stress and the MEK5/ERK5-Nrf2 signaling pathway, and BCA regulated the WS-UPM-induced lung damage via upregulation of the MEK5/ERK5-Nrf2 pathway.&quot;,&quot;publisher&quot;:&quot;Royal Society of Chemistry&quot;,&quot;issue&quot;:&quot;5&quot;,&quot;volume&quot;:&quot;12&quot;},&quot;isTemporary&quot;:false}],&quot;citationTag&quot;:&quot;MENDELEY_CITATION_v3_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&quot;},{&quot;citationID&quot;:&quot;MENDELEY_CITATION_4021e8ff-293f-433d-b5fb-2c51c72b9f83&quot;,&quot;properties&quot;:{&quot;noteIndex&quot;:0},&quot;isEdited&quot;:false,&quot;manualOverride&quot;:{&quot;isManuallyOverridden&quot;:false,&quot;citeprocText&quot;:&quot;(Kodali et al., 2022)&quot;,&quot;manualOverrideText&quot;:&quot;&quot;},&quot;citationTag&quot;:&quot;MENDELEY_CITATION_v3_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&quot;,&quot;citationItems&quot;:[{&quot;id&quot;:&quot;dc3297f3-ba82-3dcd-9f1d-df4c852f2dd0&quot;,&quot;itemData&quot;:{&quot;type&quot;:&quot;article-journal&quot;,&quot;id&quot;:&quot;dc3297f3-ba82-3dcd-9f1d-df4c852f2dd0&quot;,&quot;title&quot;:&quot;In vivo and in vitro toxicity of a stainless-steel aerosol generated during thermal spray coating&quot;,&quot;author&quot;:[{&quot;family&quot;:&quot;Kodali&quot;,&quot;given&quot;:&quot;Vamsi&quot;,&quot;parse-names&quot;:false,&quot;dropping-particle&quot;:&quot;&quot;,&quot;non-dropping-particle&quot;:&quot;&quot;},{&quot;family&quot;:&quot;Afshari&quot;,&quot;given&quot;:&quot;Aliakbar&quot;,&quot;parse-names&quot;:false,&quot;dropping-particle&quot;:&quot;&quot;,&quot;non-dropping-particle&quot;:&quot;&quot;},{&quot;family&quot;:&quot;Meighan&quot;,&quot;given&quot;:&quot;Terence&quot;,&quot;parse-names&quot;:false,&quot;dropping-particle&quot;:&quot;&quot;,&quot;non-dropping-particle&quot;:&quot;&quot;},{&quot;family&quot;:&quot;McKinney&quot;,&quot;given&quot;:&quot;Walter&quot;,&quot;parse-names&quot;:false,&quot;dropping-particle&quot;:&quot;&quot;,&quot;non-dropping-particle&quot;:&quot;&quot;},{&quot;family&quot;:&quot;Mazumder&quot;,&quot;given&quot;:&quot;Md Habibul Hasan&quot;,&quot;parse-names&quot;:false,&quot;dropping-particle&quot;:&quot;&quot;,&quot;non-dropping-particle&quot;:&quot;&quot;},{&quot;family&quot;:&quot;Majumder&quot;,&quot;given&quot;:&quot;Nairrita&quot;,&quot;parse-names&quot;:false,&quot;dropping-particle&quot;:&quot;&quot;,&quot;non-dropping-particle&quot;:&quot;&quot;},{&quot;family&quot;:&quot;Cumpston&quot;,&quot;given&quot;:&quot;Jared L.&quot;,&quot;parse-names&quot;:false,&quot;dropping-particle&quot;:&quot;&quot;,&quot;non-dropping-particle&quot;:&quot;&quot;},{&quot;family&quot;:&quot;Leonard&quot;,&quot;given&quot;:&quot;Howard D.&quot;,&quot;parse-names&quot;:false,&quot;dropping-particle&quot;:&quot;&quot;,&quot;non-dropping-particle&quot;:&quot;&quot;},{&quot;family&quot;:&quot;Cumpston&quot;,&quot;given&quot;:&quot;James B.&quot;,&quot;parse-names&quot;:false,&quot;dropping-particle&quot;:&quot;&quot;,&quot;non-dropping-particle&quot;:&quot;&quot;},{&quot;family&quot;:&quot;Friend&quot;,&quot;given&quot;:&quot;Sherri&quot;,&quot;parse-names&quot;:false,&quot;dropping-particle&quot;:&quot;&quot;,&quot;non-dropping-particle&quot;:&quot;&quot;},{&quot;family&quot;:&quot;Leonard&quot;,&quot;given&quot;:&quot;Stephen S.&quot;,&quot;parse-names&quot;:false,&quot;dropping-particle&quot;:&quot;&quot;,&quot;non-dropping-particle&quot;:&quot;&quot;},{&quot;family&quot;:&quot;Erdely&quot;,&quot;given&quot;:&quot;Aaron&quot;,&quot;parse-names&quot;:false,&quot;dropping-particle&quot;:&quot;&quot;,&quot;non-dropping-particle&quot;:&quot;&quot;},{&quot;family&quot;:&quot;Zeidler-Erdely&quot;,&quot;given&quot;:&quot;Patti C.&quot;,&quot;parse-names&quot;:false,&quot;dropping-particle&quot;:&quot;&quot;,&quot;non-dropping-particle&quot;:&quot;&quot;},{&quot;family&quot;:&quot;Hussain&quot;,&quot;given&quot;:&quot;Salik&quot;,&quot;parse-names&quot;:false,&quot;dropping-particle&quot;:&quot;&quot;,&quot;non-dropping-particle&quot;:&quot;&quot;},{&quot;family&quot;:&quot;Lee&quot;,&quot;given&quot;:&quot;Eun Gyung&quot;,&quot;parse-names&quot;:false,&quot;dropping-particle&quot;:&quot;&quot;,&quot;non-dropping-particle&quot;:&quot;&quot;},{&quot;family&quot;:&quot;Antonini&quot;,&quot;given&quot;:&quot;James M.&quot;,&quot;parse-names&quot;:false,&quot;dropping-particle&quot;:&quot;&quot;,&quot;non-dropping-particle&quot;:&quot;&quot;}],&quot;container-title&quot;:&quot;Archives of Toxicology&quot;,&quot;container-title-short&quot;:&quot;Arch Toxicol&quot;,&quot;DOI&quot;:&quot;10.1007/s00204-022-03362-7&quot;,&quot;ISSN&quot;:&quot;14320738&quot;,&quot;PMID&quot;:&quot;35984461&quot;,&quot;issued&quot;:{&quot;date-parts&quot;:[[2022,12,1]]},&quot;page&quot;:&quot;3201-3217&quot;,&quot;abstract&quot;:&quot;Thermal spray coating is an industrial process in which molten metal is sprayed at high velocity onto a surface as a protective coating. An automated electric arc wire thermal spray coating aerosol generator and inhalation exposure system was developed to simulate an occupational exposure and, using this system, male Sprague–Dawley rats were exposed to stainless steel PMET720 aerosols at 25 mg/m3 × 4 h/day × 9 day. Lung injury, inflammation, and cytokine alteration were determined. Resolution was assessed by evaluating these parameters at 1, 7, 14 and 28 d after exposure. The aerosols generated were also collected and characterized. Macrophages were exposed in vitro over a wide dose range (0–200 µg/ml) to determine cytotoxicity and to screen for known mechanisms of toxicity. Welding fumes were used as comparative particulate controls. In vivo lung damage, inflammation and alteration in cytokines were observed 1 day post exposure and this response resolved by day 7. Alveolar macrophages retained the particulates even after 28 day post-exposure. In line with the pulmonary toxicity findings, in vitro cytotoxicity and membrane damage in macrophages were observed only at the higher doses. Electron paramagnetic resonance showed in an acellular environment the particulate generated free radicals and a dose-dependent increase in intracellular oxidative stress and NF-kB/AP-1 activity was observed. PMET720 particles were internalized via clathrin and caveolar mediated endocytosis as well as actin-dependent pinocytosis/phagocytosis. The results suggest that compared to stainless steel welding fumes, the PMET 720 aerosols were not as overtly toxic, and the animals recovered from the acute pulmonary injury by 7 days.&quot;,&quot;publisher&quot;:&quot;Springer Science and Business Media Deutschland GmbH&quot;,&quot;issue&quot;:&quot;12&quot;,&quot;volume&quot;:&quot;96&quot;},&quot;isTemporary&quot;:false}]},{&quot;citationID&quot;:&quot;MENDELEY_CITATION_6616fb14-3732-4ffb-bc74-556cd05b858b&quot;,&quot;properties&quot;:{&quot;noteIndex&quot;:0},&quot;isEdited&quot;:false,&quot;manualOverride&quot;:{&quot;isManuallyOverridden&quot;:false,&quot;citeprocText&quot;:&quot;(Ito et al., 2020)&quot;,&quot;manualOverrideText&quot;:&quot;&quot;},&quot;citationTag&quot;:&quot;MENDELEY_CITATION_v3_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&quot;,&quot;citationItems&quot;:[{&quot;id&quot;:&quot;96d05d4d-9bf5-35ab-b463-88dc23de0cbe&quot;,&quot;itemData&quot;:{&quot;type&quot;:&quot;article-journal&quot;,&quot;id&quot;:&quot;96d05d4d-9bf5-35ab-b463-88dc23de0cbe&quot;,&quot;title&quot;:&quot;Heat-Not-Burn cigarette induces oxidative stress response in primary rat alveolar epithelial cells&quot;,&quot;author&quot;:[{&quot;family&quot;:&quot;Ito&quot;,&quot;given&quot;:&quot;Yoko&quot;,&quot;parse-names&quot;:false,&quot;dropping-particle&quot;:&quot;&quot;,&quot;non-dropping-particle&quot;:&quot;&quot;},{&quot;family&quot;:&quot;Oshinden&quot;,&quot;given&quot;:&quot;Kana&quot;,&quot;parse-names&quot;:false,&quot;dropping-particle&quot;:&quot;&quot;,&quot;non-dropping-particle&quot;:&quot;&quot;},{&quot;family&quot;:&quot;Kutsuzawa&quot;,&quot;given&quot;:&quot;Naokata&quot;,&quot;parse-names&quot;:false,&quot;dropping-particle&quot;:&quot;&quot;,&quot;non-dropping-particle&quot;:&quot;&quot;},{&quot;family&quot;:&quot;Kohno&quot;,&quot;given&quot;:&quot;Chinatsu&quot;,&quot;parse-names&quot;:false,&quot;dropping-particle&quot;:&quot;&quot;,&quot;non-dropping-particle&quot;:&quot;&quot;},{&quot;family&quot;:&quot;Isaki&quot;,&quot;given&quot;:&quot;Sanae&quot;,&quot;parse-names&quot;:false,&quot;dropping-particle&quot;:&quot;&quot;,&quot;non-dropping-particle&quot;:&quot;&quot;},{&quot;family&quot;:&quot;Yokoyama&quot;,&quot;given&quot;:&quot;Keiko&quot;,&quot;parse-names&quot;:false,&quot;dropping-particle&quot;:&quot;&quot;,&quot;non-dropping-particle&quot;:&quot;&quot;},{&quot;family&quot;:&quot;Sato&quot;,&quot;given&quot;:&quot;Tadayuki&quot;,&quot;parse-names&quot;:false,&quot;dropping-particle&quot;:&quot;&quot;,&quot;non-dropping-particle&quot;:&quot;&quot;},{&quot;family&quot;:&quot;Tanaka&quot;,&quot;given&quot;:&quot;Masayuki&quot;,&quot;parse-names&quot;:false,&quot;dropping-particle&quot;:&quot;&quot;,&quot;non-dropping-particle&quot;:&quot;&quot;},{&quot;family&quot;:&quot;Asano&quot;,&quot;given&quot;:&quot;Koichiro&quot;,&quot;parse-names&quot;:false,&quot;dropping-particle&quot;:&quot;&quot;,&quot;non-dropping-particle&quot;:&quot;&quot;}],&quot;container-title&quot;:&quot;PLoS ONE&quot;,&quot;container-title-short&quot;:&quot;PLoS One&quot;,&quot;DOI&quot;:&quot;10.1371/journal.pone.0242789&quot;,&quot;ISSN&quot;:&quot;19326203&quot;,&quot;PMID&quot;:&quot;33237957&quot;,&quot;issued&quot;:{&quot;date-parts&quot;:[[2020,11,1]]},&quot;abstract&quot;:&quot;There has been an increase in the usage of heat-not-burn (HNB) cigarette products. However, their effects on alveolar epithelial cells (AECs) remain unknown. AECs are the target cells of conventional cigarette smoking-related respiratory diseases such as chronic obstructive pulmonary disease, idiopathic pulmonary fibrosis and lung cancer whose pathogenesis involves oxidative stress. In this study, primary rat AECs were isolated, cultured and stimulated by HNB cigarette smoke extract (CSE). Our data indicate that rat AECs exposed to HNB CSE induced oxidative stress response genes (e.g. Hmox-1, Gsta1, Gsta3 and Nqo1). We also compared the oxidative stress response between two different types of AECs, alveolar type I-like (ATI-like) cells and type II (ATII) cells, and between two different types of cigarette, HNB cigarettes and conventional cigarettes. The expressions of Gsta1, Gsta3 and Nqo1 were higher in ATII cells than ATI-like cells in response to HNB and conventional cigarettes, but there was no significant difference in their expression levels between HNB cigarette and conventional cigarette. Taken together, our results suggest that HNB cigarettes have the similar potential as conventional cigarette products to induce oxidative stress response in AECs.&quot;,&quot;publisher&quot;:&quot;Public Library of Science&quot;,&quot;issue&quot;:&quot;11 November&quot;,&quot;volume&quot;:&quot;15&quot;},&quot;isTemporary&quot;:false}]},{&quot;citationID&quot;:&quot;MENDELEY_CITATION_e9afd314-a1d4-47e9-8d48-783ba1ba2da7&quot;,&quot;properties&quot;:{&quot;noteIndex&quot;:0},&quot;isEdited&quot;:false,&quot;manualOverride&quot;:{&quot;isManuallyOverridden&quot;:false,&quot;citeprocText&quot;:&quot;(H. L. Wang, Chen, et al., 2022)&quot;,&quot;manualOverrideText&quot;:&quot;&quot;},&quot;citationTag&quot;:&quot;MENDELEY_CITATION_v3_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&quot;,&quot;citationItems&quot;:[{&quot;id&quot;:&quot;3582fe32-2063-300a-8def-625ee05a6b03&quot;,&quot;itemData&quot;:{&quot;type&quot;:&quot;article-journal&quot;,&quot;id&quot;:&quot;3582fe32-2063-300a-8def-625ee05a6b03&quot;,&quot;title&quot;:&quot;Ephedrine ameliorates chronic obstructive pulmonary disease (COPD) through restraining endoplasmic reticulum (ER) stress in vitro and in vivo&quot;,&quot;author&quot;:[{&quot;family&quot;:&quot;Wang&quot;,&quot;given&quot;:&quot;Hong Lei&quot;,&quot;parse-names&quot;:false,&quot;dropping-particle&quot;:&quot;&quot;,&quot;non-dropping-particle&quot;:&quot;&quot;},{&quot;family&quot;:&quot;Chen&quot;,&quot;given&quot;:&quot;Fen Qiao&quot;,&quot;parse-names&quot;:false,&quot;dropping-particle&quot;:&quot;&quot;,&quot;non-dropping-particle&quot;:&quot;&quot;},{&quot;family&quot;:&quot;Wu&quot;,&quot;given&quot;:&quot;Li Juan&quot;,&quot;parse-names&quot;:false,&quot;dropping-particle&quot;:&quot;&quot;,&quot;non-dropping-particle&quot;:&quot;&quot;}],&quot;container-title&quot;:&quot;International Immunopharmacology&quot;,&quot;container-title-short&quot;:&quot;Int Immunopharmacol&quot;,&quot;DOI&quot;:&quot;10.1016/j.intimp.2021.107842&quot;,&quot;ISSN&quot;:&quot;18781705&quot;,&quot;PMID&quot;:&quot;34953449&quot;,&quot;issued&quot;:{&quot;date-parts&quot;:[[2022,2,1]]},&quot;abstract&quot;:&quot;Chronic obstructive pulmonary disease (COPD) is a chronic lung disease with limited therapeutic options. Ephedrine (Eph) isolated from Ephedra exerts regulatory role in inflammatory response. However, its effects on COPD development still remain unknown. In the present study, we found that Eph significantly ameliorated apoptosis, oxidative stress and inflammatory response in cigarette smoke extract (CSE)-stimulated human bronchial epithelial cells (HBECs). Moreover, all these cellular events attenuated by Eph were closely associated with reactive oxygen species (ROS) decreasing. Furthermore, we found that the expression of endoplasmic reticulum (ER) stress-associated signaling could be down-regulated by Eph in HBECs without any stimuli. Meanwhile, ER stress was strongly induced by CSE, which was, however, effectively mitigated by Eph exposure in HBECs. Intriguingly, we found that Eph-alleviated cell death, ROS generation and inflammation were almost eliminated by the promotion of ER stress via over-expressing Bip in HBECs upon CSE stimulation. Moreover, Eph administration significantly ameliorated pulmonary indexes and histological impairments in mice with long-term CS exposure, which were largely through the suppression of inflammation, apoptosis and oxidative stress via blocking ER stress as detected in vitro. Collectively, all these findings indicated that Eph exhibited protective effects against CS-caused COPD by hindering ER stress.&quot;,&quot;publisher&quot;:&quot;Elsevier B.V.&quot;,&quot;volume&quot;:&quot;103&quot;},&quot;isTemporary&quot;:false}]},{&quot;citationID&quot;:&quot;MENDELEY_CITATION_c0059445-38ca-40a3-9472-fb2d49162a14&quot;,&quot;properties&quot;:{&quot;noteIndex&quot;:0},&quot;isEdited&quot;:false,&quot;manualOverride&quot;:{&quot;isManuallyOverridden&quot;:false,&quot;citeprocText&quot;:&quot;(Figliuzzi et al., 2020)&quot;,&quot;manualOverrideText&quot;:&quot;&quot;},&quot;citationTag&quot;:&quot;MENDELEY_CITATION_v3_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&quot;,&quot;citationItems&quot;:[{&quot;id&quot;:&quot;30d96a45-c308-3e4d-9ef7-f7361e11dfdb&quot;,&quot;itemData&quot;:{&quot;type&quot;:&quot;article-journal&quot;,&quot;id&quot;:&quot;30d96a45-c308-3e4d-9ef7-f7361e11dfdb&quot;,&quot;title&quot;:&quot;Copper-dependent biological effects of particulate matter produced by brake systems on lung alveolar cells&quot;,&quot;author&quot;:[{&quot;family&quot;:&quot;Figliuzzi&quot;,&quot;given&quot;:&quot;Marina&quot;,&quot;parse-names&quot;:false,&quot;dropping-particle&quot;:&quot;&quot;,&quot;non-dropping-particle&quot;:&quot;&quot;},{&quot;family&quot;:&quot;Tironi&quot;,&quot;given&quot;:&quot;Matteo&quot;,&quot;parse-names&quot;:false,&quot;dropping-particle&quot;:&quot;&quot;,&quot;non-dropping-particle&quot;:&quot;&quot;},{&quot;family&quot;:&quot;Longaretti&quot;,&quot;given&quot;:&quot;Lorena&quot;,&quot;parse-names&quot;:false,&quot;dropping-particle&quot;:&quot;&quot;,&quot;non-dropping-particle&quot;:&quot;&quot;},{&quot;family&quot;:&quot;Mancini&quot;,&quot;given&quot;:&quot;Alessandro&quot;,&quot;parse-names&quot;:false,&quot;dropping-particle&quot;:&quot;&quot;,&quot;non-dropping-particle&quot;:&quot;&quot;},{&quot;family&quot;:&quot;Teoldi&quot;,&quot;given&quot;:&quot;Federico&quot;,&quot;parse-names&quot;:false,&quot;dropping-particle&quot;:&quot;&quot;,&quot;non-dropping-particle&quot;:&quot;&quot;},{&quot;family&quot;:&quot;Sangalli&quot;,&quot;given&quot;:&quot;Fabio&quot;,&quot;parse-names&quot;:false,&quot;dropping-particle&quot;:&quot;&quot;,&quot;non-dropping-particle&quot;:&quot;&quot;},{&quot;family&quot;:&quot;Remuzzi&quot;,&quot;given&quot;:&quot;Andrea&quot;,&quot;parse-names&quot;:false,&quot;dropping-particle&quot;:&quot;&quot;,&quot;non-dropping-particle&quot;:&quot;&quot;}],&quot;container-title&quot;:&quot;Archives of Toxicology&quot;,&quot;container-title-short&quot;:&quot;Arch Toxicol&quot;,&quot;DOI&quot;:&quot;10.1007/s00204-020-02812-4&quot;,&quot;ISSN&quot;:&quot;14320738&quot;,&quot;PMID&quot;:&quot;32577786&quot;,&quot;issued&quot;:{&quot;date-parts&quot;:[[2020,9,1]]},&quot;page&quot;:&quot;2965-2979&quot;,&quot;abstract&quot;:&quot;Road traffic is one of the main sources of particulate emissions into the environment and has an increasing, negative impact on the release of potentially dangerous materials. Vehicle brakes release a significant amount of wear particles, and knowledge regarding their possible adverse effects is limited. One of the most dangerous elements contained in brake pads is copper (Cu), known to be toxic for human health. Therefore, our aim was to study the cell toxicity of particulate matter (PM) produced by different combinations of braking discs and pads containing different amounts of Cu. We investigated whether brake-derived microparticles have toxic effects on lung cells proportionally to their Cu content. Analyte content was measured in friction materials by XRFS and in PM2.5 captured during braking tests using SEM/EDX. The biological impact of brake-derived PM2.5 was investigated on a human epithelial alveolar cell line (A549). Cell viability, oxidative stress, mitochondrial membrane potential, apoptosis, and the pro-inflammatory response of the cells, as well as gene expression, were assessed following exposure to increasing PM2.5 concentrations (1, 10, 100, 200, and 500 µg/ml). The brake debris with the lowest Cu content did not induce significant changes in biological effects on A549 cells compared to normal controls, except for ROS production and IL6 gene expression. PM2.5 containing higher Cu quantities induced cell toxicity that correlated with Cu concentration. Our data suggest that the toxicity of PM2.5 from the brake system is mainly related to Cu content, thus confirming that eliminating Cu from brake pads will be beneficial for human health in urbanized environments.&quot;,&quot;publisher&quot;:&quot;Springer&quot;,&quot;issue&quot;:&quot;9&quot;,&quot;volume&quot;:&quot;94&quot;},&quot;isTemporary&quot;:false}]},{&quot;citationID&quot;:&quot;MENDELEY_CITATION_51ee5261-5561-4875-b5f7-37b8ff453e41&quot;,&quot;properties&quot;:{&quot;noteIndex&quot;:0},&quot;isEdited&quot;:false,&quot;manualOverride&quot;:{&quot;isManuallyOverridden&quot;:false,&quot;citeprocText&quot;:&quot;(Takizawa et al., 2020)&quot;,&quot;manualOverrideText&quot;:&quot;&quot;},&quot;citationTag&quot;:&quot;MENDELEY_CITATION_v3_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&quot;,&quot;citationItems&quot;:[{&quot;id&quot;:&quot;dd52fdef-8d40-3ee8-9794-9782277044fc&quot;,&quot;itemData&quot;:{&quot;type&quot;:&quot;article-journal&quot;,&quot;id&quot;:&quot;dd52fdef-8d40-3ee8-9794-9782277044fc&quot;,&quot;title&quot;:&quot;Decrease in ADAR1 expression by exposure to cigarette smoke enhances susceptibility to oxidative stress&quot;,&quot;author&quot;:[{&quot;family&quot;:&quot;Takizawa&quot;,&quot;given&quot;:&quot;Masashi&quot;,&quot;parse-names&quot;:false,&quot;dropping-particle&quot;:&quot;&quot;,&quot;non-dropping-particle&quot;:&quot;&quot;},{&quot;family&quot;:&quot;Nakano&quot;,&quot;given&quot;:&quot;Masataka&quot;,&quot;parse-names&quot;:false,&quot;dropping-particle&quot;:&quot;&quot;,&quot;non-dropping-particle&quot;:&quot;&quot;},{&quot;family&quot;:&quot;Fukami&quot;,&quot;given&quot;:&quot;Tatsuki&quot;,&quot;parse-names&quot;:false,&quot;dropping-particle&quot;:&quot;&quot;,&quot;non-dropping-particle&quot;:&quot;&quot;},{&quot;family&quot;:&quot;Nakajima&quot;,&quot;given&quot;:&quot;Miki&quot;,&quot;parse-names&quot;:false,&quot;dropping-particle&quot;:&quot;&quot;,&quot;non-dropping-particle&quot;:&quot;&quot;}],&quot;container-title&quot;:&quot;Toxicology Letters&quot;,&quot;container-title-short&quot;:&quot;Toxicol Lett&quot;,&quot;DOI&quot;:&quot;10.1016/j.toxlet.2020.05.019&quot;,&quot;ISSN&quot;:&quot;18793169&quot;,&quot;PMID&quot;:&quot;32439581&quot;,&quot;issued&quot;:{&quot;date-parts&quot;:[[2020,10,1]]},&quot;page&quot;:&quot;22-32&quot;,&quot;abstract&quot;:&quot;Adenosine-to-inosine (A-to-I) RNA editing, catalyzed by adenosine deaminase acting on RNA (ADAR) enzymes, is the most frequent type of post-transcriptional nucleotide conversion in humans. It is known that innate abnormalities of A-to-I RNA editing are associated with the risk of certain diseases, such as amyotrophic lateral sclerosis. Extrinsic factors that modulate ADAR-mediated RNA editing remain to be clarified. In this study, we investigated the possibility that cigarette smoking may influence the expression of ADAR and that the changes may be biologically significant. Treatment of human lung adenocarcinoma A549 cells with cigarette smoke extract (CSE) induced a significant 50% decrease in ADAR1 protein levels. Since the decrease was counteracted by cotreatment with chloroquine, the CSE-dependent decrease in the ADAR1 protein levels may be due to the activation of autophagy. In addition to the in vitro study, we performed an in vivo study in mice and found a decrease in pulmonary Adar1 protein expression induced by cigarette smoking. Then, we investigated the biological significance of decreased ADAR1 expression. We found that knockdown of ADAR1 in A549 cells by siRNA resulted in an increase in the levels of protein carbonyl, a marker of oxidative stress. Moreover, knockdown of ADAR1 triggered a decrease in super oxide dismutase activity and heme oxygenase-1 expression, suggesting that ADAR1 plays a role to suppress oxidative stress. In conclusion, we show that ADAR1 expression is decreased by cigarette smoking and is a factor that contributes to the enhanced intracellular oxidative stress caused by cigarette smoking.&quot;,&quot;publisher&quot;:&quot;Elsevier Ireland Ltd&quot;,&quot;volume&quot;:&quot;331&quot;},&quot;isTemporary&quot;:false}]},{&quot;citationID&quot;:&quot;MENDELEY_CITATION_2ad4b26c-b992-426e-8dbf-666aff907118&quot;,&quot;properties&quot;:{&quot;noteIndex&quot;:0},&quot;isEdited&quot;:false,&quot;manualOverride&quot;:{&quot;isManuallyOverridden&quot;:false,&quot;citeprocText&quot;:&quot;(Chen et al., 2020)&quot;,&quot;manualOverrideText&quot;:&quot;&quot;},&quot;citationTag&quot;:&quot;MENDELEY_CITATION_v3_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&quot;,&quot;citationItems&quot;:[{&quot;id&quot;:&quot;2b597d70-cefb-31a3-976d-017e93c17d0b&quot;,&quot;itemData&quot;:{&quot;type&quot;:&quot;article-journal&quot;,&quot;id&quot;:&quot;2b597d70-cefb-31a3-976d-017e93c17d0b&quot;,&quot;title&quot;:&quot;Particulate matters increase epithelial-mesenchymal transition and lung fibrosis through the ETS-1/NF-κB-dependent pathway in lung epithelial cells&quot;,&quot;author&quot;:[{&quot;family&quot;:&quot;Chen&quot;,&quot;given&quot;:&quot;Yu Chen&quot;,&quot;parse-names&quot;:false,&quot;dropping-particle&quot;:&quot;&quot;,&quot;non-dropping-particle&quot;:&quot;&quot;},{&quot;family&quot;:&quot;Chuang&quot;,&quot;given&quot;:&quot;Tzu Yi&quot;,&quot;parse-names&quot;:false,&quot;dropping-particle&quot;:&quot;&quot;,&quot;non-dropping-particle&quot;:&quot;&quot;},{&quot;family&quot;:&quot;Liu&quot;,&quot;given&quot;:&quot;Chen Wei&quot;,&quot;parse-names&quot;:false,&quot;dropping-particle&quot;:&quot;&quot;,&quot;non-dropping-particle&quot;:&quot;&quot;},{&quot;family&quot;:&quot;Liu&quot;,&quot;given&quot;:&quot;Chi Wei&quot;,&quot;parse-names&quot;:false,&quot;dropping-particle&quot;:&quot;&quot;,&quot;non-dropping-particle&quot;:&quot;&quot;},{&quot;family&quot;:&quot;Lee&quot;,&quot;given&quot;:&quot;Tzu Lin&quot;,&quot;parse-names&quot;:false,&quot;dropping-particle&quot;:&quot;&quot;,&quot;non-dropping-particle&quot;:&quot;&quot;},{&quot;family&quot;:&quot;Lai&quot;,&quot;given&quot;:&quot;Tsai Chun&quot;,&quot;parse-names&quot;:false,&quot;dropping-particle&quot;:&quot;&quot;,&quot;non-dropping-particle&quot;:&quot;&quot;},{&quot;family&quot;:&quot;Chen&quot;,&quot;given&quot;:&quot;Yuh Lien&quot;,&quot;parse-names&quot;:false,&quot;dropping-particle&quot;:&quot;&quot;,&quot;non-dropping-particle&quot;:&quot;&quot;}],&quot;container-title&quot;:&quot;Particle and Fibre Toxicology&quot;,&quot;container-title-short&quot;:&quot;Part Fibre Toxicol&quot;,&quot;DOI&quot;:&quot;10.1186/s12989-020-00373-z&quot;,&quot;ISSN&quot;:&quot;17438977&quot;,&quot;PMID&quot;:&quot;32799885&quot;,&quot;issued&quot;:{&quot;date-parts&quot;:[[2020,8,14]]},&quot;abstract&quot;:&quot;Background: Particulate matters (PMs) in ambient air pollution are closely related to the incidence of respiratory diseases and decreased lung function. Our previous report demonstrated that PMs-induced oxidative stress increased the expression of proinflammatory intracellular adhesion molecule-1 (ICAM-1) through the IL-6/AKT/STAT3/NF-κB pathway in A549 cells. However, the role of O-PMs in epithelial-mesenchymal transition (EMT) development and pulmonary fibrosis and the related mechanisms have not been determined. The aim of this study was to investigate the effects of O-PMs on the pathogenesis of EMT and pulmonary fibrosis as well as the expression of ETS-1 and NF-κB p65, in vitro and in vivo. Results: O-PMs treatment induced EMT development, fibronectin expression, and cell migration. O-PMs affected the expression of the EMT-related transcription factors NF-κB p65 and ETS-1. Interference with NF-κB p65 significantly decreased O-PMs-induced fibronectin expression. In addition, O-PMs affected the expression of fibronectin, E-cadherin, and vimentin through modulating ETS-1 expression. ATN-161, an antagonist of integrin α5β1, decreased the expression of fibronectin and ETS-1 and EMT development. EMT development and the expression of fibronectin and ETS-1 were increased in the lung tissue of mice after exposure to PMs for 7 and 14 days. There was a significant correlation between fibronectin and ETS-1 expression in human pulmonary fibrosis tissue. Conclusion: O-PMs can induce EMT and fibronectin expression through the activation of transcription factors ETS-1 and NF-κB in A549 cells. PMs can induce EMT development and the expression of fibronectin and ETS-1 in mouse lung tissues. These findings suggest that the ETS-1 pathway could be a novel and alternative mechanism for EMT development and pulmonary fibrosis.&quot;,&quot;publisher&quot;:&quot;BioMed Central Ltd&quot;,&quot;issue&quot;:&quot;1&quot;,&quot;volume&quot;:&quot;17&quot;},&quot;isTemporary&quot;:false}]},{&quot;citationID&quot;:&quot;MENDELEY_CITATION_66d440e4-b1ee-4b3a-ba97-c2a0c35cf9b1&quot;,&quot;properties&quot;:{&quot;noteIndex&quot;:0},&quot;isEdited&quot;:false,&quot;manualOverride&quot;:{&quot;isManuallyOverridden&quot;:false,&quot;citeprocText&quot;:&quot;(Bagam et al., 2021)&quot;,&quot;manualOverrideText&quot;:&quot;&quot;},&quot;citationTag&quot;:&quot;MENDELEY_CITATION_v3_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&quot;,&quot;citationItems&quot;:[{&quot;id&quot;:&quot;a6b82083-f233-345f-aca6-1fa078f5831c&quot;,&quot;itemData&quot;:{&quot;type&quot;:&quot;article-journal&quot;,&quot;id&quot;:&quot;a6b82083-f233-345f-aca6-1fa078f5831c&quot;,&quot;title&quot;:&quot;In vitro study of the role of FOXO transcription factors in regulating cigarette smoke extract-induced autophagy&quot;,&quot;author&quot;:[{&quot;family&quot;:&quot;Bagam&quot;,&quot;given&quot;:&quot;Prathyusha&quot;,&quot;parse-names&quot;:false,&quot;dropping-particle&quot;:&quot;&quot;,&quot;non-dropping-particle&quot;:&quot;&quot;},{&quot;family&quot;:&quot;Kaur&quot;,&quot;given&quot;:&quot;Gagandeep&quot;,&quot;parse-names&quot;:false,&quot;dropping-particle&quot;:&quot;&quot;,&quot;non-dropping-particle&quot;:&quot;&quot;},{&quot;family&quot;:&quot;Singh&quot;,&quot;given&quot;:&quot;Dhirendra Pratap&quot;,&quot;parse-names&quot;:false,&quot;dropping-particle&quot;:&quot;&quot;,&quot;non-dropping-particle&quot;:&quot;&quot;},{&quot;family&quot;:&quot;Batra&quot;,&quot;given&quot;:&quot;Sanjay&quot;,&quot;parse-names&quot;:false,&quot;dropping-particle&quot;:&quot;&quot;,&quot;non-dropping-particle&quot;:&quot;&quot;}],&quot;container-title&quot;:&quot;Cell Biology and Toxicology&quot;,&quot;container-title-short&quot;:&quot;Cell Biol Toxicol&quot;,&quot;DOI&quot;:&quot;10.1007/s10565-020-09556-y&quot;,&quot;ISSN&quot;:&quot;15736822&quot;,&quot;PMID&quot;:&quot;33146789&quot;,&quot;issued&quot;:{&quot;date-parts&quot;:[[2021,8,1]]},&quot;page&quot;:&quot;531-553&quot;,&quot;abstract&quot;:&quot;Cigarette smoking is the chief etiological factor for chronic obstructive pulmonary disease (COPD). Oxidative stress induced by cigarette smoke (CS) causes protein degradation, DNA damage, and cell death, thereby resulting in acute lung injury (ALI). In this regard, autophagy plays a critical role in regulating inflammatory responses by maintaining protein and organelle homeostasis and cellular viability. Expression of autophagy-related proteins (ARPs) is regulated by the fork head box class O (FOXO) transcription factors. In the current study, we examined the role of FOXO family proteins—FOXO1 and FOXO3a—in regulating CS extract (CSE)-induced autophagy. Using human lung adenocarcinoma cells with type II alveolar epithelial characteristics (A549), we observed CSE-mediated downregulation of FOXO3a. In contrast, there was a pronounced increase in the expression of FOXO1 at both the transcriptional and translational levels in the CSE-challenged cells compared with controls. Interestingly, knockdown of FOXO3a heightened the CSE-mediated increase in expression of cytokines/chemokines (IL-6, IL-8, and MCP-1), ARPs, and the FOXO1 transcription factor. Moreover, FOXO1 knockdown rescued CSE-mediated upregulation of ARPs in A549 cells. In addition, using the ROS inhibitor N-acetyl-L-cysteine (NAC), we observed abrogated mRNA expression of several ARPs and production of inflammatory cytokines/chemokines (IL-6, IL-8, MCP-1, and CCL-5) in the CSE-challenged cells suggesting an important role of ROS in regulating CSE-induced autophagy. Chromatin immunoprecipitation of FOXO1 and FOXO3a demonstrated increased binding of the former to promoter regions of autophagy genes- BECLIN1, ATG5, ATG12, ATG16, and LC3 in CSE challenged cells. These findings suggest the role of FOXO1 in regulating the expression of these genes during CSE exposure. Overall, our findings provide evidence for FOXO3a-dependent FOXO1-mediated regulation of autophagy in the CSE-challenged cells. [Figure not available: see fulltext.].&quot;,&quot;publisher&quot;:&quot;Springer Science and Business Media B.V.&quot;,&quot;issue&quot;:&quot;4&quot;,&quot;volume&quot;:&quot;37&quot;},&quot;isTemporary&quot;:false}]},{&quot;citationID&quot;:&quot;MENDELEY_CITATION_f65e6112-c886-41a7-99a2-de5e626e2912&quot;,&quot;properties&quot;:{&quot;noteIndex&quot;:0},&quot;isEdited&quot;:false,&quot;manualOverride&quot;:{&quot;isManuallyOverridden&quot;:false,&quot;citeprocText&quot;:&quot;(da Silva Araújo et al., 2020)&quot;,&quot;manualOverrideText&quot;:&quot;&quot;},&quot;citationTag&quot;:&quot;MENDELEY_CITATION_v3_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&quot;,&quot;citationItems&quot;:[{&quot;id&quot;:&quot;03f6ad9d-cf9b-3cdf-9689-0da05c6a0853&quot;,&quot;itemData&quot;:{&quot;type&quot;:&quot;article-journal&quot;,&quot;id&quot;:&quot;03f6ad9d-cf9b-3cdf-9689-0da05c6a0853&quot;,&quot;title&quot;:&quot;Quercetin Attenuates Acute Lung Injury Caused by Cigarette Smoke Both In Vitro and In Vivo&quot;,&quot;author&quot;:[{&quot;family&quot;:&quot;Silva Araújo&quot;,&quot;given&quot;:&quot;Natália Pereira&quot;,&quot;parse-names&quot;:false,&quot;dropping-particle&quot;:&quot;&quot;,&quot;non-dropping-particle&quot;:&quot;da&quot;},{&quot;family&quot;:&quot;Matos&quot;,&quot;given&quot;:&quot;Natália Alves&quot;,&quot;parse-names&quot;:false,&quot;dropping-particle&quot;:&quot;&quot;,&quot;non-dropping-particle&quot;:&quot;de&quot;},{&quot;family&quot;:&quot;Leticia Antunes Mota&quot;,&quot;given&quot;:&quot;Suianne&quot;,&quot;parse-names&quot;:false,&quot;dropping-particle&quot;:&quot;&quot;,&quot;non-dropping-particle&quot;:&quot;&quot;},{&quot;family&quot;:&quot;Farias de Souza&quot;,&quot;given&quot;:&quot;Ana Beatriz&quot;,&quot;parse-names&quot;:false,&quot;dropping-particle&quot;:&quot;&quot;,&quot;non-dropping-particle&quot;:&quot;&quot;},{&quot;family&quot;:&quot;Dantas Cangussú&quot;,&quot;given&quot;:&quot;Sílvia&quot;,&quot;parse-names&quot;:false,&quot;dropping-particle&quot;:&quot;&quot;,&quot;non-dropping-particle&quot;:&quot;&quot;},{&quot;family&quot;:&quot;Cunha Alvim de Menezes&quot;,&quot;given&quot;:&quot;Rodrigo&quot;,&quot;parse-names&quot;:false,&quot;dropping-particle&quot;:&quot;&quot;,&quot;non-dropping-particle&quot;:&quot;&quot;},{&quot;family&quot;:&quot;Silva Bezerra&quot;,&quot;given&quot;:&quot;Frank&quot;,&quot;parse-names&quot;:false,&quot;dropping-particle&quot;:&quot;&quot;,&quot;non-dropping-particle&quot;:&quot;&quot;}],&quot;container-title&quot;:&quot;COPD: Journal of Chronic Obstructive Pulmonary Disease&quot;,&quot;DOI&quot;:&quot;10.1080/15412555.2020.1749253&quot;,&quot;ISSN&quot;:&quot;15412563&quot;,&quot;PMID&quot;:&quot;32237913&quot;,&quot;issued&quot;:{&quot;date-parts&quot;:[[2020,3,3]]},&quot;page&quot;:&quot;205-214&quot;,&quot;abstract&quot;:&quot;Cigarette smoke is highly toxic and is a major risk factor for airway inflammation, oxidative stress, and decline in lung function—the starting points for chronic obstructive pulmonary disease. Quercetin is a potent dietary antioxidant that displays anti-inflammatory activities. The goal of this study was to evaluate the effects of quercetin on reducing the redox imbalance and inflammation induced by short-term cigarette smoke exposure. In vitro, 25 and 50 μM quercetin attenuated the effects of cigarette smoke extract (increased generation of reactive oxygen species and nitric oxide) on J774A.1 cells (macrophages). We further examined the effects of quercetin in vivo. Male C57Bl/6 mice that received 10 mg/kg/day of quercetin via orogastric gavage before exposure to five days of cigarette smoke demonstrated reduced levels of leukocyte, oxidative stress, histological pattern changes of pulmonary parenchyma, and lung function alterations compared to the group that did not receive quercetin. These results suggest that quercetin may be an effective adjuvant for treating the effects of cigarette smoke exposure.&quot;,&quot;publisher&quot;:&quot;Taylor and Francis Ltd&quot;,&quot;issue&quot;:&quot;2&quot;,&quot;volume&quot;:&quot;17&quot;,&quot;container-title-short&quot;:&quot;&quot;},&quot;isTemporary&quot;:false}]},{&quot;citationID&quot;:&quot;MENDELEY_CITATION_c379d4e3-25ca-4d53-a2f5-aee74b3d5cdf&quot;,&quot;properties&quot;:{&quot;noteIndex&quot;:0},&quot;isEdited&quot;:false,&quot;manualOverride&quot;:{&quot;isManuallyOverridden&quot;:false,&quot;citeprocText&quot;:&quot;(Marques dos Santos et al., 2022)&quot;,&quot;manualOverrideText&quot;:&quot;&quot;},&quot;citationTag&quot;:&quot;MENDELEY_CITATION_v3_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&quot;,&quot;citationItems&quot;:[{&quot;id&quot;:&quot;3d90b195-2e84-36aa-802d-cebe42541b7e&quot;,&quot;itemData&quot;:{&quot;type&quot;:&quot;article-journal&quot;,&quot;id&quot;:&quot;3d90b195-2e84-36aa-802d-cebe42541b7e&quot;,&quot;title&quot;:&quot;Cell-line and culture model specific responses to organic contaminants in house dust: Cell bioenergetics, oxidative stress, and inflammation endpoints&quot;,&quot;author&quot;:[{&quot;family&quot;:&quot;Marques dos Santos&quot;,&quot;given&quot;:&quot;Mauricius&quot;,&quot;parse-names&quot;:false,&quot;dropping-particle&quot;:&quot;&quot;,&quot;non-dropping-particle&quot;:&quot;&quot;},{&quot;family&quot;:&quot;Tan Pei Fei&quot;,&quot;given&quot;:&quot;Megan&quot;,&quot;parse-names&quot;:false,&quot;dropping-particle&quot;:&quot;&quot;,&quot;non-dropping-particle&quot;:&quot;&quot;},{&quot;family&quot;:&quot;Li&quot;,&quot;given&quot;:&quot;Caixia&quot;,&quot;parse-names&quot;:false,&quot;dropping-particle&quot;:&quot;&quot;,&quot;non-dropping-particle&quot;:&quot;&quot;},{&quot;family&quot;:&quot;Jia&quot;,&quot;given&quot;:&quot;Shenglan&quot;,&quot;parse-names&quot;:false,&quot;dropping-particle&quot;:&quot;&quot;,&quot;non-dropping-particle&quot;:&quot;&quot;},{&quot;family&quot;:&quot;Snyder&quot;,&quot;given&quot;:&quot;Shane Allen&quot;,&quot;parse-names&quot;:false,&quot;dropping-particle&quot;:&quot;&quot;,&quot;non-dropping-particle&quot;:&quot;&quot;}],&quot;container-title&quot;:&quot;Environment International&quot;,&quot;container-title-short&quot;:&quot;Environ Int&quot;,&quot;DOI&quot;:&quot;10.1016/j.envint.2022.107403&quot;,&quot;ISSN&quot;:&quot;18736750&quot;,&quot;PMID&quot;:&quot;35863240&quot;,&quot;issued&quot;:{&quot;date-parts&quot;:[[2022,9,1]]},&quot;abstract&quot;:&quot;Exposure to organic contaminants in house dust is linked to the development or exacerbation of many allergic and immune disorders. In this work, we evaluate the effects of organic contaminants on different cell bioenergetics endpoints using five different cell lines (16HBE14o-, NuLi-1, A549, THP-1 and HepG2), and examine its effects on lung epithelial cells using conventional 2D and 3D (air–liquid interface/ALI) models. Proposed rapid bioenergetic assays relies on a quick, 40 min, exposure protocol that provides equivalent dose–response curves for ATP production, spare respiratory capacity, and cell respiration. Although cell-line differences play an important role in assay performance, established EC50 concentrations for immortalized lung epithelial cells ranged from 0.11 to 0.15 mg/mL (∼2 µg of dust in a 96-well microplate format). Bioenergetic response of distinct cell types (i.e., monocytes and hepatocytes) was significantly different from epithelial cells; with HepG2 showing metabolic activity that might adversely affect results in 24 h exposure experiments. Like in cell bioenergetics, cell barrier function assay in ALI showed a dose dependent response. Although this is a physiologically relevant model, measurements are not as sensitivity as cytokine profiling and reactive oxygen species (ROS) assays. Observed effects are not solely explained by exposure to individual contaminants, this suggests that many causal agents responsible for adverse effects are still unknown. While 16HBE14o- cells show batter barrier formation characteristics, NuLi-1 cells are more sensitivity to oxidative stress induction even at low house dust extract concentrations, (NuLi-1 2.11-fold-change vs. 16HBE14o- 1.36-fold change) at 0.06 µg/mL. Results show that immortalized cell lines can be a suitable alternative to primary cells or other testing models, especially in the development of high-throughput assays. Observed cell line specific responses with different biomarker also highlights the importance of careful in-vitro model selection and potential drawbacks in risk assessment studies.&quot;,&quot;publisher&quot;:&quot;Elsevier Ltd&quot;,&quot;volume&quot;:&quot;167&quot;},&quot;isTemporary&quot;:false}]},{&quot;citationID&quot;:&quot;MENDELEY_CITATION_cb4583bd-0995-4f6b-b763-ddaa443f86e8&quot;,&quot;properties&quot;:{&quot;noteIndex&quot;:0},&quot;isEdited&quot;:false,&quot;manualOverride&quot;:{&quot;isManuallyOverridden&quot;:false,&quot;citeprocText&quot;:&quot;(Pang et al., 2020)&quot;,&quot;manualOverrideText&quot;:&quot;&quot;},&quot;citationTag&quot;:&quot;MENDELEY_CITATION_v3_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&quot;,&quot;citationItems&quot;:[{&quot;id&quot;:&quot;4cfdc561-da6b-381f-84e9-f258c586b1d4&quot;,&quot;itemData&quot;:{&quot;type&quot;:&quot;article-journal&quot;,&quot;id&quot;:&quot;4cfdc561-da6b-381f-84e9-f258c586b1d4&quot;,&quot;title&quot;:&quot;In-vitro human lung cell injuries induced by urban PM2.5 during a severe air pollution episode: Variations associated with particle components&quot;,&quot;author&quot;:[{&quot;family&quot;:&quot;Pang&quot;,&quot;given&quot;:&quot;Yuting&quot;,&quot;parse-names&quot;:false,&quot;dropping-particle&quot;:&quot;&quot;,&quot;non-dropping-particle&quot;:&quot;&quot;},{&quot;family&quot;:&quot;Huang&quot;,&quot;given&quot;:&quot;Weijie&quot;,&quot;parse-names&quot;:false,&quot;dropping-particle&quot;:&quot;&quot;,&quot;non-dropping-particle&quot;:&quot;&quot;},{&quot;family&quot;:&quot;Luo&quot;,&quot;given&quot;:&quot;Xiao San&quot;,&quot;parse-names&quot;:false,&quot;dropping-particle&quot;:&quot;&quot;,&quot;non-dropping-particle&quot;:&quot;&quot;},{&quot;family&quot;:&quot;Chen&quot;,&quot;given&quot;:&quot;Qi&quot;,&quot;parse-names&quot;:false,&quot;dropping-particle&quot;:&quot;&quot;,&quot;non-dropping-particle&quot;:&quot;&quot;},{&quot;family&quot;:&quot;Zhao&quot;,&quot;given&quot;:&quot;Zhen&quot;,&quot;parse-names&quot;:false,&quot;dropping-particle&quot;:&quot;&quot;,&quot;non-dropping-particle&quot;:&quot;&quot;},{&quot;family&quot;:&quot;Tang&quot;,&quot;given&quot;:&quot;Mingwei&quot;,&quot;parse-names&quot;:false,&quot;dropping-particle&quot;:&quot;&quot;,&quot;non-dropping-particle&quot;:&quot;&quot;},{&quot;family&quot;:&quot;Hong&quot;,&quot;given&quot;:&quot;Youwei&quot;,&quot;parse-names&quot;:false,&quot;dropping-particle&quot;:&quot;&quot;,&quot;non-dropping-particle&quot;:&quot;&quot;},{&quot;family&quot;:&quot;Chen&quot;,&quot;given&quot;:&quot;Jinsheng&quot;,&quot;parse-names&quot;:false,&quot;dropping-particle&quot;:&quot;&quot;,&quot;non-dropping-particle&quot;:&quot;&quot;},{&quot;family&quot;:&quot;Li&quot;,&quot;given&quot;:&quot;Hongbo&quot;,&quot;parse-names&quot;:false,&quot;dropping-particle&quot;:&quot;&quot;,&quot;non-dropping-particle&quot;:&quot;&quot;}],&quot;container-title&quot;:&quot;Ecotoxicology and Environmental Safety&quot;,&quot;container-title-short&quot;:&quot;Ecotoxicol Environ Saf&quot;,&quot;DOI&quot;:&quot;10.1016/j.ecoenv.2020.111406&quot;,&quot;ISSN&quot;:&quot;10902414&quot;,&quot;PMID&quot;:&quot;33007542&quot;,&quot;issued&quot;:{&quot;date-parts&quot;:[[2020,12,15]]},&quot;abstract&quot;:&quot;Environmental air pollutants pose significant threats to public health, especially the toxicity and diseases caused by the atmospheric fine particulate matters (PM2.5). Since the health risks vary with both the concentrations and compositions of PM2.5 which are determined by aerosol sources, how are their toxic effects relevant to the pollution level becomes an important issue, such as the haze episodes covering clean and polluted days. With the transition from non-pollution to pollution stage, daily PM2.5 samples were collected from both the urban and industrial areas of Nanjing city, eastern China, covering a typical haze event in autumn-winter. Their unpropitious effects on human lung epithelial cells (A549) were compared by in vitro toxicity assays and chemical component analysis. Both air levels and cytotoxic effects of PM2.5 varied with the transition of haze event. Although the concentration of PM2.5 in air is of course the highest in pollution stage driven by local stable meteorological condition, unit mass of them posed higher toxicity (lower cell viability and higher IL-6) but induced lower cell oxidative (evidences of ROS and NQO1 mRNA expression) and inflammatory cytokine TNF-α responses than those particles during non-pollution stage. These patterns were explained by the metals and water-soluble components decreased with the haze development. Non-soluble particulate carbonaceous aerosol compositions might play a significant role in inducing cytotoxicity. Moreover, the regional pattern of episode pollution weakened the spatial variation within a city scale. Since the haze development intensified both the quantity and toxicity of PM2.5 in air, the health risks of overall aerosol exposure were synthetically amplified during haze weather, so the increased air particles with higher toxic components from fuel combustion sources should be key targets of pollution control.&quot;,&quot;publisher&quot;:&quot;Academic Press&quot;,&quot;volume&quot;:&quot;206&quot;},&quot;isTemporary&quot;:false}]},{&quot;citationID&quot;:&quot;MENDELEY_CITATION_8c09cae6-9c31-40f7-91d3-88b495318a28&quot;,&quot;properties&quot;:{&quot;noteIndex&quot;:0},&quot;isEdited&quot;:false,&quot;manualOverride&quot;:{&quot;isManuallyOverridden&quot;:false,&quot;citeprocText&quot;:&quot;(Niu et al., 2020)&quot;,&quot;manualOverrideText&quot;:&quot;&quot;},&quot;citationTag&quot;:&quot;MENDELEY_CITATION_v3_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&quot;,&quot;citationItems&quot;:[{&quot;id&quot;:&quot;ed61e9ec-435d-313a-9dda-16b12ea5705e&quot;,&quot;itemData&quot;:{&quot;type&quot;:&quot;article-journal&quot;,&quot;id&quot;:&quot;ed61e9ec-435d-313a-9dda-16b12ea5705e&quot;,&quot;title&quot;:&quot;Effects of dna damage and oxidative stress in human bronchial epithelial cells exposed to pm2.5 from beijing, china, in winter&quot;,&quot;author&quot;:[{&quot;family&quot;:&quot;Niu&quot;,&quot;given&quot;:&quot;Bing Yu&quot;,&quot;parse-names&quot;:false,&quot;dropping-particle&quot;:&quot;&quot;,&quot;non-dropping-particle&quot;:&quot;&quot;},{&quot;family&quot;:&quot;Li&quot;,&quot;given&quot;:&quot;Wen Ke&quot;,&quot;parse-names&quot;:false,&quot;dropping-particle&quot;:&quot;&quot;,&quot;non-dropping-particle&quot;:&quot;&quot;},{&quot;family&quot;:&quot;Li&quot;,&quot;given&quot;:&quot;Jiang Shuai&quot;,&quot;parse-names&quot;:false,&quot;dropping-particle&quot;:&quot;&quot;,&quot;non-dropping-particle&quot;:&quot;&quot;},{&quot;family&quot;:&quot;Hong&quot;,&quot;given&quot;:&quot;Qi Hao&quot;,&quot;parse-names&quot;:false,&quot;dropping-particle&quot;:&quot;&quot;,&quot;non-dropping-particle&quot;:&quot;&quot;},{&quot;family&quot;:&quot;Khodahemmati&quot;,&quot;given&quot;:&quot;Sara&quot;,&quot;parse-names&quot;:false,&quot;dropping-particle&quot;:&quot;&quot;,&quot;non-dropping-particle&quot;:&quot;&quot;},{&quot;family&quot;:&quot;Gao&quot;,&quot;given&quot;:&quot;Jing Feng&quot;,&quot;parse-names&quot;:false,&quot;dropping-particle&quot;:&quot;&quot;,&quot;non-dropping-particle&quot;:&quot;&quot;},{&quot;family&quot;:&quot;Zhou&quot;,&quot;given&quot;:&quot;Zhi Xia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34874&quot;,&quot;ISSN&quot;:&quot;16604601&quot;,&quot;PMID&quot;:&quot;32640694&quot;,&quot;issued&quot;:{&quot;date-parts&quot;:[[2020,7,1]]},&quot;page&quot;:&quot;1-14&quot;,&quot;abstract&quot;:&quot;Epidemiological studies have corroborated that respiratory diseases, including lung cancer, are related to fine particulate matter (&lt;2.5 µm) (PM2.5) exposure. The toxic responses of PM2.5 are greatly influenced by the source of PM2.5 . However, the effects of PM2.5 from Beijing on bronchial genotoxicity are scarce. In the present study, PM2.5 from Beijing was sampled and applied in vitro to investigate its genotoxicity and the mechanisms behind it. Human bronchial epithelial cells 16HBE were used as a model for exposure. Low (67.5 µg/mL), medium (116.9 µg/mL), and high (202.5 µg/mL) doses of PM2.5 were used for cell exposure. After PM2.5 exposure, cell viability, oxidative stress markers, DNA (deoxyribonucleic acid) strand breaks, 8-OH-dG levels, micronuclei formation, and DNA repair gene expression were measured. The results showed that PM2.5 significantly induced cytotoxicity in 16HBE. Moreover, the levels of reactive oxygen species (ROS), malondialdehyde (MDA), and cellular heme oxygenase (HO-1) were increased, and the level of glutathione (GSH) was decreased, which represented the occurrence of severe oxidative stress in 16HBE. The micronucleus rate was elevated, and DNA damage occurred as indicators of the comet assay, γ-H2AX and 8-OH-dG, were markedly enhanced by PM2.5, accompanied by the influence of 8-oxoguanine DNA glycosylase (OGG1), X-ray repair cross-complementing gene 1 (XRCC1), and poly (ADP-ribose) polymerase-1 (PARP1) expression. These results support the significant role of PM2.5 genotoxicity in 16HBE cells, which may occur through the combined effect on oxidative stress and the influence of DNA repair genes.&quot;,&quot;publisher&quot;:&quot;MDPI AG&quot;,&quot;issue&quot;:&quot;13&quot;,&quot;volume&quot;:&quot;17&quot;},&quot;isTemporary&quot;:false}]},{&quot;citationID&quot;:&quot;MENDELEY_CITATION_151db309-f5e2-4ebc-ac15-f75a7a9ebc02&quot;,&quot;properties&quot;:{&quot;noteIndex&quot;:0},&quot;isEdited&quot;:false,&quot;manualOverride&quot;:{&quot;isManuallyOverridden&quot;:false,&quot;citeprocText&quot;:&quot;(Son et al., 2020)&quot;,&quot;manualOverrideText&quot;:&quot;&quot;},&quot;citationTag&quot;:&quot;MENDELEY_CITATION_v3_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&quot;,&quot;citationItems&quot;:[{&quot;id&quot;:&quot;00c28395-4478-37b3-bd84-353f33fe8194&quot;,&quot;itemData&quot;:{&quot;type&quot;:&quot;article-journal&quot;,&quot;id&quot;:&quot;00c28395-4478-37b3-bd84-353f33fe8194&quot;,&quot;title&quot;:&quot;Effects of antioxidants on oxidative stress and inflammatory responses of human bronchial epithelial cells exposed to particulate matter and cigarette smoke extract&quot;,&quot;author&quot;:[{&quot;family&quot;:&quot;Son&quot;,&quot;given&quot;:&quot;Eun Suk&quot;,&quot;parse-names&quot;:false,&quot;dropping-particle&quot;:&quot;&quot;,&quot;non-dropping-particle&quot;:&quot;&quot;},{&quot;family&quot;:&quot;Park&quot;,&quot;given&quot;:&quot;Jeong Woong&quot;,&quot;parse-names&quot;:false,&quot;dropping-particle&quot;:&quot;&quot;,&quot;non-dropping-particle&quot;:&quot;&quot;},{&quot;family&quot;:&quot;Kim&quot;,&quot;given&quot;:&quot;Yu Jin&quot;,&quot;parse-names&quot;:false,&quot;dropping-particle&quot;:&quot;&quot;,&quot;non-dropping-particle&quot;:&quot;&quot;},{&quot;family&quot;:&quot;Jeong&quot;,&quot;given&quot;:&quot;Sung Hwan&quot;,&quot;parse-names&quot;:false,&quot;dropping-particle&quot;:&quot;&quot;,&quot;non-dropping-particle&quot;:&quot;&quot;},{&quot;family&quot;:&quot;Hong&quot;,&quot;given&quot;:&quot;Jeong Hee&quot;,&quot;parse-names&quot;:false,&quot;dropping-particle&quot;:&quot;&quot;,&quot;non-dropping-particle&quot;:&quot;&quot;},{&quot;family&quot;:&quot;Kim&quot;,&quot;given&quot;:&quot;Se Hee&quot;,&quot;parse-names&quot;:false,&quot;dropping-particle&quot;:&quot;&quot;,&quot;non-dropping-particle&quot;:&quot;&quot;},{&quot;family&quot;:&quot;Kyung&quot;,&quot;given&quot;:&quot;Sun Young&quot;,&quot;parse-names&quot;:false,&quot;dropping-particle&quot;:&quot;&quot;,&quot;non-dropping-particle&quot;:&quot;&quot;}],&quot;container-title&quot;:&quot;Toxicology in Vitro&quot;,&quot;DOI&quot;:&quot;10.1016/j.tiv.2020.104883&quot;,&quot;ISSN&quot;:&quot;18793177&quot;,&quot;PMID&quot;:&quot;32387680&quot;,&quot;issued&quot;:{&quot;date-parts&quot;:[[2020,9,1]]},&quot;abstract&quot;:&quot;Particulate matter (PM) is a type of air pollutant that induces adverse health effects, including acute exacerbation of chronic obstructive pulmonary disease (COPD). However, the effects of co-exposure to PM and cigarette smoke extract (CSE) on bronchial epithelial cells remain unknown. This study investigated the cytotoxic and pro-inflammatory effects of combined exposure to PM and CSE on bronchial epithelial cells, and assessed the potential of antioxidants to inhibit CSE/PM-induced oxidative stress and inflammation. Exposure of epithelial cells to PM or CSE induced cytotoxicity, inflammation, and oxidative stress, all of which were dramatically increased when cells were exposed to the combination of CSE and PM. Importantly, the adverse effects of CSE/PM exposure were suppressed when cells were treated with sulforaphane (SFN) or sulforaphane N-acetylcysteine (SFNAC). Furthermore, SFN and SFNAC suppressed the CSE/PM-induced pro-inflammatory cytokine production and expression of inflammatory genes. Combined PM and CSE exposure further activated the MAPK and Nrf2 signaling pathways. SFN and SFNAC attenuated CSE/PM-induced epithelial toxicity through the ERK/JNK signaling pathway-dependent inhibition of inflammation. Moreover, SFN and SFNAC suppressed ROS generation by activating antioxidant enzymes and Nrf2 signaling. Therefore, SFN and SFNAC could be a promising approach to prevent or mitigate the exacerbation of pulmonary diseases caused by PM and other air pollutants.&quot;,&quot;publisher&quot;:&quot;Elsevier Ltd&quot;,&quot;volume&quot;:&quot;67&quot;,&quot;container-title-short&quot;:&quot;&quot;},&quot;isTemporary&quot;:false}]},{&quot;citationID&quot;:&quot;MENDELEY_CITATION_03ae81b9-958c-419a-9ec4-178fe7df2719&quot;,&quot;properties&quot;:{&quot;noteIndex&quot;:0},&quot;isEdited&quot;:false,&quot;manualOverride&quot;:{&quot;isManuallyOverridden&quot;:false,&quot;citeprocText&quot;:&quot;(Ren et al., 2022)&quot;,&quot;manualOverrideText&quot;:&quot;&quot;},&quot;citationTag&quot;:&quot;MENDELEY_CITATION_v3_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&quot;,&quot;citationItems&quot;:[{&quot;id&quot;:&quot;5315f9e6-113b-3fbe-bffe-3f49e1f791a7&quot;,&quot;itemData&quot;:{&quot;type&quot;:&quot;article-journal&quot;,&quot;id&quot;:&quot;5315f9e6-113b-3fbe-bffe-3f49e1f791a7&quot;,&quot;title&quot;:&quot;PM2.5 induced lung injury through upregulating ROS-dependent NLRP3 Inflammasome-Mediated Pyroptosis&quot;,&quot;author&quot;:[{&quot;family&quot;:&quot;Ren&quot;,&quot;given&quot;:&quot;Fei&quot;,&quot;parse-names&quot;:false,&quot;dropping-particle&quot;:&quot;&quot;,&quot;non-dropping-particle&quot;:&quot;&quot;},{&quot;family&quot;:&quot;Xu&quot;,&quot;given&quot;:&quot;Jingbin&quot;,&quot;parse-names&quot;:false,&quot;dropping-particle&quot;:&quot;&quot;,&quot;non-dropping-particle&quot;:&quot;&quot;},{&quot;family&quot;:&quot;Zhang&quot;,&quot;given&quot;:&quot;Jingxin&quot;,&quot;parse-names&quot;:false,&quot;dropping-particle&quot;:&quot;&quot;,&quot;non-dropping-particle&quot;:&quot;&quot;},{&quot;family&quot;:&quot;Xu&quot;,&quot;given&quot;:&quot;Xin&quot;,&quot;parse-names&quot;:false,&quot;dropping-particle&quot;:&quot;&quot;,&quot;non-dropping-particle&quot;:&quot;&quot;},{&quot;family&quot;:&quot;Huang&quot;,&quot;given&quot;:&quot;Lanyi&quot;,&quot;parse-names&quot;:false,&quot;dropping-particle&quot;:&quot;&quot;,&quot;non-dropping-particle&quot;:&quot;&quot;},{&quot;family&quot;:&quot;Sun&quot;,&quot;given&quot;:&quot;Wenping&quot;,&quot;parse-names&quot;:false,&quot;dropping-particle&quot;:&quot;&quot;,&quot;non-dropping-particle&quot;:&quot;&quot;},{&quot;family&quot;:&quot;Li&quot;,&quot;given&quot;:&quot;Runguang&quot;,&quot;parse-names&quot;:false,&quot;dropping-particle&quot;:&quot;&quot;,&quot;non-dropping-particle&quot;:&quot;&quot;},{&quot;family&quot;:&quot;Li&quot;,&quot;given&quot;:&quot;Fasheng&quot;,&quot;parse-names&quot;:false,&quot;dropping-particle&quot;:&quot;&quot;,&quot;non-dropping-particle&quot;:&quot;&quot;}],&quot;container-title&quot;:&quot;Immunobiology&quot;,&quot;container-title-short&quot;:&quot;Immunobiology&quot;,&quot;DOI&quot;:&quot;10.1016/j.imbio.2022.152207&quot;,&quot;ISSN&quot;:&quot;18783279&quot;,&quot;PMID&quot;:&quot;35344845&quot;,&quot;issued&quot;:{&quot;date-parts&quot;:[[2022,5,1]]},&quot;abstract&quot;:&quot;The main cause of air pollution is PM2.5, which directly causes lung injury through respiration. Oxidative stress and inflammation are considered to be the key mechanism of cell damage. Pyroptosis is a process of the programmed death of inflammatory cells and as a dangerous endogenous signal, it is widely involved in different inflammatory diseases. However, few studies have been conducted on PM2.5 exposure and cell pyroptosis. In this study, we aimed to investigate the effect of PM2.5 on apoptosis, pyroptosis and cell cycle arrest regulated by reactive oxygen species production. Balb/c mice were exposed to PM2.5 dynamically and verified by the RAW264.7 cells in vitro. The results showed the activation of NF-κB and NLRP3 inflammasome and the release of IL-1β and reactive oxygen species were caused by exposure to PM2.5. The maturation of IL-1β relied on Caspase-1, and the active Caspase-1 was related to cell pyroptosis. Oxidative stress, inflammation, apoptosis and pyroptosis all affected the cell cycle. This study describes a potentially important mechanism of PM2.5-induced lung damage that PM2.5 promotes lung injury via upregulating ROS-NLRP3-mediated the RAW264.7 cells pyroptosis.&quot;,&quot;publisher&quot;:&quot;Elsevier GmbH&quot;,&quot;issue&quot;:&quot;3&quot;,&quot;volume&quot;:&quot;227&quot;},&quot;isTemporary&quot;:false}]},{&quot;citationID&quot;:&quot;MENDELEY_CITATION_ec993609-4681-4d42-8457-7d490237f14e&quot;,&quot;properties&quot;:{&quot;noteIndex&quot;:0},&quot;isEdited&quot;:false,&quot;manualOverride&quot;:{&quot;isManuallyOverridden&quot;:false,&quot;citeprocText&quot;:&quot;(Zhongyin et al., 2022)&quot;,&quot;manualOverrideText&quot;:&quot;&quot;},&quot;citationTag&quot;:&quot;MENDELEY_CITATION_v3_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&quot;,&quot;citationItems&quot;:[{&quot;id&quot;:&quot;1c12b13a-8503-36d4-95fd-9225124a13c0&quot;,&quot;itemData&quot;:{&quot;type&quot;:&quot;article-journal&quot;,&quot;id&quot;:&quot;1c12b13a-8503-36d4-95fd-9225124a13c0&quot;,&quot;title&quot;:&quot;Epigallocatechin Gallate Relieved PM2.5-Induced Lung Fibrosis by Inhibiting Oxidative Damage and Epithelial-Mesenchymal Transition through AKT/mTOR Pathway&quot;,&quot;author&quot;:[{&quot;family&quot;:&quot;Zhongyin&quot;,&quot;given&quot;:&quot;Zhou&quot;,&quot;parse-names&quot;:false,&quot;dropping-particle&quot;:&quot;&quot;,&quot;non-dropping-particle&quot;:&quot;&quot;},{&quot;family&quot;:&quot;Wei&quot;,&quot;given&quot;:&quot;Wang&quot;,&quot;parse-names&quot;:false,&quot;dropping-particle&quot;:&quot;&quot;,&quot;non-dropping-particle&quot;:&quot;&quot;},{&quot;family&quot;:&quot;Juan&quot;,&quot;given&quot;:&quot;Xiong&quot;,&quot;parse-names&quot;:false,&quot;dropping-particle&quot;:&quot;&quot;,&quot;non-dropping-particle&quot;:&quot;&quot;},{&quot;family&quot;:&quot;Guohua&quot;,&quot;given&quot;:&quot;Fan&quot;,&quot;parse-names&quot;:false,&quot;dropping-particle&quot;:&quot;&quot;,&quot;non-dropping-particle&quot;:&quot;&quot;}],&quot;container-title&quot;:&quot;Oxidative Medicine and Cellular Longevity&quot;,&quot;container-title-short&quot;:&quot;Oxid Med Cell Longev&quot;,&quot;DOI&quot;:&quot;10.1155/2022/7291774&quot;,&quot;ISSN&quot;:&quot;19420994&quot;,&quot;PMID&quot;:&quot;35707275&quot;,&quot;issued&quot;:{&quot;date-parts&quot;:[[2022]]},&quot;abstract&quot;:&quot;Oxidative damage and epithelial-mesenchymal transition (EMT) are main pathological processes leading to the development of PM2.5-induced lung fibrosis. Epigallocatechin gallate (EG), a natural polyphenol extracted from green tea, possesses the ability to combat oxidative stress and inflammation. However, the potential roles of EG in PM2.5-induced lung fibrosis have not been reported yet. In the present study, we investigated whether EG could relieve PM2.5-induced lung injury and fibrosis in vivo and in vitro. To mimic PM2.5-induced lung fibrosis, C57/BL6 mice were intranasally instilled with PM2.5 suspension, and MLE-12 lung epithelial cells were stimulated with PM2.5 (100 μg/mL) in vitro. The results showed that intragastric administration of EG (20 mg/kg/d or 80 mg/kg/d for 8 weeks) significantly prevented lung injury, inflammation, and oxidative stress in PM2.5-induced mice, apart from inhibiting collagen deposition. Additionally, EG treatment also suppressed the activation of AKT/mTOR signaling pathway in lung tissues challenged with PM2.5. In vitro experiments further demonstrated that EG treatment could enhance cell viability in a concentration-dependent manner in PM2.5-treated MLE-12 lung epithelial cells. Also, the overexpression of constitutively active AKT could offset the inhibitory effects of EG on EMT and oxidative stress in PM2.5-treated MLE-12 lung epithelial cells. Finally, AKT overexpression also blocked the inhibitory effect of EG on the phosphorylation of mTOR in PM2.5-treated MLE-12 lung epithelial cells. In conclusion, EG could improve PM2.5-induced lung fibrosis by decreasing oxidative damage and EMT through AKT/mTOR pathway, which might be a potential candidate for the treatment of PM2.5-induced lung fibrosis.&quot;,&quot;publisher&quot;:&quot;Hindawi Limited&quot;,&quot;volume&quot;:&quot;2022&quot;},&quot;isTemporary&quot;:false}]},{&quot;citationID&quot;:&quot;MENDELEY_CITATION_3a290736-ba74-4904-bf2a-725f0df0ca63&quot;,&quot;properties&quot;:{&quot;noteIndex&quot;:0},&quot;isEdited&quot;:false,&quot;manualOverride&quot;:{&quot;isManuallyOverridden&quot;:false,&quot;citeprocText&quot;:&quot;(Shrestha et al., 2021)&quot;,&quot;manualOverrideText&quot;:&quot;&quot;},&quot;citationTag&quot;:&quot;MENDELEY_CITATION_v3_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&quot;,&quot;citationItems&quot;:[{&quot;id&quot;:&quot;da40a4f2-fdff-3cef-aec5-537694b3a62f&quot;,&quot;itemData&quot;:{&quot;type&quot;:&quot;article-journal&quot;,&quot;id&quot;:&quot;da40a4f2-fdff-3cef-aec5-537694b3a62f&quot;,&quot;title&quot;:&quot;Pre-exposure to hydrogen sulfide modulates the innate inflammatory response to organic dust&quot;,&quot;author&quot;:[{&quot;family&quot;:&quot;Shrestha&quot;,&quot;given&quot;:&quot;Denusha&quot;,&quot;parse-names&quot;:false,&quot;dropping-particle&quot;:&quot;&quot;,&quot;non-dropping-particle&quot;:&quot;&quot;},{&quot;family&quot;:&quot;Bhat&quot;,&quot;given&quot;:&quot;Sanjana Mahadev&quot;,&quot;parse-names&quot;:false,&quot;dropping-particle&quot;:&quot;&quot;,&quot;non-dropping-particle&quot;:&quot;&quot;},{&quot;family&quot;:&quot;Massey&quot;,&quot;given&quot;:&quot;Nyzil&quot;,&quot;parse-names&quot;:false,&quot;dropping-particle&quot;:&quot;&quot;,&quot;non-dropping-particle&quot;:&quot;&quot;},{&quot;family&quot;:&quot;Santana Maldonado&quot;,&quot;given&quot;:&quot;Cristina&quot;,&quot;parse-names&quot;:false,&quot;dropping-particle&quot;:&quot;&quot;,&quot;non-dropping-particle&quot;:&quot;&quot;},{&quot;family&quot;:&quot;Rumbeiha&quot;,&quot;given&quot;:&quot;Wilson K.&quot;,&quot;parse-names&quot;:false,&quot;dropping-particle&quot;:&quot;&quot;,&quot;non-dropping-particle&quot;:&quot;&quot;},{&quot;family&quot;:&quot;Charavaryamath&quot;,&quot;given&quot;:&quot;Chandrashekhar&quot;,&quot;parse-names&quot;:false,&quot;dropping-particle&quot;:&quot;&quot;,&quot;non-dropping-particle&quot;:&quot;&quot;}],&quot;container-title&quot;:&quot;Cell and Tissue Research&quot;,&quot;container-title-short&quot;:&quot;Cell Tissue Res&quot;,&quot;DOI&quot;:&quot;10.1007/s00441-020-03333-3&quot;,&quot;ISSN&quot;:&quot;14320878&quot;,&quot;PMID&quot;:&quot;33409657&quot;,&quot;issued&quot;:{&quot;date-parts&quot;:[[2021,4,1]]},&quot;page&quot;:&quot;129-148&quot;,&quot;abstract&quot;:&quot;Animal production units produce and store many contaminants on-site, including organic dust (OD) and hydrogen sulfide (H2S). Workers in these settings report various respiratory disease symptoms. Both OD and H2S have shown to induce lung inflammation. However, impact of co-exposure to both H2S and OD has not been investigated. Therefore, we tested a hypothesis that pre-exposure to H2S modulates the innate inflammatory response of the lungs to organic dust. In a mouse model of H2S and organic dust extract (ODE) exposure, we assessed lung inflammation quantitatively. We exposed human airway epithelial and monocytic cells to medium or H2S alone or H2S followed by ODE and measured cell viability, oxidative stress, and other markers of inflammation. Exposure to 10 ppm H2S followed by ODE increased the lavage fluid leukocytes. However, exposure to 10 ppm H2S alone resulted in changes in tight junction proteins, an increase in mRNA levels of tlr2 and tlr4 as well as ncf1, ncf4, hif1α, and nrf2. H2S alone or H2S and ODE exposure decreased cell viability and increased reactive nitrogen species production. ODE exposure increased the transcripts of tlr2 and tlr4 in both in vitro and in vivo models, whereas increased nfkbp65 transcripts following exposure to ODE and H2S was seen only in in vitro model. H2S alone and H2S followed by ODE exposure increased the levels of IL-1β. We conclude that pre-exposure to H2S modulates lung innate inflammatory response to ODE.&quot;,&quot;publisher&quot;:&quot;Springer Science and Business Media Deutschland GmbH&quot;,&quot;issue&quot;:&quot;1&quot;,&quot;volume&quot;:&quot;384&quot;},&quot;isTemporary&quot;:false}]},{&quot;citationID&quot;:&quot;MENDELEY_CITATION_1c6567b5-1a23-4fba-a0f1-c727a675e05a&quot;,&quot;properties&quot;:{&quot;noteIndex&quot;:0},&quot;isEdited&quot;:false,&quot;manualOverride&quot;:{&quot;isManuallyOverridden&quot;:false,&quot;citeprocText&quot;:&quot;(Crobeddu et al., 2020)&quot;,&quot;manualOverrideText&quot;:&quot;&quot;},&quot;citationTag&quot;:&quot;MENDELEY_CITATION_v3_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&quot;,&quot;citationItems&quot;:[{&quot;id&quot;:&quot;b6add7f5-c0ca-3b6e-83ac-7c8e5f8bd6e7&quot;,&quot;itemData&quot;:{&quot;type&quot;:&quot;article-journal&quot;,&quot;id&quot;:&quot;b6add7f5-c0ca-3b6e-83ac-7c8e5f8bd6e7&quot;,&quot;title&quot;:&quot;Lung Antioxidant Depletion: A Predictive Indicator of Cellular Stress Induced by Ambient Fine Particles&quot;,&quot;author&quot;:[{&quot;family&quot;:&quot;Crobeddu&quot;,&quot;given&quot;:&quot;Belinda&quot;,&quot;parse-names&quot;:false,&quot;dropping-particle&quot;:&quot;&quot;,&quot;non-dropping-particle&quot;:&quot;&quot;},{&quot;family&quot;:&quot;Baudrimont&quot;,&quot;given&quot;:&quot;Isabelle&quot;,&quot;parse-names&quot;:false,&quot;dropping-particle&quot;:&quot;&quot;,&quot;non-dropping-particle&quot;:&quot;&quot;},{&quot;family&quot;:&quot;Deweirdt&quot;,&quot;given&quot;:&quot;Juliette&quot;,&quot;parse-names&quot;:false,&quot;dropping-particle&quot;:&quot;&quot;,&quot;non-dropping-particle&quot;:&quot;&quot;},{&quot;family&quot;:&quot;Sciare&quot;,&quot;given&quot;:&quot;Jean&quot;,&quot;parse-names&quot;:false,&quot;dropping-particle&quot;:&quot;&quot;,&quot;non-dropping-particle&quot;:&quot;&quot;},{&quot;family&quot;:&quot;Badel&quot;,&quot;given&quot;:&quot;Anne&quot;,&quot;parse-names&quot;:false,&quot;dropping-particle&quot;:&quot;&quot;,&quot;non-dropping-particle&quot;:&quot;&quot;},{&quot;family&quot;:&quot;Camproux&quot;,&quot;given&quot;:&quot;Anne Claude&quot;,&quot;parse-names&quot;:false,&quot;dropping-particle&quot;:&quot;&quot;,&quot;non-dropping-particle&quot;:&quot;&quot;},{&quot;family&quot;:&quot;Bui&quot;,&quot;given&quot;:&quot;Linh Chi&quot;,&quot;parse-names&quot;:false,&quot;dropping-particle&quot;:&quot;&quot;,&quot;non-dropping-particle&quot;:&quot;&quot;},{&quot;family&quot;:&quot;Baeza-Squiban&quot;,&quot;given&quot;:&quot;Armelle&quot;,&quot;parse-names&quot;:false,&quot;dropping-particle&quot;:&quot;&quot;,&quot;non-dropping-particle&quot;:&quot;&quot;}],&quot;container-title&quot;:&quot;Environmental Science and Technology&quot;,&quot;container-title-short&quot;:&quot;Environ Sci Technol&quot;,&quot;DOI&quot;:&quot;10.1021/acs.est.9b05990&quot;,&quot;ISSN&quot;:&quot;15205851&quot;,&quot;PMID&quot;:&quot;31961142&quot;,&quot;issued&quot;:{&quot;date-parts&quot;:[[2020,2,18]]},&quot;page&quot;:&quot;2360-2369&quot;,&quot;abstract&quot;:&quot;Regulations on ambient particulate matter (PM) are becoming more stringent because of adverse health effects arising from PM exposure. PM-induced oxidant production is a key mechanism behind the observed health effects and is heavily dependent on PM composition. Measurement of the intrinsic oxidative potential (OP) of PM could provide an integrated indicator of PM bioreactivity and could serve as a better metric of PM hazard exposure than PM mass concentration. The OP of two chemically contrasted PM2.5 samples was compared through four acellular assays, and OP predictive capability was evaluated in different cellular assays on two in vitro lung cell models. PM2.5 collected in Paris at a site close to the traffic exhibited a systematically higher OP in all assays compared to PM2.5 enriched in particles from domestic wood burning. Similar results were obtained for oxidative stress, expression of antioxidant enzymes, and pro-inflammatory chemokine in human bronchial epithelial and endothelial cells. The strongest correlations between OP assays and cellular responses were observed with the antioxidant (ascorbic acid and glutathione) depletion (OPAO) assay. Multivariate regression analysis from OP daily measurements suggested that OPAO was strongly correlated with polycyclic aromatic hydrocarbons at the traffic site while it was correlated with potassium for the domestic wood burning sample.&quot;,&quot;publisher&quot;:&quot;American Chemical Society&quot;,&quot;issue&quot;:&quot;4&quot;,&quot;volume&quot;:&quot;54&quot;},&quot;isTemporary&quot;:false}]},{&quot;citationID&quot;:&quot;MENDELEY_CITATION_83807ac1-354f-41f2-9ba1-2278f9c25cec&quot;,&quot;properties&quot;:{&quot;noteIndex&quot;:0},&quot;isEdited&quot;:false,&quot;manualOverride&quot;:{&quot;isManuallyOverridden&quot;:false,&quot;citeprocText&quot;:&quot;(Xiong et al., 2021)&quot;,&quot;manualOverrideText&quot;:&quot;&quot;},&quot;citationTag&quot;:&quot;MENDELEY_CITATION_v3_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&quot;,&quot;citationItems&quot;:[{&quot;id&quot;:&quot;9fe8183c-5797-3358-9391-e8a94a2ceb71&quot;,&quot;itemData&quot;:{&quot;type&quot;:&quot;article-journal&quot;,&quot;id&quot;:&quot;9fe8183c-5797-3358-9391-e8a94a2ceb71&quot;,&quot;title&quot;:&quot;Integration of transcriptome analysis with pathophysiological endpoints to evaluate cigarette smoke toxicity in an in vitro human airway tissue model&quot;,&quot;author&quot;:[{&quot;family&quot;:&quot;Xiong&quot;,&quot;given&quot;:&quot;Rui&quot;,&quot;parse-names&quot;:false,&quot;dropping-particle&quot;:&quot;&quot;,&quot;non-dropping-particle&quot;:&quot;&quot;},{&quot;family&quot;:&quot;Wu&quot;,&quot;given&quot;:&quot;Yue&quot;,&quot;parse-names&quot;:false,&quot;dropping-particle&quot;:&quot;&quot;,&quot;non-dropping-particle&quot;:&quot;&quot;},{&quot;family&quot;:&quot;Wu&quot;,&quot;given&quot;:&quot;Qiangen&quot;,&quot;parse-names&quot;:false,&quot;dropping-particle&quot;:&quot;&quot;,&quot;non-dropping-particle&quot;:&quot;&quot;},{&quot;family&quot;:&quot;Muskhelishvili&quot;,&quot;given&quot;:&quot;Levan&quot;,&quot;parse-names&quot;:false,&quot;dropping-particle&quot;:&quot;&quot;,&quot;non-dropping-particle&quot;:&quot;&quot;},{&quot;family&quot;:&quot;Davis&quot;,&quot;given&quot;:&quot;Kelly&quot;,&quot;parse-names&quot;:false,&quot;dropping-particle&quot;:&quot;&quot;,&quot;non-dropping-particle&quot;:&quot;&quot;},{&quot;family&quot;:&quot;Tripathi&quot;,&quot;given&quot;:&quot;Priya&quot;,&quot;parse-names&quot;:false,&quot;dropping-particle&quot;:&quot;&quot;,&quot;non-dropping-particle&quot;:&quot;&quot;},{&quot;family&quot;:&quot;Chen&quot;,&quot;given&quot;:&quot;Ying&quot;,&quot;parse-names&quot;:false,&quot;dropping-particle&quot;:&quot;&quot;,&quot;non-dropping-particle&quot;:&quot;&quot;},{&quot;family&quot;:&quot;Chen&quot;,&quot;given&quot;:&quot;Tao&quot;,&quot;parse-names&quot;:false,&quot;dropping-particle&quot;:&quot;&quot;,&quot;non-dropping-particle&quot;:&quot;&quot;},{&quot;family&quot;:&quot;Bryant&quot;,&quot;given&quot;:&quot;Matthew&quot;,&quot;parse-names&quot;:false,&quot;dropping-particle&quot;:&quot;&quot;,&quot;non-dropping-particle&quot;:&quot;&quot;},{&quot;family&quot;:&quot;Rosenfeldt&quot;,&quot;given&quot;:&quot;Hans&quot;,&quot;parse-names&quot;:false,&quot;dropping-particle&quot;:&quot;&quot;,&quot;non-dropping-particle&quot;:&quot;&quot;},{&quot;family&quot;:&quot;Healy&quot;,&quot;given&quot;:&quot;Sheila M.&quot;,&quot;parse-names&quot;:false,&quot;dropping-particle&quot;:&quot;&quot;,&quot;non-dropping-particle&quot;:&quot;&quot;},{&quot;family&quot;:&quot;Cao&quot;,&quot;given&quot;:&quot;Xuefei&quot;,&quot;parse-names&quot;:false,&quot;dropping-particle&quot;:&quot;&quot;,&quot;non-dropping-particle&quot;:&quot;&quot;}],&quot;container-title&quot;:&quot;Archives of Toxicology&quot;,&quot;container-title-short&quot;:&quot;Arch Toxicol&quot;,&quot;DOI&quot;:&quot;10.1007/s00204-021-03008-0&quot;,&quot;ISSN&quot;:&quot;14320738&quot;,&quot;PMID&quot;:&quot;33660061&quot;,&quot;issued&quot;:{&quot;date-parts&quot;:[[2021,5,1]]},&quot;page&quot;:&quot;1739-1761&quot;,&quot;abstract&quot;:&quot;Exposure to cigarette smoke (CS) is a known risk factor in the pathogenesis of smoking-caused diseases, such as chronic obstructive pulmonary diseases (COPD) and lung cancer. To assess the effects of CS on the function and phenotype of airway epithelial cells, we developed a novel repeated treatment protocol and comprehensively evaluated the progression of key molecular, functional, and structural abnormalities induced by CS in a human in vitro air–liquid-interface (ALI) airway tissue model. Cultures were exposed to CS (diluted with 0.5 L/min, 1.0 L/min, and 4.0 L/min clean air) generated from smoking five 3R4F University of Kentucky reference cigarettes under the International Organization for Standardization (ISO) machine smoking regimen, every other day for 4 weeks (3 days per week, 40 min/day). By integrating the transcriptomics-based approach with the in vitro pathophysiological measurements, we demonstrated CS-mediated effects on oxidative stress, pro-inflammatory cytokines and matrix metalloproteinases (MMPs), ciliary function, expression and secretion of mucins, and squamous cell differentiation that are highly consistent with abnormalities observed in airways of smokers. Enrichment analysis on the transcriptomic profiles of the ALI cultures revealed key molecular pathways, such as xenobiotic metabolism, oxidative stress, and inflammatory responses that were perturbed in response to CS exposure. These responses, in turn, may trigger aberrant tissue remodeling, eventually leading to the onset of respiratory diseases. Furthermore, changes of a panel of genes known to be disturbed in smokers with COPD were successfully reproduced in the ALI cultures exposed to CS. In summary, findings from this study suggest that such an integrative approach may be a useful tool for identifying genes and adverse cellular events caused by inhaled toxicants, like CS.&quot;,&quot;publisher&quot;:&quot;Springer Science and Business Media Deutschland GmbH&quot;,&quot;issue&quot;:&quot;5&quot;,&quot;volume&quot;:&quot;95&quot;},&quot;isTemporary&quot;:false}]},{&quot;citationID&quot;:&quot;MENDELEY_CITATION_1072bc01-8b72-4667-bbbd-cdd471944ef0&quot;,&quot;properties&quot;:{&quot;noteIndex&quot;:0},&quot;isEdited&quot;:false,&quot;manualOverride&quot;:{&quot;isManuallyOverridden&quot;:false,&quot;citeprocText&quot;:&quot;(Haggadone et al., 2020)&quot;,&quot;manualOverrideText&quot;:&quot;&quot;},&quot;citationTag&quot;:&quot;MENDELEY_CITATION_v3_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&quot;,&quot;citationItems&quot;:[{&quot;id&quot;:&quot;1fd02bdc-c900-306c-aabe-a9ae9d1f7734&quot;,&quot;itemData&quot;:{&quot;type&quot;:&quot;article-journal&quot;,&quot;id&quot;:&quot;1fd02bdc-c900-306c-aabe-a9ae9d1f7734&quot;,&quot;title&quot;:&quot;Oxidative Inactivation of the Proteasome Augments Alveolar Macrophage Secretion of Vesicular SOCS3&quot;,&quot;author&quot;:[{&quot;family&quot;:&quot;Haggadone&quot;,&quot;given&quot;:&quot;Mikel D.&quot;,&quot;parse-names&quot;:false,&quot;dropping-particle&quot;:&quot;&quot;,&quot;non-dropping-particle&quot;:&quot;&quot;},{&quot;family&quot;:&quot;Mancuso&quot;,&quot;given&quot;:&quot;Peter&quot;,&quot;parse-names&quot;:false,&quot;dropping-particle&quot;:&quot;&quot;,&quot;non-dropping-particle&quot;:&quot;&quot;},{&quot;family&quot;:&quot;Peters-Golden&quot;,&quot;given&quot;:&quot;Marc&quot;,&quot;parse-names&quot;:false,&quot;dropping-particle&quot;:&quot;&quot;,&quot;non-dropping-particle&quot;:&quot;&quot;}],&quot;container-title&quot;:&quot;Cells&quot;,&quot;container-title-short&quot;:&quot;Cells&quot;,&quot;DOI&quot;:&quot;10.3390/cells9071589&quot;,&quot;ISSN&quot;:&quot;20734409&quot;,&quot;PMID&quot;:&quot;32630102&quot;,&quot;issued&quot;:{&quot;date-parts&quot;:[[2020,6,30]]},&quot;abstract&quot;:&quot;Extracellular vesicles (EVs) contain a diverse array of molecular cargoes that alter cellular phenotype and function following internalization by recipient cells. In the lung, alveolar macrophages (AMs) secrete EVs containing suppressor of cytokine signaling 3 (SOCS3), a cytosolic protein that promotes homeostasis via vesicular transfer to neighboring alveolar epithelial cells. Although changes in the secretion of EV molecules-including but not limited to SOCS3-have been described in response to microenvironmental stimuli, the cellular and molecular machinery that control alterations in vesicular cargo packaging remain poorly understood. Furthermore, the use of quantitative methods to assess the sorting of cytosolic cargo molecules into EVs is lacking. Here, we utilized cigarette smoke extract (CSE) exposure of AMs as an in vitro model of oxidative stress to address these gaps in knowledge. We demonstrate that the accumulation of reactive oxygen species (ROS) in AMs was sufficient to augment vesicular SOCS3 release in this model. Using nanoparticle tracking analysis (NTA) in tandem with a new carboxyfluorescein succinimidyl ester (CFSE)-based intracellular protein packaging assay, we show that the stimulatory effects of CSE were at least in part attributable to elevated amounts of SOCS3 packaged per EV secreted by AMs. Furthermore, the use of a 20S proteasome activity assay alongside treatment of AMs with conventional proteasome inhibitors strongly suggest that ROS stimulated SOCS3 release via inactivation of the proteasome. These data demonstrate that tuning of AM proteasome function by microenvironmental oxidants is a critical determinant of the packaging and secretion of cytosolic SOCS3 protein within EVs.&quot;,&quot;publisher&quot;:&quot;NLM (Medline)&quot;,&quot;issue&quot;:&quot;7&quot;,&quot;volume&quot;:&quot;9&quot;},&quot;isTemporary&quot;:false}]},{&quot;citationID&quot;:&quot;MENDELEY_CITATION_50329da4-3f18-46bc-babc-a29aa6c4eb98&quot;,&quot;properties&quot;:{&quot;noteIndex&quot;:0},&quot;isEdited&quot;:false,&quot;manualOverride&quot;:{&quot;isManuallyOverridden&quot;:false,&quot;citeprocText&quot;:&quot;(Guan et al., 2021)&quot;,&quot;manualOverrideText&quot;:&quot;&quot;},&quot;citationTag&quot;:&quot;MENDELEY_CITATION_v3_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&quot;,&quot;citationItems&quot;:[{&quot;id&quot;:&quot;1d21cd4c-58bb-388f-90c9-7fa6e9867d31&quot;,&quot;itemData&quot;:{&quot;type&quot;:&quot;article-journal&quot;,&quot;id&quot;:&quot;1d21cd4c-58bb-388f-90c9-7fa6e9867d31&quot;,&quot;title&quot;:&quot;Development of alveolar-capillary-exchange (ACE) chip and its application for assessment of PM2.5-induced toxicity&quot;,&quot;author&quot;:[{&quot;family&quot;:&quot;Guan&quot;,&quot;given&quot;:&quot;Mingyang&quot;,&quot;parse-names&quot;:false,&quot;dropping-particle&quot;:&quot;&quot;,&quot;non-dropping-particle&quot;:&quot;&quot;},{&quot;family&quot;:&quot;Tang&quot;,&quot;given&quot;:&quot;Song&quot;,&quot;parse-names&quot;:false,&quot;dropping-particle&quot;:&quot;&quot;,&quot;non-dropping-particle&quot;:&quot;&quot;},{&quot;family&quot;:&quot;Chang&quot;,&quot;given&quot;:&quot;Huiyun&quot;,&quot;parse-names&quot;:false,&quot;dropping-particle&quot;:&quot;&quot;,&quot;non-dropping-particle&quot;:&quot;&quot;},{&quot;family&quot;:&quot;Chen&quot;,&quot;given&quot;:&quot;Yuanyuan&quot;,&quot;parse-names&quot;:false,&quot;dropping-particle&quot;:&quot;&quot;,&quot;non-dropping-particle&quot;:&quot;&quot;},{&quot;family&quot;:&quot;Chen&quot;,&quot;given&quot;:&quot;Fengge&quot;,&quot;parse-names&quot;:false,&quot;dropping-particle&quot;:&quot;&quot;,&quot;non-dropping-particle&quot;:&quot;&quot;},{&quot;family&quot;:&quot;Mu&quot;,&quot;given&quot;:&quot;Ying&quot;,&quot;parse-names&quot;:false,&quot;dropping-particle&quot;:&quot;&quot;,&quot;non-dropping-particle&quot;:&quot;&quot;},{&quot;family&quot;:&quot;Zhao&quot;,&quot;given&quot;:&quot;Dong&quot;,&quot;parse-names&quot;:false,&quot;dropping-particle&quot;:&quot;&quot;,&quot;non-dropping-particle&quot;:&quot;&quot;},{&quot;family&quot;:&quot;Fan&quot;,&quot;given&quot;:&quot;Weiwei&quot;,&quot;parse-names&quot;:false,&quot;dropping-particle&quot;:&quot;&quot;,&quot;non-dropping-particle&quot;:&quot;&quot;},{&quot;family&quot;:&quot;Tian&quot;,&quot;given&quot;:&quot;Huifang&quot;,&quot;parse-names&quot;:false,&quot;dropping-particle&quot;:&quot;&quot;,&quot;non-dropping-particle&quot;:&quot;&quot;},{&quot;family&quot;:&quot;Darland&quot;,&quot;given&quot;:&quot;Diane C.&quot;,&quot;parse-names&quot;:false,&quot;dropping-particle&quot;:&quot;&quot;,&quot;non-dropping-particle&quot;:&quot;&quot;},{&quot;family&quot;:&quot;Zhang&quot;,&quot;given&quot;:&quot;Ying&quot;,&quot;parse-names&quot;:false,&quot;dropping-particle&quot;:&quot;&quot;,&quot;non-dropping-particle&quot;:&quot;&quot;}],&quot;container-title&quot;:&quot;Ecotoxicology and Environmental Safety&quot;,&quot;container-title-short&quot;:&quot;Ecotoxicol Environ Saf&quot;,&quot;DOI&quot;:&quot;10.1016/j.ecoenv.2021.112601&quot;,&quot;ISSN&quot;:&quot;10902414&quot;,&quot;PMID&quot;:&quot;34385060&quot;,&quot;issued&quot;:{&quot;date-parts&quot;:[[2021,10,15]]},&quot;abstract&quot;:&quot;Although standard two-dimensional (2D) cell culture is an effective tool for cell studies, monolayer cultivation can yield imperfect or misleading information about numerous biological functions. In this study, we developed an alveolar-capillary exchange (ACE) chip aiming to simulate the cellular microenvironment at the alveolar-capillary interface. The ACE chip was designed with two chambers for culturing alveolar epithelial cells and vascular endothelial cells separately, which are separated by a microporous polycarbonate film that allows for the exchange of soluble biomolecules. Using this model, we further tested the toxic effects of fine particulate matter (PM2.5), a form of airborne pollutant known to induce adverse effects on human respiratory system. These effects are largely associated with the ability of PM2.5 to penetrate the alveoli, where it negatively affects the pulmonary function. Our results indicate that alveolar epithelial cells cultured in the ACE chip in solo and coculture with vascular endothelial cells underwent oxidative injury-induced apoptosis mediated via the PEAK-eIF2α signaling pathway of endoplasmic reticulum stress. The use of ACE chip in an alveolar epithelial cell-vascular endothelial cell coculture model revealed cellular vulnerability to PM2.5. Therefore, this chip provides a feasible surrogate approach in vitro for investigating and simulating the cellular microenvironment responses associated with ACE in vivo.&quot;,&quot;publisher&quot;:&quot;Academic Press&quot;,&quot;volume&quot;:&quot;223&quot;},&quot;isTemporary&quot;:false}]},{&quot;citationID&quot;:&quot;MENDELEY_CITATION_08cdb31f-9c99-4ecf-979a-6dca92432dd2&quot;,&quot;properties&quot;:{&quot;noteIndex&quot;:0},&quot;isEdited&quot;:false,&quot;manualOverride&quot;:{&quot;isManuallyOverridden&quot;:false,&quot;citeprocText&quot;:&quot;(Martikainen et al., 2021)&quot;,&quot;manualOverrideText&quot;:&quot;&quot;},&quot;citationTag&quot;:&quot;MENDELEY_CITATION_v3_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&quot;,&quot;citationItems&quot;:[{&quot;id&quot;:&quot;c9088c32-fb4c-3d7e-a717-cbda59239ae0&quot;,&quot;itemData&quot;:{&quot;type&quot;:&quot;article-journal&quot;,&quot;id&quot;:&quot;c9088c32-fb4c-3d7e-a717-cbda59239ae0&quot;,&quot;title&quot;:&quot;Toxicological and microbiological characterization of cow stable dust&quot;,&quot;author&quot;:[{&quot;family&quot;:&quot;Martikainen&quot;,&quot;given&quot;:&quot;Maria Viola&quot;,&quot;parse-names&quot;:false,&quot;dropping-particle&quot;:&quot;&quot;,&quot;non-dropping-particle&quot;:&quot;&quot;},{&quot;family&quot;:&quot;Tossavainen&quot;,&quot;given&quot;:&quot;Tarleena&quot;,&quot;parse-names&quot;:false,&quot;dropping-particle&quot;:&quot;&quot;,&quot;non-dropping-particle&quot;:&quot;&quot;},{&quot;family&quot;:&quot;Täubel&quot;,&quot;given&quot;:&quot;Martin&quot;,&quot;parse-names&quot;:false,&quot;dropping-particle&quot;:&quot;&quot;,&quot;non-dropping-particle&quot;:&quot;&quot;},{&quot;family&quot;:&quot;Wolczkiewicz&quot;,&quot;given&quot;:&quot;Kirsi&quot;,&quot;parse-names&quot;:false,&quot;dropping-particle&quot;:&quot;&quot;,&quot;non-dropping-particle&quot;:&quot;&quot;},{&quot;family&quot;:&quot;Lähde&quot;,&quot;given&quot;:&quot;Anna&quot;,&quot;parse-names&quot;:false,&quot;dropping-particle&quot;:&quot;&quot;,&quot;non-dropping-particle&quot;:&quot;&quot;},{&quot;family&quot;:&quot;Roponen&quot;,&quot;given&quot;:&quot;Marjut&quot;,&quot;parse-names&quot;:false,&quot;dropping-particle&quot;:&quot;&quot;,&quot;non-dropping-particle&quot;:&quot;&quot;}],&quot;container-title&quot;:&quot;Toxicology in Vitro&quot;,&quot;DOI&quot;:&quot;10.1016/j.tiv.2021.105202&quot;,&quot;ISSN&quot;:&quot;18793177&quot;,&quot;PMID&quot;:&quot;34166725&quot;,&quot;issued&quot;:{&quot;date-parts&quot;:[[2021,9,1]]},&quot;abstract&quot;:&quot;Exposure to farm environment has been shown to both protect from allergic diseases and increase the risk of respiratory syndromes. Mechanisms have been previously investigated by using farm dust extracts or specific components of dust. The use of authentic farm dust would better reflect the natural exposure. The aim of our study was to highlight the importance of proper assessment of the cow stable dust characteristics before conducting further investigations. For this purpose, we characterized microbiome and size distribution of unprocessed cow stable dust and its toxicological properties, as they have been often overlooked in search of protective factors. Stable dust samples from four Finnish dairy farms were collected by utilizing two different collection methods. Toxicological potential was analysed by stimulating co-cultures of lung epithelial and macrophage-like cells with dust. Size and mass distributions of airborne particles in the stables and bacterial and fungal microbiota of the dust were analysed. Stimulation with dust did not affect viability, but heightened oxidative stress responses and cytokine secretion, and slightly reduced the metabolic activity. There were a few differences in responses between farms, however, the differences were mainly in the intensity and not in the direction of the response. Cellular responses induced by dusts collected by different sampling methods did not differ substantially. Unprocessed stable dust samples showed relatively low direct toxicity but were able to trigger immune responses in studied cell model. This suggest that these dust collection methods could be utilized when investigating e.g. asthma-protective mechanisms.&quot;,&quot;publisher&quot;:&quot;Elsevier Ltd&quot;,&quot;volume&quot;:&quot;75&quot;,&quot;container-title-short&quot;:&quot;&quot;},&quot;isTemporary&quot;:false}]},{&quot;citationID&quot;:&quot;MENDELEY_CITATION_e6704e21-b9dc-4df5-8f34-6cbb7e983a34&quot;,&quot;properties&quot;:{&quot;noteIndex&quot;:0},&quot;isEdited&quot;:false,&quot;manualOverride&quot;:{&quot;isManuallyOverridden&quot;:false,&quot;citeprocText&quot;:&quot;(Guerra e Oliveira et al., 2022)&quot;,&quot;manualOverrideText&quot;:&quot;&quot;},&quot;citationTag&quot;:&quot;MENDELEY_CITATION_v3_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&quot;,&quot;citationItems&quot;:[{&quot;id&quot;:&quot;02587882-5ced-3d3c-813e-04ded018e8b8&quot;,&quot;itemData&quot;:{&quot;type&quot;:&quot;article-journal&quot;,&quot;id&quot;:&quot;02587882-5ced-3d3c-813e-04ded018e8b8&quot;,&quot;title&quot;:&quot;Toxicological effects of air settled particles from the Vitoria Metropolitan Area mediated by oxidative stress, pro-inflammatory mediators and NFΚB pathway&quot;,&quot;author&quot;:[{&quot;family&quot;:&quot;Guerra e Oliveira&quot;,&quot;given&quot;:&quot;Trícia&quot;,&quot;parse-names&quot;:false,&quot;dropping-particle&quot;:&quot;&quot;,&quot;non-dropping-particle&quot;:&quot;&quot;},{&quot;family&quot;:&quot;Trancoso&quot;,&quot;given&quot;:&quot;Isabelle Araújo&quot;,&quot;parse-names&quot;:false,&quot;dropping-particle&quot;:&quot;&quot;,&quot;non-dropping-particle&quot;:&quot;&quot;},{&quot;family&quot;:&quot;Lorençoni&quot;,&quot;given&quot;:&quot;Mariane Fioroti&quot;,&quot;parse-names&quot;:false,&quot;dropping-particle&quot;:&quot;&quot;,&quot;non-dropping-particle&quot;:&quot;&quot;},{&quot;family&quot;:&quot;Souza Júnior&quot;,&quot;given&quot;:&quot;Antônio Domingos&quot;,&quot;parse-names&quot;:false,&quot;dropping-particle&quot;:&quot;&quot;,&quot;non-dropping-particle&quot;:&quot;&quot;},{&quot;family&quot;:&quot;Campagnaro&quot;,&quot;given&quot;:&quot;Bianca Prandi&quot;,&quot;parse-names&quot;:false,&quot;dropping-particle&quot;:&quot;&quot;,&quot;non-dropping-particle&quot;:&quot;&quot;},{&quot;family&quot;:&quot;Coco&quot;,&quot;given&quot;:&quot;Larissa Zambom&quot;,&quot;parse-names&quot;:false,&quot;dropping-particle&quot;:&quot;&quot;,&quot;non-dropping-particle&quot;:&quot;&quot;},{&quot;family&quot;:&quot;Weitzel Dias Carneiro&quot;,&quot;given&quot;:&quot;Maria Tereza&quot;,&quot;parse-names&quot;:false,&quot;dropping-particle&quot;:&quot;&quot;,&quot;non-dropping-particle&quot;:&quot;&quot;},{&quot;family&quot;:&quot;Espírito Santo Lemos&quot;,&quot;given&quot;:&quot;Melina&quot;,&quot;parse-names&quot;:false,&quot;dropping-particle&quot;:&quot;&quot;,&quot;non-dropping-particle&quot;:&quot;do&quot;},{&quot;family&quot;:&quot;Endringer&quot;,&quot;given&quot;:&quot;Denise Coutinho&quot;,&quot;parse-names&quot;:false,&quot;dropping-particle&quot;:&quot;&quot;,&quot;non-dropping-particle&quot;:&quot;&quot;},{&quot;family&quot;:&quot;Fronza&quot;,&quot;given&quot;:&quot;Marcio&quot;,&quot;parse-names&quot;:false,&quot;dropping-particle&quot;:&quot;&quot;,&quot;non-dropping-particle&quot;:&quot;&quot;}],&quot;container-title&quot;:&quot;Environmental Research&quot;,&quot;container-title-short&quot;:&quot;Environ Res&quot;,&quot;DOI&quot;:&quot;10.1016/j.envres.2021.112015&quot;,&quot;ISSN&quot;:&quot;10960953&quot;,&quot;PMID&quot;:&quot;34509484&quot;,&quot;issued&quot;:{&quot;date-parts&quot;:[[2022,3,1]]},&quot;abstract&quot;:&quot;Atmospheric pollution is a major environmental and public health risk due to its effect on global air quality and climate. Increase in pollutants concentrations, especially particulate matter (PM), are associated with increased respiratory diseases. The pathophysiology of respiratory diseases involves molecular and cellular mechanisms as inflammatory biomarkers and reactive oxygen species production. Thus, the present study aimed to investigate the in vitro cytotoxic and pro-inflammatory effects of particulate matter (PM) of six monitoring stations (1–6) from the Vitoria Metropolitan Area (VMA), Espirito Santo, Brazil in 2018. The PM was chemically characterized by inductively coupled plasma mass spectrometry. In vitro cytotoxic effects of PM (3.12–200.0 μg/mL) were analyzed in human lung epithelial cells (A549) and macrophage cells (RAW 264.7) by MTT assay (3-(4,5-Dimethyl-2-thiazolyl)-2,5-diphenyl-2H-tetrazolium bromide). To investigate the pro-inflammatory effects of PM in RAW 264.7 cells, the levels of proinflammatory mediators such as nitric oxide (NO), superoxide anion (O2•-), tumor necrosis factor (TNF-α), interleukin 6 (IL-6), and the activation of nuclear factor kappa B (NF- κB) were measured. The comet assay evaluated genotoxicity. Cell cycle, oxidative stress (DCF and DHE), and apoptosis were analyzed by flow cytometry. Chemical analysis of PM revealed aluminum (Al) and Iron (Fe) as the major chemical elements in all studied monitoring stations. In addition, worrying concentrations of mercury (Hg) were detected in the PM. The in vitro results showed that PM presents a dose-dependent cytotoxic effect in macrophage and pulmonary epithelial cell lines. The PM increased the production of NO, O2•-, and pro-inflammatory cytokines TNF-α and IL-6. PM also promoted alterations in the cell cycle, increased apoptosis frequency, and DNA damage. Moreover, PM increased the expression NF-κB. In addition, a positive correlation between Al and Fe and ROS production was observed. Based on the results obtained during the study period, it was concluded that the sedimented particles from the VMA might have deleterious effects on human health, which was evidenced by the increase in oxidative stress, an increase in pro-inflammatory mediators, and genotoxic effects partially mediated by the NF-κB pathway. These results add aspects to elucidate the molecular mechanisms involved in the effects of sedimented particles in vivo and in vitro.&quot;,&quot;publisher&quot;:&quot;Academic Press Inc.&quot;,&quot;volume&quot;:&quot;204&quot;},&quot;isTemporary&quot;:false}]},{&quot;citationID&quot;:&quot;MENDELEY_CITATION_2c621d5c-0154-4147-a9c8-c2c36045f341&quot;,&quot;properties&quot;:{&quot;noteIndex&quot;:0},&quot;isEdited&quot;:false,&quot;manualOverride&quot;:{&quot;isManuallyOverridden&quot;:false,&quot;citeprocText&quot;:&quot;(Gao et al., 2021)&quot;,&quot;manualOverrideText&quot;:&quot;&quot;},&quot;citationTag&quot;:&quot;MENDELEY_CITATION_v3_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&quot;,&quot;citationItems&quot;:[{&quot;id&quot;:&quot;7abc2af3-803a-30f6-bb70-f57216c7bde6&quot;,&quot;itemData&quot;:{&quot;type&quot;:&quot;article-journal&quot;,&quot;id&quot;:&quot;7abc2af3-803a-30f6-bb70-f57216c7bde6&quot;,&quot;title&quot;:&quot;Adipose mesenchymal stem cell-derived antioxidative extracellular vesicles exhibit anti-oxidative stress and immunomodulatory effects under PM2.5 exposure&quot;,&quot;author&quot;:[{&quot;family&quot;:&quot;Gao&quot;,&quot;given&quot;:&quot;Yongheng&quot;,&quot;parse-names&quot;:false,&quot;dropping-particle&quot;:&quot;&quot;,&quot;non-dropping-particle&quot;:&quot;&quot;},{&quot;family&quot;:&quot;Huang&quot;,&quot;given&quot;:&quot;Xia&quot;,&quot;parse-names&quot;:false,&quot;dropping-particle&quot;:&quot;&quot;,&quot;non-dropping-particle&quot;:&quot;&quot;},{&quot;family&quot;:&quot;Lin&quot;,&quot;given&quot;:&quot;Hongwei&quot;,&quot;parse-names&quot;:false,&quot;dropping-particle&quot;:&quot;&quot;,&quot;non-dropping-particle&quot;:&quot;&quot;},{&quot;family&quot;:&quot;Zhao&quot;,&quot;given&quot;:&quot;Mingxuan&quot;,&quot;parse-names&quot;:false,&quot;dropping-particle&quot;:&quot;&quot;,&quot;non-dropping-particle&quot;:&quot;&quot;},{&quot;family&quot;:&quot;Liu&quot;,&quot;given&quot;:&quot;Wei&quot;,&quot;parse-names&quot;:false,&quot;dropping-particle&quot;:&quot;&quot;,&quot;non-dropping-particle&quot;:&quot;&quot;},{&quot;family&quot;:&quot;Li&quot;,&quot;given&quot;:&quot;Wangping&quot;,&quot;parse-names&quot;:false,&quot;dropping-particle&quot;:&quot;&quot;,&quot;non-dropping-particle&quot;:&quot;&quot;},{&quot;family&quot;:&quot;Han&quot;,&quot;given&quot;:&quot;Luyao&quot;,&quot;parse-names&quot;:false,&quot;dropping-particle&quot;:&quot;&quot;,&quot;non-dropping-particle&quot;:&quot;&quot;},{&quot;family&quot;:&quot;Ma&quot;,&quot;given&quot;:&quot;Qiong&quot;,&quot;parse-names&quot;:false,&quot;dropping-particle&quot;:&quot;&quot;,&quot;non-dropping-particle&quot;:&quot;&quot;},{&quot;family&quot;:&quot;Dong&quot;,&quot;given&quot;:&quot;Chuan&quot;,&quot;parse-names&quot;:false,&quot;dropping-particle&quot;:&quot;&quot;,&quot;non-dropping-particle&quot;:&quot;&quot;},{&quot;family&quot;:&quot;Li&quot;,&quot;given&quot;:&quot;Yujuan&quot;,&quot;parse-names&quot;:false,&quot;dropping-particle&quot;:&quot;&quot;,&quot;non-dropping-particle&quot;:&quot;&quot;},{&quot;family&quot;:&quot;Hu&quot;,&quot;given&quot;:&quot;Ying&quot;,&quot;parse-names&quot;:false,&quot;dropping-particle&quot;:&quot;&quot;,&quot;non-dropping-particle&quot;:&quot;&quot;},{&quot;family&quot;:&quot;Jin&quot;,&quot;given&quot;:&quot;Faguang&quot;,&quot;parse-names&quot;:false,&quot;dropping-particle&quot;:&quot;&quot;,&quot;non-dropping-particle&quot;:&quot;&quot;}],&quot;container-title&quot;:&quot;Toxicology&quot;,&quot;container-title-short&quot;:&quot;Toxicology&quot;,&quot;DOI&quot;:&quot;10.1016/j.tox.2020.152627&quot;,&quot;ISSN&quot;:&quot;18793185&quot;,&quot;PMID&quot;:&quot;33161053&quot;,&quot;issued&quot;:{&quot;date-parts&quot;:[[2021,1,15]]},&quot;abstract&quot;:&quot;PM2.5 exposure elevates the level of reactive oxygen species (ROS) in the lungs and leads to lung injury or other pulmonary conditions. Nrf2 is a key antioxidative regulator that suppresses ROS production. Extracellular vesicles (EVs) secreted by adipose mesenchymal stem cells (ADSCs) have been identified as therapeutic as well as potential drug/gene/protein carriers. In this study, we established rat (PM2.5, 100 μL, 5 mg/mL) or cell (PM2.5, 50 μg/mL) models to conduct in vivo and in vitro studies on the adverse pulmonary effects of PM2.5. Our findings indicated that the initial responses to PM2.5 exposure were robust oxidative stress and inflammation. EVs and antioxidative EVs (Antioxi-EVs, derived from ADSCs that overexpress Nrf2) had been tested as interventions in PM2.5-treated rat or cell models through tracheal instillation or co-incubation. Treatment with EVs or Antioxi-EVs (3 × 1010 particles in vivo and 1 × 109 in vitro) was found to have a suppressive effect on the levels of ROS and inflammatory cytokines, with Antioxi-EVs having a superior effect on anti-oxidative stress. In particular, the occurrence of lung injury or cell apoptosis correlated positively with the ROS level, and inhibition of ROS by upregulating Nrf2 alleviated lung injury and cell apoptosis. Furthermore, treatment with EVs or Antioxi-EVs increased the level of M2-like macrophages as compared to treatment with PBS and further reduced IL-6 and TNF-α levels. Our results suggest that Antioxi-EVs can reduce the severity of oxidative stress, inflammation, and lung injury induced by PM2.5 via anti-oxidative stress and immunomodulation pathways.&quot;,&quot;publisher&quot;:&quot;Elsevier Ireland Ltd&quot;,&quot;volume&quot;:&quot;447&quot;},&quot;isTemporary&quot;:false}]},{&quot;citationID&quot;:&quot;MENDELEY_CITATION_0b4b721d-3eb4-4976-9668-08fa8c18c5b1&quot;,&quot;properties&quot;:{&quot;noteIndex&quot;:0},&quot;isEdited&quot;:false,&quot;manualOverride&quot;:{&quot;isManuallyOverridden&quot;:false,&quot;citeprocText&quot;:&quot;(J. Li et al., 2021)&quot;,&quot;manualOverrideText&quot;:&quot;&quot;},&quot;citationTag&quot;:&quot;MENDELEY_CITATION_v3_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&quot;,&quot;citationItems&quot;:[{&quot;id&quot;:&quot;c74428b7-d932-3e4f-8528-bddc8bb53e85&quot;,&quot;itemData&quot;:{&quot;type&quot;:&quot;article-journal&quot;,&quot;id&quot;:&quot;c74428b7-d932-3e4f-8528-bddc8bb53e85&quot;,&quot;title&quot;:&quot;Effective-component compatibility of Bufei Yishen formula protects COPD rats against PM2.5-induced oxidative stress via miR-155/FOXO3a pathway&quot;,&quot;author&quot;:[{&quot;family&quot;:&quot;Li&quot;,&quot;given&quot;:&quot;Jiansheng&quot;,&quot;parse-names&quot;:false,&quot;dropping-particle&quot;:&quot;&quot;,&quot;non-dropping-particle&quot;:&quot;&quot;},{&quot;family&quot;:&quot;Wang&quot;,&quot;given&quot;:&quot;Jing&quot;,&quot;parse-names&quot;:false,&quot;dropping-particle&quot;:&quot;&quot;,&quot;non-dropping-particle&quot;:&quot;&quot;},{&quot;family&quot;:&quot;Li&quot;,&quot;given&quot;:&quot;Ya&quot;,&quot;parse-names&quot;:false,&quot;dropping-particle&quot;:&quot;&quot;,&quot;non-dropping-particle&quot;:&quot;&quot;},{&quot;family&quot;:&quot;Zhao&quot;,&quot;given&quot;:&quot;Peng&quot;,&quot;parse-names&quot;:false,&quot;dropping-particle&quot;:&quot;&quot;,&quot;non-dropping-particle&quot;:&quot;&quot;},{&quot;family&quot;:&quot;Tian&quot;,&quot;given&quot;:&quot;Yange&quot;,&quot;parse-names&quot;:false,&quot;dropping-particle&quot;:&quot;&quot;,&quot;non-dropping-particle&quot;:&quot;&quot;},{&quot;family&quot;:&quot;Liu&quot;,&quot;given&quot;:&quot;Xuefang&quot;,&quot;parse-names&quot;:false,&quot;dropping-particle&quot;:&quot;&quot;,&quot;non-dropping-particle&quot;:&quot;&quot;},{&quot;family&quot;:&quot;He&quot;,&quot;given&quot;:&quot;Huihui&quot;,&quot;parse-names&quot;:false,&quot;dropping-particle&quot;:&quot;&quot;,&quot;non-dropping-particle&quot;:&quot;&quot;},{&quot;family&quot;:&quot;Jia&quot;,&quot;given&quot;:&quot;Rui&quot;,&quot;parse-names&quot;:false,&quot;dropping-particle&quot;:&quot;&quot;,&quot;non-dropping-particle&quot;:&quot;&quot;}],&quot;container-title&quot;:&quot;Ecotoxicology and Environmental Safety&quot;,&quot;container-title-short&quot;:&quot;Ecotoxicol Environ Saf&quot;,&quot;DOI&quot;:&quot;10.1016/j.ecoenv.2021.112918&quot;,&quot;ISSN&quot;:&quot;10902414&quot;,&quot;PMID&quot;:&quot;34773846&quot;,&quot;issued&quot;:{&quot;date-parts&quot;:[[2021,12,25]]},&quot;abstract&quot;:&quot;Ambient particulate matter &lt;2.5 µm (PM2.5) has been identified as a critical risk factor in chronic obstructive pulmonary disease (COPD) exacerbation, but therapies for this condition are limited. Effective-component compatibility of Bufei Yishen formula (ECC-BYF) exhibits beneficial efficacy on COPD rats. However, its effect on PM2.5-aggravated COPD rats are considered to be uncertain. In this study, we used an established PM2.5-aggravated COPD rat model in vivo to evaluate the protective effect of ECC-BYF, and focused on its antioxidative role in PM2.5-stimulated bronchial epithelial cells via regulating microRNA (miR)−155/ forkhead box class O3a (FOXO3a) pathway. As expected, PM2.5-aggravated COPD rats showed a reduction of lung function, persistent lung inflammation, and remodeling of lung tissue. In comparison, ECC-BYF administration significantly enhanced lung function, alleviated alveolar destruction, inflammatory cell infiltration, mucus hypersecretion, and collagen deposition, along with diminishing inflammatory cytokine production and oxidative stress. Furthermore, ECC-BYF pretreatment markedly decreased the fluorescence intensity of reactive oxygen species (ROS) in PM2.5-induced human bronchial epithelial (Beas-2B) cells and primary mouse tracheal epithelial cells (MTECs), as well as reversing the imbalance between oxidants and antioxidants in Beas-2B. Meanwhile, ECC-BYF elevated FOXO3a while inhibiting miR-155 expression dose -dependently. In vitro transfection of miR-155 mimic into Beas-2B significantly decreased FOXO3a protein expression, accompanied by the reduced superoxide dismutase 2 (SOD2) and catalase (CAT) expressions, thus eliminating the protective effect of ECC-BYF on PM2.5-evoked oxidative stress. Nonethless, FOXO3a overexpression could partially restore the antioxidative effect of ECC-BYF. In conclusion, ECC-BYF can protect pre-existing COPD against PM2.5 contamination by exerting a profound antioxidative influence via regulating miR-155/FOXO3a signaling.&quot;,&quot;publisher&quot;:&quot;Academic Press&quot;,&quot;volume&quot;:&quot;228&quot;},&quot;isTemporary&quot;:false}]},{&quot;citationID&quot;:&quot;MENDELEY_CITATION_637775c7-41ea-4940-aed0-e26e7a3ea156&quot;,&quot;properties&quot;:{&quot;noteIndex&quot;:0},&quot;isEdited&quot;:false,&quot;manualOverride&quot;:{&quot;isManuallyOverridden&quot;:false,&quot;citeprocText&quot;:&quot;(Coyle et al., 2020)&quot;,&quot;manualOverrideText&quot;:&quot;&quot;},&quot;citationTag&quot;:&quot;MENDELEY_CITATION_v3_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&quot;,&quot;citationItems&quot;:[{&quot;id&quot;:&quot;85c77817-71a8-3ba1-b106-4086395ad385&quot;,&quot;itemData&quot;:{&quot;type&quot;:&quot;article-journal&quot;,&quot;id&quot;:&quot;85c77817-71a8-3ba1-b106-4086395ad385&quot;,&quot;title&quot;:&quot;Carbon nanotube filler enhances incinerated thermoplastics-induced cytotoxicity and metabolic disruption in vitro&quot;,&quot;author&quot;:[{&quot;family&quot;:&quot;Coyle&quot;,&quot;given&quot;:&quot;Jayme P.&quot;,&quot;parse-names&quot;:false,&quot;dropping-particle&quot;:&quot;&quot;,&quot;non-dropping-particle&quot;:&quot;&quot;},{&quot;family&quot;:&quot;Derk&quot;,&quot;given&quot;:&quot;Raymond C.&quot;,&quot;parse-names&quot;:false,&quot;dropping-particle&quot;:&quot;&quot;,&quot;non-dropping-particle&quot;:&quot;&quot;},{&quot;family&quot;:&quot;Kornberg&quot;,&quot;given&quot;:&quot;Tiffany G.&quot;,&quot;parse-names&quot;:false,&quot;dropping-particle&quot;:&quot;&quot;,&quot;non-dropping-particle&quot;:&quot;&quot;},{&quot;family&quot;:&quot;Singh&quot;,&quot;given&quot;:&quot;Dilpreet&quot;,&quot;parse-names&quot;:false,&quot;dropping-particle&quot;:&quot;&quot;,&quot;non-dropping-particle&quot;:&quot;&quot;},{&quot;family&quot;:&quot;Jensen&quot;,&quot;given&quot;:&quot;Jake&quot;,&quot;parse-names&quot;:false,&quot;dropping-particle&quot;:&quot;&quot;,&quot;non-dropping-particle&quot;:&quot;&quot;},{&quot;family&quot;:&quot;Friend&quot;,&quot;given&quot;:&quot;Sherri&quot;,&quot;parse-names&quot;:false,&quot;dropping-particle&quot;:&quot;&quot;,&quot;non-dropping-particle&quot;:&quot;&quot;},{&quot;family&quot;:&quot;Mercer&quot;,&quot;given&quot;:&quot;Robert&quot;,&quot;parse-names&quot;:false,&quot;dropping-particle&quot;:&quot;&quot;,&quot;non-dropping-particle&quot;:&quot;&quot;},{&quot;family&quot;:&quot;Stueckle&quot;,&quot;given&quot;:&quot;Todd A.&quot;,&quot;parse-names&quot;:false,&quot;dropping-particle&quot;:&quot;&quot;,&quot;non-dropping-particle&quot;:&quot;&quot;},{&quot;family&quot;:&quot;Demokritou&quot;,&quot;given&quot;:&quot;Philip&quot;,&quot;parse-names&quot;:false,&quot;dropping-particle&quot;:&quot;&quot;,&quot;non-dropping-particle&quot;:&quot;&quot;},{&quot;family&quot;:&quot;Rojanasakul&quot;,&quot;given&quot;:&quot;Yon&quot;,&quot;parse-names&quot;:false,&quot;dropping-particle&quot;:&quot;&quot;,&quot;non-dropping-particle&quot;:&quot;&quot;},{&quot;family&quot;:&quot;Rojanasakul&quot;,&quot;given&quot;:&quot;Liying W.&quot;,&quot;parse-names&quot;:false,&quot;dropping-particle&quot;:&quot;&quot;,&quot;non-dropping-particle&quot;:&quot;&quot;}],&quot;container-title&quot;:&quot;Particle and Fibre Toxicology&quot;,&quot;container-title-short&quot;:&quot;Part Fibre Toxicol&quot;,&quot;DOI&quot;:&quot;10.1186/s12989-020-00371-1&quot;,&quot;ISSN&quot;:&quot;17438977&quot;,&quot;PMID&quot;:&quot;32787867&quot;,&quot;issued&quot;:{&quot;date-parts&quot;:[[2020,8,12]]},&quot;abstract&quot;:&quot;Background: Engineered nanomaterials are increasingly being incorporated into synthetic materials as fillers and additives. The potential pathological effects of end-of-lifecycle recycling and disposal of virgin and nano-enabled composites have not been adequately addressed, particularly following incineration. The current investigation aims to characterize the cytotoxicity of incinerated virgin thermoplastics vs. incinerated nano-enabled thermoplastic composites on two in vitro pulmonary models. Ultrafine particles released from thermally decomposed virgin polycarbonate or polyurethane, and their carbon nanotube (CNT)-enabled composites were collected and used for acute in vitro exposure to primary human small airway epithelial cell (pSAEC) and human bronchial epithelial cell (Beas-2B) models. Post-exposure, both cell lines were assessed for cytotoxicity, proliferative capacity, intracellular ROS generation, genotoxicity, and mitochondrial membrane potential. Results: The treated Beas-2B cells demonstrated significant dose-dependent cellular responses, as well as parent matrix-dependent and CNT-dependent sensitivity. Cytotoxicity, enhancement in reactive oxygen species, and dissipation of Δψm caused by incinerated polycarbonate were significantly more potent than polyurethane analogues, and CNT filler enhanced the cellular responses compared to the incinerated parent particles. Such effects observed in Beas-2B were generally higher in magnitude compared to pSAEC at treatments examined, which was likely attributable to differences in respective lung cell types. Conclusions: Whilst the effect of the treatments on the distal respiratory airway epithelia remains limited in interpretation, the current in vitro respiratory bronchial epithelia model demonstrated profound sensitivity to the test particles at depositional doses relevant for occupational cohorts.&quot;,&quot;publisher&quot;:&quot;BioMed Central Ltd&quot;,&quot;issue&quot;:&quot;1&quot;,&quot;volume&quot;:&quot;17&quot;},&quot;isTemporary&quot;:false}]},{&quot;citationID&quot;:&quot;MENDELEY_CITATION_ea794ee0-83ba-4d6f-8340-d75f540d545d&quot;,&quot;properties&quot;:{&quot;noteIndex&quot;:0},&quot;isEdited&quot;:false,&quot;manualOverride&quot;:{&quot;isManuallyOverridden&quot;:false,&quot;citeprocText&quot;:&quot;(Meganathan et al., 2022)&quot;,&quot;manualOverrideText&quot;:&quot;&quot;},&quot;citationTag&quot;:&quot;MENDELEY_CITATION_v3_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&quot;,&quot;citationItems&quot;:[{&quot;id&quot;:&quot;dd80216d-b252-3c97-a1d0-48f456274c20&quot;,&quot;itemData&quot;:{&quot;type&quot;:&quot;article-journal&quot;,&quot;id&quot;:&quot;dd80216d-b252-3c97-a1d0-48f456274c20&quot;,&quot;title&quot;:&quot;NADPH and xanthine oxidases control induction of inflammatory mediator expression by organic dust in the lung&quot;,&quot;author&quot;:[{&quot;family&quot;:&quot;Meganathan&quot;,&quot;given&quot;:&quot;Velmurugan&quot;,&quot;parse-names&quot;:false,&quot;dropping-particle&quot;:&quot;&quot;,&quot;non-dropping-particle&quot;:&quot;&quot;},{&quot;family&quot;:&quot;Hamilton&quot;,&quot;given&quot;:&quot;Cory E.&quot;,&quot;parse-names&quot;:false,&quot;dropping-particle&quot;:&quot;&quot;,&quot;non-dropping-particle&quot;:&quot;&quot;},{&quot;family&quot;:&quot;Natarajan&quot;,&quot;given&quot;:&quot;Kartiga&quot;,&quot;parse-names&quot;:false,&quot;dropping-particle&quot;:&quot;&quot;,&quot;non-dropping-particle&quot;:&quot;&quot;},{&quot;family&quot;:&quot;Keshava&quot;,&quot;given&quot;:&quot;Shiva&quot;,&quot;parse-names&quot;:false,&quot;dropping-particle&quot;:&quot;&quot;,&quot;non-dropping-particle&quot;:&quot;&quot;},{&quot;family&quot;:&quot;Boggaram&quot;,&quot;given&quot;:&quot;Vijay&quot;,&quot;parse-names&quot;:false,&quot;dropping-particle&quot;:&quot;&quot;,&quot;non-dropping-particle&quot;:&quot;&quot;}],&quot;container-title&quot;:&quot;The FASEB Journal&quot;,&quot;DOI&quot;:&quot;10.1096/fj.202100732R&quot;,&quot;ISSN&quot;:&quot;0892-6638&quot;,&quot;issued&quot;:{&quot;date-parts&quot;:[[2022,7,6]]},&quot;issue&quot;:&quot;7&quot;,&quot;volume&quot;:&quot;36&quot;,&quot;container-title-short&quot;:&quot;&quot;},&quot;isTemporary&quot;:false}]},{&quot;citationID&quot;:&quot;MENDELEY_CITATION_1422b8ff-fa71-422f-9338-90e9d64980c5&quot;,&quot;properties&quot;:{&quot;noteIndex&quot;:0},&quot;isEdited&quot;:false,&quot;manualOverride&quot;:{&quot;isManuallyOverridden&quot;:false,&quot;citeprocText&quot;:&quot;(Tanaka et al., 2022)&quot;,&quot;manualOverrideText&quot;:&quot;&quot;},&quot;citationTag&quot;:&quot;MENDELEY_CITATION_v3_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&quot;,&quot;citationItems&quot;:[{&quot;id&quot;:&quot;bc5ffd59-fe54-300b-9429-47dceb4ef7be&quot;,&quot;itemData&quot;:{&quot;type&quot;:&quot;article-journal&quot;,&quot;id&quot;:&quot;bc5ffd59-fe54-300b-9429-47dceb4ef7be&quot;,&quot;title&quot;:&quot;Preventive Effect of Epigallocatechin Gallate, the Main Component of Green Tea, on Acute Lung Injury Caused by Air Pollutants&quot;,&quot;author&quot;:[{&quot;family&quot;:&quot;Tanaka&quot;,&quot;given&quot;:&quot;Ken Ichiro&quot;,&quot;parse-names&quot;:false,&quot;dropping-particle&quot;:&quot;&quot;,&quot;non-dropping-particle&quot;:&quot;&quot;},{&quot;family&quot;:&quot;Nakaguchi&quot;,&quot;given&quot;:&quot;Shunsuke&quot;,&quot;parse-names&quot;:false,&quot;dropping-particle&quot;:&quot;&quot;,&quot;non-dropping-particle&quot;:&quot;&quot;},{&quot;family&quot;:&quot;Shiota&quot;,&quot;given&quot;:&quot;Sachie&quot;,&quot;parse-names&quot;:false,&quot;dropping-particle&quot;:&quot;&quot;,&quot;non-dropping-particle&quot;:&quot;&quot;},{&quot;family&quot;:&quot;Nakada&quot;,&quot;given&quot;:&quot;Yuka&quot;,&quot;parse-names&quot;:false,&quot;dropping-particle&quot;:&quot;&quot;,&quot;non-dropping-particle&quot;:&quot;&quot;},{&quot;family&quot;:&quot;Oyama&quot;,&quot;given&quot;:&quot;Kaho&quot;,&quot;parse-names&quot;:false,&quot;dropping-particle&quot;:&quot;&quot;,&quot;non-dropping-particle&quot;:&quot;&quot;},{&quot;family&quot;:&quot;Sakakibara&quot;,&quot;given&quot;:&quot;Okina&quot;,&quot;parse-names&quot;:false,&quot;dropping-particle&quot;:&quot;&quot;,&quot;non-dropping-particle&quot;:&quot;&quot;},{&quot;family&quot;:&quot;Shimoda&quot;,&quot;given&quot;:&quot;Mikako&quot;,&quot;parse-names&quot;:false,&quot;dropping-particle&quot;:&quot;&quot;,&quot;non-dropping-particle&quot;:&quot;&quot;},{&quot;family&quot;:&quot;Sugimoto&quot;,&quot;given&quot;:&quot;Akio&quot;,&quot;parse-names&quot;:false,&quot;dropping-particle&quot;:&quot;&quot;,&quot;non-dropping-particle&quot;:&quot;&quot;},{&quot;family&quot;:&quot;Ichitani&quot;,&quot;given&quot;:&quot;Masaki&quot;,&quot;parse-names&quot;:false,&quot;dropping-particle&quot;:&quot;&quot;,&quot;non-dropping-particle&quot;:&quot;&quot;},{&quot;family&quot;:&quot;Takihara&quot;,&quot;given&quot;:&quot;Takanobu&quot;,&quot;parse-names&quot;:false,&quot;dropping-particle&quot;:&quot;&quot;,&quot;non-dropping-particle&quot;:&quot;&quot;},{&quot;family&quot;:&quot;Kinugasa&quot;,&quot;given&quot;:&quot;Hitoshi&quot;,&quot;parse-names&quot;:false,&quot;dropping-particle&quot;:&quot;&quot;,&quot;non-dropping-particle&quot;:&quot;&quot;},{&quot;family&quot;:&quot;Kawahara&quot;,&quot;given&quot;:&quot;Masahiro&quot;,&quot;parse-names&quot;:false,&quot;dropping-particle&quot;:&quot;&quot;,&quot;non-dropping-particle&quot;:&quot;&quot;}],&quot;container-title&quot;:&quot;Biomolecules&quot;,&quot;container-title-short&quot;:&quot;Biomolecules&quot;,&quot;DOI&quot;:&quot;10.3390/biom12091196&quot;,&quot;ISSN&quot;:&quot;2218273X&quot;,&quot;PMID&quot;:&quot;36139034&quot;,&quot;issued&quot;:{&quot;date-parts&quot;:[[2022,9,1]]},&quot;abstract&quot;:&quot;Reducing the health hazards caused by air pollution is a global challenge and is included in the Sustainable Development Goals. Air pollutants, such as PM2.5, induce respiratory and cardiovascular disorders by causing various inflammatory responses via oxidative stress. Catechins and polyphenols, which are components of green tea, have various protective effects, owing to their antioxidant ability. The main catechin in green tea, epigallocatechin gallate (EGCG), is potentially effective against respiratory diseases, such as idiopathic pulmonary fibrosis and asthma, but its effectiveness against air-pollution-dependent lung injury has not yet been investigated. In this study, we examined the effect of EGCG on urban aerosol-induced acute lung injury in mice. Urban aerosol treatment caused increases in inflammatory cell counts, protein levels, and inflammatory cytokine expression in the lungs of ICR mice, but pretreatment with EGCG markedly suppressed these responses. Analyses of oxidative stress revealed that urban aerosol exposure enhanced reactive oxygen species (ROS) production and the formation of ROS-activated neutrophil extracellular traps (NETs) in the lungs of mice. However, ROS production and NETs formation were markedly suppressed by pretreating the mice with EGCG. Gallocatechin gallate (GCG), a heat-epimerized form of EGCG, also markedly suppressed urban aerosol-dependent inflammatory responses and ROS production in vivo and in vitro. These findings suggest that EGCG and GCG prevent acute lung injury caused by urban aerosols through their inhibitory effects on ROS production. Thus, we believe that foods and medications containing EGCG or GCG may be candidates to prevent the onset and progression of acute lung injury caused by air pollutants.&quot;,&quot;publisher&quot;:&quot;MDPI&quot;,&quot;issue&quot;:&quot;9&quot;,&quot;volume&quot;:&quot;12&quot;},&quot;isTemporary&quot;:false}]},{&quot;citationID&quot;:&quot;MENDELEY_CITATION_86ffb7f9-cc31-45ef-a0c7-de237e841813&quot;,&quot;properties&quot;:{&quot;noteIndex&quot;:0},&quot;isEdited&quot;:false,&quot;manualOverride&quot;:{&quot;isManuallyOverridden&quot;:false,&quot;citeprocText&quot;:&quot;(Lee et al., 2022)&quot;,&quot;manualOverrideText&quot;:&quot;&quot;},&quot;citationTag&quot;:&quot;MENDELEY_CITATION_v3_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&quot;,&quot;citationItems&quot;:[{&quot;id&quot;:&quot;807a9187-02bf-395a-b02e-4c549f61cefc&quot;,&quot;itemData&quot;:{&quot;type&quot;:&quot;article-journal&quot;,&quot;id&quot;:&quot;807a9187-02bf-395a-b02e-4c549f61cefc&quot;,&quot;title&quot;:&quot;Citrus junos Tanaka Peel Extract and Its Bioactive Naringin Reduce Fine Dust-Induced Respiratory Injury Markers in BALB/c Male Mice&quot;,&quot;author&quot;:[{&quot;family&quot;:&quot;Lee&quot;,&quot;given&quot;:&quot;Dong Hun&quot;,&quot;parse-names&quot;:false,&quot;dropping-particle&quot;:&quot;&quot;,&quot;non-dropping-particle&quot;:&quot;&quot;},{&quot;family&quot;:&quot;Woo&quot;,&quot;given&quot;:&quot;Jin Kyung&quot;,&quot;parse-names&quot;:false,&quot;dropping-particle&quot;:&quot;&quot;,&quot;non-dropping-particle&quot;:&quot;&quot;},{&quot;family&quot;:&quot;Heo&quot;,&quot;given&quot;:&quot;Wan&quot;,&quot;parse-names&quot;:false,&quot;dropping-particle&quot;:&quot;&quot;,&quot;non-dropping-particle&quot;:&quot;&quot;},{&quot;family&quot;:&quot;Huang&quot;,&quot;given&quot;:&quot;Wen Yan&quot;,&quot;parse-names&quot;:false,&quot;dropping-particle&quot;:&quot;&quot;,&quot;non-dropping-particle&quot;:&quot;&quot;},{&quot;family&quot;:&quot;Kim&quot;,&quot;given&quot;:&quot;Yunsik&quot;,&quot;parse-names&quot;:false,&quot;dropping-particle&quot;:&quot;&quot;,&quot;non-dropping-particle&quot;:&quot;&quot;},{&quot;family&quot;:&quot;Chung&quot;,&quot;given&quot;:&quot;Soohak&quot;,&quot;parse-names&quot;:false,&quot;dropping-particle&quot;:&quot;&quot;,&quot;non-dropping-particle&quot;:&quot;&quot;},{&quot;family&quot;:&quot;Lee&quot;,&quot;given&quot;:&quot;Gyeong Hweon&quot;,&quot;parse-names&quot;:false,&quot;dropping-particle&quot;:&quot;&quot;,&quot;non-dropping-particle&quot;:&quot;&quot;},{&quot;family&quot;:&quot;Park&quot;,&quot;given&quot;:&quot;Jae Woong&quot;,&quot;parse-names&quot;:false,&quot;dropping-particle&quot;:&quot;&quot;,&quot;non-dropping-particle&quot;:&quot;&quot;},{&quot;family&quot;:&quot;Han&quot;,&quot;given&quot;:&quot;Bok Kyung&quot;,&quot;parse-names&quot;:false,&quot;dropping-particle&quot;:&quot;&quot;,&quot;non-dropping-particle&quot;:&quot;&quot;},{&quot;family&quot;:&quot;Shin&quot;,&quot;given&quot;:&quot;Eui Chul&quot;,&quot;parse-names&quot;:false,&quot;dropping-particle&quot;:&quot;&quot;,&quot;non-dropping-particle&quot;:&quot;&quot;},{&quot;family&quot;:&quot;Pan&quot;,&quot;given&quot;:&quot;Jeong Hoon&quot;,&quot;parse-names&quot;:false,&quot;dropping-particle&quot;:&quot;&quot;,&quot;non-dropping-particle&quot;:&quot;&quot;},{&quot;family&quot;:&quot;Kim&quot;,&quot;given&quot;:&quot;Jae Kyeom&quot;,&quot;parse-names&quot;:false,&quot;dropping-particle&quot;:&quot;&quot;,&quot;non-dropping-particle&quot;:&quot;&quot;},{&quot;family&quot;:&quot;Kim&quot;,&quot;given&quot;:&quot;Young Jun&quot;,&quot;parse-names&quot;:false,&quot;dropping-particle&quot;:&quot;&quot;,&quot;non-dropping-particle&quot;:&quot;&quot;}],&quot;container-title&quot;:&quot;Nutrients&quot;,&quot;container-title-short&quot;:&quot;Nutrients&quot;,&quot;DOI&quot;:&quot;10.3390/nu14051101&quot;,&quot;ISSN&quot;:&quot;20726643&quot;,&quot;PMID&quot;:&quot;35268078&quot;,&quot;issued&quot;:{&quot;date-parts&quot;:[[2022,3,1]]},&quot;abstract&quot;:&quot;Particulate matter (PM) 10 refers to fine dust with a diameter of less than 10 µm and induces apoptosis and inflammatory responses through oxidative stress. Citrus junos Tanaka is a citrus fruit and contains bioactive flavonoids including naringin. In the present study, we aimed to identify the preventive effect of Citrus junos Tanaka peel extract (CPE) against PM10-induced lung injury. As a proof of concept, NCI-H460 cells were treated with CPE (800 µg/mL, 12 h) in conjunction with PM10 to examine intracellular antioxidative capacity in the pulmonary system. In an in vivo model, male BALB/c mice (n = 8/group) were randomly assigned into five groups: NEG (saline-treated), POS (PM10 only), NAR (PM10 + naringin, 100 mg/kg), CPL (PM10 + CPE low, 100 mg/kg), and CPH (PM10 + CPE high, 400 mg/kg). Intervention groups received dietary supplementations for 7 days followed by PM10 exposure (100 mg/kg, intranasal instillation). Compared to the NEG, the CPE decreased to 22% of the ROS generation and significantly increased cell viability in vitro. The histological assessments confirmed that pulmonary damages were alleviated in the PM10 + CPL group compared to the POS. Pro-inflammatory cytokines and NF-κB/apoptosis signaling-related markers were decreased in the PM10 + CPL group compared to the POS. These results indicated that CPE showed promising efficacy in preventing pulmonary injuries in vivo. Such protection can be explained by the anti-oxidative capacity of CPE, likely due to its bioactives, including naringin (7.74 mg/g CPE). Follow-up human intervention, as well as population-level studies, will further shed light on the preventive efficacy of CPE against pulmonary damage in humans.&quot;,&quot;publisher&quot;:&quot;MDPI&quot;,&quot;issue&quot;:&quot;5&quot;,&quot;volume&quot;:&quot;14&quot;},&quot;isTemporary&quot;:false}]},{&quot;citationID&quot;:&quot;MENDELEY_CITATION_3ab29269-32d9-4a85-9cfd-4877e08e95f8&quot;,&quot;properties&quot;:{&quot;noteIndex&quot;:0},&quot;isEdited&quot;:false,&quot;manualOverride&quot;:{&quot;isManuallyOverridden&quot;:false,&quot;citeprocText&quot;:&quot;(Housseiny et al., 2020)&quot;,&quot;manualOverrideText&quot;:&quot;&quot;},&quot;citationTag&quot;:&quot;MENDELEY_CITATION_v3_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&quot;,&quot;citationItems&quot;:[{&quot;id&quot;:&quot;4de67a0c-e201-3043-a12a-0a04bc63f28c&quot;,&quot;itemData&quot;:{&quot;type&quot;:&quot;article-journal&quot;,&quot;id&quot;:&quot;4de67a0c-e201-3043-a12a-0a04bc63f28c&quot;,&quot;title&quot;:&quot;Identification of toxicity parameters associated with combustion produced soot surface chemistry and particle structure by in vitro assays&quot;,&quot;author&quot;:[{&quot;family&quot;:&quot;Housseiny&quot;,&quot;given&quot;:&quot;Heba&quot;,&quot;parse-names&quot;:false,&quot;dropping-particle&quot;:&quot;Al&quot;,&quot;non-dropping-particle&quot;:&quot;&quot;},{&quot;family&quot;:&quot;Singh&quot;,&quot;given&quot;:&quot;Madhu&quot;,&quot;parse-names&quot;:false,&quot;dropping-particle&quot;:&quot;&quot;,&quot;non-dropping-particle&quot;:&quot;&quot;},{&quot;family&quot;:&quot;Emile&quot;,&quot;given&quot;:&quot;Shaneeka&quot;,&quot;parse-names&quot;:false,&quot;dropping-particle&quot;:&quot;&quot;,&quot;non-dropping-particle&quot;:&quot;&quot;},{&quot;family&quot;:&quot;Nicoleau&quot;,&quot;given&quot;:&quot;Marvin&quot;,&quot;parse-names&quot;:false,&quot;dropping-particle&quot;:&quot;&quot;,&quot;non-dropping-particle&quot;:&quot;&quot;},{&quot;family&quot;:&quot;Wal&quot;,&quot;given&quot;:&quot;Randy L.&quot;,&quot;parse-names&quot;:false,&quot;dropping-particle&quot;:&quot;&quot;,&quot;non-dropping-particle&quot;:&quot;Vander&quot;},{&quot;family&quot;:&quot;Silveyra&quot;,&quot;given&quot;:&quot;Patricia&quot;,&quot;parse-names&quot;:false,&quot;dropping-particle&quot;:&quot;&quot;,&quot;non-dropping-particle&quot;:&quot;&quot;}],&quot;container-title&quot;:&quot;Biomedicines&quot;,&quot;container-title-short&quot;:&quot;Biomedicines&quot;,&quot;DOI&quot;:&quot;10.3390/BIOMEDICINES8090345&quot;,&quot;ISSN&quot;:&quot;22279059&quot;,&quot;issued&quot;:{&quot;date-parts&quot;:[[2020,9,1]]},&quot;abstract&quot;:&quot;Air pollution has become the world's single biggest environmental health risk of the past decade, causing millions of yearly deaths worldwide. One of the dominant air pollutants is fine particulate matter (PM2.5), which is a product of combustion. Exposure to PM2.5 has been associated with decreased lung function, impaired immunity, and exacerbations of lung disease. Accumulating evidence suggests that many of the adverse health effects of PM2.5 exposure are associated with lung inflammation and oxidative stress. While the physical structure and surface chemistry of PM2.5 are surrogate measures of particle oxidative potential, little is known about their contributions to negative health effects. In this study, we used functionalized carbon black particles as surrogates for atmospherically aged combustion-formed soot to assess the effects of PM2.5 surface chemistry in lung cells. We exposed the BEAS-2B lung epithelial cell line to different soot at a range of concentrations and assessed cell viability, inflammation, and oxidative stress. Our results indicate that exposure to soot with varying particle surface composition results in differential cell viability rates, the expression of pro-inflammatory and oxidative stress genes, and protein carbonylation. We conclude that particle surface chemistry, specifically oxygen content, in soot modulates lung cell inflammatory and oxidative stress responses.&quot;,&quot;publisher&quot;:&quot;MDPI AG&quot;,&quot;issue&quot;:&quot;9&quot;,&quot;volume&quot;:&quot;8&quot;},&quot;isTemporary&quot;:false}]},{&quot;citationID&quot;:&quot;MENDELEY_CITATION_dfcee906-bd98-498f-a5b5-52cb20aaa62d&quot;,&quot;properties&quot;:{&quot;noteIndex&quot;:0},&quot;isEdited&quot;:false,&quot;manualOverride&quot;:{&quot;isManuallyOverridden&quot;:false,&quot;citeprocText&quot;:&quot;(H. Li et al., 2022)&quot;,&quot;manualOverrideText&quot;:&quot;&quot;},&quot;citationTag&quot;:&quot;MENDELEY_CITATION_v3_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&quot;,&quot;citationItems&quot;:[{&quot;id&quot;:&quot;ab5ecfd4-e762-366d-aaf9-276b0aa5854a&quot;,&quot;itemData&quot;:{&quot;type&quot;:&quot;article-journal&quot;,&quot;id&quot;:&quot;ab5ecfd4-e762-366d-aaf9-276b0aa5854a&quot;,&quot;title&quot;:&quot;Insight into urban PM2.5 chemical composition and environmentally persistent free radicals attributed human lung epithelial cytotoxicity&quot;,&quot;author&quot;:[{&quot;family&quot;:&quot;Li&quot;,&quot;given&quot;:&quot;Hanhan&quot;,&quot;parse-names&quot;:false,&quot;dropping-particle&quot;:&quot;&quot;,&quot;non-dropping-particle&quot;:&quot;&quot;},{&quot;family&quot;:&quot;Zhao&quot;,&quot;given&quot;:&quot;Zhen&quot;,&quot;parse-names&quot;:false,&quot;dropping-particle&quot;:&quot;&quot;,&quot;non-dropping-particle&quot;:&quot;&quot;},{&quot;family&quot;:&quot;Luo&quot;,&quot;given&quot;:&quot;Xiao San&quot;,&quot;parse-names&quot;:false,&quot;dropping-particle&quot;:&quot;&quot;,&quot;non-dropping-particle&quot;:&quot;&quot;},{&quot;family&quot;:&quot;Fang&quot;,&quot;given&quot;:&quot;Guodong&quot;,&quot;parse-names&quot;:false,&quot;dropping-particle&quot;:&quot;&quot;,&quot;non-dropping-particle&quot;:&quot;&quot;},{&quot;family&quot;:&quot;Zhang&quot;,&quot;given&quot;:&quot;Dong&quot;,&quot;parse-names&quot;:false,&quot;dropping-particle&quot;:&quot;&quot;,&quot;non-dropping-particle&quot;:&quot;&quot;},{&quot;family&quot;:&quot;Pang&quot;,&quot;given&quot;:&quot;Yuting&quot;,&quot;parse-names&quot;:false,&quot;dropping-particle&quot;:&quot;&quot;,&quot;non-dropping-particle&quot;:&quot;&quot;},{&quot;family&quot;:&quot;Huang&quot;,&quot;given&quot;:&quot;Weijie&quot;,&quot;parse-names&quot;:false,&quot;dropping-particle&quot;:&quot;&quot;,&quot;non-dropping-particle&quot;:&quot;&quot;},{&quot;family&quot;:&quot;Mehmood&quot;,&quot;given&quot;:&quot;Tariq&quot;,&quot;parse-names&quot;:false,&quot;dropping-particle&quot;:&quot;&quot;,&quot;non-dropping-particle&quot;:&quot;&quot;},{&quot;family&quot;:&quot;Tang&quot;,&quot;given&quot;:&quot;Mingwei&quot;,&quot;parse-names&quot;:false,&quot;dropping-particle&quot;:&quot;&quot;,&quot;non-dropping-particle&quot;:&quot;&quot;}],&quot;container-title&quot;:&quot;Ecotoxicology and Environmental Safety&quot;,&quot;container-title-short&quot;:&quot;Ecotoxicol Environ Saf&quot;,&quot;DOI&quot;:&quot;10.1016/j.ecoenv.2022.113356&quot;,&quot;ISSN&quot;:&quot;10902414&quot;,&quot;PMID&quot;:&quot;35255246&quot;,&quot;issued&quot;:{&quot;date-parts&quot;:[[2022,4,1]]},&quot;abstract&quot;:&quot;Fine particulate matter (PM2.5) is detrimental to the human respiratory system. However, the toxicity of PM2.5 and its associated potentially harmful species, notably novel pollutants like environmentally persistent free radicals (EPFRs), remains unclear. Therefore, one-year site monitoring and ambient air PM2.5 sampling in the Nanjing urban area was designed to investigate the relationships between chemical compositions (carbon fractions, metallic elements, and water-soluble ions) and EPFRs, and change in cytotoxicity with varying PM2.5 components. Oxidative stress (reactive oxygen species, ROS), inflammatory injury (IL-6 and TNF-α), and membrane injury (LDH) of human lung epithelial cells (A549) induced by PM2.5 were analyzed using in vitro cytotoxicity test. Both the composition and toxicity of PM2.5 from different seasons were compared. The average daily exposure of urban PM2.5 associated EPFRs load in Nanjing were 2.29 × 1011 spin m−3. Their exposure concentration and cytotoxic damage ability were stronger in the cold season than warm. The particle compositions of metals and carbon fractions were significantly positively correlated with EPFRs. The airborne EPFRs, organic carbon (OC), and heavy metal Cu, As, and Pb may pose principal cell damage ability, which is worthy of further study interlinking aerosol pollution and health risks.&quot;,&quot;publisher&quot;:&quot;Academic Press&quot;,&quot;volume&quot;:&quot;234&quot;},&quot;isTemporary&quot;:false}]},{&quot;citationID&quot;:&quot;MENDELEY_CITATION_2df1eaab-00da-4c68-9c3b-042218c0df6f&quot;,&quot;properties&quot;:{&quot;noteIndex&quot;:0},&quot;isEdited&quot;:false,&quot;manualOverride&quot;:{&quot;isManuallyOverridden&quot;:false,&quot;citeprocText&quot;:&quot;(Y. Wang, Zuo, et al., 2022)&quot;,&quot;manualOverrideText&quot;:&quot;&quot;},&quot;citationTag&quot;:&quot;MENDELEY_CITATION_v3_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&quot;,&quot;citationItems&quot;:[{&quot;id&quot;:&quot;a36bf81f-bc1b-3230-9df0-41e5e3e24b31&quot;,&quot;itemData&quot;:{&quot;type&quot;:&quot;article-journal&quot;,&quot;id&quot;:&quot;a36bf81f-bc1b-3230-9df0-41e5e3e24b31&quot;,&quot;title&quot;:&quot;A comparative study on the model of PM2.5 direct or indirect interaction with bronchial epithelial cells&quot;,&quot;author&quot;:[{&quot;family&quot;:&quot;Wang&quot;,&quot;given&quot;:&quot;Yan&quot;,&quot;parse-names&quot;:false,&quot;dropping-particle&quot;:&quot;&quot;,&quot;non-dropping-particle&quot;:&quot;&quot;},{&quot;family&quot;:&quot;Zuo&quot;,&quot;given&quot;:&quot;Xin&quot;,&quot;parse-names&quot;:false,&quot;dropping-particle&quot;:&quot;&quot;,&quot;non-dropping-particle&quot;:&quot;&quot;},{&quot;family&quot;:&quot;Jiang&quot;,&quot;given&quot;:&quot;Fuyang&quot;,&quot;parse-names&quot;:false,&quot;dropping-particle&quot;:&quot;&quot;,&quot;non-dropping-particle&quot;:&quot;&quot;},{&quot;family&quot;:&quot;Hou&quot;,&quot;given&quot;:&quot;Lin&quot;,&quot;parse-names&quot;:false,&quot;dropping-particle&quot;:&quot;&quot;,&quot;non-dropping-particle&quot;:&quot;&quot;},{&quot;family&quot;:&quot;Jiang&quot;,&quot;given&quot;:&quot;Qiyue&quot;,&quot;parse-names&quot;:false,&quot;dropping-particle&quot;:&quot;&quot;,&quot;non-dropping-particle&quot;:&quot;&quot;},{&quot;family&quot;:&quot;Zhu&quot;,&quot;given&quot;:&quot;Zhonghui&quot;,&quot;parse-names&quot;:false,&quot;dropping-particle&quot;:&quot;&quot;,&quot;non-dropping-particle&quot;:&quot;&quot;},{&quot;family&quot;:&quot;Tian&quot;,&quot;given&quot;:&quot;Lin&quot;,&quot;parse-names&quot;:false,&quot;dropping-particle&quot;:&quot;&quot;,&quot;non-dropping-particle&quot;:&quot;&quot;}],&quot;container-title&quot;:&quot;Environmental Science and Pollution Research&quot;,&quot;DOI&quot;:&quot;10.1007/s11356-021-18324-2&quot;,&quot;ISSN&quot;:&quot;16147499&quot;,&quot;PMID&quot;:&quot;35094267&quot;,&quot;issued&quot;:{&quot;date-parts&quot;:[[2022,6,1]]},&quot;page&quot;:&quot;41567-41576&quot;,&quot;abstract&quot;:&quot;The impact of PM2.5 on epithelial cells is a pivotal process leading to many lung pathological changes and pulmonary diseases. In addition to PM2.5 direct interaction with epithelia, macrophages that engulf PM2.5 may also influence the function of epithelial cells. However, among the toxic researches of PM2.5, there is a lack of evaluation of direct or indirect exposure model on human bronchial epithelial cell against PM2.5. In this present research, PM2.5-exposed human bronchial epithelial cell line (BEAS-2B) serves as the direct interaction model. By contrast, a PM2.5-stimulated co-culture model of macrophages and epithelial cells based on the transwell system was adopted as indirect stimulation model. By comparing these two models of interaction, we examined the viability of BEAS-2B and mRNA/protein expression profile of oxidative stress and inflammatory response-related transcription factors Nrf2, NF-kB, and according inflammatory indicators such as IL-1, IL-6, and IL-8, with a view to evaluating the effects of different interaction models of PM2.5 on epithelial cell damage in vitro. Our results indicated that under the same doses, the direct stimulation model of PM2.5 could inhibit the viability of BEAS-2B. Furthermore, the indirect stimulation model strengthen inflammation response of epithelia under the higher concentration of PM2.5 and induce epithelia to undergo EMT under the lower concentration of PM2.5. Overall, we have found that macrophage involvement may protect epithelia from PM2.5 cytotoxic effect, while it strengthens the inflammation response and induce epithelia to undergo EMT.&quot;,&quot;publisher&quot;:&quot;Springer Science and Business Media Deutschland GmbH&quot;,&quot;issue&quot;:&quot;27&quot;,&quot;volume&quot;:&quot;29&quot;,&quot;container-title-short&quot;:&quot;&quot;},&quot;isTemporary&quot;:false}]},{&quot;citationID&quot;:&quot;MENDELEY_CITATION_b0f58b6c-b65d-460f-a28d-9a710b98392c&quot;,&quot;properties&quot;:{&quot;noteIndex&quot;:0},&quot;isEdited&quot;:false,&quot;manualOverride&quot;:{&quot;isManuallyOverridden&quot;:false,&quot;citeprocText&quot;:&quot;(Upadhyay et al., 2022)&quot;,&quot;manualOverrideText&quot;:&quot;&quot;},&quot;citationTag&quot;:&quot;MENDELEY_CITATION_v3_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&quot;,&quot;citationItems&quot;:[{&quot;id&quot;:&quot;160bf9ff-7d93-37ac-8e7e-9eb6458806b6&quot;,&quot;itemData&quot;:{&quot;type&quot;:&quot;article-journal&quot;,&quot;id&quot;:&quot;160bf9ff-7d93-37ac-8e7e-9eb6458806b6&quot;,&quot;title&quot;:&quot;Establishment of Repeated In Vitro Exposure System for Evaluating Pulmonary Toxicity of Representative Criteria Air Pollutants Using Advanced Bronchial Mucosa Models&quot;,&quot;author&quot;:[{&quot;family&quot;:&quot;Upadhyay&quot;,&quot;given&quot;:&quot;Swapna&quot;,&quot;parse-names&quot;:false,&quot;dropping-particle&quot;:&quot;&quot;,&quot;non-dropping-particle&quot;:&quot;&quot;},{&quot;family&quot;:&quot;Chakraborty&quot;,&quot;given&quot;:&quot;Ashesh&quot;,&quot;parse-names&quot;:false,&quot;dropping-particle&quot;:&quot;&quot;,&quot;non-dropping-particle&quot;:&quot;&quot;},{&quot;family&quot;:&quot;Thimraj&quot;,&quot;given&quot;:&quot;Tania A.&quot;,&quot;parse-names&quot;:false,&quot;dropping-particle&quot;:&quot;&quot;,&quot;non-dropping-particle&quot;:&quot;&quot;},{&quot;family&quot;:&quot;Baldi&quot;,&quot;given&quot;:&quot;Marialuisa&quot;,&quot;parse-names&quot;:false,&quot;dropping-particle&quot;:&quot;&quot;,&quot;non-dropping-particle&quot;:&quot;&quot;},{&quot;family&quot;:&quot;Steneholm&quot;,&quot;given&quot;:&quot;Anna&quot;,&quot;parse-names&quot;:false,&quot;dropping-particle&quot;:&quot;&quot;,&quot;non-dropping-particle&quot;:&quot;&quot;},{&quot;family&quot;:&quot;Ganguly&quot;,&quot;given&quot;:&quot;Koustav&quot;,&quot;parse-names&quot;:false,&quot;dropping-particle&quot;:&quot;&quot;,&quot;non-dropping-particle&quot;:&quot;&quot;},{&quot;family&quot;:&quot;Gerde&quot;,&quot;given&quot;:&quot;Per&quot;,&quot;parse-names&quot;:false,&quot;dropping-particle&quot;:&quot;&quot;,&quot;non-dropping-particle&quot;:&quot;&quot;},{&quot;family&quot;:&quot;Ernstgård&quot;,&quot;given&quot;:&quot;Lena&quot;,&quot;parse-names&quot;:false,&quot;dropping-particle&quot;:&quot;&quot;,&quot;non-dropping-particle&quot;:&quot;&quot;},{&quot;family&quot;:&quot;Palmberg&quot;,&quot;given&quot;:&quot;Lena&quot;,&quot;parse-names&quot;:false,&quot;dropping-particle&quot;:&quot;&quot;,&quot;non-dropping-particle&quot;:&quot;&quot;}],&quot;container-title&quot;:&quot;Toxics&quot;,&quot;container-title-short&quot;:&quot;Toxics&quot;,&quot;DOI&quot;:&quot;10.3390/toxics10060277&quot;,&quot;ISSN&quot;:&quot;23056304&quot;,&quot;issued&quot;:{&quot;date-parts&quot;:[[2022,6,1]]},&quot;abstract&quot;:&quot;There is mounting evidence that shows the association between chronic exposure to air pollutants (particulate matter and gaseous) and onset of various respiratory impairments. However, the corresponding toxicological mechanisms of mixed exposure are poorly understood. Therefore, in this study, we aimed to establish a repeated exposure setting for evaluating the pulmonary toxicological effects of diesel exhaust particles (DEP), nitrogen dioxide (NO2), and sulfur dioxide (SO2) as representative criterial air pollutants. Single, combined (DEP with NO2 and SO2), and repeated exposures were performed using physiologically relevant human bronchial mucosa models developed at the air–liquid interface (bro-ALI). The bro-ALI models were generated using human primary bronchial epithelial cells (3–4 donors; 2 replicates per donor). The exposure regime included the following: 1. DEP (12.5 µg/cm2; 3 min/day, 3 days); 2. low gaseous (NO2: 0.1 ppm + SO2: 0.2 ppm); (30 min/day, 3 days); 3. high gaseous (NO2: 0.2 ppm + SO2: 0.4 ppm) (30 min/day, 3 days); and 4. single combined (DEP + low gaseous for 1 day). The markers for pro-inflammatory (IL8, IL6, NFKB, TNF), oxidative stress (HMOX1, GSTA1, SOD3,) and tissue injury/repair (MMP9, TIMP1) responses were assessed at transcriptional and/ or secreted protein levels following exposure. The corresponding sham-exposed samples under identical conditions served as the control. A non-parametric statistical analysis was performed and p &lt; 0.05 was considered as significant. Repeated exposure to DEP and single combined (DEP + low gaseous) exposure showed significant alteration in the pro-inflammatory, oxidative stress and tissue injury responses compared to repeated exposures to gaseous air pollutants. The study demonstrates that it is feasible to predict the long-term effects of air pollutants using the above explained exposure system.&quot;,&quot;publisher&quot;:&quot;MDPI&quot;,&quot;issue&quot;:&quot;6&quot;,&quot;volume&quot;:&quot;10&quot;},&quot;isTemporary&quot;:false}]},{&quot;citationID&quot;:&quot;MENDELEY_CITATION_138089d2-b3d9-4fa6-99e4-743e2e9bf5b2&quot;,&quot;properties&quot;:{&quot;noteIndex&quot;:0},&quot;isEdited&quot;:false,&quot;manualOverride&quot;:{&quot;isManuallyOverridden&quot;:false,&quot;citeprocText&quot;:&quot;(Baskara et al., 2020)&quot;,&quot;manualOverrideText&quot;:&quot;&quot;},&quot;citationTag&quot;:&quot;MENDELEY_CITATION_v3_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&quot;,&quot;citationItems&quot;:[{&quot;id&quot;:&quot;79f04e52-bf0c-3970-844c-529f0bebe797&quot;,&quot;itemData&quot;:{&quot;type&quot;:&quot;article-journal&quot;,&quot;id&quot;:&quot;79f04e52-bf0c-3970-844c-529f0bebe797&quot;,&quot;title&quot;:&quot;Cigarette smoking induces human CCR6+Th17 lymphocytes senescence and VEGF-A secretion&quot;,&quot;author&quot;:[{&quot;family&quot;:&quot;Baskara&quot;,&quot;given&quot;:&quot;Indoumady&quot;,&quot;parse-names&quot;:false,&quot;dropping-particle&quot;:&quot;&quot;,&quot;non-dropping-particle&quot;:&quot;&quot;},{&quot;family&quot;:&quot;Kerbrat&quot;,&quot;given&quot;:&quot;Stéphane&quot;,&quot;parse-names&quot;:false,&quot;dropping-particle&quot;:&quot;&quot;,&quot;non-dropping-particle&quot;:&quot;&quot;},{&quot;family&quot;:&quot;Dagouassat&quot;,&quot;given&quot;:&quot;Maylis&quot;,&quot;parse-names&quot;:false,&quot;dropping-particle&quot;:&quot;&quot;,&quot;non-dropping-particle&quot;:&quot;&quot;},{&quot;family&quot;:&quot;Nguyen&quot;,&quot;given&quot;:&quot;Hoang Quy&quot;,&quot;parse-names&quot;:false,&quot;dropping-particle&quot;:&quot;&quot;,&quot;non-dropping-particle&quot;:&quot;&quot;},{&quot;family&quot;:&quot;Guillot-Delost&quot;,&quot;given&quot;:&quot;Maude&quot;,&quot;parse-names&quot;:false,&quot;dropping-particle&quot;:&quot;&quot;,&quot;non-dropping-particle&quot;:&quot;&quot;},{&quot;family&quot;:&quot;Surenaud&quot;,&quot;given&quot;:&quot;Mathieu&quot;,&quot;parse-names&quot;:false,&quot;dropping-particle&quot;:&quot;&quot;,&quot;non-dropping-particle&quot;:&quot;&quot;},{&quot;family&quot;:&quot;Baillou&quot;,&quot;given&quot;:&quot;Claude&quot;,&quot;parse-names&quot;:false,&quot;dropping-particle&quot;:&quot;&quot;,&quot;non-dropping-particle&quot;:&quot;&quot;},{&quot;family&quot;:&quot;Lemoine&quot;,&quot;given&quot;:&quot;François M.&quot;,&quot;parse-names&quot;:false,&quot;dropping-particle&quot;:&quot;&quot;,&quot;non-dropping-particle&quot;:&quot;&quot;},{&quot;family&quot;:&quot;Morin&quot;,&quot;given&quot;:&quot;Didier&quot;,&quot;parse-names&quot;:false,&quot;dropping-particle&quot;:&quot;&quot;,&quot;non-dropping-particle&quot;:&quot;&quot;},{&quot;family&quot;:&quot;Boczkowski&quot;,&quot;given&quot;:&quot;Jorge&quot;,&quot;parse-names&quot;:false,&quot;dropping-particle&quot;:&quot;&quot;,&quot;non-dropping-particle&quot;:&quot;&quot;},{&quot;family&quot;:&quot;Gouvello&quot;,&quot;given&quot;:&quot;Sabine&quot;,&quot;parse-names&quot;:false,&quot;dropping-particle&quot;:&quot;&quot;,&quot;non-dropping-particle&quot;:&quot;Le&quot;}],&quot;container-title&quot;:&quot;Scientific Reports&quot;,&quot;container-title-short&quot;:&quot;Sci Rep&quot;,&quot;DOI&quot;:&quot;10.1038/s41598-020-63613-4&quot;,&quot;ISSN&quot;:&quot;20452322&quot;,&quot;PMID&quot;:&quot;32300208&quot;,&quot;issued&quot;:{&quot;date-parts&quot;:[[2020,12,1]]},&quot;abstract&quot;:&quot;Chronic exposure to environmental pollutants is often associated with systemic inflammation. As such, cigarette smoking contributes to inflammation and lung diseases by inducing senescence of pulmonary cells such as pneumocytes, fibroblasts, and endothelial cells. Yet, how smoking worsens evolution of chronic inflammatory disorders associated with Th17 lymphocytes, such as rheumatoid arthritis, psoriasis, Crohn’s disease, and multiple sclerosis, is largely unknown. Results from human studies show an increase in inflammatory CD4+ Th17 lymphocytes at blood- and pulmonary level in smokers. The aim of the study was to evaluate the sensitivity of CD4+ Th17 lymphocytes to cigarette smoke-induced senescence. Mucosa-homing CCR6+ Th17- were compared to CCR6neg -and regulatory T peripheral lymphocytes after exposure to cigarette smoke extract (CSE). Senescence sensitivity of CSE-exposed cells was assessed by determination of various senescence biomarkers (β-galactosidase activity, p16Ink4a- and p21 expression) and cytokines production. CCR6+ Th17 cells showed a higher sensitivity to CSE-induced senescence compared to controls, which is associated to oxidative stress and higher VEGFα secretion. Pharmacological targeting of ROS- and ERK1/2 signalling pathways prevented CSE-induced senescence of CCR6+Th17 lymphocytes as well as VEGFα secretion. Altogether, these results identify mechanisms by which pro-oxidant environmental pollutants contribute to pro-angiogenic and pathogenic CCR6+Th17 cells, therefore potential targets for therapeutic purposes.&quot;,&quot;publisher&quot;:&quot;Nature Research&quot;,&quot;issue&quot;:&quot;1&quot;,&quot;volume&quot;:&quot;10&quot;},&quot;isTemporary&quot;:false}]},{&quot;citationID&quot;:&quot;MENDELEY_CITATION_222ef70e-d0c5-4cd1-b710-ca3b236e98cb&quot;,&quot;properties&quot;:{&quot;noteIndex&quot;:0},&quot;isEdited&quot;:false,&quot;manualOverride&quot;:{&quot;isManuallyOverridden&quot;:false,&quot;citeprocText&quot;:&quot;(Tian et al., 2021)&quot;,&quot;manualOverrideText&quot;:&quot;&quot;},&quot;citationTag&quot;:&quot;MENDELEY_CITATION_v3_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&quot;,&quot;citationItems&quot;:[{&quot;id&quot;:&quot;534a2163-234e-3724-b3b8-a662c6c1836b&quot;,&quot;itemData&quot;:{&quot;type&quot;:&quot;article-journal&quot;,&quot;id&quot;:&quot;534a2163-234e-3724-b3b8-a662c6c1836b&quot;,&quot;title&quot;:&quot;(−)-Epicatechin ameliorates cigarette smoke-induced lung inflammation via inhibiting ROS/NLRP3 inflammasome pathway in rats with COPD&quot;,&quot;author&quot;:[{&quot;family&quot;:&quot;Tian&quot;,&quot;given&quot;:&quot;Xue&quot;,&quot;parse-names&quot;:false,&quot;dropping-particle&quot;:&quot;&quot;,&quot;non-dropping-particle&quot;:&quot;&quot;},{&quot;family&quot;:&quot;Xue&quot;,&quot;given&quot;:&quot;Yishu&quot;,&quot;parse-names&quot;:false,&quot;dropping-particle&quot;:&quot;&quot;,&quot;non-dropping-particle&quot;:&quot;&quot;},{&quot;family&quot;:&quot;Xie&quot;,&quot;given&quot;:&quot;Guogang&quot;,&quot;parse-names&quot;:false,&quot;dropping-particle&quot;:&quot;&quot;,&quot;non-dropping-particle&quot;:&quot;&quot;},{&quot;family&quot;:&quot;Zhou&quot;,&quot;given&quot;:&quot;Yan&quot;,&quot;parse-names&quot;:false,&quot;dropping-particle&quot;:&quot;&quot;,&quot;non-dropping-particle&quot;:&quot;&quot;},{&quot;family&quot;:&quot;Xiao&quot;,&quot;given&quot;:&quot;Hui&quot;,&quot;parse-names&quot;:false,&quot;dropping-particle&quot;:&quot;&quot;,&quot;non-dropping-particle&quot;:&quot;&quot;},{&quot;family&quot;:&quot;Ding&quot;,&quot;given&quot;:&quot;Fengming&quot;,&quot;parse-names&quot;:false,&quot;dropping-particle&quot;:&quot;&quot;,&quot;non-dropping-particle&quot;:&quot;&quot;},{&quot;family&quot;:&quot;Zhang&quot;,&quot;given&quot;:&quot;Min&quot;,&quot;parse-names&quot;:false,&quot;dropping-particle&quot;:&quot;&quot;,&quot;non-dropping-particle&quot;:&quot;&quot;}],&quot;container-title&quot;:&quot;Toxicology and Applied Pharmacology&quot;,&quot;container-title-short&quot;:&quot;Toxicol Appl Pharmacol&quot;,&quot;DOI&quot;:&quot;10.1016/j.taap.2021.115674&quot;,&quot;ISSN&quot;:&quot;10960333&quot;,&quot;PMID&quot;:&quot;34403689&quot;,&quot;issued&quot;:{&quot;date-parts&quot;:[[2021,10,15]]},&quot;abstract&quot;:&quot;Chronic obstructive pulmonary disease (COPD) with increased morbidity and mortality is a worldwide healthcare challenge closely associated with cigarette smoking (CS). Currently, there is no effective therapeutic strategy to control inflammation in COPD patients. The present study tested the protective effects of (−)-Epicatechin (EC), a type of flavonoid, on CS-induced COPD and the underlying mechanism. Also, EC repressed the production of reactive oxygen species (ROS) and improved human bronchial epithelial cell viability after cigarette smoke extract (CSE) treatment. Further studies demonstrated that EC promotes ubiquitin-mediated Keap1 degradation by upregulating tripartite motif-containing protein 25 (TRIM25) expression and enhances the nuclear localization of Nrf2 protein. Also, EC dramatically inhibits the activation of NLRP3 inflammasome and reduces the CSE-induced pyroptosis, as indicated by decreasing lactate dehydrogenase release and the number of caspase-1-positive cells. Importantly, Nrf2 knockdown reversed the protective effect of EC on human bronchial epithelial cells, at least partially. Consistent with the results in vitro, EC inhibits the activation of NLRP3 inflammasome and relieves the CS-induced lung inflammation, as evident from decreased interleukin (IL)-1β and IL-18 secretion in a COPD rat model. In conclusion, this study revealed the protective effect of EC on experimental COPD rats and elucidated the mechanism of EC promoting Nrf2 activity, which might provide a novel therapeutic strategy for COPD.&quot;,&quot;publisher&quot;:&quot;Academic Press Inc.&quot;,&quot;volume&quot;:&quot;429&quot;},&quot;isTemporary&quot;:false}]},{&quot;citationID&quot;:&quot;MENDELEY_CITATION_38c83357-259f-49a0-908f-6cdf4ae81d3d&quot;,&quot;properties&quot;:{&quot;noteIndex&quot;:0},&quot;isEdited&quot;:false,&quot;manualOverride&quot;:{&quot;isManuallyOverridden&quot;:false,&quot;citeprocText&quot;:&quot;(Haoran et al., 2020)&quot;,&quot;manualOverrideText&quot;:&quot;&quot;},&quot;citationTag&quot;:&quot;MENDELEY_CITATION_v3_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&quot;,&quot;citationItems&quot;:[{&quot;id&quot;:&quot;f2cfbc98-4548-3c10-9d19-b859f1ae1f8d&quot;,&quot;itemData&quot;:{&quot;type&quot;:&quot;article-journal&quot;,&quot;id&quot;:&quot;f2cfbc98-4548-3c10-9d19-b859f1ae1f8d&quot;,&quot;title&quot;:&quot;Three Tiaobu Feishen formulae reduces cigarette smoke-induced in-flammation in human airway epithelial cells&quot;,&quot;author&quot;:[{&quot;family&quot;:&quot;Haoran&quot;,&quot;given&quot;:&quot;Dong&quot;,&quot;parse-names&quot;:false,&quot;dropping-particle&quot;:&quot;&quot;,&quot;non-dropping-particle&quot;:&quot;&quot;},{&quot;family&quot;:&quot;Xuefang&quot;,&quot;given&quot;:&quot;Liu&quot;,&quot;parse-names&quot;:false,&quot;dropping-particle&quot;:&quot;&quot;,&quot;non-dropping-particle&quot;:&quot;&quot;},{&quot;family&quot;:&quot;Wanchun&quot;,&quot;given&quot;:&quot;Zheng&quot;,&quot;parse-names&quot;:false,&quot;dropping-particle&quot;:&quot;&quot;,&quot;non-dropping-particle&quot;:&quot;&quot;},{&quot;family&quot;:&quot;Suxiang&quot;,&quot;given&quot;:&quot;Feng&quot;,&quot;parse-names&quot;:false,&quot;dropping-particle&quot;:&quot;&quot;,&quot;non-dropping-particle&quot;:&quot;&quot;},{&quot;family&quot;:&quot;Jiansheng&quot;,&quot;given&quot;:&quot;Li&quot;,&quot;parse-names&quot;:false,&quot;dropping-particle&quot;:&quot;&quot;,&quot;non-dropping-particle&quot;:&quot;&quot;},{&quot;family&quot;:&quot;Yanqin&quot;,&quot;given&quot;:&quot;Qin&quot;,&quot;parse-names&quot;:false,&quot;dropping-particle&quot;:&quot;&quot;,&quot;non-dropping-particle&quot;:&quot;&quot;},{&quot;family&quot;:&quot;Yaosong&quot;,&quot;given&quot;:&quot;Wu&quot;,&quot;parse-names&quot;:false,&quot;dropping-particle&quot;:&quot;&quot;,&quot;non-dropping-particle&quot;:&quot;&quot;},{&quot;family&quot;:&quot;Yulong&quot;,&quot;given&quot;:&quot;Chen&quot;,&quot;parse-names&quot;:false,&quot;dropping-particle&quot;:&quot;&quot;,&quot;non-dropping-particle&quot;:&quot;&quot;},{&quot;family&quot;:&quot;Sugai&quot;,&quot;given&quot;:&quot;Yin&quot;,&quot;parse-names&quot;:false,&quot;dropping-particle&quot;:&quot;&quot;,&quot;non-dropping-particle&quot;:&quot;&quot;},{&quot;family&quot;:&quot;Peng&quot;,&quot;given&quot;:&quot;Zhao&quot;,&quot;parse-names&quot;:false,&quot;dropping-particle&quot;:&quot;&quot;,&quot;non-dropping-particle&quot;:&quot;&quot;},{&quot;family&quot;:&quot;Sux-Iang&quot;,&quot;given&quot;:&quot;Feng&quot;,&quot;parse-names&quot;:false,&quot;dropping-particle&quot;:&quot;&quot;,&quot;non-dropping-particle&quot;:&quot;&quot;}],&quot;container-title&quot;:&quot;J Tradit Chin Med&quot;,&quot;ISSN&quot;:&quot;0255-2922&quot;,&quot;URL&quot;:&quot;http://www.journaltcm.com&quot;,&quot;issued&quot;:{&quot;date-parts&quot;:[[2020]]},&quot;page&quot;:&quot;386-392&quot;,&quot;abstract&quot;:&quot;OBJECTIVE: To investigate the therapeutic efficacy of Tiaobu Feishen formulae (TBFS) on cigarette smoke-induced inflammation in vitro using lipo-polysaccharide (LPS)-induced and cigarette smoke extract (CSE)-induced NCI-H292 cells. METHODS: We evaluated the inhibitory effects of Bufei Jianpi formula (BJF), Bufei Yishen formula (BYF), and Yiqi Zishen formula (YZF) on the expressions of inflammatory cytokines including tumor necrosis factor (TNF)-α and interleukin (IL)-8, matrix metalloproteinase (MMP)-9, tissue inhibitor of matrix metalloprotease (TIMP)-1, and superoxide dis-mutase (SOD) in H292 cells stimulated with LPS or CSE. Their related transcription factors and signal-ing pathways were also analyzed. RESULTS: BJF, BYF, and YZF significantly inhibited the LPS-or CSE-induced expressions of TNF-α, IL-8, MMP-9, TIMP-1, and SOD in H292 cells, and suppressed the activation of transcription factors including nuclear transcription factor (NF)-κB, activa-tor protein (AP)-1, and signal transducers and acti-vators of transcription (STAT) 3 and their corresponding pathways, including NF-κB, mitogen-activated protein kinase (MAPK), STAT3, and peroxi-some proliferator-activated receptor (PPAR). CONCLUSION: BJF, BYF, and YZF effectively suppressed inflammatory responses, protease-antipro-tease imbalance, and oxidative stress induced by LPS and CSE, an effect that was closely associated with the inhibition of the NF-κB, MAPK, STAT3, and PPAR pathways.&quot;,&quot;issue&quot;:&quot;3&quot;,&quot;volume&quot;:&quot;40&quot;,&quot;container-title-short&quot;:&quot;&quot;},&quot;isTemporary&quot;:false}]},{&quot;citationID&quot;:&quot;MENDELEY_CITATION_0d56b729-6832-4bdc-afa6-3c953230eb68&quot;,&quot;properties&quot;:{&quot;noteIndex&quot;:0},&quot;isEdited&quot;:false,&quot;manualOverride&quot;:{&quot;isManuallyOverridden&quot;:false,&quot;citeprocText&quot;:&quot;(H. Liu et al., 2022)&quot;,&quot;manualOverrideText&quot;:&quot;&quot;},&quot;citationItems&quot;:[{&quot;id&quot;:&quot;7f5ca480-9855-35c3-82f0-60c692b5eb1e&quot;,&quot;itemData&quot;:{&quot;type&quot;:&quot;article-journal&quot;,&quot;id&quot;:&quot;7f5ca480-9855-35c3-82f0-60c692b5eb1e&quot;,&quot;title&quot;:&quot;Different exposure modes of PM2.5 induces bronchial asthma and fibrosis in male rats through macrophage activation and immune imbalance induced by TIPE2 methylation&quot;,&quot;author&quot;:[{&quot;family&quot;:&quot;Liu&quot;,&quot;given&quot;:&quot;Huanliang&quot;,&quot;parse-names&quot;:false,&quot;dropping-particle&quot;:&quot;&quot;,&quot;non-dropping-particle&quot;:&quot;&quot;},{&quot;family&quot;:&quot;Nie&quot;,&quot;given&quot;:&quot;Huipeng&quot;,&quot;parse-names&quot;:false,&quot;dropping-particle&quot;:&quot;&quot;,&quot;non-dropping-particle&quot;:&quot;&quot;},{&quot;family&quot;:&quot;Lai&quot;,&quot;given&quot;:&quot;Wenqing&quot;,&quot;parse-names&quot;:false,&quot;dropping-particle&quot;:&quot;&quot;,&quot;non-dropping-particle&quot;:&quot;&quot;},{&quot;family&quot;:&quot;Shi&quot;,&quot;given&quot;:&quot;Yue&quot;,&quot;parse-names&quot;:false,&quot;dropping-particle&quot;:&quot;&quot;,&quot;non-dropping-particle&quot;:&quot;&quot;},{&quot;family&quot;:&quot;Liu&quot;,&quot;given&quot;:&quot;Xuan&quot;,&quot;parse-names&quot;:false,&quot;dropping-particle&quot;:&quot;&quot;,&quot;non-dropping-particle&quot;:&quot;&quot;},{&quot;family&quot;:&quot;Li&quot;,&quot;given&quot;:&quot;Kang&quot;,&quot;parse-names&quot;:false,&quot;dropping-particle&quot;:&quot;&quot;,&quot;non-dropping-particle&quot;:&quot;&quot;},{&quot;family&quot;:&quot;Tian&quot;,&quot;given&quot;:&quot;Lei&quot;,&quot;parse-names&quot;:false,&quot;dropping-particle&quot;:&quot;&quot;,&quot;non-dropping-particle&quot;:&quot;&quot;},{&quot;family&quot;:&quot;Xi&quot;,&quot;given&quot;:&quot;Zhuge&quot;,&quot;parse-names&quot;:false,&quot;dropping-particle&quot;:&quot;&quot;,&quot;non-dropping-particle&quot;:&quot;&quot;},{&quot;family&quot;:&quot;Lin&quot;,&quot;given&quot;:&quot;Bencheng&quot;,&quot;parse-names&quot;:false,&quot;dropping-particle&quot;:&quot;&quot;,&quot;non-dropping-particle&quot;:&quot;&quot;}],&quot;container-title&quot;:&quot;Ecotoxicology and Environmental Safety&quot;,&quot;container-title-short&quot;:&quot;Ecotoxicol Environ Saf&quot;,&quot;DOI&quot;:&quot;10.1016/j.ecoenv.2022.114200&quot;,&quot;ISSN&quot;:&quot;10902414&quot;,&quot;PMID&quot;:&quot;36274320&quot;,&quot;issued&quot;:{&quot;date-parts&quot;:[[2022,12,1]]},&quot;abstract&quot;:&quot;Exposure to PM2.5 can aggravate the occurrence and development of bronchial asthma and fibrosis. Here, we investigated the differences in bronchial injury caused by different exposure modes of PM2.5 (high concentration intermittent exposure and low concentration continuous exposure), and the mechanism of macrophage activation and respiratory immune imbalance induced by PM2.5, leading to bronchial asthma and airway fibrosis using animal and cell models. A \&quot;PM2.5 real-time online concentrated animal whole-body exposure system\&quot; was used to conduct PM2.5 respiratory exposure of Wistar rats for 12 weeks, which can enhance oxidative stress in rat bronchus, activate epithelial cells and macrophages, release chemokines, recruit inflammatory cells, release inflammatory factors and extracellular matrix, promote bronchial mucus hypersecretion, inhibit the expression of epithelial cytoskeletal proteins, destroy airway barrier, and induce asthma. Furthermore, PM2.5 induced M2 polarization in lung bronchial macrophages through JAK/STAT and PI3K/Akt signaling pathways, and compared with low concentration continuous exposure, high concentration intermittent exposure of PM2.5 could regulate significantly higher expression of TIPE2 protein through promoter methylation of TIPE2 DNA, thereby activating PI3K/Akt signaling pathway and more effectively inducing M2 polarization of macrophages. Additionally, activated macrophages release IL-23, and activated epithelial cells and macrophages released TGF-β1, which promoted the differentiation of Th17 cells, triggered the Th17 dominant immune response, and activated the TGF-β1/Smad2 signaling pathway, finally causing bronchial fibrosis. Moreover, when the total amount of PM2.5 exposure was equal, high concentration-intermittent exposure was more serious than low concentration-continuous exposure. In vitro experiments, the co-culture models of PM2.5 with BEAS-2B, WL-38 and rat primary alveolar macrophages further confirmed that PM2.5 could induce the macrophage activation through oxidative stress and TIPE2 DNA methylation, and activate the TGF-β1/Smad2 signaling pathway, leading to the occurrence of bronchial fibrosis.&quot;,&quot;publisher&quot;:&quot;Academic Press&quot;,&quot;volume&quot;:&quot;247&quot;},&quot;isTemporary&quot;:false}],&quot;citationTag&quot;:&quot;MENDELEY_CITATION_v3_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&quot;},{&quot;citationID&quot;:&quot;MENDELEY_CITATION_b483b3d5-09ba-488d-8870-3a32c1852d62&quot;,&quot;properties&quot;:{&quot;noteIndex&quot;:0},&quot;isEdited&quot;:false,&quot;manualOverride&quot;:{&quot;isManuallyOverridden&quot;:false,&quot;citeprocText&quot;:&quot;(Badran et al., 2020)&quot;,&quot;manualOverrideText&quot;:&quot;&quot;},&quot;citationTag&quot;:&quot;MENDELEY_CITATION_v3_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&quot;,&quot;citationItems&quot;:[{&quot;id&quot;:&quot;2b693d66-b0c5-3ead-b37e-49b86b246fa7&quot;,&quot;itemData&quot;:{&quot;type&quot;:&quot;article-journal&quot;,&quot;id&quot;:&quot;2b693d66-b0c5-3ead-b37e-49b86b246fa7&quot;,&quot;title&quot;:&quot;Toxicological appraisal of the chemical fractions of ambient fine (PM2.5-0.3) and quasi-ultrafine (PM0.3) particles in human bronchial epithelial BEAS-2B cells&quot;,&quot;author&quot;:[{&quot;family&quot;:&quot;Badran&quot;,&quot;given&quot;:&quot;Ghidaa&quot;,&quot;parse-names&quot;:false,&quot;dropping-particle&quot;:&quot;&quot;,&quot;non-dropping-particle&quot;:&quot;&quot;},{&quot;family&quot;:&quot;Verdin&quot;,&quot;given&quot;:&quot;Anthony&quot;,&quot;parse-names&quot;:false,&quot;dropping-particle&quot;:&quot;&quot;,&quot;non-dropping-particle&quot;:&quot;&quot;},{&quot;family&quot;:&quot;Grare&quot;,&quot;given&quot;:&quot;Céline&quot;,&quot;parse-names&quot;:false,&quot;dropping-particle&quot;:&quot;&quot;,&quot;non-dropping-particle&quot;:&quot;&quot;},{&quot;family&quot;:&quot;Abbas&quot;,&quot;given&quot;:&quot;Imane&quot;,&quot;parse-names&quot;:false,&quot;dropping-particle&quot;:&quot;&quot;,&quot;non-dropping-particle&quot;:&quot;&quot;},{&quot;family&quot;:&quot;Achour&quot;,&quot;given&quot;:&quot;Djamal&quot;,&quot;parse-names&quot;:false,&quot;dropping-particle&quot;:&quot;&quot;,&quot;non-dropping-particle&quot;:&quot;&quot;},{&quot;family&quot;:&quot;Ledoux&quot;,&quot;given&quot;:&quot;Frédéric&quot;,&quot;parse-names&quot;:false,&quot;dropping-particle&quot;:&quot;&quot;,&quot;non-dropping-particle&quot;:&quot;&quot;},{&quot;family&quot;:&quot;Roumie&quot;,&quot;given&quot;:&quot;Mohamad&quot;,&quot;parse-names&quot;:false,&quot;dropping-particle&quot;:&quot;&quot;,&quot;non-dropping-particle&quot;:&quot;&quot;},{&quot;family&quot;:&quot;Cazier&quot;,&quot;given&quot;:&quot;Fabrice&quot;,&quot;parse-names&quot;:false,&quot;dropping-particle&quot;:&quot;&quot;,&quot;non-dropping-particle&quot;:&quot;&quot;},{&quot;family&quot;:&quot;Courcot&quot;,&quot;given&quot;:&quot;Dominique&quot;,&quot;parse-names&quot;:false,&quot;dropping-particle&quot;:&quot;&quot;,&quot;non-dropping-particle&quot;:&quot;&quot;},{&quot;family&quot;:&quot;Guidice&quot;,&quot;given&quot;:&quot;Jean Marc&quot;,&quot;parse-names&quot;:false,&quot;dropping-particle&quot;:&quot;&quot;,&quot;non-dropping-particle&quot;:&quot;Lo&quot;},{&quot;family&quot;:&quot;Garçon&quot;,&quot;given&quot;:&quot;Guillaume&quot;,&quot;parse-names&quot;:false,&quot;dropping-particle&quot;:&quot;&quot;,&quot;non-dropping-particle&quot;:&quot;&quot;}],&quot;container-title&quot;:&quot;Environmental Pollution&quot;,&quot;DOI&quot;:&quot;10.1016/j.envpol.2020.114620&quot;,&quot;ISSN&quot;:&quot;18736424&quot;,&quot;PMID&quot;:&quot;33618464&quot;,&quot;issued&quot;:{&quot;date-parts&quot;:[[2020,8,1]]},&quot;abstract&quot;:&quot;New toxicological research is still urgently needed to improve the current knowledge about the induction of some underlying mechanisms of toxicity by the different chemical fractions of ambient particulate matter (PM). This in vitro study sought also to better evaluate and compare the respective toxicities of fine particles (PM2.5-0.3) and their inorganic and organic chemical fractions, and the respective toxicities of the organic chemical fractions of PM2.5-0.3 and quasi-ultrafine particles (PM0.3). Human bronchial epithelial BEAS-2B cells were also exposed for 6–48 h to relatively low doses of PM2.5-0.3 and their organic extractable (OEM2.5-0.3) and non-extractable (NEM2.5-0.3) fractions, and the organic extractable fraction (OEM0.3) of PM0.3. We reported that not only PM2.5-0.3, but also, to a lesser extent, its inorganic chemical fraction, NEM2.5-0.3, and organic chemical fraction, OEM2.5-0.3, were able to significantly induce ROS overproduction and oxidative damage notwithstanding the early activation of NRF2 signaling pathway. Moreover, for any exposure, inflammatory and apoptotic events were noticed. Similar results were observed in BEAS-2B cells exposed to OEM0.3, rich of polycyclic aromatic hydrocarbons and their nitrated and oxygenated derivatives. In BEAS-2B cells exposed for 24 and 48 h to OEM2.5-0.3 and OEM0.3, to a higher extent, there was an alteration of the levels of some critical proteins even though crucial for the autophagy rather than a real reduction of autophagy. It is noteworthy that the toxicological effects were equal or mostly higher in BEAS-2B cells exposed for 6 and/or 24 h to PM2.5-0.3 from those exposed to NEM2.5-0.3 or OEM2.5-0.3, and in BEAS-2B cells exposed for 6 and/or mostly 24 h to OEM0.3 from those exposed to OEM2.5-0.3. Taken together, these results revealed the higher potentials for toxicity, closely linked to their respective physical and chemical characteristics, of PM2.5-0.3 vs NEM2.5-0.3 and/or OEM2.5-0.3, and OEM0.3 vs OEM2.5-0.3. Inorganic and organic chemical fractions from ambient fine and ultrafine particles differentially triggered some critical underlying mechanisms of toxicity in BEAS-2B cells.&quot;,&quot;publisher&quot;:&quot;Elsevier Ltd&quot;,&quot;volume&quot;:&quot;263&quot;,&quot;container-title-short&quot;:&quot;&quot;},&quot;isTemporary&quot;:false}]},{&quot;citationID&quot;:&quot;MENDELEY_CITATION_3af2f1f9-a287-479d-8c85-a7a005403b2b&quot;,&quot;properties&quot;:{&quot;noteIndex&quot;:0},&quot;isEdited&quot;:false,&quot;manualOverride&quot;:{&quot;isManuallyOverridden&quot;:false,&quot;citeprocText&quot;:&quot;(C. Wang et al., 2020)&quot;,&quot;manualOverrideText&quot;:&quot;&quot;},&quot;citationTag&quot;:&quot;MENDELEY_CITATION_v3_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&quot;,&quot;citationItems&quot;:[{&quot;id&quot;:&quot;ac17de48-60d7-31cb-83d8-027441b4b27a&quot;,&quot;itemData&quot;:{&quot;type&quot;:&quot;article-journal&quot;,&quot;id&quot;:&quot;ac17de48-60d7-31cb-83d8-027441b4b27a&quot;,&quot;title&quot;:&quot;Oxidative stress activates the TRPM2-Ca2+-NLRP3 axis to promote PM2.5-induced lung injury of mice&quot;,&quot;author&quot;:[{&quot;family&quot;:&quot;Wang&quot;,&quot;given&quot;:&quot;Chunyuan&quot;,&quot;parse-names&quot;:false,&quot;dropping-particle&quot;:&quot;&quot;,&quot;non-dropping-particle&quot;:&quot;&quot;},{&quot;family&quot;:&quot;Meng&quot;,&quot;given&quot;:&quot;Xianzong&quot;,&quot;parse-names&quot;:false,&quot;dropping-particle&quot;:&quot;&quot;,&quot;non-dropping-particle&quot;:&quot;&quot;},{&quot;family&quot;:&quot;Meng&quot;,&quot;given&quot;:&quot;Meiling&quot;,&quot;parse-names&quot;:false,&quot;dropping-particle&quot;:&quot;&quot;,&quot;non-dropping-particle&quot;:&quot;&quot;},{&quot;family&quot;:&quot;Shi&quot;,&quot;given&quot;:&quot;Min&quot;,&quot;parse-names&quot;:false,&quot;dropping-particle&quot;:&quot;&quot;,&quot;non-dropping-particle&quot;:&quot;&quot;},{&quot;family&quot;:&quot;Sun&quot;,&quot;given&quot;:&quot;Wenping&quot;,&quot;parse-names&quot;:false,&quot;dropping-particle&quot;:&quot;&quot;,&quot;non-dropping-particle&quot;:&quot;&quot;},{&quot;family&quot;:&quot;Li&quot;,&quot;given&quot;:&quot;Xiaojing&quot;,&quot;parse-names&quot;:false,&quot;dropping-particle&quot;:&quot;&quot;,&quot;non-dropping-particle&quot;:&quot;&quot;},{&quot;family&quot;:&quot;Zhang&quot;,&quot;given&quot;:&quot;Xiao&quot;,&quot;parse-names&quot;:false,&quot;dropping-particle&quot;:&quot;&quot;,&quot;non-dropping-particle&quot;:&quot;&quot;},{&quot;family&quot;:&quot;Liu&quot;,&quot;given&quot;:&quot;Ruihao&quot;,&quot;parse-names&quot;:false,&quot;dropping-particle&quot;:&quot;&quot;,&quot;non-dropping-particle&quot;:&quot;&quot;},{&quot;family&quot;:&quot;Fu&quot;,&quot;given&quot;:&quot;Ying&quot;,&quot;parse-names&quot;:false,&quot;dropping-particle&quot;:&quot;&quot;,&quot;non-dropping-particle&quot;:&quot;&quot;},{&quot;family&quot;:&quot;Song&quot;,&quot;given&quot;:&quot;Laiyu&quot;,&quot;parse-names&quot;:false,&quot;dropping-particle&quot;:&quot;&quot;,&quot;non-dropping-particle&quot;:&quot;&quot;}],&quot;container-title&quot;:&quot;Biomedicine and Pharmacotherapy&quot;,&quot;DOI&quot;:&quot;10.1016/j.biopha.2020.110481&quot;,&quot;ISSN&quot;:&quot;19506007&quot;,&quot;PMID&quot;:&quot;32674019&quot;,&quot;issued&quot;:{&quot;date-parts&quot;:[[2020,10,1]]},&quot;abstract&quot;:&quot;PM2.5, a main particulate air pollutant, poses a serious hazard to human health. The exposure to PM2.5 increases mortality and morbidity of many respiratory diseases such as asthma, chronic obstructive pulmonary diseases and even lung cancer. The contribution of reactive oxygen species (ROS) in the PM2.5-induced acute lung injury process was confirmed in our previous research, but the molecular mechanism based for it remains unclarified. In this research, ROS-induced lung injury after exposure to PM2.5 was explored in vivo and in vitro. The in vivo study indicated that N-acetyl-L-cysteine (NAC) could attenuate the accumulation of inflammatory cells, the thickening of alveolar wall and the degree of lung injury. Furthermore, we found ROS could regulate the intracellular Ca2+ level, expression of the Transient Receptor Potential Melastatin 2 (TRPM2), NLRP3 and its downstream inflammatory factors in vivo. In vitro experiments with A549 cells and primary type II alveolar epithelium cells (SD cells) showed that ROS induced by PM2.5 exposure could mediate intracellular Ca2+ mobilization via TRPM2, with a subsequent activation of NLRP3. In our present study, we demonstrated the contribution of the ROS-TRPM2-Ca2+-NLRP3 pathway in PM2.5-induced acute lung injury and offered a potential therapeutical target valid for related pathology.&quot;,&quot;publisher&quot;:&quot;Elsevier Masson SAS&quot;,&quot;volume&quot;:&quot;130&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195D1-C5BE-5845-9BC6-BC8FE5B4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6641</Words>
  <Characters>37855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Vânia Vilas-Boas</dc:creator>
  <cp:keywords/>
  <dc:description/>
  <cp:lastModifiedBy>Ernesto Alfaro-Moreno</cp:lastModifiedBy>
  <cp:revision>4</cp:revision>
  <dcterms:created xsi:type="dcterms:W3CDTF">2024-01-19T06:52:00Z</dcterms:created>
  <dcterms:modified xsi:type="dcterms:W3CDTF">2024-03-21T12:01:00Z</dcterms:modified>
</cp:coreProperties>
</file>