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5A22" w14:textId="77777777" w:rsidR="003C3463" w:rsidRPr="0041426F" w:rsidRDefault="003C3463" w:rsidP="003C3463">
      <w:pPr>
        <w:rPr>
          <w:lang w:val="en-US"/>
        </w:rPr>
      </w:pPr>
      <w:r w:rsidRPr="00E83CCC">
        <w:rPr>
          <w:rFonts w:eastAsia="DengXian"/>
          <w:b/>
          <w:bCs/>
          <w:noProof/>
          <w:lang w:eastAsia="ru-RU"/>
        </w:rPr>
        <w:drawing>
          <wp:inline distT="0" distB="0" distL="0" distR="0" wp14:anchorId="7759C8CD" wp14:editId="4A7952F6">
            <wp:extent cx="1807845" cy="429260"/>
            <wp:effectExtent l="0" t="0" r="0" b="0"/>
            <wp:docPr id="775" name="Picture 5" descr="C:\Users\home\Desktop\logos\molecule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logos\molecules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BB9D4" w14:textId="583C61FC" w:rsidR="001E6269" w:rsidRPr="00FF47EA" w:rsidRDefault="001E6269" w:rsidP="001E6269">
      <w:pPr>
        <w:pStyle w:val="MDPI12title"/>
      </w:pPr>
      <w:r>
        <w:t>Reconstructive methodology in the synthesis of 2-aminopurine</w:t>
      </w:r>
    </w:p>
    <w:p w14:paraId="3F8D968E" w14:textId="7FB4DD4B" w:rsidR="003C3463" w:rsidRPr="001E6269" w:rsidRDefault="003C3463" w:rsidP="003C3463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</w:pPr>
    </w:p>
    <w:p w14:paraId="35D59503" w14:textId="77777777" w:rsidR="003C3463" w:rsidRDefault="003C3463" w:rsidP="003C3463">
      <w:pPr>
        <w:rPr>
          <w:lang w:val="en-US"/>
        </w:rPr>
      </w:pPr>
    </w:p>
    <w:p w14:paraId="5DC25C3F" w14:textId="77777777" w:rsidR="003C3463" w:rsidRDefault="003C3463" w:rsidP="003C3463">
      <w:pPr>
        <w:rPr>
          <w:lang w:val="en-US"/>
        </w:rPr>
      </w:pPr>
    </w:p>
    <w:p w14:paraId="0459B3A8" w14:textId="390F7E67" w:rsidR="003C3463" w:rsidRPr="00A22E91" w:rsidRDefault="00DB5000" w:rsidP="003C3463">
      <w:pPr>
        <w:pStyle w:val="MDPI13authornames"/>
      </w:pPr>
      <w:r w:rsidRPr="0012133F">
        <w:rPr>
          <w:color w:val="auto"/>
        </w:rPr>
        <w:t xml:space="preserve">Artyom O. Neymash </w:t>
      </w:r>
      <w:r w:rsidRPr="0012133F">
        <w:rPr>
          <w:color w:val="auto"/>
          <w:vertAlign w:val="superscript"/>
        </w:rPr>
        <w:t>1</w:t>
      </w:r>
      <w:r>
        <w:rPr>
          <w:color w:val="auto"/>
          <w:vertAlign w:val="superscript"/>
        </w:rPr>
        <w:t>,</w:t>
      </w:r>
      <w:r w:rsidRPr="000E79A3">
        <w:t>*</w:t>
      </w:r>
      <w:r w:rsidRPr="0012133F">
        <w:rPr>
          <w:color w:val="auto"/>
        </w:rPr>
        <w:t xml:space="preserve">, </w:t>
      </w:r>
      <w:r>
        <w:rPr>
          <w:color w:val="auto"/>
        </w:rPr>
        <w:t>Evgeny N. Ulomsky</w:t>
      </w:r>
      <w:r w:rsidRPr="0012133F">
        <w:rPr>
          <w:color w:val="auto"/>
        </w:rPr>
        <w:t xml:space="preserve"> </w:t>
      </w:r>
      <w:r>
        <w:rPr>
          <w:color w:val="auto"/>
          <w:vertAlign w:val="superscript"/>
        </w:rPr>
        <w:t>1</w:t>
      </w:r>
      <w:r w:rsidRPr="007945F3">
        <w:rPr>
          <w:color w:val="auto"/>
          <w:vertAlign w:val="superscript"/>
        </w:rPr>
        <w:t>,</w:t>
      </w:r>
      <w:r w:rsidRPr="000E79A3">
        <w:t>*</w:t>
      </w:r>
      <w:r>
        <w:rPr>
          <w:color w:val="auto"/>
        </w:rPr>
        <w:t>, Victor V. Fedotov</w:t>
      </w:r>
      <w:r w:rsidRPr="00AF291F">
        <w:rPr>
          <w:color w:val="auto"/>
        </w:rPr>
        <w:t xml:space="preserve"> </w:t>
      </w:r>
      <w:r>
        <w:rPr>
          <w:color w:val="auto"/>
          <w:vertAlign w:val="superscript"/>
        </w:rPr>
        <w:t>1</w:t>
      </w:r>
      <w:r>
        <w:rPr>
          <w:color w:val="auto"/>
        </w:rPr>
        <w:t>, Semen V. Aminov</w:t>
      </w:r>
      <w:r w:rsidRPr="00AF291F">
        <w:rPr>
          <w:color w:val="auto"/>
        </w:rPr>
        <w:t xml:space="preserve"> </w:t>
      </w:r>
      <w:r>
        <w:rPr>
          <w:color w:val="auto"/>
          <w:vertAlign w:val="superscript"/>
        </w:rPr>
        <w:t>1</w:t>
      </w:r>
      <w:r>
        <w:rPr>
          <w:color w:val="auto"/>
        </w:rPr>
        <w:t>, Daniil N. Lyapustin</w:t>
      </w:r>
      <w:r w:rsidRPr="00AF291F">
        <w:rPr>
          <w:color w:val="auto"/>
        </w:rPr>
        <w:t xml:space="preserve"> </w:t>
      </w:r>
      <w:r>
        <w:rPr>
          <w:color w:val="auto"/>
          <w:vertAlign w:val="superscript"/>
        </w:rPr>
        <w:t>1</w:t>
      </w:r>
      <w:r>
        <w:rPr>
          <w:color w:val="auto"/>
        </w:rPr>
        <w:t>, Evgeny B. Gorbunov</w:t>
      </w:r>
      <w:r w:rsidRPr="00AF291F">
        <w:rPr>
          <w:color w:val="auto"/>
        </w:rPr>
        <w:t xml:space="preserve"> </w:t>
      </w:r>
      <w:r w:rsidRPr="00711F1B">
        <w:rPr>
          <w:color w:val="auto"/>
          <w:vertAlign w:val="superscript"/>
        </w:rPr>
        <w:t>2</w:t>
      </w:r>
      <w:r>
        <w:rPr>
          <w:color w:val="auto"/>
        </w:rPr>
        <w:t>, Vladislav A. Ishimnikov</w:t>
      </w:r>
      <w:r w:rsidRPr="00AF291F">
        <w:rPr>
          <w:color w:val="auto"/>
        </w:rPr>
        <w:t xml:space="preserve"> </w:t>
      </w:r>
      <w:r>
        <w:rPr>
          <w:color w:val="auto"/>
          <w:vertAlign w:val="superscript"/>
        </w:rPr>
        <w:t>1</w:t>
      </w:r>
      <w:r>
        <w:rPr>
          <w:color w:val="auto"/>
        </w:rPr>
        <w:t xml:space="preserve">, Pavel A. Slepukhin </w:t>
      </w:r>
      <w:r w:rsidRPr="00796E6B">
        <w:rPr>
          <w:color w:val="auto"/>
          <w:vertAlign w:val="superscript"/>
        </w:rPr>
        <w:t>2</w:t>
      </w:r>
      <w:r w:rsidRPr="001624D9">
        <w:rPr>
          <w:color w:val="auto"/>
        </w:rPr>
        <w:t xml:space="preserve"> </w:t>
      </w:r>
      <w:r>
        <w:rPr>
          <w:color w:val="auto"/>
        </w:rPr>
        <w:t>and Vladimir L. Rusinov</w:t>
      </w:r>
    </w:p>
    <w:p w14:paraId="004DF48C" w14:textId="77777777" w:rsidR="003C3463" w:rsidRDefault="003C3463" w:rsidP="003C3463">
      <w:pPr>
        <w:rPr>
          <w:lang w:val="en-US"/>
        </w:rPr>
      </w:pPr>
    </w:p>
    <w:p w14:paraId="49AB6165" w14:textId="77777777" w:rsidR="003C3463" w:rsidRPr="00D945EC" w:rsidRDefault="003C3463" w:rsidP="003C3463">
      <w:pPr>
        <w:pStyle w:val="MDPI16affiliation"/>
        <w:ind w:left="0" w:firstLine="0"/>
      </w:pPr>
      <w:r w:rsidRPr="00744AED">
        <w:rPr>
          <w:vertAlign w:val="superscript"/>
        </w:rPr>
        <w:t>1</w:t>
      </w:r>
      <w:r w:rsidRPr="00D945EC">
        <w:tab/>
      </w:r>
      <w:r>
        <w:t>Chemical Engineering Institute, Ural Federal University, 19 Mira St., Yekaterinburg 620002, Russia</w:t>
      </w:r>
    </w:p>
    <w:p w14:paraId="4EC444EC" w14:textId="5B8C3DEC" w:rsidR="003C3463" w:rsidRPr="00D945EC" w:rsidRDefault="003C3463" w:rsidP="003C3463">
      <w:pPr>
        <w:pStyle w:val="MDPI16affiliation"/>
        <w:ind w:left="0" w:firstLine="0"/>
      </w:pPr>
      <w:r w:rsidRPr="00BD6AB4">
        <w:rPr>
          <w:vertAlign w:val="superscript"/>
        </w:rPr>
        <w:t>2</w:t>
      </w:r>
      <w:r w:rsidRPr="00D945EC">
        <w:tab/>
      </w:r>
      <w:r w:rsidR="00033170" w:rsidRPr="00033170">
        <w:t>Institute of Organic Synthesis of the Ural Branch of the Russian Academy of Science, Sofii Kovalevskoy st. 22, Yekaterinburg, 620137, Russian Federation</w:t>
      </w:r>
      <w:r w:rsidR="00033170">
        <w:t xml:space="preserve"> </w:t>
      </w:r>
    </w:p>
    <w:p w14:paraId="5A94E2CE" w14:textId="777E0840" w:rsidR="003C3463" w:rsidRPr="00B65789" w:rsidRDefault="003C3463" w:rsidP="003C3463">
      <w:pPr>
        <w:pStyle w:val="MDPI16affiliation"/>
        <w:ind w:left="0" w:firstLine="0"/>
      </w:pPr>
      <w:r w:rsidRPr="00E53873">
        <w:rPr>
          <w:b/>
        </w:rPr>
        <w:t>*</w:t>
      </w:r>
      <w:r w:rsidRPr="00E53873">
        <w:tab/>
        <w:t xml:space="preserve">Correspondence: </w:t>
      </w:r>
      <w:hyperlink r:id="rId8" w:history="1">
        <w:r w:rsidR="000B505E" w:rsidRPr="000B505E">
          <w:t>artyom.neymash@gmail.com;</w:t>
        </w:r>
      </w:hyperlink>
      <w:r w:rsidR="00B65789">
        <w:t xml:space="preserve"> </w:t>
      </w:r>
      <w:r w:rsidR="000B505E">
        <w:t>ulomsky@yandex.ru</w:t>
      </w:r>
    </w:p>
    <w:p w14:paraId="1CCDE735" w14:textId="77777777" w:rsidR="003C3463" w:rsidRDefault="003C3463" w:rsidP="003C3463">
      <w:pPr>
        <w:rPr>
          <w:lang w:val="en-US"/>
        </w:rPr>
      </w:pPr>
    </w:p>
    <w:p w14:paraId="222BA516" w14:textId="77777777" w:rsidR="003C3463" w:rsidRDefault="003C3463" w:rsidP="003C3463">
      <w:pPr>
        <w:rPr>
          <w:lang w:val="en-US"/>
        </w:rPr>
      </w:pPr>
    </w:p>
    <w:p w14:paraId="7F6905BE" w14:textId="77777777" w:rsidR="003C3463" w:rsidRPr="00D87629" w:rsidRDefault="003C3463" w:rsidP="003C3463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87629">
        <w:rPr>
          <w:rFonts w:ascii="Times New Roman" w:hAnsi="Times New Roman" w:cs="Times New Roman"/>
          <w:b/>
          <w:sz w:val="30"/>
          <w:szCs w:val="30"/>
          <w:lang w:val="en-US"/>
        </w:rPr>
        <w:t>ELECTRONIC SUPPLEMENTARY INFORMATION</w:t>
      </w:r>
    </w:p>
    <w:p w14:paraId="7B0E5889" w14:textId="77777777" w:rsidR="003C3463" w:rsidRDefault="003C3463" w:rsidP="003C3463">
      <w:pPr>
        <w:jc w:val="center"/>
        <w:rPr>
          <w:b/>
          <w:sz w:val="40"/>
          <w:szCs w:val="40"/>
          <w:lang w:val="en-US"/>
        </w:rPr>
      </w:pPr>
      <w:r w:rsidRPr="00D87629">
        <w:rPr>
          <w:rFonts w:ascii="Times New Roman" w:hAnsi="Times New Roman" w:cs="Times New Roman"/>
          <w:b/>
          <w:sz w:val="30"/>
          <w:szCs w:val="30"/>
          <w:lang w:val="en-US"/>
        </w:rPr>
        <w:t>(ESI)</w:t>
      </w:r>
    </w:p>
    <w:p w14:paraId="70676C30" w14:textId="77777777" w:rsidR="003C3463" w:rsidRDefault="003C3463" w:rsidP="003C3463">
      <w:pPr>
        <w:rPr>
          <w:lang w:val="en-US"/>
        </w:rPr>
      </w:pPr>
    </w:p>
    <w:p w14:paraId="4AAE6758" w14:textId="77777777" w:rsidR="003C3463" w:rsidRDefault="003C3463" w:rsidP="003C3463">
      <w:pPr>
        <w:rPr>
          <w:lang w:val="en-US"/>
        </w:rPr>
      </w:pPr>
      <w:r w:rsidRPr="008A68B3">
        <w:rPr>
          <w:lang w:val="en-US"/>
        </w:rPr>
        <w:br w:type="page"/>
      </w:r>
    </w:p>
    <w:p w14:paraId="1FBF8931" w14:textId="77777777" w:rsidR="003C3463" w:rsidRDefault="003C3463" w:rsidP="003C3463">
      <w:pPr>
        <w:jc w:val="center"/>
        <w:rPr>
          <w:rFonts w:ascii="Palatino Linotype" w:hAnsi="Palatino Linotype" w:cs="Times New Roman"/>
          <w:b/>
          <w:sz w:val="36"/>
          <w:szCs w:val="36"/>
          <w:lang w:val="en-US"/>
        </w:rPr>
      </w:pPr>
    </w:p>
    <w:p w14:paraId="11FED7B3" w14:textId="77777777" w:rsidR="003C3463" w:rsidRDefault="003C3463" w:rsidP="003C3463">
      <w:pPr>
        <w:jc w:val="center"/>
        <w:rPr>
          <w:rFonts w:ascii="Palatino Linotype" w:hAnsi="Palatino Linotype" w:cs="Times New Roman"/>
          <w:b/>
          <w:sz w:val="36"/>
          <w:szCs w:val="36"/>
          <w:lang w:val="en-US"/>
        </w:rPr>
      </w:pPr>
    </w:p>
    <w:p w14:paraId="78A598A9" w14:textId="77777777" w:rsidR="003C3463" w:rsidRDefault="003C3463" w:rsidP="003C3463">
      <w:pPr>
        <w:jc w:val="center"/>
        <w:rPr>
          <w:rFonts w:ascii="Palatino Linotype" w:hAnsi="Palatino Linotype" w:cs="Times New Roman"/>
          <w:b/>
          <w:sz w:val="36"/>
          <w:szCs w:val="36"/>
          <w:lang w:val="en-US"/>
        </w:rPr>
      </w:pPr>
      <w:r w:rsidRPr="000940D5">
        <w:rPr>
          <w:rFonts w:ascii="Palatino Linotype" w:hAnsi="Palatino Linotype" w:cs="Times New Roman"/>
          <w:b/>
          <w:sz w:val="36"/>
          <w:szCs w:val="36"/>
          <w:lang w:val="en-US"/>
        </w:rPr>
        <w:t>Table of contents</w:t>
      </w:r>
    </w:p>
    <w:p w14:paraId="03DE72CD" w14:textId="77777777" w:rsidR="003C3463" w:rsidRPr="000940D5" w:rsidRDefault="003C3463" w:rsidP="003C3463">
      <w:pPr>
        <w:jc w:val="center"/>
        <w:rPr>
          <w:rFonts w:ascii="Palatino Linotype" w:hAnsi="Palatino Linotype" w:cs="Times New Roman"/>
          <w:b/>
          <w:sz w:val="36"/>
          <w:szCs w:val="36"/>
          <w:lang w:val="en-US"/>
        </w:rPr>
      </w:pPr>
    </w:p>
    <w:sdt>
      <w:sdtPr>
        <w:rPr>
          <w:rFonts w:ascii="Palatino Linotype" w:hAnsi="Palatino Linotype"/>
          <w:kern w:val="2"/>
          <w14:ligatures w14:val="standardContextual"/>
        </w:rPr>
        <w:id w:val="-12242935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8F08AC" w14:textId="3A3079CC" w:rsidR="00CA5FBC" w:rsidRDefault="003C3463">
          <w:pPr>
            <w:pStyle w:val="11"/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 w:rsidRPr="00714FD4">
            <w:rPr>
              <w:rFonts w:ascii="Palatino Linotype" w:hAnsi="Palatino Linotype"/>
            </w:rPr>
            <w:fldChar w:fldCharType="begin"/>
          </w:r>
          <w:r w:rsidRPr="00714FD4">
            <w:rPr>
              <w:rFonts w:ascii="Palatino Linotype" w:hAnsi="Palatino Linotype"/>
            </w:rPr>
            <w:instrText xml:space="preserve"> TOC \o "1-3" \h \z \u </w:instrText>
          </w:r>
          <w:r w:rsidRPr="00714FD4">
            <w:rPr>
              <w:rFonts w:ascii="Palatino Linotype" w:hAnsi="Palatino Linotype"/>
            </w:rPr>
            <w:fldChar w:fldCharType="separate"/>
          </w:r>
          <w:hyperlink w:anchor="_Toc152161545" w:history="1">
            <w:r w:rsidR="00CA5FBC" w:rsidRPr="00DF0597">
              <w:rPr>
                <w:rStyle w:val="a4"/>
                <w:rFonts w:ascii="Palatino Linotype" w:hAnsi="Palatino Linotype" w:cs="Times New Roman"/>
                <w:noProof/>
              </w:rPr>
              <w:t>1. Spectra of compounds</w:t>
            </w:r>
            <w:r w:rsidR="00CA5FBC">
              <w:rPr>
                <w:noProof/>
                <w:webHidden/>
              </w:rPr>
              <w:tab/>
            </w:r>
            <w:r w:rsidR="00CA5FBC">
              <w:rPr>
                <w:noProof/>
                <w:webHidden/>
              </w:rPr>
              <w:fldChar w:fldCharType="begin"/>
            </w:r>
            <w:r w:rsidR="00CA5FBC">
              <w:rPr>
                <w:noProof/>
                <w:webHidden/>
              </w:rPr>
              <w:instrText xml:space="preserve"> PAGEREF _Toc152161545 \h </w:instrText>
            </w:r>
            <w:r w:rsidR="00CA5FBC">
              <w:rPr>
                <w:noProof/>
                <w:webHidden/>
              </w:rPr>
            </w:r>
            <w:r w:rsidR="00CA5FBC">
              <w:rPr>
                <w:noProof/>
                <w:webHidden/>
              </w:rPr>
              <w:fldChar w:fldCharType="separate"/>
            </w:r>
            <w:r w:rsidR="00CA5FBC">
              <w:rPr>
                <w:noProof/>
                <w:webHidden/>
              </w:rPr>
              <w:t>3</w:t>
            </w:r>
            <w:r w:rsidR="00CA5FBC">
              <w:rPr>
                <w:noProof/>
                <w:webHidden/>
              </w:rPr>
              <w:fldChar w:fldCharType="end"/>
            </w:r>
          </w:hyperlink>
        </w:p>
        <w:p w14:paraId="6B4C83FA" w14:textId="14B4AD97" w:rsidR="00CA5FBC" w:rsidRDefault="0000000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1546" w:history="1">
            <w:r w:rsidR="00CA5FBC" w:rsidRPr="00DF0597">
              <w:rPr>
                <w:rStyle w:val="a4"/>
                <w:rFonts w:ascii="Palatino Linotype" w:hAnsi="Palatino Linotype" w:cs="Times New Roman"/>
                <w:noProof/>
                <w:lang w:val="en-US"/>
              </w:rPr>
              <w:t>2. Crystallography</w:t>
            </w:r>
            <w:r w:rsidR="00CA5FBC">
              <w:rPr>
                <w:noProof/>
                <w:webHidden/>
              </w:rPr>
              <w:tab/>
            </w:r>
            <w:r w:rsidR="00CA5FBC">
              <w:rPr>
                <w:noProof/>
                <w:webHidden/>
              </w:rPr>
              <w:fldChar w:fldCharType="begin"/>
            </w:r>
            <w:r w:rsidR="00CA5FBC">
              <w:rPr>
                <w:noProof/>
                <w:webHidden/>
              </w:rPr>
              <w:instrText xml:space="preserve"> PAGEREF _Toc152161546 \h </w:instrText>
            </w:r>
            <w:r w:rsidR="00CA5FBC">
              <w:rPr>
                <w:noProof/>
                <w:webHidden/>
              </w:rPr>
            </w:r>
            <w:r w:rsidR="00CA5FBC">
              <w:rPr>
                <w:noProof/>
                <w:webHidden/>
              </w:rPr>
              <w:fldChar w:fldCharType="separate"/>
            </w:r>
            <w:r w:rsidR="00CA5FBC">
              <w:rPr>
                <w:noProof/>
                <w:webHidden/>
              </w:rPr>
              <w:t>10</w:t>
            </w:r>
            <w:r w:rsidR="00CA5FBC">
              <w:rPr>
                <w:noProof/>
                <w:webHidden/>
              </w:rPr>
              <w:fldChar w:fldCharType="end"/>
            </w:r>
          </w:hyperlink>
        </w:p>
        <w:p w14:paraId="7E565942" w14:textId="716FF153" w:rsidR="00416133" w:rsidRDefault="003C3463" w:rsidP="003C3463">
          <w:r w:rsidRPr="00714FD4">
            <w:rPr>
              <w:rFonts w:ascii="Palatino Linotype" w:hAnsi="Palatino Linotype"/>
              <w:b/>
              <w:bCs/>
            </w:rPr>
            <w:fldChar w:fldCharType="end"/>
          </w:r>
        </w:p>
      </w:sdtContent>
    </w:sdt>
    <w:p w14:paraId="301992E8" w14:textId="77777777" w:rsidR="00416133" w:rsidRDefault="00416133"/>
    <w:p w14:paraId="1CAA41BA" w14:textId="77777777" w:rsidR="00416133" w:rsidRDefault="00416133"/>
    <w:p w14:paraId="309E75AA" w14:textId="77777777" w:rsidR="00416133" w:rsidRDefault="00416133"/>
    <w:p w14:paraId="184D0FE0" w14:textId="77777777" w:rsidR="00416133" w:rsidRDefault="00416133"/>
    <w:p w14:paraId="02EFD4A3" w14:textId="77777777" w:rsidR="00416133" w:rsidRDefault="00416133"/>
    <w:p w14:paraId="05F2F7EF" w14:textId="77777777" w:rsidR="00416133" w:rsidRDefault="00416133"/>
    <w:p w14:paraId="041342C9" w14:textId="77777777" w:rsidR="00416133" w:rsidRDefault="00416133"/>
    <w:p w14:paraId="0025999F" w14:textId="77777777" w:rsidR="00416133" w:rsidRDefault="00416133"/>
    <w:p w14:paraId="6766BE48" w14:textId="77777777" w:rsidR="00416133" w:rsidRDefault="00416133"/>
    <w:p w14:paraId="46A66B5A" w14:textId="77777777" w:rsidR="00416133" w:rsidRDefault="00416133"/>
    <w:p w14:paraId="084A8CFF" w14:textId="77777777" w:rsidR="00416133" w:rsidRDefault="00416133"/>
    <w:p w14:paraId="0A27A41C" w14:textId="77777777" w:rsidR="00416133" w:rsidRDefault="00416133"/>
    <w:p w14:paraId="0ABCEF84" w14:textId="77777777" w:rsidR="00416133" w:rsidRDefault="00416133"/>
    <w:p w14:paraId="04699E77" w14:textId="77777777" w:rsidR="00416133" w:rsidRDefault="00416133"/>
    <w:p w14:paraId="4E3C3BDC" w14:textId="77777777" w:rsidR="00416133" w:rsidRDefault="00416133"/>
    <w:p w14:paraId="3174CD19" w14:textId="77777777" w:rsidR="00416133" w:rsidRDefault="00416133"/>
    <w:p w14:paraId="6AA45318" w14:textId="77777777" w:rsidR="00416133" w:rsidRDefault="00416133"/>
    <w:p w14:paraId="5BC983CF" w14:textId="77777777" w:rsidR="00416133" w:rsidRDefault="00416133"/>
    <w:p w14:paraId="49FDF756" w14:textId="65C5B78B" w:rsidR="00416133" w:rsidRPr="009E2035" w:rsidRDefault="009E2035" w:rsidP="009E2035">
      <w:pPr>
        <w:pStyle w:val="Title1"/>
        <w:numPr>
          <w:ilvl w:val="0"/>
          <w:numId w:val="0"/>
        </w:numPr>
        <w:jc w:val="left"/>
        <w:rPr>
          <w:rFonts w:ascii="Palatino Linotype" w:hAnsi="Palatino Linotype" w:cs="Times New Roman"/>
          <w:color w:val="auto"/>
        </w:rPr>
      </w:pPr>
      <w:bookmarkStart w:id="0" w:name="_Toc152161545"/>
      <w:r>
        <w:rPr>
          <w:rFonts w:ascii="Palatino Linotype" w:hAnsi="Palatino Linotype" w:cs="Times New Roman"/>
          <w:color w:val="auto"/>
        </w:rPr>
        <w:lastRenderedPageBreak/>
        <w:t>1</w:t>
      </w:r>
      <w:r w:rsidRPr="00766F6D">
        <w:rPr>
          <w:rFonts w:ascii="Palatino Linotype" w:hAnsi="Palatino Linotype" w:cs="Times New Roman"/>
          <w:color w:val="auto"/>
        </w:rPr>
        <w:t>. Spectra of compounds</w:t>
      </w:r>
      <w:bookmarkEnd w:id="0"/>
    </w:p>
    <w:p w14:paraId="2DCF4BAE" w14:textId="4869F6B7" w:rsidR="004D6C6F" w:rsidRDefault="004D6C6F">
      <w:r>
        <w:rPr>
          <w:noProof/>
        </w:rPr>
        <w:drawing>
          <wp:inline distT="0" distB="0" distL="0" distR="0" wp14:anchorId="4C0D92FC" wp14:editId="0114B725">
            <wp:extent cx="5935980" cy="4137660"/>
            <wp:effectExtent l="0" t="0" r="7620" b="0"/>
            <wp:docPr id="1442799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1CEE" w14:textId="77777777" w:rsidR="004D6C6F" w:rsidRDefault="004D6C6F" w:rsidP="004D6C6F">
      <w:pPr>
        <w:keepNext/>
      </w:pPr>
      <w:r>
        <w:rPr>
          <w:noProof/>
        </w:rPr>
        <w:drawing>
          <wp:inline distT="0" distB="0" distL="0" distR="0" wp14:anchorId="44BE8C2E" wp14:editId="5A04E31E">
            <wp:extent cx="5699760" cy="3973004"/>
            <wp:effectExtent l="0" t="0" r="0" b="8890"/>
            <wp:docPr id="18135693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056" cy="397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EEB77" w14:textId="3C4AFD49" w:rsidR="0056539F" w:rsidRDefault="004D6C6F" w:rsidP="00284BB6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4B0944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Figure </w:t>
      </w:r>
      <w:r w:rsidR="004B0944" w:rsidRPr="004B0944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S</w:t>
      </w:r>
      <w:r w:rsidRPr="004B0944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. 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1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H NMR (400 MHz, DMSO-d6) and 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13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 NMR (100 MHz, DMSO-d6) spectra of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4D6C6F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tetrazolo[1,5-</w:t>
      </w:r>
      <w:r w:rsidRPr="004D6C6F">
        <w:rPr>
          <w:rFonts w:ascii="Times New Roman" w:hAnsi="Times New Roman" w:cs="Times New Roman"/>
          <w:i/>
          <w:iCs/>
          <w:noProof/>
          <w:sz w:val="24"/>
          <w:szCs w:val="24"/>
          <w:lang w:val="en-US" w:eastAsia="ru-RU"/>
        </w:rPr>
        <w:t>a</w:t>
      </w:r>
      <w:r w:rsidRPr="004D6C6F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]pyrimidin-7-amine</w:t>
      </w:r>
      <w:r w:rsidRPr="003C57B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4D6C6F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3</w:t>
      </w:r>
    </w:p>
    <w:p w14:paraId="04526CC4" w14:textId="43F17A16" w:rsidR="004D6C6F" w:rsidRPr="00560A88" w:rsidRDefault="00560A88" w:rsidP="00560A88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5552012" wp14:editId="4DBC17FF">
            <wp:extent cx="5935980" cy="4137660"/>
            <wp:effectExtent l="0" t="0" r="7620" b="0"/>
            <wp:docPr id="1117329769" name="Рисунок 4" descr="Изображение выглядит как текст, диаграмма, рукописный текс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29769" name="Рисунок 4" descr="Изображение выглядит как текст, диаграмма, рукописный текст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3684" w14:textId="67D1BC90" w:rsidR="00560A88" w:rsidRPr="00F31CA7" w:rsidRDefault="00560A88" w:rsidP="00F31CA7">
      <w:pPr>
        <w:pStyle w:val="a3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ED514D8" wp14:editId="0D1FC994">
            <wp:extent cx="6387356" cy="3802380"/>
            <wp:effectExtent l="0" t="0" r="0" b="7620"/>
            <wp:docPr id="6451575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5752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85" cy="380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EF1C" w14:textId="78230D0B" w:rsidR="00560A88" w:rsidRDefault="00560A88" w:rsidP="00284BB6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4B0944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Figure </w:t>
      </w:r>
      <w:r w:rsidR="004B0944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S</w:t>
      </w:r>
      <w:r w:rsidR="00D30DEF" w:rsidRPr="004B0944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. 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1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H NMR (400 MHz, DMSO-d6) and 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13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C NMR (100 MHz, DMSO-d6) spectra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of </w:t>
      </w:r>
      <w:r w:rsidRPr="00560A8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6-nitrotetrazolo[1,5-</w:t>
      </w:r>
      <w:r w:rsidRPr="00560A88">
        <w:rPr>
          <w:rFonts w:ascii="Times New Roman" w:hAnsi="Times New Roman" w:cs="Times New Roman"/>
          <w:i/>
          <w:iCs/>
          <w:noProof/>
          <w:sz w:val="24"/>
          <w:szCs w:val="24"/>
          <w:lang w:val="en-US" w:eastAsia="ru-RU"/>
        </w:rPr>
        <w:t>a</w:t>
      </w:r>
      <w:r w:rsidRPr="00560A8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]pyrimidin-7-amine </w:t>
      </w:r>
      <w:r w:rsidRPr="00560A88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4</w:t>
      </w:r>
    </w:p>
    <w:p w14:paraId="22CBFDE6" w14:textId="47D0618F" w:rsidR="00560A88" w:rsidRDefault="00937937" w:rsidP="00560A88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FD92B37" wp14:editId="7E775582">
            <wp:extent cx="5940425" cy="3550920"/>
            <wp:effectExtent l="0" t="0" r="3175" b="0"/>
            <wp:docPr id="9499101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EA137" w14:textId="77777777" w:rsidR="001809B0" w:rsidRDefault="001809B0" w:rsidP="00560A88">
      <w:pPr>
        <w:jc w:val="center"/>
        <w:rPr>
          <w:lang w:val="en-US"/>
        </w:rPr>
      </w:pPr>
    </w:p>
    <w:p w14:paraId="7E299D55" w14:textId="63E24954" w:rsidR="001809B0" w:rsidRDefault="001809B0" w:rsidP="001809B0">
      <w:pPr>
        <w:keepNext/>
        <w:jc w:val="center"/>
      </w:pPr>
      <w:r>
        <w:rPr>
          <w:noProof/>
        </w:rPr>
        <w:drawing>
          <wp:inline distT="0" distB="0" distL="0" distR="0" wp14:anchorId="59F3B515" wp14:editId="1266572A">
            <wp:extent cx="5940425" cy="4144010"/>
            <wp:effectExtent l="0" t="0" r="3175" b="8890"/>
            <wp:docPr id="1436237806" name="Рисунок 12" descr="Изображение выглядит как текст, линия, диаграмма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37806" name="Рисунок 12" descr="Изображение выглядит как текст, линия, диаграмма, Граф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5DE41" w14:textId="24B40DAC" w:rsidR="001809B0" w:rsidRPr="00284BB6" w:rsidRDefault="001809B0" w:rsidP="001809B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CD1CFE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Figure </w:t>
      </w:r>
      <w:r w:rsidR="00CD1CFE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S</w:t>
      </w:r>
      <w:r w:rsidR="00D30DEF" w:rsidRPr="00CD1CFE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. 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1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H NMR (400 MHz, DMSO-d6) and 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13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C NMR (100 MHz, DMSO-d6) spectra </w:t>
      </w:r>
      <w:r w:rsid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of </w:t>
      </w:r>
      <w:r w:rsidR="00284BB6" w:rsidRPr="00284BB6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5</w:t>
      </w:r>
    </w:p>
    <w:p w14:paraId="65E96E98" w14:textId="77777777" w:rsidR="00D30DEF" w:rsidRDefault="00D30DEF" w:rsidP="001809B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35FEBFDD" w14:textId="77777777" w:rsidR="00D479AC" w:rsidRDefault="00D479AC" w:rsidP="00941A66">
      <w:pPr>
        <w:rPr>
          <w:noProof/>
          <w:lang w:val="en-US"/>
        </w:rPr>
      </w:pPr>
    </w:p>
    <w:p w14:paraId="42B0796F" w14:textId="2D20C7AC" w:rsidR="00D479AC" w:rsidRPr="00D479AC" w:rsidRDefault="00941A66" w:rsidP="00C649AD">
      <w:pPr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en-US" w:eastAsia="ru-RU"/>
        </w:rPr>
      </w:pPr>
      <w:r>
        <w:rPr>
          <w:noProof/>
          <w:lang w:val="en-US"/>
        </w:rPr>
        <w:lastRenderedPageBreak/>
        <w:drawing>
          <wp:inline distT="0" distB="0" distL="0" distR="0" wp14:anchorId="68161707" wp14:editId="14416DDF">
            <wp:extent cx="5928360" cy="3558540"/>
            <wp:effectExtent l="0" t="0" r="0" b="3810"/>
            <wp:docPr id="196663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4C5D" w14:textId="38E25A5F" w:rsidR="00203011" w:rsidRDefault="00203011" w:rsidP="0015668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20B18E54" w14:textId="799DFBAD" w:rsidR="00DA1F79" w:rsidRPr="00DA1F79" w:rsidRDefault="00DA1F79" w:rsidP="00DA1F79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22D6B653" wp14:editId="7518A87E">
            <wp:extent cx="6029483" cy="3634740"/>
            <wp:effectExtent l="0" t="0" r="9525" b="3810"/>
            <wp:docPr id="815490113" name="Рисунок 2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90113" name="Рисунок 2" descr="Изображение выглядит как текст, диаграмма, линия, Граф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937" cy="364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28EB1" w14:textId="570A57A2" w:rsidR="00D30DEF" w:rsidRDefault="00D30DEF" w:rsidP="00D30DEF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CD1CFE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Figure </w:t>
      </w:r>
      <w:r w:rsidR="00CD1CFE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S</w:t>
      </w:r>
      <w:r w:rsidRPr="00CD1CFE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4</w:t>
      </w:r>
      <w:r w:rsidRPr="0015668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. 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1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H NMR (400 MHz, DMSO-d6) and 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13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 NMR (1</w:t>
      </w:r>
      <w:r w:rsidR="00DC515E" w:rsidRPr="00DC51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51 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MHz, </w:t>
      </w:r>
      <w:r w:rsidR="00DC51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DMF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-d</w:t>
      </w:r>
      <w:r w:rsidR="00DC51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7</w:t>
      </w:r>
      <w:r w:rsidR="00284BB6" w:rsidRPr="00284BB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) spectra</w:t>
      </w:r>
      <w:r w:rsidRPr="0015668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of </w:t>
      </w:r>
      <w:bookmarkStart w:id="1" w:name="_Hlk151629619"/>
      <w:r w:rsidRPr="0015668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pyrimidine-2,4,5-triamin</w:t>
      </w:r>
      <w:bookmarkEnd w:id="1"/>
      <w:r w:rsidRPr="0015668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e</w:t>
      </w:r>
      <w:r w:rsidRPr="00156680">
        <w:rPr>
          <w:lang w:val="en-US"/>
        </w:rPr>
        <w:t xml:space="preserve"> </w:t>
      </w:r>
      <w:r w:rsidRPr="00156680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6</w:t>
      </w:r>
    </w:p>
    <w:p w14:paraId="626AFE56" w14:textId="242411C0" w:rsidR="00D30DEF" w:rsidRDefault="001A2596" w:rsidP="00203011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ab/>
      </w:r>
    </w:p>
    <w:p w14:paraId="79193ED3" w14:textId="7B07B64F" w:rsidR="00D30DEF" w:rsidRPr="00203011" w:rsidRDefault="00203011" w:rsidP="00203011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lastRenderedPageBreak/>
        <w:drawing>
          <wp:inline distT="0" distB="0" distL="0" distR="0" wp14:anchorId="63A42D3E" wp14:editId="632EFF6F">
            <wp:extent cx="5928360" cy="3470526"/>
            <wp:effectExtent l="0" t="0" r="0" b="0"/>
            <wp:docPr id="530846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4686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47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C0E26" w14:textId="1B418985" w:rsidR="00D30DEF" w:rsidRDefault="00D30DEF" w:rsidP="00D30DEF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Figure </w:t>
      </w:r>
      <w:r w:rsid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S</w:t>
      </w:r>
      <w:r w:rsidR="004876B8" w:rsidRP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5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. IR spectra of </w:t>
      </w:r>
      <w:r w:rsidRPr="0056539F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tetrazolo[1,5-</w:t>
      </w:r>
      <w:r w:rsidRPr="0056539F">
        <w:rPr>
          <w:rFonts w:ascii="Times New Roman" w:hAnsi="Times New Roman" w:cs="Times New Roman"/>
          <w:i/>
          <w:iCs/>
          <w:noProof/>
          <w:sz w:val="24"/>
          <w:szCs w:val="24"/>
          <w:lang w:val="en-US" w:eastAsia="ru-RU"/>
        </w:rPr>
        <w:t>a</w:t>
      </w:r>
      <w:r w:rsidRPr="0056539F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]pyrimidin-7-amine</w:t>
      </w:r>
      <w:r w:rsidRPr="00560A8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3</w:t>
      </w:r>
    </w:p>
    <w:p w14:paraId="54A067AA" w14:textId="18E7961A" w:rsidR="004140CA" w:rsidRPr="00BD56B2" w:rsidRDefault="00BD56B2" w:rsidP="00BD56B2">
      <w:pPr>
        <w:jc w:val="center"/>
        <w:rPr>
          <w:noProof/>
        </w:rPr>
      </w:pPr>
      <w:r w:rsidRPr="00BD56B2">
        <w:rPr>
          <w:noProof/>
        </w:rPr>
        <w:drawing>
          <wp:inline distT="0" distB="0" distL="0" distR="0" wp14:anchorId="1CACAD13" wp14:editId="560056D8">
            <wp:extent cx="5940425" cy="3422650"/>
            <wp:effectExtent l="0" t="0" r="3175" b="6350"/>
            <wp:docPr id="141082336" name="Рисунок 1" descr="Изображение выглядит как текст, диаграмма, Шриф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2336" name="Рисунок 1" descr="Изображение выглядит как текст, диаграмма, Шрифт, линия&#10;&#10;Автоматически созданное описание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5BD69" w14:textId="1975E28C" w:rsidR="00D30DEF" w:rsidRDefault="00D30DEF" w:rsidP="00D30DEF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Figure </w:t>
      </w:r>
      <w:r w:rsid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S</w:t>
      </w:r>
      <w:r w:rsidR="004876B8" w:rsidRP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6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. IR spectra of </w:t>
      </w:r>
      <w:r w:rsidRPr="00560A8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6-nitrotetrazolo[1,5-</w:t>
      </w:r>
      <w:r w:rsidRPr="00560A88">
        <w:rPr>
          <w:rFonts w:ascii="Times New Roman" w:hAnsi="Times New Roman" w:cs="Times New Roman"/>
          <w:i/>
          <w:iCs/>
          <w:noProof/>
          <w:sz w:val="24"/>
          <w:szCs w:val="24"/>
          <w:lang w:val="en-US" w:eastAsia="ru-RU"/>
        </w:rPr>
        <w:t>a</w:t>
      </w:r>
      <w:r w:rsidRPr="00560A8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]pyrimidin-7-amine </w:t>
      </w:r>
      <w:r w:rsidRPr="00560A88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4</w:t>
      </w:r>
    </w:p>
    <w:p w14:paraId="78D8311D" w14:textId="77777777" w:rsidR="00D30DEF" w:rsidRDefault="00D30DEF" w:rsidP="001809B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0CB4608D" w14:textId="77777777" w:rsidR="00D30DEF" w:rsidRDefault="00D30DEF" w:rsidP="001809B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411E208D" w14:textId="77777777" w:rsidR="00D30DEF" w:rsidRDefault="00D30DEF" w:rsidP="001809B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413837BE" w14:textId="77777777" w:rsidR="00D30DEF" w:rsidRDefault="00D30DEF" w:rsidP="001809B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589F7A07" w14:textId="77777777" w:rsidR="00D30DEF" w:rsidRDefault="00D30DEF" w:rsidP="001809B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0AE47261" w14:textId="77777777" w:rsidR="001809B0" w:rsidRDefault="001809B0" w:rsidP="001809B0">
      <w:pPr>
        <w:pStyle w:val="a3"/>
        <w:keepNext/>
        <w:jc w:val="center"/>
      </w:pPr>
      <w:r>
        <w:rPr>
          <w:noProof/>
        </w:rPr>
        <w:lastRenderedPageBreak/>
        <w:drawing>
          <wp:inline distT="0" distB="0" distL="0" distR="0" wp14:anchorId="578CC53C" wp14:editId="75334243">
            <wp:extent cx="5940425" cy="3662045"/>
            <wp:effectExtent l="0" t="0" r="3175" b="0"/>
            <wp:docPr id="373748667" name="Рисунок 16" descr="Изображение выглядит как текст, Шрифт, диаграмм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48667" name="Рисунок 16" descr="Изображение выглядит как текст, Шрифт, диаграмма,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8E7A" w14:textId="708278EC" w:rsidR="001809B0" w:rsidRPr="00416133" w:rsidRDefault="001809B0" w:rsidP="001809B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Figure </w:t>
      </w:r>
      <w:r w:rsid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S</w:t>
      </w:r>
      <w:r w:rsidR="004876B8" w:rsidRP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7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. IR spectra of </w:t>
      </w:r>
      <w:r w:rsidRPr="001809B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5-nitropyrimidine-2,4-diamine </w:t>
      </w:r>
      <w:r w:rsidR="00416133" w:rsidRPr="00416133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5</w:t>
      </w:r>
    </w:p>
    <w:p w14:paraId="424AA403" w14:textId="77777777" w:rsidR="004777B4" w:rsidRDefault="004777B4" w:rsidP="001809B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6D746B30" w14:textId="77777777" w:rsidR="004777B4" w:rsidRDefault="004777B4" w:rsidP="001809B0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66DB74B6" w14:textId="77777777" w:rsidR="004777B4" w:rsidRDefault="004777B4" w:rsidP="004777B4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43CD3616" wp14:editId="12429AC0">
            <wp:extent cx="5753100" cy="3558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2" r="3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094EC0" w14:textId="5AEF060E" w:rsidR="004777B4" w:rsidRDefault="004777B4" w:rsidP="004777B4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Figure </w:t>
      </w:r>
      <w:r w:rsid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S</w:t>
      </w:r>
      <w:r w:rsidR="004876B8" w:rsidRPr="0014258B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8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. IR spectra of </w:t>
      </w:r>
      <w:r w:rsidRPr="00B31D94">
        <w:rPr>
          <w:rFonts w:ascii="Times New Roman" w:hAnsi="Times New Roman" w:cs="Times New Roman"/>
          <w:sz w:val="24"/>
          <w:szCs w:val="24"/>
          <w:lang w:val="en-US"/>
        </w:rPr>
        <w:t>pyrimidine-2,4,5-triamin</w:t>
      </w:r>
      <w:r w:rsidR="00D30D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809B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4777B4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6</w:t>
      </w:r>
    </w:p>
    <w:p w14:paraId="1452BD5D" w14:textId="77777777" w:rsidR="00AA4037" w:rsidRDefault="00AA4037" w:rsidP="004777B4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3C90B949" w14:textId="77777777" w:rsidR="00222B50" w:rsidRDefault="00222B50" w:rsidP="004777B4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761F1061" w14:textId="402BD9FD" w:rsidR="00AA4037" w:rsidRPr="00222B50" w:rsidRDefault="00222B50" w:rsidP="00222B50">
      <w:pPr>
        <w:pStyle w:val="3"/>
        <w:spacing w:after="120"/>
        <w:rPr>
          <w:rFonts w:ascii="Palatino Linotype" w:hAnsi="Palatino Linotype" w:cs="Times New Roman"/>
          <w:color w:val="auto"/>
          <w:sz w:val="24"/>
          <w:szCs w:val="24"/>
          <w:lang w:val="en-US"/>
        </w:rPr>
      </w:pPr>
      <w:bookmarkStart w:id="2" w:name="_Toc152161546"/>
      <w:r>
        <w:rPr>
          <w:rFonts w:ascii="Palatino Linotype" w:hAnsi="Palatino Linotype" w:cs="Times New Roman"/>
          <w:color w:val="auto"/>
          <w:sz w:val="24"/>
          <w:szCs w:val="24"/>
          <w:lang w:val="en-US"/>
        </w:rPr>
        <w:lastRenderedPageBreak/>
        <w:t>2</w:t>
      </w:r>
      <w:r w:rsidRPr="00714FD4">
        <w:rPr>
          <w:rFonts w:ascii="Palatino Linotype" w:hAnsi="Palatino Linotype" w:cs="Times New Roman"/>
          <w:color w:val="auto"/>
          <w:sz w:val="24"/>
          <w:szCs w:val="24"/>
          <w:lang w:val="en-US"/>
        </w:rPr>
        <w:t>. Crystallography</w:t>
      </w:r>
      <w:bookmarkEnd w:id="2"/>
    </w:p>
    <w:tbl>
      <w:tblPr>
        <w:tblpPr w:leftFromText="180" w:rightFromText="180" w:vertAnchor="text" w:horzAnchor="margin" w:tblpXSpec="center" w:tblpY="32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812"/>
        <w:gridCol w:w="1446"/>
        <w:gridCol w:w="1629"/>
        <w:gridCol w:w="1629"/>
        <w:gridCol w:w="1915"/>
      </w:tblGrid>
      <w:tr w:rsidR="00D22B6E" w14:paraId="79E85201" w14:textId="77777777" w:rsidTr="00D22B6E">
        <w:trPr>
          <w:trHeight w:val="320"/>
        </w:trPr>
        <w:tc>
          <w:tcPr>
            <w:tcW w:w="1629" w:type="dxa"/>
            <w:hideMark/>
          </w:tcPr>
          <w:p w14:paraId="1B7B63FE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2B6E">
              <w:rPr>
                <w:rFonts w:ascii="Times New Roman" w:hAnsi="Times New Roman"/>
                <w:b/>
                <w:sz w:val="24"/>
                <w:szCs w:val="24"/>
              </w:rPr>
              <w:t>D-H</w:t>
            </w:r>
          </w:p>
        </w:tc>
        <w:tc>
          <w:tcPr>
            <w:tcW w:w="1812" w:type="dxa"/>
            <w:hideMark/>
          </w:tcPr>
          <w:p w14:paraId="67B7D4F9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2B6E">
              <w:rPr>
                <w:rFonts w:ascii="Times New Roman" w:hAnsi="Times New Roman"/>
                <w:b/>
                <w:sz w:val="24"/>
                <w:szCs w:val="24"/>
              </w:rPr>
              <w:t>d(D-H)</w:t>
            </w:r>
          </w:p>
        </w:tc>
        <w:tc>
          <w:tcPr>
            <w:tcW w:w="1446" w:type="dxa"/>
          </w:tcPr>
          <w:p w14:paraId="12723C29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2B6E">
              <w:rPr>
                <w:rFonts w:ascii="Times New Roman" w:hAnsi="Times New Roman"/>
                <w:b/>
                <w:sz w:val="24"/>
                <w:szCs w:val="24"/>
              </w:rPr>
              <w:t>d(H..A)</w:t>
            </w:r>
          </w:p>
        </w:tc>
        <w:tc>
          <w:tcPr>
            <w:tcW w:w="1629" w:type="dxa"/>
          </w:tcPr>
          <w:p w14:paraId="437AB35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2B6E">
              <w:rPr>
                <w:rFonts w:ascii="Times New Roman" w:hAnsi="Times New Roman"/>
                <w:b/>
                <w:sz w:val="24"/>
                <w:szCs w:val="24"/>
              </w:rPr>
              <w:t>&lt;DHA</w:t>
            </w:r>
          </w:p>
        </w:tc>
        <w:tc>
          <w:tcPr>
            <w:tcW w:w="1629" w:type="dxa"/>
          </w:tcPr>
          <w:p w14:paraId="553F8851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2B6E">
              <w:rPr>
                <w:rFonts w:ascii="Times New Roman" w:hAnsi="Times New Roman"/>
                <w:b/>
                <w:sz w:val="24"/>
                <w:szCs w:val="24"/>
              </w:rPr>
              <w:t>d(D..A)</w:t>
            </w:r>
          </w:p>
        </w:tc>
        <w:tc>
          <w:tcPr>
            <w:tcW w:w="1915" w:type="dxa"/>
            <w:hideMark/>
          </w:tcPr>
          <w:p w14:paraId="015D789A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2B6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D22B6E" w:rsidRPr="007D3050" w14:paraId="6B66EE87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609EFB0E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N1A-H1A</w:t>
            </w:r>
          </w:p>
        </w:tc>
        <w:tc>
          <w:tcPr>
            <w:tcW w:w="1812" w:type="dxa"/>
            <w:shd w:val="clear" w:color="auto" w:fill="auto"/>
            <w:hideMark/>
          </w:tcPr>
          <w:p w14:paraId="4E1235D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0.86(3)</w:t>
            </w:r>
          </w:p>
        </w:tc>
        <w:tc>
          <w:tcPr>
            <w:tcW w:w="1446" w:type="dxa"/>
            <w:shd w:val="clear" w:color="auto" w:fill="auto"/>
          </w:tcPr>
          <w:p w14:paraId="2BA8F05F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2.26(3)</w:t>
            </w:r>
          </w:p>
        </w:tc>
        <w:tc>
          <w:tcPr>
            <w:tcW w:w="1629" w:type="dxa"/>
            <w:shd w:val="clear" w:color="auto" w:fill="auto"/>
          </w:tcPr>
          <w:p w14:paraId="0B1A2FE0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163(2)</w:t>
            </w:r>
          </w:p>
        </w:tc>
        <w:tc>
          <w:tcPr>
            <w:tcW w:w="1629" w:type="dxa"/>
            <w:shd w:val="clear" w:color="auto" w:fill="auto"/>
          </w:tcPr>
          <w:p w14:paraId="06AB632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3.093(4)</w:t>
            </w:r>
          </w:p>
        </w:tc>
        <w:tc>
          <w:tcPr>
            <w:tcW w:w="1915" w:type="dxa"/>
            <w:shd w:val="clear" w:color="auto" w:fill="auto"/>
            <w:hideMark/>
          </w:tcPr>
          <w:p w14:paraId="78082456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Cl1 [2-x, 1-y, 1-z]</w:t>
            </w:r>
          </w:p>
        </w:tc>
      </w:tr>
      <w:tr w:rsidR="00D22B6E" w:rsidRPr="007D3050" w14:paraId="4EDB88D0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66D99179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N2A-H2AA</w:t>
            </w:r>
          </w:p>
        </w:tc>
        <w:tc>
          <w:tcPr>
            <w:tcW w:w="1812" w:type="dxa"/>
            <w:shd w:val="clear" w:color="auto" w:fill="auto"/>
            <w:hideMark/>
          </w:tcPr>
          <w:p w14:paraId="43AEC678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0.95(4)</w:t>
            </w:r>
          </w:p>
        </w:tc>
        <w:tc>
          <w:tcPr>
            <w:tcW w:w="1446" w:type="dxa"/>
            <w:shd w:val="clear" w:color="auto" w:fill="auto"/>
          </w:tcPr>
          <w:p w14:paraId="2300B892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1.87(4)</w:t>
            </w:r>
          </w:p>
        </w:tc>
        <w:tc>
          <w:tcPr>
            <w:tcW w:w="1629" w:type="dxa"/>
            <w:shd w:val="clear" w:color="auto" w:fill="auto"/>
          </w:tcPr>
          <w:p w14:paraId="6DB57DBF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176(2)</w:t>
            </w:r>
          </w:p>
        </w:tc>
        <w:tc>
          <w:tcPr>
            <w:tcW w:w="1629" w:type="dxa"/>
            <w:shd w:val="clear" w:color="auto" w:fill="auto"/>
          </w:tcPr>
          <w:p w14:paraId="66A5F7E1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2.814(4)</w:t>
            </w:r>
          </w:p>
        </w:tc>
        <w:tc>
          <w:tcPr>
            <w:tcW w:w="1915" w:type="dxa"/>
            <w:shd w:val="clear" w:color="auto" w:fill="auto"/>
            <w:hideMark/>
          </w:tcPr>
          <w:p w14:paraId="0823575F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O00H [2-x, 1-y, 1-z]</w:t>
            </w:r>
          </w:p>
        </w:tc>
      </w:tr>
      <w:tr w:rsidR="00D22B6E" w:rsidRPr="007D3050" w14:paraId="0622CA7D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571C8155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N2A-H2AB</w:t>
            </w:r>
          </w:p>
        </w:tc>
        <w:tc>
          <w:tcPr>
            <w:tcW w:w="1812" w:type="dxa"/>
            <w:shd w:val="clear" w:color="auto" w:fill="auto"/>
            <w:hideMark/>
          </w:tcPr>
          <w:p w14:paraId="7B9A77B0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0.85(4)</w:t>
            </w:r>
          </w:p>
        </w:tc>
        <w:tc>
          <w:tcPr>
            <w:tcW w:w="1446" w:type="dxa"/>
            <w:shd w:val="clear" w:color="auto" w:fill="auto"/>
          </w:tcPr>
          <w:p w14:paraId="6FEE84A9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2.43(4)</w:t>
            </w:r>
          </w:p>
        </w:tc>
        <w:tc>
          <w:tcPr>
            <w:tcW w:w="1629" w:type="dxa"/>
            <w:shd w:val="clear" w:color="auto" w:fill="auto"/>
          </w:tcPr>
          <w:p w14:paraId="2C642CA0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159(2)</w:t>
            </w:r>
          </w:p>
        </w:tc>
        <w:tc>
          <w:tcPr>
            <w:tcW w:w="1629" w:type="dxa"/>
            <w:shd w:val="clear" w:color="auto" w:fill="auto"/>
          </w:tcPr>
          <w:p w14:paraId="1A10B8E4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3.237(4)</w:t>
            </w:r>
          </w:p>
        </w:tc>
        <w:tc>
          <w:tcPr>
            <w:tcW w:w="1915" w:type="dxa"/>
            <w:shd w:val="clear" w:color="auto" w:fill="auto"/>
            <w:hideMark/>
          </w:tcPr>
          <w:p w14:paraId="0E91B03D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Cl2 [x, y+1, z-1]</w:t>
            </w:r>
          </w:p>
        </w:tc>
      </w:tr>
      <w:tr w:rsidR="00D22B6E" w:rsidRPr="007D3050" w14:paraId="2DDA5D3A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7FBEC4F8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N4A-H4AA</w:t>
            </w:r>
          </w:p>
        </w:tc>
        <w:tc>
          <w:tcPr>
            <w:tcW w:w="1812" w:type="dxa"/>
            <w:shd w:val="clear" w:color="auto" w:fill="auto"/>
            <w:hideMark/>
          </w:tcPr>
          <w:p w14:paraId="54975AB3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0.95(4)</w:t>
            </w:r>
          </w:p>
        </w:tc>
        <w:tc>
          <w:tcPr>
            <w:tcW w:w="1446" w:type="dxa"/>
            <w:shd w:val="clear" w:color="auto" w:fill="auto"/>
          </w:tcPr>
          <w:p w14:paraId="4D7F6190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2.48(4)</w:t>
            </w:r>
          </w:p>
        </w:tc>
        <w:tc>
          <w:tcPr>
            <w:tcW w:w="1629" w:type="dxa"/>
            <w:shd w:val="clear" w:color="auto" w:fill="auto"/>
          </w:tcPr>
          <w:p w14:paraId="2ACEB7A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146(2)</w:t>
            </w:r>
          </w:p>
        </w:tc>
        <w:tc>
          <w:tcPr>
            <w:tcW w:w="1629" w:type="dxa"/>
            <w:shd w:val="clear" w:color="auto" w:fill="auto"/>
          </w:tcPr>
          <w:p w14:paraId="5768D33E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3.312(4)</w:t>
            </w:r>
          </w:p>
        </w:tc>
        <w:tc>
          <w:tcPr>
            <w:tcW w:w="1915" w:type="dxa"/>
            <w:shd w:val="clear" w:color="auto" w:fill="auto"/>
            <w:hideMark/>
          </w:tcPr>
          <w:p w14:paraId="6B7CCD3C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Cl2 [1-x, -y, 1-z]</w:t>
            </w:r>
          </w:p>
        </w:tc>
      </w:tr>
      <w:tr w:rsidR="00D22B6E" w:rsidRPr="007D3050" w14:paraId="259C32E3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2D37393D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N4A-H4AA</w:t>
            </w:r>
          </w:p>
        </w:tc>
        <w:tc>
          <w:tcPr>
            <w:tcW w:w="1812" w:type="dxa"/>
            <w:shd w:val="clear" w:color="auto" w:fill="auto"/>
            <w:hideMark/>
          </w:tcPr>
          <w:p w14:paraId="3A9B915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0.95(4)</w:t>
            </w:r>
          </w:p>
        </w:tc>
        <w:tc>
          <w:tcPr>
            <w:tcW w:w="1446" w:type="dxa"/>
            <w:shd w:val="clear" w:color="auto" w:fill="auto"/>
          </w:tcPr>
          <w:p w14:paraId="7D2432BC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2.02(4)</w:t>
            </w:r>
          </w:p>
        </w:tc>
        <w:tc>
          <w:tcPr>
            <w:tcW w:w="1629" w:type="dxa"/>
            <w:shd w:val="clear" w:color="auto" w:fill="auto"/>
          </w:tcPr>
          <w:p w14:paraId="70BB5EF7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122(2)</w:t>
            </w:r>
          </w:p>
        </w:tc>
        <w:tc>
          <w:tcPr>
            <w:tcW w:w="1629" w:type="dxa"/>
            <w:shd w:val="clear" w:color="auto" w:fill="auto"/>
          </w:tcPr>
          <w:p w14:paraId="5F370F8E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2.658(4)</w:t>
            </w:r>
          </w:p>
        </w:tc>
        <w:tc>
          <w:tcPr>
            <w:tcW w:w="1915" w:type="dxa"/>
            <w:shd w:val="clear" w:color="auto" w:fill="auto"/>
            <w:hideMark/>
          </w:tcPr>
          <w:p w14:paraId="5E5CB518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O1A</w:t>
            </w:r>
          </w:p>
        </w:tc>
      </w:tr>
      <w:tr w:rsidR="00D22B6E" w:rsidRPr="007D3050" w14:paraId="2E9C74D4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7458E7C8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N4A-H4AB</w:t>
            </w:r>
          </w:p>
        </w:tc>
        <w:tc>
          <w:tcPr>
            <w:tcW w:w="1812" w:type="dxa"/>
            <w:shd w:val="clear" w:color="auto" w:fill="auto"/>
            <w:hideMark/>
          </w:tcPr>
          <w:p w14:paraId="11C0E223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0.80(4)</w:t>
            </w:r>
          </w:p>
        </w:tc>
        <w:tc>
          <w:tcPr>
            <w:tcW w:w="1446" w:type="dxa"/>
            <w:shd w:val="clear" w:color="auto" w:fill="auto"/>
          </w:tcPr>
          <w:p w14:paraId="2FB02392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2.28(4)</w:t>
            </w:r>
          </w:p>
        </w:tc>
        <w:tc>
          <w:tcPr>
            <w:tcW w:w="1629" w:type="dxa"/>
            <w:shd w:val="clear" w:color="auto" w:fill="auto"/>
          </w:tcPr>
          <w:p w14:paraId="13515D20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167(2)</w:t>
            </w:r>
          </w:p>
        </w:tc>
        <w:tc>
          <w:tcPr>
            <w:tcW w:w="1629" w:type="dxa"/>
            <w:shd w:val="clear" w:color="auto" w:fill="auto"/>
          </w:tcPr>
          <w:p w14:paraId="336E5A3C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3.064(4)</w:t>
            </w:r>
          </w:p>
        </w:tc>
        <w:tc>
          <w:tcPr>
            <w:tcW w:w="1915" w:type="dxa"/>
            <w:shd w:val="clear" w:color="auto" w:fill="auto"/>
            <w:hideMark/>
          </w:tcPr>
          <w:p w14:paraId="2B887FD2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N3A [1-x, 1-y, -z]</w:t>
            </w:r>
          </w:p>
        </w:tc>
      </w:tr>
      <w:tr w:rsidR="00D22B6E" w:rsidRPr="007D3050" w14:paraId="222C446C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433AC52D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N1-H1</w:t>
            </w:r>
          </w:p>
        </w:tc>
        <w:tc>
          <w:tcPr>
            <w:tcW w:w="1812" w:type="dxa"/>
            <w:shd w:val="clear" w:color="auto" w:fill="auto"/>
            <w:hideMark/>
          </w:tcPr>
          <w:p w14:paraId="40AB3939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0.81(3)</w:t>
            </w:r>
          </w:p>
        </w:tc>
        <w:tc>
          <w:tcPr>
            <w:tcW w:w="1446" w:type="dxa"/>
            <w:shd w:val="clear" w:color="auto" w:fill="auto"/>
          </w:tcPr>
          <w:p w14:paraId="03BF0C70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2.38(3)</w:t>
            </w:r>
          </w:p>
        </w:tc>
        <w:tc>
          <w:tcPr>
            <w:tcW w:w="1629" w:type="dxa"/>
            <w:shd w:val="clear" w:color="auto" w:fill="auto"/>
          </w:tcPr>
          <w:p w14:paraId="534CD82A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154(2)</w:t>
            </w:r>
          </w:p>
        </w:tc>
        <w:tc>
          <w:tcPr>
            <w:tcW w:w="1629" w:type="dxa"/>
            <w:shd w:val="clear" w:color="auto" w:fill="auto"/>
          </w:tcPr>
          <w:p w14:paraId="460D94EE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3.129(4)</w:t>
            </w:r>
          </w:p>
        </w:tc>
        <w:tc>
          <w:tcPr>
            <w:tcW w:w="1915" w:type="dxa"/>
            <w:shd w:val="clear" w:color="auto" w:fill="auto"/>
            <w:hideMark/>
          </w:tcPr>
          <w:p w14:paraId="121747D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Cl2</w:t>
            </w:r>
          </w:p>
        </w:tc>
      </w:tr>
      <w:tr w:rsidR="00D22B6E" w:rsidRPr="007D3050" w14:paraId="6F9B5FA5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1749AEFD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N1-H1</w:t>
            </w:r>
          </w:p>
        </w:tc>
        <w:tc>
          <w:tcPr>
            <w:tcW w:w="1812" w:type="dxa"/>
            <w:shd w:val="clear" w:color="auto" w:fill="auto"/>
            <w:hideMark/>
          </w:tcPr>
          <w:p w14:paraId="00CAEBE4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0.81(3)</w:t>
            </w:r>
          </w:p>
        </w:tc>
        <w:tc>
          <w:tcPr>
            <w:tcW w:w="1446" w:type="dxa"/>
            <w:shd w:val="clear" w:color="auto" w:fill="auto"/>
          </w:tcPr>
          <w:p w14:paraId="03C8445A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2.58(3)</w:t>
            </w:r>
          </w:p>
        </w:tc>
        <w:tc>
          <w:tcPr>
            <w:tcW w:w="1629" w:type="dxa"/>
            <w:shd w:val="clear" w:color="auto" w:fill="auto"/>
          </w:tcPr>
          <w:p w14:paraId="34F2DEDA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124(2)</w:t>
            </w:r>
          </w:p>
        </w:tc>
        <w:tc>
          <w:tcPr>
            <w:tcW w:w="1629" w:type="dxa"/>
            <w:shd w:val="clear" w:color="auto" w:fill="auto"/>
          </w:tcPr>
          <w:p w14:paraId="645C3255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3.100(4)</w:t>
            </w:r>
          </w:p>
        </w:tc>
        <w:tc>
          <w:tcPr>
            <w:tcW w:w="1915" w:type="dxa"/>
            <w:shd w:val="clear" w:color="auto" w:fill="auto"/>
            <w:hideMark/>
          </w:tcPr>
          <w:p w14:paraId="4003DF54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O1A [1-x, -y, 1-z]</w:t>
            </w:r>
          </w:p>
        </w:tc>
      </w:tr>
      <w:tr w:rsidR="00D22B6E" w:rsidRPr="007D3050" w14:paraId="545BBEE4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36B13DBE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N2-H2A</w:t>
            </w:r>
          </w:p>
        </w:tc>
        <w:tc>
          <w:tcPr>
            <w:tcW w:w="1812" w:type="dxa"/>
            <w:shd w:val="clear" w:color="auto" w:fill="auto"/>
            <w:hideMark/>
          </w:tcPr>
          <w:p w14:paraId="489A8527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0.87(4)</w:t>
            </w:r>
          </w:p>
        </w:tc>
        <w:tc>
          <w:tcPr>
            <w:tcW w:w="1446" w:type="dxa"/>
            <w:shd w:val="clear" w:color="auto" w:fill="auto"/>
          </w:tcPr>
          <w:p w14:paraId="6AF30EE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2.33(4)</w:t>
            </w:r>
          </w:p>
        </w:tc>
        <w:tc>
          <w:tcPr>
            <w:tcW w:w="1629" w:type="dxa"/>
            <w:shd w:val="clear" w:color="auto" w:fill="auto"/>
          </w:tcPr>
          <w:p w14:paraId="099040D7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166(2)</w:t>
            </w:r>
          </w:p>
        </w:tc>
        <w:tc>
          <w:tcPr>
            <w:tcW w:w="1629" w:type="dxa"/>
            <w:shd w:val="clear" w:color="auto" w:fill="auto"/>
          </w:tcPr>
          <w:p w14:paraId="7E142822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3.176(4)</w:t>
            </w:r>
          </w:p>
        </w:tc>
        <w:tc>
          <w:tcPr>
            <w:tcW w:w="1915" w:type="dxa"/>
            <w:shd w:val="clear" w:color="auto" w:fill="auto"/>
            <w:hideMark/>
          </w:tcPr>
          <w:p w14:paraId="66548ABF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Cl1 [x+1, y, z]</w:t>
            </w:r>
          </w:p>
        </w:tc>
      </w:tr>
      <w:tr w:rsidR="00D22B6E" w:rsidRPr="007D3050" w14:paraId="02805691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5EB7142E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N2-H2B</w:t>
            </w:r>
          </w:p>
        </w:tc>
        <w:tc>
          <w:tcPr>
            <w:tcW w:w="1812" w:type="dxa"/>
            <w:shd w:val="clear" w:color="auto" w:fill="auto"/>
            <w:hideMark/>
          </w:tcPr>
          <w:p w14:paraId="308E235F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0.92(4)</w:t>
            </w:r>
          </w:p>
        </w:tc>
        <w:tc>
          <w:tcPr>
            <w:tcW w:w="1446" w:type="dxa"/>
            <w:shd w:val="clear" w:color="auto" w:fill="auto"/>
          </w:tcPr>
          <w:p w14:paraId="57EFB440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2.38(4)</w:t>
            </w:r>
          </w:p>
        </w:tc>
        <w:tc>
          <w:tcPr>
            <w:tcW w:w="1629" w:type="dxa"/>
            <w:shd w:val="clear" w:color="auto" w:fill="auto"/>
          </w:tcPr>
          <w:p w14:paraId="21E2D2B2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151(2)</w:t>
            </w:r>
          </w:p>
        </w:tc>
        <w:tc>
          <w:tcPr>
            <w:tcW w:w="1629" w:type="dxa"/>
            <w:shd w:val="clear" w:color="auto" w:fill="auto"/>
          </w:tcPr>
          <w:p w14:paraId="15B9A92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3.212(4)</w:t>
            </w:r>
          </w:p>
        </w:tc>
        <w:tc>
          <w:tcPr>
            <w:tcW w:w="1915" w:type="dxa"/>
            <w:shd w:val="clear" w:color="auto" w:fill="auto"/>
            <w:hideMark/>
          </w:tcPr>
          <w:p w14:paraId="0E9B9A6F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Cl2</w:t>
            </w:r>
          </w:p>
        </w:tc>
      </w:tr>
      <w:tr w:rsidR="00D22B6E" w:rsidRPr="007D3050" w14:paraId="0459F61F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10859BAC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N4-H4A</w:t>
            </w:r>
          </w:p>
        </w:tc>
        <w:tc>
          <w:tcPr>
            <w:tcW w:w="1812" w:type="dxa"/>
            <w:shd w:val="clear" w:color="auto" w:fill="auto"/>
            <w:hideMark/>
          </w:tcPr>
          <w:p w14:paraId="70B1C24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0.82(3)</w:t>
            </w:r>
          </w:p>
        </w:tc>
        <w:tc>
          <w:tcPr>
            <w:tcW w:w="1446" w:type="dxa"/>
            <w:shd w:val="clear" w:color="auto" w:fill="auto"/>
          </w:tcPr>
          <w:p w14:paraId="6E77998D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2.57(3)</w:t>
            </w:r>
          </w:p>
        </w:tc>
        <w:tc>
          <w:tcPr>
            <w:tcW w:w="1629" w:type="dxa"/>
            <w:shd w:val="clear" w:color="auto" w:fill="auto"/>
          </w:tcPr>
          <w:p w14:paraId="7D4A9C0C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 xml:space="preserve">146(2)    </w:t>
            </w:r>
          </w:p>
        </w:tc>
        <w:tc>
          <w:tcPr>
            <w:tcW w:w="1629" w:type="dxa"/>
            <w:shd w:val="clear" w:color="auto" w:fill="auto"/>
          </w:tcPr>
          <w:p w14:paraId="325172DE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3.287(4)</w:t>
            </w:r>
          </w:p>
        </w:tc>
        <w:tc>
          <w:tcPr>
            <w:tcW w:w="1915" w:type="dxa"/>
            <w:shd w:val="clear" w:color="auto" w:fill="auto"/>
            <w:hideMark/>
          </w:tcPr>
          <w:p w14:paraId="79B087E3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Cl1 [1-x, 1-y, 1-z]</w:t>
            </w:r>
          </w:p>
        </w:tc>
      </w:tr>
      <w:tr w:rsidR="00D22B6E" w:rsidRPr="007D3050" w14:paraId="32F444D6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0A43B10C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N4-H4A</w:t>
            </w:r>
          </w:p>
        </w:tc>
        <w:tc>
          <w:tcPr>
            <w:tcW w:w="1812" w:type="dxa"/>
            <w:shd w:val="clear" w:color="auto" w:fill="auto"/>
            <w:hideMark/>
          </w:tcPr>
          <w:p w14:paraId="61EBCC29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0.82(3)</w:t>
            </w:r>
          </w:p>
        </w:tc>
        <w:tc>
          <w:tcPr>
            <w:tcW w:w="1446" w:type="dxa"/>
            <w:shd w:val="clear" w:color="auto" w:fill="auto"/>
          </w:tcPr>
          <w:p w14:paraId="2E042094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2.12(3)</w:t>
            </w:r>
          </w:p>
        </w:tc>
        <w:tc>
          <w:tcPr>
            <w:tcW w:w="1629" w:type="dxa"/>
            <w:shd w:val="clear" w:color="auto" w:fill="auto"/>
          </w:tcPr>
          <w:p w14:paraId="6F62A5E1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125(2)</w:t>
            </w:r>
          </w:p>
        </w:tc>
        <w:tc>
          <w:tcPr>
            <w:tcW w:w="1629" w:type="dxa"/>
            <w:shd w:val="clear" w:color="auto" w:fill="auto"/>
          </w:tcPr>
          <w:p w14:paraId="368299F5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2.684(4)</w:t>
            </w:r>
          </w:p>
        </w:tc>
        <w:tc>
          <w:tcPr>
            <w:tcW w:w="1915" w:type="dxa"/>
            <w:shd w:val="clear" w:color="auto" w:fill="auto"/>
            <w:hideMark/>
          </w:tcPr>
          <w:p w14:paraId="4B59112A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O1</w:t>
            </w:r>
          </w:p>
        </w:tc>
      </w:tr>
      <w:tr w:rsidR="00D22B6E" w:rsidRPr="007D3050" w14:paraId="14FA1112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600191A5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N4-H4B</w:t>
            </w:r>
          </w:p>
        </w:tc>
        <w:tc>
          <w:tcPr>
            <w:tcW w:w="1812" w:type="dxa"/>
            <w:shd w:val="clear" w:color="auto" w:fill="auto"/>
            <w:hideMark/>
          </w:tcPr>
          <w:p w14:paraId="373D40DB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0.85(3)</w:t>
            </w:r>
          </w:p>
        </w:tc>
        <w:tc>
          <w:tcPr>
            <w:tcW w:w="1446" w:type="dxa"/>
            <w:shd w:val="clear" w:color="auto" w:fill="auto"/>
          </w:tcPr>
          <w:p w14:paraId="43EDEA33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2.22(3)</w:t>
            </w:r>
          </w:p>
        </w:tc>
        <w:tc>
          <w:tcPr>
            <w:tcW w:w="1629" w:type="dxa"/>
            <w:shd w:val="clear" w:color="auto" w:fill="auto"/>
          </w:tcPr>
          <w:p w14:paraId="193E7BCC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169(2)</w:t>
            </w:r>
          </w:p>
        </w:tc>
        <w:tc>
          <w:tcPr>
            <w:tcW w:w="1629" w:type="dxa"/>
            <w:shd w:val="clear" w:color="auto" w:fill="auto"/>
          </w:tcPr>
          <w:p w14:paraId="0D200FB6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3.064(4)</w:t>
            </w:r>
          </w:p>
        </w:tc>
        <w:tc>
          <w:tcPr>
            <w:tcW w:w="1915" w:type="dxa"/>
            <w:shd w:val="clear" w:color="auto" w:fill="auto"/>
            <w:hideMark/>
          </w:tcPr>
          <w:p w14:paraId="2207815A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N3 [2-x, 1-y, 1-z]</w:t>
            </w:r>
          </w:p>
        </w:tc>
      </w:tr>
      <w:tr w:rsidR="00D22B6E" w:rsidRPr="007D3050" w14:paraId="177246CF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586D9BEE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C6-H6</w:t>
            </w:r>
          </w:p>
        </w:tc>
        <w:tc>
          <w:tcPr>
            <w:tcW w:w="1812" w:type="dxa"/>
            <w:shd w:val="clear" w:color="auto" w:fill="auto"/>
            <w:hideMark/>
          </w:tcPr>
          <w:p w14:paraId="0003E2BD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0.930</w:t>
            </w:r>
          </w:p>
        </w:tc>
        <w:tc>
          <w:tcPr>
            <w:tcW w:w="1446" w:type="dxa"/>
            <w:shd w:val="clear" w:color="auto" w:fill="auto"/>
          </w:tcPr>
          <w:p w14:paraId="301E2801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2.414</w:t>
            </w:r>
          </w:p>
        </w:tc>
        <w:tc>
          <w:tcPr>
            <w:tcW w:w="1629" w:type="dxa"/>
            <w:shd w:val="clear" w:color="auto" w:fill="auto"/>
          </w:tcPr>
          <w:p w14:paraId="0FF182D0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125.3</w:t>
            </w:r>
          </w:p>
        </w:tc>
        <w:tc>
          <w:tcPr>
            <w:tcW w:w="1629" w:type="dxa"/>
            <w:shd w:val="clear" w:color="auto" w:fill="auto"/>
          </w:tcPr>
          <w:p w14:paraId="3F341BB3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3.047(4)</w:t>
            </w:r>
          </w:p>
        </w:tc>
        <w:tc>
          <w:tcPr>
            <w:tcW w:w="1915" w:type="dxa"/>
            <w:shd w:val="clear" w:color="auto" w:fill="auto"/>
            <w:hideMark/>
          </w:tcPr>
          <w:p w14:paraId="4D1771B7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O1A [1-x, -y, 1-z]</w:t>
            </w:r>
          </w:p>
        </w:tc>
      </w:tr>
      <w:tr w:rsidR="00D22B6E" w:rsidRPr="007D3050" w14:paraId="53603D11" w14:textId="77777777" w:rsidTr="00D22B6E">
        <w:trPr>
          <w:trHeight w:val="320"/>
        </w:trPr>
        <w:tc>
          <w:tcPr>
            <w:tcW w:w="1629" w:type="dxa"/>
            <w:shd w:val="clear" w:color="auto" w:fill="auto"/>
            <w:hideMark/>
          </w:tcPr>
          <w:p w14:paraId="16133810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C6A-H6A</w:t>
            </w:r>
          </w:p>
        </w:tc>
        <w:tc>
          <w:tcPr>
            <w:tcW w:w="1812" w:type="dxa"/>
            <w:shd w:val="clear" w:color="auto" w:fill="auto"/>
            <w:hideMark/>
          </w:tcPr>
          <w:p w14:paraId="7A5A6E83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0.930</w:t>
            </w:r>
          </w:p>
        </w:tc>
        <w:tc>
          <w:tcPr>
            <w:tcW w:w="1446" w:type="dxa"/>
            <w:shd w:val="clear" w:color="auto" w:fill="auto"/>
          </w:tcPr>
          <w:p w14:paraId="7A4E9A56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2.390</w:t>
            </w:r>
          </w:p>
        </w:tc>
        <w:tc>
          <w:tcPr>
            <w:tcW w:w="1629" w:type="dxa"/>
            <w:shd w:val="clear" w:color="auto" w:fill="auto"/>
          </w:tcPr>
          <w:p w14:paraId="3483D419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163.4</w:t>
            </w:r>
          </w:p>
        </w:tc>
        <w:tc>
          <w:tcPr>
            <w:tcW w:w="1629" w:type="dxa"/>
            <w:shd w:val="clear" w:color="auto" w:fill="auto"/>
          </w:tcPr>
          <w:p w14:paraId="406C8A7D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3.292(4)</w:t>
            </w:r>
          </w:p>
        </w:tc>
        <w:tc>
          <w:tcPr>
            <w:tcW w:w="1915" w:type="dxa"/>
            <w:shd w:val="clear" w:color="auto" w:fill="auto"/>
            <w:hideMark/>
          </w:tcPr>
          <w:p w14:paraId="1F09BB39" w14:textId="77777777" w:rsidR="00D22B6E" w:rsidRPr="00D22B6E" w:rsidRDefault="00D22B6E" w:rsidP="00D22B6E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B6E">
              <w:rPr>
                <w:rFonts w:ascii="Times New Roman" w:hAnsi="Times New Roman"/>
                <w:bCs/>
                <w:sz w:val="24"/>
                <w:szCs w:val="24"/>
              </w:rPr>
              <w:t>O1 [x+1, y, z]</w:t>
            </w:r>
          </w:p>
        </w:tc>
      </w:tr>
    </w:tbl>
    <w:p w14:paraId="0D518E65" w14:textId="39133F7B" w:rsidR="00B650B9" w:rsidRPr="00B650B9" w:rsidRDefault="00D22B6E" w:rsidP="00B650B9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B650B9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 </w:t>
      </w:r>
      <w:r w:rsidR="00B650B9" w:rsidRPr="00B650B9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S</w:t>
      </w:r>
      <w:r w:rsidR="00B650B9" w:rsidRPr="00B650B9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1.</w:t>
      </w:r>
      <w:r w:rsidR="00B650B9" w:rsidRPr="00B650B9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Hydrogen bonds with H..A &lt; r(A) + 2.000 Å and &lt;DHA &gt; 110</w:t>
      </w:r>
      <w:r w:rsidR="00B650B9" w:rsidRPr="00D22B6E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o</w:t>
      </w:r>
      <w:r w:rsidR="00B650B9" w:rsidRPr="00B650B9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.</w:t>
      </w:r>
    </w:p>
    <w:p w14:paraId="25A58CE0" w14:textId="77777777" w:rsidR="00AA4037" w:rsidRDefault="00AA4037" w:rsidP="004777B4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44C103AC" w14:textId="77777777" w:rsidR="00D30DEF" w:rsidRDefault="00D30DEF" w:rsidP="004777B4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14:paraId="28AC9AD0" w14:textId="4A170435" w:rsidR="004777B4" w:rsidRPr="001809B0" w:rsidRDefault="004777B4" w:rsidP="00F40F97">
      <w:pPr>
        <w:pStyle w:val="a3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sectPr w:rsidR="004777B4" w:rsidRPr="001809B0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8E66" w14:textId="77777777" w:rsidR="00130169" w:rsidRDefault="00130169" w:rsidP="00533C9E">
      <w:pPr>
        <w:spacing w:after="0" w:line="240" w:lineRule="auto"/>
      </w:pPr>
      <w:r>
        <w:separator/>
      </w:r>
    </w:p>
  </w:endnote>
  <w:endnote w:type="continuationSeparator" w:id="0">
    <w:p w14:paraId="4083B552" w14:textId="77777777" w:rsidR="00130169" w:rsidRDefault="00130169" w:rsidP="0053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000000" w:themeColor="text1"/>
      </w:rPr>
      <w:id w:val="-812167421"/>
      <w:docPartObj>
        <w:docPartGallery w:val="Page Numbers (Bottom of Page)"/>
        <w:docPartUnique/>
      </w:docPartObj>
    </w:sdtPr>
    <w:sdtEndPr>
      <w:rPr>
        <w:rFonts w:ascii="Palatino Linotype" w:hAnsi="Palatino Linotype"/>
      </w:rPr>
    </w:sdtEndPr>
    <w:sdtContent>
      <w:p w14:paraId="6E79EE15" w14:textId="40A3441F" w:rsidR="0071738F" w:rsidRPr="00BE6274" w:rsidRDefault="0071738F" w:rsidP="0071738F">
        <w:pPr>
          <w:pStyle w:val="a7"/>
          <w:jc w:val="right"/>
          <w:rPr>
            <w:rFonts w:ascii="Palatino Linotype" w:hAnsi="Palatino Linotype"/>
            <w:b/>
            <w:bCs/>
            <w:color w:val="000000" w:themeColor="text1"/>
          </w:rPr>
        </w:pPr>
        <w:r w:rsidRPr="00BE6274">
          <w:rPr>
            <w:rFonts w:ascii="Palatino Linotype" w:hAnsi="Palatino Linotype"/>
            <w:b/>
            <w:bCs/>
            <w:color w:val="000000" w:themeColor="text1"/>
            <w:lang w:val="en-US"/>
          </w:rPr>
          <w:t>S</w:t>
        </w:r>
        <w:r w:rsidRPr="00BE6274">
          <w:rPr>
            <w:rFonts w:ascii="Palatino Linotype" w:hAnsi="Palatino Linotype"/>
            <w:b/>
            <w:bCs/>
            <w:color w:val="000000" w:themeColor="text1"/>
          </w:rPr>
          <w:fldChar w:fldCharType="begin"/>
        </w:r>
        <w:r w:rsidRPr="00BE6274">
          <w:rPr>
            <w:rFonts w:ascii="Palatino Linotype" w:hAnsi="Palatino Linotype"/>
            <w:b/>
            <w:bCs/>
            <w:color w:val="000000" w:themeColor="text1"/>
          </w:rPr>
          <w:instrText>PAGE   \* MERGEFORMAT</w:instrText>
        </w:r>
        <w:r w:rsidRPr="00BE6274">
          <w:rPr>
            <w:rFonts w:ascii="Palatino Linotype" w:hAnsi="Palatino Linotype"/>
            <w:b/>
            <w:bCs/>
            <w:color w:val="000000" w:themeColor="text1"/>
          </w:rPr>
          <w:fldChar w:fldCharType="separate"/>
        </w:r>
        <w:r>
          <w:rPr>
            <w:rFonts w:ascii="Palatino Linotype" w:hAnsi="Palatino Linotype"/>
            <w:b/>
            <w:bCs/>
            <w:color w:val="000000" w:themeColor="text1"/>
          </w:rPr>
          <w:t>1</w:t>
        </w:r>
        <w:r w:rsidRPr="00BE6274">
          <w:rPr>
            <w:rFonts w:ascii="Palatino Linotype" w:hAnsi="Palatino Linotype"/>
            <w:b/>
            <w:bCs/>
            <w:color w:val="000000" w:themeColor="text1"/>
          </w:rPr>
          <w:fldChar w:fldCharType="end"/>
        </w:r>
      </w:p>
    </w:sdtContent>
  </w:sdt>
  <w:p w14:paraId="76C0CA98" w14:textId="62E685AE" w:rsidR="00A133F0" w:rsidRDefault="00A133F0" w:rsidP="0071738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9747" w14:textId="77777777" w:rsidR="00130169" w:rsidRDefault="00130169" w:rsidP="00533C9E">
      <w:pPr>
        <w:spacing w:after="0" w:line="240" w:lineRule="auto"/>
      </w:pPr>
      <w:r>
        <w:separator/>
      </w:r>
    </w:p>
  </w:footnote>
  <w:footnote w:type="continuationSeparator" w:id="0">
    <w:p w14:paraId="0608073E" w14:textId="77777777" w:rsidR="00130169" w:rsidRDefault="00130169" w:rsidP="00533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bCs/>
        <w:color w:val="1F3864" w:themeColor="accent1" w:themeShade="80"/>
        <w:sz w:val="20"/>
        <w:szCs w:val="20"/>
        <w:lang w:val="en-US"/>
      </w:rPr>
      <w:alias w:val="Название"/>
      <w:id w:val="-58823360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9C368BA" w14:textId="7EBE3DE2" w:rsidR="00DC7E41" w:rsidRPr="00A133F0" w:rsidRDefault="00A133F0" w:rsidP="00DC7E41">
        <w:pPr>
          <w:pStyle w:val="a5"/>
          <w:jc w:val="right"/>
          <w:rPr>
            <w:b/>
            <w:bCs/>
            <w:color w:val="1F3864" w:themeColor="accent1" w:themeShade="80"/>
            <w:lang w:val="en-US"/>
          </w:rPr>
        </w:pPr>
        <w:r>
          <w:rPr>
            <w:rFonts w:asciiTheme="majorHAnsi" w:eastAsiaTheme="majorEastAsia" w:hAnsiTheme="majorHAnsi" w:cstheme="majorBidi"/>
            <w:b/>
            <w:bCs/>
            <w:color w:val="1F3864" w:themeColor="accent1" w:themeShade="80"/>
            <w:sz w:val="20"/>
            <w:szCs w:val="20"/>
            <w:lang w:val="en-US"/>
          </w:rPr>
          <w:t>Electronic supplementary information</w:t>
        </w:r>
      </w:p>
    </w:sdtContent>
  </w:sdt>
  <w:p w14:paraId="4F1E42EC" w14:textId="77777777" w:rsidR="00533C9E" w:rsidRPr="00A133F0" w:rsidRDefault="00533C9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792"/>
    <w:multiLevelType w:val="hybridMultilevel"/>
    <w:tmpl w:val="4346462C"/>
    <w:lvl w:ilvl="0" w:tplc="86B2CEFE">
      <w:start w:val="1"/>
      <w:numFmt w:val="decimal"/>
      <w:lvlText w:val="%1"/>
      <w:lvlJc w:val="left"/>
      <w:pPr>
        <w:ind w:left="2968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3688" w:hanging="360"/>
      </w:pPr>
    </w:lvl>
    <w:lvl w:ilvl="2" w:tplc="0419001B" w:tentative="1">
      <w:start w:val="1"/>
      <w:numFmt w:val="lowerRoman"/>
      <w:lvlText w:val="%3."/>
      <w:lvlJc w:val="right"/>
      <w:pPr>
        <w:ind w:left="4408" w:hanging="180"/>
      </w:pPr>
    </w:lvl>
    <w:lvl w:ilvl="3" w:tplc="0419000F" w:tentative="1">
      <w:start w:val="1"/>
      <w:numFmt w:val="decimal"/>
      <w:lvlText w:val="%4."/>
      <w:lvlJc w:val="left"/>
      <w:pPr>
        <w:ind w:left="5128" w:hanging="360"/>
      </w:pPr>
    </w:lvl>
    <w:lvl w:ilvl="4" w:tplc="04190019" w:tentative="1">
      <w:start w:val="1"/>
      <w:numFmt w:val="lowerLetter"/>
      <w:lvlText w:val="%5."/>
      <w:lvlJc w:val="left"/>
      <w:pPr>
        <w:ind w:left="5848" w:hanging="360"/>
      </w:pPr>
    </w:lvl>
    <w:lvl w:ilvl="5" w:tplc="0419001B" w:tentative="1">
      <w:start w:val="1"/>
      <w:numFmt w:val="lowerRoman"/>
      <w:lvlText w:val="%6."/>
      <w:lvlJc w:val="right"/>
      <w:pPr>
        <w:ind w:left="6568" w:hanging="180"/>
      </w:pPr>
    </w:lvl>
    <w:lvl w:ilvl="6" w:tplc="0419000F" w:tentative="1">
      <w:start w:val="1"/>
      <w:numFmt w:val="decimal"/>
      <w:lvlText w:val="%7."/>
      <w:lvlJc w:val="left"/>
      <w:pPr>
        <w:ind w:left="7288" w:hanging="360"/>
      </w:pPr>
    </w:lvl>
    <w:lvl w:ilvl="7" w:tplc="04190019" w:tentative="1">
      <w:start w:val="1"/>
      <w:numFmt w:val="lowerLetter"/>
      <w:lvlText w:val="%8."/>
      <w:lvlJc w:val="left"/>
      <w:pPr>
        <w:ind w:left="8008" w:hanging="360"/>
      </w:pPr>
    </w:lvl>
    <w:lvl w:ilvl="8" w:tplc="041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7EDD3E5B"/>
    <w:multiLevelType w:val="hybridMultilevel"/>
    <w:tmpl w:val="D1B800EA"/>
    <w:lvl w:ilvl="0" w:tplc="99BC481E">
      <w:start w:val="1"/>
      <w:numFmt w:val="decimal"/>
      <w:pStyle w:val="Title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8438773">
    <w:abstractNumId w:val="0"/>
  </w:num>
  <w:num w:numId="2" w16cid:durableId="123905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7B"/>
    <w:rsid w:val="000136EF"/>
    <w:rsid w:val="00033170"/>
    <w:rsid w:val="000929F7"/>
    <w:rsid w:val="000951A1"/>
    <w:rsid w:val="000B505E"/>
    <w:rsid w:val="000C6885"/>
    <w:rsid w:val="00130169"/>
    <w:rsid w:val="0014258B"/>
    <w:rsid w:val="00156680"/>
    <w:rsid w:val="001809B0"/>
    <w:rsid w:val="001A2596"/>
    <w:rsid w:val="001D0839"/>
    <w:rsid w:val="001E5BDD"/>
    <w:rsid w:val="001E6269"/>
    <w:rsid w:val="00203011"/>
    <w:rsid w:val="00222B50"/>
    <w:rsid w:val="00253E04"/>
    <w:rsid w:val="00260838"/>
    <w:rsid w:val="00284BB6"/>
    <w:rsid w:val="0034447B"/>
    <w:rsid w:val="00370133"/>
    <w:rsid w:val="003703F4"/>
    <w:rsid w:val="00370C3B"/>
    <w:rsid w:val="003C3463"/>
    <w:rsid w:val="004140CA"/>
    <w:rsid w:val="00416133"/>
    <w:rsid w:val="004777B4"/>
    <w:rsid w:val="004876B8"/>
    <w:rsid w:val="004B0944"/>
    <w:rsid w:val="004C5476"/>
    <w:rsid w:val="004D6C6F"/>
    <w:rsid w:val="00533C9E"/>
    <w:rsid w:val="00560A88"/>
    <w:rsid w:val="0056539F"/>
    <w:rsid w:val="0071738F"/>
    <w:rsid w:val="00734957"/>
    <w:rsid w:val="00745665"/>
    <w:rsid w:val="00886B89"/>
    <w:rsid w:val="0091664B"/>
    <w:rsid w:val="00937937"/>
    <w:rsid w:val="00941A66"/>
    <w:rsid w:val="009E2035"/>
    <w:rsid w:val="00A06333"/>
    <w:rsid w:val="00A133F0"/>
    <w:rsid w:val="00A22E91"/>
    <w:rsid w:val="00A82301"/>
    <w:rsid w:val="00AA4037"/>
    <w:rsid w:val="00B650B9"/>
    <w:rsid w:val="00B65789"/>
    <w:rsid w:val="00B77465"/>
    <w:rsid w:val="00BD56B2"/>
    <w:rsid w:val="00C649AD"/>
    <w:rsid w:val="00CA5FBC"/>
    <w:rsid w:val="00CD1CFE"/>
    <w:rsid w:val="00CD5033"/>
    <w:rsid w:val="00D22B6E"/>
    <w:rsid w:val="00D30DEF"/>
    <w:rsid w:val="00D479AC"/>
    <w:rsid w:val="00DA1F79"/>
    <w:rsid w:val="00DB5000"/>
    <w:rsid w:val="00DB5449"/>
    <w:rsid w:val="00DC515E"/>
    <w:rsid w:val="00DC7E41"/>
    <w:rsid w:val="00E54D27"/>
    <w:rsid w:val="00E72FF8"/>
    <w:rsid w:val="00F31CA7"/>
    <w:rsid w:val="00F40F97"/>
    <w:rsid w:val="00F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AAC6"/>
  <w15:chartTrackingRefBased/>
  <w15:docId w15:val="{8052ECC0-C7BE-4A2C-BEF0-92FE4853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2B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D6C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DPI41tablecaption">
    <w:name w:val="MDPI_4.1_table_caption"/>
    <w:qFormat/>
    <w:rsid w:val="00B650B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B650B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character" w:styleId="a4">
    <w:name w:val="Hyperlink"/>
    <w:basedOn w:val="a0"/>
    <w:uiPriority w:val="99"/>
    <w:rsid w:val="003C3463"/>
    <w:rPr>
      <w:strike w:val="0"/>
      <w:dstrike w:val="0"/>
      <w:color w:val="B02008"/>
      <w:u w:val="none"/>
      <w:effect w:val="none"/>
    </w:rPr>
  </w:style>
  <w:style w:type="paragraph" w:styleId="11">
    <w:name w:val="toc 1"/>
    <w:basedOn w:val="a"/>
    <w:next w:val="a"/>
    <w:autoRedefine/>
    <w:uiPriority w:val="39"/>
    <w:unhideWhenUsed/>
    <w:rsid w:val="003C3463"/>
    <w:pPr>
      <w:tabs>
        <w:tab w:val="right" w:leader="dot" w:pos="9345"/>
      </w:tabs>
      <w:spacing w:after="100"/>
      <w:ind w:left="426"/>
      <w:jc w:val="both"/>
    </w:pPr>
    <w:rPr>
      <w:kern w:val="0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3C3463"/>
    <w:pPr>
      <w:spacing w:after="100"/>
      <w:ind w:left="440"/>
    </w:pPr>
    <w:rPr>
      <w:kern w:val="0"/>
      <w14:ligatures w14:val="none"/>
    </w:rPr>
  </w:style>
  <w:style w:type="paragraph" w:customStyle="1" w:styleId="MDPI13authornames">
    <w:name w:val="MDPI_1.3_authornames"/>
    <w:next w:val="a"/>
    <w:qFormat/>
    <w:rsid w:val="003C346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3C346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12title">
    <w:name w:val="MDPI_1.2_title"/>
    <w:next w:val="a"/>
    <w:qFormat/>
    <w:rsid w:val="001E626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styleId="a5">
    <w:name w:val="header"/>
    <w:basedOn w:val="a"/>
    <w:link w:val="a6"/>
    <w:uiPriority w:val="99"/>
    <w:unhideWhenUsed/>
    <w:rsid w:val="00533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C9E"/>
  </w:style>
  <w:style w:type="paragraph" w:styleId="a7">
    <w:name w:val="footer"/>
    <w:basedOn w:val="a"/>
    <w:link w:val="a8"/>
    <w:uiPriority w:val="99"/>
    <w:unhideWhenUsed/>
    <w:rsid w:val="00533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3C9E"/>
  </w:style>
  <w:style w:type="character" w:styleId="a9">
    <w:name w:val="Unresolved Mention"/>
    <w:basedOn w:val="a0"/>
    <w:uiPriority w:val="99"/>
    <w:semiHidden/>
    <w:unhideWhenUsed/>
    <w:rsid w:val="00B65789"/>
    <w:rPr>
      <w:color w:val="605E5C"/>
      <w:shd w:val="clear" w:color="auto" w:fill="E1DFDD"/>
    </w:rPr>
  </w:style>
  <w:style w:type="paragraph" w:customStyle="1" w:styleId="Title1">
    <w:name w:val="Title1"/>
    <w:basedOn w:val="1"/>
    <w:next w:val="a"/>
    <w:link w:val="Title1Char"/>
    <w:qFormat/>
    <w:rsid w:val="009E2035"/>
    <w:pPr>
      <w:numPr>
        <w:numId w:val="2"/>
      </w:numPr>
      <w:spacing w:before="0" w:after="240" w:line="240" w:lineRule="auto"/>
      <w:jc w:val="center"/>
    </w:pPr>
    <w:rPr>
      <w:rFonts w:ascii="Arial" w:eastAsia="MS Mincho" w:hAnsi="Arial"/>
      <w:b/>
      <w:color w:val="000000" w:themeColor="text1"/>
      <w:kern w:val="0"/>
      <w:sz w:val="24"/>
      <w:szCs w:val="28"/>
      <w:lang w:val="de-DE" w:eastAsia="ja-JP"/>
      <w14:ligatures w14:val="none"/>
    </w:rPr>
  </w:style>
  <w:style w:type="character" w:customStyle="1" w:styleId="Title1Char">
    <w:name w:val="Title1 Char"/>
    <w:basedOn w:val="10"/>
    <w:link w:val="Title1"/>
    <w:rsid w:val="009E2035"/>
    <w:rPr>
      <w:rFonts w:ascii="Arial" w:eastAsia="MS Mincho" w:hAnsi="Arial" w:cstheme="majorBidi"/>
      <w:b/>
      <w:color w:val="000000" w:themeColor="text1"/>
      <w:kern w:val="0"/>
      <w:sz w:val="24"/>
      <w:szCs w:val="28"/>
      <w:lang w:val="de-DE" w:eastAsia="ja-JP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E2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22B50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yom.neymash@gmail.com;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supplementary information</dc:title>
  <dc:subject/>
  <dc:creator>Артем Неймаш</dc:creator>
  <cp:keywords/>
  <dc:description/>
  <cp:lastModifiedBy>Артем Неймаш</cp:lastModifiedBy>
  <cp:revision>61</cp:revision>
  <dcterms:created xsi:type="dcterms:W3CDTF">2023-10-11T17:14:00Z</dcterms:created>
  <dcterms:modified xsi:type="dcterms:W3CDTF">2023-11-29T09:46:00Z</dcterms:modified>
</cp:coreProperties>
</file>