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9AE" w:rsidRDefault="008449AE" w:rsidP="008449A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Unlocking the Sustainable Workplace Equality Policy (SWEP): Evidence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From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an Em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>erging Country</w:t>
      </w:r>
    </w:p>
    <w:p w:rsidR="00804E6E" w:rsidRDefault="00804E6E">
      <w:pPr>
        <w:pStyle w:val="Heading2"/>
        <w:rPr>
          <w:rFonts w:ascii="Cambria" w:hAnsi="Cambria" w:cs="Cambria" w:hint="default"/>
          <w:sz w:val="24"/>
          <w:szCs w:val="24"/>
        </w:rPr>
      </w:pPr>
    </w:p>
    <w:p w:rsidR="00804E6E" w:rsidRDefault="008D5BD7">
      <w:pPr>
        <w:pStyle w:val="Heading2"/>
        <w:rPr>
          <w:rFonts w:ascii="Cambria" w:hAnsi="Cambria" w:cs="Cambria" w:hint="default"/>
          <w:sz w:val="24"/>
          <w:szCs w:val="24"/>
        </w:rPr>
      </w:pPr>
      <w:r>
        <w:rPr>
          <w:rFonts w:ascii="Cambria" w:hAnsi="Cambria" w:cs="Cambria" w:hint="default"/>
          <w:sz w:val="24"/>
          <w:szCs w:val="24"/>
        </w:rPr>
        <w:t>Author information</w:t>
      </w:r>
      <w:r>
        <w:rPr>
          <w:rFonts w:ascii="Cambria" w:hAnsi="Cambria" w:cs="Cambria" w:hint="default"/>
          <w:sz w:val="24"/>
          <w:szCs w:val="24"/>
        </w:rPr>
        <w:t>:</w:t>
      </w:r>
    </w:p>
    <w:p w:rsidR="00804E6E" w:rsidRDefault="008D5BD7">
      <w:pPr>
        <w:numPr>
          <w:ilvl w:val="0"/>
          <w:numId w:val="1"/>
        </w:numPr>
        <w:rPr>
          <w:rFonts w:ascii="Cambria" w:eastAsia="Calibri" w:hAnsi="Cambria" w:cs="Cambria"/>
          <w:b/>
          <w:bCs/>
          <w:sz w:val="24"/>
          <w:szCs w:val="24"/>
        </w:rPr>
      </w:pPr>
      <w:r>
        <w:rPr>
          <w:rFonts w:ascii="Cambria" w:eastAsia="Calibri" w:hAnsi="Cambria" w:cs="Cambria"/>
          <w:b/>
          <w:bCs/>
          <w:sz w:val="24"/>
          <w:szCs w:val="24"/>
        </w:rPr>
        <w:t xml:space="preserve">Dr Mohammed Hossain </w:t>
      </w:r>
    </w:p>
    <w:p w:rsidR="00804E6E" w:rsidRDefault="008D5BD7">
      <w:pPr>
        <w:rPr>
          <w:rFonts w:ascii="Cambria" w:eastAsia="Calibri" w:hAnsi="Cambria" w:cs="Cambria"/>
          <w:sz w:val="24"/>
          <w:szCs w:val="24"/>
        </w:rPr>
      </w:pPr>
      <w:r>
        <w:rPr>
          <w:rFonts w:ascii="Cambria" w:eastAsia="Calibri" w:hAnsi="Cambria" w:cs="Cambria"/>
          <w:sz w:val="24"/>
          <w:szCs w:val="24"/>
        </w:rPr>
        <w:t>Department of Accounting and MIS</w:t>
      </w:r>
    </w:p>
    <w:p w:rsidR="00804E6E" w:rsidRDefault="008D5BD7">
      <w:pPr>
        <w:rPr>
          <w:rFonts w:ascii="Cambria" w:eastAsia="Calibri" w:hAnsi="Cambria" w:cs="Cambria"/>
          <w:sz w:val="24"/>
          <w:szCs w:val="24"/>
        </w:rPr>
      </w:pPr>
      <w:r>
        <w:rPr>
          <w:rFonts w:ascii="Cambria" w:eastAsia="Calibri" w:hAnsi="Cambria" w:cs="Cambria"/>
          <w:sz w:val="24"/>
          <w:szCs w:val="24"/>
        </w:rPr>
        <w:t>Gulf University for Science and Technology, Kuwait</w:t>
      </w:r>
    </w:p>
    <w:p w:rsidR="00804E6E" w:rsidRDefault="008D5BD7">
      <w:pPr>
        <w:rPr>
          <w:rStyle w:val="17"/>
          <w:rFonts w:ascii="Cambria" w:eastAsia="Calibri" w:hAnsi="Cambria" w:cs="Cambria"/>
          <w:sz w:val="24"/>
          <w:szCs w:val="24"/>
        </w:rPr>
      </w:pPr>
      <w:r>
        <w:rPr>
          <w:rFonts w:ascii="Cambria" w:eastAsia="Calibri" w:hAnsi="Cambria" w:cs="Cambria"/>
          <w:sz w:val="24"/>
          <w:szCs w:val="24"/>
        </w:rPr>
        <w:t xml:space="preserve">Email: </w:t>
      </w:r>
      <w:hyperlink r:id="rId7" w:history="1">
        <w:r>
          <w:rPr>
            <w:rStyle w:val="17"/>
            <w:rFonts w:ascii="Cambria" w:eastAsia="Calibri" w:hAnsi="Cambria" w:cs="Cambria"/>
            <w:sz w:val="24"/>
            <w:szCs w:val="24"/>
          </w:rPr>
          <w:t>hossainM@gust.edu.kw</w:t>
        </w:r>
      </w:hyperlink>
    </w:p>
    <w:p w:rsidR="00804E6E" w:rsidRDefault="008D5BD7">
      <w:pPr>
        <w:rPr>
          <w:rStyle w:val="17"/>
          <w:rFonts w:ascii="Cambria" w:eastAsia="Calibri" w:hAnsi="Cambria" w:cs="Cambria"/>
          <w:sz w:val="24"/>
          <w:szCs w:val="24"/>
        </w:rPr>
      </w:pPr>
      <w:hyperlink r:id="rId8" w:history="1">
        <w:r>
          <w:rPr>
            <w:rStyle w:val="Hyperlink"/>
            <w:rFonts w:ascii="Cambria" w:eastAsia="Calibri" w:hAnsi="Cambria" w:cs="Cambria"/>
            <w:sz w:val="24"/>
            <w:szCs w:val="24"/>
          </w:rPr>
          <w:t>https://orcid.org/0000-0003-0009-3094</w:t>
        </w:r>
      </w:hyperlink>
    </w:p>
    <w:p w:rsidR="00804E6E" w:rsidRDefault="008D5BD7">
      <w:pPr>
        <w:numPr>
          <w:ilvl w:val="0"/>
          <w:numId w:val="1"/>
        </w:numPr>
        <w:rPr>
          <w:rFonts w:ascii="Cambria" w:eastAsia="Calibri" w:hAnsi="Cambria" w:cs="Cambria"/>
          <w:b/>
          <w:bCs/>
          <w:sz w:val="24"/>
          <w:szCs w:val="24"/>
        </w:rPr>
      </w:pPr>
      <w:r>
        <w:rPr>
          <w:rFonts w:ascii="Cambria" w:eastAsia="Calibri" w:hAnsi="Cambria" w:cs="Cambria"/>
          <w:b/>
          <w:bCs/>
          <w:sz w:val="24"/>
          <w:szCs w:val="24"/>
        </w:rPr>
        <w:t>Dr Yasean A Tahat</w:t>
      </w:r>
      <w:r>
        <w:rPr>
          <w:rFonts w:ascii="Cambria" w:eastAsia="Calibri" w:hAnsi="Cambria" w:cs="Cambria"/>
          <w:b/>
          <w:bCs/>
          <w:sz w:val="24"/>
          <w:szCs w:val="24"/>
          <w:vertAlign w:val="superscript"/>
        </w:rPr>
        <w:t>1</w:t>
      </w:r>
    </w:p>
    <w:p w:rsidR="00804E6E" w:rsidRDefault="008D5BD7">
      <w:pPr>
        <w:rPr>
          <w:rFonts w:ascii="Cambria" w:eastAsia="Calibri" w:hAnsi="Cambria" w:cs="Cambria"/>
          <w:sz w:val="24"/>
          <w:szCs w:val="24"/>
        </w:rPr>
      </w:pPr>
      <w:r>
        <w:rPr>
          <w:rFonts w:ascii="Cambria" w:eastAsia="Calibri" w:hAnsi="Cambria" w:cs="Cambria"/>
          <w:sz w:val="24"/>
          <w:szCs w:val="24"/>
        </w:rPr>
        <w:t>Department of Accounting and MIS</w:t>
      </w:r>
    </w:p>
    <w:p w:rsidR="00804E6E" w:rsidRDefault="008D5BD7">
      <w:pPr>
        <w:rPr>
          <w:rFonts w:ascii="Cambria" w:eastAsia="Calibri" w:hAnsi="Cambria" w:cs="Cambria"/>
          <w:sz w:val="24"/>
          <w:szCs w:val="24"/>
        </w:rPr>
      </w:pPr>
      <w:r>
        <w:rPr>
          <w:rFonts w:ascii="Cambria" w:eastAsia="Calibri" w:hAnsi="Cambria" w:cs="Cambria"/>
          <w:sz w:val="24"/>
          <w:szCs w:val="24"/>
        </w:rPr>
        <w:t xml:space="preserve">Gulf University for Science and Technology, </w:t>
      </w:r>
      <w:r>
        <w:rPr>
          <w:rFonts w:ascii="Cambria" w:eastAsia="Calibri" w:hAnsi="Cambria" w:cs="Cambria"/>
          <w:sz w:val="24"/>
          <w:szCs w:val="24"/>
        </w:rPr>
        <w:t>Kuwait</w:t>
      </w:r>
    </w:p>
    <w:p w:rsidR="00804E6E" w:rsidRDefault="008D5BD7">
      <w:pPr>
        <w:rPr>
          <w:rStyle w:val="17"/>
          <w:rFonts w:ascii="Cambria" w:eastAsia="Calibri" w:hAnsi="Cambria" w:cs="Cambria"/>
          <w:b/>
          <w:bCs/>
          <w:sz w:val="24"/>
          <w:szCs w:val="24"/>
        </w:rPr>
      </w:pPr>
      <w:r>
        <w:rPr>
          <w:rFonts w:ascii="Cambria" w:eastAsia="Calibri" w:hAnsi="Cambria" w:cs="Cambria"/>
          <w:sz w:val="24"/>
          <w:szCs w:val="24"/>
        </w:rPr>
        <w:t xml:space="preserve">Email: </w:t>
      </w:r>
      <w:hyperlink r:id="rId9" w:history="1">
        <w:r>
          <w:rPr>
            <w:rStyle w:val="17"/>
            <w:rFonts w:ascii="Cambria" w:eastAsia="Calibri" w:hAnsi="Cambria" w:cs="Cambria"/>
            <w:sz w:val="24"/>
            <w:szCs w:val="24"/>
          </w:rPr>
          <w:t>Tahat.Y@gust.edu.kw</w:t>
        </w:r>
      </w:hyperlink>
    </w:p>
    <w:p w:rsidR="00804E6E" w:rsidRDefault="008D5BD7">
      <w:pPr>
        <w:pStyle w:val="Heading1"/>
        <w:numPr>
          <w:ilvl w:val="0"/>
          <w:numId w:val="1"/>
        </w:numPr>
        <w:rPr>
          <w:rFonts w:ascii="Cambria" w:hAnsi="Cambria" w:cs="Cambria" w:hint="default"/>
          <w:sz w:val="24"/>
          <w:szCs w:val="24"/>
        </w:rPr>
      </w:pPr>
      <w:r>
        <w:rPr>
          <w:rFonts w:ascii="Cambria" w:hAnsi="Cambria" w:cs="Cambria" w:hint="default"/>
          <w:sz w:val="24"/>
          <w:szCs w:val="24"/>
        </w:rPr>
        <w:t xml:space="preserve">Dr Naser </w:t>
      </w:r>
      <w:proofErr w:type="spellStart"/>
      <w:r>
        <w:rPr>
          <w:rFonts w:ascii="Cambria" w:hAnsi="Cambria" w:cs="Cambria" w:hint="default"/>
          <w:sz w:val="24"/>
          <w:szCs w:val="24"/>
        </w:rPr>
        <w:t>AbuGhazaleh</w:t>
      </w:r>
      <w:proofErr w:type="spellEnd"/>
    </w:p>
    <w:p w:rsidR="00804E6E" w:rsidRDefault="008D5BD7">
      <w:pPr>
        <w:rPr>
          <w:rFonts w:ascii="Cambria" w:eastAsia="Calibri" w:hAnsi="Cambria" w:cs="Cambria"/>
          <w:sz w:val="24"/>
          <w:szCs w:val="24"/>
        </w:rPr>
      </w:pPr>
      <w:r>
        <w:rPr>
          <w:rFonts w:ascii="Cambria" w:eastAsia="Calibri" w:hAnsi="Cambria" w:cs="Cambria"/>
          <w:sz w:val="24"/>
          <w:szCs w:val="24"/>
        </w:rPr>
        <w:t>Department of Accounting and MIS</w:t>
      </w:r>
    </w:p>
    <w:p w:rsidR="00804E6E" w:rsidRDefault="008D5BD7">
      <w:pPr>
        <w:rPr>
          <w:rFonts w:ascii="Cambria" w:eastAsia="Calibri" w:hAnsi="Cambria" w:cs="Cambria"/>
          <w:sz w:val="24"/>
          <w:szCs w:val="24"/>
        </w:rPr>
      </w:pPr>
      <w:r>
        <w:rPr>
          <w:rFonts w:ascii="Cambria" w:eastAsia="Calibri" w:hAnsi="Cambria" w:cs="Cambria"/>
          <w:sz w:val="24"/>
          <w:szCs w:val="24"/>
        </w:rPr>
        <w:t>Gulf University for Science and Technology, Kuwait</w:t>
      </w:r>
    </w:p>
    <w:p w:rsidR="00804E6E" w:rsidRDefault="008D5BD7">
      <w:pPr>
        <w:pStyle w:val="Heading3"/>
        <w:rPr>
          <w:rFonts w:ascii="Cambria" w:hAnsi="Cambria" w:cs="Cambria" w:hint="default"/>
          <w:b w:val="0"/>
          <w:bCs w:val="0"/>
          <w:sz w:val="24"/>
          <w:szCs w:val="24"/>
          <w:lang w:bidi="ar"/>
        </w:rPr>
      </w:pPr>
      <w:r>
        <w:rPr>
          <w:rFonts w:ascii="Cambria" w:eastAsia="Calibri" w:hAnsi="Cambria" w:cs="Cambria" w:hint="default"/>
          <w:b w:val="0"/>
          <w:bCs w:val="0"/>
          <w:sz w:val="24"/>
          <w:szCs w:val="24"/>
        </w:rPr>
        <w:t xml:space="preserve">Email: </w:t>
      </w:r>
      <w:hyperlink r:id="rId10" w:history="1">
        <w:r>
          <w:rPr>
            <w:rStyle w:val="Hyperlink"/>
            <w:rFonts w:ascii="Cambria" w:hAnsi="Cambria" w:cs="Cambria" w:hint="default"/>
            <w:b w:val="0"/>
            <w:bCs w:val="0"/>
            <w:sz w:val="24"/>
            <w:szCs w:val="24"/>
            <w:lang w:bidi="ar"/>
          </w:rPr>
          <w:t>abughazaleh.n@gust.edu.kw</w:t>
        </w:r>
      </w:hyperlink>
    </w:p>
    <w:p w:rsidR="00804E6E" w:rsidRDefault="008D5BD7">
      <w:pPr>
        <w:pStyle w:val="Heading3"/>
        <w:rPr>
          <w:rFonts w:ascii="Cambria" w:hAnsi="Cambria" w:cs="Cambria" w:hint="default"/>
          <w:sz w:val="24"/>
          <w:szCs w:val="24"/>
        </w:rPr>
      </w:pPr>
      <w:r>
        <w:rPr>
          <w:rFonts w:ascii="Cambria" w:hAnsi="Cambria" w:cs="Cambria" w:hint="default"/>
          <w:sz w:val="24"/>
          <w:szCs w:val="24"/>
        </w:rPr>
        <w:t>Corresponding author</w:t>
      </w:r>
      <w:r>
        <w:rPr>
          <w:rFonts w:ascii="Cambria" w:hAnsi="Cambria" w:cs="Cambria" w:hint="default"/>
          <w:sz w:val="24"/>
          <w:szCs w:val="24"/>
        </w:rPr>
        <w:t xml:space="preserve">: </w:t>
      </w:r>
    </w:p>
    <w:p w:rsidR="00804E6E" w:rsidRDefault="008D5BD7">
      <w:pPr>
        <w:pStyle w:val="NormalWeb"/>
        <w:rPr>
          <w:rFonts w:ascii="Cambria" w:hAnsi="Cambria" w:cs="Cambria"/>
        </w:rPr>
      </w:pPr>
      <w:r>
        <w:rPr>
          <w:rFonts w:ascii="Cambria" w:hAnsi="Cambria" w:cs="Cambria"/>
        </w:rPr>
        <w:t>Correspondence to</w:t>
      </w:r>
      <w:r>
        <w:rPr>
          <w:rFonts w:ascii="Cambria" w:hAnsi="Cambria" w:cs="Cambria"/>
        </w:rPr>
        <w:t xml:space="preserve"> Dr Yasean </w:t>
      </w:r>
      <w:proofErr w:type="gramStart"/>
      <w:r>
        <w:rPr>
          <w:rFonts w:ascii="Cambria" w:hAnsi="Cambria" w:cs="Cambria"/>
        </w:rPr>
        <w:t>A</w:t>
      </w:r>
      <w:proofErr w:type="gramEnd"/>
      <w:r>
        <w:rPr>
          <w:rFonts w:ascii="Cambria" w:hAnsi="Cambria" w:cs="Cambria"/>
        </w:rPr>
        <w:t xml:space="preserve"> Tahat</w:t>
      </w:r>
      <w:r>
        <w:rPr>
          <w:rFonts w:ascii="Cambria" w:hAnsi="Cambria" w:cs="Cambria"/>
        </w:rPr>
        <w:t>.</w:t>
      </w:r>
    </w:p>
    <w:p w:rsidR="00804E6E" w:rsidRDefault="008D5BD7">
      <w:pPr>
        <w:pStyle w:val="Heading3"/>
        <w:rPr>
          <w:rFonts w:hint="default"/>
        </w:rPr>
      </w:pPr>
      <w:r>
        <w:t>Contributions</w:t>
      </w:r>
    </w:p>
    <w:p w:rsidR="00804E6E" w:rsidRDefault="008D5BD7">
      <w:pPr>
        <w:pStyle w:val="NormalWeb"/>
        <w:jc w:val="both"/>
      </w:pPr>
      <w:r>
        <w:t>All authors contributed to the study conception and design. Material preparation and data collection were performed by T</w:t>
      </w:r>
      <w:r>
        <w:t>A</w:t>
      </w:r>
      <w:r>
        <w:t>, data analysis was performed by</w:t>
      </w:r>
      <w:r>
        <w:t xml:space="preserve"> all authors. The first draft of the manuscript was written </w:t>
      </w:r>
      <w:proofErr w:type="spellStart"/>
      <w:r>
        <w:t>by</w:t>
      </w:r>
      <w:r>
        <w:t>Mohammed</w:t>
      </w:r>
      <w:proofErr w:type="spellEnd"/>
      <w:r>
        <w:t xml:space="preserve"> Hossain</w:t>
      </w:r>
      <w:r>
        <w:t xml:space="preserve"> and all authors commented on previous versions of the manuscript. All authors read and approved the final manuscript.</w:t>
      </w:r>
    </w:p>
    <w:p w:rsidR="00804E6E" w:rsidRDefault="008D5BD7">
      <w:pPr>
        <w:pStyle w:val="Heading2"/>
        <w:jc w:val="both"/>
        <w:rPr>
          <w:rFonts w:ascii="Cambria" w:hAnsi="Cambria" w:cs="Cambria" w:hint="default"/>
          <w:sz w:val="24"/>
          <w:szCs w:val="24"/>
        </w:rPr>
      </w:pPr>
      <w:r>
        <w:rPr>
          <w:rFonts w:ascii="Cambria" w:hAnsi="Cambria" w:cs="Cambria" w:hint="default"/>
          <w:sz w:val="24"/>
          <w:szCs w:val="24"/>
        </w:rPr>
        <w:t>Funding:</w:t>
      </w:r>
    </w:p>
    <w:p w:rsidR="00804E6E" w:rsidRDefault="008D5BD7">
      <w:pPr>
        <w:pStyle w:val="NormalWeb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>The author</w:t>
      </w:r>
      <w:r>
        <w:rPr>
          <w:rFonts w:ascii="Cambria" w:hAnsi="Cambria" w:cs="Cambria"/>
        </w:rPr>
        <w:t>s</w:t>
      </w:r>
      <w:r>
        <w:rPr>
          <w:rFonts w:ascii="Cambria" w:hAnsi="Cambria" w:cs="Cambria"/>
        </w:rPr>
        <w:t xml:space="preserve"> acknowledges </w:t>
      </w:r>
      <w:r>
        <w:rPr>
          <w:rFonts w:ascii="Cambria" w:hAnsi="Cambria" w:cs="Cambria"/>
        </w:rPr>
        <w:t>GUST for</w:t>
      </w: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 xml:space="preserve">granting this </w:t>
      </w:r>
      <w:r>
        <w:rPr>
          <w:rFonts w:ascii="Cambria" w:hAnsi="Cambria" w:cs="Cambria"/>
        </w:rPr>
        <w:t>research pro</w:t>
      </w:r>
      <w:r>
        <w:rPr>
          <w:rFonts w:ascii="Cambria" w:hAnsi="Cambria" w:cs="Cambria"/>
        </w:rPr>
        <w:t xml:space="preserve">ject </w:t>
      </w:r>
      <w:proofErr w:type="gramStart"/>
      <w:r>
        <w:rPr>
          <w:rFonts w:ascii="Cambria" w:hAnsi="Cambria" w:cs="Cambria"/>
        </w:rPr>
        <w:t xml:space="preserve">under </w:t>
      </w:r>
      <w:r>
        <w:rPr>
          <w:rFonts w:ascii="Cambria" w:hAnsi="Cambria" w:cs="Cambria"/>
        </w:rPr>
        <w:t xml:space="preserve"> “</w:t>
      </w:r>
      <w:proofErr w:type="gramEnd"/>
      <w:r>
        <w:rPr>
          <w:rFonts w:ascii="Cambria" w:hAnsi="Cambria" w:cs="Cambria"/>
        </w:rPr>
        <w:t>Seed grant (</w:t>
      </w:r>
      <w:r>
        <w:rPr>
          <w:rFonts w:ascii="Cambria" w:eastAsia="Arial Black" w:hAnsi="Cambria" w:cs="Cambria"/>
          <w:color w:val="000000"/>
          <w:lang w:bidi="ar"/>
        </w:rPr>
        <w:t>253737).</w:t>
      </w:r>
      <w:r>
        <w:rPr>
          <w:rFonts w:ascii="Cambria" w:hAnsi="Cambria" w:cs="Cambria"/>
        </w:rPr>
        <w:t xml:space="preserve"> </w:t>
      </w:r>
    </w:p>
    <w:p w:rsidR="00804E6E" w:rsidRDefault="008D5BD7">
      <w:pPr>
        <w:pStyle w:val="Heading2"/>
        <w:rPr>
          <w:rFonts w:hint="default"/>
        </w:rPr>
      </w:pPr>
      <w:r>
        <w:t>Ethics declarations</w:t>
      </w:r>
    </w:p>
    <w:p w:rsidR="00804E6E" w:rsidRDefault="008D5BD7">
      <w:pPr>
        <w:pStyle w:val="Heading3"/>
        <w:rPr>
          <w:rFonts w:hint="default"/>
        </w:rPr>
      </w:pPr>
      <w:r>
        <w:t>Conflict of interest</w:t>
      </w:r>
    </w:p>
    <w:p w:rsidR="00804E6E" w:rsidRDefault="008D5BD7">
      <w:pPr>
        <w:pStyle w:val="NormalWeb"/>
      </w:pPr>
      <w:r>
        <w:t>The authors have no relevant financial or non-financial interests to disclose.</w:t>
      </w:r>
    </w:p>
    <w:p w:rsidR="00804E6E" w:rsidRDefault="00804E6E">
      <w:pPr>
        <w:rPr>
          <w:rFonts w:ascii="Cambria" w:hAnsi="Cambria" w:cs="Cambria"/>
          <w:sz w:val="24"/>
          <w:szCs w:val="24"/>
        </w:rPr>
      </w:pPr>
    </w:p>
    <w:sectPr w:rsidR="00804E6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BD7" w:rsidRDefault="008D5BD7">
      <w:pPr>
        <w:spacing w:line="240" w:lineRule="auto"/>
      </w:pPr>
      <w:r>
        <w:separator/>
      </w:r>
    </w:p>
  </w:endnote>
  <w:endnote w:type="continuationSeparator" w:id="0">
    <w:p w:rsidR="008D5BD7" w:rsidRDefault="008D5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BD7" w:rsidRDefault="008D5BD7">
      <w:pPr>
        <w:spacing w:before="0" w:after="0"/>
      </w:pPr>
      <w:r>
        <w:separator/>
      </w:r>
    </w:p>
  </w:footnote>
  <w:footnote w:type="continuationSeparator" w:id="0">
    <w:p w:rsidR="008D5BD7" w:rsidRDefault="008D5BD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47C08"/>
    <w:multiLevelType w:val="singleLevel"/>
    <w:tmpl w:val="50547C0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936C14"/>
    <w:rsid w:val="00804E6E"/>
    <w:rsid w:val="008449AE"/>
    <w:rsid w:val="008D5BD7"/>
    <w:rsid w:val="190A6A25"/>
    <w:rsid w:val="269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80922C-B9EF-430A-AF09-A6558FD4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00" w:beforeAutospacing="1" w:after="160" w:line="256" w:lineRule="auto"/>
    </w:pPr>
    <w:rPr>
      <w:rFonts w:ascii="Calibri" w:eastAsia="Times New Roman" w:hAnsi="Calibri" w:cs="Arial"/>
      <w:sz w:val="22"/>
      <w:szCs w:val="22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customStyle="1" w:styleId="17">
    <w:name w:val="17"/>
    <w:basedOn w:val="DefaultParagraphFont"/>
    <w:qFormat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009-309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ssainM@gust.edu.k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bughazaleh.n@gust.edu.k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hat.Y@gust.edu.k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1200</Characters>
  <Application>Microsoft Office Word</Application>
  <DocSecurity>0</DocSecurity>
  <Lines>29</Lines>
  <Paragraphs>16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Mohammed Hossain</dc:creator>
  <cp:lastModifiedBy>Yasean A Tahat</cp:lastModifiedBy>
  <cp:revision>2</cp:revision>
  <dcterms:created xsi:type="dcterms:W3CDTF">2023-11-20T10:21:00Z</dcterms:created>
  <dcterms:modified xsi:type="dcterms:W3CDTF">2023-12-03T19:57:00Z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6DCA3ACC3A034C2A8FAA523BC9C2A95B_11</vt:lpwstr>
  </property>
  <property fmtid="{D5CDD505-2E9C-101B-9397-08002B2CF9AE}" pid="4" name="GrammarlyDocumentId">
    <vt:lpwstr>990b72a364243e07554da4f059efac5c30c691ae484f0640a8b4b0e810094d29</vt:lpwstr>
  </property>
</Properties>
</file>