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FE7C" w14:textId="77777777" w:rsidR="006F2F95" w:rsidRDefault="006F2F95" w:rsidP="006F2F95">
      <w:pPr>
        <w:pStyle w:val="MDPI11articletype"/>
        <w:jc w:val="center"/>
        <w:rPr>
          <w:b/>
          <w:bCs/>
          <w:i w:val="0"/>
          <w:sz w:val="36"/>
        </w:rPr>
      </w:pPr>
    </w:p>
    <w:p w14:paraId="4F67DDA5" w14:textId="77777777" w:rsidR="006F2F95" w:rsidRPr="00922896" w:rsidRDefault="006F2F95" w:rsidP="006F2F95">
      <w:pPr>
        <w:pStyle w:val="MDPI11articletype"/>
        <w:jc w:val="center"/>
        <w:rPr>
          <w:b/>
          <w:bCs/>
          <w:i w:val="0"/>
          <w:sz w:val="36"/>
        </w:rPr>
      </w:pPr>
      <w:r w:rsidRPr="00922896">
        <w:rPr>
          <w:b/>
          <w:bCs/>
          <w:i w:val="0"/>
          <w:sz w:val="36"/>
        </w:rPr>
        <w:t>Supplementary Information</w:t>
      </w:r>
    </w:p>
    <w:p w14:paraId="5EAEF3DB" w14:textId="77777777" w:rsidR="006F2F95" w:rsidRDefault="006F2F95" w:rsidP="006F2F95">
      <w:pPr>
        <w:pStyle w:val="MDPI13authornames"/>
        <w:jc w:val="center"/>
        <w:rPr>
          <w:bCs/>
          <w:snapToGrid w:val="0"/>
          <w:sz w:val="24"/>
          <w:szCs w:val="18"/>
        </w:rPr>
      </w:pPr>
    </w:p>
    <w:p w14:paraId="78CE0E7E" w14:textId="77777777" w:rsidR="006F2F95" w:rsidRPr="00922896" w:rsidRDefault="006F2F95" w:rsidP="006F2F95">
      <w:pPr>
        <w:pStyle w:val="MDPI13authornames"/>
        <w:rPr>
          <w:bCs/>
          <w:snapToGrid w:val="0"/>
          <w:sz w:val="24"/>
          <w:szCs w:val="18"/>
        </w:rPr>
      </w:pPr>
      <w:r w:rsidRPr="00922896">
        <w:rPr>
          <w:bCs/>
          <w:snapToGrid w:val="0"/>
          <w:sz w:val="24"/>
          <w:szCs w:val="18"/>
        </w:rPr>
        <w:t>Nutrition</w:t>
      </w:r>
      <w:r w:rsidRPr="00922896">
        <w:rPr>
          <w:rFonts w:hint="eastAsia"/>
          <w:bCs/>
          <w:snapToGrid w:val="0"/>
          <w:sz w:val="24"/>
          <w:szCs w:val="18"/>
        </w:rPr>
        <w:t>al</w:t>
      </w:r>
      <w:r w:rsidRPr="00922896">
        <w:rPr>
          <w:bCs/>
          <w:snapToGrid w:val="0"/>
          <w:sz w:val="24"/>
          <w:szCs w:val="18"/>
        </w:rPr>
        <w:t xml:space="preserve"> Status and </w:t>
      </w:r>
      <w:r w:rsidRPr="00922896">
        <w:rPr>
          <w:rFonts w:hint="eastAsia"/>
          <w:bCs/>
          <w:snapToGrid w:val="0"/>
          <w:sz w:val="24"/>
          <w:szCs w:val="18"/>
        </w:rPr>
        <w:t>Physical</w:t>
      </w:r>
      <w:r w:rsidRPr="00922896">
        <w:rPr>
          <w:bCs/>
          <w:snapToGrid w:val="0"/>
          <w:sz w:val="24"/>
          <w:szCs w:val="18"/>
        </w:rPr>
        <w:t xml:space="preserve"> </w:t>
      </w:r>
      <w:r w:rsidRPr="00922896">
        <w:rPr>
          <w:rFonts w:hint="eastAsia"/>
          <w:bCs/>
          <w:snapToGrid w:val="0"/>
          <w:sz w:val="24"/>
          <w:szCs w:val="18"/>
        </w:rPr>
        <w:t>Activity</w:t>
      </w:r>
      <w:r w:rsidRPr="00922896">
        <w:rPr>
          <w:bCs/>
          <w:snapToGrid w:val="0"/>
          <w:sz w:val="24"/>
          <w:szCs w:val="18"/>
        </w:rPr>
        <w:t xml:space="preserve"> are Associated with Cognitive Function in Chinese </w:t>
      </w:r>
      <w:r w:rsidRPr="00922896">
        <w:rPr>
          <w:rFonts w:hint="eastAsia"/>
          <w:bCs/>
          <w:snapToGrid w:val="0"/>
          <w:sz w:val="24"/>
          <w:szCs w:val="18"/>
        </w:rPr>
        <w:t>Community</w:t>
      </w:r>
      <w:r w:rsidRPr="00922896">
        <w:rPr>
          <w:bCs/>
          <w:snapToGrid w:val="0"/>
          <w:sz w:val="24"/>
          <w:szCs w:val="18"/>
        </w:rPr>
        <w:t>-</w:t>
      </w:r>
      <w:r w:rsidRPr="00922896">
        <w:rPr>
          <w:rFonts w:hint="eastAsia"/>
          <w:bCs/>
          <w:snapToGrid w:val="0"/>
          <w:sz w:val="24"/>
          <w:szCs w:val="18"/>
        </w:rPr>
        <w:t>Dwelling</w:t>
      </w:r>
      <w:r w:rsidRPr="00922896">
        <w:rPr>
          <w:bCs/>
          <w:snapToGrid w:val="0"/>
          <w:sz w:val="24"/>
          <w:szCs w:val="18"/>
        </w:rPr>
        <w:t xml:space="preserve"> Older Adults: </w:t>
      </w:r>
      <w:proofErr w:type="gramStart"/>
      <w:r w:rsidRPr="00922896">
        <w:rPr>
          <w:bCs/>
          <w:snapToGrid w:val="0"/>
          <w:sz w:val="24"/>
          <w:szCs w:val="18"/>
        </w:rPr>
        <w:t>the</w:t>
      </w:r>
      <w:proofErr w:type="gramEnd"/>
      <w:r w:rsidRPr="00922896">
        <w:rPr>
          <w:bCs/>
          <w:snapToGrid w:val="0"/>
          <w:sz w:val="24"/>
          <w:szCs w:val="18"/>
        </w:rPr>
        <w:t xml:space="preserve"> Role of Happiness</w:t>
      </w:r>
    </w:p>
    <w:p w14:paraId="140EF43B" w14:textId="77777777" w:rsidR="006F2F95" w:rsidRDefault="006F2F95" w:rsidP="006F2F95">
      <w:pPr>
        <w:pStyle w:val="MDPI13authornames"/>
        <w:rPr>
          <w:lang w:eastAsia="zh-CN"/>
        </w:rPr>
      </w:pPr>
      <w:proofErr w:type="spellStart"/>
      <w:r w:rsidRPr="00B32450">
        <w:t>Jianghong</w:t>
      </w:r>
      <w:proofErr w:type="spellEnd"/>
      <w:r w:rsidRPr="00B32450">
        <w:t xml:space="preserve"> Liu</w:t>
      </w:r>
      <w:r w:rsidRPr="00D945EC">
        <w:t xml:space="preserve"> </w:t>
      </w:r>
      <w:r w:rsidRPr="001F31D1">
        <w:rPr>
          <w:vertAlign w:val="superscript"/>
        </w:rPr>
        <w:t>1,</w:t>
      </w:r>
      <w:r>
        <w:rPr>
          <w:vertAlign w:val="superscript"/>
        </w:rPr>
        <w:t xml:space="preserve"> </w:t>
      </w:r>
      <w:r w:rsidRPr="00331633">
        <w:t>*</w:t>
      </w:r>
      <w:r w:rsidRPr="00D945EC">
        <w:t xml:space="preserve">, </w:t>
      </w:r>
      <w:proofErr w:type="spellStart"/>
      <w:r w:rsidRPr="00B32450">
        <w:t>Dingyudu</w:t>
      </w:r>
      <w:proofErr w:type="spellEnd"/>
      <w:r w:rsidRPr="00B32450">
        <w:t xml:space="preserve"> Pan</w:t>
      </w:r>
      <w:r w:rsidRPr="00D945EC">
        <w:t xml:space="preserve"> </w:t>
      </w:r>
      <w:r>
        <w:rPr>
          <w:vertAlign w:val="superscript"/>
        </w:rPr>
        <w:t>1, 2</w:t>
      </w:r>
      <w:r w:rsidRPr="00D945EC">
        <w:t xml:space="preserve">, </w:t>
      </w:r>
      <w:r w:rsidRPr="00B32450">
        <w:t xml:space="preserve">Mckenna </w:t>
      </w:r>
      <w:r>
        <w:t xml:space="preserve">Angela </w:t>
      </w:r>
      <w:r w:rsidRPr="00B32450">
        <w:t>Sun</w:t>
      </w:r>
      <w:r w:rsidRPr="00D945EC">
        <w:t xml:space="preserve"> </w:t>
      </w:r>
      <w:r>
        <w:rPr>
          <w:vertAlign w:val="superscript"/>
        </w:rPr>
        <w:t>1, 3</w:t>
      </w:r>
      <w:r w:rsidRPr="00D945EC">
        <w:t xml:space="preserve">, </w:t>
      </w:r>
      <w:proofErr w:type="spellStart"/>
      <w:r w:rsidRPr="00B32450">
        <w:t>Haoer</w:t>
      </w:r>
      <w:proofErr w:type="spellEnd"/>
      <w:r w:rsidRPr="00B32450">
        <w:t xml:space="preserve"> Shi</w:t>
      </w:r>
      <w:r w:rsidRPr="00D945EC">
        <w:t xml:space="preserve"> </w:t>
      </w:r>
      <w:r>
        <w:rPr>
          <w:vertAlign w:val="superscript"/>
        </w:rPr>
        <w:t>1</w:t>
      </w:r>
      <w:r w:rsidRPr="00D945EC">
        <w:t xml:space="preserve"> and </w:t>
      </w:r>
      <w:r w:rsidRPr="00B32450">
        <w:t>Rui Feng</w:t>
      </w:r>
      <w:r w:rsidRPr="00D945EC">
        <w:t xml:space="preserve"> </w:t>
      </w:r>
      <w:r>
        <w:rPr>
          <w:vertAlign w:val="superscript"/>
        </w:rPr>
        <w:t>4</w:t>
      </w:r>
    </w:p>
    <w:p w14:paraId="1CBC4A09" w14:textId="77777777" w:rsidR="006F2F95" w:rsidRPr="00F5544F" w:rsidRDefault="006F2F95" w:rsidP="006F2F95">
      <w:pPr>
        <w:pStyle w:val="MDPI16affiliation"/>
        <w:ind w:left="141" w:hangingChars="88" w:hanging="141"/>
        <w:rPr>
          <w:rFonts w:ascii="宋体" w:eastAsia="宋体" w:hAnsi="宋体" w:cs="宋体"/>
          <w:lang w:eastAsia="zh-CN"/>
        </w:rPr>
      </w:pPr>
      <w:r w:rsidRPr="004A6A50">
        <w:rPr>
          <w:vertAlign w:val="superscript"/>
        </w:rPr>
        <w:t>1</w:t>
      </w:r>
      <w:r w:rsidRPr="00D945EC">
        <w:tab/>
      </w:r>
      <w:r w:rsidRPr="00B32450">
        <w:rPr>
          <w:bCs/>
        </w:rPr>
        <w:t xml:space="preserve">School of Nursing, University of Pennsylvania, Philadelphia, </w:t>
      </w:r>
      <w:r>
        <w:rPr>
          <w:bCs/>
        </w:rPr>
        <w:t>PA 19104</w:t>
      </w:r>
      <w:r w:rsidRPr="00B32450">
        <w:rPr>
          <w:bCs/>
        </w:rPr>
        <w:t>, USA</w:t>
      </w:r>
      <w:r w:rsidRPr="00D945EC">
        <w:t xml:space="preserve">; </w:t>
      </w:r>
      <w:r w:rsidRPr="00A54C5B">
        <w:rPr>
          <w:rFonts w:hint="eastAsia"/>
          <w:lang w:eastAsia="zh-CN"/>
        </w:rPr>
        <w:t>jhliu</w:t>
      </w:r>
      <w:r w:rsidRPr="00A54C5B">
        <w:t>@</w:t>
      </w:r>
      <w:r w:rsidRPr="00A54C5B">
        <w:rPr>
          <w:rFonts w:hint="eastAsia"/>
          <w:lang w:eastAsia="zh-CN"/>
        </w:rPr>
        <w:t>nursing</w:t>
      </w:r>
      <w:r w:rsidRPr="00A54C5B">
        <w:rPr>
          <w:lang w:eastAsia="zh-CN"/>
        </w:rPr>
        <w:t>.upenn</w:t>
      </w:r>
      <w:r w:rsidRPr="00A54C5B">
        <w:t>.edu</w:t>
      </w:r>
      <w:r>
        <w:t xml:space="preserve"> (J.L.); </w:t>
      </w:r>
      <w:r w:rsidRPr="00A54C5B">
        <w:t>haoershi@nursing.upenn.edu</w:t>
      </w:r>
      <w:r>
        <w:t xml:space="preserve"> (H.S.)</w:t>
      </w:r>
    </w:p>
    <w:p w14:paraId="7E71037F" w14:textId="77777777" w:rsidR="006F2F95" w:rsidRDefault="006F2F95" w:rsidP="006F2F95">
      <w:pPr>
        <w:pStyle w:val="MDPI16affiliation"/>
        <w:ind w:left="141" w:hangingChars="88" w:hanging="141"/>
      </w:pPr>
      <w:r w:rsidRPr="00D945EC">
        <w:rPr>
          <w:vertAlign w:val="superscript"/>
        </w:rPr>
        <w:t>2</w:t>
      </w:r>
      <w:r w:rsidRPr="00D945EC">
        <w:tab/>
      </w:r>
      <w:r>
        <w:t>School of Engineering and Applied</w:t>
      </w:r>
      <w:r w:rsidRPr="00D945EC">
        <w:t xml:space="preserve"> </w:t>
      </w:r>
      <w:r>
        <w:t xml:space="preserve">Science, </w:t>
      </w:r>
      <w:r w:rsidRPr="00B32450">
        <w:rPr>
          <w:bCs/>
        </w:rPr>
        <w:t xml:space="preserve">University of Pennsylvania, Philadelphia, </w:t>
      </w:r>
      <w:r>
        <w:rPr>
          <w:bCs/>
        </w:rPr>
        <w:t>PA 19104</w:t>
      </w:r>
      <w:r w:rsidRPr="00B32450">
        <w:rPr>
          <w:bCs/>
        </w:rPr>
        <w:t>, USA</w:t>
      </w:r>
      <w:r>
        <w:t xml:space="preserve">; </w:t>
      </w:r>
      <w:r w:rsidRPr="004D6E01">
        <w:t>pdyd@seas.upenn.edu</w:t>
      </w:r>
    </w:p>
    <w:p w14:paraId="50A0233C" w14:textId="77777777" w:rsidR="006F2F95" w:rsidRDefault="006F2F95" w:rsidP="006F2F95">
      <w:pPr>
        <w:pStyle w:val="MDPI16affiliation"/>
        <w:ind w:left="141" w:hangingChars="88" w:hanging="141"/>
      </w:pPr>
      <w:r>
        <w:rPr>
          <w:vertAlign w:val="superscript"/>
        </w:rPr>
        <w:t>3</w:t>
      </w:r>
      <w:r w:rsidRPr="00D945EC">
        <w:tab/>
      </w:r>
      <w:r>
        <w:t xml:space="preserve">College of Arts &amp; Sciences, </w:t>
      </w:r>
      <w:r w:rsidRPr="00B32450">
        <w:rPr>
          <w:bCs/>
        </w:rPr>
        <w:t xml:space="preserve">University of Pennsylvania, Philadelphia, </w:t>
      </w:r>
      <w:r>
        <w:rPr>
          <w:bCs/>
        </w:rPr>
        <w:t>PA 19104</w:t>
      </w:r>
      <w:r w:rsidRPr="00B32450">
        <w:rPr>
          <w:bCs/>
        </w:rPr>
        <w:t>, USA</w:t>
      </w:r>
      <w:r>
        <w:t xml:space="preserve">; </w:t>
      </w:r>
      <w:r w:rsidRPr="004D6E01">
        <w:t>masun@sas.upenn.edu</w:t>
      </w:r>
    </w:p>
    <w:p w14:paraId="2A7497A1" w14:textId="77777777" w:rsidR="006F2F95" w:rsidRDefault="006F2F95" w:rsidP="006F2F95">
      <w:pPr>
        <w:pStyle w:val="MDPI16affiliation"/>
        <w:ind w:left="141" w:hangingChars="88" w:hanging="141"/>
      </w:pPr>
      <w:r>
        <w:rPr>
          <w:vertAlign w:val="superscript"/>
        </w:rPr>
        <w:t>4</w:t>
      </w:r>
      <w:r w:rsidRPr="00D945EC">
        <w:tab/>
      </w:r>
      <w:r w:rsidRPr="00CE78D4">
        <w:t>Department of Biostatistics, Epidemiology, and Informatics, Perelman School of Medicine, University of Pennsylvania</w:t>
      </w:r>
      <w:r>
        <w:t xml:space="preserve">, </w:t>
      </w:r>
      <w:r w:rsidRPr="00CE78D4">
        <w:t xml:space="preserve">Philadelphia, </w:t>
      </w:r>
      <w:r>
        <w:t>PA 19104</w:t>
      </w:r>
      <w:r w:rsidRPr="00CE78D4">
        <w:t>, U</w:t>
      </w:r>
      <w:r>
        <w:t xml:space="preserve">SA; </w:t>
      </w:r>
      <w:r w:rsidRPr="00CE78D4">
        <w:t>ruifeng@pennmedicine.upenn.edu</w:t>
      </w:r>
    </w:p>
    <w:p w14:paraId="55E9C55E" w14:textId="77777777" w:rsidR="006F2F95" w:rsidRPr="004D6E01" w:rsidRDefault="006F2F95" w:rsidP="006F2F95">
      <w:pPr>
        <w:pStyle w:val="MDPI16affiliation"/>
        <w:ind w:left="197" w:hangingChars="123" w:hanging="197"/>
        <w:rPr>
          <w:rFonts w:hint="eastAsia"/>
          <w:lang w:eastAsia="zh-CN"/>
        </w:rPr>
      </w:pPr>
    </w:p>
    <w:p w14:paraId="044584BD" w14:textId="77777777" w:rsidR="006F2F95" w:rsidRPr="00550626" w:rsidRDefault="006F2F95" w:rsidP="006F2F95">
      <w:pPr>
        <w:pStyle w:val="MDPI16affiliation"/>
        <w:ind w:left="144" w:hangingChars="88" w:hanging="144"/>
      </w:pPr>
      <w:r w:rsidRPr="004B786D">
        <w:rPr>
          <w:b/>
        </w:rPr>
        <w:t>*</w:t>
      </w:r>
      <w:r w:rsidRPr="00D945EC">
        <w:tab/>
        <w:t xml:space="preserve">Correspondence: </w:t>
      </w:r>
      <w:r w:rsidRPr="00F5544F">
        <w:rPr>
          <w:rFonts w:hint="eastAsia"/>
          <w:lang w:eastAsia="zh-CN"/>
        </w:rPr>
        <w:t>jhliu</w:t>
      </w:r>
      <w:r w:rsidRPr="00F5544F">
        <w:t>@</w:t>
      </w:r>
      <w:r w:rsidRPr="00F5544F">
        <w:rPr>
          <w:rFonts w:hint="eastAsia"/>
          <w:lang w:eastAsia="zh-CN"/>
        </w:rPr>
        <w:t>nursing</w:t>
      </w:r>
      <w:r w:rsidRPr="00F5544F">
        <w:rPr>
          <w:lang w:eastAsia="zh-CN"/>
        </w:rPr>
        <w:t>.upenn</w:t>
      </w:r>
      <w:r w:rsidRPr="00F5544F">
        <w:t>.com</w:t>
      </w:r>
      <w:r w:rsidRPr="00D945EC">
        <w:t xml:space="preserve">; Tel.: </w:t>
      </w:r>
      <w:r>
        <w:t>+1-(</w:t>
      </w:r>
      <w:r w:rsidRPr="00F9010B">
        <w:rPr>
          <w:color w:val="000000" w:themeColor="text1"/>
        </w:rPr>
        <w:t>215</w:t>
      </w:r>
      <w:r>
        <w:rPr>
          <w:color w:val="000000" w:themeColor="text1"/>
        </w:rPr>
        <w:t>)-</w:t>
      </w:r>
      <w:r w:rsidRPr="00F9010B">
        <w:rPr>
          <w:color w:val="000000" w:themeColor="text1"/>
        </w:rPr>
        <w:t>898-8293</w:t>
      </w:r>
    </w:p>
    <w:p w14:paraId="7A01F51D" w14:textId="77777777" w:rsidR="006F2F95" w:rsidRDefault="006F2F95" w:rsidP="006F2F95">
      <w:pPr>
        <w:spacing w:line="240" w:lineRule="auto"/>
        <w:jc w:val="left"/>
        <w:rPr>
          <w:rFonts w:eastAsia="Times New Roman"/>
          <w:b/>
          <w:noProof w:val="0"/>
          <w:sz w:val="18"/>
          <w:szCs w:val="18"/>
          <w:lang w:eastAsia="de-DE" w:bidi="en-US"/>
        </w:rPr>
      </w:pPr>
      <w:r>
        <w:rPr>
          <w:b/>
          <w:sz w:val="18"/>
          <w:szCs w:val="18"/>
        </w:rPr>
        <w:br w:type="page"/>
      </w:r>
    </w:p>
    <w:p w14:paraId="50BF20C5" w14:textId="77777777" w:rsidR="006F2F95" w:rsidRDefault="006F2F95" w:rsidP="006F2F95">
      <w:pPr>
        <w:tabs>
          <w:tab w:val="left" w:pos="11403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p w14:paraId="4F58FC8F" w14:textId="5321FB7D" w:rsidR="006F2F95" w:rsidRDefault="006F2F95" w:rsidP="006F2F95">
      <w:pPr>
        <w:snapToGrid w:val="0"/>
        <w:spacing w:after="120" w:line="228" w:lineRule="auto"/>
        <w:rPr>
          <w:rFonts w:ascii="Times New Roman" w:hAnsi="Times New Roman"/>
          <w:sz w:val="24"/>
          <w:szCs w:val="24"/>
        </w:rPr>
      </w:pPr>
      <w:r w:rsidRPr="006F2F95">
        <w:rPr>
          <w:rFonts w:eastAsia="Times New Roman" w:cs="Cordia New"/>
          <w:b/>
          <w:noProof w:val="0"/>
          <w:sz w:val="18"/>
          <w:szCs w:val="22"/>
          <w:lang w:eastAsia="de-DE" w:bidi="en-US"/>
        </w:rPr>
        <w:t xml:space="preserve">Table </w:t>
      </w:r>
      <w:r w:rsidRPr="006F2F95">
        <w:rPr>
          <w:rFonts w:eastAsia="Times New Roman" w:cs="Cordia New"/>
          <w:b/>
          <w:noProof w:val="0"/>
          <w:sz w:val="18"/>
          <w:szCs w:val="22"/>
          <w:lang w:eastAsia="de-DE" w:bidi="en-US"/>
        </w:rPr>
        <w:t>S</w:t>
      </w:r>
      <w:r w:rsidRPr="006F2F95">
        <w:rPr>
          <w:rFonts w:eastAsia="Times New Roman" w:cs="Cordia New"/>
          <w:b/>
          <w:noProof w:val="0"/>
          <w:sz w:val="18"/>
          <w:szCs w:val="22"/>
          <w:lang w:eastAsia="de-DE" w:bidi="en-US"/>
        </w:rPr>
        <w:t xml:space="preserve">1. </w:t>
      </w:r>
      <w:r w:rsidRPr="006F2F95">
        <w:rPr>
          <w:rFonts w:eastAsia="Times New Roman" w:cs="Cordia New"/>
          <w:noProof w:val="0"/>
          <w:sz w:val="18"/>
          <w:szCs w:val="22"/>
          <w:lang w:eastAsia="de-DE" w:bidi="en-US"/>
        </w:rPr>
        <w:t>Bivariate Pearson’s correlation between variables</w:t>
      </w:r>
      <w:r>
        <w:rPr>
          <w:rFonts w:eastAsia="Times New Roman" w:cs="Cordia New"/>
          <w:noProof w:val="0"/>
          <w:sz w:val="18"/>
          <w:szCs w:val="22"/>
          <w:lang w:eastAsia="de-DE" w:bidi="en-US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176"/>
        <w:gridCol w:w="1221"/>
        <w:gridCol w:w="1295"/>
        <w:gridCol w:w="1988"/>
      </w:tblGrid>
      <w:tr w:rsidR="006F2F95" w14:paraId="06FBF389" w14:textId="77777777" w:rsidTr="006F2F95">
        <w:trPr>
          <w:trHeight w:val="266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CF5F" w14:textId="77777777" w:rsidR="006F2F95" w:rsidRPr="006F2F95" w:rsidRDefault="006F2F95" w:rsidP="006F2F95">
            <w:pPr>
              <w:pStyle w:val="MDPI42tablebody"/>
              <w:spacing w:line="228" w:lineRule="auto"/>
              <w:jc w:val="left"/>
              <w:rPr>
                <w:rFonts w:cs="Times New Roman"/>
                <w:b/>
                <w:bCs/>
                <w:color w:val="000000"/>
                <w14:ligatures w14:val="none"/>
              </w:rPr>
            </w:pPr>
            <w:r w:rsidRPr="006F2F95">
              <w:rPr>
                <w:rFonts w:cs="Times New Roman"/>
                <w:b/>
                <w:bCs/>
                <w:color w:val="000000"/>
                <w14:ligatures w14:val="none"/>
              </w:rPr>
              <w:t>Predictors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25B0" w14:textId="77777777" w:rsidR="006F2F95" w:rsidRPr="006F2F95" w:rsidRDefault="006F2F95" w:rsidP="006F2F95">
            <w:pPr>
              <w:pStyle w:val="MDPI42tablebody"/>
              <w:spacing w:line="228" w:lineRule="auto"/>
              <w:rPr>
                <w:rFonts w:cs="Times New Roman"/>
                <w:b/>
                <w:bCs/>
                <w:color w:val="000000"/>
                <w14:ligatures w14:val="none"/>
              </w:rPr>
            </w:pPr>
            <w:r w:rsidRPr="006F2F95">
              <w:rPr>
                <w:rFonts w:cs="Times New Roman"/>
                <w:b/>
                <w:bCs/>
                <w:color w:val="000000"/>
                <w14:ligatures w14:val="none"/>
              </w:rPr>
              <w:t>Nutrition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90ED" w14:textId="77777777" w:rsidR="006F2F95" w:rsidRPr="006F2F95" w:rsidRDefault="006F2F95" w:rsidP="006F2F95">
            <w:pPr>
              <w:pStyle w:val="MDPI42tablebody"/>
              <w:spacing w:line="228" w:lineRule="auto"/>
              <w:rPr>
                <w:rFonts w:cs="Times New Roman"/>
                <w:b/>
                <w:bCs/>
                <w:color w:val="000000"/>
                <w14:ligatures w14:val="none"/>
              </w:rPr>
            </w:pPr>
            <w:r w:rsidRPr="006F2F95">
              <w:rPr>
                <w:rFonts w:cs="Times New Roman"/>
                <w:b/>
                <w:bCs/>
                <w:color w:val="000000"/>
                <w14:ligatures w14:val="none"/>
              </w:rPr>
              <w:t>Exercise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B296" w14:textId="77777777" w:rsidR="006F2F95" w:rsidRPr="006F2F95" w:rsidRDefault="006F2F95" w:rsidP="006F2F95">
            <w:pPr>
              <w:pStyle w:val="MDPI42tablebody"/>
              <w:spacing w:line="228" w:lineRule="auto"/>
              <w:rPr>
                <w:rFonts w:cs="Times New Roman"/>
                <w:b/>
                <w:bCs/>
                <w:color w:val="000000"/>
                <w14:ligatures w14:val="none"/>
              </w:rPr>
            </w:pPr>
            <w:r w:rsidRPr="006F2F95">
              <w:rPr>
                <w:rFonts w:cs="Times New Roman"/>
                <w:b/>
                <w:bCs/>
                <w:color w:val="000000"/>
                <w14:ligatures w14:val="none"/>
              </w:rPr>
              <w:t>Happiness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D9D7" w14:textId="77777777" w:rsidR="006F2F95" w:rsidRPr="006F2F95" w:rsidRDefault="006F2F95" w:rsidP="006F2F95">
            <w:pPr>
              <w:pStyle w:val="MDPI42tablebody"/>
              <w:spacing w:line="228" w:lineRule="auto"/>
              <w:rPr>
                <w:rFonts w:cs="Times New Roman"/>
                <w:b/>
                <w:bCs/>
                <w:color w:val="000000"/>
                <w14:ligatures w14:val="none"/>
              </w:rPr>
            </w:pPr>
            <w:r w:rsidRPr="006F2F95">
              <w:rPr>
                <w:rFonts w:cs="Times New Roman"/>
                <w:b/>
                <w:bCs/>
                <w:color w:val="000000"/>
                <w14:ligatures w14:val="none"/>
              </w:rPr>
              <w:t>Cognitive decline</w:t>
            </w:r>
          </w:p>
        </w:tc>
      </w:tr>
      <w:tr w:rsidR="006F2F95" w14:paraId="67CF92BB" w14:textId="77777777" w:rsidTr="006F2F95">
        <w:trPr>
          <w:trHeight w:val="120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0ABA8DF0" w14:textId="77777777" w:rsidR="006F2F95" w:rsidRPr="006F2F95" w:rsidRDefault="006F2F95" w:rsidP="006F2F95">
            <w:pPr>
              <w:snapToGrid w:val="0"/>
              <w:spacing w:line="228" w:lineRule="auto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Nutrition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31E3E863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0F56DA49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1200DE77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14:paraId="46633AB2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</w:tr>
      <w:tr w:rsidR="006F2F95" w14:paraId="7CC8F0F2" w14:textId="77777777" w:rsidTr="006F2F95">
        <w:trPr>
          <w:trHeight w:val="122"/>
        </w:trPr>
        <w:tc>
          <w:tcPr>
            <w:tcW w:w="1975" w:type="dxa"/>
            <w:vAlign w:val="center"/>
          </w:tcPr>
          <w:p w14:paraId="213D087F" w14:textId="77777777" w:rsidR="006F2F95" w:rsidRPr="006F2F95" w:rsidRDefault="006F2F95" w:rsidP="006F2F95">
            <w:pPr>
              <w:snapToGrid w:val="0"/>
              <w:spacing w:line="228" w:lineRule="auto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Exercise</w:t>
            </w:r>
          </w:p>
        </w:tc>
        <w:tc>
          <w:tcPr>
            <w:tcW w:w="1176" w:type="dxa"/>
            <w:vAlign w:val="center"/>
          </w:tcPr>
          <w:p w14:paraId="3D7BAD94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0.15***</w:t>
            </w:r>
          </w:p>
        </w:tc>
        <w:tc>
          <w:tcPr>
            <w:tcW w:w="1221" w:type="dxa"/>
            <w:vAlign w:val="center"/>
          </w:tcPr>
          <w:p w14:paraId="4CBEDE82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295" w:type="dxa"/>
            <w:vAlign w:val="center"/>
          </w:tcPr>
          <w:p w14:paraId="516AEF9A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988" w:type="dxa"/>
            <w:vAlign w:val="center"/>
          </w:tcPr>
          <w:p w14:paraId="0E76C0A3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</w:tr>
      <w:tr w:rsidR="006F2F95" w14:paraId="3530624A" w14:textId="77777777" w:rsidTr="006F2F95">
        <w:trPr>
          <w:trHeight w:val="92"/>
        </w:trPr>
        <w:tc>
          <w:tcPr>
            <w:tcW w:w="1975" w:type="dxa"/>
            <w:vAlign w:val="center"/>
          </w:tcPr>
          <w:p w14:paraId="43D07BE9" w14:textId="77777777" w:rsidR="006F2F95" w:rsidRPr="006F2F95" w:rsidRDefault="006F2F95" w:rsidP="006F2F95">
            <w:pPr>
              <w:snapToGrid w:val="0"/>
              <w:spacing w:line="228" w:lineRule="auto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Happiness</w:t>
            </w:r>
          </w:p>
        </w:tc>
        <w:tc>
          <w:tcPr>
            <w:tcW w:w="1176" w:type="dxa"/>
            <w:vAlign w:val="center"/>
          </w:tcPr>
          <w:p w14:paraId="302E6732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0.21***</w:t>
            </w:r>
          </w:p>
        </w:tc>
        <w:tc>
          <w:tcPr>
            <w:tcW w:w="1221" w:type="dxa"/>
            <w:vAlign w:val="center"/>
          </w:tcPr>
          <w:p w14:paraId="7F39C2ED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0.15***</w:t>
            </w:r>
          </w:p>
        </w:tc>
        <w:tc>
          <w:tcPr>
            <w:tcW w:w="1295" w:type="dxa"/>
            <w:vAlign w:val="center"/>
          </w:tcPr>
          <w:p w14:paraId="65F7EF2A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  <w:tc>
          <w:tcPr>
            <w:tcW w:w="1988" w:type="dxa"/>
            <w:vAlign w:val="center"/>
          </w:tcPr>
          <w:p w14:paraId="739EFBD7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</w:tr>
      <w:tr w:rsidR="006F2F95" w14:paraId="1B1A049D" w14:textId="77777777" w:rsidTr="006F2F95">
        <w:trPr>
          <w:trHeight w:val="75"/>
        </w:trPr>
        <w:tc>
          <w:tcPr>
            <w:tcW w:w="1975" w:type="dxa"/>
            <w:vAlign w:val="center"/>
          </w:tcPr>
          <w:p w14:paraId="1C377C0A" w14:textId="77777777" w:rsidR="006F2F95" w:rsidRPr="006F2F95" w:rsidRDefault="006F2F95" w:rsidP="006F2F95">
            <w:pPr>
              <w:snapToGrid w:val="0"/>
              <w:spacing w:line="228" w:lineRule="auto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Cognitive decline</w:t>
            </w:r>
          </w:p>
        </w:tc>
        <w:tc>
          <w:tcPr>
            <w:tcW w:w="1176" w:type="dxa"/>
            <w:vAlign w:val="center"/>
          </w:tcPr>
          <w:p w14:paraId="179E463B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-0.25***</w:t>
            </w:r>
          </w:p>
        </w:tc>
        <w:tc>
          <w:tcPr>
            <w:tcW w:w="1221" w:type="dxa"/>
            <w:vAlign w:val="center"/>
          </w:tcPr>
          <w:p w14:paraId="2DF8FA8F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-0.13***</w:t>
            </w:r>
          </w:p>
        </w:tc>
        <w:tc>
          <w:tcPr>
            <w:tcW w:w="1295" w:type="dxa"/>
            <w:vAlign w:val="center"/>
          </w:tcPr>
          <w:p w14:paraId="43B11179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-0.17***</w:t>
            </w:r>
          </w:p>
        </w:tc>
        <w:tc>
          <w:tcPr>
            <w:tcW w:w="1988" w:type="dxa"/>
            <w:vAlign w:val="center"/>
          </w:tcPr>
          <w:p w14:paraId="7AF81A68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</w:p>
        </w:tc>
      </w:tr>
      <w:tr w:rsidR="006F2F95" w14:paraId="5BED4EB7" w14:textId="77777777" w:rsidTr="006F2F95">
        <w:trPr>
          <w:trHeight w:val="75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502FC630" w14:textId="77777777" w:rsidR="006F2F95" w:rsidRPr="006F2F95" w:rsidRDefault="006F2F95" w:rsidP="006F2F95">
            <w:pPr>
              <w:snapToGrid w:val="0"/>
              <w:spacing w:line="228" w:lineRule="auto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Age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3D30065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-0.13***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60C2FE2D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-0.08*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339DFC3C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-0.01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EE25540" w14:textId="77777777" w:rsidR="006F2F95" w:rsidRPr="006F2F95" w:rsidRDefault="006F2F95" w:rsidP="006F2F95">
            <w:pPr>
              <w:snapToGrid w:val="0"/>
              <w:spacing w:line="228" w:lineRule="auto"/>
              <w:jc w:val="center"/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</w:pPr>
            <w:r w:rsidRPr="006F2F95">
              <w:rPr>
                <w:rFonts w:eastAsia="Times New Roman" w:cs="Times New Roman"/>
                <w:noProof w:val="0"/>
                <w:snapToGrid w:val="0"/>
                <w:color w:val="000000"/>
                <w:lang w:eastAsia="de-DE" w:bidi="en-US"/>
                <w14:ligatures w14:val="none"/>
              </w:rPr>
              <w:t>0.10</w:t>
            </w:r>
          </w:p>
        </w:tc>
      </w:tr>
    </w:tbl>
    <w:p w14:paraId="088D5EDB" w14:textId="5CEE1B87" w:rsidR="006F2F95" w:rsidRPr="006F2F95" w:rsidRDefault="006F2F95" w:rsidP="006F2F95">
      <w:pPr>
        <w:snapToGrid w:val="0"/>
        <w:spacing w:line="228" w:lineRule="auto"/>
        <w:rPr>
          <w:rFonts w:eastAsia="Times New Roman" w:cs="Cordia New"/>
          <w:noProof w:val="0"/>
          <w:sz w:val="18"/>
          <w:szCs w:val="22"/>
          <w:lang w:eastAsia="de-DE" w:bidi="en-US"/>
        </w:rPr>
      </w:pPr>
      <w:r w:rsidRPr="006F2F95">
        <w:rPr>
          <w:rFonts w:eastAsia="Times New Roman" w:cs="Cordia New"/>
          <w:noProof w:val="0"/>
          <w:sz w:val="18"/>
          <w:szCs w:val="22"/>
          <w:lang w:eastAsia="de-DE" w:bidi="en-US"/>
        </w:rPr>
        <w:t xml:space="preserve">Note: Nutrition, MNA nutritional status; Exercise, physical activity, 1 = not doing exercise, 2 = doing exercise. *: p-value &lt; 0.05, **: </w:t>
      </w:r>
      <w:r w:rsidRPr="006F2F95">
        <w:rPr>
          <w:rFonts w:eastAsia="Times New Roman" w:cs="Cordia New" w:hint="eastAsia"/>
          <w:noProof w:val="0"/>
          <w:sz w:val="18"/>
          <w:szCs w:val="22"/>
          <w:lang w:eastAsia="de-DE" w:bidi="en-US"/>
        </w:rPr>
        <w:t>p</w:t>
      </w:r>
      <w:r w:rsidRPr="006F2F95">
        <w:rPr>
          <w:rFonts w:eastAsia="Times New Roman" w:cs="Cordia New"/>
          <w:noProof w:val="0"/>
          <w:sz w:val="18"/>
          <w:szCs w:val="22"/>
          <w:lang w:eastAsia="de-DE" w:bidi="en-US"/>
        </w:rPr>
        <w:t>-value &lt; 0.01, ***: p-value &lt; 0.001. † Indicated marginal significance.</w:t>
      </w:r>
    </w:p>
    <w:p w14:paraId="26B7A2D1" w14:textId="16B59C44" w:rsidR="006F2F95" w:rsidRPr="00FA04F1" w:rsidRDefault="006F2F95" w:rsidP="006F2F95">
      <w:pPr>
        <w:pStyle w:val="MDPI41tablecaption"/>
        <w:ind w:left="0"/>
      </w:pPr>
      <w:r w:rsidRPr="00B07E0E">
        <w:rPr>
          <w:b/>
        </w:rPr>
        <w:t xml:space="preserve">Table </w:t>
      </w:r>
      <w:r>
        <w:rPr>
          <w:b/>
        </w:rPr>
        <w:t>S</w:t>
      </w:r>
      <w:r w:rsidRPr="00B07E0E">
        <w:rPr>
          <w:b/>
        </w:rPr>
        <w:t xml:space="preserve">2. </w:t>
      </w:r>
      <w:r w:rsidRPr="00471072">
        <w:t xml:space="preserve">Adjusted association of cognitive decline with nutritional status, stratified by </w:t>
      </w:r>
      <w:r>
        <w:t>age</w:t>
      </w:r>
      <w:r>
        <w:t>.</w:t>
      </w:r>
    </w:p>
    <w:tbl>
      <w:tblPr>
        <w:tblW w:w="496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8"/>
        <w:gridCol w:w="1693"/>
      </w:tblGrid>
      <w:tr w:rsidR="006F2F95" w:rsidRPr="00655E61" w14:paraId="0AB890AF" w14:textId="77777777" w:rsidTr="006F2F95">
        <w:tc>
          <w:tcPr>
            <w:tcW w:w="1701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DEDE744" w14:textId="77777777" w:rsidR="006F2F95" w:rsidRPr="00196D5A" w:rsidRDefault="006F2F95" w:rsidP="006F2F95">
            <w:pPr>
              <w:pStyle w:val="MDPI42tablebody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70E2052E" w14:textId="77777777" w:rsidR="006F2F95" w:rsidRPr="006F2F95" w:rsidRDefault="006F2F95" w:rsidP="006F2F95">
            <w:pPr>
              <w:pStyle w:val="MDPI42tablebody"/>
              <w:rPr>
                <w:b/>
                <w:bCs/>
              </w:rPr>
            </w:pPr>
            <w:r w:rsidRPr="006F2F95">
              <w:rPr>
                <w:b/>
                <w:bCs/>
              </w:rPr>
              <w:t xml:space="preserve">Young-old </w:t>
            </w:r>
          </w:p>
          <w:p w14:paraId="0308E26D" w14:textId="29EDAEDF" w:rsidR="006F2F95" w:rsidRPr="00196D5A" w:rsidRDefault="006F2F95" w:rsidP="006F2F95">
            <w:pPr>
              <w:pStyle w:val="MDPI42tablebody"/>
              <w:rPr>
                <w:b/>
                <w:bCs/>
              </w:rPr>
            </w:pPr>
            <w:r w:rsidRPr="006F2F95">
              <w:rPr>
                <w:b/>
                <w:bCs/>
              </w:rPr>
              <w:t>(N = 524)</w:t>
            </w:r>
          </w:p>
        </w:tc>
        <w:tc>
          <w:tcPr>
            <w:tcW w:w="1693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E8421C1" w14:textId="77777777" w:rsidR="006F2F95" w:rsidRPr="006F2F95" w:rsidRDefault="006F2F95" w:rsidP="006F2F95">
            <w:pPr>
              <w:pStyle w:val="MDPI42tablebody"/>
              <w:rPr>
                <w:b/>
                <w:bCs/>
              </w:rPr>
            </w:pPr>
            <w:r w:rsidRPr="006F2F95">
              <w:rPr>
                <w:b/>
                <w:bCs/>
              </w:rPr>
              <w:t>Old-old</w:t>
            </w:r>
          </w:p>
          <w:p w14:paraId="543830E5" w14:textId="7E0F8FFF" w:rsidR="006F2F95" w:rsidRPr="00196D5A" w:rsidRDefault="006F2F95" w:rsidP="006F2F95">
            <w:pPr>
              <w:pStyle w:val="MDPI42tablebody"/>
              <w:rPr>
                <w:b/>
                <w:bCs/>
              </w:rPr>
            </w:pPr>
            <w:r w:rsidRPr="006F2F95">
              <w:rPr>
                <w:b/>
                <w:bCs/>
              </w:rPr>
              <w:t>(N = 173)</w:t>
            </w:r>
          </w:p>
        </w:tc>
      </w:tr>
      <w:tr w:rsidR="006F2F95" w:rsidRPr="00655E61" w14:paraId="70E43131" w14:textId="77777777" w:rsidTr="006F2F95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5934969" w14:textId="77777777" w:rsidR="006F2F95" w:rsidRPr="00196D5A" w:rsidRDefault="006F2F95" w:rsidP="006F2F95">
            <w:pPr>
              <w:pStyle w:val="MDPI42tablebody"/>
              <w:jc w:val="left"/>
              <w:rPr>
                <w:b/>
                <w:bCs/>
              </w:rPr>
            </w:pPr>
            <w:r w:rsidRPr="00044B8B">
              <w:rPr>
                <w:b/>
                <w:bCs/>
              </w:rPr>
              <w:t>Predictors</w:t>
            </w: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97550B" w14:textId="77777777" w:rsidR="006F2F95" w:rsidRPr="00471072" w:rsidRDefault="006F2F95" w:rsidP="006F2F95">
            <w:pPr>
              <w:pStyle w:val="MDPI42tablebody"/>
              <w:rPr>
                <w:b/>
                <w:bCs/>
              </w:rPr>
            </w:pPr>
            <w:r w:rsidRPr="00044B8B">
              <w:rPr>
                <w:b/>
                <w:bCs/>
              </w:rPr>
              <w:t>β (SE)</w:t>
            </w: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A6464F" w14:textId="77777777" w:rsidR="006F2F95" w:rsidRPr="00471072" w:rsidRDefault="006F2F95" w:rsidP="006F2F95">
            <w:pPr>
              <w:pStyle w:val="MDPI42tablebody"/>
              <w:rPr>
                <w:b/>
                <w:bCs/>
              </w:rPr>
            </w:pPr>
            <w:r w:rsidRPr="00044B8B">
              <w:rPr>
                <w:b/>
                <w:bCs/>
              </w:rPr>
              <w:t>β (SE)</w:t>
            </w:r>
          </w:p>
        </w:tc>
      </w:tr>
      <w:tr w:rsidR="006F2F95" w:rsidRPr="00655E61" w14:paraId="20EF6814" w14:textId="77777777" w:rsidTr="006F2F95">
        <w:tc>
          <w:tcPr>
            <w:tcW w:w="496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402599" w14:textId="0BFEB272" w:rsidR="006F2F95" w:rsidRPr="00655E61" w:rsidRDefault="006F2F95" w:rsidP="006F2F95">
            <w:pPr>
              <w:pStyle w:val="MDPI42tablebody"/>
              <w:jc w:val="left"/>
            </w:pPr>
            <w:r w:rsidRPr="00044B8B">
              <w:t>Nutrition (Normal as reference)</w:t>
            </w:r>
          </w:p>
        </w:tc>
      </w:tr>
      <w:tr w:rsidR="006F2F95" w:rsidRPr="00655E61" w14:paraId="325C70BA" w14:textId="77777777" w:rsidTr="006F2F95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B7886BC" w14:textId="77777777" w:rsidR="006F2F95" w:rsidRPr="00655E61" w:rsidRDefault="006F2F95" w:rsidP="006F2F95">
            <w:pPr>
              <w:pStyle w:val="MDPI42tablebody"/>
              <w:ind w:firstLineChars="200" w:firstLine="400"/>
              <w:jc w:val="left"/>
            </w:pPr>
            <w:r w:rsidRPr="00044B8B">
              <w:t>At-risk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auto"/>
          </w:tcPr>
          <w:p w14:paraId="0FCF6090" w14:textId="77777777" w:rsidR="006F2F95" w:rsidRPr="00655E61" w:rsidRDefault="006F2F95" w:rsidP="006F2F95">
            <w:pPr>
              <w:pStyle w:val="MDPI42tablebody"/>
            </w:pPr>
            <w:r w:rsidRPr="00044B8B">
              <w:t>2.96 (</w:t>
            </w:r>
            <w:proofErr w:type="gramStart"/>
            <w:r w:rsidRPr="00044B8B">
              <w:t>0.95)*</w:t>
            </w:r>
            <w:proofErr w:type="gramEnd"/>
            <w:r w:rsidRPr="00044B8B">
              <w:t>*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831D5" w14:textId="77777777" w:rsidR="006F2F95" w:rsidRPr="00655E61" w:rsidRDefault="006F2F95" w:rsidP="006F2F95">
            <w:pPr>
              <w:pStyle w:val="MDPI42tablebody"/>
            </w:pPr>
            <w:r w:rsidRPr="00044B8B">
              <w:t>2.90 (</w:t>
            </w:r>
            <w:proofErr w:type="gramStart"/>
            <w:r w:rsidRPr="00044B8B">
              <w:t>1.53)†</w:t>
            </w:r>
            <w:proofErr w:type="gramEnd"/>
          </w:p>
        </w:tc>
      </w:tr>
      <w:tr w:rsidR="006F2F95" w:rsidRPr="00655E61" w14:paraId="27F19FAC" w14:textId="77777777" w:rsidTr="006F2F95"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5D59D4" w14:textId="77777777" w:rsidR="006F2F95" w:rsidRPr="00655E61" w:rsidRDefault="006F2F95" w:rsidP="006F2F95">
            <w:pPr>
              <w:pStyle w:val="MDPI42tablebody"/>
              <w:ind w:firstLineChars="200" w:firstLine="400"/>
              <w:jc w:val="left"/>
            </w:pPr>
            <w:r w:rsidRPr="00044B8B">
              <w:t>Malnutrition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auto"/>
          </w:tcPr>
          <w:p w14:paraId="061FCC10" w14:textId="77777777" w:rsidR="006F2F95" w:rsidRPr="00655E61" w:rsidRDefault="006F2F95" w:rsidP="006F2F95">
            <w:pPr>
              <w:pStyle w:val="MDPI42tablebody"/>
            </w:pPr>
            <w:r w:rsidRPr="00044B8B">
              <w:t>11.10 (</w:t>
            </w:r>
            <w:proofErr w:type="gramStart"/>
            <w:r w:rsidRPr="00044B8B">
              <w:t>2.30)*</w:t>
            </w:r>
            <w:proofErr w:type="gramEnd"/>
            <w:r w:rsidRPr="00044B8B">
              <w:t>**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4287B" w14:textId="77777777" w:rsidR="006F2F95" w:rsidRPr="00655E61" w:rsidRDefault="006F2F95" w:rsidP="006F2F95">
            <w:pPr>
              <w:pStyle w:val="MDPI42tablebody"/>
            </w:pPr>
            <w:r w:rsidRPr="00044B8B">
              <w:t>9.05</w:t>
            </w:r>
            <w:r>
              <w:rPr>
                <w:rFonts w:hint="eastAsia"/>
                <w:lang w:eastAsia="zh-CN"/>
              </w:rPr>
              <w:t xml:space="preserve"> </w:t>
            </w:r>
            <w:r w:rsidRPr="00044B8B">
              <w:t>(5.61)</w:t>
            </w:r>
          </w:p>
        </w:tc>
      </w:tr>
      <w:tr w:rsidR="006F2F95" w:rsidRPr="00655E61" w14:paraId="10488360" w14:textId="77777777" w:rsidTr="006F2F95">
        <w:tc>
          <w:tcPr>
            <w:tcW w:w="496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74AAB" w14:textId="18184185" w:rsidR="006F2F95" w:rsidRPr="00655E61" w:rsidRDefault="006F2F95" w:rsidP="006F2F95">
            <w:pPr>
              <w:pStyle w:val="MDPI42tablebody"/>
              <w:jc w:val="left"/>
            </w:pPr>
            <w:r w:rsidRPr="00044B8B">
              <w:t>Exercise (No as reference)</w:t>
            </w:r>
          </w:p>
        </w:tc>
      </w:tr>
      <w:tr w:rsidR="006F2F95" w:rsidRPr="00655E61" w14:paraId="53D40FE7" w14:textId="77777777" w:rsidTr="006F2F95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4BA17" w14:textId="77777777" w:rsidR="006F2F95" w:rsidRPr="00655E61" w:rsidRDefault="006F2F95" w:rsidP="006F2F95">
            <w:pPr>
              <w:pStyle w:val="MDPI42tablebody"/>
              <w:ind w:firstLineChars="200" w:firstLine="400"/>
              <w:jc w:val="left"/>
            </w:pPr>
            <w:r w:rsidRPr="00044B8B">
              <w:t>Yes</w:t>
            </w: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446BF4" w14:textId="77777777" w:rsidR="006F2F95" w:rsidRPr="00655E61" w:rsidRDefault="006F2F95" w:rsidP="006F2F95">
            <w:pPr>
              <w:pStyle w:val="MDPI42tablebody"/>
            </w:pPr>
            <w:r w:rsidRPr="00044B8B">
              <w:t>-2.35 (</w:t>
            </w:r>
            <w:proofErr w:type="gramStart"/>
            <w:r w:rsidRPr="00044B8B">
              <w:t>0.96)*</w:t>
            </w:r>
            <w:proofErr w:type="gramEnd"/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EE30D4" w14:textId="77777777" w:rsidR="006F2F95" w:rsidRPr="00655E61" w:rsidRDefault="006F2F95" w:rsidP="006F2F95">
            <w:pPr>
              <w:pStyle w:val="MDPI42tablebody"/>
            </w:pPr>
            <w:r w:rsidRPr="00044B8B">
              <w:t>-1.16 (1.64)</w:t>
            </w:r>
          </w:p>
        </w:tc>
      </w:tr>
    </w:tbl>
    <w:p w14:paraId="0972F76C" w14:textId="103AFC6F" w:rsidR="006F2F95" w:rsidRPr="00733924" w:rsidRDefault="006F2F95" w:rsidP="006F2F95">
      <w:pPr>
        <w:pStyle w:val="MDPI43tablefooter"/>
        <w:ind w:left="0"/>
      </w:pPr>
      <w:r w:rsidRPr="00044B8B">
        <w:t xml:space="preserve">Note: All models adjusted for age, gender, income, education, marital status. β, </w:t>
      </w:r>
      <w:r w:rsidRPr="00044B8B">
        <w:rPr>
          <w:rFonts w:hint="eastAsia"/>
        </w:rPr>
        <w:t>est</w:t>
      </w:r>
      <w:r w:rsidRPr="00044B8B">
        <w:t xml:space="preserve">imated regression coefficient; SE, standard error; *: p-value &lt; 0.05, **: </w:t>
      </w:r>
      <w:r w:rsidRPr="00044B8B">
        <w:rPr>
          <w:rFonts w:hint="eastAsia"/>
        </w:rPr>
        <w:t>p</w:t>
      </w:r>
      <w:r w:rsidRPr="00044B8B">
        <w:t>-value &lt; 0.01, ***: p-value &lt; 0.001. † Indicated marginal significance.</w:t>
      </w:r>
    </w:p>
    <w:p w14:paraId="7B11BD51" w14:textId="5DB3F25D" w:rsidR="006F2F95" w:rsidRDefault="006F2F95">
      <w:pPr>
        <w:spacing w:line="240" w:lineRule="auto"/>
        <w:jc w:val="left"/>
      </w:pPr>
      <w:r>
        <w:br w:type="page"/>
      </w:r>
    </w:p>
    <w:p w14:paraId="7F76E59E" w14:textId="77777777" w:rsidR="006F2F95" w:rsidRDefault="006F2F95" w:rsidP="006F2F95">
      <w:pPr>
        <w:pStyle w:val="MDPI52figure"/>
        <w:jc w:val="left"/>
        <w:rPr>
          <w:b/>
        </w:rPr>
      </w:pPr>
      <w:r>
        <w:rPr>
          <w:noProof/>
          <w:sz w:val="21"/>
          <w:szCs w:val="21"/>
          <w14:ligatures w14:val="standardContextual"/>
        </w:rPr>
        <w:drawing>
          <wp:inline distT="0" distB="0" distL="0" distR="0" wp14:anchorId="1FA3AADD" wp14:editId="5DE4CDFE">
            <wp:extent cx="4530041" cy="2795682"/>
            <wp:effectExtent l="0" t="0" r="4445" b="0"/>
            <wp:docPr id="516113273" name="图片 51611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13273" name="图片 5161132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041" cy="27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1715" w14:textId="5355FA86" w:rsidR="006F2F95" w:rsidRPr="00733924" w:rsidRDefault="006F2F95" w:rsidP="006F2F95">
      <w:pPr>
        <w:pStyle w:val="MDPI51figurecaption"/>
        <w:ind w:left="0"/>
      </w:pPr>
      <w:r w:rsidRPr="00FA04F1">
        <w:rPr>
          <w:b/>
        </w:rPr>
        <w:t xml:space="preserve">Figure </w:t>
      </w:r>
      <w:r>
        <w:rPr>
          <w:rFonts w:hint="eastAsia"/>
          <w:b/>
          <w:lang w:eastAsia="zh-CN"/>
        </w:rPr>
        <w:t>S</w:t>
      </w:r>
      <w:r w:rsidRPr="00FA04F1">
        <w:rPr>
          <w:b/>
        </w:rPr>
        <w:t xml:space="preserve">1. </w:t>
      </w:r>
      <w:r w:rsidRPr="00DF7D0A">
        <w:t xml:space="preserve">Stratified associations of cognitive decline </w:t>
      </w: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nutritional status </w:t>
      </w:r>
      <w:r w:rsidRPr="00DF7D0A">
        <w:t xml:space="preserve">across </w:t>
      </w:r>
      <w:r>
        <w:t>young-old</w:t>
      </w:r>
      <w:r>
        <w:t xml:space="preserve"> (</w:t>
      </w:r>
      <w:r>
        <w:t>age</w:t>
      </w:r>
      <w:r>
        <w:t xml:space="preserve"> &lt; </w:t>
      </w:r>
      <w:r>
        <w:t>74</w:t>
      </w:r>
      <w:r>
        <w:t xml:space="preserve">) and </w:t>
      </w:r>
      <w:r>
        <w:t>old-old</w:t>
      </w:r>
      <w:r>
        <w:t xml:space="preserve"> (</w:t>
      </w:r>
      <w:r>
        <w:t>age</w:t>
      </w:r>
      <w:r>
        <w:t xml:space="preserve"> &gt;= </w:t>
      </w:r>
      <w:r>
        <w:t>74</w:t>
      </w:r>
      <w:r>
        <w:t xml:space="preserve">) </w:t>
      </w:r>
      <w:r>
        <w:t>age</w:t>
      </w:r>
      <w:r w:rsidRPr="00DF7D0A">
        <w:t xml:space="preserve"> sub-groups</w:t>
      </w:r>
      <w:r w:rsidRPr="00E33455">
        <w:t xml:space="preserve">. </w:t>
      </w:r>
      <w:r>
        <w:t>M</w:t>
      </w:r>
      <w:r w:rsidRPr="00DF7D0A">
        <w:t>odels adjusted for age, gender, income, education, marital status.</w:t>
      </w:r>
    </w:p>
    <w:p w14:paraId="0F53DF21" w14:textId="5CA06C99" w:rsidR="006F2F95" w:rsidRPr="006F2F95" w:rsidRDefault="006F2F95" w:rsidP="006F2F95">
      <w:pPr>
        <w:pStyle w:val="MDPI51figurecaption"/>
        <w:ind w:left="0"/>
      </w:pPr>
    </w:p>
    <w:p w14:paraId="5B65BCEA" w14:textId="77777777" w:rsidR="006F2F95" w:rsidRPr="006F2F95" w:rsidRDefault="006F2F95">
      <w:pPr>
        <w:rPr>
          <w:rFonts w:hint="eastAsia"/>
        </w:rPr>
      </w:pPr>
    </w:p>
    <w:sectPr w:rsidR="006F2F95" w:rsidRPr="006F2F95" w:rsidSect="00D715B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95"/>
    <w:rsid w:val="00002531"/>
    <w:rsid w:val="00025109"/>
    <w:rsid w:val="00030203"/>
    <w:rsid w:val="00032BD9"/>
    <w:rsid w:val="00033856"/>
    <w:rsid w:val="00035F91"/>
    <w:rsid w:val="000410A8"/>
    <w:rsid w:val="00047E4B"/>
    <w:rsid w:val="00052FB4"/>
    <w:rsid w:val="000578C6"/>
    <w:rsid w:val="00060088"/>
    <w:rsid w:val="00061787"/>
    <w:rsid w:val="000748C6"/>
    <w:rsid w:val="000B440A"/>
    <w:rsid w:val="000B4B68"/>
    <w:rsid w:val="000B6F67"/>
    <w:rsid w:val="000C0EF0"/>
    <w:rsid w:val="000C2612"/>
    <w:rsid w:val="000C5958"/>
    <w:rsid w:val="000C5F6A"/>
    <w:rsid w:val="000C7B55"/>
    <w:rsid w:val="000D19A4"/>
    <w:rsid w:val="000D2A1D"/>
    <w:rsid w:val="000D40FD"/>
    <w:rsid w:val="000D5715"/>
    <w:rsid w:val="000E3A4E"/>
    <w:rsid w:val="000E639F"/>
    <w:rsid w:val="000F0C32"/>
    <w:rsid w:val="000F232E"/>
    <w:rsid w:val="000F3DCE"/>
    <w:rsid w:val="000F5CBB"/>
    <w:rsid w:val="000F79D2"/>
    <w:rsid w:val="001003EB"/>
    <w:rsid w:val="00102B68"/>
    <w:rsid w:val="001219FA"/>
    <w:rsid w:val="00122A45"/>
    <w:rsid w:val="0012529B"/>
    <w:rsid w:val="00131758"/>
    <w:rsid w:val="00135128"/>
    <w:rsid w:val="00135154"/>
    <w:rsid w:val="00140441"/>
    <w:rsid w:val="00141B94"/>
    <w:rsid w:val="0014209A"/>
    <w:rsid w:val="00144FBE"/>
    <w:rsid w:val="001477DF"/>
    <w:rsid w:val="0015132F"/>
    <w:rsid w:val="00160829"/>
    <w:rsid w:val="0016313B"/>
    <w:rsid w:val="00164937"/>
    <w:rsid w:val="00171BE4"/>
    <w:rsid w:val="001725CE"/>
    <w:rsid w:val="00173F9B"/>
    <w:rsid w:val="00182470"/>
    <w:rsid w:val="00190586"/>
    <w:rsid w:val="00193DB2"/>
    <w:rsid w:val="00196980"/>
    <w:rsid w:val="001A00C4"/>
    <w:rsid w:val="001A178B"/>
    <w:rsid w:val="001A5047"/>
    <w:rsid w:val="001A639A"/>
    <w:rsid w:val="001A6DAD"/>
    <w:rsid w:val="001A7F05"/>
    <w:rsid w:val="001B041D"/>
    <w:rsid w:val="001B1535"/>
    <w:rsid w:val="001B26DC"/>
    <w:rsid w:val="001C0C0E"/>
    <w:rsid w:val="001C2261"/>
    <w:rsid w:val="001C4668"/>
    <w:rsid w:val="001C5FC6"/>
    <w:rsid w:val="001C6BDB"/>
    <w:rsid w:val="001C7561"/>
    <w:rsid w:val="001C7D60"/>
    <w:rsid w:val="001D74E0"/>
    <w:rsid w:val="001E4B0A"/>
    <w:rsid w:val="001E630F"/>
    <w:rsid w:val="001E7D5A"/>
    <w:rsid w:val="001F2E50"/>
    <w:rsid w:val="001F38D0"/>
    <w:rsid w:val="002000DB"/>
    <w:rsid w:val="002062C6"/>
    <w:rsid w:val="00207576"/>
    <w:rsid w:val="00210136"/>
    <w:rsid w:val="0021039D"/>
    <w:rsid w:val="0021476D"/>
    <w:rsid w:val="00214FB9"/>
    <w:rsid w:val="0021752A"/>
    <w:rsid w:val="002257D2"/>
    <w:rsid w:val="0022772E"/>
    <w:rsid w:val="00227AD2"/>
    <w:rsid w:val="002300F6"/>
    <w:rsid w:val="00232B82"/>
    <w:rsid w:val="00234E99"/>
    <w:rsid w:val="00237D88"/>
    <w:rsid w:val="00237ED9"/>
    <w:rsid w:val="00241CF9"/>
    <w:rsid w:val="002469EB"/>
    <w:rsid w:val="00253429"/>
    <w:rsid w:val="00255046"/>
    <w:rsid w:val="002729A2"/>
    <w:rsid w:val="00276030"/>
    <w:rsid w:val="002771CC"/>
    <w:rsid w:val="002921DE"/>
    <w:rsid w:val="002925E7"/>
    <w:rsid w:val="002948C6"/>
    <w:rsid w:val="002A01E2"/>
    <w:rsid w:val="002A4E49"/>
    <w:rsid w:val="002A60F9"/>
    <w:rsid w:val="002B2CC1"/>
    <w:rsid w:val="002B4D3B"/>
    <w:rsid w:val="002C0E04"/>
    <w:rsid w:val="002C4A4D"/>
    <w:rsid w:val="002C5A75"/>
    <w:rsid w:val="002C5EEC"/>
    <w:rsid w:val="002D2A80"/>
    <w:rsid w:val="002E1260"/>
    <w:rsid w:val="002E25D2"/>
    <w:rsid w:val="002F1B28"/>
    <w:rsid w:val="002F2A04"/>
    <w:rsid w:val="002F340D"/>
    <w:rsid w:val="002F3AA1"/>
    <w:rsid w:val="002F74CA"/>
    <w:rsid w:val="003024BC"/>
    <w:rsid w:val="003037CA"/>
    <w:rsid w:val="00306ECB"/>
    <w:rsid w:val="00311F48"/>
    <w:rsid w:val="00313B8D"/>
    <w:rsid w:val="00314113"/>
    <w:rsid w:val="003141B5"/>
    <w:rsid w:val="00316B0D"/>
    <w:rsid w:val="00323664"/>
    <w:rsid w:val="003239ED"/>
    <w:rsid w:val="003247C4"/>
    <w:rsid w:val="003301DD"/>
    <w:rsid w:val="00333DA0"/>
    <w:rsid w:val="003402B0"/>
    <w:rsid w:val="00353754"/>
    <w:rsid w:val="003559B4"/>
    <w:rsid w:val="00357355"/>
    <w:rsid w:val="00357BE2"/>
    <w:rsid w:val="00367063"/>
    <w:rsid w:val="003678C7"/>
    <w:rsid w:val="00373791"/>
    <w:rsid w:val="00375034"/>
    <w:rsid w:val="00382194"/>
    <w:rsid w:val="00385B25"/>
    <w:rsid w:val="00387CEE"/>
    <w:rsid w:val="003915A5"/>
    <w:rsid w:val="00391BBB"/>
    <w:rsid w:val="00391DD7"/>
    <w:rsid w:val="00392D74"/>
    <w:rsid w:val="003A1A62"/>
    <w:rsid w:val="003A2834"/>
    <w:rsid w:val="003A4592"/>
    <w:rsid w:val="003A475A"/>
    <w:rsid w:val="003A7859"/>
    <w:rsid w:val="003B07EA"/>
    <w:rsid w:val="003B2F32"/>
    <w:rsid w:val="003B2FCD"/>
    <w:rsid w:val="003B6347"/>
    <w:rsid w:val="003C1643"/>
    <w:rsid w:val="003D1A61"/>
    <w:rsid w:val="003D77D8"/>
    <w:rsid w:val="003E07D7"/>
    <w:rsid w:val="003E167C"/>
    <w:rsid w:val="003E192B"/>
    <w:rsid w:val="003E1C3D"/>
    <w:rsid w:val="003F0DFB"/>
    <w:rsid w:val="003F2DCA"/>
    <w:rsid w:val="003F66BB"/>
    <w:rsid w:val="003F686C"/>
    <w:rsid w:val="00402759"/>
    <w:rsid w:val="00413237"/>
    <w:rsid w:val="00413FA1"/>
    <w:rsid w:val="00421CAB"/>
    <w:rsid w:val="004252A3"/>
    <w:rsid w:val="00426A0C"/>
    <w:rsid w:val="00426F8F"/>
    <w:rsid w:val="00430A11"/>
    <w:rsid w:val="00434459"/>
    <w:rsid w:val="00434857"/>
    <w:rsid w:val="004402F7"/>
    <w:rsid w:val="00442B65"/>
    <w:rsid w:val="00455EA0"/>
    <w:rsid w:val="00456C91"/>
    <w:rsid w:val="004607BE"/>
    <w:rsid w:val="0046705C"/>
    <w:rsid w:val="004713BA"/>
    <w:rsid w:val="00474D88"/>
    <w:rsid w:val="004811BF"/>
    <w:rsid w:val="00483363"/>
    <w:rsid w:val="004864FF"/>
    <w:rsid w:val="004950B2"/>
    <w:rsid w:val="0049553E"/>
    <w:rsid w:val="004A05E3"/>
    <w:rsid w:val="004A5F1E"/>
    <w:rsid w:val="004B5B14"/>
    <w:rsid w:val="004C4ADC"/>
    <w:rsid w:val="004C7F5D"/>
    <w:rsid w:val="004D3595"/>
    <w:rsid w:val="004E0D5A"/>
    <w:rsid w:val="004E1153"/>
    <w:rsid w:val="004E4532"/>
    <w:rsid w:val="004E457F"/>
    <w:rsid w:val="004E4CBD"/>
    <w:rsid w:val="004E4D5C"/>
    <w:rsid w:val="004E61C3"/>
    <w:rsid w:val="004E63CA"/>
    <w:rsid w:val="004F01A4"/>
    <w:rsid w:val="004F4ECF"/>
    <w:rsid w:val="004F788A"/>
    <w:rsid w:val="0050086E"/>
    <w:rsid w:val="00503E55"/>
    <w:rsid w:val="00504AB3"/>
    <w:rsid w:val="00525D76"/>
    <w:rsid w:val="00526985"/>
    <w:rsid w:val="005302CE"/>
    <w:rsid w:val="00530D81"/>
    <w:rsid w:val="00533593"/>
    <w:rsid w:val="00533B39"/>
    <w:rsid w:val="0054020D"/>
    <w:rsid w:val="00541AA4"/>
    <w:rsid w:val="00545790"/>
    <w:rsid w:val="00550790"/>
    <w:rsid w:val="0055230C"/>
    <w:rsid w:val="00556D31"/>
    <w:rsid w:val="00560F76"/>
    <w:rsid w:val="00562C66"/>
    <w:rsid w:val="005665D3"/>
    <w:rsid w:val="00567117"/>
    <w:rsid w:val="00567C5D"/>
    <w:rsid w:val="00570E8C"/>
    <w:rsid w:val="00580371"/>
    <w:rsid w:val="00593858"/>
    <w:rsid w:val="005A0AFC"/>
    <w:rsid w:val="005A0F69"/>
    <w:rsid w:val="005A4C56"/>
    <w:rsid w:val="005B3C74"/>
    <w:rsid w:val="005B4E06"/>
    <w:rsid w:val="005B5648"/>
    <w:rsid w:val="005B5DE4"/>
    <w:rsid w:val="005C2890"/>
    <w:rsid w:val="005C2BBB"/>
    <w:rsid w:val="005C4529"/>
    <w:rsid w:val="005C564A"/>
    <w:rsid w:val="005C7DDE"/>
    <w:rsid w:val="005D246A"/>
    <w:rsid w:val="005D3332"/>
    <w:rsid w:val="005D38BB"/>
    <w:rsid w:val="005E16AD"/>
    <w:rsid w:val="005E4750"/>
    <w:rsid w:val="005E7F50"/>
    <w:rsid w:val="005F08D7"/>
    <w:rsid w:val="005F3CF4"/>
    <w:rsid w:val="005F5CF9"/>
    <w:rsid w:val="005F5E3F"/>
    <w:rsid w:val="005F777E"/>
    <w:rsid w:val="006038EB"/>
    <w:rsid w:val="00603BD7"/>
    <w:rsid w:val="006059BD"/>
    <w:rsid w:val="00607F32"/>
    <w:rsid w:val="0061004F"/>
    <w:rsid w:val="00611145"/>
    <w:rsid w:val="00624F7C"/>
    <w:rsid w:val="00625A19"/>
    <w:rsid w:val="00626FF1"/>
    <w:rsid w:val="00627AA8"/>
    <w:rsid w:val="006419CA"/>
    <w:rsid w:val="00642369"/>
    <w:rsid w:val="00643064"/>
    <w:rsid w:val="00643846"/>
    <w:rsid w:val="00644FE4"/>
    <w:rsid w:val="0065590C"/>
    <w:rsid w:val="00657B3F"/>
    <w:rsid w:val="0066408C"/>
    <w:rsid w:val="00665BB0"/>
    <w:rsid w:val="006714EB"/>
    <w:rsid w:val="00675B94"/>
    <w:rsid w:val="006767C6"/>
    <w:rsid w:val="0068135C"/>
    <w:rsid w:val="0068157F"/>
    <w:rsid w:val="00686FD7"/>
    <w:rsid w:val="006920B6"/>
    <w:rsid w:val="006A1647"/>
    <w:rsid w:val="006A192D"/>
    <w:rsid w:val="006A607D"/>
    <w:rsid w:val="006B0DE5"/>
    <w:rsid w:val="006B0E44"/>
    <w:rsid w:val="006C102D"/>
    <w:rsid w:val="006C30F8"/>
    <w:rsid w:val="006C7F07"/>
    <w:rsid w:val="006D1312"/>
    <w:rsid w:val="006D24D0"/>
    <w:rsid w:val="006D3BE4"/>
    <w:rsid w:val="006D757F"/>
    <w:rsid w:val="006E30EF"/>
    <w:rsid w:val="006E3E50"/>
    <w:rsid w:val="006E51A9"/>
    <w:rsid w:val="006F1678"/>
    <w:rsid w:val="006F2F95"/>
    <w:rsid w:val="006F4B5A"/>
    <w:rsid w:val="006F4CDB"/>
    <w:rsid w:val="006F5575"/>
    <w:rsid w:val="00702EB9"/>
    <w:rsid w:val="00704F6E"/>
    <w:rsid w:val="00706D23"/>
    <w:rsid w:val="007077B2"/>
    <w:rsid w:val="007122E8"/>
    <w:rsid w:val="0071328A"/>
    <w:rsid w:val="00731666"/>
    <w:rsid w:val="00736F1B"/>
    <w:rsid w:val="007373D6"/>
    <w:rsid w:val="00742FAE"/>
    <w:rsid w:val="00743FC7"/>
    <w:rsid w:val="00744C8F"/>
    <w:rsid w:val="00745391"/>
    <w:rsid w:val="00747819"/>
    <w:rsid w:val="00751109"/>
    <w:rsid w:val="00760591"/>
    <w:rsid w:val="00763EB1"/>
    <w:rsid w:val="00771343"/>
    <w:rsid w:val="0078085C"/>
    <w:rsid w:val="00781B0D"/>
    <w:rsid w:val="007838ED"/>
    <w:rsid w:val="00783A06"/>
    <w:rsid w:val="007845FD"/>
    <w:rsid w:val="00784702"/>
    <w:rsid w:val="00794CE1"/>
    <w:rsid w:val="007A0C2F"/>
    <w:rsid w:val="007A3A9D"/>
    <w:rsid w:val="007B2BF7"/>
    <w:rsid w:val="007B3BFC"/>
    <w:rsid w:val="007B63DE"/>
    <w:rsid w:val="007C44E1"/>
    <w:rsid w:val="007D1DD8"/>
    <w:rsid w:val="007D73BC"/>
    <w:rsid w:val="007E169D"/>
    <w:rsid w:val="007E7B87"/>
    <w:rsid w:val="007F1BF7"/>
    <w:rsid w:val="007F677F"/>
    <w:rsid w:val="007F67A4"/>
    <w:rsid w:val="00800AC8"/>
    <w:rsid w:val="00800E00"/>
    <w:rsid w:val="008053D1"/>
    <w:rsid w:val="00820CF5"/>
    <w:rsid w:val="00833691"/>
    <w:rsid w:val="00834EB9"/>
    <w:rsid w:val="00840324"/>
    <w:rsid w:val="00843C2E"/>
    <w:rsid w:val="0084467C"/>
    <w:rsid w:val="00846183"/>
    <w:rsid w:val="008507B7"/>
    <w:rsid w:val="00851C63"/>
    <w:rsid w:val="0085313A"/>
    <w:rsid w:val="00857CD1"/>
    <w:rsid w:val="0086237B"/>
    <w:rsid w:val="00862A74"/>
    <w:rsid w:val="008648BE"/>
    <w:rsid w:val="00870A9D"/>
    <w:rsid w:val="00876A9E"/>
    <w:rsid w:val="00882624"/>
    <w:rsid w:val="008845EF"/>
    <w:rsid w:val="00885319"/>
    <w:rsid w:val="00886828"/>
    <w:rsid w:val="008903C5"/>
    <w:rsid w:val="00890DBA"/>
    <w:rsid w:val="00891396"/>
    <w:rsid w:val="008933E0"/>
    <w:rsid w:val="0089666D"/>
    <w:rsid w:val="008A6E45"/>
    <w:rsid w:val="008B00DB"/>
    <w:rsid w:val="008B0D2D"/>
    <w:rsid w:val="008B2E1D"/>
    <w:rsid w:val="008B3E45"/>
    <w:rsid w:val="008B73F8"/>
    <w:rsid w:val="008C0A53"/>
    <w:rsid w:val="008C0F3B"/>
    <w:rsid w:val="008C1AE7"/>
    <w:rsid w:val="008C2603"/>
    <w:rsid w:val="008C5920"/>
    <w:rsid w:val="008C7A61"/>
    <w:rsid w:val="008D4C4A"/>
    <w:rsid w:val="008D5BBC"/>
    <w:rsid w:val="008D7094"/>
    <w:rsid w:val="008E1189"/>
    <w:rsid w:val="008E3B79"/>
    <w:rsid w:val="008E3CCC"/>
    <w:rsid w:val="008E4A73"/>
    <w:rsid w:val="008E5379"/>
    <w:rsid w:val="008F1E5E"/>
    <w:rsid w:val="008F7193"/>
    <w:rsid w:val="00902AAB"/>
    <w:rsid w:val="00906807"/>
    <w:rsid w:val="009069C2"/>
    <w:rsid w:val="0091149A"/>
    <w:rsid w:val="00912A55"/>
    <w:rsid w:val="00912DD9"/>
    <w:rsid w:val="00915F6E"/>
    <w:rsid w:val="0092065C"/>
    <w:rsid w:val="009241D1"/>
    <w:rsid w:val="00932DEF"/>
    <w:rsid w:val="00933F28"/>
    <w:rsid w:val="0093425A"/>
    <w:rsid w:val="00936A6E"/>
    <w:rsid w:val="00936BCE"/>
    <w:rsid w:val="00941690"/>
    <w:rsid w:val="00945BA7"/>
    <w:rsid w:val="009505CE"/>
    <w:rsid w:val="00950A7C"/>
    <w:rsid w:val="009514A2"/>
    <w:rsid w:val="00952ED0"/>
    <w:rsid w:val="00956B16"/>
    <w:rsid w:val="00963EC9"/>
    <w:rsid w:val="00970A87"/>
    <w:rsid w:val="009779DB"/>
    <w:rsid w:val="009808E7"/>
    <w:rsid w:val="00980C46"/>
    <w:rsid w:val="00982455"/>
    <w:rsid w:val="009839E0"/>
    <w:rsid w:val="00984338"/>
    <w:rsid w:val="009852C7"/>
    <w:rsid w:val="00985C14"/>
    <w:rsid w:val="00991BF1"/>
    <w:rsid w:val="009939AE"/>
    <w:rsid w:val="00997A6C"/>
    <w:rsid w:val="00997C7F"/>
    <w:rsid w:val="009B4C63"/>
    <w:rsid w:val="009C604C"/>
    <w:rsid w:val="009D213E"/>
    <w:rsid w:val="009E224A"/>
    <w:rsid w:val="009E2AFC"/>
    <w:rsid w:val="009E686B"/>
    <w:rsid w:val="009F006D"/>
    <w:rsid w:val="009F0242"/>
    <w:rsid w:val="009F1A6A"/>
    <w:rsid w:val="009F26CD"/>
    <w:rsid w:val="009F3CB0"/>
    <w:rsid w:val="009F5D3E"/>
    <w:rsid w:val="00A020B3"/>
    <w:rsid w:val="00A07792"/>
    <w:rsid w:val="00A169F9"/>
    <w:rsid w:val="00A21866"/>
    <w:rsid w:val="00A23AE3"/>
    <w:rsid w:val="00A27A9F"/>
    <w:rsid w:val="00A34D12"/>
    <w:rsid w:val="00A35519"/>
    <w:rsid w:val="00A37180"/>
    <w:rsid w:val="00A37583"/>
    <w:rsid w:val="00A41C15"/>
    <w:rsid w:val="00A5022B"/>
    <w:rsid w:val="00A502C6"/>
    <w:rsid w:val="00A61003"/>
    <w:rsid w:val="00A63356"/>
    <w:rsid w:val="00A63E6E"/>
    <w:rsid w:val="00A71021"/>
    <w:rsid w:val="00A71B9F"/>
    <w:rsid w:val="00A73093"/>
    <w:rsid w:val="00A77843"/>
    <w:rsid w:val="00A8175D"/>
    <w:rsid w:val="00A90EF3"/>
    <w:rsid w:val="00AA358D"/>
    <w:rsid w:val="00AB0304"/>
    <w:rsid w:val="00AB09A8"/>
    <w:rsid w:val="00AB0CDA"/>
    <w:rsid w:val="00AB4737"/>
    <w:rsid w:val="00AB63AD"/>
    <w:rsid w:val="00AC335D"/>
    <w:rsid w:val="00AC3795"/>
    <w:rsid w:val="00AC67CF"/>
    <w:rsid w:val="00AD04A9"/>
    <w:rsid w:val="00AD2EFD"/>
    <w:rsid w:val="00AD4E97"/>
    <w:rsid w:val="00AE001F"/>
    <w:rsid w:val="00AE1CCC"/>
    <w:rsid w:val="00AF26E6"/>
    <w:rsid w:val="00B00670"/>
    <w:rsid w:val="00B018D9"/>
    <w:rsid w:val="00B05CEC"/>
    <w:rsid w:val="00B1425C"/>
    <w:rsid w:val="00B150BA"/>
    <w:rsid w:val="00B1678A"/>
    <w:rsid w:val="00B209B0"/>
    <w:rsid w:val="00B21DBE"/>
    <w:rsid w:val="00B31613"/>
    <w:rsid w:val="00B40B9A"/>
    <w:rsid w:val="00B52B05"/>
    <w:rsid w:val="00B5445F"/>
    <w:rsid w:val="00B55237"/>
    <w:rsid w:val="00B60140"/>
    <w:rsid w:val="00B6045C"/>
    <w:rsid w:val="00B61B6B"/>
    <w:rsid w:val="00B62984"/>
    <w:rsid w:val="00B63B08"/>
    <w:rsid w:val="00B802E8"/>
    <w:rsid w:val="00B842BC"/>
    <w:rsid w:val="00B92DEF"/>
    <w:rsid w:val="00B931CD"/>
    <w:rsid w:val="00B9424B"/>
    <w:rsid w:val="00BA65FC"/>
    <w:rsid w:val="00BB19F5"/>
    <w:rsid w:val="00BB21A7"/>
    <w:rsid w:val="00BB2960"/>
    <w:rsid w:val="00BB60F7"/>
    <w:rsid w:val="00BC1646"/>
    <w:rsid w:val="00BC7237"/>
    <w:rsid w:val="00BC7E3D"/>
    <w:rsid w:val="00BD2EC9"/>
    <w:rsid w:val="00BD5FA7"/>
    <w:rsid w:val="00BD72A0"/>
    <w:rsid w:val="00BD7EA7"/>
    <w:rsid w:val="00BF2F51"/>
    <w:rsid w:val="00BF59B4"/>
    <w:rsid w:val="00C03F48"/>
    <w:rsid w:val="00C0677B"/>
    <w:rsid w:val="00C07DF3"/>
    <w:rsid w:val="00C1036F"/>
    <w:rsid w:val="00C12462"/>
    <w:rsid w:val="00C16803"/>
    <w:rsid w:val="00C176A1"/>
    <w:rsid w:val="00C17B4D"/>
    <w:rsid w:val="00C23243"/>
    <w:rsid w:val="00C23F81"/>
    <w:rsid w:val="00C3093E"/>
    <w:rsid w:val="00C33A44"/>
    <w:rsid w:val="00C36440"/>
    <w:rsid w:val="00C365C3"/>
    <w:rsid w:val="00C36DD1"/>
    <w:rsid w:val="00C57234"/>
    <w:rsid w:val="00C63DC2"/>
    <w:rsid w:val="00C66F0E"/>
    <w:rsid w:val="00C67842"/>
    <w:rsid w:val="00C70951"/>
    <w:rsid w:val="00C727B1"/>
    <w:rsid w:val="00C734EE"/>
    <w:rsid w:val="00C7633A"/>
    <w:rsid w:val="00C841CB"/>
    <w:rsid w:val="00C87149"/>
    <w:rsid w:val="00C87D58"/>
    <w:rsid w:val="00C90C82"/>
    <w:rsid w:val="00C9341C"/>
    <w:rsid w:val="00C93671"/>
    <w:rsid w:val="00C958A3"/>
    <w:rsid w:val="00CA018D"/>
    <w:rsid w:val="00CA123D"/>
    <w:rsid w:val="00CA7FFC"/>
    <w:rsid w:val="00CC0448"/>
    <w:rsid w:val="00CC2632"/>
    <w:rsid w:val="00CD4019"/>
    <w:rsid w:val="00CD7EE4"/>
    <w:rsid w:val="00CF0956"/>
    <w:rsid w:val="00CF3B2E"/>
    <w:rsid w:val="00CF6454"/>
    <w:rsid w:val="00CF6CEB"/>
    <w:rsid w:val="00D01E27"/>
    <w:rsid w:val="00D025B5"/>
    <w:rsid w:val="00D02623"/>
    <w:rsid w:val="00D03917"/>
    <w:rsid w:val="00D075F6"/>
    <w:rsid w:val="00D10619"/>
    <w:rsid w:val="00D1196A"/>
    <w:rsid w:val="00D133A4"/>
    <w:rsid w:val="00D17315"/>
    <w:rsid w:val="00D20A10"/>
    <w:rsid w:val="00D223BB"/>
    <w:rsid w:val="00D27486"/>
    <w:rsid w:val="00D34230"/>
    <w:rsid w:val="00D34CB0"/>
    <w:rsid w:val="00D37BE4"/>
    <w:rsid w:val="00D37E12"/>
    <w:rsid w:val="00D4146D"/>
    <w:rsid w:val="00D417D0"/>
    <w:rsid w:val="00D41E85"/>
    <w:rsid w:val="00D43105"/>
    <w:rsid w:val="00D46633"/>
    <w:rsid w:val="00D53819"/>
    <w:rsid w:val="00D62828"/>
    <w:rsid w:val="00D63056"/>
    <w:rsid w:val="00D64142"/>
    <w:rsid w:val="00D657D0"/>
    <w:rsid w:val="00D67AB2"/>
    <w:rsid w:val="00D715BE"/>
    <w:rsid w:val="00D71C66"/>
    <w:rsid w:val="00D76561"/>
    <w:rsid w:val="00D77C23"/>
    <w:rsid w:val="00D80AD0"/>
    <w:rsid w:val="00D82D6B"/>
    <w:rsid w:val="00D86B07"/>
    <w:rsid w:val="00D932B0"/>
    <w:rsid w:val="00D938AD"/>
    <w:rsid w:val="00DA0C6A"/>
    <w:rsid w:val="00DA503D"/>
    <w:rsid w:val="00DA5356"/>
    <w:rsid w:val="00DB2A03"/>
    <w:rsid w:val="00DB5B25"/>
    <w:rsid w:val="00DB7A18"/>
    <w:rsid w:val="00DC20E0"/>
    <w:rsid w:val="00DC6215"/>
    <w:rsid w:val="00DD0C82"/>
    <w:rsid w:val="00DD2237"/>
    <w:rsid w:val="00DD5B7D"/>
    <w:rsid w:val="00DD71A4"/>
    <w:rsid w:val="00DD7DFD"/>
    <w:rsid w:val="00DE5A21"/>
    <w:rsid w:val="00DE6FBC"/>
    <w:rsid w:val="00DF416E"/>
    <w:rsid w:val="00E0205E"/>
    <w:rsid w:val="00E038C1"/>
    <w:rsid w:val="00E047C3"/>
    <w:rsid w:val="00E0675A"/>
    <w:rsid w:val="00E074B9"/>
    <w:rsid w:val="00E14A3F"/>
    <w:rsid w:val="00E27CBD"/>
    <w:rsid w:val="00E321A9"/>
    <w:rsid w:val="00E341A7"/>
    <w:rsid w:val="00E3458C"/>
    <w:rsid w:val="00E35CD0"/>
    <w:rsid w:val="00E36A05"/>
    <w:rsid w:val="00E4490F"/>
    <w:rsid w:val="00E5469B"/>
    <w:rsid w:val="00E5473B"/>
    <w:rsid w:val="00E548E3"/>
    <w:rsid w:val="00E55758"/>
    <w:rsid w:val="00E605C3"/>
    <w:rsid w:val="00E61301"/>
    <w:rsid w:val="00E728E4"/>
    <w:rsid w:val="00E73A41"/>
    <w:rsid w:val="00E75200"/>
    <w:rsid w:val="00E8053E"/>
    <w:rsid w:val="00E91624"/>
    <w:rsid w:val="00E923BA"/>
    <w:rsid w:val="00E92C65"/>
    <w:rsid w:val="00E94667"/>
    <w:rsid w:val="00E95316"/>
    <w:rsid w:val="00EA2A23"/>
    <w:rsid w:val="00EA443C"/>
    <w:rsid w:val="00EA4CCC"/>
    <w:rsid w:val="00EA5DB4"/>
    <w:rsid w:val="00EA651F"/>
    <w:rsid w:val="00EB0F71"/>
    <w:rsid w:val="00EB2FDA"/>
    <w:rsid w:val="00EB5A22"/>
    <w:rsid w:val="00EB76DB"/>
    <w:rsid w:val="00EC034F"/>
    <w:rsid w:val="00EC51D9"/>
    <w:rsid w:val="00ED0551"/>
    <w:rsid w:val="00ED204D"/>
    <w:rsid w:val="00ED43C2"/>
    <w:rsid w:val="00ED6485"/>
    <w:rsid w:val="00EE3B5E"/>
    <w:rsid w:val="00EE3C2F"/>
    <w:rsid w:val="00EF06AA"/>
    <w:rsid w:val="00EF54A5"/>
    <w:rsid w:val="00EF6F4D"/>
    <w:rsid w:val="00F023A1"/>
    <w:rsid w:val="00F2047E"/>
    <w:rsid w:val="00F230ED"/>
    <w:rsid w:val="00F27112"/>
    <w:rsid w:val="00F3213B"/>
    <w:rsid w:val="00F35F1A"/>
    <w:rsid w:val="00F43CF6"/>
    <w:rsid w:val="00F4542E"/>
    <w:rsid w:val="00F459ED"/>
    <w:rsid w:val="00F45D82"/>
    <w:rsid w:val="00F46FA1"/>
    <w:rsid w:val="00F51367"/>
    <w:rsid w:val="00F60346"/>
    <w:rsid w:val="00F62C54"/>
    <w:rsid w:val="00F63A30"/>
    <w:rsid w:val="00F73881"/>
    <w:rsid w:val="00F82A19"/>
    <w:rsid w:val="00F8731A"/>
    <w:rsid w:val="00F923C0"/>
    <w:rsid w:val="00F92FC9"/>
    <w:rsid w:val="00F95953"/>
    <w:rsid w:val="00F97C35"/>
    <w:rsid w:val="00FA0065"/>
    <w:rsid w:val="00FA26C2"/>
    <w:rsid w:val="00FA33A7"/>
    <w:rsid w:val="00FA50B0"/>
    <w:rsid w:val="00FA6092"/>
    <w:rsid w:val="00FA6629"/>
    <w:rsid w:val="00FB53CD"/>
    <w:rsid w:val="00FC344D"/>
    <w:rsid w:val="00FC3776"/>
    <w:rsid w:val="00FC3A3F"/>
    <w:rsid w:val="00FC7F6F"/>
    <w:rsid w:val="00FD3D90"/>
    <w:rsid w:val="00FE2E5B"/>
    <w:rsid w:val="00FE3732"/>
    <w:rsid w:val="00FF128E"/>
    <w:rsid w:val="00FF5CF7"/>
    <w:rsid w:val="00FF6699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9C26"/>
  <w14:defaultImageDpi w14:val="32767"/>
  <w15:chartTrackingRefBased/>
  <w15:docId w15:val="{04D6CC90-92F2-8840-BBD9-39D980DD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spacing w:val="-62"/>
        <w:kern w:val="24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2F95"/>
    <w:pPr>
      <w:spacing w:line="260" w:lineRule="atLeast"/>
      <w:jc w:val="both"/>
    </w:pPr>
    <w:rPr>
      <w:rFonts w:ascii="Palatino Linotype" w:hAnsi="Palatino Linotype"/>
      <w:noProof/>
      <w:spacing w:val="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6F2F9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spacing w:val="0"/>
      <w:kern w:val="0"/>
      <w:sz w:val="20"/>
      <w:szCs w:val="22"/>
      <w:lang w:eastAsia="de-DE" w:bidi="en-US"/>
    </w:rPr>
  </w:style>
  <w:style w:type="paragraph" w:customStyle="1" w:styleId="MDPI13authornames">
    <w:name w:val="MDPI_1.3_authornames"/>
    <w:next w:val="a"/>
    <w:qFormat/>
    <w:rsid w:val="006F2F9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spacing w:val="0"/>
      <w:kern w:val="0"/>
      <w:sz w:val="20"/>
      <w:szCs w:val="22"/>
      <w:lang w:eastAsia="de-DE" w:bidi="en-US"/>
    </w:rPr>
  </w:style>
  <w:style w:type="paragraph" w:customStyle="1" w:styleId="MDPI16affiliation">
    <w:name w:val="MDPI_1.6_affiliation"/>
    <w:qFormat/>
    <w:rsid w:val="006F2F9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spacing w:val="0"/>
      <w:kern w:val="0"/>
      <w:sz w:val="16"/>
      <w:szCs w:val="18"/>
      <w:lang w:eastAsia="de-DE" w:bidi="en-US"/>
    </w:rPr>
  </w:style>
  <w:style w:type="table" w:styleId="a3">
    <w:name w:val="Table Grid"/>
    <w:basedOn w:val="a1"/>
    <w:uiPriority w:val="39"/>
    <w:rsid w:val="006F2F95"/>
    <w:rPr>
      <w:rFonts w:asciiTheme="minorHAnsi" w:eastAsiaTheme="minorEastAsia" w:hAnsiTheme="minorHAnsi" w:cstheme="minorBidi"/>
      <w:color w:val="auto"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6F2F9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spacing w:val="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F2F9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spacing w:val="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a"/>
    <w:qFormat/>
    <w:rsid w:val="006F2F9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spacing w:val="0"/>
      <w:kern w:val="0"/>
      <w:sz w:val="18"/>
      <w:szCs w:val="22"/>
      <w:lang w:eastAsia="de-DE" w:bidi="en-US"/>
    </w:rPr>
  </w:style>
  <w:style w:type="paragraph" w:styleId="a4">
    <w:name w:val="List Paragraph"/>
    <w:basedOn w:val="a"/>
    <w:uiPriority w:val="34"/>
    <w:qFormat/>
    <w:rsid w:val="006F2F9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noProof w:val="0"/>
      <w:color w:val="auto"/>
      <w:sz w:val="22"/>
      <w:szCs w:val="22"/>
    </w:rPr>
  </w:style>
  <w:style w:type="paragraph" w:customStyle="1" w:styleId="MDPI51figurecaption">
    <w:name w:val="MDPI_5.1_figure_caption"/>
    <w:qFormat/>
    <w:rsid w:val="006F2F9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spacing w:val="0"/>
      <w:kern w:val="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6F2F9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spacing w:val="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Haoer</dc:creator>
  <cp:keywords/>
  <dc:description/>
  <cp:lastModifiedBy>Shi, Haoer</cp:lastModifiedBy>
  <cp:revision>1</cp:revision>
  <dcterms:created xsi:type="dcterms:W3CDTF">2023-11-14T03:51:00Z</dcterms:created>
  <dcterms:modified xsi:type="dcterms:W3CDTF">2023-11-14T04:02:00Z</dcterms:modified>
</cp:coreProperties>
</file>