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26D0" w14:textId="63D3FAB8" w:rsidR="00A82B96" w:rsidRDefault="000914D4">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SUPPLEMENTATY </w:t>
      </w:r>
      <w:r w:rsidR="001C7C4D">
        <w:rPr>
          <w:rFonts w:ascii="Times New Roman" w:hAnsi="Times New Roman" w:cs="Times New Roman"/>
          <w:sz w:val="24"/>
          <w:szCs w:val="24"/>
          <w:u w:val="single"/>
        </w:rPr>
        <w:t>MATERIALS</w:t>
      </w:r>
    </w:p>
    <w:p w14:paraId="3C58DAE3" w14:textId="71C76E81" w:rsidR="000914D4" w:rsidRDefault="000914D4">
      <w:pPr>
        <w:rPr>
          <w:rFonts w:ascii="Times New Roman" w:hAnsi="Times New Roman" w:cs="Times New Roman"/>
          <w:b/>
          <w:bCs/>
          <w:sz w:val="24"/>
          <w:szCs w:val="24"/>
          <w:u w:val="single"/>
        </w:rPr>
      </w:pPr>
      <w:r>
        <w:rPr>
          <w:rFonts w:ascii="Times New Roman" w:hAnsi="Times New Roman" w:cs="Times New Roman"/>
          <w:b/>
          <w:bCs/>
          <w:sz w:val="24"/>
          <w:szCs w:val="24"/>
          <w:u w:val="single"/>
        </w:rPr>
        <w:t>Link to Texas Manure YouTube channel</w:t>
      </w:r>
    </w:p>
    <w:p w14:paraId="62C25002" w14:textId="522EE6EE" w:rsidR="001C7C4D" w:rsidRDefault="00BD0B07">
      <w:pPr>
        <w:rPr>
          <w:rFonts w:ascii="Times New Roman" w:hAnsi="Times New Roman" w:cs="Times New Roman"/>
          <w:sz w:val="24"/>
          <w:szCs w:val="24"/>
        </w:rPr>
      </w:pPr>
      <w:r>
        <w:rPr>
          <w:rFonts w:ascii="Times New Roman" w:hAnsi="Times New Roman" w:cs="Times New Roman"/>
          <w:sz w:val="24"/>
          <w:szCs w:val="24"/>
        </w:rPr>
        <w:t>All the VR videos can be accessed through the following link.</w:t>
      </w:r>
    </w:p>
    <w:p w14:paraId="34BC7CF8" w14:textId="4B50287A" w:rsidR="00BD0B07" w:rsidRDefault="00000000">
      <w:pPr>
        <w:rPr>
          <w:rFonts w:ascii="Times New Roman" w:hAnsi="Times New Roman" w:cs="Times New Roman"/>
          <w:sz w:val="24"/>
          <w:szCs w:val="24"/>
        </w:rPr>
      </w:pPr>
      <w:hyperlink r:id="rId5" w:history="1">
        <w:r w:rsidR="00BD0B07" w:rsidRPr="00062763">
          <w:rPr>
            <w:rStyle w:val="Hyperlink"/>
            <w:rFonts w:ascii="Times New Roman" w:hAnsi="Times New Roman" w:cs="Times New Roman"/>
            <w:sz w:val="24"/>
            <w:szCs w:val="24"/>
          </w:rPr>
          <w:t>https://www.youtube.com/@texasmanure249</w:t>
        </w:r>
      </w:hyperlink>
    </w:p>
    <w:p w14:paraId="321D2AFA" w14:textId="0BF51181" w:rsidR="00BD0B07" w:rsidRDefault="00BD0B07">
      <w:pPr>
        <w:rPr>
          <w:rFonts w:ascii="Times New Roman" w:hAnsi="Times New Roman" w:cs="Times New Roman"/>
          <w:sz w:val="24"/>
          <w:szCs w:val="24"/>
        </w:rPr>
      </w:pPr>
      <w:r>
        <w:rPr>
          <w:rFonts w:ascii="Times New Roman" w:hAnsi="Times New Roman" w:cs="Times New Roman"/>
          <w:sz w:val="24"/>
          <w:szCs w:val="24"/>
        </w:rPr>
        <w:t>Only the playlists ‘VR Farm Tour Series’, ‘VR Educational Video Series on Composting’, ‘VR Educational Video Series on Anaerobic Digestion’, ‘VR Educational Video Series on Animal Waste Separation and Disposal’ and ‘VR Educational Video Series on Mixed Farming’ were used for the study purposes.</w:t>
      </w:r>
    </w:p>
    <w:p w14:paraId="3782352A" w14:textId="77777777" w:rsidR="00BD0B07" w:rsidRDefault="00BD0B07">
      <w:pPr>
        <w:rPr>
          <w:rFonts w:ascii="Times New Roman" w:hAnsi="Times New Roman" w:cs="Times New Roman"/>
          <w:sz w:val="24"/>
          <w:szCs w:val="24"/>
        </w:rPr>
      </w:pPr>
    </w:p>
    <w:p w14:paraId="01A51E30" w14:textId="08C801C1" w:rsidR="00BC6578" w:rsidRPr="00BC6578" w:rsidRDefault="00BC6578">
      <w:pPr>
        <w:rPr>
          <w:rFonts w:ascii="Times New Roman" w:hAnsi="Times New Roman" w:cs="Times New Roman"/>
          <w:b/>
          <w:bCs/>
          <w:sz w:val="24"/>
          <w:szCs w:val="24"/>
          <w:u w:val="single"/>
        </w:rPr>
      </w:pPr>
      <w:r>
        <w:rPr>
          <w:rFonts w:ascii="Times New Roman" w:hAnsi="Times New Roman" w:cs="Times New Roman"/>
          <w:b/>
          <w:bCs/>
          <w:sz w:val="24"/>
          <w:szCs w:val="24"/>
          <w:u w:val="single"/>
        </w:rPr>
        <w:t>Informed Consent Form</w:t>
      </w:r>
    </w:p>
    <w:p w14:paraId="0C912401" w14:textId="77777777" w:rsidR="00BC6578" w:rsidRPr="00BC6578" w:rsidRDefault="00BC6578" w:rsidP="00BC6578">
      <w:pPr>
        <w:spacing w:before="240" w:line="276" w:lineRule="auto"/>
        <w:rPr>
          <w:rFonts w:ascii="Times New Roman" w:hAnsi="Times New Roman" w:cs="Times New Roman"/>
          <w:b/>
          <w:bCs/>
          <w:i/>
          <w:iCs/>
          <w:sz w:val="24"/>
          <w:szCs w:val="24"/>
        </w:rPr>
      </w:pPr>
      <w:r w:rsidRPr="00BC6578">
        <w:rPr>
          <w:rFonts w:ascii="Times New Roman" w:hAnsi="Times New Roman" w:cs="Times New Roman"/>
          <w:b/>
          <w:bCs/>
          <w:sz w:val="24"/>
          <w:szCs w:val="24"/>
        </w:rPr>
        <w:t>Title of Research Study</w:t>
      </w:r>
      <w:r w:rsidRPr="00BC6578">
        <w:rPr>
          <w:rFonts w:ascii="Times New Roman" w:hAnsi="Times New Roman" w:cs="Times New Roman"/>
          <w:sz w:val="24"/>
          <w:szCs w:val="24"/>
        </w:rPr>
        <w:t xml:space="preserve">: Delivery of extension educational materials on manure and mortality management through virtual reality videos </w:t>
      </w:r>
    </w:p>
    <w:p w14:paraId="371EEE24" w14:textId="77777777" w:rsidR="00BC6578" w:rsidRPr="00BC6578" w:rsidRDefault="00BC6578" w:rsidP="00BC6578">
      <w:pPr>
        <w:spacing w:line="276" w:lineRule="auto"/>
        <w:rPr>
          <w:rFonts w:ascii="Times New Roman" w:hAnsi="Times New Roman" w:cs="Times New Roman"/>
          <w:i/>
          <w:iCs/>
          <w:sz w:val="24"/>
          <w:szCs w:val="28"/>
        </w:rPr>
      </w:pPr>
      <w:r w:rsidRPr="00BC6578">
        <w:rPr>
          <w:rFonts w:ascii="Times New Roman" w:hAnsi="Times New Roman" w:cs="Times New Roman"/>
          <w:b/>
          <w:bCs/>
          <w:sz w:val="24"/>
          <w:szCs w:val="28"/>
        </w:rPr>
        <w:t>Investigators</w:t>
      </w:r>
      <w:r w:rsidRPr="00BC6578">
        <w:rPr>
          <w:rFonts w:ascii="Times New Roman" w:hAnsi="Times New Roman" w:cs="Times New Roman"/>
          <w:sz w:val="24"/>
          <w:szCs w:val="28"/>
        </w:rPr>
        <w:t xml:space="preserve">: Zong Liu and Danadhi Pamuditha Gunawardana </w:t>
      </w:r>
      <w:proofErr w:type="spellStart"/>
      <w:r w:rsidRPr="00BC6578">
        <w:rPr>
          <w:rFonts w:ascii="Times New Roman" w:hAnsi="Times New Roman" w:cs="Times New Roman"/>
          <w:sz w:val="24"/>
          <w:szCs w:val="28"/>
        </w:rPr>
        <w:t>Gunawardana</w:t>
      </w:r>
      <w:proofErr w:type="spellEnd"/>
      <w:r w:rsidRPr="00BC6578">
        <w:rPr>
          <w:rFonts w:ascii="Times New Roman" w:hAnsi="Times New Roman" w:cs="Times New Roman"/>
          <w:sz w:val="24"/>
          <w:szCs w:val="28"/>
        </w:rPr>
        <w:t xml:space="preserve"> Liyanage</w:t>
      </w:r>
    </w:p>
    <w:p w14:paraId="38A2A243" w14:textId="77777777" w:rsidR="00BC6578" w:rsidRPr="00BC6578" w:rsidRDefault="00BC6578" w:rsidP="00BC6578">
      <w:pPr>
        <w:spacing w:line="276" w:lineRule="auto"/>
        <w:rPr>
          <w:rFonts w:ascii="Times New Roman" w:hAnsi="Times New Roman" w:cs="Times New Roman"/>
          <w:b/>
          <w:bCs/>
          <w:i/>
          <w:iCs/>
          <w:sz w:val="24"/>
          <w:szCs w:val="24"/>
        </w:rPr>
      </w:pPr>
      <w:r w:rsidRPr="00BC6578">
        <w:rPr>
          <w:rFonts w:ascii="Times New Roman" w:hAnsi="Times New Roman" w:cs="Times New Roman"/>
          <w:b/>
          <w:bCs/>
          <w:sz w:val="24"/>
          <w:szCs w:val="24"/>
        </w:rPr>
        <w:t>Why am I being asked to take part in this research study?</w:t>
      </w:r>
    </w:p>
    <w:p w14:paraId="5237AD3F" w14:textId="77777777" w:rsidR="00BC6578" w:rsidRPr="00BC6578" w:rsidRDefault="00BC6578" w:rsidP="00BC6578">
      <w:pPr>
        <w:spacing w:line="276" w:lineRule="auto"/>
        <w:rPr>
          <w:rFonts w:ascii="Times New Roman" w:hAnsi="Times New Roman" w:cs="Times New Roman"/>
          <w:color w:val="FF0000"/>
          <w:sz w:val="24"/>
          <w:szCs w:val="24"/>
        </w:rPr>
      </w:pPr>
      <w:r w:rsidRPr="00BC6578">
        <w:rPr>
          <w:rFonts w:ascii="Times New Roman" w:hAnsi="Times New Roman" w:cs="Times New Roman"/>
          <w:sz w:val="24"/>
          <w:szCs w:val="24"/>
        </w:rPr>
        <w:t xml:space="preserve">You are invited to participate in this study because we want to evaluate the effectiveness of Virtual Reality (VR) videos for educating the public on manure management. </w:t>
      </w:r>
    </w:p>
    <w:p w14:paraId="3CFE199C"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 xml:space="preserve">You were selected as a possible participant in this study because </w:t>
      </w:r>
      <w:r w:rsidRPr="00BC6578">
        <w:rPr>
          <w:rFonts w:ascii="Times New Roman" w:hAnsi="Times New Roman" w:cs="Times New Roman"/>
          <w:color w:val="000000" w:themeColor="text1"/>
          <w:sz w:val="24"/>
          <w:szCs w:val="24"/>
        </w:rPr>
        <w:t>we believe you may benefit from learning manure and mortality management</w:t>
      </w:r>
      <w:r w:rsidRPr="00BC6578">
        <w:rPr>
          <w:rFonts w:ascii="Times New Roman" w:hAnsi="Times New Roman" w:cs="Times New Roman"/>
          <w:color w:val="0000FF"/>
          <w:sz w:val="24"/>
          <w:szCs w:val="24"/>
        </w:rPr>
        <w:t>.</w:t>
      </w:r>
      <w:r w:rsidRPr="00BC6578">
        <w:rPr>
          <w:rFonts w:ascii="Times New Roman" w:hAnsi="Times New Roman" w:cs="Times New Roman"/>
          <w:color w:val="000000"/>
          <w:sz w:val="24"/>
          <w:szCs w:val="24"/>
        </w:rPr>
        <w:t xml:space="preserve"> You must be 18 years of age or older to participate.</w:t>
      </w:r>
    </w:p>
    <w:p w14:paraId="7B2959B3"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Why is this research being done?</w:t>
      </w:r>
    </w:p>
    <w:p w14:paraId="7C6314AC"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This research is done to identify if VR videos can be used to increase the awareness of the public on manure and mortality management</w:t>
      </w:r>
      <w:r w:rsidRPr="00BC6578">
        <w:rPr>
          <w:rFonts w:ascii="Times New Roman" w:hAnsi="Times New Roman" w:cs="Times New Roman"/>
          <w:color w:val="0000FF"/>
          <w:sz w:val="24"/>
          <w:szCs w:val="24"/>
        </w:rPr>
        <w:t>.</w:t>
      </w:r>
      <w:r w:rsidRPr="00BC6578">
        <w:rPr>
          <w:rFonts w:ascii="Times New Roman" w:hAnsi="Times New Roman" w:cs="Times New Roman"/>
          <w:sz w:val="24"/>
          <w:szCs w:val="24"/>
        </w:rPr>
        <w:t xml:space="preserve"> </w:t>
      </w:r>
    </w:p>
    <w:p w14:paraId="001CF303"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How long will the research last?</w:t>
      </w:r>
    </w:p>
    <w:p w14:paraId="71A37C8C" w14:textId="77777777" w:rsidR="00BC6578" w:rsidRPr="00BC6578" w:rsidRDefault="00BC6578" w:rsidP="00BC6578">
      <w:pPr>
        <w:spacing w:line="276" w:lineRule="auto"/>
        <w:rPr>
          <w:rFonts w:ascii="Times New Roman" w:hAnsi="Times New Roman" w:cs="Times New Roman"/>
          <w:color w:val="FF0000"/>
          <w:sz w:val="24"/>
          <w:szCs w:val="24"/>
        </w:rPr>
      </w:pPr>
      <w:r w:rsidRPr="00BC6578">
        <w:rPr>
          <w:rFonts w:ascii="Times New Roman" w:hAnsi="Times New Roman" w:cs="Times New Roman"/>
          <w:sz w:val="24"/>
          <w:szCs w:val="24"/>
        </w:rPr>
        <w:t xml:space="preserve">It will take about </w:t>
      </w:r>
      <w:r w:rsidRPr="00BC6578">
        <w:rPr>
          <w:rFonts w:ascii="Times New Roman" w:hAnsi="Times New Roman" w:cs="Times New Roman"/>
          <w:color w:val="000000" w:themeColor="text1"/>
          <w:sz w:val="24"/>
          <w:szCs w:val="24"/>
        </w:rPr>
        <w:t>10-15 minutes to watch the VR videos. Completing the survey will take around 5 minutes.</w:t>
      </w:r>
      <w:r w:rsidRPr="00BC6578">
        <w:rPr>
          <w:rFonts w:ascii="Times New Roman" w:hAnsi="Times New Roman" w:cs="Times New Roman"/>
          <w:color w:val="FF0000"/>
          <w:sz w:val="24"/>
          <w:szCs w:val="24"/>
        </w:rPr>
        <w:t xml:space="preserve"> </w:t>
      </w:r>
    </w:p>
    <w:p w14:paraId="27EE0B7C"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What happens if I say “Yes, I want to be in this research”?</w:t>
      </w:r>
    </w:p>
    <w:p w14:paraId="723B693D" w14:textId="77777777" w:rsidR="00BC6578" w:rsidRPr="00BC6578" w:rsidRDefault="00BC6578" w:rsidP="00BC6578">
      <w:pPr>
        <w:spacing w:line="276" w:lineRule="auto"/>
        <w:rPr>
          <w:rFonts w:ascii="Times New Roman" w:hAnsi="Times New Roman" w:cs="Times New Roman"/>
          <w:color w:val="FF0000"/>
          <w:sz w:val="24"/>
          <w:szCs w:val="24"/>
        </w:rPr>
      </w:pPr>
      <w:r w:rsidRPr="00BC6578">
        <w:rPr>
          <w:rFonts w:ascii="Times New Roman" w:hAnsi="Times New Roman" w:cs="Times New Roman"/>
          <w:sz w:val="24"/>
          <w:szCs w:val="24"/>
        </w:rPr>
        <w:t>If you decide to participate, you will be first asked to watch a few VR videos. Then you will be asked to answer some survey questions about the VR videos you watched</w:t>
      </w:r>
      <w:r w:rsidRPr="000F377D">
        <w:rPr>
          <w:rFonts w:ascii="Times New Roman" w:hAnsi="Times New Roman" w:cs="Times New Roman"/>
          <w:color w:val="000000" w:themeColor="text1"/>
          <w:sz w:val="24"/>
          <w:szCs w:val="24"/>
        </w:rPr>
        <w:t>.</w:t>
      </w:r>
    </w:p>
    <w:p w14:paraId="6C413727" w14:textId="3A8AAB22"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What happens if I do not want to be in this research?</w:t>
      </w:r>
    </w:p>
    <w:p w14:paraId="1CEDC5E3" w14:textId="77777777" w:rsidR="00BC6578" w:rsidRPr="00BC6578" w:rsidRDefault="00BC6578" w:rsidP="00BC6578">
      <w:pPr>
        <w:spacing w:line="276" w:lineRule="auto"/>
        <w:rPr>
          <w:rFonts w:ascii="Times New Roman" w:hAnsi="Times New Roman" w:cs="Times New Roman"/>
          <w:iCs/>
          <w:sz w:val="24"/>
          <w:szCs w:val="24"/>
        </w:rPr>
      </w:pPr>
      <w:r w:rsidRPr="00BC6578">
        <w:rPr>
          <w:rFonts w:ascii="Times New Roman" w:hAnsi="Times New Roman" w:cs="Times New Roman"/>
          <w:sz w:val="24"/>
          <w:szCs w:val="24"/>
        </w:rPr>
        <w:lastRenderedPageBreak/>
        <w:t>Your participation in this study is voluntary</w:t>
      </w:r>
      <w:r w:rsidRPr="00BC6578">
        <w:rPr>
          <w:rFonts w:ascii="Times New Roman" w:hAnsi="Times New Roman" w:cs="Times New Roman"/>
          <w:color w:val="0000FF"/>
          <w:sz w:val="24"/>
          <w:szCs w:val="24"/>
        </w:rPr>
        <w:t xml:space="preserve">. </w:t>
      </w:r>
      <w:r w:rsidRPr="00BC6578">
        <w:rPr>
          <w:rFonts w:ascii="Times New Roman" w:hAnsi="Times New Roman" w:cs="Times New Roman"/>
          <w:sz w:val="24"/>
          <w:szCs w:val="24"/>
        </w:rPr>
        <w:t>You can decide not to participate in this research, and it will not be held against you.  You can leave the study at any time without any consequences.</w:t>
      </w:r>
    </w:p>
    <w:p w14:paraId="68CD4C89"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Is there any way being in this study could harm me?</w:t>
      </w:r>
    </w:p>
    <w:p w14:paraId="26FE1104"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 xml:space="preserve">There are no sensitive questions in this survey that can cause discomfort. However, you can skip any question you do not wish to answer. You can also exit the survey at any point.   </w:t>
      </w:r>
    </w:p>
    <w:p w14:paraId="7BDF99D8"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What are the potential benefits of this research to me?</w:t>
      </w:r>
    </w:p>
    <w:p w14:paraId="4C1DFA0A"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sz w:val="24"/>
          <w:szCs w:val="36"/>
        </w:rPr>
        <w:t>The videos contain educational content on manure management. They may be useful to you if you are engaging in or supervising manure management operations.</w:t>
      </w:r>
    </w:p>
    <w:p w14:paraId="350E342A"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 xml:space="preserve">What are the potential benefits of this research to </w:t>
      </w:r>
      <w:proofErr w:type="gramStart"/>
      <w:r w:rsidRPr="00BC6578">
        <w:rPr>
          <w:rFonts w:ascii="Times New Roman" w:hAnsi="Times New Roman" w:cs="Times New Roman"/>
          <w:b/>
          <w:bCs/>
          <w:sz w:val="24"/>
          <w:szCs w:val="28"/>
        </w:rPr>
        <w:t>the society</w:t>
      </w:r>
      <w:proofErr w:type="gramEnd"/>
      <w:r w:rsidRPr="00BC6578">
        <w:rPr>
          <w:rFonts w:ascii="Times New Roman" w:hAnsi="Times New Roman" w:cs="Times New Roman"/>
          <w:b/>
          <w:bCs/>
          <w:sz w:val="24"/>
          <w:szCs w:val="28"/>
        </w:rPr>
        <w:t>?</w:t>
      </w:r>
    </w:p>
    <w:p w14:paraId="7CF403A0" w14:textId="77777777" w:rsidR="00BC6578" w:rsidRPr="00BC6578" w:rsidRDefault="00BC6578" w:rsidP="00BC6578">
      <w:pPr>
        <w:spacing w:line="276" w:lineRule="auto"/>
        <w:rPr>
          <w:rFonts w:ascii="Times New Roman" w:hAnsi="Times New Roman" w:cs="Times New Roman"/>
          <w:b/>
          <w:bCs/>
          <w:sz w:val="24"/>
          <w:szCs w:val="24"/>
        </w:rPr>
      </w:pPr>
      <w:r w:rsidRPr="00BC6578">
        <w:rPr>
          <w:rFonts w:ascii="Times New Roman" w:hAnsi="Times New Roman" w:cs="Times New Roman"/>
          <w:sz w:val="24"/>
          <w:szCs w:val="24"/>
        </w:rPr>
        <w:t xml:space="preserve">The information gathered through this research will help researchers and extension specialists working on manure </w:t>
      </w:r>
      <w:proofErr w:type="gramStart"/>
      <w:r w:rsidRPr="00BC6578">
        <w:rPr>
          <w:rFonts w:ascii="Times New Roman" w:hAnsi="Times New Roman" w:cs="Times New Roman"/>
          <w:sz w:val="24"/>
          <w:szCs w:val="24"/>
        </w:rPr>
        <w:t>management,</w:t>
      </w:r>
      <w:proofErr w:type="gramEnd"/>
      <w:r w:rsidRPr="00BC6578">
        <w:rPr>
          <w:rFonts w:ascii="Times New Roman" w:hAnsi="Times New Roman" w:cs="Times New Roman"/>
          <w:sz w:val="24"/>
          <w:szCs w:val="24"/>
        </w:rPr>
        <w:t xml:space="preserve"> to effectively convey their knowledge to the public using distant education.</w:t>
      </w:r>
    </w:p>
    <w:p w14:paraId="383BFF32"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What happens to the information collected for the research?</w:t>
      </w:r>
    </w:p>
    <w:p w14:paraId="70B9F48E" w14:textId="77777777" w:rsidR="00BC6578" w:rsidRPr="00BC6578" w:rsidRDefault="00BC6578" w:rsidP="00BC6578">
      <w:pPr>
        <w:spacing w:line="276" w:lineRule="auto"/>
        <w:rPr>
          <w:rFonts w:ascii="Times New Roman" w:hAnsi="Times New Roman" w:cs="Times New Roman"/>
          <w:color w:val="000000" w:themeColor="text1"/>
          <w:sz w:val="24"/>
          <w:szCs w:val="24"/>
        </w:rPr>
      </w:pPr>
      <w:r w:rsidRPr="00BC6578">
        <w:rPr>
          <w:rFonts w:ascii="Times New Roman" w:hAnsi="Times New Roman" w:cs="Times New Roman"/>
          <w:color w:val="000000" w:themeColor="text1"/>
          <w:sz w:val="24"/>
          <w:szCs w:val="24"/>
        </w:rPr>
        <w:t xml:space="preserve">The surveys will be conducted via Qualtrics. You may view the survey host’s confidentiality policy at </w:t>
      </w:r>
      <w:hyperlink r:id="rId6" w:history="1">
        <w:r w:rsidRPr="00BC6578">
          <w:rPr>
            <w:rStyle w:val="Hyperlink"/>
            <w:rFonts w:ascii="Times New Roman" w:hAnsi="Times New Roman" w:cs="Times New Roman"/>
            <w:sz w:val="24"/>
            <w:szCs w:val="24"/>
          </w:rPr>
          <w:t>https://www.qualtrics.com/privacy-statement/</w:t>
        </w:r>
      </w:hyperlink>
      <w:r w:rsidRPr="00BC6578">
        <w:rPr>
          <w:rFonts w:ascii="Times New Roman" w:hAnsi="Times New Roman" w:cs="Times New Roman"/>
          <w:color w:val="000000" w:themeColor="text1"/>
          <w:sz w:val="24"/>
          <w:szCs w:val="24"/>
        </w:rPr>
        <w:t xml:space="preserve">.  </w:t>
      </w:r>
    </w:p>
    <w:p w14:paraId="28E7F229" w14:textId="77777777" w:rsidR="00BC6578" w:rsidRPr="00BC6578" w:rsidRDefault="00BC6578" w:rsidP="00BC6578">
      <w:pPr>
        <w:spacing w:line="276" w:lineRule="auto"/>
        <w:rPr>
          <w:rStyle w:val="Emphasis"/>
          <w:rFonts w:ascii="Times New Roman" w:hAnsi="Times New Roman" w:cs="Times New Roman"/>
          <w:i w:val="0"/>
          <w:iCs w:val="0"/>
          <w:color w:val="000000" w:themeColor="text1"/>
          <w:sz w:val="24"/>
          <w:szCs w:val="24"/>
        </w:rPr>
      </w:pPr>
      <w:r w:rsidRPr="00BC6578">
        <w:rPr>
          <w:rFonts w:ascii="Times New Roman" w:hAnsi="Times New Roman" w:cs="Times New Roman"/>
          <w:color w:val="000000" w:themeColor="text1"/>
          <w:sz w:val="24"/>
          <w:szCs w:val="24"/>
        </w:rPr>
        <w:t xml:space="preserve">The results of this research may be published in a group format. </w:t>
      </w:r>
      <w:r w:rsidRPr="00BC6578">
        <w:rPr>
          <w:rStyle w:val="Emphasis"/>
          <w:rFonts w:ascii="Times New Roman" w:hAnsi="Times New Roman" w:cs="Times New Roman"/>
          <w:sz w:val="24"/>
          <w:szCs w:val="36"/>
        </w:rPr>
        <w:t>However, no direct personal identifiers will be collected, and no one will be able to identify your specific input.</w:t>
      </w:r>
    </w:p>
    <w:p w14:paraId="6541CB0F" w14:textId="77777777" w:rsidR="00BC6578" w:rsidRPr="00BC6578" w:rsidRDefault="00BC6578" w:rsidP="00BC6578">
      <w:pPr>
        <w:spacing w:line="276" w:lineRule="auto"/>
        <w:rPr>
          <w:rFonts w:ascii="Times New Roman" w:hAnsi="Times New Roman" w:cs="Times New Roman"/>
          <w:b/>
          <w:bCs/>
          <w:i/>
          <w:iCs/>
          <w:sz w:val="24"/>
          <w:szCs w:val="28"/>
        </w:rPr>
      </w:pPr>
      <w:r w:rsidRPr="00BC6578">
        <w:rPr>
          <w:rFonts w:ascii="Times New Roman" w:hAnsi="Times New Roman" w:cs="Times New Roman"/>
          <w:b/>
          <w:bCs/>
          <w:sz w:val="24"/>
          <w:szCs w:val="28"/>
        </w:rPr>
        <w:t>Who can I talk to?</w:t>
      </w:r>
    </w:p>
    <w:p w14:paraId="2817F92F" w14:textId="77777777" w:rsidR="00BC6578" w:rsidRPr="00BC6578" w:rsidRDefault="00BC6578" w:rsidP="00BC6578">
      <w:pPr>
        <w:spacing w:line="276" w:lineRule="auto"/>
        <w:rPr>
          <w:rFonts w:ascii="Times New Roman" w:hAnsi="Times New Roman" w:cs="Times New Roman"/>
          <w:color w:val="0000FF"/>
          <w:sz w:val="24"/>
          <w:szCs w:val="24"/>
        </w:rPr>
      </w:pPr>
      <w:r w:rsidRPr="00BC6578">
        <w:rPr>
          <w:rFonts w:ascii="Times New Roman" w:hAnsi="Times New Roman" w:cs="Times New Roman"/>
          <w:sz w:val="24"/>
          <w:szCs w:val="24"/>
        </w:rPr>
        <w:t xml:space="preserve">Please feel free to ask questions regarding this study. You may contact the researchers at </w:t>
      </w:r>
      <w:hyperlink r:id="rId7" w:history="1">
        <w:r w:rsidRPr="00BC6578">
          <w:rPr>
            <w:rStyle w:val="Hyperlink"/>
            <w:rFonts w:ascii="Times New Roman" w:hAnsi="Times New Roman" w:cs="Times New Roman"/>
            <w:sz w:val="24"/>
            <w:szCs w:val="24"/>
          </w:rPr>
          <w:t>danadhi@tamu.edu</w:t>
        </w:r>
      </w:hyperlink>
      <w:r w:rsidRPr="00BC6578">
        <w:rPr>
          <w:rFonts w:ascii="Times New Roman" w:hAnsi="Times New Roman" w:cs="Times New Roman"/>
          <w:color w:val="000000" w:themeColor="text1"/>
          <w:sz w:val="24"/>
          <w:szCs w:val="24"/>
        </w:rPr>
        <w:t xml:space="preserve"> or </w:t>
      </w:r>
      <w:hyperlink r:id="rId8" w:history="1">
        <w:r w:rsidRPr="00BC6578">
          <w:rPr>
            <w:rStyle w:val="Hyperlink"/>
            <w:rFonts w:ascii="Times New Roman" w:hAnsi="Times New Roman" w:cs="Times New Roman"/>
            <w:sz w:val="24"/>
            <w:szCs w:val="24"/>
          </w:rPr>
          <w:t>Zong.Liu@ag.tamu.edu</w:t>
        </w:r>
      </w:hyperlink>
      <w:r w:rsidRPr="00BC6578">
        <w:rPr>
          <w:rFonts w:ascii="Times New Roman" w:hAnsi="Times New Roman" w:cs="Times New Roman"/>
          <w:color w:val="000000" w:themeColor="text1"/>
          <w:sz w:val="24"/>
          <w:szCs w:val="24"/>
        </w:rPr>
        <w:t xml:space="preserve">.  </w:t>
      </w:r>
      <w:r w:rsidRPr="00BC6578">
        <w:rPr>
          <w:rFonts w:ascii="Times New Roman" w:hAnsi="Times New Roman" w:cs="Times New Roman"/>
          <w:color w:val="0000FF"/>
          <w:sz w:val="24"/>
          <w:szCs w:val="24"/>
        </w:rPr>
        <w:t xml:space="preserve">  </w:t>
      </w:r>
    </w:p>
    <w:p w14:paraId="3ABF47C8"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 xml:space="preserve">You may also contact the Human Research Protection Program at Texas A&amp;M University (which is a group of people who review the research to protect your rights) by phone at 1-979-458-4067, toll free at 1-855-795-8636, or by email at </w:t>
      </w:r>
      <w:hyperlink r:id="rId9" w:history="1">
        <w:r w:rsidRPr="00BC6578">
          <w:rPr>
            <w:rStyle w:val="Hyperlink"/>
            <w:rFonts w:ascii="Times New Roman" w:hAnsi="Times New Roman" w:cs="Times New Roman"/>
            <w:sz w:val="24"/>
            <w:szCs w:val="24"/>
          </w:rPr>
          <w:t>irb@tamu.edu</w:t>
        </w:r>
      </w:hyperlink>
      <w:r w:rsidRPr="00BC6578">
        <w:rPr>
          <w:rFonts w:ascii="Times New Roman" w:hAnsi="Times New Roman" w:cs="Times New Roman"/>
          <w:sz w:val="24"/>
          <w:szCs w:val="24"/>
        </w:rPr>
        <w:t xml:space="preserve"> for:</w:t>
      </w:r>
    </w:p>
    <w:p w14:paraId="573196FA"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additional help with any questions about the research</w:t>
      </w:r>
    </w:p>
    <w:p w14:paraId="2479CE10"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voicing concerns or complaints about the research</w:t>
      </w:r>
    </w:p>
    <w:p w14:paraId="6FE2FC19"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obtaining answers to questions about your rights as a research participant</w:t>
      </w:r>
    </w:p>
    <w:p w14:paraId="71EE4570"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 xml:space="preserve">concerns in the event the research staff could not be </w:t>
      </w:r>
      <w:proofErr w:type="gramStart"/>
      <w:r w:rsidRPr="00BC6578">
        <w:rPr>
          <w:rFonts w:ascii="Times New Roman" w:hAnsi="Times New Roman" w:cs="Times New Roman"/>
          <w:sz w:val="24"/>
          <w:szCs w:val="24"/>
        </w:rPr>
        <w:t>reached</w:t>
      </w:r>
      <w:proofErr w:type="gramEnd"/>
    </w:p>
    <w:p w14:paraId="5CEACB5A"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 xml:space="preserve">the desire to talk to someone other than the research </w:t>
      </w:r>
      <w:proofErr w:type="gramStart"/>
      <w:r w:rsidRPr="00BC6578">
        <w:rPr>
          <w:rFonts w:ascii="Times New Roman" w:hAnsi="Times New Roman" w:cs="Times New Roman"/>
          <w:sz w:val="24"/>
          <w:szCs w:val="24"/>
        </w:rPr>
        <w:t>staff</w:t>
      </w:r>
      <w:proofErr w:type="gramEnd"/>
      <w:r w:rsidRPr="00BC6578">
        <w:rPr>
          <w:rFonts w:ascii="Times New Roman" w:hAnsi="Times New Roman" w:cs="Times New Roman"/>
          <w:sz w:val="24"/>
          <w:szCs w:val="24"/>
        </w:rPr>
        <w:t xml:space="preserve"> </w:t>
      </w:r>
    </w:p>
    <w:p w14:paraId="36882AAA"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If you want a copy of this consent for your records, you can print it from the screen.</w:t>
      </w:r>
    </w:p>
    <w:p w14:paraId="20D995F9"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t xml:space="preserve">If you wish to participate, please click the </w:t>
      </w:r>
      <w:r w:rsidRPr="00BC6578">
        <w:rPr>
          <w:rFonts w:ascii="Times New Roman" w:hAnsi="Times New Roman" w:cs="Times New Roman"/>
          <w:b/>
          <w:sz w:val="24"/>
          <w:szCs w:val="24"/>
        </w:rPr>
        <w:t>“I Agree”</w:t>
      </w:r>
      <w:r w:rsidRPr="00BC6578">
        <w:rPr>
          <w:rFonts w:ascii="Times New Roman" w:hAnsi="Times New Roman" w:cs="Times New Roman"/>
          <w:sz w:val="24"/>
          <w:szCs w:val="24"/>
        </w:rPr>
        <w:t xml:space="preserve"> button and you will be taken to the survey.</w:t>
      </w:r>
    </w:p>
    <w:p w14:paraId="565B3F9B" w14:textId="77777777" w:rsidR="00BC6578" w:rsidRPr="00BC6578" w:rsidRDefault="00BC6578" w:rsidP="00BC6578">
      <w:pPr>
        <w:spacing w:line="276" w:lineRule="auto"/>
        <w:rPr>
          <w:rFonts w:ascii="Times New Roman" w:hAnsi="Times New Roman" w:cs="Times New Roman"/>
          <w:sz w:val="24"/>
          <w:szCs w:val="24"/>
        </w:rPr>
      </w:pPr>
      <w:r w:rsidRPr="00BC6578">
        <w:rPr>
          <w:rFonts w:ascii="Times New Roman" w:hAnsi="Times New Roman" w:cs="Times New Roman"/>
          <w:sz w:val="24"/>
          <w:szCs w:val="24"/>
        </w:rPr>
        <w:lastRenderedPageBreak/>
        <w:t xml:space="preserve">If you do not wish to participate in this study, please select </w:t>
      </w:r>
      <w:r w:rsidRPr="00BC6578">
        <w:rPr>
          <w:rFonts w:ascii="Times New Roman" w:hAnsi="Times New Roman" w:cs="Times New Roman"/>
          <w:b/>
          <w:sz w:val="24"/>
          <w:szCs w:val="24"/>
        </w:rPr>
        <w:t>“I Disagree”</w:t>
      </w:r>
      <w:r w:rsidRPr="00BC6578">
        <w:rPr>
          <w:rFonts w:ascii="Times New Roman" w:hAnsi="Times New Roman" w:cs="Times New Roman"/>
          <w:sz w:val="24"/>
          <w:szCs w:val="24"/>
        </w:rPr>
        <w:t xml:space="preserve"> or select </w:t>
      </w:r>
      <w:r w:rsidRPr="00BC6578">
        <w:rPr>
          <w:rFonts w:ascii="Times New Roman" w:hAnsi="Times New Roman" w:cs="Times New Roman"/>
          <w:b/>
          <w:sz w:val="24"/>
          <w:szCs w:val="24"/>
        </w:rPr>
        <w:t xml:space="preserve">X </w:t>
      </w:r>
      <w:r w:rsidRPr="00BC6578">
        <w:rPr>
          <w:rFonts w:ascii="Times New Roman" w:hAnsi="Times New Roman" w:cs="Times New Roman"/>
          <w:sz w:val="24"/>
          <w:szCs w:val="24"/>
        </w:rPr>
        <w:t xml:space="preserve">in the corner of your </w:t>
      </w:r>
      <w:proofErr w:type="gramStart"/>
      <w:r w:rsidRPr="00BC6578">
        <w:rPr>
          <w:rFonts w:ascii="Times New Roman" w:hAnsi="Times New Roman" w:cs="Times New Roman"/>
          <w:sz w:val="24"/>
          <w:szCs w:val="24"/>
        </w:rPr>
        <w:t>browser</w:t>
      </w:r>
      <w:proofErr w:type="gramEnd"/>
    </w:p>
    <w:p w14:paraId="0A557975" w14:textId="77777777" w:rsidR="00BD0B07" w:rsidRDefault="00BD0B07">
      <w:pPr>
        <w:rPr>
          <w:rFonts w:ascii="Times New Roman" w:hAnsi="Times New Roman" w:cs="Times New Roman"/>
          <w:sz w:val="24"/>
          <w:szCs w:val="24"/>
        </w:rPr>
      </w:pPr>
    </w:p>
    <w:p w14:paraId="587B0A60" w14:textId="77777777" w:rsidR="00CA63A9" w:rsidRDefault="00C8599D" w:rsidP="00C8599D">
      <w:pPr>
        <w:spacing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Sample Survey</w:t>
      </w:r>
    </w:p>
    <w:p w14:paraId="6B5B4F1B" w14:textId="0FE7FD9B" w:rsidR="00C8599D" w:rsidRPr="00C8599D" w:rsidRDefault="00CA63A9" w:rsidP="00C8599D">
      <w:pPr>
        <w:spacing w:line="276" w:lineRule="auto"/>
        <w:rPr>
          <w:rFonts w:ascii="Times New Roman" w:hAnsi="Times New Roman" w:cs="Times New Roman"/>
          <w:b/>
          <w:bCs/>
          <w:sz w:val="24"/>
          <w:szCs w:val="24"/>
          <w:u w:val="single"/>
        </w:rPr>
      </w:pPr>
      <w:r>
        <w:rPr>
          <w:rFonts w:ascii="Times New Roman" w:hAnsi="Times New Roman" w:cs="Times New Roman"/>
          <w:sz w:val="24"/>
          <w:szCs w:val="24"/>
        </w:rPr>
        <w:t xml:space="preserve">This is only a sample survey. The actual survey was administered through Qualtrics, and data on questions 5,6 and 7 were collected separately for each video series based on the answer given in question 4. </w:t>
      </w:r>
      <w:r w:rsidR="00C8599D" w:rsidRPr="00C8599D">
        <w:rPr>
          <w:rFonts w:ascii="Times New Roman" w:hAnsi="Times New Roman" w:cs="Times New Roman"/>
          <w:b/>
          <w:bCs/>
          <w:sz w:val="24"/>
          <w:szCs w:val="24"/>
          <w:u w:val="single"/>
        </w:rPr>
        <w:t xml:space="preserve"> </w:t>
      </w:r>
    </w:p>
    <w:p w14:paraId="05213DB1" w14:textId="77777777" w:rsidR="00C8599D" w:rsidRPr="00C8599D" w:rsidRDefault="00C8599D" w:rsidP="00C8599D">
      <w:pPr>
        <w:spacing w:line="276" w:lineRule="auto"/>
        <w:ind w:hanging="360"/>
        <w:jc w:val="center"/>
        <w:rPr>
          <w:rFonts w:ascii="Times New Roman" w:hAnsi="Times New Roman" w:cs="Times New Roman"/>
          <w:b/>
          <w:bCs/>
          <w:sz w:val="24"/>
          <w:szCs w:val="24"/>
        </w:rPr>
      </w:pPr>
      <w:bookmarkStart w:id="0" w:name="_Hlk100088894"/>
      <w:r w:rsidRPr="00C8599D">
        <w:rPr>
          <w:rFonts w:ascii="Times New Roman" w:hAnsi="Times New Roman" w:cs="Times New Roman"/>
          <w:b/>
          <w:bCs/>
          <w:sz w:val="24"/>
          <w:szCs w:val="24"/>
        </w:rPr>
        <w:t>SURVEY ON VR VIDEOS ON MANURE AND MORTALITY MANAGEMENT</w:t>
      </w:r>
    </w:p>
    <w:p w14:paraId="674856B6" w14:textId="77777777" w:rsidR="00C8599D" w:rsidRPr="00C8599D" w:rsidRDefault="00C8599D" w:rsidP="00C8599D">
      <w:pPr>
        <w:pStyle w:val="ListParagraph"/>
        <w:numPr>
          <w:ilvl w:val="0"/>
          <w:numId w:val="1"/>
        </w:numPr>
        <w:spacing w:after="0" w:line="276" w:lineRule="auto"/>
        <w:rPr>
          <w:rFonts w:cs="Times New Roman"/>
          <w:szCs w:val="24"/>
        </w:rPr>
      </w:pPr>
      <w:r w:rsidRPr="00C8599D">
        <w:rPr>
          <w:rFonts w:cs="Times New Roman"/>
          <w:szCs w:val="24"/>
          <w:shd w:val="clear" w:color="auto" w:fill="FFFFFF"/>
        </w:rPr>
        <w:t xml:space="preserve">Which of these options best </w:t>
      </w:r>
      <w:proofErr w:type="gramStart"/>
      <w:r w:rsidRPr="00C8599D">
        <w:rPr>
          <w:rFonts w:cs="Times New Roman"/>
          <w:szCs w:val="24"/>
          <w:shd w:val="clear" w:color="auto" w:fill="FFFFFF"/>
        </w:rPr>
        <w:t>describe</w:t>
      </w:r>
      <w:proofErr w:type="gramEnd"/>
      <w:r w:rsidRPr="00C8599D">
        <w:rPr>
          <w:rFonts w:cs="Times New Roman"/>
          <w:szCs w:val="24"/>
          <w:shd w:val="clear" w:color="auto" w:fill="FFFFFF"/>
        </w:rPr>
        <w:t xml:space="preserve"> your work?</w:t>
      </w:r>
    </w:p>
    <w:p w14:paraId="5D3372C9" w14:textId="77777777" w:rsidR="00C8599D" w:rsidRPr="00C8599D" w:rsidRDefault="00C8599D" w:rsidP="00C8599D">
      <w:pPr>
        <w:spacing w:after="0" w:line="276" w:lineRule="auto"/>
        <w:ind w:left="720"/>
        <w:rPr>
          <w:rFonts w:ascii="Times New Roman" w:hAnsi="Times New Roman" w:cs="Times New Roman"/>
          <w:sz w:val="24"/>
          <w:szCs w:val="24"/>
        </w:rPr>
      </w:pPr>
      <w:r w:rsidRPr="00C8599D">
        <w:rPr>
          <w:rFonts w:ascii="Times New Roman" w:hAnsi="Times New Roman" w:cs="Times New Roman"/>
          <w:sz w:val="24"/>
          <w:szCs w:val="24"/>
        </w:rPr>
        <w:t>○ Producer/Manager</w:t>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t>○ Extension specialist/Agent</w:t>
      </w:r>
    </w:p>
    <w:p w14:paraId="19C76DBA" w14:textId="77777777" w:rsidR="00C8599D" w:rsidRPr="00C8599D" w:rsidRDefault="00C8599D" w:rsidP="00C8599D">
      <w:pPr>
        <w:spacing w:line="276" w:lineRule="auto"/>
        <w:ind w:left="720"/>
        <w:rPr>
          <w:rFonts w:ascii="Times New Roman" w:hAnsi="Times New Roman" w:cs="Times New Roman"/>
          <w:sz w:val="24"/>
          <w:szCs w:val="24"/>
        </w:rPr>
      </w:pPr>
      <w:r w:rsidRPr="00C8599D">
        <w:rPr>
          <w:rFonts w:ascii="Times New Roman" w:hAnsi="Times New Roman" w:cs="Times New Roman"/>
          <w:sz w:val="24"/>
          <w:szCs w:val="24"/>
        </w:rPr>
        <w:t>○ Researcher/Academic</w:t>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t>○ Other</w:t>
      </w:r>
    </w:p>
    <w:p w14:paraId="12C930D8" w14:textId="77777777" w:rsidR="00C8599D" w:rsidRPr="00C8599D" w:rsidRDefault="00C8599D" w:rsidP="00C8599D">
      <w:pPr>
        <w:pStyle w:val="ListParagraph"/>
        <w:numPr>
          <w:ilvl w:val="0"/>
          <w:numId w:val="1"/>
        </w:numPr>
        <w:spacing w:after="0" w:line="276" w:lineRule="auto"/>
        <w:rPr>
          <w:rFonts w:cs="Times New Roman"/>
          <w:szCs w:val="24"/>
        </w:rPr>
      </w:pPr>
      <w:r w:rsidRPr="00C8599D">
        <w:rPr>
          <w:rFonts w:cs="Times New Roman"/>
          <w:szCs w:val="24"/>
          <w:shd w:val="clear" w:color="auto" w:fill="FFFFFF"/>
        </w:rPr>
        <w:t>Do you directly engage in manure and mortality management operations or supervise/advise people doing manure and mortality management operations?</w:t>
      </w:r>
    </w:p>
    <w:p w14:paraId="4B6391C1" w14:textId="77777777" w:rsidR="00C8599D" w:rsidRPr="00C8599D" w:rsidRDefault="00C8599D" w:rsidP="00C8599D">
      <w:pPr>
        <w:spacing w:line="276" w:lineRule="auto"/>
        <w:rPr>
          <w:rFonts w:ascii="Times New Roman" w:hAnsi="Times New Roman" w:cs="Times New Roman"/>
          <w:sz w:val="24"/>
          <w:szCs w:val="24"/>
        </w:rPr>
      </w:pPr>
      <w:r w:rsidRPr="00C8599D">
        <w:rPr>
          <w:rFonts w:ascii="Times New Roman" w:hAnsi="Times New Roman" w:cs="Times New Roman"/>
          <w:sz w:val="24"/>
          <w:szCs w:val="24"/>
        </w:rPr>
        <w:t xml:space="preserve">        ○ Yes, directly engage         ○ Yes, supervise      </w:t>
      </w:r>
      <w:proofErr w:type="gramStart"/>
      <w:r w:rsidRPr="00C8599D">
        <w:rPr>
          <w:rFonts w:ascii="Times New Roman" w:hAnsi="Times New Roman" w:cs="Times New Roman"/>
          <w:sz w:val="24"/>
          <w:szCs w:val="24"/>
        </w:rPr>
        <w:t>○  No</w:t>
      </w:r>
      <w:proofErr w:type="gramEnd"/>
    </w:p>
    <w:p w14:paraId="45DB774C" w14:textId="77777777" w:rsidR="00C8599D" w:rsidRPr="00C8599D" w:rsidRDefault="00C8599D" w:rsidP="00C8599D">
      <w:pPr>
        <w:pStyle w:val="ListParagraph"/>
        <w:numPr>
          <w:ilvl w:val="0"/>
          <w:numId w:val="1"/>
        </w:numPr>
        <w:spacing w:after="0" w:line="276" w:lineRule="auto"/>
        <w:rPr>
          <w:rFonts w:cs="Times New Roman"/>
          <w:szCs w:val="24"/>
        </w:rPr>
      </w:pPr>
      <w:r w:rsidRPr="00C8599D">
        <w:rPr>
          <w:rFonts w:cs="Times New Roman"/>
          <w:szCs w:val="24"/>
          <w:shd w:val="clear" w:color="auto" w:fill="FFFFFF"/>
        </w:rPr>
        <w:t xml:space="preserve">How long have </w:t>
      </w:r>
      <w:proofErr w:type="gramStart"/>
      <w:r w:rsidRPr="00C8599D">
        <w:rPr>
          <w:rFonts w:cs="Times New Roman"/>
          <w:szCs w:val="24"/>
          <w:shd w:val="clear" w:color="auto" w:fill="FFFFFF"/>
        </w:rPr>
        <w:t>your</w:t>
      </w:r>
      <w:proofErr w:type="gramEnd"/>
      <w:r w:rsidRPr="00C8599D">
        <w:rPr>
          <w:rFonts w:cs="Times New Roman"/>
          <w:szCs w:val="24"/>
          <w:shd w:val="clear" w:color="auto" w:fill="FFFFFF"/>
        </w:rPr>
        <w:t xml:space="preserve"> engaged in/supervised/advised manure or mortality management operations?</w:t>
      </w:r>
    </w:p>
    <w:p w14:paraId="0F7C84D1" w14:textId="77777777" w:rsidR="00C8599D" w:rsidRPr="00C8599D" w:rsidRDefault="00C8599D" w:rsidP="00C8599D">
      <w:pPr>
        <w:spacing w:after="0" w:line="276" w:lineRule="auto"/>
        <w:ind w:left="720"/>
        <w:contextualSpacing/>
        <w:rPr>
          <w:rFonts w:ascii="Times New Roman" w:hAnsi="Times New Roman" w:cs="Times New Roman"/>
          <w:sz w:val="24"/>
          <w:szCs w:val="24"/>
        </w:rPr>
      </w:pPr>
      <w:r w:rsidRPr="00C8599D">
        <w:rPr>
          <w:rFonts w:ascii="Times New Roman" w:hAnsi="Times New Roman" w:cs="Times New Roman"/>
          <w:sz w:val="24"/>
          <w:szCs w:val="24"/>
        </w:rPr>
        <w:t>○ Less than 2 years</w:t>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r>
      <w:r w:rsidRPr="00C8599D">
        <w:rPr>
          <w:rFonts w:ascii="Times New Roman" w:hAnsi="Times New Roman" w:cs="Times New Roman"/>
          <w:sz w:val="24"/>
          <w:szCs w:val="24"/>
        </w:rPr>
        <w:tab/>
        <w:t>○ 2-10 years</w:t>
      </w:r>
    </w:p>
    <w:p w14:paraId="36FFF01C" w14:textId="77777777" w:rsidR="00C8599D" w:rsidRPr="00C8599D" w:rsidRDefault="00C8599D" w:rsidP="00C8599D">
      <w:pPr>
        <w:spacing w:after="0" w:line="276" w:lineRule="auto"/>
        <w:ind w:left="720"/>
        <w:contextualSpacing/>
        <w:rPr>
          <w:rFonts w:ascii="Times New Roman" w:hAnsi="Times New Roman" w:cs="Times New Roman"/>
          <w:sz w:val="24"/>
          <w:szCs w:val="24"/>
        </w:rPr>
      </w:pPr>
      <w:r w:rsidRPr="00C8599D">
        <w:rPr>
          <w:rFonts w:ascii="Times New Roman" w:hAnsi="Times New Roman" w:cs="Times New Roman"/>
          <w:sz w:val="24"/>
          <w:szCs w:val="24"/>
        </w:rPr>
        <w:t>○ More than 10 years</w:t>
      </w:r>
    </w:p>
    <w:p w14:paraId="13AB4621" w14:textId="77777777" w:rsidR="00C8599D" w:rsidRPr="00C8599D" w:rsidRDefault="00C8599D" w:rsidP="00C8599D">
      <w:pPr>
        <w:spacing w:line="276" w:lineRule="auto"/>
        <w:ind w:left="720"/>
        <w:contextualSpacing/>
        <w:rPr>
          <w:rFonts w:ascii="Times New Roman" w:hAnsi="Times New Roman" w:cs="Times New Roman"/>
          <w:sz w:val="24"/>
          <w:szCs w:val="24"/>
        </w:rPr>
      </w:pPr>
      <w:r w:rsidRPr="00C8599D">
        <w:rPr>
          <w:rFonts w:ascii="Times New Roman" w:hAnsi="Times New Roman" w:cs="Times New Roman"/>
          <w:sz w:val="24"/>
          <w:szCs w:val="24"/>
        </w:rPr>
        <w:t>○ Have not engaged in/supervised/advised manure/mortality management operations</w:t>
      </w:r>
    </w:p>
    <w:p w14:paraId="2CAE1F4E" w14:textId="77777777" w:rsidR="00C8599D" w:rsidRPr="00C8599D" w:rsidRDefault="00C8599D" w:rsidP="00C8599D">
      <w:pPr>
        <w:pStyle w:val="ListParagraph"/>
        <w:numPr>
          <w:ilvl w:val="0"/>
          <w:numId w:val="1"/>
        </w:numPr>
        <w:spacing w:line="276" w:lineRule="auto"/>
        <w:rPr>
          <w:rFonts w:cs="Times New Roman"/>
          <w:szCs w:val="24"/>
        </w:rPr>
      </w:pPr>
      <w:r w:rsidRPr="00C8599D">
        <w:rPr>
          <w:rFonts w:cs="Times New Roman"/>
          <w:szCs w:val="24"/>
        </w:rPr>
        <w:t>Which of our VR video series did you watch? (Select all that apply)</w:t>
      </w:r>
    </w:p>
    <w:p w14:paraId="2EF3B978" w14:textId="77777777" w:rsidR="00C8599D" w:rsidRPr="00C8599D" w:rsidRDefault="00C8599D" w:rsidP="00C8599D">
      <w:pPr>
        <w:pStyle w:val="ListParagraph"/>
        <w:numPr>
          <w:ilvl w:val="1"/>
          <w:numId w:val="2"/>
        </w:numPr>
        <w:spacing w:line="276" w:lineRule="auto"/>
        <w:rPr>
          <w:rFonts w:cs="Times New Roman"/>
          <w:szCs w:val="24"/>
        </w:rPr>
      </w:pPr>
      <w:r w:rsidRPr="00C8599D">
        <w:rPr>
          <w:rFonts w:cs="Times New Roman"/>
          <w:szCs w:val="24"/>
        </w:rPr>
        <w:t xml:space="preserve">VR Farm Tours </w:t>
      </w:r>
    </w:p>
    <w:p w14:paraId="571F0B08" w14:textId="77777777" w:rsidR="00C8599D" w:rsidRPr="00C8599D" w:rsidRDefault="00C8599D" w:rsidP="00C8599D">
      <w:pPr>
        <w:pStyle w:val="ListParagraph"/>
        <w:numPr>
          <w:ilvl w:val="1"/>
          <w:numId w:val="2"/>
        </w:numPr>
        <w:spacing w:line="276" w:lineRule="auto"/>
        <w:rPr>
          <w:rFonts w:cs="Times New Roman"/>
          <w:szCs w:val="24"/>
        </w:rPr>
      </w:pPr>
      <w:r w:rsidRPr="00C8599D">
        <w:rPr>
          <w:rFonts w:cs="Times New Roman"/>
          <w:szCs w:val="24"/>
        </w:rPr>
        <w:t xml:space="preserve">VR Educational Video Series on Composting </w:t>
      </w:r>
    </w:p>
    <w:p w14:paraId="5CF714F6" w14:textId="77777777" w:rsidR="00C8599D" w:rsidRPr="00C8599D" w:rsidRDefault="00C8599D" w:rsidP="00C8599D">
      <w:pPr>
        <w:pStyle w:val="ListParagraph"/>
        <w:numPr>
          <w:ilvl w:val="1"/>
          <w:numId w:val="2"/>
        </w:numPr>
        <w:spacing w:line="276" w:lineRule="auto"/>
        <w:rPr>
          <w:rFonts w:cs="Times New Roman"/>
          <w:szCs w:val="24"/>
        </w:rPr>
      </w:pPr>
      <w:r w:rsidRPr="00C8599D">
        <w:rPr>
          <w:rFonts w:cs="Times New Roman"/>
          <w:szCs w:val="24"/>
        </w:rPr>
        <w:t xml:space="preserve">VR Educational Video Series on Anaerobic Digestion </w:t>
      </w:r>
    </w:p>
    <w:p w14:paraId="0DEC0028" w14:textId="77777777" w:rsidR="00C8599D" w:rsidRPr="00C8599D" w:rsidRDefault="00C8599D" w:rsidP="00C8599D">
      <w:pPr>
        <w:pStyle w:val="ListParagraph"/>
        <w:numPr>
          <w:ilvl w:val="1"/>
          <w:numId w:val="2"/>
        </w:numPr>
        <w:spacing w:line="276" w:lineRule="auto"/>
        <w:rPr>
          <w:rFonts w:cs="Times New Roman"/>
          <w:szCs w:val="24"/>
        </w:rPr>
      </w:pPr>
      <w:r w:rsidRPr="00C8599D">
        <w:rPr>
          <w:rFonts w:cs="Times New Roman"/>
          <w:szCs w:val="24"/>
        </w:rPr>
        <w:t>VR Educational Video Series on Animal Waste Separation and Disposal</w:t>
      </w:r>
    </w:p>
    <w:p w14:paraId="31CEA964" w14:textId="77777777" w:rsidR="00C8599D" w:rsidRPr="00C8599D" w:rsidRDefault="00C8599D" w:rsidP="00C8599D">
      <w:pPr>
        <w:pStyle w:val="ListParagraph"/>
        <w:numPr>
          <w:ilvl w:val="1"/>
          <w:numId w:val="2"/>
        </w:numPr>
        <w:spacing w:line="276" w:lineRule="auto"/>
        <w:rPr>
          <w:rFonts w:cs="Times New Roman"/>
          <w:szCs w:val="24"/>
        </w:rPr>
      </w:pPr>
      <w:r w:rsidRPr="00C8599D">
        <w:rPr>
          <w:rFonts w:cs="Times New Roman"/>
          <w:szCs w:val="24"/>
        </w:rPr>
        <w:t>VR Educational Video Series on Mixed Farming</w:t>
      </w:r>
    </w:p>
    <w:p w14:paraId="60453745" w14:textId="77777777" w:rsidR="00C8599D" w:rsidRPr="00C8599D" w:rsidRDefault="00C8599D" w:rsidP="00C8599D">
      <w:pPr>
        <w:pStyle w:val="ListParagraph"/>
        <w:numPr>
          <w:ilvl w:val="0"/>
          <w:numId w:val="1"/>
        </w:numPr>
        <w:spacing w:line="276" w:lineRule="auto"/>
        <w:rPr>
          <w:rFonts w:cs="Times New Roman"/>
          <w:szCs w:val="24"/>
        </w:rPr>
      </w:pPr>
      <w:r w:rsidRPr="00C8599D">
        <w:rPr>
          <w:rFonts w:cs="Times New Roman"/>
          <w:szCs w:val="24"/>
          <w:shd w:val="clear" w:color="auto" w:fill="FFFFFF"/>
        </w:rPr>
        <w:t xml:space="preserve">From a scale from 1 (no awareness at all) to 5 (very high knowledge) how would you rank your knowledge/awareness on manure and mortality management </w:t>
      </w:r>
      <w:r w:rsidRPr="00C8599D">
        <w:rPr>
          <w:rFonts w:cs="Times New Roman"/>
          <w:b/>
          <w:bCs/>
          <w:szCs w:val="24"/>
          <w:shd w:val="clear" w:color="auto" w:fill="FFFFFF"/>
        </w:rPr>
        <w:t>before</w:t>
      </w:r>
      <w:r w:rsidRPr="00C8599D">
        <w:rPr>
          <w:rFonts w:cs="Times New Roman"/>
          <w:szCs w:val="24"/>
          <w:shd w:val="clear" w:color="auto" w:fill="FFFFFF"/>
        </w:rPr>
        <w:t xml:space="preserve"> watching these videos?</w:t>
      </w:r>
    </w:p>
    <w:p w14:paraId="5A663904" w14:textId="77777777" w:rsidR="00C8599D" w:rsidRPr="00C8599D" w:rsidRDefault="00C8599D" w:rsidP="00C8599D">
      <w:pPr>
        <w:pStyle w:val="ListParagraph"/>
        <w:numPr>
          <w:ilvl w:val="0"/>
          <w:numId w:val="1"/>
        </w:numPr>
        <w:spacing w:before="240" w:line="276" w:lineRule="auto"/>
        <w:rPr>
          <w:rFonts w:cs="Times New Roman"/>
          <w:szCs w:val="24"/>
        </w:rPr>
      </w:pPr>
      <w:r w:rsidRPr="00C8599D">
        <w:rPr>
          <w:rFonts w:cs="Times New Roman"/>
          <w:szCs w:val="24"/>
          <w:shd w:val="clear" w:color="auto" w:fill="FFFFFF"/>
        </w:rPr>
        <w:t xml:space="preserve">From a scale from 1 (no awareness at all) to 5 (very high knowledge) how would you rank your knowledge/awareness on manure and mortality management </w:t>
      </w:r>
      <w:r w:rsidRPr="00C8599D">
        <w:rPr>
          <w:rFonts w:cs="Times New Roman"/>
          <w:b/>
          <w:bCs/>
          <w:szCs w:val="24"/>
          <w:shd w:val="clear" w:color="auto" w:fill="FFFFFF"/>
        </w:rPr>
        <w:t>after</w:t>
      </w:r>
      <w:r w:rsidRPr="00C8599D">
        <w:rPr>
          <w:rFonts w:cs="Times New Roman"/>
          <w:szCs w:val="24"/>
          <w:shd w:val="clear" w:color="auto" w:fill="FFFFFF"/>
        </w:rPr>
        <w:t xml:space="preserve"> watching these videos? </w:t>
      </w:r>
    </w:p>
    <w:p w14:paraId="1EA63E53" w14:textId="77777777" w:rsidR="00C8599D" w:rsidRPr="00C8599D" w:rsidRDefault="00C8599D" w:rsidP="00C8599D">
      <w:pPr>
        <w:pStyle w:val="ListParagraph"/>
        <w:numPr>
          <w:ilvl w:val="0"/>
          <w:numId w:val="1"/>
        </w:numPr>
        <w:spacing w:line="276" w:lineRule="auto"/>
        <w:rPr>
          <w:rFonts w:cs="Times New Roman"/>
          <w:szCs w:val="24"/>
        </w:rPr>
      </w:pPr>
      <w:r w:rsidRPr="00C8599D">
        <w:rPr>
          <w:rFonts w:cs="Times New Roman"/>
          <w:szCs w:val="24"/>
        </w:rPr>
        <w:t xml:space="preserve">From a scale from 1 (not effective at all) to 5 (very effective) how would you rate the effectiveness of our VR videos in </w:t>
      </w:r>
      <w:r w:rsidRPr="00C8599D">
        <w:rPr>
          <w:rFonts w:cs="Times New Roman"/>
          <w:b/>
          <w:bCs/>
          <w:szCs w:val="24"/>
        </w:rPr>
        <w:t xml:space="preserve">educating the public </w:t>
      </w:r>
      <w:r w:rsidRPr="00C8599D">
        <w:rPr>
          <w:rFonts w:cs="Times New Roman"/>
          <w:szCs w:val="24"/>
        </w:rPr>
        <w:t xml:space="preserve">about manure and mortality management? </w:t>
      </w:r>
    </w:p>
    <w:p w14:paraId="6AB1B0E5" w14:textId="77777777" w:rsidR="00C8599D" w:rsidRPr="00C8599D" w:rsidRDefault="00C8599D" w:rsidP="00C8599D">
      <w:pPr>
        <w:pStyle w:val="ListParagraph"/>
        <w:numPr>
          <w:ilvl w:val="0"/>
          <w:numId w:val="1"/>
        </w:numPr>
        <w:spacing w:line="276" w:lineRule="auto"/>
        <w:rPr>
          <w:rFonts w:cs="Times New Roman"/>
          <w:szCs w:val="24"/>
        </w:rPr>
      </w:pPr>
      <w:r w:rsidRPr="00C8599D">
        <w:rPr>
          <w:rFonts w:cs="Times New Roman"/>
          <w:szCs w:val="24"/>
        </w:rPr>
        <w:lastRenderedPageBreak/>
        <w:t xml:space="preserve">From a scale of 1 (not interesting at all) to 5 (very interesting) how interesting did you find our VR videos compared to conventional videos? </w:t>
      </w:r>
    </w:p>
    <w:p w14:paraId="3DDC2A9E" w14:textId="77777777" w:rsidR="00C8599D" w:rsidRPr="00C8599D" w:rsidRDefault="00C8599D" w:rsidP="00C8599D">
      <w:pPr>
        <w:pStyle w:val="ListParagraph"/>
        <w:numPr>
          <w:ilvl w:val="0"/>
          <w:numId w:val="1"/>
        </w:numPr>
        <w:spacing w:line="276" w:lineRule="auto"/>
        <w:rPr>
          <w:rFonts w:cs="Times New Roman"/>
          <w:szCs w:val="24"/>
        </w:rPr>
      </w:pPr>
      <w:r w:rsidRPr="00C8599D">
        <w:rPr>
          <w:rFonts w:cs="Times New Roman"/>
          <w:szCs w:val="24"/>
        </w:rPr>
        <w:t xml:space="preserve">From a scale of 1 (not interested at all) to 5 (very interested) how interested are you in learning more content through our VR videos? </w:t>
      </w:r>
    </w:p>
    <w:p w14:paraId="425BB8AE" w14:textId="77777777" w:rsidR="00C8599D" w:rsidRPr="00C8599D" w:rsidRDefault="00C8599D" w:rsidP="00C8599D">
      <w:pPr>
        <w:pStyle w:val="ListParagraph"/>
        <w:numPr>
          <w:ilvl w:val="0"/>
          <w:numId w:val="1"/>
        </w:numPr>
        <w:spacing w:line="276" w:lineRule="auto"/>
        <w:rPr>
          <w:rFonts w:cs="Times New Roman"/>
          <w:szCs w:val="24"/>
        </w:rPr>
      </w:pPr>
      <w:r w:rsidRPr="00C8599D">
        <w:rPr>
          <w:rFonts w:cs="Times New Roman"/>
          <w:szCs w:val="24"/>
        </w:rPr>
        <w:t xml:space="preserve">From a scale of 1 (not likely at all) to 5 (very likely) how likely are you to recommend our videos to your colleagues? </w:t>
      </w:r>
    </w:p>
    <w:bookmarkEnd w:id="0"/>
    <w:p w14:paraId="63ED374E" w14:textId="77777777" w:rsidR="000914D4" w:rsidRPr="00C8599D" w:rsidRDefault="000914D4" w:rsidP="00C8599D">
      <w:pPr>
        <w:spacing w:line="276" w:lineRule="auto"/>
        <w:rPr>
          <w:rFonts w:ascii="Times New Roman" w:hAnsi="Times New Roman" w:cs="Times New Roman"/>
          <w:sz w:val="24"/>
          <w:szCs w:val="24"/>
        </w:rPr>
      </w:pPr>
    </w:p>
    <w:sectPr w:rsidR="000914D4" w:rsidRPr="00C85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52DE4"/>
    <w:multiLevelType w:val="hybridMultilevel"/>
    <w:tmpl w:val="B11E55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E82614"/>
    <w:multiLevelType w:val="hybridMultilevel"/>
    <w:tmpl w:val="D2D4A5A6"/>
    <w:lvl w:ilvl="0" w:tplc="50B25574">
      <w:start w:val="1"/>
      <w:numFmt w:val="bullet"/>
      <w:lvlText w:val="□"/>
      <w:lvlJc w:val="left"/>
      <w:pPr>
        <w:ind w:left="1440" w:hanging="360"/>
      </w:pPr>
      <w:rPr>
        <w:rFonts w:ascii="Courier New" w:hAnsi="Courier New" w:cs="Times New Roman" w:hint="default"/>
        <w:sz w:val="36"/>
        <w:szCs w:val="36"/>
      </w:rPr>
    </w:lvl>
    <w:lvl w:ilvl="1" w:tplc="50B25574">
      <w:start w:val="1"/>
      <w:numFmt w:val="bullet"/>
      <w:lvlText w:val="□"/>
      <w:lvlJc w:val="left"/>
      <w:pPr>
        <w:ind w:left="1440" w:hanging="360"/>
      </w:pPr>
      <w:rPr>
        <w:rFonts w:ascii="Courier New" w:hAnsi="Courier New" w:cs="Times New Roman" w:hint="default"/>
        <w:sz w:val="36"/>
        <w:szCs w:val="3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9832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818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D4"/>
    <w:rsid w:val="000914D4"/>
    <w:rsid w:val="000F377D"/>
    <w:rsid w:val="001C7C4D"/>
    <w:rsid w:val="00A82B96"/>
    <w:rsid w:val="00BC6578"/>
    <w:rsid w:val="00BD0B07"/>
    <w:rsid w:val="00C8599D"/>
    <w:rsid w:val="00CA63A9"/>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FEF8"/>
  <w15:chartTrackingRefBased/>
  <w15:docId w15:val="{A2D6507C-4611-478E-8B17-607EC686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B07"/>
    <w:rPr>
      <w:color w:val="0563C1" w:themeColor="hyperlink"/>
      <w:u w:val="single"/>
    </w:rPr>
  </w:style>
  <w:style w:type="character" w:styleId="UnresolvedMention">
    <w:name w:val="Unresolved Mention"/>
    <w:basedOn w:val="DefaultParagraphFont"/>
    <w:uiPriority w:val="99"/>
    <w:semiHidden/>
    <w:unhideWhenUsed/>
    <w:rsid w:val="00BD0B07"/>
    <w:rPr>
      <w:color w:val="605E5C"/>
      <w:shd w:val="clear" w:color="auto" w:fill="E1DFDD"/>
    </w:rPr>
  </w:style>
  <w:style w:type="character" w:styleId="Emphasis">
    <w:name w:val="Emphasis"/>
    <w:basedOn w:val="DefaultParagraphFont"/>
    <w:qFormat/>
    <w:rsid w:val="00BC6578"/>
    <w:rPr>
      <w:i/>
      <w:iCs/>
    </w:rPr>
  </w:style>
  <w:style w:type="paragraph" w:styleId="ListParagraph">
    <w:name w:val="List Paragraph"/>
    <w:basedOn w:val="Normal"/>
    <w:link w:val="ListParagraphChar"/>
    <w:uiPriority w:val="34"/>
    <w:qFormat/>
    <w:rsid w:val="00C8599D"/>
    <w:pPr>
      <w:ind w:left="720"/>
      <w:contextualSpacing/>
    </w:pPr>
    <w:rPr>
      <w:rFonts w:ascii="Times New Roman" w:hAnsi="Times New Roman"/>
      <w:kern w:val="0"/>
      <w:sz w:val="24"/>
      <w14:ligatures w14:val="none"/>
    </w:rPr>
  </w:style>
  <w:style w:type="character" w:customStyle="1" w:styleId="ListParagraphChar">
    <w:name w:val="List Paragraph Char"/>
    <w:basedOn w:val="DefaultParagraphFont"/>
    <w:link w:val="ListParagraph"/>
    <w:uiPriority w:val="34"/>
    <w:rsid w:val="00C8599D"/>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ng.Liu@ag.tamu.edu" TargetMode="External"/><Relationship Id="rId3" Type="http://schemas.openxmlformats.org/officeDocument/2006/relationships/settings" Target="settings.xml"/><Relationship Id="rId7" Type="http://schemas.openxmlformats.org/officeDocument/2006/relationships/hyperlink" Target="mailto:danadhi@ta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altrics.com/privacy-statement/" TargetMode="External"/><Relationship Id="rId11" Type="http://schemas.openxmlformats.org/officeDocument/2006/relationships/theme" Target="theme/theme1.xml"/><Relationship Id="rId5" Type="http://schemas.openxmlformats.org/officeDocument/2006/relationships/hyperlink" Target="https://www.youtube.com/@texasmanure2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b@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Gunawardana Liyanage, Danadhi Pamuditha Gunawardana</dc:creator>
  <cp:keywords/>
  <dc:description/>
  <cp:lastModifiedBy>Gunawardana Liyanage, Danadhi Pamuditha Gunawardana</cp:lastModifiedBy>
  <cp:revision>7</cp:revision>
  <dcterms:created xsi:type="dcterms:W3CDTF">2023-08-08T21:29:00Z</dcterms:created>
  <dcterms:modified xsi:type="dcterms:W3CDTF">2023-08-14T16:52:00Z</dcterms:modified>
</cp:coreProperties>
</file>