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68941" w14:textId="3520D2CA" w:rsidR="00E345CB" w:rsidRPr="00FC7384" w:rsidRDefault="00E345CB" w:rsidP="00D93640">
      <w:pPr>
        <w:snapToGrid w:val="0"/>
        <w:spacing w:line="480" w:lineRule="auto"/>
        <w:rPr>
          <w:rFonts w:ascii="Times New Roman" w:hAnsi="Times New Roman" w:cs="Times New Roman"/>
          <w:b/>
          <w:bCs/>
        </w:rPr>
      </w:pPr>
      <w:r w:rsidRPr="00FC7384">
        <w:rPr>
          <w:rFonts w:ascii="Times New Roman" w:hAnsi="Times New Roman" w:cs="Times New Roman"/>
          <w:b/>
          <w:bCs/>
        </w:rPr>
        <w:t xml:space="preserve">Supplementary </w:t>
      </w:r>
      <w:r w:rsidR="008006E3" w:rsidRPr="00FC7384">
        <w:rPr>
          <w:rFonts w:ascii="Times New Roman" w:hAnsi="Times New Roman" w:cs="Times New Roman"/>
          <w:b/>
          <w:bCs/>
        </w:rPr>
        <w:t>T</w:t>
      </w:r>
      <w:r w:rsidRPr="00FC7384">
        <w:rPr>
          <w:rFonts w:ascii="Times New Roman" w:hAnsi="Times New Roman" w:cs="Times New Roman"/>
          <w:b/>
          <w:bCs/>
        </w:rPr>
        <w:t>able 1. Annual AAV incidence rate during study period.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2"/>
        <w:gridCol w:w="2088"/>
        <w:gridCol w:w="1995"/>
        <w:gridCol w:w="4679"/>
      </w:tblGrid>
      <w:tr w:rsidR="00E345CB" w:rsidRPr="00E345CB" w14:paraId="43361DEF" w14:textId="77777777" w:rsidTr="00A20DBA">
        <w:trPr>
          <w:trHeight w:val="720"/>
          <w:jc w:val="center"/>
        </w:trPr>
        <w:tc>
          <w:tcPr>
            <w:tcW w:w="88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C8345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</w:p>
        </w:tc>
        <w:tc>
          <w:tcPr>
            <w:tcW w:w="167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49CD3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AAV</w:t>
            </w:r>
          </w:p>
          <w:p w14:paraId="46910B51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No. of events</w:t>
            </w:r>
          </w:p>
        </w:tc>
        <w:tc>
          <w:tcPr>
            <w:tcW w:w="159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6BF2E6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Total Population person years</w:t>
            </w:r>
          </w:p>
        </w:tc>
        <w:tc>
          <w:tcPr>
            <w:tcW w:w="374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523E8A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Annual Incidence Rate per 100,000 person years</w:t>
            </w:r>
          </w:p>
        </w:tc>
      </w:tr>
      <w:tr w:rsidR="00E345CB" w:rsidRPr="00E345CB" w14:paraId="3DFD6B99" w14:textId="77777777" w:rsidTr="00A20DBA">
        <w:trPr>
          <w:trHeight w:val="320"/>
          <w:jc w:val="center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1F96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7518" w14:textId="6B83701E" w:rsidR="00E345CB" w:rsidRPr="00E345CB" w:rsidRDefault="00F711AC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bookmarkStart w:id="0" w:name="_GoBack"/>
            <w:bookmarkEnd w:id="0"/>
            <w:r w:rsidR="00E345CB"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C4A7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937,649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1794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35.83</w:t>
            </w:r>
          </w:p>
        </w:tc>
      </w:tr>
      <w:tr w:rsidR="00E345CB" w:rsidRPr="00E345CB" w14:paraId="25A36F47" w14:textId="77777777" w:rsidTr="00A20DBA">
        <w:trPr>
          <w:trHeight w:val="320"/>
          <w:jc w:val="center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9676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0A73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D8F6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937,480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2084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25.17</w:t>
            </w:r>
          </w:p>
        </w:tc>
      </w:tr>
      <w:tr w:rsidR="00E345CB" w:rsidRPr="00E345CB" w14:paraId="148824C2" w14:textId="77777777" w:rsidTr="00A20DBA">
        <w:trPr>
          <w:trHeight w:val="320"/>
          <w:jc w:val="center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AC12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E7A2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1B6E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926,038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FBE3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24.41</w:t>
            </w:r>
          </w:p>
        </w:tc>
      </w:tr>
      <w:tr w:rsidR="00E345CB" w:rsidRPr="00E345CB" w14:paraId="27215BEF" w14:textId="77777777" w:rsidTr="00A20DBA">
        <w:trPr>
          <w:trHeight w:val="320"/>
          <w:jc w:val="center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F287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0CE5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7D97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916,788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DFDF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21.16</w:t>
            </w:r>
          </w:p>
        </w:tc>
      </w:tr>
      <w:tr w:rsidR="00E345CB" w:rsidRPr="00E345CB" w14:paraId="03299CD4" w14:textId="77777777" w:rsidTr="00A20DBA">
        <w:trPr>
          <w:trHeight w:val="320"/>
          <w:jc w:val="center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A535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C3BC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E932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909,605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2491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23.64</w:t>
            </w:r>
          </w:p>
        </w:tc>
      </w:tr>
      <w:tr w:rsidR="00E345CB" w:rsidRPr="00E345CB" w14:paraId="10861E3D" w14:textId="77777777" w:rsidTr="00A20DBA">
        <w:trPr>
          <w:trHeight w:val="320"/>
          <w:jc w:val="center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35CC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C993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DD8E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903,243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3933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20.15</w:t>
            </w:r>
          </w:p>
        </w:tc>
      </w:tr>
      <w:tr w:rsidR="00E345CB" w:rsidRPr="00E345CB" w14:paraId="3E90D76A" w14:textId="77777777" w:rsidTr="00A20DBA">
        <w:trPr>
          <w:trHeight w:val="320"/>
          <w:jc w:val="center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D34B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A284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5342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897,042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D262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21.74</w:t>
            </w:r>
          </w:p>
        </w:tc>
      </w:tr>
      <w:tr w:rsidR="00E345CB" w:rsidRPr="00E345CB" w14:paraId="09B08AAA" w14:textId="77777777" w:rsidTr="00A20DBA">
        <w:trPr>
          <w:trHeight w:val="320"/>
          <w:jc w:val="center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C0DE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E9CE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3F8D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890,675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FB83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18.86</w:t>
            </w:r>
          </w:p>
        </w:tc>
      </w:tr>
      <w:tr w:rsidR="00E345CB" w:rsidRPr="00E345CB" w14:paraId="6E77B482" w14:textId="77777777" w:rsidTr="00A20DBA">
        <w:trPr>
          <w:trHeight w:val="320"/>
          <w:jc w:val="center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4677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319B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A9C7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884,089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000C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16.17</w:t>
            </w:r>
          </w:p>
        </w:tc>
      </w:tr>
      <w:tr w:rsidR="00E345CB" w:rsidRPr="00E345CB" w14:paraId="006B6C71" w14:textId="77777777" w:rsidTr="00A20DBA">
        <w:trPr>
          <w:trHeight w:val="320"/>
          <w:jc w:val="center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CBA7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72DA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DCFB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877,402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489D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14.82</w:t>
            </w:r>
          </w:p>
        </w:tc>
      </w:tr>
      <w:tr w:rsidR="00E345CB" w:rsidRPr="00E345CB" w14:paraId="267FB48D" w14:textId="77777777" w:rsidTr="00A20DBA">
        <w:trPr>
          <w:trHeight w:val="320"/>
          <w:jc w:val="center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EC21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823E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41D1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870,735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B8BB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13.90</w:t>
            </w:r>
          </w:p>
        </w:tc>
      </w:tr>
      <w:tr w:rsidR="00E345CB" w:rsidRPr="00E345CB" w14:paraId="51F54255" w14:textId="77777777" w:rsidTr="00A20DBA">
        <w:trPr>
          <w:trHeight w:val="320"/>
          <w:jc w:val="center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5E2B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3C09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09C0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863,587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D47B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17.83</w:t>
            </w:r>
          </w:p>
        </w:tc>
      </w:tr>
      <w:tr w:rsidR="00E345CB" w:rsidRPr="00E345CB" w14:paraId="7466A9C8" w14:textId="77777777" w:rsidTr="00A20DBA">
        <w:trPr>
          <w:trHeight w:val="340"/>
          <w:jc w:val="center"/>
        </w:trPr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E93F1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E4EF4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7CEA4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855,691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F47EA" w14:textId="77777777" w:rsidR="00E345CB" w:rsidRPr="00E345CB" w:rsidRDefault="00E345CB" w:rsidP="00D93640">
            <w:pPr>
              <w:widowControl/>
              <w:snapToGrid w:val="0"/>
              <w:spacing w:beforeLines="50" w:before="180" w:afterLines="50" w:after="180" w:line="480" w:lineRule="auto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345CB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13.91</w:t>
            </w:r>
          </w:p>
        </w:tc>
      </w:tr>
    </w:tbl>
    <w:p w14:paraId="32323129" w14:textId="46DA99AE" w:rsidR="00E345CB" w:rsidRDefault="00E345CB" w:rsidP="00D93640">
      <w:pPr>
        <w:snapToGrid w:val="0"/>
        <w:spacing w:line="480" w:lineRule="auto"/>
      </w:pPr>
    </w:p>
    <w:sectPr w:rsidR="00E345CB" w:rsidSect="009D7D16">
      <w:footerReference w:type="default" r:id="rId7"/>
      <w:pgSz w:w="11906" w:h="16838" w:code="9"/>
      <w:pgMar w:top="1021" w:right="1021" w:bottom="1021" w:left="102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5F6CF" w14:textId="77777777" w:rsidR="009771CF" w:rsidRDefault="009771CF" w:rsidP="004B66B2">
      <w:r>
        <w:separator/>
      </w:r>
    </w:p>
  </w:endnote>
  <w:endnote w:type="continuationSeparator" w:id="0">
    <w:p w14:paraId="008E39F0" w14:textId="77777777" w:rsidR="009771CF" w:rsidRDefault="009771CF" w:rsidP="004B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7012B" w14:textId="39F5048A" w:rsidR="009D7D16" w:rsidRPr="009D7D16" w:rsidRDefault="009D7D16" w:rsidP="009D7D16">
    <w:pPr>
      <w:pStyle w:val="a5"/>
      <w:jc w:val="center"/>
      <w:rPr>
        <w:rFonts w:ascii="Times New Roman" w:hAnsi="Times New Roman" w:cs="Times New Roman"/>
      </w:rPr>
    </w:pPr>
    <w:r w:rsidRPr="009D7D16">
      <w:rPr>
        <w:rFonts w:ascii="Times New Roman" w:hAnsi="Times New Roman" w:cs="Times New Roman"/>
      </w:rPr>
      <w:fldChar w:fldCharType="begin"/>
    </w:r>
    <w:r w:rsidRPr="009D7D16">
      <w:rPr>
        <w:rFonts w:ascii="Times New Roman" w:hAnsi="Times New Roman" w:cs="Times New Roman"/>
      </w:rPr>
      <w:instrText>PAGE   \* MERGEFORMAT</w:instrText>
    </w:r>
    <w:r w:rsidRPr="009D7D16">
      <w:rPr>
        <w:rFonts w:ascii="Times New Roman" w:hAnsi="Times New Roman" w:cs="Times New Roman"/>
      </w:rPr>
      <w:fldChar w:fldCharType="separate"/>
    </w:r>
    <w:r w:rsidR="00F711AC" w:rsidRPr="00F711AC">
      <w:rPr>
        <w:rFonts w:ascii="Times New Roman" w:hAnsi="Times New Roman" w:cs="Times New Roman"/>
        <w:noProof/>
        <w:lang w:val="zh-TW"/>
      </w:rPr>
      <w:t>1</w:t>
    </w:r>
    <w:r w:rsidRPr="009D7D16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A8C2C" w14:textId="77777777" w:rsidR="009771CF" w:rsidRDefault="009771CF" w:rsidP="004B66B2">
      <w:r>
        <w:separator/>
      </w:r>
    </w:p>
  </w:footnote>
  <w:footnote w:type="continuationSeparator" w:id="0">
    <w:p w14:paraId="63EC2D51" w14:textId="77777777" w:rsidR="009771CF" w:rsidRDefault="009771CF" w:rsidP="004B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9EE"/>
    <w:multiLevelType w:val="hybridMultilevel"/>
    <w:tmpl w:val="5ED22BB2"/>
    <w:lvl w:ilvl="0" w:tplc="25A81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E13AD4"/>
    <w:multiLevelType w:val="multilevel"/>
    <w:tmpl w:val="23DE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741E5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8B"/>
    <w:rsid w:val="000973DA"/>
    <w:rsid w:val="001222A2"/>
    <w:rsid w:val="003A29BA"/>
    <w:rsid w:val="00487264"/>
    <w:rsid w:val="004B66B2"/>
    <w:rsid w:val="006D0A8B"/>
    <w:rsid w:val="008006E3"/>
    <w:rsid w:val="00953A68"/>
    <w:rsid w:val="009771CF"/>
    <w:rsid w:val="009D7D16"/>
    <w:rsid w:val="00A20DBA"/>
    <w:rsid w:val="00AB07F1"/>
    <w:rsid w:val="00D93640"/>
    <w:rsid w:val="00E345CB"/>
    <w:rsid w:val="00EE1686"/>
    <w:rsid w:val="00F711AC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E8024"/>
  <w15:chartTrackingRefBased/>
  <w15:docId w15:val="{1B8E00EC-DD50-4765-80FD-FB9502A6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6B2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66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6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66B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B66B2"/>
    <w:rPr>
      <w:rFonts w:ascii="Times New Roman" w:hAnsi="Times New Roman" w:cs="Times New Roman"/>
    </w:rPr>
  </w:style>
  <w:style w:type="table" w:styleId="a7">
    <w:name w:val="Table Grid"/>
    <w:basedOn w:val="a1"/>
    <w:uiPriority w:val="39"/>
    <w:rsid w:val="004B66B2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66B2"/>
    <w:rPr>
      <w:rFonts w:ascii="新細明體" w:eastAsia="新細明體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66B2"/>
    <w:rPr>
      <w:rFonts w:ascii="新細明體" w:eastAsia="新細明體"/>
      <w:sz w:val="18"/>
      <w:szCs w:val="18"/>
    </w:rPr>
  </w:style>
  <w:style w:type="paragraph" w:customStyle="1" w:styleId="Aa">
    <w:name w:val="內文 A"/>
    <w:rsid w:val="004B66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Cs w:val="24"/>
      <w:u w:color="000000"/>
      <w:bdr w:val="nil"/>
    </w:rPr>
  </w:style>
  <w:style w:type="paragraph" w:customStyle="1" w:styleId="1">
    <w:name w:val="本文1"/>
    <w:rsid w:val="004B66B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Times New Roman" w:eastAsia="Arial Unicode MS" w:hAnsi="Arial Unicode MS" w:cs="Arial Unicode MS"/>
      <w:color w:val="000000"/>
      <w:szCs w:val="24"/>
      <w:u w:color="000000"/>
      <w:bdr w:val="nil"/>
    </w:rPr>
  </w:style>
  <w:style w:type="paragraph" w:customStyle="1" w:styleId="Ab">
    <w:name w:val="標題 A"/>
    <w:rsid w:val="004B66B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360" w:lineRule="atLeast"/>
      <w:jc w:val="center"/>
    </w:pPr>
    <w:rPr>
      <w:rFonts w:ascii="Times New Roman" w:eastAsia="Times New Roman" w:hAnsi="Times New Roman" w:cs="Times New Roman"/>
      <w:color w:val="000000"/>
      <w:kern w:val="0"/>
      <w:sz w:val="32"/>
      <w:szCs w:val="32"/>
      <w:u w:color="000000"/>
      <w:bdr w:val="nil"/>
    </w:rPr>
  </w:style>
  <w:style w:type="character" w:styleId="ac">
    <w:name w:val="annotation reference"/>
    <w:basedOn w:val="a0"/>
    <w:uiPriority w:val="99"/>
    <w:semiHidden/>
    <w:unhideWhenUsed/>
    <w:rsid w:val="004B66B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B66B2"/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4B66B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B66B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B66B2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4B66B2"/>
    <w:rPr>
      <w:szCs w:val="24"/>
    </w:rPr>
  </w:style>
  <w:style w:type="character" w:styleId="af2">
    <w:name w:val="Hyperlink"/>
    <w:basedOn w:val="a0"/>
    <w:uiPriority w:val="99"/>
    <w:unhideWhenUsed/>
    <w:rsid w:val="004B66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66B2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4B66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李明峰</cp:lastModifiedBy>
  <cp:revision>10</cp:revision>
  <dcterms:created xsi:type="dcterms:W3CDTF">2021-01-09T01:29:00Z</dcterms:created>
  <dcterms:modified xsi:type="dcterms:W3CDTF">2023-09-12T08:39:00Z</dcterms:modified>
</cp:coreProperties>
</file>