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295F" w14:textId="77777777" w:rsidR="006D389A" w:rsidRDefault="006D389A" w:rsidP="006D389A">
      <w:pPr>
        <w:pStyle w:val="MDPI62BackMatter"/>
        <w:spacing w:before="240"/>
        <w:ind w:left="0"/>
        <w:rPr>
          <w:b/>
        </w:rPr>
      </w:pPr>
      <w:r w:rsidRPr="00FA04F1">
        <w:rPr>
          <w:b/>
        </w:rPr>
        <w:t>Supplementary Materials:</w:t>
      </w:r>
      <w:r>
        <w:rPr>
          <w:b/>
        </w:rPr>
        <w:t xml:space="preserve"> </w:t>
      </w:r>
    </w:p>
    <w:p w14:paraId="768304F0" w14:textId="77777777" w:rsidR="006D389A" w:rsidRDefault="006D389A" w:rsidP="006D389A">
      <w:pPr>
        <w:pStyle w:val="MDPI62BackMatter"/>
        <w:spacing w:before="240"/>
        <w:ind w:left="0"/>
        <w:rPr>
          <w:b/>
          <w:bCs/>
        </w:rPr>
      </w:pPr>
      <w:r w:rsidRPr="00B062ED">
        <w:rPr>
          <w:rFonts w:asciiTheme="minorHAnsi" w:hAnsiTheme="minorHAnsi" w:cstheme="minorHAnsi"/>
          <w:noProof/>
          <w:sz w:val="24"/>
          <w:szCs w:val="24"/>
        </w:rPr>
        <w:drawing>
          <wp:inline distT="0" distB="0" distL="0" distR="0" wp14:anchorId="0DC9389E" wp14:editId="7B8DAE62">
            <wp:extent cx="5923974" cy="2345961"/>
            <wp:effectExtent l="0" t="0" r="0" b="381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892" cy="2353849"/>
                    </a:xfrm>
                    <a:prstGeom prst="rect">
                      <a:avLst/>
                    </a:prstGeom>
                  </pic:spPr>
                </pic:pic>
              </a:graphicData>
            </a:graphic>
          </wp:inline>
        </w:drawing>
      </w:r>
    </w:p>
    <w:p w14:paraId="1B616CE4" w14:textId="77777777" w:rsidR="006D389A" w:rsidRPr="00AA140B" w:rsidRDefault="006D389A" w:rsidP="006D389A">
      <w:pPr>
        <w:pStyle w:val="MDPI62BackMatter"/>
        <w:spacing w:before="240"/>
        <w:ind w:left="0"/>
        <w:rPr>
          <w:b/>
        </w:rPr>
      </w:pPr>
      <w:r w:rsidRPr="00AA140B">
        <w:rPr>
          <w:b/>
          <w:bCs/>
        </w:rPr>
        <w:t xml:space="preserve">Figure </w:t>
      </w:r>
      <w:r>
        <w:rPr>
          <w:b/>
          <w:bCs/>
        </w:rPr>
        <w:t>S</w:t>
      </w:r>
      <w:r w:rsidRPr="00AA140B">
        <w:rPr>
          <w:b/>
          <w:bCs/>
        </w:rPr>
        <w:t>1</w:t>
      </w:r>
      <w:r>
        <w:rPr>
          <w:b/>
          <w:bCs/>
        </w:rPr>
        <w:t>.</w:t>
      </w:r>
      <w:r w:rsidRPr="00AA140B">
        <w:rPr>
          <w:b/>
        </w:rPr>
        <w:t xml:space="preserve"> </w:t>
      </w:r>
      <w:r w:rsidRPr="00D9085C">
        <w:t>(</w:t>
      </w:r>
      <w:r w:rsidRPr="00D9085C">
        <w:rPr>
          <w:b/>
        </w:rPr>
        <w:t>a</w:t>
      </w:r>
      <w:r w:rsidRPr="00AA140B">
        <w:t>) T1-weighted MR images show conventional axial image</w:t>
      </w:r>
      <w:r>
        <w:t>s</w:t>
      </w:r>
      <w:r w:rsidRPr="00AA140B">
        <w:t xml:space="preserve"> at the basal ganglia level; (</w:t>
      </w:r>
      <w:r w:rsidRPr="00D9085C">
        <w:rPr>
          <w:b/>
        </w:rPr>
        <w:t>b</w:t>
      </w:r>
      <w:r w:rsidRPr="00AA140B">
        <w:t>) color-coded images of NeuroQuant®; and (</w:t>
      </w:r>
      <w:r w:rsidRPr="00D9085C">
        <w:rPr>
          <w:b/>
        </w:rPr>
        <w:t>c</w:t>
      </w:r>
      <w:r w:rsidRPr="00AA140B">
        <w:t>) those of Aqua®.</w:t>
      </w:r>
    </w:p>
    <w:p w14:paraId="03A22691" w14:textId="77777777" w:rsidR="006D389A" w:rsidRPr="00613B31" w:rsidRDefault="006D389A" w:rsidP="006D389A">
      <w:pPr>
        <w:adjustRightInd w:val="0"/>
        <w:snapToGrid w:val="0"/>
        <w:spacing w:before="240" w:after="60" w:line="228" w:lineRule="auto"/>
        <w:rPr>
          <w:b/>
          <w:bCs/>
          <w:szCs w:val="18"/>
          <w:lang w:bidi="en-US"/>
        </w:rPr>
      </w:pPr>
      <w:r>
        <w:rPr>
          <w:b/>
          <w:bCs/>
          <w:szCs w:val="18"/>
          <w:lang w:bidi="en-US"/>
        </w:rPr>
        <w:t xml:space="preserve">Appendix </w:t>
      </w:r>
    </w:p>
    <w:p w14:paraId="7EAE46B7" w14:textId="77777777" w:rsidR="006D389A" w:rsidRPr="008A33C7" w:rsidRDefault="006D389A" w:rsidP="006D389A">
      <w:pPr>
        <w:pStyle w:val="MDPI31text"/>
        <w:ind w:left="0" w:firstLine="0"/>
        <w:rPr>
          <w:i/>
          <w:iCs/>
        </w:rPr>
      </w:pPr>
      <w:r w:rsidRPr="008A33C7">
        <w:rPr>
          <w:i/>
          <w:iCs/>
        </w:rPr>
        <w:t xml:space="preserve">Appendix E1. Calculation of </w:t>
      </w:r>
      <w:r>
        <w:rPr>
          <w:i/>
          <w:iCs/>
        </w:rPr>
        <w:t>S</w:t>
      </w:r>
      <w:r w:rsidRPr="008A33C7">
        <w:rPr>
          <w:i/>
          <w:iCs/>
        </w:rPr>
        <w:t xml:space="preserve">ample </w:t>
      </w:r>
      <w:r>
        <w:rPr>
          <w:i/>
          <w:iCs/>
        </w:rPr>
        <w:t>S</w:t>
      </w:r>
      <w:r w:rsidRPr="008A33C7">
        <w:rPr>
          <w:i/>
          <w:iCs/>
        </w:rPr>
        <w:t>ize</w:t>
      </w:r>
    </w:p>
    <w:p w14:paraId="7EDBC39A" w14:textId="77777777" w:rsidR="006D389A" w:rsidRPr="008A33C7" w:rsidRDefault="006D389A" w:rsidP="006D389A">
      <w:pPr>
        <w:pStyle w:val="MDPI31text"/>
        <w:ind w:left="0" w:firstLine="800"/>
      </w:pPr>
      <w:r w:rsidRPr="008A33C7">
        <w:t>The sample size for the two-tailed Student</w:t>
      </w:r>
      <w:r>
        <w:t>'</w:t>
      </w:r>
      <w:r w:rsidRPr="008A33C7">
        <w:t>s t-test was calculated using the common formula for calculating sample sizes for proportions. Based on a statistical power level of 0.80 and a statistical significance level of 0.05, we estimated the sample size. Similarly</w:t>
      </w:r>
      <w:r>
        <w:t>,</w:t>
      </w:r>
      <w:r w:rsidRPr="008A33C7">
        <w:t xml:space="preserve"> based on previous studies, the impact size was conservatively established at 0.5 [1]. The sample size for this study was calculated to be 128. </w:t>
      </w:r>
    </w:p>
    <w:p w14:paraId="4FEBE527" w14:textId="77777777" w:rsidR="006D389A" w:rsidRPr="008A33C7" w:rsidRDefault="006D389A" w:rsidP="006D389A">
      <w:pPr>
        <w:pStyle w:val="MDPI31text"/>
      </w:pPr>
    </w:p>
    <w:p w14:paraId="27C2ECE6" w14:textId="77777777" w:rsidR="006D389A" w:rsidRPr="008A33C7" w:rsidRDefault="006D389A" w:rsidP="006D389A">
      <w:pPr>
        <w:pStyle w:val="MDPI31text"/>
        <w:ind w:left="0" w:firstLine="0"/>
        <w:rPr>
          <w:i/>
          <w:iCs/>
        </w:rPr>
      </w:pPr>
      <w:r w:rsidRPr="008A33C7">
        <w:rPr>
          <w:i/>
          <w:iCs/>
        </w:rPr>
        <w:t xml:space="preserve">Appendix E2. </w:t>
      </w:r>
      <w:r>
        <w:rPr>
          <w:i/>
          <w:iCs/>
        </w:rPr>
        <w:t>V</w:t>
      </w:r>
      <w:r w:rsidRPr="008A33C7">
        <w:rPr>
          <w:i/>
          <w:iCs/>
        </w:rPr>
        <w:t xml:space="preserve">olumetry </w:t>
      </w:r>
      <w:r>
        <w:rPr>
          <w:i/>
          <w:iCs/>
        </w:rPr>
        <w:t>P</w:t>
      </w:r>
      <w:r w:rsidRPr="008A33C7">
        <w:rPr>
          <w:i/>
          <w:iCs/>
        </w:rPr>
        <w:t xml:space="preserve">rocess </w:t>
      </w:r>
      <w:r>
        <w:rPr>
          <w:i/>
          <w:iCs/>
        </w:rPr>
        <w:t>S</w:t>
      </w:r>
      <w:r w:rsidRPr="008A33C7">
        <w:rPr>
          <w:i/>
          <w:iCs/>
        </w:rPr>
        <w:t>tep</w:t>
      </w:r>
      <w:r>
        <w:rPr>
          <w:i/>
          <w:iCs/>
        </w:rPr>
        <w:t>s</w:t>
      </w:r>
      <w:r w:rsidRPr="008A33C7">
        <w:rPr>
          <w:i/>
          <w:iCs/>
        </w:rPr>
        <w:t xml:space="preserve"> of NeuroQuant® and Aqua®</w:t>
      </w:r>
    </w:p>
    <w:p w14:paraId="7C070453" w14:textId="77777777" w:rsidR="006D389A" w:rsidRPr="008A33C7" w:rsidRDefault="006D389A" w:rsidP="006D389A">
      <w:pPr>
        <w:pStyle w:val="MDPI31text"/>
        <w:ind w:left="0" w:firstLine="800"/>
      </w:pPr>
      <w:r w:rsidRPr="008A33C7">
        <w:t xml:space="preserve">NeuroQuant® is a spin-off of </w:t>
      </w:r>
      <w:proofErr w:type="spellStart"/>
      <w:r w:rsidRPr="008A33C7">
        <w:t>FreeSurfer</w:t>
      </w:r>
      <w:proofErr w:type="spellEnd"/>
      <w:r w:rsidRPr="008A33C7">
        <w:t xml:space="preserve">, a software with a research focus used for volumetry. The steps in the NeuroQuant® process were as follows: the process involves removing the scalp, skull, and meninges, expanding the brain into a sphere, mapping that sphere to a shared space using the </w:t>
      </w:r>
      <w:proofErr w:type="spellStart"/>
      <w:r w:rsidRPr="008A33C7">
        <w:t>Talairach</w:t>
      </w:r>
      <w:proofErr w:type="spellEnd"/>
      <w:r w:rsidRPr="008A33C7">
        <w:t xml:space="preserve"> atlas coordinates, identifying the segmented brain areas, and contracting the brain back to its original shape [1].</w:t>
      </w:r>
    </w:p>
    <w:p w14:paraId="343DDD03" w14:textId="77777777" w:rsidR="006D389A" w:rsidRPr="008A33C7" w:rsidRDefault="006D389A" w:rsidP="006D389A">
      <w:pPr>
        <w:pStyle w:val="MDPI31text"/>
        <w:ind w:left="0" w:firstLine="800"/>
      </w:pPr>
      <w:r w:rsidRPr="008A33C7">
        <w:t xml:space="preserve">Similarly, Aqua® is built on </w:t>
      </w:r>
      <w:proofErr w:type="spellStart"/>
      <w:r w:rsidRPr="008A33C7">
        <w:t>FreeSurfer</w:t>
      </w:r>
      <w:proofErr w:type="spellEnd"/>
      <w:r w:rsidRPr="008A33C7">
        <w:t xml:space="preserve"> using Split-Attention U-Net, a convolutional neural network with skip routes and a split-attention module that separates brain MRI images. Two open sources and three research sites provided a wide variety of cognitively normal East Asian populations' normative MRI data (age</w:t>
      </w:r>
      <w:r>
        <w:t>,</w:t>
      </w:r>
      <w:r w:rsidRPr="008A33C7">
        <w:t xml:space="preserve"> 18–96</w:t>
      </w:r>
      <w:r>
        <w:t xml:space="preserve"> years</w:t>
      </w:r>
      <w:r w:rsidRPr="008A33C7">
        <w:t>). The 97 different regions of the brain are divided using Aqua®, which is used to examine structural details, such as atrophy, structural alterations, anatomical asymmetry, and white matter abnormalities associated with degenerative brain illnesses. The segmentation of the central nuclei, hippocampus, brainstem, and ventricles; lobar parcellation; and the detection of white matter abnormality. The process steps of Aqua® included skull stripping, a tissue classification to extract brain tissue compartments, such as the white matter, gray matter, and intra/extra ventricular cerebrospinal fluid [2,3].</w:t>
      </w:r>
    </w:p>
    <w:p w14:paraId="4454957B" w14:textId="77777777" w:rsidR="006D389A" w:rsidRPr="008A33C7" w:rsidRDefault="006D389A" w:rsidP="006D389A">
      <w:pPr>
        <w:pStyle w:val="MDPI31text"/>
      </w:pPr>
    </w:p>
    <w:p w14:paraId="7BF75DE8" w14:textId="77777777" w:rsidR="006D389A" w:rsidRPr="008A33C7" w:rsidRDefault="006D389A" w:rsidP="006D389A">
      <w:pPr>
        <w:pStyle w:val="MDPI31text"/>
        <w:ind w:left="0" w:firstLine="0"/>
        <w:rPr>
          <w:i/>
          <w:iCs/>
        </w:rPr>
      </w:pPr>
      <w:r w:rsidRPr="008A33C7">
        <w:rPr>
          <w:i/>
          <w:iCs/>
        </w:rPr>
        <w:t xml:space="preserve">Appendix E3. Mean </w:t>
      </w:r>
      <w:r>
        <w:rPr>
          <w:i/>
          <w:iCs/>
        </w:rPr>
        <w:t>V</w:t>
      </w:r>
      <w:r w:rsidRPr="008A33C7">
        <w:rPr>
          <w:i/>
          <w:iCs/>
        </w:rPr>
        <w:t xml:space="preserve">olume </w:t>
      </w:r>
      <w:r>
        <w:rPr>
          <w:i/>
          <w:iCs/>
        </w:rPr>
        <w:t>C</w:t>
      </w:r>
      <w:r w:rsidRPr="008A33C7">
        <w:rPr>
          <w:i/>
          <w:iCs/>
        </w:rPr>
        <w:t xml:space="preserve">omparison and </w:t>
      </w:r>
      <w:r>
        <w:rPr>
          <w:i/>
          <w:iCs/>
        </w:rPr>
        <w:t>I</w:t>
      </w:r>
      <w:r w:rsidRPr="008A33C7">
        <w:rPr>
          <w:i/>
          <w:iCs/>
        </w:rPr>
        <w:t xml:space="preserve">nter-method </w:t>
      </w:r>
      <w:r>
        <w:rPr>
          <w:i/>
          <w:iCs/>
        </w:rPr>
        <w:t>R</w:t>
      </w:r>
      <w:r w:rsidRPr="008A33C7">
        <w:rPr>
          <w:i/>
          <w:iCs/>
        </w:rPr>
        <w:t>eliability</w:t>
      </w:r>
    </w:p>
    <w:p w14:paraId="5BDA7F65" w14:textId="77777777" w:rsidR="006D389A" w:rsidRPr="008A33C7" w:rsidRDefault="006D389A" w:rsidP="006D389A">
      <w:pPr>
        <w:pStyle w:val="MDPI31text"/>
        <w:ind w:left="0" w:firstLine="800"/>
      </w:pPr>
      <w:r w:rsidRPr="008A33C7">
        <w:t>We categorized study samples into three groups according to clinical diagnoses by two clinicians: subjective cognitive impairment (SCI), mild cognitive impairment (MCI), and Alzheimer</w:t>
      </w:r>
      <w:r>
        <w:t>'</w:t>
      </w:r>
      <w:r w:rsidRPr="008A33C7">
        <w:t xml:space="preserve">s disease (AD) groups. We compared </w:t>
      </w:r>
      <w:r>
        <w:t xml:space="preserve">the </w:t>
      </w:r>
      <w:r w:rsidRPr="008A33C7">
        <w:t xml:space="preserve">mean volume of brain substructures between </w:t>
      </w:r>
      <w:r>
        <w:t xml:space="preserve">the </w:t>
      </w:r>
      <w:proofErr w:type="gramStart"/>
      <w:r w:rsidRPr="008A33C7">
        <w:t>two software</w:t>
      </w:r>
      <w:proofErr w:type="gramEnd"/>
      <w:r w:rsidRPr="008A33C7">
        <w:t xml:space="preserve"> using the paired t-test. Considering clinical diagnosis, most brain regions showed significant differences </w:t>
      </w:r>
      <w:r>
        <w:t>in</w:t>
      </w:r>
      <w:r w:rsidRPr="008A33C7">
        <w:t xml:space="preserve"> mean volume except for the parietal lobe in the AD group and the frontal lobe and caudate nucleus in the SCI group, the white matter, parietal lobe, caudate nucleus, and cingulate gyrus in the MCI group. Intracranial volume, cortical gray matter, white matter of AD group, parietal lobe, </w:t>
      </w:r>
      <w:r w:rsidRPr="008A33C7">
        <w:lastRenderedPageBreak/>
        <w:t xml:space="preserve">hippocampus, amygdala, caudate nucleus, globus pallidum, and cerebellum were larger in Aqua® than NeuroQuant®. The other regions exhibited the reverse results. </w:t>
      </w:r>
    </w:p>
    <w:p w14:paraId="6856381B" w14:textId="77777777" w:rsidR="006D389A" w:rsidRDefault="006D389A" w:rsidP="006D389A">
      <w:pPr>
        <w:pStyle w:val="MDPI31text"/>
        <w:ind w:left="0" w:firstLine="800"/>
      </w:pPr>
      <w:r w:rsidRPr="008A33C7">
        <w:t xml:space="preserve">Furthermore, we assessed the inter-method reliability between </w:t>
      </w:r>
      <w:r>
        <w:t xml:space="preserve">the </w:t>
      </w:r>
      <w:proofErr w:type="gramStart"/>
      <w:r w:rsidRPr="008A33C7">
        <w:t>two software</w:t>
      </w:r>
      <w:proofErr w:type="gramEnd"/>
      <w:r w:rsidRPr="008A33C7">
        <w:t xml:space="preserve"> using Pearson</w:t>
      </w:r>
      <w:r>
        <w:t>'</w:t>
      </w:r>
      <w:r w:rsidRPr="008A33C7">
        <w:t>s correlation coefficient (r) and intra-class correlation coefficient (ICC). Pearson</w:t>
      </w:r>
      <w:r>
        <w:t>'</w:t>
      </w:r>
      <w:r w:rsidRPr="008A33C7">
        <w:t xml:space="preserve">s correlation coefficient and ICC with </w:t>
      </w:r>
      <w:r>
        <w:t xml:space="preserve">a </w:t>
      </w:r>
      <w:r w:rsidRPr="008A33C7">
        <w:t xml:space="preserve">95% confidence interval were defined thus: weak, &lt;0.3; moderate, 0.3 ≤ and &lt; 0.7; strong, ≥0.7. Most brain regions exhibited statistically significant values regardless of the clinical diagnosis, except for the caudate nucleus and </w:t>
      </w:r>
      <w:proofErr w:type="spellStart"/>
      <w:r w:rsidRPr="008A33C7">
        <w:t>accumbens</w:t>
      </w:r>
      <w:proofErr w:type="spellEnd"/>
      <w:r w:rsidRPr="008A33C7">
        <w:t xml:space="preserve"> of the SCI group and the cingulate gyrus and globus pallidum of the MCI group. These significant regions showed moderate to strong linear correlations across all groups (r=0.35–0.98). Most brain regions without group classification demonstrated moderate to strong inter-method agreement (ICC=0.45–0.96). Considering clinical diagnosis, </w:t>
      </w:r>
      <w:r>
        <w:t xml:space="preserve">the </w:t>
      </w:r>
      <w:proofErr w:type="spellStart"/>
      <w:r w:rsidRPr="008A33C7">
        <w:t>accumbens</w:t>
      </w:r>
      <w:proofErr w:type="spellEnd"/>
      <w:r w:rsidRPr="008A33C7">
        <w:t xml:space="preserve"> and globus pallidum of the SCI group and </w:t>
      </w:r>
      <w:r>
        <w:t xml:space="preserve">the </w:t>
      </w:r>
      <w:r w:rsidRPr="008A33C7">
        <w:t xml:space="preserve">cingulate gyrus and globus pallidum of the MCI group showed statistically insignificant values. On excluding these data, most brain regions showed moderate to strong inter-method agreement (ICC=0.37–0.97). These results of the mean volume comparison and inter-method reliability between </w:t>
      </w:r>
      <w:r>
        <w:t xml:space="preserve">the </w:t>
      </w:r>
      <w:r w:rsidRPr="008A33C7">
        <w:t>two software are summarized in Table E1.</w:t>
      </w:r>
    </w:p>
    <w:p w14:paraId="1FE70080" w14:textId="77777777" w:rsidR="006D389A" w:rsidRDefault="006D389A" w:rsidP="006D389A">
      <w:pPr>
        <w:pStyle w:val="MDPI31text"/>
      </w:pPr>
    </w:p>
    <w:p w14:paraId="4EB34BA9" w14:textId="77777777" w:rsidR="006D389A" w:rsidRPr="00FF4A51" w:rsidRDefault="006D389A" w:rsidP="006D389A">
      <w:pPr>
        <w:spacing w:line="480" w:lineRule="auto"/>
        <w:rPr>
          <w:rFonts w:cstheme="minorHAnsi"/>
        </w:rPr>
      </w:pPr>
      <w:r w:rsidRPr="003874E6">
        <w:rPr>
          <w:rFonts w:cstheme="minorHAnsi"/>
          <w:b/>
          <w:bCs/>
        </w:rPr>
        <w:t>Table E1.</w:t>
      </w:r>
      <w:r w:rsidRPr="00FF4A51">
        <w:rPr>
          <w:rFonts w:cstheme="minorHAnsi"/>
        </w:rPr>
        <w:t xml:space="preserve"> Mean volume, and inter-method reliability of brain regions </w:t>
      </w: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2103"/>
        <w:gridCol w:w="2103"/>
        <w:gridCol w:w="992"/>
        <w:gridCol w:w="2127"/>
      </w:tblGrid>
      <w:tr w:rsidR="006D389A" w:rsidRPr="00FF4A51" w14:paraId="4A18CF30" w14:textId="77777777" w:rsidTr="00DB195A">
        <w:trPr>
          <w:trHeight w:val="208"/>
        </w:trPr>
        <w:tc>
          <w:tcPr>
            <w:tcW w:w="2173" w:type="dxa"/>
            <w:tcBorders>
              <w:top w:val="single" w:sz="4" w:space="0" w:color="auto"/>
              <w:bottom w:val="single" w:sz="4" w:space="0" w:color="auto"/>
            </w:tcBorders>
          </w:tcPr>
          <w:p w14:paraId="4F6A62CB" w14:textId="77777777" w:rsidR="006D389A" w:rsidRPr="00FF4A51" w:rsidRDefault="006D389A" w:rsidP="00DB195A">
            <w:pPr>
              <w:spacing w:line="480" w:lineRule="auto"/>
              <w:rPr>
                <w:rFonts w:cstheme="minorHAnsi"/>
                <w:color w:val="000000" w:themeColor="text1"/>
              </w:rPr>
            </w:pPr>
          </w:p>
        </w:tc>
        <w:tc>
          <w:tcPr>
            <w:tcW w:w="4206" w:type="dxa"/>
            <w:gridSpan w:val="2"/>
            <w:tcBorders>
              <w:top w:val="single" w:sz="4" w:space="0" w:color="auto"/>
              <w:bottom w:val="single" w:sz="4" w:space="0" w:color="auto"/>
            </w:tcBorders>
          </w:tcPr>
          <w:p w14:paraId="3F5CDBC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 xml:space="preserve">Mena volume </w:t>
            </w:r>
            <w:r w:rsidRPr="00FF4A51">
              <w:rPr>
                <w:rFonts w:eastAsiaTheme="minorHAnsi" w:cstheme="minorHAnsi"/>
                <w:color w:val="000000" w:themeColor="text1"/>
              </w:rPr>
              <w:t>± Standard deviation</w:t>
            </w:r>
          </w:p>
        </w:tc>
        <w:tc>
          <w:tcPr>
            <w:tcW w:w="992" w:type="dxa"/>
            <w:vMerge w:val="restart"/>
            <w:tcBorders>
              <w:top w:val="single" w:sz="4" w:space="0" w:color="auto"/>
            </w:tcBorders>
          </w:tcPr>
          <w:p w14:paraId="6867B5C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r</w:t>
            </w:r>
          </w:p>
        </w:tc>
        <w:tc>
          <w:tcPr>
            <w:tcW w:w="2127" w:type="dxa"/>
            <w:vMerge w:val="restart"/>
            <w:tcBorders>
              <w:top w:val="single" w:sz="4" w:space="0" w:color="auto"/>
            </w:tcBorders>
          </w:tcPr>
          <w:p w14:paraId="6DB4BF3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ICC (95 % CI)</w:t>
            </w:r>
          </w:p>
        </w:tc>
      </w:tr>
      <w:tr w:rsidR="006D389A" w:rsidRPr="00FF4A51" w14:paraId="18C71795" w14:textId="77777777" w:rsidTr="00DB195A">
        <w:trPr>
          <w:trHeight w:val="208"/>
        </w:trPr>
        <w:tc>
          <w:tcPr>
            <w:tcW w:w="2173" w:type="dxa"/>
            <w:tcBorders>
              <w:top w:val="single" w:sz="4" w:space="0" w:color="auto"/>
              <w:bottom w:val="single" w:sz="4" w:space="0" w:color="auto"/>
            </w:tcBorders>
          </w:tcPr>
          <w:p w14:paraId="34D14A6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Brain region (ml)</w:t>
            </w:r>
          </w:p>
        </w:tc>
        <w:tc>
          <w:tcPr>
            <w:tcW w:w="2103" w:type="dxa"/>
            <w:tcBorders>
              <w:top w:val="single" w:sz="4" w:space="0" w:color="auto"/>
              <w:bottom w:val="single" w:sz="4" w:space="0" w:color="auto"/>
            </w:tcBorders>
          </w:tcPr>
          <w:p w14:paraId="5C20A68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NeuroQuant®</w:t>
            </w:r>
          </w:p>
        </w:tc>
        <w:tc>
          <w:tcPr>
            <w:tcW w:w="2103" w:type="dxa"/>
            <w:tcBorders>
              <w:top w:val="single" w:sz="4" w:space="0" w:color="auto"/>
              <w:bottom w:val="single" w:sz="4" w:space="0" w:color="auto"/>
            </w:tcBorders>
          </w:tcPr>
          <w:p w14:paraId="6BA0DFE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Aqua®</w:t>
            </w:r>
          </w:p>
        </w:tc>
        <w:tc>
          <w:tcPr>
            <w:tcW w:w="992" w:type="dxa"/>
            <w:vMerge/>
            <w:tcBorders>
              <w:bottom w:val="single" w:sz="4" w:space="0" w:color="auto"/>
            </w:tcBorders>
          </w:tcPr>
          <w:p w14:paraId="15BAABD7" w14:textId="77777777" w:rsidR="006D389A" w:rsidRPr="00FF4A51" w:rsidRDefault="006D389A" w:rsidP="00DB195A">
            <w:pPr>
              <w:spacing w:line="480" w:lineRule="auto"/>
              <w:rPr>
                <w:rFonts w:cstheme="minorHAnsi"/>
                <w:color w:val="000000" w:themeColor="text1"/>
              </w:rPr>
            </w:pPr>
          </w:p>
        </w:tc>
        <w:tc>
          <w:tcPr>
            <w:tcW w:w="2127" w:type="dxa"/>
            <w:vMerge/>
            <w:tcBorders>
              <w:bottom w:val="single" w:sz="4" w:space="0" w:color="auto"/>
            </w:tcBorders>
          </w:tcPr>
          <w:p w14:paraId="355F0171" w14:textId="77777777" w:rsidR="006D389A" w:rsidRPr="00FF4A51" w:rsidRDefault="006D389A" w:rsidP="00DB195A">
            <w:pPr>
              <w:spacing w:line="480" w:lineRule="auto"/>
              <w:rPr>
                <w:rFonts w:cstheme="minorHAnsi"/>
                <w:color w:val="000000" w:themeColor="text1"/>
              </w:rPr>
            </w:pPr>
          </w:p>
        </w:tc>
      </w:tr>
      <w:tr w:rsidR="006D389A" w:rsidRPr="00FF4A51" w14:paraId="71079E02" w14:textId="77777777" w:rsidTr="00DB195A">
        <w:trPr>
          <w:trHeight w:val="208"/>
        </w:trPr>
        <w:tc>
          <w:tcPr>
            <w:tcW w:w="2173" w:type="dxa"/>
            <w:tcBorders>
              <w:top w:val="single" w:sz="4" w:space="0" w:color="auto"/>
            </w:tcBorders>
          </w:tcPr>
          <w:p w14:paraId="28E0663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Intracranial volume</w:t>
            </w:r>
          </w:p>
        </w:tc>
        <w:tc>
          <w:tcPr>
            <w:tcW w:w="2103" w:type="dxa"/>
            <w:tcBorders>
              <w:top w:val="single" w:sz="4" w:space="0" w:color="auto"/>
            </w:tcBorders>
          </w:tcPr>
          <w:p w14:paraId="43BD9FC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 xml:space="preserve">1344.32 </w:t>
            </w:r>
            <w:r w:rsidRPr="00FF4A51">
              <w:rPr>
                <w:rFonts w:eastAsiaTheme="minorHAnsi" w:cstheme="minorHAnsi"/>
                <w:color w:val="000000" w:themeColor="text1"/>
              </w:rPr>
              <w:t>± 150</w:t>
            </w:r>
            <w:r w:rsidRPr="00FF4A51">
              <w:rPr>
                <w:rFonts w:cstheme="minorHAnsi"/>
                <w:color w:val="000000" w:themeColor="text1"/>
              </w:rPr>
              <w:t>.82</w:t>
            </w:r>
          </w:p>
        </w:tc>
        <w:tc>
          <w:tcPr>
            <w:tcW w:w="2103" w:type="dxa"/>
            <w:tcBorders>
              <w:top w:val="single" w:sz="4" w:space="0" w:color="auto"/>
            </w:tcBorders>
          </w:tcPr>
          <w:p w14:paraId="5CA7425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1466.32</w:t>
            </w:r>
            <w:r w:rsidRPr="00FF4A51">
              <w:rPr>
                <w:rFonts w:eastAsiaTheme="minorHAnsi" w:cstheme="minorHAnsi"/>
                <w:color w:val="000000" w:themeColor="text1"/>
              </w:rPr>
              <w:t xml:space="preserve"> ± </w:t>
            </w:r>
            <w:r w:rsidRPr="00FF4A51">
              <w:rPr>
                <w:rFonts w:cstheme="minorHAnsi"/>
                <w:color w:val="000000" w:themeColor="text1"/>
              </w:rPr>
              <w:t>123.54</w:t>
            </w:r>
          </w:p>
        </w:tc>
        <w:tc>
          <w:tcPr>
            <w:tcW w:w="992" w:type="dxa"/>
            <w:tcBorders>
              <w:top w:val="single" w:sz="4" w:space="0" w:color="auto"/>
            </w:tcBorders>
          </w:tcPr>
          <w:p w14:paraId="17A84A5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w:t>
            </w:r>
          </w:p>
        </w:tc>
        <w:tc>
          <w:tcPr>
            <w:tcW w:w="2127" w:type="dxa"/>
            <w:tcBorders>
              <w:top w:val="single" w:sz="4" w:space="0" w:color="auto"/>
            </w:tcBorders>
          </w:tcPr>
          <w:p w14:paraId="2E398DF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 (0.82-0.90)</w:t>
            </w:r>
          </w:p>
        </w:tc>
      </w:tr>
      <w:tr w:rsidR="006D389A" w:rsidRPr="00FF4A51" w14:paraId="4B02FB5A" w14:textId="77777777" w:rsidTr="00DB195A">
        <w:trPr>
          <w:trHeight w:val="208"/>
        </w:trPr>
        <w:tc>
          <w:tcPr>
            <w:tcW w:w="2173" w:type="dxa"/>
          </w:tcPr>
          <w:p w14:paraId="4C45A0CC"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2636858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1359.52</w:t>
            </w:r>
            <w:r w:rsidRPr="00FF4A51">
              <w:rPr>
                <w:rFonts w:eastAsiaTheme="minorHAnsi" w:cstheme="minorHAnsi"/>
                <w:color w:val="000000" w:themeColor="text1"/>
              </w:rPr>
              <w:t xml:space="preserve"> ± 125</w:t>
            </w:r>
            <w:r w:rsidRPr="00FF4A51">
              <w:rPr>
                <w:rFonts w:cstheme="minorHAnsi"/>
                <w:color w:val="000000" w:themeColor="text1"/>
              </w:rPr>
              <w:t>.60</w:t>
            </w:r>
          </w:p>
        </w:tc>
        <w:tc>
          <w:tcPr>
            <w:tcW w:w="2103" w:type="dxa"/>
          </w:tcPr>
          <w:p w14:paraId="14AC861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1453.16</w:t>
            </w:r>
            <w:r w:rsidRPr="00FF4A51">
              <w:rPr>
                <w:rFonts w:eastAsiaTheme="minorHAnsi" w:cstheme="minorHAnsi"/>
                <w:color w:val="000000" w:themeColor="text1"/>
              </w:rPr>
              <w:t xml:space="preserve"> ± 118.70</w:t>
            </w:r>
          </w:p>
        </w:tc>
        <w:tc>
          <w:tcPr>
            <w:tcW w:w="992" w:type="dxa"/>
          </w:tcPr>
          <w:p w14:paraId="39A0431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0.97</w:t>
            </w:r>
          </w:p>
        </w:tc>
        <w:tc>
          <w:tcPr>
            <w:tcW w:w="2127" w:type="dxa"/>
          </w:tcPr>
          <w:p w14:paraId="5439DDE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0.86 (0.82-0.89)</w:t>
            </w:r>
          </w:p>
        </w:tc>
      </w:tr>
      <w:tr w:rsidR="006D389A" w:rsidRPr="00FF4A51" w14:paraId="71E553D8" w14:textId="77777777" w:rsidTr="00DB195A">
        <w:trPr>
          <w:trHeight w:val="208"/>
        </w:trPr>
        <w:tc>
          <w:tcPr>
            <w:tcW w:w="2173" w:type="dxa"/>
          </w:tcPr>
          <w:p w14:paraId="4C717F04"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392295B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1389.78</w:t>
            </w:r>
            <w:r w:rsidRPr="00FF4A51">
              <w:rPr>
                <w:rFonts w:eastAsiaTheme="minorHAnsi" w:cstheme="minorHAnsi"/>
                <w:color w:val="000000" w:themeColor="text1"/>
              </w:rPr>
              <w:t xml:space="preserve"> ± 107.14</w:t>
            </w:r>
          </w:p>
        </w:tc>
        <w:tc>
          <w:tcPr>
            <w:tcW w:w="2103" w:type="dxa"/>
          </w:tcPr>
          <w:p w14:paraId="7ED58DF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1479.89</w:t>
            </w:r>
            <w:r w:rsidRPr="00FF4A51">
              <w:rPr>
                <w:rFonts w:eastAsiaTheme="minorHAnsi" w:cstheme="minorHAnsi"/>
                <w:color w:val="000000" w:themeColor="text1"/>
              </w:rPr>
              <w:t xml:space="preserve"> ± 108.85</w:t>
            </w:r>
          </w:p>
        </w:tc>
        <w:tc>
          <w:tcPr>
            <w:tcW w:w="992" w:type="dxa"/>
          </w:tcPr>
          <w:p w14:paraId="61B39DA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0.98</w:t>
            </w:r>
          </w:p>
        </w:tc>
        <w:tc>
          <w:tcPr>
            <w:tcW w:w="2127" w:type="dxa"/>
          </w:tcPr>
          <w:p w14:paraId="42B3418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 (0.69-0.92)</w:t>
            </w:r>
          </w:p>
        </w:tc>
      </w:tr>
      <w:tr w:rsidR="006D389A" w:rsidRPr="00FF4A51" w14:paraId="1219DCD8" w14:textId="77777777" w:rsidTr="00DB195A">
        <w:trPr>
          <w:trHeight w:val="208"/>
        </w:trPr>
        <w:tc>
          <w:tcPr>
            <w:tcW w:w="2173" w:type="dxa"/>
            <w:tcBorders>
              <w:bottom w:val="single" w:sz="4" w:space="0" w:color="auto"/>
            </w:tcBorders>
          </w:tcPr>
          <w:p w14:paraId="05CE7F15"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5DEDF49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1366.28</w:t>
            </w:r>
            <w:r w:rsidRPr="00FF4A51">
              <w:rPr>
                <w:rFonts w:eastAsiaTheme="minorHAnsi" w:cstheme="minorHAnsi"/>
                <w:color w:val="000000" w:themeColor="text1"/>
              </w:rPr>
              <w:t xml:space="preserve"> ± 122.14</w:t>
            </w:r>
          </w:p>
        </w:tc>
        <w:tc>
          <w:tcPr>
            <w:tcW w:w="2103" w:type="dxa"/>
            <w:tcBorders>
              <w:bottom w:val="single" w:sz="4" w:space="0" w:color="auto"/>
            </w:tcBorders>
          </w:tcPr>
          <w:p w14:paraId="0CCDF66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1461.43</w:t>
            </w:r>
            <w:r w:rsidRPr="00FF4A51">
              <w:rPr>
                <w:rFonts w:eastAsiaTheme="minorHAnsi" w:cstheme="minorHAnsi"/>
                <w:color w:val="000000" w:themeColor="text1"/>
              </w:rPr>
              <w:t xml:space="preserve"> ± 129.40</w:t>
            </w:r>
          </w:p>
        </w:tc>
        <w:tc>
          <w:tcPr>
            <w:tcW w:w="992" w:type="dxa"/>
            <w:tcBorders>
              <w:bottom w:val="single" w:sz="4" w:space="0" w:color="auto"/>
            </w:tcBorders>
          </w:tcPr>
          <w:p w14:paraId="5473100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0.63</w:t>
            </w:r>
          </w:p>
        </w:tc>
        <w:tc>
          <w:tcPr>
            <w:tcW w:w="2127" w:type="dxa"/>
            <w:tcBorders>
              <w:bottom w:val="single" w:sz="4" w:space="0" w:color="auto"/>
            </w:tcBorders>
          </w:tcPr>
          <w:p w14:paraId="5D39EBD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0.89 (0.83-0.93)</w:t>
            </w:r>
          </w:p>
        </w:tc>
      </w:tr>
      <w:tr w:rsidR="006D389A" w:rsidRPr="00FF4A51" w14:paraId="76868E4B" w14:textId="77777777" w:rsidTr="00DB195A">
        <w:trPr>
          <w:trHeight w:val="208"/>
        </w:trPr>
        <w:tc>
          <w:tcPr>
            <w:tcW w:w="2173" w:type="dxa"/>
            <w:tcBorders>
              <w:top w:val="single" w:sz="4" w:space="0" w:color="auto"/>
            </w:tcBorders>
          </w:tcPr>
          <w:p w14:paraId="053A0B5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Cortical gray matter</w:t>
            </w:r>
          </w:p>
        </w:tc>
        <w:tc>
          <w:tcPr>
            <w:tcW w:w="2103" w:type="dxa"/>
            <w:tcBorders>
              <w:top w:val="single" w:sz="4" w:space="0" w:color="auto"/>
            </w:tcBorders>
          </w:tcPr>
          <w:p w14:paraId="1ED2877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408.76</w:t>
            </w:r>
            <w:r w:rsidRPr="00FF4A51">
              <w:rPr>
                <w:rFonts w:eastAsiaTheme="minorHAnsi" w:cstheme="minorHAnsi"/>
                <w:color w:val="000000" w:themeColor="text1"/>
              </w:rPr>
              <w:t xml:space="preserve"> ± 45.81</w:t>
            </w:r>
          </w:p>
        </w:tc>
        <w:tc>
          <w:tcPr>
            <w:tcW w:w="2103" w:type="dxa"/>
            <w:tcBorders>
              <w:top w:val="single" w:sz="4" w:space="0" w:color="auto"/>
            </w:tcBorders>
          </w:tcPr>
          <w:p w14:paraId="0DA2A45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577.58</w:t>
            </w:r>
            <w:r w:rsidRPr="00FF4A51">
              <w:rPr>
                <w:rFonts w:eastAsiaTheme="minorHAnsi" w:cstheme="minorHAnsi"/>
                <w:color w:val="000000" w:themeColor="text1"/>
              </w:rPr>
              <w:t xml:space="preserve"> ± 49.75</w:t>
            </w:r>
          </w:p>
        </w:tc>
        <w:tc>
          <w:tcPr>
            <w:tcW w:w="992" w:type="dxa"/>
            <w:tcBorders>
              <w:top w:val="single" w:sz="4" w:space="0" w:color="auto"/>
            </w:tcBorders>
          </w:tcPr>
          <w:p w14:paraId="3386559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0.82</w:t>
            </w:r>
          </w:p>
        </w:tc>
        <w:tc>
          <w:tcPr>
            <w:tcW w:w="2127" w:type="dxa"/>
            <w:tcBorders>
              <w:top w:val="single" w:sz="4" w:space="0" w:color="auto"/>
            </w:tcBorders>
          </w:tcPr>
          <w:p w14:paraId="438F965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0.90 (0.87-0.93)</w:t>
            </w:r>
          </w:p>
        </w:tc>
      </w:tr>
      <w:tr w:rsidR="006D389A" w:rsidRPr="00FF4A51" w14:paraId="5C06F91E" w14:textId="77777777" w:rsidTr="00DB195A">
        <w:trPr>
          <w:trHeight w:val="208"/>
        </w:trPr>
        <w:tc>
          <w:tcPr>
            <w:tcW w:w="2173" w:type="dxa"/>
          </w:tcPr>
          <w:p w14:paraId="230DD087"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6405997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392.83</w:t>
            </w:r>
            <w:r w:rsidRPr="00FF4A51">
              <w:rPr>
                <w:rFonts w:eastAsiaTheme="minorHAnsi" w:cstheme="minorHAnsi"/>
                <w:color w:val="000000" w:themeColor="text1"/>
              </w:rPr>
              <w:t xml:space="preserve"> ± 54.02</w:t>
            </w:r>
          </w:p>
        </w:tc>
        <w:tc>
          <w:tcPr>
            <w:tcW w:w="2103" w:type="dxa"/>
          </w:tcPr>
          <w:p w14:paraId="45DE576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576.32</w:t>
            </w:r>
            <w:r w:rsidRPr="00FF4A51">
              <w:rPr>
                <w:rFonts w:eastAsiaTheme="minorHAnsi" w:cstheme="minorHAnsi"/>
                <w:color w:val="000000" w:themeColor="text1"/>
              </w:rPr>
              <w:t xml:space="preserve"> ± 49.59</w:t>
            </w:r>
          </w:p>
        </w:tc>
        <w:tc>
          <w:tcPr>
            <w:tcW w:w="992" w:type="dxa"/>
          </w:tcPr>
          <w:p w14:paraId="7DCCFCE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0.71</w:t>
            </w:r>
          </w:p>
        </w:tc>
        <w:tc>
          <w:tcPr>
            <w:tcW w:w="2127" w:type="dxa"/>
          </w:tcPr>
          <w:p w14:paraId="3C10653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0.83 (0.65-0.92)</w:t>
            </w:r>
          </w:p>
        </w:tc>
      </w:tr>
      <w:tr w:rsidR="006D389A" w:rsidRPr="00FF4A51" w14:paraId="6C299899" w14:textId="77777777" w:rsidTr="00DB195A">
        <w:trPr>
          <w:trHeight w:val="208"/>
        </w:trPr>
        <w:tc>
          <w:tcPr>
            <w:tcW w:w="2173" w:type="dxa"/>
          </w:tcPr>
          <w:p w14:paraId="128FD875"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336FAAD7"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432.61</w:t>
            </w:r>
            <w:r w:rsidRPr="00FF4A51">
              <w:rPr>
                <w:rFonts w:eastAsiaTheme="minorHAnsi" w:cstheme="minorHAnsi"/>
                <w:color w:val="000000" w:themeColor="text1"/>
              </w:rPr>
              <w:t xml:space="preserve"> ± 43.49</w:t>
            </w:r>
          </w:p>
        </w:tc>
        <w:tc>
          <w:tcPr>
            <w:tcW w:w="2103" w:type="dxa"/>
          </w:tcPr>
          <w:p w14:paraId="5DF9C5A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598.05</w:t>
            </w:r>
            <w:r w:rsidRPr="00FF4A51">
              <w:rPr>
                <w:rFonts w:eastAsiaTheme="minorHAnsi" w:cstheme="minorHAnsi"/>
                <w:color w:val="000000" w:themeColor="text1"/>
              </w:rPr>
              <w:t xml:space="preserve"> ± 49.29</w:t>
            </w:r>
          </w:p>
        </w:tc>
        <w:tc>
          <w:tcPr>
            <w:tcW w:w="992" w:type="dxa"/>
          </w:tcPr>
          <w:p w14:paraId="521FB54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0.89</w:t>
            </w:r>
          </w:p>
        </w:tc>
        <w:tc>
          <w:tcPr>
            <w:tcW w:w="2127" w:type="dxa"/>
          </w:tcPr>
          <w:p w14:paraId="257A9EC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0.94 (0.88-0.97)</w:t>
            </w:r>
          </w:p>
        </w:tc>
      </w:tr>
      <w:tr w:rsidR="006D389A" w:rsidRPr="00FF4A51" w14:paraId="18DDD2E9" w14:textId="77777777" w:rsidTr="00DB195A">
        <w:trPr>
          <w:trHeight w:val="208"/>
        </w:trPr>
        <w:tc>
          <w:tcPr>
            <w:tcW w:w="2173" w:type="dxa"/>
            <w:tcBorders>
              <w:bottom w:val="single" w:sz="4" w:space="0" w:color="auto"/>
            </w:tcBorders>
          </w:tcPr>
          <w:p w14:paraId="12D005CB"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517AF8E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403.97</w:t>
            </w:r>
            <w:r w:rsidRPr="00FF4A51">
              <w:rPr>
                <w:rFonts w:eastAsiaTheme="minorHAnsi" w:cstheme="minorHAnsi"/>
                <w:color w:val="000000" w:themeColor="text1"/>
              </w:rPr>
              <w:t xml:space="preserve"> ± 40.07</w:t>
            </w:r>
          </w:p>
        </w:tc>
        <w:tc>
          <w:tcPr>
            <w:tcW w:w="2103" w:type="dxa"/>
            <w:tcBorders>
              <w:bottom w:val="single" w:sz="4" w:space="0" w:color="auto"/>
            </w:tcBorders>
          </w:tcPr>
          <w:p w14:paraId="75ABFD6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568.95</w:t>
            </w:r>
            <w:r w:rsidRPr="00FF4A51">
              <w:rPr>
                <w:rFonts w:eastAsiaTheme="minorHAnsi" w:cstheme="minorHAnsi"/>
                <w:color w:val="000000" w:themeColor="text1"/>
              </w:rPr>
              <w:t xml:space="preserve"> ± 47.89</w:t>
            </w:r>
          </w:p>
        </w:tc>
        <w:tc>
          <w:tcPr>
            <w:tcW w:w="992" w:type="dxa"/>
            <w:tcBorders>
              <w:bottom w:val="single" w:sz="4" w:space="0" w:color="auto"/>
            </w:tcBorders>
          </w:tcPr>
          <w:p w14:paraId="622439F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w:t>
            </w:r>
          </w:p>
        </w:tc>
        <w:tc>
          <w:tcPr>
            <w:tcW w:w="2127" w:type="dxa"/>
            <w:tcBorders>
              <w:bottom w:val="single" w:sz="4" w:space="0" w:color="auto"/>
            </w:tcBorders>
          </w:tcPr>
          <w:p w14:paraId="22CFCC50"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0.91 (0.87-0.94)</w:t>
            </w:r>
          </w:p>
        </w:tc>
      </w:tr>
      <w:tr w:rsidR="006D389A" w:rsidRPr="00FF4A51" w14:paraId="6941EED9" w14:textId="77777777" w:rsidTr="00DB195A">
        <w:trPr>
          <w:trHeight w:val="208"/>
        </w:trPr>
        <w:tc>
          <w:tcPr>
            <w:tcW w:w="2173" w:type="dxa"/>
            <w:tcBorders>
              <w:top w:val="single" w:sz="4" w:space="0" w:color="auto"/>
            </w:tcBorders>
          </w:tcPr>
          <w:p w14:paraId="10F0F0D1"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White matter</w:t>
            </w:r>
          </w:p>
        </w:tc>
        <w:tc>
          <w:tcPr>
            <w:tcW w:w="2103" w:type="dxa"/>
            <w:tcBorders>
              <w:top w:val="single" w:sz="4" w:space="0" w:color="auto"/>
            </w:tcBorders>
          </w:tcPr>
          <w:p w14:paraId="06532FF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393.77</w:t>
            </w:r>
            <w:r w:rsidRPr="00FF4A51">
              <w:rPr>
                <w:rFonts w:eastAsiaTheme="minorHAnsi" w:cstheme="minorHAnsi"/>
                <w:color w:val="000000" w:themeColor="text1"/>
              </w:rPr>
              <w:t xml:space="preserve"> ± 52.04</w:t>
            </w:r>
          </w:p>
        </w:tc>
        <w:tc>
          <w:tcPr>
            <w:tcW w:w="2103" w:type="dxa"/>
            <w:tcBorders>
              <w:top w:val="single" w:sz="4" w:space="0" w:color="auto"/>
            </w:tcBorders>
          </w:tcPr>
          <w:p w14:paraId="4062AB8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397.68</w:t>
            </w:r>
            <w:r w:rsidRPr="00FF4A51">
              <w:rPr>
                <w:rFonts w:eastAsiaTheme="minorHAnsi" w:cstheme="minorHAnsi"/>
                <w:color w:val="000000" w:themeColor="text1"/>
              </w:rPr>
              <w:t xml:space="preserve"> ± 41.80</w:t>
            </w:r>
          </w:p>
        </w:tc>
        <w:tc>
          <w:tcPr>
            <w:tcW w:w="992" w:type="dxa"/>
            <w:tcBorders>
              <w:top w:val="single" w:sz="4" w:space="0" w:color="auto"/>
            </w:tcBorders>
          </w:tcPr>
          <w:p w14:paraId="245B53B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w:t>
            </w:r>
          </w:p>
        </w:tc>
        <w:tc>
          <w:tcPr>
            <w:tcW w:w="2127" w:type="dxa"/>
            <w:tcBorders>
              <w:top w:val="single" w:sz="4" w:space="0" w:color="auto"/>
            </w:tcBorders>
          </w:tcPr>
          <w:p w14:paraId="5EA7DFC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0.90 (0.87-0.93)</w:t>
            </w:r>
          </w:p>
        </w:tc>
      </w:tr>
      <w:tr w:rsidR="006D389A" w:rsidRPr="00FF4A51" w14:paraId="18F895A3" w14:textId="77777777" w:rsidTr="00DB195A">
        <w:trPr>
          <w:trHeight w:val="208"/>
        </w:trPr>
        <w:tc>
          <w:tcPr>
            <w:tcW w:w="2173" w:type="dxa"/>
          </w:tcPr>
          <w:p w14:paraId="2174F531"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1EEF240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425.16</w:t>
            </w:r>
            <w:r w:rsidRPr="00FF4A51">
              <w:rPr>
                <w:rFonts w:eastAsiaTheme="minorHAnsi" w:cstheme="minorHAnsi"/>
                <w:color w:val="000000" w:themeColor="text1"/>
              </w:rPr>
              <w:t xml:space="preserve"> ± 68.81</w:t>
            </w:r>
          </w:p>
        </w:tc>
        <w:tc>
          <w:tcPr>
            <w:tcW w:w="2103" w:type="dxa"/>
          </w:tcPr>
          <w:p w14:paraId="5746087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402.75</w:t>
            </w:r>
            <w:r w:rsidRPr="00FF4A51">
              <w:rPr>
                <w:rFonts w:eastAsiaTheme="minorHAnsi" w:cstheme="minorHAnsi"/>
                <w:color w:val="000000" w:themeColor="text1"/>
              </w:rPr>
              <w:t xml:space="preserve"> ± 43.21</w:t>
            </w:r>
          </w:p>
        </w:tc>
        <w:tc>
          <w:tcPr>
            <w:tcW w:w="992" w:type="dxa"/>
          </w:tcPr>
          <w:p w14:paraId="34BFBAF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0.80</w:t>
            </w:r>
          </w:p>
        </w:tc>
        <w:tc>
          <w:tcPr>
            <w:tcW w:w="2127" w:type="dxa"/>
          </w:tcPr>
          <w:p w14:paraId="3A74414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 (0.66-0.92)</w:t>
            </w:r>
          </w:p>
        </w:tc>
      </w:tr>
      <w:tr w:rsidR="006D389A" w:rsidRPr="00FF4A51" w14:paraId="0B13EFE8" w14:textId="77777777" w:rsidTr="00DB195A">
        <w:trPr>
          <w:trHeight w:val="208"/>
        </w:trPr>
        <w:tc>
          <w:tcPr>
            <w:tcW w:w="2173" w:type="dxa"/>
          </w:tcPr>
          <w:p w14:paraId="13915014"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r w:rsidRPr="00FF4A51">
              <w:rPr>
                <w:rFonts w:eastAsiaTheme="minorHAnsi" w:cstheme="minorHAnsi"/>
                <w:color w:val="000000" w:themeColor="text1"/>
                <w:vertAlign w:val="superscript"/>
              </w:rPr>
              <w:t xml:space="preserve"> </w:t>
            </w:r>
            <w:r w:rsidRPr="00FF4A51">
              <w:rPr>
                <w:rFonts w:cstheme="minorHAnsi"/>
                <w:vertAlign w:val="superscript"/>
              </w:rPr>
              <w:t>†</w:t>
            </w:r>
          </w:p>
        </w:tc>
        <w:tc>
          <w:tcPr>
            <w:tcW w:w="2103" w:type="dxa"/>
          </w:tcPr>
          <w:p w14:paraId="48B9DC2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396.60</w:t>
            </w:r>
            <w:r w:rsidRPr="00FF4A51">
              <w:rPr>
                <w:rFonts w:eastAsiaTheme="minorHAnsi" w:cstheme="minorHAnsi"/>
                <w:color w:val="000000" w:themeColor="text1"/>
              </w:rPr>
              <w:t xml:space="preserve"> ± 39.02</w:t>
            </w:r>
          </w:p>
        </w:tc>
        <w:tc>
          <w:tcPr>
            <w:tcW w:w="2103" w:type="dxa"/>
          </w:tcPr>
          <w:p w14:paraId="1D3F38D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400.52</w:t>
            </w:r>
            <w:r w:rsidRPr="00FF4A51">
              <w:rPr>
                <w:rFonts w:eastAsiaTheme="minorHAnsi" w:cstheme="minorHAnsi"/>
                <w:color w:val="000000" w:themeColor="text1"/>
              </w:rPr>
              <w:t xml:space="preserve"> ± 35.67</w:t>
            </w:r>
          </w:p>
        </w:tc>
        <w:tc>
          <w:tcPr>
            <w:tcW w:w="992" w:type="dxa"/>
          </w:tcPr>
          <w:p w14:paraId="1D74F2F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0.89</w:t>
            </w:r>
          </w:p>
        </w:tc>
        <w:tc>
          <w:tcPr>
            <w:tcW w:w="2127" w:type="dxa"/>
          </w:tcPr>
          <w:p w14:paraId="2A9AAE0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0.94 (0.88-0.97)</w:t>
            </w:r>
          </w:p>
        </w:tc>
      </w:tr>
      <w:tr w:rsidR="006D389A" w:rsidRPr="00FF4A51" w14:paraId="607D61D9" w14:textId="77777777" w:rsidTr="00DB195A">
        <w:trPr>
          <w:trHeight w:val="208"/>
        </w:trPr>
        <w:tc>
          <w:tcPr>
            <w:tcW w:w="2173" w:type="dxa"/>
            <w:tcBorders>
              <w:bottom w:val="single" w:sz="4" w:space="0" w:color="auto"/>
            </w:tcBorders>
          </w:tcPr>
          <w:p w14:paraId="16E76030"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4561E12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381.36</w:t>
            </w:r>
            <w:r w:rsidRPr="00FF4A51">
              <w:rPr>
                <w:rFonts w:eastAsiaTheme="minorHAnsi" w:cstheme="minorHAnsi"/>
                <w:color w:val="000000" w:themeColor="text1"/>
              </w:rPr>
              <w:t xml:space="preserve"> ± 44.98</w:t>
            </w:r>
          </w:p>
        </w:tc>
        <w:tc>
          <w:tcPr>
            <w:tcW w:w="2103" w:type="dxa"/>
            <w:tcBorders>
              <w:bottom w:val="single" w:sz="4" w:space="0" w:color="auto"/>
            </w:tcBorders>
          </w:tcPr>
          <w:p w14:paraId="5707C5E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394.90</w:t>
            </w:r>
            <w:r w:rsidRPr="00FF4A51">
              <w:rPr>
                <w:rFonts w:eastAsiaTheme="minorHAnsi" w:cstheme="minorHAnsi"/>
                <w:color w:val="000000" w:themeColor="text1"/>
              </w:rPr>
              <w:t xml:space="preserve"> ± 42.82</w:t>
            </w:r>
          </w:p>
        </w:tc>
        <w:tc>
          <w:tcPr>
            <w:tcW w:w="992" w:type="dxa"/>
            <w:tcBorders>
              <w:bottom w:val="single" w:sz="4" w:space="0" w:color="auto"/>
            </w:tcBorders>
          </w:tcPr>
          <w:p w14:paraId="6040DB6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0.89</w:t>
            </w:r>
          </w:p>
        </w:tc>
        <w:tc>
          <w:tcPr>
            <w:tcW w:w="2127" w:type="dxa"/>
            <w:tcBorders>
              <w:bottom w:val="single" w:sz="4" w:space="0" w:color="auto"/>
            </w:tcBorders>
          </w:tcPr>
          <w:p w14:paraId="332D009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0.95 (0.93-0.97)</w:t>
            </w:r>
          </w:p>
        </w:tc>
      </w:tr>
      <w:tr w:rsidR="006D389A" w:rsidRPr="00FF4A51" w14:paraId="0B354022" w14:textId="77777777" w:rsidTr="00DB195A">
        <w:trPr>
          <w:trHeight w:val="208"/>
        </w:trPr>
        <w:tc>
          <w:tcPr>
            <w:tcW w:w="2173" w:type="dxa"/>
            <w:tcBorders>
              <w:top w:val="single" w:sz="4" w:space="0" w:color="auto"/>
            </w:tcBorders>
          </w:tcPr>
          <w:p w14:paraId="451FA15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Frontal lobe</w:t>
            </w:r>
          </w:p>
        </w:tc>
        <w:tc>
          <w:tcPr>
            <w:tcW w:w="2103" w:type="dxa"/>
            <w:tcBorders>
              <w:top w:val="single" w:sz="4" w:space="0" w:color="auto"/>
            </w:tcBorders>
          </w:tcPr>
          <w:p w14:paraId="697E5D5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146.45</w:t>
            </w:r>
            <w:r w:rsidRPr="00FF4A51">
              <w:rPr>
                <w:rFonts w:eastAsiaTheme="minorHAnsi" w:cstheme="minorHAnsi"/>
                <w:color w:val="000000" w:themeColor="text1"/>
              </w:rPr>
              <w:t xml:space="preserve"> ± 17.03</w:t>
            </w:r>
          </w:p>
        </w:tc>
        <w:tc>
          <w:tcPr>
            <w:tcW w:w="2103" w:type="dxa"/>
            <w:tcBorders>
              <w:top w:val="single" w:sz="4" w:space="0" w:color="auto"/>
            </w:tcBorders>
          </w:tcPr>
          <w:p w14:paraId="2FCF329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144.49</w:t>
            </w:r>
            <w:r w:rsidRPr="00FF4A51">
              <w:rPr>
                <w:rFonts w:eastAsiaTheme="minorHAnsi" w:cstheme="minorHAnsi"/>
                <w:color w:val="000000" w:themeColor="text1"/>
              </w:rPr>
              <w:t xml:space="preserve"> ± 13.69</w:t>
            </w:r>
          </w:p>
        </w:tc>
        <w:tc>
          <w:tcPr>
            <w:tcW w:w="992" w:type="dxa"/>
            <w:tcBorders>
              <w:top w:val="single" w:sz="4" w:space="0" w:color="auto"/>
            </w:tcBorders>
          </w:tcPr>
          <w:p w14:paraId="3AD5755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0.88</w:t>
            </w:r>
          </w:p>
        </w:tc>
        <w:tc>
          <w:tcPr>
            <w:tcW w:w="2127" w:type="dxa"/>
            <w:tcBorders>
              <w:top w:val="single" w:sz="4" w:space="0" w:color="auto"/>
            </w:tcBorders>
          </w:tcPr>
          <w:p w14:paraId="2A048A2A"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 (0.90-0.95)</w:t>
            </w:r>
          </w:p>
        </w:tc>
      </w:tr>
      <w:tr w:rsidR="006D389A" w:rsidRPr="00FF4A51" w14:paraId="2184E537" w14:textId="77777777" w:rsidTr="00DB195A">
        <w:trPr>
          <w:trHeight w:val="208"/>
        </w:trPr>
        <w:tc>
          <w:tcPr>
            <w:tcW w:w="2173" w:type="dxa"/>
          </w:tcPr>
          <w:p w14:paraId="14EA07C9"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r w:rsidRPr="00FF4A51">
              <w:rPr>
                <w:rFonts w:eastAsiaTheme="minorHAnsi" w:cstheme="minorHAnsi"/>
                <w:color w:val="000000" w:themeColor="text1"/>
                <w:vertAlign w:val="superscript"/>
              </w:rPr>
              <w:t xml:space="preserve"> </w:t>
            </w:r>
            <w:r w:rsidRPr="00FF4A51">
              <w:rPr>
                <w:rFonts w:cstheme="minorHAnsi"/>
                <w:vertAlign w:val="superscript"/>
              </w:rPr>
              <w:t>†</w:t>
            </w:r>
          </w:p>
        </w:tc>
        <w:tc>
          <w:tcPr>
            <w:tcW w:w="2103" w:type="dxa"/>
          </w:tcPr>
          <w:p w14:paraId="71395CA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140.67</w:t>
            </w:r>
            <w:r w:rsidRPr="00FF4A51">
              <w:rPr>
                <w:rFonts w:eastAsiaTheme="minorHAnsi" w:cstheme="minorHAnsi"/>
                <w:color w:val="000000" w:themeColor="text1"/>
              </w:rPr>
              <w:t xml:space="preserve"> ± 21.58</w:t>
            </w:r>
          </w:p>
        </w:tc>
        <w:tc>
          <w:tcPr>
            <w:tcW w:w="2103" w:type="dxa"/>
          </w:tcPr>
          <w:p w14:paraId="40A5043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142.41</w:t>
            </w:r>
            <w:r w:rsidRPr="00FF4A51">
              <w:rPr>
                <w:rFonts w:eastAsiaTheme="minorHAnsi" w:cstheme="minorHAnsi"/>
                <w:color w:val="000000" w:themeColor="text1"/>
              </w:rPr>
              <w:t xml:space="preserve"> ± 14.50</w:t>
            </w:r>
          </w:p>
        </w:tc>
        <w:tc>
          <w:tcPr>
            <w:tcW w:w="992" w:type="dxa"/>
          </w:tcPr>
          <w:p w14:paraId="15A02BD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0.81</w:t>
            </w:r>
          </w:p>
        </w:tc>
        <w:tc>
          <w:tcPr>
            <w:tcW w:w="2127" w:type="dxa"/>
          </w:tcPr>
          <w:p w14:paraId="3CBFB4B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0.86 (0.71-0.93)</w:t>
            </w:r>
          </w:p>
        </w:tc>
      </w:tr>
      <w:tr w:rsidR="006D389A" w:rsidRPr="00FF4A51" w14:paraId="34EB4017" w14:textId="77777777" w:rsidTr="00DB195A">
        <w:trPr>
          <w:trHeight w:val="208"/>
        </w:trPr>
        <w:tc>
          <w:tcPr>
            <w:tcW w:w="2173" w:type="dxa"/>
          </w:tcPr>
          <w:p w14:paraId="025A37D1"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5A1BEF51"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154.76</w:t>
            </w:r>
            <w:r w:rsidRPr="00FF4A51">
              <w:rPr>
                <w:rFonts w:eastAsiaTheme="minorHAnsi" w:cstheme="minorHAnsi"/>
                <w:color w:val="000000" w:themeColor="text1"/>
              </w:rPr>
              <w:t xml:space="preserve"> ± 15.11</w:t>
            </w:r>
          </w:p>
        </w:tc>
        <w:tc>
          <w:tcPr>
            <w:tcW w:w="2103" w:type="dxa"/>
          </w:tcPr>
          <w:p w14:paraId="7CB8DE9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150.65</w:t>
            </w:r>
            <w:r w:rsidRPr="00FF4A51">
              <w:rPr>
                <w:rFonts w:eastAsiaTheme="minorHAnsi" w:cstheme="minorHAnsi"/>
                <w:color w:val="000000" w:themeColor="text1"/>
              </w:rPr>
              <w:t xml:space="preserve"> ± 13.20</w:t>
            </w:r>
          </w:p>
        </w:tc>
        <w:tc>
          <w:tcPr>
            <w:tcW w:w="992" w:type="dxa"/>
          </w:tcPr>
          <w:p w14:paraId="5B3FB0A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0.94</w:t>
            </w:r>
          </w:p>
        </w:tc>
        <w:tc>
          <w:tcPr>
            <w:tcW w:w="2127" w:type="dxa"/>
          </w:tcPr>
          <w:p w14:paraId="3569BFA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0.96 (0.93-0.98)</w:t>
            </w:r>
          </w:p>
        </w:tc>
      </w:tr>
      <w:tr w:rsidR="006D389A" w:rsidRPr="00FF4A51" w14:paraId="1255889E" w14:textId="77777777" w:rsidTr="00DB195A">
        <w:trPr>
          <w:trHeight w:val="208"/>
        </w:trPr>
        <w:tc>
          <w:tcPr>
            <w:tcW w:w="2173" w:type="dxa"/>
            <w:tcBorders>
              <w:bottom w:val="single" w:sz="4" w:space="0" w:color="auto"/>
            </w:tcBorders>
          </w:tcPr>
          <w:p w14:paraId="40068FF1"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lastRenderedPageBreak/>
              <w:t>AD</w:t>
            </w:r>
          </w:p>
        </w:tc>
        <w:tc>
          <w:tcPr>
            <w:tcW w:w="2103" w:type="dxa"/>
            <w:tcBorders>
              <w:bottom w:val="single" w:sz="4" w:space="0" w:color="auto"/>
            </w:tcBorders>
          </w:tcPr>
          <w:p w14:paraId="56CCE55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144.54</w:t>
            </w:r>
            <w:r w:rsidRPr="00FF4A51">
              <w:rPr>
                <w:rFonts w:eastAsiaTheme="minorHAnsi" w:cstheme="minorHAnsi"/>
                <w:color w:val="000000" w:themeColor="text1"/>
              </w:rPr>
              <w:t xml:space="preserve"> ± 14.94</w:t>
            </w:r>
          </w:p>
        </w:tc>
        <w:tc>
          <w:tcPr>
            <w:tcW w:w="2103" w:type="dxa"/>
            <w:tcBorders>
              <w:bottom w:val="single" w:sz="4" w:space="0" w:color="auto"/>
            </w:tcBorders>
          </w:tcPr>
          <w:p w14:paraId="0D8838A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142.27</w:t>
            </w:r>
            <w:r w:rsidRPr="00FF4A51">
              <w:rPr>
                <w:rFonts w:eastAsiaTheme="minorHAnsi" w:cstheme="minorHAnsi"/>
                <w:color w:val="000000" w:themeColor="text1"/>
              </w:rPr>
              <w:t xml:space="preserve"> ± 12.94</w:t>
            </w:r>
          </w:p>
        </w:tc>
        <w:tc>
          <w:tcPr>
            <w:tcW w:w="992" w:type="dxa"/>
            <w:tcBorders>
              <w:bottom w:val="single" w:sz="4" w:space="0" w:color="auto"/>
            </w:tcBorders>
          </w:tcPr>
          <w:p w14:paraId="3DF2B2B7"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0.91</w:t>
            </w:r>
          </w:p>
        </w:tc>
        <w:tc>
          <w:tcPr>
            <w:tcW w:w="2127" w:type="dxa"/>
            <w:tcBorders>
              <w:bottom w:val="single" w:sz="4" w:space="0" w:color="auto"/>
            </w:tcBorders>
          </w:tcPr>
          <w:p w14:paraId="22BEF1F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0.94 (0.92-0.96)</w:t>
            </w:r>
          </w:p>
        </w:tc>
      </w:tr>
      <w:tr w:rsidR="006D389A" w:rsidRPr="00FF4A51" w14:paraId="5E1C0E70" w14:textId="77777777" w:rsidTr="00DB195A">
        <w:trPr>
          <w:trHeight w:val="208"/>
        </w:trPr>
        <w:tc>
          <w:tcPr>
            <w:tcW w:w="2173" w:type="dxa"/>
            <w:tcBorders>
              <w:top w:val="single" w:sz="4" w:space="0" w:color="auto"/>
            </w:tcBorders>
          </w:tcPr>
          <w:p w14:paraId="7666E0D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Temporal lobe</w:t>
            </w:r>
          </w:p>
        </w:tc>
        <w:tc>
          <w:tcPr>
            <w:tcW w:w="2103" w:type="dxa"/>
            <w:tcBorders>
              <w:top w:val="single" w:sz="4" w:space="0" w:color="auto"/>
            </w:tcBorders>
          </w:tcPr>
          <w:p w14:paraId="63CCE1A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104.59</w:t>
            </w:r>
            <w:r w:rsidRPr="00FF4A51">
              <w:rPr>
                <w:rFonts w:eastAsiaTheme="minorHAnsi" w:cstheme="minorHAnsi"/>
                <w:color w:val="000000" w:themeColor="text1"/>
              </w:rPr>
              <w:t xml:space="preserve"> ± 13.45</w:t>
            </w:r>
          </w:p>
        </w:tc>
        <w:tc>
          <w:tcPr>
            <w:tcW w:w="2103" w:type="dxa"/>
            <w:tcBorders>
              <w:top w:val="single" w:sz="4" w:space="0" w:color="auto"/>
            </w:tcBorders>
          </w:tcPr>
          <w:p w14:paraId="45FA01C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96.14</w:t>
            </w:r>
            <w:r w:rsidRPr="00FF4A51">
              <w:rPr>
                <w:rFonts w:eastAsiaTheme="minorHAnsi" w:cstheme="minorHAnsi"/>
                <w:color w:val="000000" w:themeColor="text1"/>
              </w:rPr>
              <w:t xml:space="preserve"> ± 10.96</w:t>
            </w:r>
          </w:p>
        </w:tc>
        <w:tc>
          <w:tcPr>
            <w:tcW w:w="992" w:type="dxa"/>
            <w:tcBorders>
              <w:top w:val="single" w:sz="4" w:space="0" w:color="auto"/>
            </w:tcBorders>
          </w:tcPr>
          <w:p w14:paraId="232268D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0.86</w:t>
            </w:r>
          </w:p>
        </w:tc>
        <w:tc>
          <w:tcPr>
            <w:tcW w:w="2127" w:type="dxa"/>
            <w:tcBorders>
              <w:top w:val="single" w:sz="4" w:space="0" w:color="auto"/>
            </w:tcBorders>
          </w:tcPr>
          <w:p w14:paraId="7A1DA3A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0.91 (0.88-0.94)</w:t>
            </w:r>
          </w:p>
        </w:tc>
      </w:tr>
      <w:tr w:rsidR="006D389A" w:rsidRPr="00FF4A51" w14:paraId="3FAC8B25" w14:textId="77777777" w:rsidTr="00DB195A">
        <w:trPr>
          <w:trHeight w:val="208"/>
        </w:trPr>
        <w:tc>
          <w:tcPr>
            <w:tcW w:w="2173" w:type="dxa"/>
          </w:tcPr>
          <w:p w14:paraId="7562D78B"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6BF3EF2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102.41</w:t>
            </w:r>
            <w:r w:rsidRPr="00FF4A51">
              <w:rPr>
                <w:rFonts w:eastAsiaTheme="minorHAnsi" w:cstheme="minorHAnsi"/>
                <w:color w:val="000000" w:themeColor="text1"/>
              </w:rPr>
              <w:t xml:space="preserve"> ± 14.32</w:t>
            </w:r>
          </w:p>
        </w:tc>
        <w:tc>
          <w:tcPr>
            <w:tcW w:w="2103" w:type="dxa"/>
          </w:tcPr>
          <w:p w14:paraId="082B589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97.51</w:t>
            </w:r>
            <w:r w:rsidRPr="00FF4A51">
              <w:rPr>
                <w:rFonts w:eastAsiaTheme="minorHAnsi" w:cstheme="minorHAnsi"/>
                <w:color w:val="000000" w:themeColor="text1"/>
              </w:rPr>
              <w:t xml:space="preserve"> ± 10.80</w:t>
            </w:r>
          </w:p>
        </w:tc>
        <w:tc>
          <w:tcPr>
            <w:tcW w:w="992" w:type="dxa"/>
          </w:tcPr>
          <w:p w14:paraId="01F30243"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0.71</w:t>
            </w:r>
          </w:p>
        </w:tc>
        <w:tc>
          <w:tcPr>
            <w:tcW w:w="2127" w:type="dxa"/>
          </w:tcPr>
          <w:p w14:paraId="62AA708C"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0.81 (0.61-0.91)</w:t>
            </w:r>
          </w:p>
        </w:tc>
      </w:tr>
      <w:tr w:rsidR="006D389A" w:rsidRPr="00FF4A51" w14:paraId="5017375C" w14:textId="77777777" w:rsidTr="00DB195A">
        <w:trPr>
          <w:trHeight w:val="208"/>
        </w:trPr>
        <w:tc>
          <w:tcPr>
            <w:tcW w:w="2173" w:type="dxa"/>
          </w:tcPr>
          <w:p w14:paraId="5962E494"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41E7EF5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111.97</w:t>
            </w:r>
            <w:r w:rsidRPr="00FF4A51">
              <w:rPr>
                <w:rFonts w:eastAsiaTheme="minorHAnsi" w:cstheme="minorHAnsi"/>
                <w:color w:val="000000" w:themeColor="text1"/>
              </w:rPr>
              <w:t xml:space="preserve"> ± 13.48</w:t>
            </w:r>
          </w:p>
        </w:tc>
        <w:tc>
          <w:tcPr>
            <w:tcW w:w="2103" w:type="dxa"/>
          </w:tcPr>
          <w:p w14:paraId="79D498F7"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101.03</w:t>
            </w:r>
            <w:r w:rsidRPr="00FF4A51">
              <w:rPr>
                <w:rFonts w:eastAsiaTheme="minorHAnsi" w:cstheme="minorHAnsi"/>
                <w:color w:val="000000" w:themeColor="text1"/>
              </w:rPr>
              <w:t xml:space="preserve"> ± 10.59</w:t>
            </w:r>
          </w:p>
        </w:tc>
        <w:tc>
          <w:tcPr>
            <w:tcW w:w="992" w:type="dxa"/>
          </w:tcPr>
          <w:p w14:paraId="6BFD31D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0.92</w:t>
            </w:r>
          </w:p>
        </w:tc>
        <w:tc>
          <w:tcPr>
            <w:tcW w:w="2127" w:type="dxa"/>
          </w:tcPr>
          <w:p w14:paraId="6B6D02F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0.94 (0.89-0.97)</w:t>
            </w:r>
          </w:p>
        </w:tc>
      </w:tr>
      <w:tr w:rsidR="006D389A" w:rsidRPr="00FF4A51" w14:paraId="22BD3BDA" w14:textId="77777777" w:rsidTr="00DB195A">
        <w:trPr>
          <w:trHeight w:val="208"/>
        </w:trPr>
        <w:tc>
          <w:tcPr>
            <w:tcW w:w="2173" w:type="dxa"/>
            <w:tcBorders>
              <w:bottom w:val="single" w:sz="4" w:space="0" w:color="auto"/>
            </w:tcBorders>
          </w:tcPr>
          <w:p w14:paraId="25B3B3D8"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7A071CC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102.62</w:t>
            </w:r>
            <w:r w:rsidRPr="00FF4A51">
              <w:rPr>
                <w:rFonts w:eastAsiaTheme="minorHAnsi" w:cstheme="minorHAnsi"/>
                <w:color w:val="000000" w:themeColor="text1"/>
              </w:rPr>
              <w:t xml:space="preserve"> ± 11.96</w:t>
            </w:r>
          </w:p>
        </w:tc>
        <w:tc>
          <w:tcPr>
            <w:tcW w:w="2103" w:type="dxa"/>
            <w:tcBorders>
              <w:bottom w:val="single" w:sz="4" w:space="0" w:color="auto"/>
            </w:tcBorders>
          </w:tcPr>
          <w:p w14:paraId="7DE766F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93.97</w:t>
            </w:r>
            <w:r w:rsidRPr="00FF4A51">
              <w:rPr>
                <w:rFonts w:eastAsiaTheme="minorHAnsi" w:cstheme="minorHAnsi"/>
                <w:color w:val="000000" w:themeColor="text1"/>
              </w:rPr>
              <w:t xml:space="preserve"> ± 10.26</w:t>
            </w:r>
          </w:p>
        </w:tc>
        <w:tc>
          <w:tcPr>
            <w:tcW w:w="992" w:type="dxa"/>
            <w:tcBorders>
              <w:bottom w:val="single" w:sz="4" w:space="0" w:color="auto"/>
            </w:tcBorders>
          </w:tcPr>
          <w:p w14:paraId="3166E56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w:t>
            </w:r>
          </w:p>
        </w:tc>
        <w:tc>
          <w:tcPr>
            <w:tcW w:w="2127" w:type="dxa"/>
            <w:tcBorders>
              <w:bottom w:val="single" w:sz="4" w:space="0" w:color="auto"/>
            </w:tcBorders>
          </w:tcPr>
          <w:p w14:paraId="537AA29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 (0.90-0.95)</w:t>
            </w:r>
          </w:p>
        </w:tc>
      </w:tr>
      <w:tr w:rsidR="006D389A" w:rsidRPr="00FF4A51" w14:paraId="26918A21" w14:textId="77777777" w:rsidTr="00DB195A">
        <w:trPr>
          <w:trHeight w:val="208"/>
        </w:trPr>
        <w:tc>
          <w:tcPr>
            <w:tcW w:w="2173" w:type="dxa"/>
            <w:tcBorders>
              <w:top w:val="single" w:sz="4" w:space="0" w:color="auto"/>
            </w:tcBorders>
          </w:tcPr>
          <w:p w14:paraId="50ADD35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Parietal lobe</w:t>
            </w:r>
          </w:p>
        </w:tc>
        <w:tc>
          <w:tcPr>
            <w:tcW w:w="2103" w:type="dxa"/>
            <w:tcBorders>
              <w:top w:val="single" w:sz="4" w:space="0" w:color="auto"/>
            </w:tcBorders>
          </w:tcPr>
          <w:p w14:paraId="3792875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98.44</w:t>
            </w:r>
            <w:r w:rsidRPr="00FF4A51">
              <w:rPr>
                <w:rFonts w:eastAsiaTheme="minorHAnsi" w:cstheme="minorHAnsi"/>
                <w:color w:val="000000" w:themeColor="text1"/>
              </w:rPr>
              <w:t xml:space="preserve"> ± 12.00</w:t>
            </w:r>
          </w:p>
        </w:tc>
        <w:tc>
          <w:tcPr>
            <w:tcW w:w="2103" w:type="dxa"/>
            <w:tcBorders>
              <w:top w:val="single" w:sz="4" w:space="0" w:color="auto"/>
            </w:tcBorders>
          </w:tcPr>
          <w:p w14:paraId="0B5E749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99.94</w:t>
            </w:r>
            <w:r w:rsidRPr="00FF4A51">
              <w:rPr>
                <w:rFonts w:eastAsiaTheme="minorHAnsi" w:cstheme="minorHAnsi"/>
                <w:color w:val="000000" w:themeColor="text1"/>
              </w:rPr>
              <w:t xml:space="preserve"> ± 10.57</w:t>
            </w:r>
          </w:p>
        </w:tc>
        <w:tc>
          <w:tcPr>
            <w:tcW w:w="992" w:type="dxa"/>
            <w:tcBorders>
              <w:top w:val="single" w:sz="4" w:space="0" w:color="auto"/>
            </w:tcBorders>
          </w:tcPr>
          <w:p w14:paraId="41AC6F5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0.73</w:t>
            </w:r>
          </w:p>
        </w:tc>
        <w:tc>
          <w:tcPr>
            <w:tcW w:w="2127" w:type="dxa"/>
            <w:tcBorders>
              <w:top w:val="single" w:sz="4" w:space="0" w:color="auto"/>
            </w:tcBorders>
          </w:tcPr>
          <w:p w14:paraId="0F395C2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 (0.78-0.88)</w:t>
            </w:r>
          </w:p>
        </w:tc>
      </w:tr>
      <w:tr w:rsidR="006D389A" w:rsidRPr="00FF4A51" w14:paraId="4D61B552" w14:textId="77777777" w:rsidTr="00DB195A">
        <w:trPr>
          <w:trHeight w:val="208"/>
        </w:trPr>
        <w:tc>
          <w:tcPr>
            <w:tcW w:w="2173" w:type="dxa"/>
          </w:tcPr>
          <w:p w14:paraId="386CE9C8"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455176A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94.19</w:t>
            </w:r>
            <w:r w:rsidRPr="00FF4A51">
              <w:rPr>
                <w:rFonts w:eastAsiaTheme="minorHAnsi" w:cstheme="minorHAnsi"/>
                <w:color w:val="000000" w:themeColor="text1"/>
              </w:rPr>
              <w:t xml:space="preserve"> ± 15.17</w:t>
            </w:r>
          </w:p>
        </w:tc>
        <w:tc>
          <w:tcPr>
            <w:tcW w:w="2103" w:type="dxa"/>
          </w:tcPr>
          <w:p w14:paraId="6142763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101.08</w:t>
            </w:r>
            <w:r w:rsidRPr="00FF4A51">
              <w:rPr>
                <w:rFonts w:eastAsiaTheme="minorHAnsi" w:cstheme="minorHAnsi"/>
                <w:color w:val="000000" w:themeColor="text1"/>
              </w:rPr>
              <w:t xml:space="preserve"> ± 9.90</w:t>
            </w:r>
          </w:p>
        </w:tc>
        <w:tc>
          <w:tcPr>
            <w:tcW w:w="992" w:type="dxa"/>
          </w:tcPr>
          <w:p w14:paraId="4DBE95CA"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0.64</w:t>
            </w:r>
          </w:p>
        </w:tc>
        <w:tc>
          <w:tcPr>
            <w:tcW w:w="2127" w:type="dxa"/>
          </w:tcPr>
          <w:p w14:paraId="238556DA"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0.74 (0.46-0.87)</w:t>
            </w:r>
          </w:p>
        </w:tc>
      </w:tr>
      <w:tr w:rsidR="006D389A" w:rsidRPr="00FF4A51" w14:paraId="2CAE07DC" w14:textId="77777777" w:rsidTr="00DB195A">
        <w:trPr>
          <w:trHeight w:val="208"/>
        </w:trPr>
        <w:tc>
          <w:tcPr>
            <w:tcW w:w="2173" w:type="dxa"/>
          </w:tcPr>
          <w:p w14:paraId="3875F99C"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r w:rsidRPr="00FF4A51">
              <w:rPr>
                <w:rFonts w:eastAsiaTheme="minorHAnsi" w:cstheme="minorHAnsi"/>
                <w:color w:val="000000" w:themeColor="text1"/>
                <w:vertAlign w:val="superscript"/>
              </w:rPr>
              <w:t xml:space="preserve"> </w:t>
            </w:r>
            <w:r w:rsidRPr="00FF4A51">
              <w:rPr>
                <w:rFonts w:cstheme="minorHAnsi"/>
                <w:vertAlign w:val="superscript"/>
              </w:rPr>
              <w:t>†</w:t>
            </w:r>
          </w:p>
        </w:tc>
        <w:tc>
          <w:tcPr>
            <w:tcW w:w="2103" w:type="dxa"/>
          </w:tcPr>
          <w:p w14:paraId="20F5A1F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103.93</w:t>
            </w:r>
            <w:r w:rsidRPr="00FF4A51">
              <w:rPr>
                <w:rFonts w:eastAsiaTheme="minorHAnsi" w:cstheme="minorHAnsi"/>
                <w:color w:val="000000" w:themeColor="text1"/>
              </w:rPr>
              <w:t xml:space="preserve"> ± 11.93</w:t>
            </w:r>
          </w:p>
        </w:tc>
        <w:tc>
          <w:tcPr>
            <w:tcW w:w="2103" w:type="dxa"/>
          </w:tcPr>
          <w:p w14:paraId="0A52BDA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103.76</w:t>
            </w:r>
            <w:r w:rsidRPr="00FF4A51">
              <w:rPr>
                <w:rFonts w:eastAsiaTheme="minorHAnsi" w:cstheme="minorHAnsi"/>
                <w:color w:val="000000" w:themeColor="text1"/>
              </w:rPr>
              <w:t xml:space="preserve"> ± 10.19</w:t>
            </w:r>
          </w:p>
        </w:tc>
        <w:tc>
          <w:tcPr>
            <w:tcW w:w="992" w:type="dxa"/>
          </w:tcPr>
          <w:p w14:paraId="2343338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0.80</w:t>
            </w:r>
          </w:p>
        </w:tc>
        <w:tc>
          <w:tcPr>
            <w:tcW w:w="2127" w:type="dxa"/>
          </w:tcPr>
          <w:p w14:paraId="641C4C7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0.88 (0.78-0.94)</w:t>
            </w:r>
          </w:p>
        </w:tc>
      </w:tr>
      <w:tr w:rsidR="006D389A" w:rsidRPr="00FF4A51" w14:paraId="3A7BB275" w14:textId="77777777" w:rsidTr="00DB195A">
        <w:trPr>
          <w:trHeight w:val="208"/>
        </w:trPr>
        <w:tc>
          <w:tcPr>
            <w:tcW w:w="2173" w:type="dxa"/>
            <w:tcBorders>
              <w:bottom w:val="single" w:sz="4" w:space="0" w:color="auto"/>
            </w:tcBorders>
          </w:tcPr>
          <w:p w14:paraId="2B705738"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0FCEC01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97.64</w:t>
            </w:r>
            <w:r w:rsidRPr="00FF4A51">
              <w:rPr>
                <w:rFonts w:eastAsiaTheme="minorHAnsi" w:cstheme="minorHAnsi"/>
                <w:color w:val="000000" w:themeColor="text1"/>
              </w:rPr>
              <w:t xml:space="preserve"> ± 9.96</w:t>
            </w:r>
            <w:r w:rsidRPr="00FF4A51">
              <w:rPr>
                <w:rFonts w:eastAsiaTheme="minorHAnsi" w:cstheme="minorHAnsi"/>
                <w:color w:val="000000" w:themeColor="text1"/>
                <w:vertAlign w:val="superscript"/>
              </w:rPr>
              <w:t>*</w:t>
            </w:r>
          </w:p>
        </w:tc>
        <w:tc>
          <w:tcPr>
            <w:tcW w:w="2103" w:type="dxa"/>
            <w:tcBorders>
              <w:bottom w:val="single" w:sz="4" w:space="0" w:color="auto"/>
            </w:tcBorders>
          </w:tcPr>
          <w:p w14:paraId="09ABBD1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98.10</w:t>
            </w:r>
            <w:r w:rsidRPr="00FF4A51">
              <w:rPr>
                <w:rFonts w:eastAsiaTheme="minorHAnsi" w:cstheme="minorHAnsi"/>
                <w:color w:val="000000" w:themeColor="text1"/>
              </w:rPr>
              <w:t xml:space="preserve"> ± 10.38</w:t>
            </w:r>
            <w:r w:rsidRPr="00FF4A51">
              <w:rPr>
                <w:rFonts w:eastAsiaTheme="minorHAnsi" w:cstheme="minorHAnsi"/>
                <w:color w:val="000000" w:themeColor="text1"/>
                <w:vertAlign w:val="superscript"/>
              </w:rPr>
              <w:t>*</w:t>
            </w:r>
          </w:p>
        </w:tc>
        <w:tc>
          <w:tcPr>
            <w:tcW w:w="992" w:type="dxa"/>
            <w:tcBorders>
              <w:bottom w:val="single" w:sz="4" w:space="0" w:color="auto"/>
            </w:tcBorders>
          </w:tcPr>
          <w:p w14:paraId="1C81346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0.75</w:t>
            </w:r>
          </w:p>
        </w:tc>
        <w:tc>
          <w:tcPr>
            <w:tcW w:w="2127" w:type="dxa"/>
            <w:tcBorders>
              <w:bottom w:val="single" w:sz="4" w:space="0" w:color="auto"/>
            </w:tcBorders>
          </w:tcPr>
          <w:p w14:paraId="23C43D9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 (0.81-0.92)</w:t>
            </w:r>
          </w:p>
        </w:tc>
      </w:tr>
      <w:tr w:rsidR="006D389A" w:rsidRPr="00FF4A51" w14:paraId="73104F44" w14:textId="77777777" w:rsidTr="00DB195A">
        <w:trPr>
          <w:trHeight w:val="208"/>
        </w:trPr>
        <w:tc>
          <w:tcPr>
            <w:tcW w:w="2173" w:type="dxa"/>
            <w:tcBorders>
              <w:top w:val="single" w:sz="4" w:space="0" w:color="auto"/>
            </w:tcBorders>
          </w:tcPr>
          <w:p w14:paraId="3679FBD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Occipital lobe</w:t>
            </w:r>
          </w:p>
        </w:tc>
        <w:tc>
          <w:tcPr>
            <w:tcW w:w="2103" w:type="dxa"/>
            <w:tcBorders>
              <w:top w:val="single" w:sz="4" w:space="0" w:color="auto"/>
            </w:tcBorders>
          </w:tcPr>
          <w:p w14:paraId="00BFFA1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45.26</w:t>
            </w:r>
            <w:r w:rsidRPr="00FF4A51">
              <w:rPr>
                <w:rFonts w:eastAsiaTheme="minorHAnsi" w:cstheme="minorHAnsi"/>
                <w:color w:val="000000" w:themeColor="text1"/>
              </w:rPr>
              <w:t xml:space="preserve"> ± 6.24</w:t>
            </w:r>
          </w:p>
        </w:tc>
        <w:tc>
          <w:tcPr>
            <w:tcW w:w="2103" w:type="dxa"/>
            <w:tcBorders>
              <w:top w:val="single" w:sz="4" w:space="0" w:color="auto"/>
            </w:tcBorders>
          </w:tcPr>
          <w:p w14:paraId="5FEA360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41.65</w:t>
            </w:r>
            <w:r w:rsidRPr="00FF4A51">
              <w:rPr>
                <w:rFonts w:eastAsiaTheme="minorHAnsi" w:cstheme="minorHAnsi"/>
                <w:color w:val="000000" w:themeColor="text1"/>
              </w:rPr>
              <w:t xml:space="preserve"> ± 4.90</w:t>
            </w:r>
          </w:p>
        </w:tc>
        <w:tc>
          <w:tcPr>
            <w:tcW w:w="992" w:type="dxa"/>
            <w:tcBorders>
              <w:top w:val="single" w:sz="4" w:space="0" w:color="auto"/>
            </w:tcBorders>
          </w:tcPr>
          <w:p w14:paraId="37274CB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0.75</w:t>
            </w:r>
          </w:p>
        </w:tc>
        <w:tc>
          <w:tcPr>
            <w:tcW w:w="2127" w:type="dxa"/>
            <w:tcBorders>
              <w:top w:val="single" w:sz="4" w:space="0" w:color="auto"/>
            </w:tcBorders>
          </w:tcPr>
          <w:p w14:paraId="79B6C0D3"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 (0.78-0.88)</w:t>
            </w:r>
          </w:p>
        </w:tc>
      </w:tr>
      <w:tr w:rsidR="006D389A" w:rsidRPr="00FF4A51" w14:paraId="4F7035C8" w14:textId="77777777" w:rsidTr="00DB195A">
        <w:trPr>
          <w:trHeight w:val="208"/>
        </w:trPr>
        <w:tc>
          <w:tcPr>
            <w:tcW w:w="2173" w:type="dxa"/>
          </w:tcPr>
          <w:p w14:paraId="53BDE434"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36E88C8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43.20</w:t>
            </w:r>
            <w:r w:rsidRPr="00FF4A51">
              <w:rPr>
                <w:rFonts w:eastAsiaTheme="minorHAnsi" w:cstheme="minorHAnsi"/>
                <w:color w:val="000000" w:themeColor="text1"/>
              </w:rPr>
              <w:t xml:space="preserve"> ± 6.40</w:t>
            </w:r>
          </w:p>
        </w:tc>
        <w:tc>
          <w:tcPr>
            <w:tcW w:w="2103" w:type="dxa"/>
          </w:tcPr>
          <w:p w14:paraId="12634D77"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41.30</w:t>
            </w:r>
            <w:r w:rsidRPr="00FF4A51">
              <w:rPr>
                <w:rFonts w:eastAsiaTheme="minorHAnsi" w:cstheme="minorHAnsi"/>
                <w:color w:val="000000" w:themeColor="text1"/>
              </w:rPr>
              <w:t xml:space="preserve"> ± 4.52</w:t>
            </w:r>
          </w:p>
        </w:tc>
        <w:tc>
          <w:tcPr>
            <w:tcW w:w="992" w:type="dxa"/>
          </w:tcPr>
          <w:p w14:paraId="069F99D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0.62</w:t>
            </w:r>
          </w:p>
        </w:tc>
        <w:tc>
          <w:tcPr>
            <w:tcW w:w="2127" w:type="dxa"/>
          </w:tcPr>
          <w:p w14:paraId="33DD64C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0.74 (0.47-0.87)</w:t>
            </w:r>
          </w:p>
        </w:tc>
      </w:tr>
      <w:tr w:rsidR="006D389A" w:rsidRPr="00FF4A51" w14:paraId="55921A28" w14:textId="77777777" w:rsidTr="00DB195A">
        <w:trPr>
          <w:trHeight w:val="208"/>
        </w:trPr>
        <w:tc>
          <w:tcPr>
            <w:tcW w:w="2173" w:type="dxa"/>
          </w:tcPr>
          <w:p w14:paraId="1ECC0D6E"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152BEB4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47.84</w:t>
            </w:r>
            <w:r w:rsidRPr="00FF4A51">
              <w:rPr>
                <w:rFonts w:eastAsiaTheme="minorHAnsi" w:cstheme="minorHAnsi"/>
                <w:color w:val="000000" w:themeColor="text1"/>
              </w:rPr>
              <w:t xml:space="preserve"> ± 6.01</w:t>
            </w:r>
          </w:p>
        </w:tc>
        <w:tc>
          <w:tcPr>
            <w:tcW w:w="2103" w:type="dxa"/>
          </w:tcPr>
          <w:p w14:paraId="50EE1D7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43.06</w:t>
            </w:r>
            <w:r w:rsidRPr="00FF4A51">
              <w:rPr>
                <w:rFonts w:eastAsiaTheme="minorHAnsi" w:cstheme="minorHAnsi"/>
                <w:color w:val="000000" w:themeColor="text1"/>
              </w:rPr>
              <w:t xml:space="preserve"> ± 5.30</w:t>
            </w:r>
          </w:p>
        </w:tc>
        <w:tc>
          <w:tcPr>
            <w:tcW w:w="992" w:type="dxa"/>
          </w:tcPr>
          <w:p w14:paraId="59EC74A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0.77</w:t>
            </w:r>
          </w:p>
        </w:tc>
        <w:tc>
          <w:tcPr>
            <w:tcW w:w="2127" w:type="dxa"/>
          </w:tcPr>
          <w:p w14:paraId="5F442D7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 (0.74-0.93)</w:t>
            </w:r>
          </w:p>
        </w:tc>
      </w:tr>
      <w:tr w:rsidR="006D389A" w:rsidRPr="00FF4A51" w14:paraId="1D6A06E1" w14:textId="77777777" w:rsidTr="00DB195A">
        <w:trPr>
          <w:trHeight w:val="208"/>
        </w:trPr>
        <w:tc>
          <w:tcPr>
            <w:tcW w:w="2173" w:type="dxa"/>
            <w:tcBorders>
              <w:bottom w:val="single" w:sz="4" w:space="0" w:color="auto"/>
            </w:tcBorders>
          </w:tcPr>
          <w:p w14:paraId="61025323"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313C410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45.12</w:t>
            </w:r>
            <w:r w:rsidRPr="00FF4A51">
              <w:rPr>
                <w:rFonts w:eastAsiaTheme="minorHAnsi" w:cstheme="minorHAnsi"/>
                <w:color w:val="000000" w:themeColor="text1"/>
              </w:rPr>
              <w:t xml:space="preserve"> ± 5.98</w:t>
            </w:r>
          </w:p>
        </w:tc>
        <w:tc>
          <w:tcPr>
            <w:tcW w:w="2103" w:type="dxa"/>
            <w:tcBorders>
              <w:bottom w:val="single" w:sz="4" w:space="0" w:color="auto"/>
            </w:tcBorders>
          </w:tcPr>
          <w:p w14:paraId="6F9879A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41.25</w:t>
            </w:r>
            <w:r w:rsidRPr="00FF4A51">
              <w:rPr>
                <w:rFonts w:eastAsiaTheme="minorHAnsi" w:cstheme="minorHAnsi"/>
                <w:color w:val="000000" w:themeColor="text1"/>
              </w:rPr>
              <w:t xml:space="preserve"> ± 4.73</w:t>
            </w:r>
          </w:p>
        </w:tc>
        <w:tc>
          <w:tcPr>
            <w:tcW w:w="992" w:type="dxa"/>
            <w:tcBorders>
              <w:bottom w:val="single" w:sz="4" w:space="0" w:color="auto"/>
            </w:tcBorders>
          </w:tcPr>
          <w:p w14:paraId="47808F2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0.77</w:t>
            </w:r>
          </w:p>
        </w:tc>
        <w:tc>
          <w:tcPr>
            <w:tcW w:w="2127" w:type="dxa"/>
            <w:tcBorders>
              <w:bottom w:val="single" w:sz="4" w:space="0" w:color="auto"/>
            </w:tcBorders>
          </w:tcPr>
          <w:p w14:paraId="2A01AD8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0.86 (0.79-0.91)</w:t>
            </w:r>
          </w:p>
        </w:tc>
      </w:tr>
      <w:tr w:rsidR="006D389A" w:rsidRPr="00FF4A51" w14:paraId="580FC720" w14:textId="77777777" w:rsidTr="00DB195A">
        <w:trPr>
          <w:trHeight w:val="208"/>
        </w:trPr>
        <w:tc>
          <w:tcPr>
            <w:tcW w:w="2173" w:type="dxa"/>
            <w:tcBorders>
              <w:top w:val="single" w:sz="4" w:space="0" w:color="auto"/>
            </w:tcBorders>
          </w:tcPr>
          <w:p w14:paraId="0796B77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Hippocampus</w:t>
            </w:r>
          </w:p>
        </w:tc>
        <w:tc>
          <w:tcPr>
            <w:tcW w:w="2103" w:type="dxa"/>
            <w:tcBorders>
              <w:top w:val="single" w:sz="4" w:space="0" w:color="auto"/>
            </w:tcBorders>
          </w:tcPr>
          <w:p w14:paraId="3C09F06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5.43</w:t>
            </w:r>
            <w:r w:rsidRPr="00FF4A51">
              <w:rPr>
                <w:rFonts w:eastAsiaTheme="minorHAnsi" w:cstheme="minorHAnsi"/>
                <w:color w:val="000000" w:themeColor="text1"/>
              </w:rPr>
              <w:t xml:space="preserve"> ± 0.96</w:t>
            </w:r>
          </w:p>
        </w:tc>
        <w:tc>
          <w:tcPr>
            <w:tcW w:w="2103" w:type="dxa"/>
            <w:tcBorders>
              <w:top w:val="single" w:sz="4" w:space="0" w:color="auto"/>
            </w:tcBorders>
          </w:tcPr>
          <w:p w14:paraId="64588FE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8.09</w:t>
            </w:r>
            <w:r w:rsidRPr="00FF4A51">
              <w:rPr>
                <w:rFonts w:eastAsiaTheme="minorHAnsi" w:cstheme="minorHAnsi"/>
                <w:color w:val="000000" w:themeColor="text1"/>
              </w:rPr>
              <w:t xml:space="preserve"> ± 0.81</w:t>
            </w:r>
          </w:p>
        </w:tc>
        <w:tc>
          <w:tcPr>
            <w:tcW w:w="992" w:type="dxa"/>
            <w:tcBorders>
              <w:top w:val="single" w:sz="4" w:space="0" w:color="auto"/>
            </w:tcBorders>
          </w:tcPr>
          <w:p w14:paraId="3494C39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0.66</w:t>
            </w:r>
          </w:p>
        </w:tc>
        <w:tc>
          <w:tcPr>
            <w:tcW w:w="2127" w:type="dxa"/>
            <w:tcBorders>
              <w:top w:val="single" w:sz="4" w:space="0" w:color="auto"/>
            </w:tcBorders>
          </w:tcPr>
          <w:p w14:paraId="4A2066A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0.79 (0.71-0.84)</w:t>
            </w:r>
          </w:p>
        </w:tc>
      </w:tr>
      <w:tr w:rsidR="006D389A" w:rsidRPr="00FF4A51" w14:paraId="5BF1F17A" w14:textId="77777777" w:rsidTr="00DB195A">
        <w:trPr>
          <w:trHeight w:val="208"/>
        </w:trPr>
        <w:tc>
          <w:tcPr>
            <w:tcW w:w="2173" w:type="dxa"/>
          </w:tcPr>
          <w:p w14:paraId="7056ED04"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51CF9CD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5.92</w:t>
            </w:r>
            <w:r w:rsidRPr="00FF4A51">
              <w:rPr>
                <w:rFonts w:eastAsiaTheme="minorHAnsi" w:cstheme="minorHAnsi"/>
                <w:color w:val="000000" w:themeColor="text1"/>
              </w:rPr>
              <w:t xml:space="preserve"> ± 1.11</w:t>
            </w:r>
          </w:p>
        </w:tc>
        <w:tc>
          <w:tcPr>
            <w:tcW w:w="2103" w:type="dxa"/>
          </w:tcPr>
          <w:p w14:paraId="24C12E57"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8.24</w:t>
            </w:r>
            <w:r w:rsidRPr="00FF4A51">
              <w:rPr>
                <w:rFonts w:eastAsiaTheme="minorHAnsi" w:cstheme="minorHAnsi"/>
                <w:color w:val="000000" w:themeColor="text1"/>
              </w:rPr>
              <w:t xml:space="preserve"> ± 0.84</w:t>
            </w:r>
          </w:p>
        </w:tc>
        <w:tc>
          <w:tcPr>
            <w:tcW w:w="992" w:type="dxa"/>
          </w:tcPr>
          <w:p w14:paraId="221B7C9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0.74</w:t>
            </w:r>
          </w:p>
        </w:tc>
        <w:tc>
          <w:tcPr>
            <w:tcW w:w="2127" w:type="dxa"/>
          </w:tcPr>
          <w:p w14:paraId="1387CDE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0.83 (0.66-0.92)</w:t>
            </w:r>
          </w:p>
        </w:tc>
      </w:tr>
      <w:tr w:rsidR="006D389A" w:rsidRPr="00FF4A51" w14:paraId="2DCADCF5" w14:textId="77777777" w:rsidTr="00DB195A">
        <w:trPr>
          <w:trHeight w:val="208"/>
        </w:trPr>
        <w:tc>
          <w:tcPr>
            <w:tcW w:w="2173" w:type="dxa"/>
          </w:tcPr>
          <w:p w14:paraId="6BC9ACC2"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32F58DB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5.75</w:t>
            </w:r>
            <w:r w:rsidRPr="00FF4A51">
              <w:rPr>
                <w:rFonts w:eastAsiaTheme="minorHAnsi" w:cstheme="minorHAnsi"/>
                <w:color w:val="000000" w:themeColor="text1"/>
              </w:rPr>
              <w:t xml:space="preserve"> ± 0.88</w:t>
            </w:r>
          </w:p>
        </w:tc>
        <w:tc>
          <w:tcPr>
            <w:tcW w:w="2103" w:type="dxa"/>
          </w:tcPr>
          <w:p w14:paraId="114A1C91"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8.15</w:t>
            </w:r>
            <w:r w:rsidRPr="00FF4A51">
              <w:rPr>
                <w:rFonts w:eastAsiaTheme="minorHAnsi" w:cstheme="minorHAnsi"/>
                <w:color w:val="000000" w:themeColor="text1"/>
              </w:rPr>
              <w:t xml:space="preserve"> ± 0.72</w:t>
            </w:r>
          </w:p>
        </w:tc>
        <w:tc>
          <w:tcPr>
            <w:tcW w:w="992" w:type="dxa"/>
          </w:tcPr>
          <w:p w14:paraId="6336A8E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0.72</w:t>
            </w:r>
          </w:p>
        </w:tc>
        <w:tc>
          <w:tcPr>
            <w:tcW w:w="2127" w:type="dxa"/>
          </w:tcPr>
          <w:p w14:paraId="42FAE25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0.83 (0.67-0.91)</w:t>
            </w:r>
          </w:p>
        </w:tc>
      </w:tr>
      <w:tr w:rsidR="006D389A" w:rsidRPr="00FF4A51" w14:paraId="757E751F" w14:textId="77777777" w:rsidTr="00DB195A">
        <w:trPr>
          <w:trHeight w:val="208"/>
        </w:trPr>
        <w:tc>
          <w:tcPr>
            <w:tcW w:w="2173" w:type="dxa"/>
            <w:tcBorders>
              <w:bottom w:val="single" w:sz="4" w:space="0" w:color="auto"/>
            </w:tcBorders>
          </w:tcPr>
          <w:p w14:paraId="5A8B6E4E"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3213953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5.15</w:t>
            </w:r>
            <w:r w:rsidRPr="00FF4A51">
              <w:rPr>
                <w:rFonts w:eastAsiaTheme="minorHAnsi" w:cstheme="minorHAnsi"/>
                <w:color w:val="000000" w:themeColor="text1"/>
              </w:rPr>
              <w:t xml:space="preserve"> ± 0.82</w:t>
            </w:r>
          </w:p>
        </w:tc>
        <w:tc>
          <w:tcPr>
            <w:tcW w:w="2103" w:type="dxa"/>
            <w:tcBorders>
              <w:bottom w:val="single" w:sz="4" w:space="0" w:color="auto"/>
            </w:tcBorders>
          </w:tcPr>
          <w:p w14:paraId="3450CBA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8.01</w:t>
            </w:r>
            <w:r w:rsidRPr="00FF4A51">
              <w:rPr>
                <w:rFonts w:eastAsiaTheme="minorHAnsi" w:cstheme="minorHAnsi"/>
                <w:color w:val="000000" w:themeColor="text1"/>
              </w:rPr>
              <w:t xml:space="preserve"> ± 0.83</w:t>
            </w:r>
          </w:p>
        </w:tc>
        <w:tc>
          <w:tcPr>
            <w:tcW w:w="992" w:type="dxa"/>
            <w:tcBorders>
              <w:bottom w:val="single" w:sz="4" w:space="0" w:color="auto"/>
            </w:tcBorders>
          </w:tcPr>
          <w:p w14:paraId="1AA2A47C"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0.61</w:t>
            </w:r>
          </w:p>
        </w:tc>
        <w:tc>
          <w:tcPr>
            <w:tcW w:w="2127" w:type="dxa"/>
            <w:tcBorders>
              <w:bottom w:val="single" w:sz="4" w:space="0" w:color="auto"/>
            </w:tcBorders>
          </w:tcPr>
          <w:p w14:paraId="6C8CED7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0.77 (0.65-0.85)</w:t>
            </w:r>
          </w:p>
        </w:tc>
      </w:tr>
      <w:tr w:rsidR="006D389A" w:rsidRPr="00FF4A51" w14:paraId="3D031E64" w14:textId="77777777" w:rsidTr="00DB195A">
        <w:trPr>
          <w:trHeight w:val="208"/>
        </w:trPr>
        <w:tc>
          <w:tcPr>
            <w:tcW w:w="2173" w:type="dxa"/>
            <w:tcBorders>
              <w:top w:val="single" w:sz="4" w:space="0" w:color="auto"/>
            </w:tcBorders>
          </w:tcPr>
          <w:p w14:paraId="0F601B61"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Amygdala</w:t>
            </w:r>
          </w:p>
        </w:tc>
        <w:tc>
          <w:tcPr>
            <w:tcW w:w="2103" w:type="dxa"/>
            <w:tcBorders>
              <w:top w:val="single" w:sz="4" w:space="0" w:color="auto"/>
            </w:tcBorders>
          </w:tcPr>
          <w:p w14:paraId="7507081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2.46</w:t>
            </w:r>
            <w:r w:rsidRPr="00FF4A51">
              <w:rPr>
                <w:rFonts w:eastAsiaTheme="minorHAnsi" w:cstheme="minorHAnsi"/>
                <w:color w:val="000000" w:themeColor="text1"/>
              </w:rPr>
              <w:t xml:space="preserve"> ± 0.45</w:t>
            </w:r>
          </w:p>
        </w:tc>
        <w:tc>
          <w:tcPr>
            <w:tcW w:w="2103" w:type="dxa"/>
            <w:tcBorders>
              <w:top w:val="single" w:sz="4" w:space="0" w:color="auto"/>
            </w:tcBorders>
          </w:tcPr>
          <w:p w14:paraId="29CF435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3.25</w:t>
            </w:r>
            <w:r w:rsidRPr="00FF4A51">
              <w:rPr>
                <w:rFonts w:eastAsiaTheme="minorHAnsi" w:cstheme="minorHAnsi"/>
                <w:color w:val="000000" w:themeColor="text1"/>
              </w:rPr>
              <w:t xml:space="preserve"> ± 0.53</w:t>
            </w:r>
          </w:p>
        </w:tc>
        <w:tc>
          <w:tcPr>
            <w:tcW w:w="992" w:type="dxa"/>
            <w:tcBorders>
              <w:top w:val="single" w:sz="4" w:space="0" w:color="auto"/>
            </w:tcBorders>
          </w:tcPr>
          <w:p w14:paraId="0F57FFC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w:t>
            </w:r>
          </w:p>
        </w:tc>
        <w:tc>
          <w:tcPr>
            <w:tcW w:w="2127" w:type="dxa"/>
            <w:tcBorders>
              <w:top w:val="single" w:sz="4" w:space="0" w:color="auto"/>
            </w:tcBorders>
          </w:tcPr>
          <w:p w14:paraId="3DFD647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0.92 (0.90-0.94)</w:t>
            </w:r>
          </w:p>
        </w:tc>
      </w:tr>
      <w:tr w:rsidR="006D389A" w:rsidRPr="00FF4A51" w14:paraId="78AD1D99" w14:textId="77777777" w:rsidTr="00DB195A">
        <w:trPr>
          <w:trHeight w:val="208"/>
        </w:trPr>
        <w:tc>
          <w:tcPr>
            <w:tcW w:w="2173" w:type="dxa"/>
          </w:tcPr>
          <w:p w14:paraId="3BB1A5EA"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2936D5B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2.60</w:t>
            </w:r>
            <w:r w:rsidRPr="00FF4A51">
              <w:rPr>
                <w:rFonts w:eastAsiaTheme="minorHAnsi" w:cstheme="minorHAnsi"/>
                <w:color w:val="000000" w:themeColor="text1"/>
              </w:rPr>
              <w:t xml:space="preserve"> ± 0.26</w:t>
            </w:r>
          </w:p>
        </w:tc>
        <w:tc>
          <w:tcPr>
            <w:tcW w:w="2103" w:type="dxa"/>
          </w:tcPr>
          <w:p w14:paraId="37B1301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3.30</w:t>
            </w:r>
            <w:r w:rsidRPr="00FF4A51">
              <w:rPr>
                <w:rFonts w:eastAsiaTheme="minorHAnsi" w:cstheme="minorHAnsi"/>
                <w:color w:val="000000" w:themeColor="text1"/>
              </w:rPr>
              <w:t xml:space="preserve"> ± 0.50</w:t>
            </w:r>
          </w:p>
        </w:tc>
        <w:tc>
          <w:tcPr>
            <w:tcW w:w="992" w:type="dxa"/>
          </w:tcPr>
          <w:p w14:paraId="238F743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0.81</w:t>
            </w:r>
          </w:p>
        </w:tc>
        <w:tc>
          <w:tcPr>
            <w:tcW w:w="2127" w:type="dxa"/>
          </w:tcPr>
          <w:p w14:paraId="516A5E3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0.90 (0.78-0.95)</w:t>
            </w:r>
          </w:p>
        </w:tc>
      </w:tr>
      <w:tr w:rsidR="006D389A" w:rsidRPr="00FF4A51" w14:paraId="7037EF56" w14:textId="77777777" w:rsidTr="00DB195A">
        <w:trPr>
          <w:trHeight w:val="208"/>
        </w:trPr>
        <w:tc>
          <w:tcPr>
            <w:tcW w:w="2173" w:type="dxa"/>
          </w:tcPr>
          <w:p w14:paraId="24556A93"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7BE643C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2.51</w:t>
            </w:r>
            <w:r w:rsidRPr="00FF4A51">
              <w:rPr>
                <w:rFonts w:eastAsiaTheme="minorHAnsi" w:cstheme="minorHAnsi"/>
                <w:color w:val="000000" w:themeColor="text1"/>
              </w:rPr>
              <w:t xml:space="preserve"> ± 0.27</w:t>
            </w:r>
          </w:p>
        </w:tc>
        <w:tc>
          <w:tcPr>
            <w:tcW w:w="2103" w:type="dxa"/>
          </w:tcPr>
          <w:p w14:paraId="4BC2C98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3.35</w:t>
            </w:r>
            <w:r w:rsidRPr="00FF4A51">
              <w:rPr>
                <w:rFonts w:eastAsiaTheme="minorHAnsi" w:cstheme="minorHAnsi"/>
                <w:color w:val="000000" w:themeColor="text1"/>
              </w:rPr>
              <w:t xml:space="preserve"> ± 0.54</w:t>
            </w:r>
          </w:p>
        </w:tc>
        <w:tc>
          <w:tcPr>
            <w:tcW w:w="992" w:type="dxa"/>
          </w:tcPr>
          <w:p w14:paraId="0AB9847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0.88</w:t>
            </w:r>
          </w:p>
        </w:tc>
        <w:tc>
          <w:tcPr>
            <w:tcW w:w="2127" w:type="dxa"/>
          </w:tcPr>
          <w:p w14:paraId="0A1C06A7"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 (0.86-0.96)</w:t>
            </w:r>
          </w:p>
        </w:tc>
      </w:tr>
      <w:tr w:rsidR="006D389A" w:rsidRPr="00FF4A51" w14:paraId="4CE7D2B0" w14:textId="77777777" w:rsidTr="00DB195A">
        <w:trPr>
          <w:trHeight w:val="208"/>
        </w:trPr>
        <w:tc>
          <w:tcPr>
            <w:tcW w:w="2173" w:type="dxa"/>
            <w:tcBorders>
              <w:bottom w:val="single" w:sz="4" w:space="0" w:color="auto"/>
            </w:tcBorders>
          </w:tcPr>
          <w:p w14:paraId="2CE598B3"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7F1FD86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2.38</w:t>
            </w:r>
            <w:r w:rsidRPr="00FF4A51">
              <w:rPr>
                <w:rFonts w:eastAsiaTheme="minorHAnsi" w:cstheme="minorHAnsi"/>
                <w:color w:val="000000" w:themeColor="text1"/>
              </w:rPr>
              <w:t xml:space="preserve"> ± 0.23</w:t>
            </w:r>
          </w:p>
        </w:tc>
        <w:tc>
          <w:tcPr>
            <w:tcW w:w="2103" w:type="dxa"/>
            <w:tcBorders>
              <w:bottom w:val="single" w:sz="4" w:space="0" w:color="auto"/>
            </w:tcBorders>
          </w:tcPr>
          <w:p w14:paraId="03BEBFC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3.19</w:t>
            </w:r>
            <w:r w:rsidRPr="00FF4A51">
              <w:rPr>
                <w:rFonts w:eastAsiaTheme="minorHAnsi" w:cstheme="minorHAnsi"/>
                <w:color w:val="000000" w:themeColor="text1"/>
              </w:rPr>
              <w:t xml:space="preserve"> ± 0.52</w:t>
            </w:r>
          </w:p>
        </w:tc>
        <w:tc>
          <w:tcPr>
            <w:tcW w:w="992" w:type="dxa"/>
            <w:tcBorders>
              <w:bottom w:val="single" w:sz="4" w:space="0" w:color="auto"/>
            </w:tcBorders>
          </w:tcPr>
          <w:p w14:paraId="47D07B5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0.88</w:t>
            </w:r>
          </w:p>
        </w:tc>
        <w:tc>
          <w:tcPr>
            <w:tcW w:w="2127" w:type="dxa"/>
            <w:tcBorders>
              <w:bottom w:val="single" w:sz="4" w:space="0" w:color="auto"/>
            </w:tcBorders>
          </w:tcPr>
          <w:p w14:paraId="24182247"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 (0.90-0.95)</w:t>
            </w:r>
          </w:p>
        </w:tc>
      </w:tr>
      <w:tr w:rsidR="006D389A" w:rsidRPr="00FF4A51" w14:paraId="6310C6E9" w14:textId="77777777" w:rsidTr="00DB195A">
        <w:trPr>
          <w:trHeight w:val="208"/>
        </w:trPr>
        <w:tc>
          <w:tcPr>
            <w:tcW w:w="2173" w:type="dxa"/>
            <w:tcBorders>
              <w:top w:val="single" w:sz="4" w:space="0" w:color="auto"/>
            </w:tcBorders>
          </w:tcPr>
          <w:p w14:paraId="748A7C0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Caudate nucleus</w:t>
            </w:r>
          </w:p>
        </w:tc>
        <w:tc>
          <w:tcPr>
            <w:tcW w:w="2103" w:type="dxa"/>
            <w:tcBorders>
              <w:top w:val="single" w:sz="4" w:space="0" w:color="auto"/>
            </w:tcBorders>
          </w:tcPr>
          <w:p w14:paraId="7FC6284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5.94</w:t>
            </w:r>
            <w:r w:rsidRPr="00FF4A51">
              <w:rPr>
                <w:rFonts w:eastAsiaTheme="minorHAnsi" w:cstheme="minorHAnsi"/>
                <w:color w:val="000000" w:themeColor="text1"/>
              </w:rPr>
              <w:t xml:space="preserve"> ± 1.43</w:t>
            </w:r>
          </w:p>
        </w:tc>
        <w:tc>
          <w:tcPr>
            <w:tcW w:w="2103" w:type="dxa"/>
            <w:tcBorders>
              <w:top w:val="single" w:sz="4" w:space="0" w:color="auto"/>
            </w:tcBorders>
          </w:tcPr>
          <w:p w14:paraId="7004547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6.38</w:t>
            </w:r>
            <w:r w:rsidRPr="00FF4A51">
              <w:rPr>
                <w:rFonts w:eastAsiaTheme="minorHAnsi" w:cstheme="minorHAnsi"/>
                <w:color w:val="000000" w:themeColor="text1"/>
              </w:rPr>
              <w:t xml:space="preserve"> ± 0.89</w:t>
            </w:r>
          </w:p>
        </w:tc>
        <w:tc>
          <w:tcPr>
            <w:tcW w:w="992" w:type="dxa"/>
            <w:tcBorders>
              <w:top w:val="single" w:sz="4" w:space="0" w:color="auto"/>
            </w:tcBorders>
          </w:tcPr>
          <w:p w14:paraId="7128E18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0.37</w:t>
            </w:r>
          </w:p>
        </w:tc>
        <w:tc>
          <w:tcPr>
            <w:tcW w:w="2127" w:type="dxa"/>
            <w:tcBorders>
              <w:top w:val="single" w:sz="4" w:space="0" w:color="auto"/>
            </w:tcBorders>
          </w:tcPr>
          <w:p w14:paraId="486197F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0.50 (0.32-0.63)</w:t>
            </w:r>
          </w:p>
        </w:tc>
      </w:tr>
      <w:tr w:rsidR="006D389A" w:rsidRPr="00FF4A51" w14:paraId="06A0E741" w14:textId="77777777" w:rsidTr="00DB195A">
        <w:trPr>
          <w:trHeight w:val="208"/>
        </w:trPr>
        <w:tc>
          <w:tcPr>
            <w:tcW w:w="2173" w:type="dxa"/>
          </w:tcPr>
          <w:p w14:paraId="15ABB81B"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r w:rsidRPr="00FF4A51">
              <w:rPr>
                <w:rFonts w:eastAsiaTheme="minorHAnsi" w:cstheme="minorHAnsi"/>
                <w:color w:val="000000" w:themeColor="text1"/>
                <w:vertAlign w:val="superscript"/>
              </w:rPr>
              <w:t xml:space="preserve"> </w:t>
            </w:r>
            <w:r w:rsidRPr="00FF4A51">
              <w:rPr>
                <w:rFonts w:eastAsiaTheme="minorHAnsi" w:cstheme="minorHAnsi"/>
                <w:vertAlign w:val="superscript"/>
              </w:rPr>
              <w:t>*</w:t>
            </w:r>
          </w:p>
        </w:tc>
        <w:tc>
          <w:tcPr>
            <w:tcW w:w="2103" w:type="dxa"/>
          </w:tcPr>
          <w:p w14:paraId="77C2A70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5.87</w:t>
            </w:r>
            <w:r w:rsidRPr="00FF4A51">
              <w:rPr>
                <w:rFonts w:eastAsiaTheme="minorHAnsi" w:cstheme="minorHAnsi"/>
                <w:color w:val="000000" w:themeColor="text1"/>
              </w:rPr>
              <w:t xml:space="preserve"> ± 1.31</w:t>
            </w:r>
          </w:p>
        </w:tc>
        <w:tc>
          <w:tcPr>
            <w:tcW w:w="2103" w:type="dxa"/>
          </w:tcPr>
          <w:p w14:paraId="018E420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6.55</w:t>
            </w:r>
            <w:r w:rsidRPr="00FF4A51">
              <w:rPr>
                <w:rFonts w:eastAsiaTheme="minorHAnsi" w:cstheme="minorHAnsi"/>
                <w:color w:val="000000" w:themeColor="text1"/>
              </w:rPr>
              <w:t xml:space="preserve"> ± 1.09</w:t>
            </w:r>
          </w:p>
        </w:tc>
        <w:tc>
          <w:tcPr>
            <w:tcW w:w="992" w:type="dxa"/>
          </w:tcPr>
          <w:p w14:paraId="4988173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0.25</w:t>
            </w:r>
          </w:p>
        </w:tc>
        <w:tc>
          <w:tcPr>
            <w:tcW w:w="2127" w:type="dxa"/>
          </w:tcPr>
          <w:p w14:paraId="04F0029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0.39 (0.27-0.71)</w:t>
            </w:r>
          </w:p>
        </w:tc>
      </w:tr>
      <w:tr w:rsidR="006D389A" w:rsidRPr="00FF4A51" w14:paraId="6AEB7DB3" w14:textId="77777777" w:rsidTr="00DB195A">
        <w:trPr>
          <w:trHeight w:val="208"/>
        </w:trPr>
        <w:tc>
          <w:tcPr>
            <w:tcW w:w="2173" w:type="dxa"/>
          </w:tcPr>
          <w:p w14:paraId="65D44E26"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r w:rsidRPr="00FF4A51">
              <w:rPr>
                <w:rFonts w:eastAsiaTheme="minorHAnsi" w:cstheme="minorHAnsi"/>
                <w:color w:val="000000" w:themeColor="text1"/>
                <w:vertAlign w:val="superscript"/>
              </w:rPr>
              <w:t xml:space="preserve"> </w:t>
            </w:r>
            <w:r w:rsidRPr="00FF4A51">
              <w:rPr>
                <w:rFonts w:cstheme="minorHAnsi"/>
                <w:vertAlign w:val="superscript"/>
              </w:rPr>
              <w:t>†</w:t>
            </w:r>
          </w:p>
        </w:tc>
        <w:tc>
          <w:tcPr>
            <w:tcW w:w="2103" w:type="dxa"/>
          </w:tcPr>
          <w:p w14:paraId="1CC7081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6.21</w:t>
            </w:r>
            <w:r w:rsidRPr="00FF4A51">
              <w:rPr>
                <w:rFonts w:eastAsiaTheme="minorHAnsi" w:cstheme="minorHAnsi"/>
                <w:color w:val="000000" w:themeColor="text1"/>
              </w:rPr>
              <w:t xml:space="preserve"> ± 1.42</w:t>
            </w:r>
          </w:p>
        </w:tc>
        <w:tc>
          <w:tcPr>
            <w:tcW w:w="2103" w:type="dxa"/>
          </w:tcPr>
          <w:p w14:paraId="1A8DE64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6.57</w:t>
            </w:r>
            <w:r w:rsidRPr="00FF4A51">
              <w:rPr>
                <w:rFonts w:eastAsiaTheme="minorHAnsi" w:cstheme="minorHAnsi"/>
                <w:color w:val="000000" w:themeColor="text1"/>
              </w:rPr>
              <w:t xml:space="preserve"> ± 0.94</w:t>
            </w:r>
          </w:p>
        </w:tc>
        <w:tc>
          <w:tcPr>
            <w:tcW w:w="992" w:type="dxa"/>
          </w:tcPr>
          <w:p w14:paraId="50C7BA5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0.39</w:t>
            </w:r>
          </w:p>
        </w:tc>
        <w:tc>
          <w:tcPr>
            <w:tcW w:w="2127" w:type="dxa"/>
          </w:tcPr>
          <w:p w14:paraId="194443D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0.53 (0.10-0.76)</w:t>
            </w:r>
          </w:p>
        </w:tc>
      </w:tr>
      <w:tr w:rsidR="006D389A" w:rsidRPr="00FF4A51" w14:paraId="73E3AA08" w14:textId="77777777" w:rsidTr="00DB195A">
        <w:trPr>
          <w:trHeight w:val="208"/>
        </w:trPr>
        <w:tc>
          <w:tcPr>
            <w:tcW w:w="2173" w:type="dxa"/>
            <w:tcBorders>
              <w:bottom w:val="single" w:sz="4" w:space="0" w:color="auto"/>
            </w:tcBorders>
          </w:tcPr>
          <w:p w14:paraId="674219C3"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6DE330A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5.86</w:t>
            </w:r>
            <w:r w:rsidRPr="00FF4A51">
              <w:rPr>
                <w:rFonts w:eastAsiaTheme="minorHAnsi" w:cstheme="minorHAnsi"/>
                <w:color w:val="000000" w:themeColor="text1"/>
              </w:rPr>
              <w:t xml:space="preserve"> ± 1.45</w:t>
            </w:r>
          </w:p>
        </w:tc>
        <w:tc>
          <w:tcPr>
            <w:tcW w:w="2103" w:type="dxa"/>
            <w:tcBorders>
              <w:bottom w:val="single" w:sz="4" w:space="0" w:color="auto"/>
            </w:tcBorders>
          </w:tcPr>
          <w:p w14:paraId="3FCF005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6.26</w:t>
            </w:r>
            <w:r w:rsidRPr="00FF4A51">
              <w:rPr>
                <w:rFonts w:eastAsiaTheme="minorHAnsi" w:cstheme="minorHAnsi"/>
                <w:color w:val="000000" w:themeColor="text1"/>
              </w:rPr>
              <w:t xml:space="preserve"> ± 0.81</w:t>
            </w:r>
          </w:p>
        </w:tc>
        <w:tc>
          <w:tcPr>
            <w:tcW w:w="992" w:type="dxa"/>
            <w:tcBorders>
              <w:bottom w:val="single" w:sz="4" w:space="0" w:color="auto"/>
            </w:tcBorders>
          </w:tcPr>
          <w:p w14:paraId="034DCD60"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0.37</w:t>
            </w:r>
          </w:p>
        </w:tc>
        <w:tc>
          <w:tcPr>
            <w:tcW w:w="2127" w:type="dxa"/>
            <w:tcBorders>
              <w:bottom w:val="single" w:sz="4" w:space="0" w:color="auto"/>
            </w:tcBorders>
          </w:tcPr>
          <w:p w14:paraId="5ACC8A5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0.50 (0.25-0.67)</w:t>
            </w:r>
          </w:p>
        </w:tc>
      </w:tr>
      <w:tr w:rsidR="006D389A" w:rsidRPr="00FF4A51" w14:paraId="29B041AF" w14:textId="77777777" w:rsidTr="00DB195A">
        <w:trPr>
          <w:trHeight w:val="208"/>
        </w:trPr>
        <w:tc>
          <w:tcPr>
            <w:tcW w:w="2173" w:type="dxa"/>
            <w:tcBorders>
              <w:top w:val="single" w:sz="4" w:space="0" w:color="auto"/>
            </w:tcBorders>
          </w:tcPr>
          <w:p w14:paraId="7FFEECD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lastRenderedPageBreak/>
              <w:t>Thalamus</w:t>
            </w:r>
          </w:p>
        </w:tc>
        <w:tc>
          <w:tcPr>
            <w:tcW w:w="2103" w:type="dxa"/>
            <w:tcBorders>
              <w:top w:val="single" w:sz="4" w:space="0" w:color="auto"/>
            </w:tcBorders>
          </w:tcPr>
          <w:p w14:paraId="71D1D324"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13.78</w:t>
            </w:r>
            <w:r w:rsidRPr="00FF4A51">
              <w:rPr>
                <w:rFonts w:eastAsiaTheme="minorHAnsi" w:cstheme="minorHAnsi"/>
                <w:color w:val="000000" w:themeColor="text1"/>
              </w:rPr>
              <w:t xml:space="preserve"> ± 1.57</w:t>
            </w:r>
          </w:p>
        </w:tc>
        <w:tc>
          <w:tcPr>
            <w:tcW w:w="2103" w:type="dxa"/>
            <w:tcBorders>
              <w:top w:val="single" w:sz="4" w:space="0" w:color="auto"/>
            </w:tcBorders>
          </w:tcPr>
          <w:p w14:paraId="199E0BD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12.85</w:t>
            </w:r>
            <w:r w:rsidRPr="00FF4A51">
              <w:rPr>
                <w:rFonts w:eastAsiaTheme="minorHAnsi" w:cstheme="minorHAnsi"/>
                <w:color w:val="000000" w:themeColor="text1"/>
              </w:rPr>
              <w:t xml:space="preserve"> ± 1.16</w:t>
            </w:r>
          </w:p>
        </w:tc>
        <w:tc>
          <w:tcPr>
            <w:tcW w:w="992" w:type="dxa"/>
            <w:tcBorders>
              <w:top w:val="single" w:sz="4" w:space="0" w:color="auto"/>
            </w:tcBorders>
          </w:tcPr>
          <w:p w14:paraId="5F38B8A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0.85</w:t>
            </w:r>
          </w:p>
        </w:tc>
        <w:tc>
          <w:tcPr>
            <w:tcW w:w="2127" w:type="dxa"/>
            <w:tcBorders>
              <w:top w:val="single" w:sz="4" w:space="0" w:color="auto"/>
            </w:tcBorders>
          </w:tcPr>
          <w:p w14:paraId="1E11BDE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0.90 (0.86-0.92)</w:t>
            </w:r>
          </w:p>
        </w:tc>
      </w:tr>
      <w:tr w:rsidR="006D389A" w:rsidRPr="00FF4A51" w14:paraId="0DE32EC8" w14:textId="77777777" w:rsidTr="00DB195A">
        <w:trPr>
          <w:trHeight w:val="208"/>
        </w:trPr>
        <w:tc>
          <w:tcPr>
            <w:tcW w:w="2173" w:type="dxa"/>
          </w:tcPr>
          <w:p w14:paraId="69D49177"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1ADD799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14.15</w:t>
            </w:r>
            <w:r w:rsidRPr="00FF4A51">
              <w:rPr>
                <w:rFonts w:eastAsiaTheme="minorHAnsi" w:cstheme="minorHAnsi"/>
                <w:color w:val="000000" w:themeColor="text1"/>
              </w:rPr>
              <w:t xml:space="preserve"> ± 1.84</w:t>
            </w:r>
          </w:p>
        </w:tc>
        <w:tc>
          <w:tcPr>
            <w:tcW w:w="2103" w:type="dxa"/>
          </w:tcPr>
          <w:p w14:paraId="3D8E7D4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13.01</w:t>
            </w:r>
            <w:r w:rsidRPr="00FF4A51">
              <w:rPr>
                <w:rFonts w:eastAsiaTheme="minorHAnsi" w:cstheme="minorHAnsi"/>
                <w:color w:val="000000" w:themeColor="text1"/>
              </w:rPr>
              <w:t xml:space="preserve"> ± 1.28</w:t>
            </w:r>
          </w:p>
        </w:tc>
        <w:tc>
          <w:tcPr>
            <w:tcW w:w="992" w:type="dxa"/>
          </w:tcPr>
          <w:p w14:paraId="1E6819E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w:t>
            </w:r>
          </w:p>
        </w:tc>
        <w:tc>
          <w:tcPr>
            <w:tcW w:w="2127" w:type="dxa"/>
          </w:tcPr>
          <w:p w14:paraId="1AB787D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0.90 (0.79-0.95)</w:t>
            </w:r>
          </w:p>
        </w:tc>
      </w:tr>
      <w:tr w:rsidR="006D389A" w:rsidRPr="00FF4A51" w14:paraId="5D8A20A3" w14:textId="77777777" w:rsidTr="00DB195A">
        <w:trPr>
          <w:trHeight w:val="208"/>
        </w:trPr>
        <w:tc>
          <w:tcPr>
            <w:tcW w:w="2173" w:type="dxa"/>
          </w:tcPr>
          <w:p w14:paraId="5F8662CE"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418962D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14.14</w:t>
            </w:r>
            <w:r w:rsidRPr="00FF4A51">
              <w:rPr>
                <w:rFonts w:eastAsiaTheme="minorHAnsi" w:cstheme="minorHAnsi"/>
                <w:color w:val="000000" w:themeColor="text1"/>
              </w:rPr>
              <w:t xml:space="preserve"> ± 1.46</w:t>
            </w:r>
          </w:p>
        </w:tc>
        <w:tc>
          <w:tcPr>
            <w:tcW w:w="2103" w:type="dxa"/>
          </w:tcPr>
          <w:p w14:paraId="4EA26C9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13.16</w:t>
            </w:r>
            <w:r w:rsidRPr="00FF4A51">
              <w:rPr>
                <w:rFonts w:eastAsiaTheme="minorHAnsi" w:cstheme="minorHAnsi"/>
                <w:color w:val="000000" w:themeColor="text1"/>
              </w:rPr>
              <w:t xml:space="preserve"> ± 1.64</w:t>
            </w:r>
          </w:p>
        </w:tc>
        <w:tc>
          <w:tcPr>
            <w:tcW w:w="992" w:type="dxa"/>
          </w:tcPr>
          <w:p w14:paraId="482C8817"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0.77</w:t>
            </w:r>
          </w:p>
        </w:tc>
        <w:tc>
          <w:tcPr>
            <w:tcW w:w="2127" w:type="dxa"/>
          </w:tcPr>
          <w:p w14:paraId="6F6DACC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 (0.71-0.92)</w:t>
            </w:r>
          </w:p>
        </w:tc>
      </w:tr>
      <w:tr w:rsidR="006D389A" w:rsidRPr="00FF4A51" w14:paraId="34E1C707" w14:textId="77777777" w:rsidTr="00DB195A">
        <w:trPr>
          <w:trHeight w:val="208"/>
        </w:trPr>
        <w:tc>
          <w:tcPr>
            <w:tcW w:w="2173" w:type="dxa"/>
            <w:tcBorders>
              <w:bottom w:val="single" w:sz="4" w:space="0" w:color="auto"/>
            </w:tcBorders>
          </w:tcPr>
          <w:p w14:paraId="1712FF09"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4ECEAC5F"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13.50</w:t>
            </w:r>
            <w:r w:rsidRPr="00FF4A51">
              <w:rPr>
                <w:rFonts w:eastAsiaTheme="minorHAnsi" w:cstheme="minorHAnsi"/>
                <w:color w:val="000000" w:themeColor="text1"/>
              </w:rPr>
              <w:t xml:space="preserve"> ± 1.54</w:t>
            </w:r>
          </w:p>
        </w:tc>
        <w:tc>
          <w:tcPr>
            <w:tcW w:w="2103" w:type="dxa"/>
            <w:tcBorders>
              <w:bottom w:val="single" w:sz="4" w:space="0" w:color="auto"/>
            </w:tcBorders>
          </w:tcPr>
          <w:p w14:paraId="69B7A9E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12.59</w:t>
            </w:r>
            <w:r w:rsidRPr="00FF4A51">
              <w:rPr>
                <w:rFonts w:eastAsiaTheme="minorHAnsi" w:cstheme="minorHAnsi"/>
                <w:color w:val="000000" w:themeColor="text1"/>
              </w:rPr>
              <w:t xml:space="preserve"> ± 1.17</w:t>
            </w:r>
          </w:p>
        </w:tc>
        <w:tc>
          <w:tcPr>
            <w:tcW w:w="992" w:type="dxa"/>
            <w:tcBorders>
              <w:bottom w:val="single" w:sz="4" w:space="0" w:color="auto"/>
            </w:tcBorders>
          </w:tcPr>
          <w:p w14:paraId="45FCEFC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0.87</w:t>
            </w:r>
          </w:p>
        </w:tc>
        <w:tc>
          <w:tcPr>
            <w:tcW w:w="2127" w:type="dxa"/>
            <w:tcBorders>
              <w:bottom w:val="single" w:sz="4" w:space="0" w:color="auto"/>
            </w:tcBorders>
          </w:tcPr>
          <w:p w14:paraId="1386C93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0.91 (0.86-0.94)</w:t>
            </w:r>
          </w:p>
        </w:tc>
      </w:tr>
      <w:tr w:rsidR="006D389A" w:rsidRPr="00FF4A51" w14:paraId="5E9D07E6" w14:textId="77777777" w:rsidTr="00DB195A">
        <w:trPr>
          <w:trHeight w:val="208"/>
        </w:trPr>
        <w:tc>
          <w:tcPr>
            <w:tcW w:w="2173" w:type="dxa"/>
            <w:tcBorders>
              <w:top w:val="single" w:sz="4" w:space="0" w:color="auto"/>
            </w:tcBorders>
          </w:tcPr>
          <w:p w14:paraId="549D2A0A" w14:textId="77777777" w:rsidR="006D389A" w:rsidRPr="00FF4A51" w:rsidRDefault="006D389A" w:rsidP="00DB195A">
            <w:pPr>
              <w:spacing w:line="480" w:lineRule="auto"/>
              <w:rPr>
                <w:rFonts w:cstheme="minorHAnsi"/>
                <w:color w:val="000000" w:themeColor="text1"/>
              </w:rPr>
            </w:pPr>
            <w:proofErr w:type="spellStart"/>
            <w:r w:rsidRPr="00FF4A51">
              <w:rPr>
                <w:rFonts w:cstheme="minorHAnsi"/>
                <w:color w:val="000000" w:themeColor="text1"/>
              </w:rPr>
              <w:t>Accumbens</w:t>
            </w:r>
            <w:proofErr w:type="spellEnd"/>
          </w:p>
        </w:tc>
        <w:tc>
          <w:tcPr>
            <w:tcW w:w="2103" w:type="dxa"/>
            <w:tcBorders>
              <w:top w:val="single" w:sz="4" w:space="0" w:color="auto"/>
            </w:tcBorders>
          </w:tcPr>
          <w:p w14:paraId="2C629AF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1.15</w:t>
            </w:r>
            <w:r w:rsidRPr="00FF4A51">
              <w:rPr>
                <w:rFonts w:eastAsiaTheme="minorHAnsi" w:cstheme="minorHAnsi"/>
                <w:color w:val="000000" w:themeColor="text1"/>
              </w:rPr>
              <w:t xml:space="preserve"> ± 0.16</w:t>
            </w:r>
          </w:p>
        </w:tc>
        <w:tc>
          <w:tcPr>
            <w:tcW w:w="2103" w:type="dxa"/>
            <w:tcBorders>
              <w:top w:val="single" w:sz="4" w:space="0" w:color="auto"/>
            </w:tcBorders>
          </w:tcPr>
          <w:p w14:paraId="5DDF2388"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0.78</w:t>
            </w:r>
            <w:r w:rsidRPr="00FF4A51">
              <w:rPr>
                <w:rFonts w:eastAsiaTheme="minorHAnsi" w:cstheme="minorHAnsi"/>
                <w:color w:val="000000" w:themeColor="text1"/>
              </w:rPr>
              <w:t xml:space="preserve"> ± 0.12</w:t>
            </w:r>
          </w:p>
        </w:tc>
        <w:tc>
          <w:tcPr>
            <w:tcW w:w="992" w:type="dxa"/>
            <w:tcBorders>
              <w:top w:val="single" w:sz="4" w:space="0" w:color="auto"/>
            </w:tcBorders>
          </w:tcPr>
          <w:p w14:paraId="54630EA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0.41</w:t>
            </w:r>
          </w:p>
        </w:tc>
        <w:tc>
          <w:tcPr>
            <w:tcW w:w="2127" w:type="dxa"/>
            <w:tcBorders>
              <w:top w:val="single" w:sz="4" w:space="0" w:color="auto"/>
            </w:tcBorders>
          </w:tcPr>
          <w:p w14:paraId="77359B8A"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0.57 (0.41-0.68)</w:t>
            </w:r>
          </w:p>
        </w:tc>
      </w:tr>
      <w:tr w:rsidR="006D389A" w:rsidRPr="00FF4A51" w14:paraId="5562C52F" w14:textId="77777777" w:rsidTr="00DB195A">
        <w:trPr>
          <w:trHeight w:val="208"/>
        </w:trPr>
        <w:tc>
          <w:tcPr>
            <w:tcW w:w="2173" w:type="dxa"/>
          </w:tcPr>
          <w:p w14:paraId="4944EBAE"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r w:rsidRPr="00FF4A51">
              <w:rPr>
                <w:rFonts w:eastAsiaTheme="minorHAnsi" w:cstheme="minorHAnsi"/>
                <w:color w:val="000000" w:themeColor="text1"/>
                <w:vertAlign w:val="superscript"/>
              </w:rPr>
              <w:t xml:space="preserve"> </w:t>
            </w:r>
            <w:r w:rsidRPr="00FF4A51">
              <w:rPr>
                <w:rFonts w:eastAsiaTheme="minorHAnsi" w:cstheme="minorHAnsi"/>
                <w:vertAlign w:val="superscript"/>
              </w:rPr>
              <w:t xml:space="preserve">*, </w:t>
            </w:r>
            <w:r w:rsidRPr="00FF4A51">
              <w:rPr>
                <w:rFonts w:cstheme="minorHAnsi"/>
                <w:vertAlign w:val="superscript"/>
              </w:rPr>
              <w:t>‡</w:t>
            </w:r>
          </w:p>
        </w:tc>
        <w:tc>
          <w:tcPr>
            <w:tcW w:w="2103" w:type="dxa"/>
          </w:tcPr>
          <w:p w14:paraId="741245F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1.14</w:t>
            </w:r>
            <w:r w:rsidRPr="00FF4A51">
              <w:rPr>
                <w:rFonts w:eastAsiaTheme="minorHAnsi" w:cstheme="minorHAnsi"/>
                <w:color w:val="000000" w:themeColor="text1"/>
              </w:rPr>
              <w:t xml:space="preserve"> ± 0.15</w:t>
            </w:r>
          </w:p>
        </w:tc>
        <w:tc>
          <w:tcPr>
            <w:tcW w:w="2103" w:type="dxa"/>
          </w:tcPr>
          <w:p w14:paraId="7C138AD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0.80</w:t>
            </w:r>
            <w:r w:rsidRPr="00FF4A51">
              <w:rPr>
                <w:rFonts w:eastAsiaTheme="minorHAnsi" w:cstheme="minorHAnsi"/>
                <w:color w:val="000000" w:themeColor="text1"/>
              </w:rPr>
              <w:t xml:space="preserve"> ± 0.05</w:t>
            </w:r>
          </w:p>
        </w:tc>
        <w:tc>
          <w:tcPr>
            <w:tcW w:w="992" w:type="dxa"/>
          </w:tcPr>
          <w:p w14:paraId="14C35B04"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0.24</w:t>
            </w:r>
          </w:p>
        </w:tc>
        <w:tc>
          <w:tcPr>
            <w:tcW w:w="2127" w:type="dxa"/>
          </w:tcPr>
          <w:p w14:paraId="25875F61"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0.38 (-0.29-0.70)</w:t>
            </w:r>
          </w:p>
        </w:tc>
      </w:tr>
      <w:tr w:rsidR="006D389A" w:rsidRPr="00FF4A51" w14:paraId="453A3C78" w14:textId="77777777" w:rsidTr="00DB195A">
        <w:trPr>
          <w:trHeight w:val="208"/>
        </w:trPr>
        <w:tc>
          <w:tcPr>
            <w:tcW w:w="2173" w:type="dxa"/>
          </w:tcPr>
          <w:p w14:paraId="493377B6"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5684609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1.16</w:t>
            </w:r>
            <w:r w:rsidRPr="00FF4A51">
              <w:rPr>
                <w:rFonts w:eastAsiaTheme="minorHAnsi" w:cstheme="minorHAnsi"/>
                <w:color w:val="000000" w:themeColor="text1"/>
              </w:rPr>
              <w:t xml:space="preserve"> ± 0.17</w:t>
            </w:r>
          </w:p>
        </w:tc>
        <w:tc>
          <w:tcPr>
            <w:tcW w:w="2103" w:type="dxa"/>
          </w:tcPr>
          <w:p w14:paraId="2F79D0F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0.81</w:t>
            </w:r>
            <w:r w:rsidRPr="00FF4A51">
              <w:rPr>
                <w:rFonts w:eastAsiaTheme="minorHAnsi" w:cstheme="minorHAnsi"/>
                <w:color w:val="000000" w:themeColor="text1"/>
              </w:rPr>
              <w:t xml:space="preserve"> ± 0.06</w:t>
            </w:r>
          </w:p>
        </w:tc>
        <w:tc>
          <w:tcPr>
            <w:tcW w:w="992" w:type="dxa"/>
          </w:tcPr>
          <w:p w14:paraId="6F52DE0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0.62</w:t>
            </w:r>
          </w:p>
        </w:tc>
        <w:tc>
          <w:tcPr>
            <w:tcW w:w="2127" w:type="dxa"/>
          </w:tcPr>
          <w:p w14:paraId="591CE997"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0.73 (0.47-0.86)</w:t>
            </w:r>
          </w:p>
        </w:tc>
      </w:tr>
      <w:tr w:rsidR="006D389A" w:rsidRPr="00FF4A51" w14:paraId="16DB12DF" w14:textId="77777777" w:rsidTr="00DB195A">
        <w:trPr>
          <w:trHeight w:val="208"/>
        </w:trPr>
        <w:tc>
          <w:tcPr>
            <w:tcW w:w="2173" w:type="dxa"/>
            <w:tcBorders>
              <w:bottom w:val="single" w:sz="4" w:space="0" w:color="auto"/>
            </w:tcBorders>
          </w:tcPr>
          <w:p w14:paraId="662E8FAC"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234AAFA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1.15</w:t>
            </w:r>
            <w:r w:rsidRPr="00FF4A51">
              <w:rPr>
                <w:rFonts w:eastAsiaTheme="minorHAnsi" w:cstheme="minorHAnsi"/>
                <w:color w:val="000000" w:themeColor="text1"/>
              </w:rPr>
              <w:t xml:space="preserve"> ± 0.17</w:t>
            </w:r>
          </w:p>
        </w:tc>
        <w:tc>
          <w:tcPr>
            <w:tcW w:w="2103" w:type="dxa"/>
            <w:tcBorders>
              <w:bottom w:val="single" w:sz="4" w:space="0" w:color="auto"/>
            </w:tcBorders>
          </w:tcPr>
          <w:p w14:paraId="034137F1"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0.76</w:t>
            </w:r>
            <w:r w:rsidRPr="00FF4A51">
              <w:rPr>
                <w:rFonts w:eastAsiaTheme="minorHAnsi" w:cstheme="minorHAnsi"/>
                <w:color w:val="000000" w:themeColor="text1"/>
              </w:rPr>
              <w:t xml:space="preserve"> ± 0.07</w:t>
            </w:r>
          </w:p>
        </w:tc>
        <w:tc>
          <w:tcPr>
            <w:tcW w:w="992" w:type="dxa"/>
            <w:tcBorders>
              <w:bottom w:val="single" w:sz="4" w:space="0" w:color="auto"/>
            </w:tcBorders>
          </w:tcPr>
          <w:p w14:paraId="780BDAB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0.38</w:t>
            </w:r>
          </w:p>
        </w:tc>
        <w:tc>
          <w:tcPr>
            <w:tcW w:w="2127" w:type="dxa"/>
            <w:tcBorders>
              <w:bottom w:val="single" w:sz="4" w:space="0" w:color="auto"/>
            </w:tcBorders>
          </w:tcPr>
          <w:p w14:paraId="79D260D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0.55 (0.33-0.70)</w:t>
            </w:r>
          </w:p>
        </w:tc>
      </w:tr>
      <w:tr w:rsidR="006D389A" w:rsidRPr="00FF4A51" w14:paraId="25A82922" w14:textId="77777777" w:rsidTr="00DB195A">
        <w:trPr>
          <w:trHeight w:val="208"/>
        </w:trPr>
        <w:tc>
          <w:tcPr>
            <w:tcW w:w="2173" w:type="dxa"/>
            <w:tcBorders>
              <w:top w:val="single" w:sz="4" w:space="0" w:color="auto"/>
            </w:tcBorders>
          </w:tcPr>
          <w:p w14:paraId="6D6FAFF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Cingulate gyrus</w:t>
            </w:r>
          </w:p>
        </w:tc>
        <w:tc>
          <w:tcPr>
            <w:tcW w:w="2103" w:type="dxa"/>
            <w:tcBorders>
              <w:top w:val="single" w:sz="4" w:space="0" w:color="auto"/>
            </w:tcBorders>
          </w:tcPr>
          <w:p w14:paraId="70BF082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16.28</w:t>
            </w:r>
            <w:r w:rsidRPr="00FF4A51">
              <w:rPr>
                <w:rFonts w:eastAsiaTheme="minorHAnsi" w:cstheme="minorHAnsi"/>
                <w:color w:val="000000" w:themeColor="text1"/>
              </w:rPr>
              <w:t xml:space="preserve"> ± 2.13</w:t>
            </w:r>
          </w:p>
        </w:tc>
        <w:tc>
          <w:tcPr>
            <w:tcW w:w="2103" w:type="dxa"/>
            <w:tcBorders>
              <w:top w:val="single" w:sz="4" w:space="0" w:color="auto"/>
            </w:tcBorders>
          </w:tcPr>
          <w:p w14:paraId="6BA87D1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15.70</w:t>
            </w:r>
            <w:r w:rsidRPr="00FF4A51">
              <w:rPr>
                <w:rFonts w:eastAsiaTheme="minorHAnsi" w:cstheme="minorHAnsi"/>
                <w:color w:val="000000" w:themeColor="text1"/>
              </w:rPr>
              <w:t xml:space="preserve"> ± 2.04</w:t>
            </w:r>
          </w:p>
        </w:tc>
        <w:tc>
          <w:tcPr>
            <w:tcW w:w="992" w:type="dxa"/>
            <w:tcBorders>
              <w:top w:val="single" w:sz="4" w:space="0" w:color="auto"/>
            </w:tcBorders>
          </w:tcPr>
          <w:p w14:paraId="39D3826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0.49</w:t>
            </w:r>
          </w:p>
        </w:tc>
        <w:tc>
          <w:tcPr>
            <w:tcW w:w="2127" w:type="dxa"/>
            <w:tcBorders>
              <w:top w:val="single" w:sz="4" w:space="0" w:color="auto"/>
            </w:tcBorders>
          </w:tcPr>
          <w:p w14:paraId="023E289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0.66 (0.53-0.74)</w:t>
            </w:r>
          </w:p>
        </w:tc>
      </w:tr>
      <w:tr w:rsidR="006D389A" w:rsidRPr="00FF4A51" w14:paraId="315D4126" w14:textId="77777777" w:rsidTr="00DB195A">
        <w:trPr>
          <w:trHeight w:val="208"/>
        </w:trPr>
        <w:tc>
          <w:tcPr>
            <w:tcW w:w="2173" w:type="dxa"/>
          </w:tcPr>
          <w:p w14:paraId="3F3ED5FF"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r w:rsidRPr="00FF4A51">
              <w:rPr>
                <w:rFonts w:eastAsiaTheme="minorHAnsi" w:cstheme="minorHAnsi"/>
                <w:color w:val="000000" w:themeColor="text1"/>
                <w:vertAlign w:val="superscript"/>
              </w:rPr>
              <w:t xml:space="preserve"> </w:t>
            </w:r>
            <w:r w:rsidRPr="00FF4A51">
              <w:rPr>
                <w:rFonts w:cstheme="minorHAnsi"/>
                <w:vertAlign w:val="superscript"/>
              </w:rPr>
              <w:t>†</w:t>
            </w:r>
          </w:p>
        </w:tc>
        <w:tc>
          <w:tcPr>
            <w:tcW w:w="2103" w:type="dxa"/>
          </w:tcPr>
          <w:p w14:paraId="68A45D8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15.68</w:t>
            </w:r>
            <w:r w:rsidRPr="00FF4A51">
              <w:rPr>
                <w:rFonts w:eastAsiaTheme="minorHAnsi" w:cstheme="minorHAnsi"/>
                <w:color w:val="000000" w:themeColor="text1"/>
              </w:rPr>
              <w:t xml:space="preserve"> ± 1.67</w:t>
            </w:r>
          </w:p>
        </w:tc>
        <w:tc>
          <w:tcPr>
            <w:tcW w:w="2103" w:type="dxa"/>
          </w:tcPr>
          <w:p w14:paraId="04A5896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15.63</w:t>
            </w:r>
            <w:r w:rsidRPr="00FF4A51">
              <w:rPr>
                <w:rFonts w:eastAsiaTheme="minorHAnsi" w:cstheme="minorHAnsi"/>
                <w:color w:val="000000" w:themeColor="text1"/>
              </w:rPr>
              <w:t xml:space="preserve"> ± 1.97</w:t>
            </w:r>
          </w:p>
        </w:tc>
        <w:tc>
          <w:tcPr>
            <w:tcW w:w="992" w:type="dxa"/>
          </w:tcPr>
          <w:p w14:paraId="5D94B0B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0.57</w:t>
            </w:r>
          </w:p>
        </w:tc>
        <w:tc>
          <w:tcPr>
            <w:tcW w:w="2127" w:type="dxa"/>
          </w:tcPr>
          <w:p w14:paraId="2C4D6D0C"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0.72 (0.42-0.87)</w:t>
            </w:r>
          </w:p>
        </w:tc>
      </w:tr>
      <w:tr w:rsidR="006D389A" w:rsidRPr="00FF4A51" w14:paraId="3AE5081D" w14:textId="77777777" w:rsidTr="00DB195A">
        <w:trPr>
          <w:trHeight w:val="208"/>
        </w:trPr>
        <w:tc>
          <w:tcPr>
            <w:tcW w:w="2173" w:type="dxa"/>
          </w:tcPr>
          <w:p w14:paraId="619915D6"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r w:rsidRPr="00FF4A51">
              <w:rPr>
                <w:rFonts w:eastAsiaTheme="minorHAnsi" w:cstheme="minorHAnsi"/>
                <w:color w:val="000000" w:themeColor="text1"/>
                <w:vertAlign w:val="superscript"/>
              </w:rPr>
              <w:t xml:space="preserve"> </w:t>
            </w:r>
            <w:r w:rsidRPr="00FF4A51">
              <w:rPr>
                <w:rFonts w:cstheme="minorHAnsi"/>
                <w:vertAlign w:val="superscript"/>
              </w:rPr>
              <w:t>†, ‡</w:t>
            </w:r>
          </w:p>
        </w:tc>
        <w:tc>
          <w:tcPr>
            <w:tcW w:w="2103" w:type="dxa"/>
          </w:tcPr>
          <w:p w14:paraId="48E79413"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16.85</w:t>
            </w:r>
            <w:r w:rsidRPr="00FF4A51">
              <w:rPr>
                <w:rFonts w:eastAsiaTheme="minorHAnsi" w:cstheme="minorHAnsi"/>
                <w:color w:val="000000" w:themeColor="text1"/>
              </w:rPr>
              <w:t xml:space="preserve"> ± 2.57</w:t>
            </w:r>
          </w:p>
        </w:tc>
        <w:tc>
          <w:tcPr>
            <w:tcW w:w="2103" w:type="dxa"/>
          </w:tcPr>
          <w:p w14:paraId="772874D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16.30</w:t>
            </w:r>
            <w:r w:rsidRPr="00FF4A51">
              <w:rPr>
                <w:rFonts w:eastAsiaTheme="minorHAnsi" w:cstheme="minorHAnsi"/>
                <w:color w:val="000000" w:themeColor="text1"/>
              </w:rPr>
              <w:t xml:space="preserve"> ± 1.93</w:t>
            </w:r>
          </w:p>
        </w:tc>
        <w:tc>
          <w:tcPr>
            <w:tcW w:w="992" w:type="dxa"/>
          </w:tcPr>
          <w:p w14:paraId="66184BE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0.21</w:t>
            </w:r>
          </w:p>
        </w:tc>
        <w:tc>
          <w:tcPr>
            <w:tcW w:w="2127" w:type="dxa"/>
          </w:tcPr>
          <w:p w14:paraId="4D25B6D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0.33 (0.29-0.65)</w:t>
            </w:r>
          </w:p>
        </w:tc>
      </w:tr>
      <w:tr w:rsidR="006D389A" w:rsidRPr="00FF4A51" w14:paraId="24A3D47D" w14:textId="77777777" w:rsidTr="00DB195A">
        <w:trPr>
          <w:trHeight w:val="208"/>
        </w:trPr>
        <w:tc>
          <w:tcPr>
            <w:tcW w:w="2173" w:type="dxa"/>
            <w:tcBorders>
              <w:bottom w:val="single" w:sz="4" w:space="0" w:color="auto"/>
            </w:tcBorders>
          </w:tcPr>
          <w:p w14:paraId="7F75137A"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49793272"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16.29</w:t>
            </w:r>
            <w:r w:rsidRPr="00FF4A51">
              <w:rPr>
                <w:rFonts w:eastAsiaTheme="minorHAnsi" w:cstheme="minorHAnsi"/>
                <w:color w:val="000000" w:themeColor="text1"/>
              </w:rPr>
              <w:t xml:space="preserve"> ± 2.07</w:t>
            </w:r>
          </w:p>
        </w:tc>
        <w:tc>
          <w:tcPr>
            <w:tcW w:w="2103" w:type="dxa"/>
            <w:tcBorders>
              <w:bottom w:val="single" w:sz="4" w:space="0" w:color="auto"/>
            </w:tcBorders>
          </w:tcPr>
          <w:p w14:paraId="4991144F"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15.47</w:t>
            </w:r>
            <w:r w:rsidRPr="00FF4A51">
              <w:rPr>
                <w:rFonts w:eastAsiaTheme="minorHAnsi" w:cstheme="minorHAnsi"/>
                <w:color w:val="000000" w:themeColor="text1"/>
              </w:rPr>
              <w:t xml:space="preserve"> ± 2.02</w:t>
            </w:r>
          </w:p>
        </w:tc>
        <w:tc>
          <w:tcPr>
            <w:tcW w:w="992" w:type="dxa"/>
            <w:tcBorders>
              <w:bottom w:val="single" w:sz="4" w:space="0" w:color="auto"/>
            </w:tcBorders>
          </w:tcPr>
          <w:p w14:paraId="5DC4ECD2"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0.59</w:t>
            </w:r>
          </w:p>
        </w:tc>
        <w:tc>
          <w:tcPr>
            <w:tcW w:w="2127" w:type="dxa"/>
            <w:tcBorders>
              <w:bottom w:val="single" w:sz="4" w:space="0" w:color="auto"/>
            </w:tcBorders>
          </w:tcPr>
          <w:p w14:paraId="66BE1120"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0.74 (0.61-0.83)</w:t>
            </w:r>
          </w:p>
        </w:tc>
      </w:tr>
      <w:tr w:rsidR="006D389A" w:rsidRPr="00FF4A51" w14:paraId="01D68A0B" w14:textId="77777777" w:rsidTr="00DB195A">
        <w:trPr>
          <w:trHeight w:val="208"/>
        </w:trPr>
        <w:tc>
          <w:tcPr>
            <w:tcW w:w="2173" w:type="dxa"/>
            <w:tcBorders>
              <w:top w:val="single" w:sz="4" w:space="0" w:color="auto"/>
            </w:tcBorders>
          </w:tcPr>
          <w:p w14:paraId="3C1B8D69"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Globus pallidum</w:t>
            </w:r>
          </w:p>
        </w:tc>
        <w:tc>
          <w:tcPr>
            <w:tcW w:w="2103" w:type="dxa"/>
            <w:tcBorders>
              <w:top w:val="single" w:sz="4" w:space="0" w:color="auto"/>
            </w:tcBorders>
          </w:tcPr>
          <w:p w14:paraId="080CD25C"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0.81</w:t>
            </w:r>
            <w:r w:rsidRPr="00FF4A51">
              <w:rPr>
                <w:rFonts w:eastAsiaTheme="minorHAnsi" w:cstheme="minorHAnsi"/>
                <w:color w:val="000000" w:themeColor="text1"/>
              </w:rPr>
              <w:t xml:space="preserve"> ± 0.23</w:t>
            </w:r>
          </w:p>
        </w:tc>
        <w:tc>
          <w:tcPr>
            <w:tcW w:w="2103" w:type="dxa"/>
            <w:tcBorders>
              <w:top w:val="single" w:sz="4" w:space="0" w:color="auto"/>
            </w:tcBorders>
          </w:tcPr>
          <w:p w14:paraId="6EEEC56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4.05</w:t>
            </w:r>
            <w:r w:rsidRPr="00FF4A51">
              <w:rPr>
                <w:rFonts w:eastAsiaTheme="minorHAnsi" w:cstheme="minorHAnsi"/>
                <w:color w:val="000000" w:themeColor="text1"/>
              </w:rPr>
              <w:t xml:space="preserve"> ± 0.44</w:t>
            </w:r>
          </w:p>
        </w:tc>
        <w:tc>
          <w:tcPr>
            <w:tcW w:w="992" w:type="dxa"/>
            <w:tcBorders>
              <w:top w:val="single" w:sz="4" w:space="0" w:color="auto"/>
            </w:tcBorders>
          </w:tcPr>
          <w:p w14:paraId="5917B9D0"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0.35</w:t>
            </w:r>
          </w:p>
        </w:tc>
        <w:tc>
          <w:tcPr>
            <w:tcW w:w="2127" w:type="dxa"/>
            <w:tcBorders>
              <w:top w:val="single" w:sz="4" w:space="0" w:color="auto"/>
            </w:tcBorders>
          </w:tcPr>
          <w:p w14:paraId="7E403FA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0.45 (0.26-0.60)</w:t>
            </w:r>
          </w:p>
        </w:tc>
      </w:tr>
      <w:tr w:rsidR="006D389A" w:rsidRPr="00FF4A51" w14:paraId="34884EBA" w14:textId="77777777" w:rsidTr="00DB195A">
        <w:trPr>
          <w:trHeight w:val="208"/>
        </w:trPr>
        <w:tc>
          <w:tcPr>
            <w:tcW w:w="2173" w:type="dxa"/>
          </w:tcPr>
          <w:p w14:paraId="1E7A6718"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r w:rsidRPr="00FF4A51">
              <w:rPr>
                <w:rFonts w:cstheme="minorHAnsi"/>
                <w:color w:val="000000" w:themeColor="text1"/>
                <w:vertAlign w:val="superscript"/>
              </w:rPr>
              <w:t xml:space="preserve"> </w:t>
            </w:r>
            <w:r w:rsidRPr="00FF4A51">
              <w:rPr>
                <w:rFonts w:cstheme="minorHAnsi"/>
                <w:vertAlign w:val="superscript"/>
              </w:rPr>
              <w:t>‡</w:t>
            </w:r>
          </w:p>
        </w:tc>
        <w:tc>
          <w:tcPr>
            <w:tcW w:w="2103" w:type="dxa"/>
          </w:tcPr>
          <w:p w14:paraId="58D1C5CF"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0.81</w:t>
            </w:r>
            <w:r w:rsidRPr="00FF4A51">
              <w:rPr>
                <w:rFonts w:eastAsiaTheme="minorHAnsi" w:cstheme="minorHAnsi"/>
                <w:color w:val="000000" w:themeColor="text1"/>
              </w:rPr>
              <w:t xml:space="preserve"> ± 0.30</w:t>
            </w:r>
          </w:p>
        </w:tc>
        <w:tc>
          <w:tcPr>
            <w:tcW w:w="2103" w:type="dxa"/>
          </w:tcPr>
          <w:p w14:paraId="029E68A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4.16</w:t>
            </w:r>
            <w:r w:rsidRPr="00FF4A51">
              <w:rPr>
                <w:rFonts w:eastAsiaTheme="minorHAnsi" w:cstheme="minorHAnsi"/>
                <w:color w:val="000000" w:themeColor="text1"/>
              </w:rPr>
              <w:t xml:space="preserve"> ± 0.44</w:t>
            </w:r>
          </w:p>
        </w:tc>
        <w:tc>
          <w:tcPr>
            <w:tcW w:w="992" w:type="dxa"/>
          </w:tcPr>
          <w:p w14:paraId="12206E1C"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0.44</w:t>
            </w:r>
          </w:p>
        </w:tc>
        <w:tc>
          <w:tcPr>
            <w:tcW w:w="2127" w:type="dxa"/>
          </w:tcPr>
          <w:p w14:paraId="012CF38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0.58 (0.13-0.80)</w:t>
            </w:r>
          </w:p>
        </w:tc>
      </w:tr>
      <w:tr w:rsidR="006D389A" w:rsidRPr="00FF4A51" w14:paraId="10E8A128" w14:textId="77777777" w:rsidTr="00DB195A">
        <w:trPr>
          <w:trHeight w:val="208"/>
        </w:trPr>
        <w:tc>
          <w:tcPr>
            <w:tcW w:w="2173" w:type="dxa"/>
          </w:tcPr>
          <w:p w14:paraId="6C40FBA1"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r w:rsidRPr="00FF4A51">
              <w:rPr>
                <w:rFonts w:eastAsiaTheme="minorHAnsi" w:cstheme="minorHAnsi"/>
                <w:color w:val="000000" w:themeColor="text1"/>
                <w:vertAlign w:val="superscript"/>
              </w:rPr>
              <w:t xml:space="preserve"> </w:t>
            </w:r>
            <w:r w:rsidRPr="00FF4A51">
              <w:rPr>
                <w:rFonts w:eastAsiaTheme="minorHAnsi" w:cstheme="minorHAnsi"/>
                <w:vertAlign w:val="superscript"/>
              </w:rPr>
              <w:t xml:space="preserve">*, </w:t>
            </w:r>
            <w:r w:rsidRPr="00FF4A51">
              <w:rPr>
                <w:rFonts w:cstheme="minorHAnsi"/>
                <w:vertAlign w:val="superscript"/>
              </w:rPr>
              <w:t>‡</w:t>
            </w:r>
          </w:p>
        </w:tc>
        <w:tc>
          <w:tcPr>
            <w:tcW w:w="2103" w:type="dxa"/>
          </w:tcPr>
          <w:p w14:paraId="14022E77"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0.87</w:t>
            </w:r>
            <w:r w:rsidRPr="00FF4A51">
              <w:rPr>
                <w:rFonts w:eastAsiaTheme="minorHAnsi" w:cstheme="minorHAnsi"/>
                <w:color w:val="000000" w:themeColor="text1"/>
              </w:rPr>
              <w:t xml:space="preserve"> ± 0.21</w:t>
            </w:r>
          </w:p>
        </w:tc>
        <w:tc>
          <w:tcPr>
            <w:tcW w:w="2103" w:type="dxa"/>
          </w:tcPr>
          <w:p w14:paraId="32BD345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4.11</w:t>
            </w:r>
            <w:r w:rsidRPr="00FF4A51">
              <w:rPr>
                <w:rFonts w:eastAsiaTheme="minorHAnsi" w:cstheme="minorHAnsi"/>
                <w:color w:val="000000" w:themeColor="text1"/>
              </w:rPr>
              <w:t xml:space="preserve"> ± 0.47</w:t>
            </w:r>
          </w:p>
        </w:tc>
        <w:tc>
          <w:tcPr>
            <w:tcW w:w="992" w:type="dxa"/>
          </w:tcPr>
          <w:p w14:paraId="1F8EC94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0.30</w:t>
            </w:r>
          </w:p>
        </w:tc>
        <w:tc>
          <w:tcPr>
            <w:tcW w:w="2127" w:type="dxa"/>
          </w:tcPr>
          <w:p w14:paraId="43CC5513"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0.36 (-0.23-0.67)</w:t>
            </w:r>
          </w:p>
        </w:tc>
      </w:tr>
      <w:tr w:rsidR="006D389A" w:rsidRPr="00FF4A51" w14:paraId="03CC3174" w14:textId="77777777" w:rsidTr="00DB195A">
        <w:trPr>
          <w:trHeight w:val="208"/>
        </w:trPr>
        <w:tc>
          <w:tcPr>
            <w:tcW w:w="2173" w:type="dxa"/>
            <w:tcBorders>
              <w:bottom w:val="single" w:sz="4" w:space="0" w:color="auto"/>
            </w:tcBorders>
          </w:tcPr>
          <w:p w14:paraId="477B3A8C"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5D81DD7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0.79</w:t>
            </w:r>
            <w:r w:rsidRPr="00FF4A51">
              <w:rPr>
                <w:rFonts w:eastAsiaTheme="minorHAnsi" w:cstheme="minorHAnsi"/>
                <w:color w:val="000000" w:themeColor="text1"/>
              </w:rPr>
              <w:t xml:space="preserve"> ± 0.21</w:t>
            </w:r>
          </w:p>
        </w:tc>
        <w:tc>
          <w:tcPr>
            <w:tcW w:w="2103" w:type="dxa"/>
            <w:tcBorders>
              <w:bottom w:val="single" w:sz="4" w:space="0" w:color="auto"/>
            </w:tcBorders>
          </w:tcPr>
          <w:p w14:paraId="5A1AA29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4.00</w:t>
            </w:r>
            <w:r w:rsidRPr="00FF4A51">
              <w:rPr>
                <w:rFonts w:eastAsiaTheme="minorHAnsi" w:cstheme="minorHAnsi"/>
                <w:color w:val="000000" w:themeColor="text1"/>
              </w:rPr>
              <w:t xml:space="preserve"> ± 0.44</w:t>
            </w:r>
          </w:p>
        </w:tc>
        <w:tc>
          <w:tcPr>
            <w:tcW w:w="992" w:type="dxa"/>
            <w:tcBorders>
              <w:bottom w:val="single" w:sz="4" w:space="0" w:color="auto"/>
            </w:tcBorders>
          </w:tcPr>
          <w:p w14:paraId="4ADCF5D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0.40</w:t>
            </w:r>
          </w:p>
        </w:tc>
        <w:tc>
          <w:tcPr>
            <w:tcW w:w="2127" w:type="dxa"/>
            <w:tcBorders>
              <w:bottom w:val="single" w:sz="4" w:space="0" w:color="auto"/>
            </w:tcBorders>
          </w:tcPr>
          <w:p w14:paraId="19D10C2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0.41 (0.12-0.61)</w:t>
            </w:r>
          </w:p>
        </w:tc>
      </w:tr>
      <w:tr w:rsidR="006D389A" w:rsidRPr="00FF4A51" w14:paraId="1E830F80" w14:textId="77777777" w:rsidTr="00DB195A">
        <w:trPr>
          <w:trHeight w:val="208"/>
        </w:trPr>
        <w:tc>
          <w:tcPr>
            <w:tcW w:w="2173" w:type="dxa"/>
            <w:tcBorders>
              <w:top w:val="single" w:sz="4" w:space="0" w:color="auto"/>
            </w:tcBorders>
          </w:tcPr>
          <w:p w14:paraId="4B91D73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Putamen</w:t>
            </w:r>
          </w:p>
        </w:tc>
        <w:tc>
          <w:tcPr>
            <w:tcW w:w="2103" w:type="dxa"/>
            <w:tcBorders>
              <w:top w:val="single" w:sz="4" w:space="0" w:color="auto"/>
            </w:tcBorders>
          </w:tcPr>
          <w:p w14:paraId="34FAACBB"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9.86</w:t>
            </w:r>
            <w:r w:rsidRPr="00FF4A51">
              <w:rPr>
                <w:rFonts w:eastAsiaTheme="minorHAnsi" w:cstheme="minorHAnsi"/>
                <w:color w:val="000000" w:themeColor="text1"/>
              </w:rPr>
              <w:t xml:space="preserve"> ± 1.51</w:t>
            </w:r>
          </w:p>
        </w:tc>
        <w:tc>
          <w:tcPr>
            <w:tcW w:w="2103" w:type="dxa"/>
            <w:tcBorders>
              <w:top w:val="single" w:sz="4" w:space="0" w:color="auto"/>
            </w:tcBorders>
          </w:tcPr>
          <w:p w14:paraId="0FC1418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8.79</w:t>
            </w:r>
            <w:r w:rsidRPr="00FF4A51">
              <w:rPr>
                <w:rFonts w:eastAsiaTheme="minorHAnsi" w:cstheme="minorHAnsi"/>
                <w:color w:val="000000" w:themeColor="text1"/>
              </w:rPr>
              <w:t xml:space="preserve"> ± 1.18</w:t>
            </w:r>
          </w:p>
        </w:tc>
        <w:tc>
          <w:tcPr>
            <w:tcW w:w="992" w:type="dxa"/>
            <w:tcBorders>
              <w:top w:val="single" w:sz="4" w:space="0" w:color="auto"/>
            </w:tcBorders>
          </w:tcPr>
          <w:p w14:paraId="03FC79D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0.66</w:t>
            </w:r>
          </w:p>
        </w:tc>
        <w:tc>
          <w:tcPr>
            <w:tcW w:w="2127" w:type="dxa"/>
            <w:tcBorders>
              <w:top w:val="single" w:sz="4" w:space="0" w:color="auto"/>
            </w:tcBorders>
          </w:tcPr>
          <w:p w14:paraId="07DC039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0.78 (0.70-0.84)</w:t>
            </w:r>
          </w:p>
        </w:tc>
      </w:tr>
      <w:tr w:rsidR="006D389A" w:rsidRPr="00FF4A51" w14:paraId="038625F7" w14:textId="77777777" w:rsidTr="00DB195A">
        <w:trPr>
          <w:trHeight w:val="208"/>
        </w:trPr>
        <w:tc>
          <w:tcPr>
            <w:tcW w:w="2173" w:type="dxa"/>
          </w:tcPr>
          <w:p w14:paraId="24F67233"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1D87DA0F"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10.57</w:t>
            </w:r>
            <w:r w:rsidRPr="00FF4A51">
              <w:rPr>
                <w:rFonts w:eastAsiaTheme="minorHAnsi" w:cstheme="minorHAnsi"/>
                <w:color w:val="000000" w:themeColor="text1"/>
              </w:rPr>
              <w:t xml:space="preserve"> ± 1.80</w:t>
            </w:r>
          </w:p>
        </w:tc>
        <w:tc>
          <w:tcPr>
            <w:tcW w:w="2103" w:type="dxa"/>
          </w:tcPr>
          <w:p w14:paraId="7FC5288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8.78</w:t>
            </w:r>
            <w:r w:rsidRPr="00FF4A51">
              <w:rPr>
                <w:rFonts w:eastAsiaTheme="minorHAnsi" w:cstheme="minorHAnsi"/>
                <w:color w:val="000000" w:themeColor="text1"/>
              </w:rPr>
              <w:t xml:space="preserve"> ± 1.29</w:t>
            </w:r>
          </w:p>
        </w:tc>
        <w:tc>
          <w:tcPr>
            <w:tcW w:w="992" w:type="dxa"/>
          </w:tcPr>
          <w:p w14:paraId="49B06390"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0.63</w:t>
            </w:r>
          </w:p>
        </w:tc>
        <w:tc>
          <w:tcPr>
            <w:tcW w:w="2127" w:type="dxa"/>
          </w:tcPr>
          <w:p w14:paraId="0EE85EB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0.75 (0.48-0.88)</w:t>
            </w:r>
          </w:p>
        </w:tc>
      </w:tr>
      <w:tr w:rsidR="006D389A" w:rsidRPr="00FF4A51" w14:paraId="65736B37" w14:textId="77777777" w:rsidTr="00DB195A">
        <w:trPr>
          <w:trHeight w:val="208"/>
        </w:trPr>
        <w:tc>
          <w:tcPr>
            <w:tcW w:w="2173" w:type="dxa"/>
          </w:tcPr>
          <w:p w14:paraId="4C6B30E6"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473FBBE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10.20</w:t>
            </w:r>
            <w:r w:rsidRPr="00FF4A51">
              <w:rPr>
                <w:rFonts w:eastAsiaTheme="minorHAnsi" w:cstheme="minorHAnsi"/>
                <w:color w:val="000000" w:themeColor="text1"/>
              </w:rPr>
              <w:t xml:space="preserve"> ± 1.60</w:t>
            </w:r>
          </w:p>
        </w:tc>
        <w:tc>
          <w:tcPr>
            <w:tcW w:w="2103" w:type="dxa"/>
          </w:tcPr>
          <w:p w14:paraId="73193ACD"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9.06</w:t>
            </w:r>
            <w:r w:rsidRPr="00FF4A51">
              <w:rPr>
                <w:rFonts w:eastAsiaTheme="minorHAnsi" w:cstheme="minorHAnsi"/>
                <w:color w:val="000000" w:themeColor="text1"/>
              </w:rPr>
              <w:t xml:space="preserve"> ± 1.25</w:t>
            </w:r>
          </w:p>
        </w:tc>
        <w:tc>
          <w:tcPr>
            <w:tcW w:w="992" w:type="dxa"/>
          </w:tcPr>
          <w:p w14:paraId="29F1C428"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0.84</w:t>
            </w:r>
          </w:p>
        </w:tc>
        <w:tc>
          <w:tcPr>
            <w:tcW w:w="2127" w:type="dxa"/>
          </w:tcPr>
          <w:p w14:paraId="3AFF0BC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0.90 (0.81-0.95)</w:t>
            </w:r>
          </w:p>
        </w:tc>
      </w:tr>
      <w:tr w:rsidR="006D389A" w:rsidRPr="00FF4A51" w14:paraId="73B01AD0" w14:textId="77777777" w:rsidTr="00DB195A">
        <w:trPr>
          <w:trHeight w:val="208"/>
        </w:trPr>
        <w:tc>
          <w:tcPr>
            <w:tcW w:w="2173" w:type="dxa"/>
          </w:tcPr>
          <w:p w14:paraId="17E51757"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Pr>
          <w:p w14:paraId="4ABD2FD5"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9.50</w:t>
            </w:r>
            <w:r w:rsidRPr="00FF4A51">
              <w:rPr>
                <w:rFonts w:eastAsiaTheme="minorHAnsi" w:cstheme="minorHAnsi"/>
                <w:color w:val="000000" w:themeColor="text1"/>
              </w:rPr>
              <w:t xml:space="preserve"> ± 1.32</w:t>
            </w:r>
          </w:p>
        </w:tc>
        <w:tc>
          <w:tcPr>
            <w:tcW w:w="2103" w:type="dxa"/>
          </w:tcPr>
          <w:p w14:paraId="56E0E64E"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8.68</w:t>
            </w:r>
            <w:r w:rsidRPr="00FF4A51">
              <w:rPr>
                <w:rFonts w:eastAsiaTheme="minorHAnsi" w:cstheme="minorHAnsi"/>
                <w:color w:val="000000" w:themeColor="text1"/>
              </w:rPr>
              <w:t xml:space="preserve"> ± 1.14</w:t>
            </w:r>
          </w:p>
        </w:tc>
        <w:tc>
          <w:tcPr>
            <w:tcW w:w="992" w:type="dxa"/>
          </w:tcPr>
          <w:p w14:paraId="0CF015B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0.64</w:t>
            </w:r>
          </w:p>
        </w:tc>
        <w:tc>
          <w:tcPr>
            <w:tcW w:w="2127" w:type="dxa"/>
          </w:tcPr>
          <w:p w14:paraId="717D6C49"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0.74 (0.62-0.83)</w:t>
            </w:r>
          </w:p>
        </w:tc>
      </w:tr>
      <w:tr w:rsidR="006D389A" w:rsidRPr="00FF4A51" w14:paraId="62BC28C4" w14:textId="77777777" w:rsidTr="00DB195A">
        <w:trPr>
          <w:trHeight w:val="208"/>
        </w:trPr>
        <w:tc>
          <w:tcPr>
            <w:tcW w:w="2173" w:type="dxa"/>
            <w:tcBorders>
              <w:top w:val="single" w:sz="4" w:space="0" w:color="auto"/>
            </w:tcBorders>
          </w:tcPr>
          <w:p w14:paraId="460185CA"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Cerebellum</w:t>
            </w:r>
          </w:p>
        </w:tc>
        <w:tc>
          <w:tcPr>
            <w:tcW w:w="2103" w:type="dxa"/>
            <w:tcBorders>
              <w:top w:val="single" w:sz="4" w:space="0" w:color="auto"/>
            </w:tcBorders>
          </w:tcPr>
          <w:p w14:paraId="4376635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114.49</w:t>
            </w:r>
            <w:r w:rsidRPr="00FF4A51">
              <w:rPr>
                <w:rFonts w:eastAsiaTheme="minorHAnsi" w:cstheme="minorHAnsi"/>
                <w:color w:val="000000" w:themeColor="text1"/>
              </w:rPr>
              <w:t xml:space="preserve"> ± 12.30</w:t>
            </w:r>
          </w:p>
        </w:tc>
        <w:tc>
          <w:tcPr>
            <w:tcW w:w="2103" w:type="dxa"/>
            <w:tcBorders>
              <w:top w:val="single" w:sz="4" w:space="0" w:color="auto"/>
            </w:tcBorders>
          </w:tcPr>
          <w:p w14:paraId="2FCDA2A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123.19</w:t>
            </w:r>
            <w:r w:rsidRPr="00FF4A51">
              <w:rPr>
                <w:rFonts w:eastAsiaTheme="minorHAnsi" w:cstheme="minorHAnsi"/>
                <w:color w:val="000000" w:themeColor="text1"/>
              </w:rPr>
              <w:t xml:space="preserve"> ± 12.16</w:t>
            </w:r>
          </w:p>
        </w:tc>
        <w:tc>
          <w:tcPr>
            <w:tcW w:w="992" w:type="dxa"/>
            <w:tcBorders>
              <w:top w:val="single" w:sz="4" w:space="0" w:color="auto"/>
            </w:tcBorders>
          </w:tcPr>
          <w:p w14:paraId="7EE4996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w:t>
            </w:r>
          </w:p>
        </w:tc>
        <w:tc>
          <w:tcPr>
            <w:tcW w:w="2127" w:type="dxa"/>
            <w:tcBorders>
              <w:top w:val="single" w:sz="4" w:space="0" w:color="auto"/>
            </w:tcBorders>
          </w:tcPr>
          <w:p w14:paraId="22DF11D7"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0.96 (0.95-0.97)</w:t>
            </w:r>
          </w:p>
        </w:tc>
      </w:tr>
      <w:tr w:rsidR="006D389A" w:rsidRPr="00FF4A51" w14:paraId="7F15A028" w14:textId="77777777" w:rsidTr="00DB195A">
        <w:trPr>
          <w:trHeight w:val="208"/>
        </w:trPr>
        <w:tc>
          <w:tcPr>
            <w:tcW w:w="2173" w:type="dxa"/>
          </w:tcPr>
          <w:p w14:paraId="6774C1DD"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SCI</w:t>
            </w:r>
          </w:p>
        </w:tc>
        <w:tc>
          <w:tcPr>
            <w:tcW w:w="2103" w:type="dxa"/>
          </w:tcPr>
          <w:p w14:paraId="053E3340"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112.84</w:t>
            </w:r>
            <w:r w:rsidRPr="00FF4A51">
              <w:rPr>
                <w:rFonts w:eastAsiaTheme="minorHAnsi" w:cstheme="minorHAnsi"/>
                <w:color w:val="000000" w:themeColor="text1"/>
              </w:rPr>
              <w:t xml:space="preserve"> ± 13.78</w:t>
            </w:r>
          </w:p>
        </w:tc>
        <w:tc>
          <w:tcPr>
            <w:tcW w:w="2103" w:type="dxa"/>
          </w:tcPr>
          <w:p w14:paraId="3E40CA4F"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121.37</w:t>
            </w:r>
            <w:r w:rsidRPr="00FF4A51">
              <w:rPr>
                <w:rFonts w:eastAsiaTheme="minorHAnsi" w:cstheme="minorHAnsi"/>
                <w:color w:val="000000" w:themeColor="text1"/>
              </w:rPr>
              <w:t xml:space="preserve"> ± 12.40</w:t>
            </w:r>
          </w:p>
        </w:tc>
        <w:tc>
          <w:tcPr>
            <w:tcW w:w="992" w:type="dxa"/>
          </w:tcPr>
          <w:p w14:paraId="569E0B0B"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w:t>
            </w:r>
          </w:p>
        </w:tc>
        <w:tc>
          <w:tcPr>
            <w:tcW w:w="2127" w:type="dxa"/>
          </w:tcPr>
          <w:p w14:paraId="081A96BE"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0.96 (0.92-0.98)</w:t>
            </w:r>
          </w:p>
        </w:tc>
      </w:tr>
      <w:tr w:rsidR="006D389A" w:rsidRPr="00FF4A51" w14:paraId="6E1569A1" w14:textId="77777777" w:rsidTr="00DB195A">
        <w:trPr>
          <w:trHeight w:val="208"/>
        </w:trPr>
        <w:tc>
          <w:tcPr>
            <w:tcW w:w="2173" w:type="dxa"/>
          </w:tcPr>
          <w:p w14:paraId="7BAE1404"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MCI</w:t>
            </w:r>
          </w:p>
        </w:tc>
        <w:tc>
          <w:tcPr>
            <w:tcW w:w="2103" w:type="dxa"/>
          </w:tcPr>
          <w:p w14:paraId="6042D676"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117.45</w:t>
            </w:r>
            <w:r w:rsidRPr="00FF4A51">
              <w:rPr>
                <w:rFonts w:eastAsiaTheme="minorHAnsi" w:cstheme="minorHAnsi"/>
                <w:color w:val="000000" w:themeColor="text1"/>
              </w:rPr>
              <w:t xml:space="preserve"> ± 11.44</w:t>
            </w:r>
          </w:p>
        </w:tc>
        <w:tc>
          <w:tcPr>
            <w:tcW w:w="2103" w:type="dxa"/>
          </w:tcPr>
          <w:p w14:paraId="7F2A5431"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125.33</w:t>
            </w:r>
            <w:r w:rsidRPr="00FF4A51">
              <w:rPr>
                <w:rFonts w:eastAsiaTheme="minorHAnsi" w:cstheme="minorHAnsi"/>
                <w:color w:val="000000" w:themeColor="text1"/>
              </w:rPr>
              <w:t xml:space="preserve"> ± 11.98</w:t>
            </w:r>
          </w:p>
        </w:tc>
        <w:tc>
          <w:tcPr>
            <w:tcW w:w="992" w:type="dxa"/>
          </w:tcPr>
          <w:p w14:paraId="15ECC826"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0.92</w:t>
            </w:r>
          </w:p>
        </w:tc>
        <w:tc>
          <w:tcPr>
            <w:tcW w:w="2127" w:type="dxa"/>
          </w:tcPr>
          <w:p w14:paraId="37C7264F"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0.96 (0.92-0.98)</w:t>
            </w:r>
          </w:p>
        </w:tc>
      </w:tr>
      <w:tr w:rsidR="006D389A" w:rsidRPr="00FF4A51" w14:paraId="7B74CFDD" w14:textId="77777777" w:rsidTr="00DB195A">
        <w:trPr>
          <w:trHeight w:val="208"/>
        </w:trPr>
        <w:tc>
          <w:tcPr>
            <w:tcW w:w="2173" w:type="dxa"/>
            <w:tcBorders>
              <w:bottom w:val="single" w:sz="4" w:space="0" w:color="auto"/>
            </w:tcBorders>
          </w:tcPr>
          <w:p w14:paraId="468249E3" w14:textId="77777777" w:rsidR="006D389A" w:rsidRPr="00FF4A51" w:rsidRDefault="006D389A" w:rsidP="00DB195A">
            <w:pPr>
              <w:spacing w:line="480" w:lineRule="auto"/>
              <w:ind w:firstLineChars="50" w:firstLine="100"/>
              <w:rPr>
                <w:rFonts w:cstheme="minorHAnsi"/>
                <w:color w:val="000000" w:themeColor="text1"/>
              </w:rPr>
            </w:pPr>
            <w:r w:rsidRPr="00FF4A51">
              <w:rPr>
                <w:rFonts w:cstheme="minorHAnsi"/>
                <w:color w:val="000000" w:themeColor="text1"/>
              </w:rPr>
              <w:t>AD</w:t>
            </w:r>
          </w:p>
        </w:tc>
        <w:tc>
          <w:tcPr>
            <w:tcW w:w="2103" w:type="dxa"/>
            <w:tcBorders>
              <w:bottom w:val="single" w:sz="4" w:space="0" w:color="auto"/>
            </w:tcBorders>
          </w:tcPr>
          <w:p w14:paraId="0F5961CF"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113.27</w:t>
            </w:r>
            <w:r w:rsidRPr="00FF4A51">
              <w:rPr>
                <w:rFonts w:eastAsiaTheme="minorHAnsi" w:cstheme="minorHAnsi"/>
                <w:color w:val="000000" w:themeColor="text1"/>
              </w:rPr>
              <w:t xml:space="preserve"> ± 12.39</w:t>
            </w:r>
          </w:p>
        </w:tc>
        <w:tc>
          <w:tcPr>
            <w:tcW w:w="2103" w:type="dxa"/>
            <w:tcBorders>
              <w:bottom w:val="single" w:sz="4" w:space="0" w:color="auto"/>
            </w:tcBorders>
          </w:tcPr>
          <w:p w14:paraId="7309FB97" w14:textId="77777777" w:rsidR="006D389A" w:rsidRPr="00FF4A51" w:rsidRDefault="006D389A" w:rsidP="00DB195A">
            <w:pPr>
              <w:spacing w:line="480" w:lineRule="auto"/>
              <w:rPr>
                <w:rFonts w:cstheme="minorHAnsi"/>
                <w:color w:val="000000" w:themeColor="text1"/>
              </w:rPr>
            </w:pPr>
            <w:r w:rsidRPr="00FF4A51">
              <w:rPr>
                <w:rFonts w:cstheme="minorHAnsi"/>
                <w:color w:val="000000" w:themeColor="text1"/>
              </w:rPr>
              <w:t>122.41</w:t>
            </w:r>
            <w:r w:rsidRPr="00FF4A51">
              <w:rPr>
                <w:rFonts w:eastAsiaTheme="minorHAnsi" w:cstheme="minorHAnsi"/>
                <w:color w:val="000000" w:themeColor="text1"/>
              </w:rPr>
              <w:t xml:space="preserve"> ± 12.53</w:t>
            </w:r>
          </w:p>
        </w:tc>
        <w:tc>
          <w:tcPr>
            <w:tcW w:w="992" w:type="dxa"/>
            <w:tcBorders>
              <w:bottom w:val="single" w:sz="4" w:space="0" w:color="auto"/>
            </w:tcBorders>
          </w:tcPr>
          <w:p w14:paraId="6105D54D"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0.93</w:t>
            </w:r>
          </w:p>
        </w:tc>
        <w:tc>
          <w:tcPr>
            <w:tcW w:w="2127" w:type="dxa"/>
            <w:tcBorders>
              <w:bottom w:val="single" w:sz="4" w:space="0" w:color="auto"/>
            </w:tcBorders>
          </w:tcPr>
          <w:p w14:paraId="37D4D825" w14:textId="77777777" w:rsidR="006D389A" w:rsidRPr="00FF4A51" w:rsidRDefault="006D389A" w:rsidP="00DB195A">
            <w:pPr>
              <w:spacing w:line="480" w:lineRule="auto"/>
              <w:rPr>
                <w:rFonts w:cstheme="minorHAnsi"/>
                <w:color w:val="000000" w:themeColor="text1"/>
              </w:rPr>
            </w:pPr>
            <w:r w:rsidRPr="00FF4A51">
              <w:rPr>
                <w:rFonts w:eastAsiaTheme="minorHAnsi" w:cstheme="minorHAnsi"/>
                <w:color w:val="000000" w:themeColor="text1"/>
              </w:rPr>
              <w:t>0.97 (0.95-0.98)</w:t>
            </w:r>
          </w:p>
        </w:tc>
      </w:tr>
    </w:tbl>
    <w:p w14:paraId="4B575BFA" w14:textId="77777777" w:rsidR="006D389A" w:rsidRPr="00D9085C" w:rsidRDefault="006D389A" w:rsidP="006D389A">
      <w:pPr>
        <w:spacing w:line="240" w:lineRule="auto"/>
        <w:rPr>
          <w:rFonts w:cstheme="minorHAnsi"/>
          <w:sz w:val="18"/>
          <w:szCs w:val="18"/>
        </w:rPr>
      </w:pPr>
      <w:r w:rsidRPr="00D9085C">
        <w:rPr>
          <w:rFonts w:cstheme="minorHAnsi"/>
          <w:sz w:val="18"/>
          <w:szCs w:val="18"/>
          <w:vertAlign w:val="superscript"/>
        </w:rPr>
        <w:t xml:space="preserve">* </w:t>
      </w:r>
      <w:r w:rsidRPr="00D9085C">
        <w:rPr>
          <w:rFonts w:cstheme="minorHAnsi"/>
          <w:sz w:val="18"/>
          <w:szCs w:val="18"/>
        </w:rPr>
        <w:t xml:space="preserve">= p-value </w:t>
      </w:r>
      <w:r>
        <w:rPr>
          <w:rFonts w:cstheme="minorHAnsi"/>
          <w:sz w:val="18"/>
          <w:szCs w:val="18"/>
        </w:rPr>
        <w:t>&gt;</w:t>
      </w:r>
      <w:r w:rsidRPr="00D9085C">
        <w:rPr>
          <w:rFonts w:cstheme="minorHAnsi"/>
          <w:sz w:val="18"/>
          <w:szCs w:val="18"/>
        </w:rPr>
        <w:t xml:space="preserve">0.05, values were </w:t>
      </w:r>
      <w:r>
        <w:rPr>
          <w:rFonts w:cstheme="minorHAnsi"/>
          <w:sz w:val="18"/>
          <w:szCs w:val="18"/>
        </w:rPr>
        <w:t xml:space="preserve">not </w:t>
      </w:r>
      <w:r w:rsidRPr="00D9085C">
        <w:rPr>
          <w:rFonts w:cstheme="minorHAnsi"/>
          <w:sz w:val="18"/>
          <w:szCs w:val="18"/>
        </w:rPr>
        <w:t xml:space="preserve">statistically significant. </w:t>
      </w:r>
      <w:r>
        <w:rPr>
          <w:rFonts w:cstheme="minorHAnsi"/>
          <w:sz w:val="18"/>
          <w:szCs w:val="18"/>
        </w:rPr>
        <w:t>Pearson’s</w:t>
      </w:r>
      <w:r w:rsidRPr="00D9085C">
        <w:rPr>
          <w:rFonts w:cstheme="minorHAnsi"/>
          <w:sz w:val="18"/>
          <w:szCs w:val="18"/>
        </w:rPr>
        <w:t xml:space="preserve"> correlation test was used. </w:t>
      </w:r>
    </w:p>
    <w:p w14:paraId="7170680C" w14:textId="77777777" w:rsidR="006D389A" w:rsidRDefault="006D389A" w:rsidP="006D389A">
      <w:pPr>
        <w:spacing w:line="240" w:lineRule="auto"/>
        <w:rPr>
          <w:rFonts w:cstheme="minorHAnsi"/>
          <w:sz w:val="18"/>
          <w:szCs w:val="18"/>
        </w:rPr>
      </w:pPr>
      <w:r w:rsidRPr="00D9085C">
        <w:rPr>
          <w:rFonts w:cstheme="minorHAnsi"/>
          <w:sz w:val="18"/>
          <w:szCs w:val="18"/>
          <w:vertAlign w:val="superscript"/>
        </w:rPr>
        <w:t xml:space="preserve">† </w:t>
      </w:r>
      <w:r w:rsidRPr="00D9085C">
        <w:rPr>
          <w:rFonts w:cstheme="minorHAnsi"/>
          <w:sz w:val="18"/>
          <w:szCs w:val="18"/>
        </w:rPr>
        <w:t xml:space="preserve">= p-value </w:t>
      </w:r>
      <w:r>
        <w:rPr>
          <w:rFonts w:cstheme="minorHAnsi"/>
          <w:sz w:val="18"/>
          <w:szCs w:val="18"/>
        </w:rPr>
        <w:t>&gt;</w:t>
      </w:r>
      <w:r w:rsidRPr="00D9085C">
        <w:rPr>
          <w:rFonts w:cstheme="minorHAnsi"/>
          <w:sz w:val="18"/>
          <w:szCs w:val="18"/>
        </w:rPr>
        <w:t xml:space="preserve">0.05, </w:t>
      </w:r>
      <w:r>
        <w:rPr>
          <w:rFonts w:cstheme="minorHAnsi"/>
          <w:sz w:val="18"/>
          <w:szCs w:val="18"/>
        </w:rPr>
        <w:t xml:space="preserve">no </w:t>
      </w:r>
      <w:r w:rsidRPr="00D9085C">
        <w:rPr>
          <w:rFonts w:cstheme="minorHAnsi"/>
          <w:sz w:val="18"/>
          <w:szCs w:val="18"/>
        </w:rPr>
        <w:t xml:space="preserve">significant difference between NeuroQuant® and Aqua®. </w:t>
      </w:r>
      <w:r>
        <w:rPr>
          <w:rFonts w:cstheme="minorHAnsi"/>
          <w:sz w:val="18"/>
          <w:szCs w:val="18"/>
        </w:rPr>
        <w:t>Paired t-test was used.</w:t>
      </w:r>
    </w:p>
    <w:p w14:paraId="00549996" w14:textId="77777777" w:rsidR="006D389A" w:rsidRPr="00D9085C" w:rsidRDefault="006D389A" w:rsidP="006D389A">
      <w:pPr>
        <w:spacing w:line="240" w:lineRule="auto"/>
        <w:rPr>
          <w:rFonts w:cstheme="minorHAnsi"/>
          <w:sz w:val="18"/>
          <w:szCs w:val="18"/>
        </w:rPr>
      </w:pPr>
      <w:r w:rsidRPr="00FF4A51">
        <w:rPr>
          <w:rFonts w:cstheme="minorHAnsi"/>
          <w:sz w:val="18"/>
          <w:szCs w:val="18"/>
          <w:vertAlign w:val="superscript"/>
        </w:rPr>
        <w:t xml:space="preserve">‡ </w:t>
      </w:r>
      <w:r>
        <w:rPr>
          <w:rFonts w:cstheme="minorHAnsi"/>
          <w:sz w:val="18"/>
          <w:szCs w:val="18"/>
        </w:rPr>
        <w:t xml:space="preserve">= p-value &gt;0.05, </w:t>
      </w:r>
      <w:r w:rsidRPr="00D9085C">
        <w:rPr>
          <w:rFonts w:cstheme="minorHAnsi"/>
          <w:sz w:val="18"/>
          <w:szCs w:val="18"/>
        </w:rPr>
        <w:t xml:space="preserve">values were </w:t>
      </w:r>
      <w:r>
        <w:rPr>
          <w:rFonts w:cstheme="minorHAnsi"/>
          <w:sz w:val="18"/>
          <w:szCs w:val="18"/>
        </w:rPr>
        <w:t xml:space="preserve">not </w:t>
      </w:r>
      <w:r w:rsidRPr="00D9085C">
        <w:rPr>
          <w:rFonts w:cstheme="minorHAnsi"/>
          <w:sz w:val="18"/>
          <w:szCs w:val="18"/>
        </w:rPr>
        <w:t>statistically significant</w:t>
      </w:r>
      <w:r>
        <w:rPr>
          <w:rFonts w:cstheme="minorHAnsi"/>
          <w:sz w:val="18"/>
          <w:szCs w:val="18"/>
        </w:rPr>
        <w:t>. Intra-class correlation test was used.</w:t>
      </w:r>
    </w:p>
    <w:p w14:paraId="4894C152" w14:textId="77777777" w:rsidR="006D389A" w:rsidRPr="00FF4A51" w:rsidRDefault="006D389A" w:rsidP="006D389A">
      <w:pPr>
        <w:pStyle w:val="MDPI31text"/>
        <w:ind w:left="0" w:firstLine="0"/>
        <w:rPr>
          <w:sz w:val="18"/>
          <w:szCs w:val="21"/>
        </w:rPr>
      </w:pPr>
      <w:r w:rsidRPr="00FF4A51">
        <w:rPr>
          <w:sz w:val="18"/>
          <w:szCs w:val="21"/>
        </w:rPr>
        <w:lastRenderedPageBreak/>
        <w:t>SCI, subjective cognitive impairment; MCI, mild cognitive impairment; AD, Alzheimer’s disease; r, Pearson’s correlation coefficient; ICC, intra</w:t>
      </w:r>
      <w:r>
        <w:rPr>
          <w:sz w:val="18"/>
          <w:szCs w:val="21"/>
        </w:rPr>
        <w:t>-</w:t>
      </w:r>
      <w:r w:rsidRPr="00FF4A51">
        <w:rPr>
          <w:sz w:val="18"/>
          <w:szCs w:val="21"/>
        </w:rPr>
        <w:t>class correlation coefficient; CI, confidence interval</w:t>
      </w:r>
    </w:p>
    <w:p w14:paraId="462D7D25" w14:textId="77777777" w:rsidR="002C761A" w:rsidRDefault="002C761A"/>
    <w:p w14:paraId="62DCFE22" w14:textId="77777777" w:rsidR="006D389A" w:rsidRDefault="006D389A" w:rsidP="006D389A">
      <w:pPr>
        <w:pStyle w:val="MDPI21heading1"/>
        <w:ind w:left="0"/>
      </w:pPr>
      <w:r>
        <w:t>Supplemental References</w:t>
      </w:r>
    </w:p>
    <w:p w14:paraId="446C186E" w14:textId="77777777" w:rsidR="006D389A" w:rsidRPr="00CE0640" w:rsidRDefault="006D389A" w:rsidP="006D389A">
      <w:pPr>
        <w:pStyle w:val="EndNoteBibliography"/>
        <w:spacing w:after="0"/>
        <w:ind w:left="720" w:hanging="720"/>
      </w:pPr>
      <w:r w:rsidRPr="00CE0640">
        <w:t>1.</w:t>
      </w:r>
      <w:r w:rsidRPr="00CE0640">
        <w:tab/>
        <w:t xml:space="preserve">Lee, J.Y.; Oh, S.W.; Chung, M.S.; Park, J.E.; Moon, Y.; Jeon, H.J.; Moon, W.J. Clinically Available Software for Automatic Brain Volumetry: Comparisons of Volume Measurements and Validation of Intermethod Reliability. </w:t>
      </w:r>
      <w:r w:rsidRPr="00CE0640">
        <w:rPr>
          <w:i/>
        </w:rPr>
        <w:t xml:space="preserve">Korean J Radiol </w:t>
      </w:r>
      <w:r w:rsidRPr="00CE0640">
        <w:rPr>
          <w:b/>
        </w:rPr>
        <w:t>2021</w:t>
      </w:r>
      <w:r w:rsidRPr="00CE0640">
        <w:t xml:space="preserve">, </w:t>
      </w:r>
      <w:r w:rsidRPr="00CE0640">
        <w:rPr>
          <w:i/>
        </w:rPr>
        <w:t>22</w:t>
      </w:r>
      <w:r w:rsidRPr="00CE0640">
        <w:t>, 405-414, doi:10.3348/kjr.2020.0518.</w:t>
      </w:r>
    </w:p>
    <w:p w14:paraId="01F1FB5F" w14:textId="77777777" w:rsidR="006D389A" w:rsidRPr="00CE0640" w:rsidRDefault="006D389A" w:rsidP="006D389A">
      <w:pPr>
        <w:pStyle w:val="EndNoteBibliography"/>
        <w:spacing w:after="0"/>
        <w:ind w:left="720" w:hanging="720"/>
      </w:pPr>
      <w:r w:rsidRPr="00CE0640">
        <w:t>2.</w:t>
      </w:r>
      <w:r w:rsidRPr="00CE0640">
        <w:tab/>
        <w:t xml:space="preserve">Kim, R.E.; Lee, M.; Kang, D.W.; Wang, S.-M.; Kim, N.-Y.; Lee, M.K.; Lim, H.K.; Kim, D. Deep learning-based segmentation to establish East Asian normative volumes using multisite structural MRI. </w:t>
      </w:r>
      <w:r w:rsidRPr="00CE0640">
        <w:rPr>
          <w:i/>
        </w:rPr>
        <w:t xml:space="preserve">Diagnostics </w:t>
      </w:r>
      <w:r w:rsidRPr="00CE0640">
        <w:rPr>
          <w:b/>
        </w:rPr>
        <w:t>2020</w:t>
      </w:r>
      <w:r w:rsidRPr="00CE0640">
        <w:t xml:space="preserve">, </w:t>
      </w:r>
      <w:r w:rsidRPr="00CE0640">
        <w:rPr>
          <w:i/>
        </w:rPr>
        <w:t>11</w:t>
      </w:r>
      <w:r w:rsidRPr="00CE0640">
        <w:t>, 13.</w:t>
      </w:r>
    </w:p>
    <w:p w14:paraId="3B4522F6" w14:textId="77777777" w:rsidR="006D389A" w:rsidRPr="00CE0640" w:rsidRDefault="006D389A" w:rsidP="006D389A">
      <w:pPr>
        <w:pStyle w:val="EndNoteBibliography"/>
        <w:ind w:left="720" w:hanging="720"/>
      </w:pPr>
      <w:r w:rsidRPr="00CE0640">
        <w:t>3.</w:t>
      </w:r>
      <w:r w:rsidRPr="00CE0640">
        <w:tab/>
        <w:t xml:space="preserve">Lee, M.; Kim, J.; EY Kim, R.; Kim, H.G.; Oh, S.W.; Lee, M.K.; Wang, S.-M.; Kim, N.-Y.; Kang, D.W.; Rieu, Z. Split-attention U-Net: a fully convolutional network for robust multi-label segmentation from brain MRI. </w:t>
      </w:r>
      <w:r w:rsidRPr="00CE0640">
        <w:rPr>
          <w:i/>
        </w:rPr>
        <w:t xml:space="preserve">Brain Sciences </w:t>
      </w:r>
      <w:r w:rsidRPr="00CE0640">
        <w:rPr>
          <w:b/>
        </w:rPr>
        <w:t>2020</w:t>
      </w:r>
      <w:r w:rsidRPr="00CE0640">
        <w:t xml:space="preserve">, </w:t>
      </w:r>
      <w:r w:rsidRPr="00CE0640">
        <w:rPr>
          <w:i/>
        </w:rPr>
        <w:t>10</w:t>
      </w:r>
      <w:r w:rsidRPr="00CE0640">
        <w:t>, 974.</w:t>
      </w:r>
    </w:p>
    <w:p w14:paraId="0C48E099" w14:textId="7774519E" w:rsidR="006D389A" w:rsidRPr="006D389A" w:rsidRDefault="006D389A" w:rsidP="006D389A"/>
    <w:sectPr w:rsidR="006D389A" w:rsidRPr="006D389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9A"/>
    <w:rsid w:val="000700F3"/>
    <w:rsid w:val="000B1DC7"/>
    <w:rsid w:val="000F4229"/>
    <w:rsid w:val="00114CF9"/>
    <w:rsid w:val="001957D2"/>
    <w:rsid w:val="00212DE9"/>
    <w:rsid w:val="0026073F"/>
    <w:rsid w:val="002B5AD4"/>
    <w:rsid w:val="002C761A"/>
    <w:rsid w:val="0037693E"/>
    <w:rsid w:val="003A3568"/>
    <w:rsid w:val="003A5718"/>
    <w:rsid w:val="003B530D"/>
    <w:rsid w:val="003C0300"/>
    <w:rsid w:val="003C2C3E"/>
    <w:rsid w:val="004C31BF"/>
    <w:rsid w:val="004F3150"/>
    <w:rsid w:val="00563CBC"/>
    <w:rsid w:val="005734F6"/>
    <w:rsid w:val="00635D9E"/>
    <w:rsid w:val="006420C2"/>
    <w:rsid w:val="006605C6"/>
    <w:rsid w:val="00695509"/>
    <w:rsid w:val="006D389A"/>
    <w:rsid w:val="006E12DE"/>
    <w:rsid w:val="006E4A6D"/>
    <w:rsid w:val="007D101C"/>
    <w:rsid w:val="0080660B"/>
    <w:rsid w:val="0081398B"/>
    <w:rsid w:val="00836A28"/>
    <w:rsid w:val="008925A3"/>
    <w:rsid w:val="008A66B4"/>
    <w:rsid w:val="0098403C"/>
    <w:rsid w:val="009C2C04"/>
    <w:rsid w:val="009F50C5"/>
    <w:rsid w:val="00A87798"/>
    <w:rsid w:val="00AE2CE5"/>
    <w:rsid w:val="00BA2E52"/>
    <w:rsid w:val="00BE02A3"/>
    <w:rsid w:val="00C22951"/>
    <w:rsid w:val="00C426B4"/>
    <w:rsid w:val="00C85240"/>
    <w:rsid w:val="00CA4CFA"/>
    <w:rsid w:val="00CF7023"/>
    <w:rsid w:val="00E42B24"/>
    <w:rsid w:val="00E45025"/>
    <w:rsid w:val="00E53157"/>
    <w:rsid w:val="00E9037D"/>
    <w:rsid w:val="00EA3DE8"/>
    <w:rsid w:val="00ED37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DBBD238"/>
  <w15:chartTrackingRefBased/>
  <w15:docId w15:val="{2C3B4172-0D3B-724F-B168-1AC670E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89A"/>
    <w:pPr>
      <w:spacing w:line="260" w:lineRule="atLeast"/>
    </w:pPr>
    <w:rPr>
      <w:rFonts w:ascii="Palatino Linotype" w:eastAsia="SimSun" w:hAnsi="Palatino Linotype" w:cs="Times New Roman"/>
      <w:color w:val="000000"/>
      <w:kern w:val="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89A"/>
    <w:pPr>
      <w:spacing w:line="260" w:lineRule="atLeast"/>
    </w:pPr>
    <w:rPr>
      <w:rFonts w:ascii="Palatino Linotype" w:eastAsia="SimSun" w:hAnsi="Palatino Linotype" w:cs="Times New Roman"/>
      <w:color w:val="000000"/>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6D389A"/>
    <w:pPr>
      <w:adjustRightInd w:val="0"/>
      <w:snapToGrid w:val="0"/>
      <w:spacing w:line="228" w:lineRule="auto"/>
      <w:ind w:left="2608" w:firstLine="425"/>
    </w:pPr>
    <w:rPr>
      <w:rFonts w:ascii="Palatino Linotype" w:eastAsia="Times New Roman" w:hAnsi="Palatino Linotype" w:cs="Times New Roman"/>
      <w:snapToGrid w:val="0"/>
      <w:color w:val="000000"/>
      <w:kern w:val="0"/>
      <w:szCs w:val="22"/>
      <w:lang w:eastAsia="de-DE" w:bidi="en-US"/>
    </w:rPr>
  </w:style>
  <w:style w:type="paragraph" w:customStyle="1" w:styleId="MDPI62BackMatter">
    <w:name w:val="MDPI_6.2_BackMatter"/>
    <w:qFormat/>
    <w:rsid w:val="006D389A"/>
    <w:pPr>
      <w:adjustRightInd w:val="0"/>
      <w:snapToGrid w:val="0"/>
      <w:spacing w:after="120" w:line="228" w:lineRule="auto"/>
      <w:ind w:left="2608"/>
    </w:pPr>
    <w:rPr>
      <w:rFonts w:ascii="Palatino Linotype" w:eastAsia="Times New Roman" w:hAnsi="Palatino Linotype" w:cs="Times New Roman"/>
      <w:snapToGrid w:val="0"/>
      <w:color w:val="000000"/>
      <w:kern w:val="0"/>
      <w:sz w:val="18"/>
      <w:szCs w:val="20"/>
      <w:lang w:eastAsia="en-US" w:bidi="en-US"/>
    </w:rPr>
  </w:style>
  <w:style w:type="paragraph" w:customStyle="1" w:styleId="MDPI21heading1">
    <w:name w:val="MDPI_2.1_heading1"/>
    <w:qFormat/>
    <w:rsid w:val="006D389A"/>
    <w:pPr>
      <w:adjustRightInd w:val="0"/>
      <w:snapToGrid w:val="0"/>
      <w:spacing w:before="240" w:after="60" w:line="228" w:lineRule="auto"/>
      <w:ind w:left="2608"/>
      <w:jc w:val="left"/>
      <w:outlineLvl w:val="0"/>
    </w:pPr>
    <w:rPr>
      <w:rFonts w:ascii="Palatino Linotype" w:eastAsia="Times New Roman" w:hAnsi="Palatino Linotype" w:cs="Times New Roman"/>
      <w:b/>
      <w:snapToGrid w:val="0"/>
      <w:color w:val="000000"/>
      <w:kern w:val="0"/>
      <w:szCs w:val="22"/>
      <w:lang w:eastAsia="de-DE" w:bidi="en-US"/>
    </w:rPr>
  </w:style>
  <w:style w:type="paragraph" w:customStyle="1" w:styleId="EndNoteBibliography">
    <w:name w:val="EndNote Bibliography"/>
    <w:basedOn w:val="a"/>
    <w:link w:val="EndNoteBibliographyChar"/>
    <w:rsid w:val="006D389A"/>
    <w:pPr>
      <w:widowControl w:val="0"/>
      <w:wordWrap w:val="0"/>
      <w:autoSpaceDE w:val="0"/>
      <w:autoSpaceDN w:val="0"/>
      <w:spacing w:after="160" w:line="240" w:lineRule="auto"/>
    </w:pPr>
    <w:rPr>
      <w:rFonts w:ascii="Times New Roman" w:eastAsia="굴림" w:hAnsi="Times New Roman"/>
      <w:noProof/>
      <w:color w:val="auto"/>
      <w:szCs w:val="22"/>
      <w:lang w:eastAsia="ko-KR"/>
    </w:rPr>
  </w:style>
  <w:style w:type="character" w:customStyle="1" w:styleId="EndNoteBibliographyChar">
    <w:name w:val="EndNote Bibliography Char"/>
    <w:basedOn w:val="a0"/>
    <w:link w:val="EndNoteBibliography"/>
    <w:rsid w:val="006D389A"/>
    <w:rPr>
      <w:rFonts w:ascii="Times New Roman" w:eastAsia="굴림" w:hAnsi="Times New Roman" w:cs="Times New Roman"/>
      <w:noProof/>
      <w:kern w:val="0"/>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김지민</dc:creator>
  <cp:keywords/>
  <dc:description/>
  <cp:lastModifiedBy>김지민</cp:lastModifiedBy>
  <cp:revision>1</cp:revision>
  <dcterms:created xsi:type="dcterms:W3CDTF">2023-10-10T06:51:00Z</dcterms:created>
  <dcterms:modified xsi:type="dcterms:W3CDTF">2023-10-10T06:55:00Z</dcterms:modified>
</cp:coreProperties>
</file>