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</w:rPr>
        <w:t>Tables</w:t>
      </w:r>
    </w:p>
    <w:p/>
    <w:p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</w:t>
      </w:r>
      <w:r>
        <w:rPr>
          <w:rFonts w:hint="eastAsia" w:ascii="Times New Roman" w:hAnsi="Times New Roman" w:cs="Times New Roman"/>
          <w:sz w:val="24"/>
        </w:rPr>
        <w:t>le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 xml:space="preserve"> 1.</w:t>
      </w:r>
      <w:r>
        <w:rPr>
          <w:rFonts w:ascii="Times New Roman" w:hAnsi="Times New Roman" w:cs="Times New Roman"/>
          <w:sz w:val="24"/>
        </w:rPr>
        <w:t xml:space="preserve"> Primers used for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real-time quantitative PCR</w:t>
      </w:r>
    </w:p>
    <w:tbl>
      <w:tblPr>
        <w:tblStyle w:val="3"/>
        <w:tblW w:w="73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26"/>
        <w:gridCol w:w="200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31" w:type="dxa"/>
            <w:tcBorders>
              <w:top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Genes</w:t>
            </w:r>
          </w:p>
        </w:tc>
        <w:tc>
          <w:tcPr>
            <w:tcW w:w="39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Sequences (5'-3')</w:t>
            </w:r>
          </w:p>
        </w:tc>
        <w:tc>
          <w:tcPr>
            <w:tcW w:w="200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References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31" w:type="dxa"/>
            <w:tcBorders>
              <w:top w:val="single" w:color="auto" w:sz="4" w:space="0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β-actin-</w:t>
            </w: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GCCAGTTGCTCGTTACAG</w:t>
            </w:r>
          </w:p>
        </w:tc>
        <w:tc>
          <w:tcPr>
            <w:tcW w:w="2003" w:type="dxa"/>
            <w:vMerge w:val="restart"/>
            <w:tcBorders>
              <w:top w:val="single" w:color="auto" w:sz="4" w:space="0"/>
              <w:left w:val="nil"/>
              <w:bottom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JN564496.1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β-actin-R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GCCAACAATAGATGGGAAT</w:t>
            </w:r>
          </w:p>
        </w:tc>
        <w:tc>
          <w:tcPr>
            <w:tcW w:w="200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GAPDH-F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TGGTTCCTTGGCTTTTGCT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Huo et al., 2018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GAPDH-R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GGTGGTGGTGCGGGTAGT</w:t>
            </w:r>
          </w:p>
        </w:tc>
        <w:tc>
          <w:tcPr>
            <w:tcW w:w="2003" w:type="dxa"/>
            <w:vMerge w:val="continue"/>
            <w:tcBorders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Inx4-</w:t>
            </w: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ACGCGCCATATAATACACGG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Inx4-R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CGTGGTCCCTAGCGAGATAC</w:t>
            </w:r>
          </w:p>
        </w:tc>
        <w:tc>
          <w:tcPr>
            <w:tcW w:w="200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LC3-</w:t>
            </w: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CGCCGTTTACAGTTGCATCC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LC3-</w:t>
            </w:r>
            <w:r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GCCGTCGTCATCTTTTTCCC</w:t>
            </w:r>
          </w:p>
        </w:tc>
        <w:tc>
          <w:tcPr>
            <w:tcW w:w="200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BECN1-</w:t>
            </w: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GCCAACTGGAAAAATTGACC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BECN1-</w:t>
            </w:r>
            <w:r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AGAATCGGAATCCTCCTGAA</w:t>
            </w:r>
          </w:p>
        </w:tc>
        <w:tc>
          <w:tcPr>
            <w:tcW w:w="200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Cas3-F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TGCAAAAACGGTTCCTGGTT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Cas3-R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AGTCAACATAGAGGCAACGCA</w:t>
            </w:r>
          </w:p>
        </w:tc>
        <w:tc>
          <w:tcPr>
            <w:tcW w:w="2003" w:type="dxa"/>
            <w:vMerge w:val="continue"/>
            <w:tcBorders>
              <w:left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p53-F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GCCTGTATCATCAACTCCAT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431" w:type="dxa"/>
            <w:tcBorders>
              <w:top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p53-R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AGAATAAGTCCAGGTTGTAG</w:t>
            </w:r>
          </w:p>
        </w:tc>
        <w:tc>
          <w:tcPr>
            <w:tcW w:w="2003" w:type="dxa"/>
            <w:vMerge w:val="continue"/>
            <w:tcBorders>
              <w:left w:val="nil"/>
              <w:bottom w:val="single" w:color="auto" w:sz="12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WNhYjNlMjhhYTUyZjE2MTY3M2RjMWI3NDllYTIifQ=="/>
  </w:docVars>
  <w:rsids>
    <w:rsidRoot w:val="25C04688"/>
    <w:rsid w:val="003506B3"/>
    <w:rsid w:val="00361E25"/>
    <w:rsid w:val="0043664A"/>
    <w:rsid w:val="00613FB4"/>
    <w:rsid w:val="00D83816"/>
    <w:rsid w:val="00E62CA4"/>
    <w:rsid w:val="0679409F"/>
    <w:rsid w:val="1BD029F4"/>
    <w:rsid w:val="25C04688"/>
    <w:rsid w:val="2E0808C4"/>
    <w:rsid w:val="31D54EC7"/>
    <w:rsid w:val="3D8D774D"/>
    <w:rsid w:val="469E0B08"/>
    <w:rsid w:val="67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rFonts w:ascii="宋体"/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rFonts w:ascii="宋体" w:hAnsi="Arial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581</Characters>
  <Lines>12</Lines>
  <Paragraphs>1</Paragraphs>
  <TotalTime>5</TotalTime>
  <ScaleCrop>false</ScaleCrop>
  <LinksUpToDate>false</LinksUpToDate>
  <CharactersWithSpaces>680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2022-05-21T08:30:00Z</dcterms:created>
  <dc:creator>qzuser</dc:creator>
  <cp:lastModifiedBy>qzuser</cp:lastModifiedBy>
  <dcterms:modified xsi:type="dcterms:W3CDTF">2023-08-02T14:17:46Z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BFFC69EAEA5C4B5984533B0CEBDE7E99_13</vt:lpwstr>
  </property>
</Properties>
</file>