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5C97AE" w14:textId="77777777" w:rsidR="00BA0F42" w:rsidRPr="007E1E01" w:rsidRDefault="00BA0F42" w:rsidP="00BA0F42">
      <w:pPr>
        <w:rPr>
          <w:lang w:val="en-AU"/>
        </w:rPr>
      </w:pPr>
    </w:p>
    <w:p w14:paraId="59D9BDD9" w14:textId="77777777" w:rsidR="00BA0F42" w:rsidRPr="007E1E01" w:rsidRDefault="00BA0F42" w:rsidP="00BA0F42">
      <w:pPr>
        <w:rPr>
          <w:lang w:val="en-AU"/>
        </w:rPr>
      </w:pPr>
    </w:p>
    <w:p w14:paraId="11552412" w14:textId="77777777" w:rsidR="00BA0F42" w:rsidRPr="007E1E01" w:rsidRDefault="00BA0F42" w:rsidP="00BA0F42">
      <w:pPr>
        <w:rPr>
          <w:lang w:val="en-AU"/>
        </w:rPr>
      </w:pPr>
    </w:p>
    <w:p w14:paraId="0A559225" w14:textId="77777777" w:rsidR="00BA0F42" w:rsidRPr="007E1E01" w:rsidRDefault="00BA0F42" w:rsidP="001B72B2">
      <w:pPr>
        <w:pStyle w:val="SectionHeading"/>
        <w:rPr>
          <w:lang w:val="en-AU"/>
        </w:rPr>
      </w:pPr>
      <w:r w:rsidRPr="007E1E01">
        <w:rPr>
          <w:lang w:val="en-AU"/>
        </w:rPr>
        <w:t>Review of Literature</w:t>
      </w:r>
    </w:p>
    <w:p w14:paraId="0FD4537C" w14:textId="45319FFB" w:rsidR="00BA0F42" w:rsidRPr="007E1E01" w:rsidRDefault="00BA0F42" w:rsidP="00BA0F42">
      <w:pPr>
        <w:rPr>
          <w:lang w:val="en-AU"/>
        </w:rPr>
      </w:pPr>
      <w:r w:rsidRPr="007E1E01">
        <w:rPr>
          <w:lang w:val="en-AU"/>
        </w:rPr>
        <w:t xml:space="preserve">In mountainous areas, there are </w:t>
      </w:r>
      <w:r w:rsidR="002517A5" w:rsidRPr="007E1E01">
        <w:rPr>
          <w:lang w:val="en-AU"/>
        </w:rPr>
        <w:t>several</w:t>
      </w:r>
      <w:r w:rsidRPr="007E1E01">
        <w:rPr>
          <w:lang w:val="en-AU"/>
        </w:rPr>
        <w:t xml:space="preserve"> types of dynamic winds, diurnal wind</w:t>
      </w:r>
      <w:r w:rsidR="00DC61DD" w:rsidRPr="007E1E01">
        <w:rPr>
          <w:lang w:val="en-AU"/>
        </w:rPr>
        <w:t xml:space="preserve">, </w:t>
      </w:r>
      <w:r w:rsidR="007E1E01" w:rsidRPr="007E1E01">
        <w:rPr>
          <w:lang w:val="en-AU"/>
        </w:rPr>
        <w:t>channelling</w:t>
      </w:r>
      <w:r w:rsidRPr="007E1E01">
        <w:rPr>
          <w:lang w:val="en-AU"/>
        </w:rPr>
        <w:t xml:space="preserve"> wind</w:t>
      </w:r>
      <w:r w:rsidR="00DC61DD" w:rsidRPr="007E1E01">
        <w:rPr>
          <w:lang w:val="en-AU"/>
        </w:rPr>
        <w:t xml:space="preserve"> and downslope wind</w:t>
      </w:r>
      <w:r w:rsidRPr="007E1E01">
        <w:rPr>
          <w:lang w:val="en-AU"/>
        </w:rPr>
        <w:t xml:space="preserve"> </w:t>
      </w:r>
      <w:r w:rsidRPr="007E1E01">
        <w:rPr>
          <w:lang w:val="en-AU"/>
        </w:rPr>
        <w:fldChar w:fldCharType="begin"/>
      </w:r>
      <w:r w:rsidRPr="007E1E01">
        <w:rPr>
          <w:lang w:val="en-AU"/>
        </w:rPr>
        <w:instrText xml:space="preserve"> ADDIN ZOTERO_ITEM CSL_CITATION {"citationID":"wCz0mrAs","properties":{"formattedCitation":"(Sharples, 2009; Whiteman, 2000)","plainCitation":"(Sharples, 2009; Whiteman, 2000)","noteIndex":0},"citationItems":[{"id":910,"uris":["http://zotero.org/users/5028471/items/B9CH9INB"],"itemData":{"id":910,"type":"article-journal","container-title":"International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J"}],"issued":{"date-parts":[["2009"]]}}},{"id":906,"uris":["http://zotero.org/users/5028471/items/R46LIBWM"],"itemData":{"id":906,"type":"book","ISBN":"0-19-803044-4","publisher":"Oxford University Press: New York, USA,","title":"Mountain meteorology: fundamentals and applications","author":[{"family":"Whiteman","given":"C David"}],"issued":{"date-parts":[["2000"]]}}}],"schema":"https://github.com/citation-style-language/schema/raw/master/csl-citation.json"} </w:instrText>
      </w:r>
      <w:r w:rsidRPr="007E1E01">
        <w:rPr>
          <w:lang w:val="en-AU"/>
        </w:rPr>
        <w:fldChar w:fldCharType="separate"/>
      </w:r>
      <w:r w:rsidRPr="007E1E01">
        <w:rPr>
          <w:lang w:val="en-AU"/>
        </w:rPr>
        <w:t>(Sharples, 2009; Whiteman, 2000)</w:t>
      </w:r>
      <w:r w:rsidRPr="007E1E01">
        <w:rPr>
          <w:lang w:val="en-AU"/>
        </w:rPr>
        <w:fldChar w:fldCharType="end"/>
      </w:r>
      <w:r w:rsidRPr="007E1E01">
        <w:rPr>
          <w:lang w:val="en-AU"/>
        </w:rPr>
        <w:t xml:space="preserve">. Diurnal winds are microscale wind and generated by the insolation gap, and often known as thermally driven circulation because these are associated with a location of Sun in a day. Cloud coverage and azimuth are therefore important to measure an insolation. The diurnal wind usually blows from an area with higher pressure and lower temperature to another area with lower pressure and higher temperature </w:t>
      </w:r>
      <w:r w:rsidRPr="007E1E01">
        <w:rPr>
          <w:lang w:val="en-AU"/>
        </w:rPr>
        <w:fldChar w:fldCharType="begin"/>
      </w:r>
      <w:r w:rsidRPr="007E1E01">
        <w:rPr>
          <w:lang w:val="en-AU"/>
        </w:rPr>
        <w:instrText xml:space="preserve"> ADDIN ZOTERO_ITEM CSL_CITATION {"citationID":"eK4BC99H","properties":{"formattedCitation":"(Whiteman, 2000)","plainCitation":"(Whiteman, 2000)","noteIndex":0},"citationItems":[{"id":906,"uris":["http://zotero.org/users/5028471/items/R46LIBWM"],"itemData":{"id":906,"type":"book","ISBN":"0-19-803044-4","publisher":"Oxford University Press: New York, USA,","title":"Mountain meteorology: fundamentals and applications","author":[{"family":"Whiteman","given":"C David"}],"issued":{"date-parts":[["2000"]]}}}],"schema":"https://github.com/citation-style-language/schema/raw/master/csl-citation.json"} </w:instrText>
      </w:r>
      <w:r w:rsidRPr="007E1E01">
        <w:rPr>
          <w:lang w:val="en-AU"/>
        </w:rPr>
        <w:fldChar w:fldCharType="separate"/>
      </w:r>
      <w:r w:rsidRPr="007E1E01">
        <w:rPr>
          <w:lang w:val="en-AU"/>
        </w:rPr>
        <w:t>(Whiteman, 2000)</w:t>
      </w:r>
      <w:r w:rsidRPr="007E1E01">
        <w:rPr>
          <w:lang w:val="en-AU"/>
        </w:rPr>
        <w:fldChar w:fldCharType="end"/>
      </w:r>
      <w:r w:rsidRPr="007E1E01">
        <w:rPr>
          <w:lang w:val="en-AU"/>
        </w:rPr>
        <w:t>. There are further categories in diurnal winds: along-slope, along-valley, cross-</w:t>
      </w:r>
      <w:proofErr w:type="gramStart"/>
      <w:r w:rsidRPr="007E1E01">
        <w:rPr>
          <w:lang w:val="en-AU"/>
        </w:rPr>
        <w:t>valley</w:t>
      </w:r>
      <w:proofErr w:type="gramEnd"/>
      <w:r w:rsidRPr="007E1E01">
        <w:rPr>
          <w:lang w:val="en-AU"/>
        </w:rPr>
        <w:t xml:space="preserve"> and mountain-plain wind systems (</w:t>
      </w:r>
      <w:r w:rsidRPr="007E1E01">
        <w:rPr>
          <w:lang w:val="en-AU"/>
        </w:rPr>
        <w:fldChar w:fldCharType="begin"/>
      </w:r>
      <w:r w:rsidRPr="007E1E01">
        <w:rPr>
          <w:lang w:val="en-AU"/>
        </w:rPr>
        <w:instrText xml:space="preserve"> REF _Ref38713397 \h </w:instrText>
      </w:r>
      <w:r w:rsidRPr="007E1E01">
        <w:rPr>
          <w:lang w:val="en-AU"/>
        </w:rPr>
      </w:r>
      <w:r w:rsidRPr="007E1E01">
        <w:rPr>
          <w:lang w:val="en-AU"/>
        </w:rPr>
        <w:fldChar w:fldCharType="separate"/>
      </w:r>
      <w:r w:rsidR="00C94455" w:rsidRPr="007E1E01">
        <w:rPr>
          <w:lang w:val="en-AU"/>
        </w:rPr>
        <w:t xml:space="preserve">Table </w:t>
      </w:r>
      <w:r w:rsidR="00C94455">
        <w:rPr>
          <w:noProof/>
          <w:lang w:val="en-AU"/>
        </w:rPr>
        <w:t>1</w:t>
      </w:r>
      <w:r w:rsidRPr="007E1E01">
        <w:rPr>
          <w:lang w:val="en-AU"/>
        </w:rPr>
        <w:fldChar w:fldCharType="end"/>
      </w:r>
      <w:r w:rsidRPr="007E1E01">
        <w:rPr>
          <w:lang w:val="en-AU"/>
        </w:rPr>
        <w:t>).</w:t>
      </w:r>
    </w:p>
    <w:p w14:paraId="5F937ECE" w14:textId="598D4D90" w:rsidR="00BA0F42" w:rsidRPr="007E1E01" w:rsidRDefault="00BA0F42" w:rsidP="00BA0F42">
      <w:pPr>
        <w:pStyle w:val="Caption"/>
        <w:rPr>
          <w:lang w:val="en-AU"/>
        </w:rPr>
      </w:pPr>
      <w:bookmarkStart w:id="0" w:name="_Ref38713397"/>
      <w:bookmarkStart w:id="1" w:name="_Ref38708493"/>
      <w:r w:rsidRPr="007E1E01">
        <w:rPr>
          <w:lang w:val="en-AU"/>
        </w:rPr>
        <w:t xml:space="preserve">Table </w:t>
      </w:r>
      <w:r w:rsidRPr="007E1E01">
        <w:rPr>
          <w:lang w:val="en-AU"/>
        </w:rPr>
        <w:fldChar w:fldCharType="begin"/>
      </w:r>
      <w:r w:rsidRPr="007E1E01">
        <w:rPr>
          <w:lang w:val="en-AU"/>
        </w:rPr>
        <w:instrText>SEQ Table \* ARABIC</w:instrText>
      </w:r>
      <w:r w:rsidRPr="007E1E01">
        <w:rPr>
          <w:lang w:val="en-AU"/>
        </w:rPr>
        <w:fldChar w:fldCharType="separate"/>
      </w:r>
      <w:r w:rsidR="00C94455">
        <w:rPr>
          <w:noProof/>
          <w:lang w:val="en-AU"/>
        </w:rPr>
        <w:t>1</w:t>
      </w:r>
      <w:r w:rsidRPr="007E1E01">
        <w:rPr>
          <w:lang w:val="en-AU"/>
        </w:rPr>
        <w:fldChar w:fldCharType="end"/>
      </w:r>
      <w:bookmarkEnd w:id="0"/>
      <w:r w:rsidRPr="007E1E01">
        <w:rPr>
          <w:lang w:val="en-AU"/>
        </w:rPr>
        <w:t xml:space="preserve">: </w:t>
      </w:r>
      <w:bookmarkEnd w:id="1"/>
      <w:r w:rsidRPr="007E1E01">
        <w:rPr>
          <w:lang w:val="en-AU"/>
        </w:rPr>
        <w:t xml:space="preserve">Four forms of diurnal winds in mountain valleys: along-slope wind system, along-valley wind system, cross-valley wind system and mountain-plain wind system adapted from </w:t>
      </w:r>
      <w:r w:rsidRPr="007E1E01">
        <w:rPr>
          <w:lang w:val="en-AU"/>
        </w:rPr>
        <w:fldChar w:fldCharType="begin"/>
      </w:r>
      <w:r w:rsidRPr="007E1E01">
        <w:rPr>
          <w:lang w:val="en-AU"/>
        </w:rPr>
        <w:instrText xml:space="preserve"> ADDIN ZOTERO_ITEM CSL_CITATION {"citationID":"PrIASBgs","properties":{"formattedCitation":"(Sharples, 2009)","plainCitation":"(Sharples, 2009)","noteIndex":0},"citationItems":[{"id":910,"uris":["http://zotero.org/users/5028471/items/B9CH9INB"],"itemData":{"id":910,"type":"article-journal","container-title":"International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J"}],"issued":{"date-parts":[["2009"]]}}}],"schema":"https://github.com/citation-style-language/schema/raw/master/csl-citation.json"} </w:instrText>
      </w:r>
      <w:r w:rsidRPr="007E1E01">
        <w:rPr>
          <w:lang w:val="en-AU"/>
        </w:rPr>
        <w:fldChar w:fldCharType="separate"/>
      </w:r>
      <w:r w:rsidRPr="007E1E01">
        <w:rPr>
          <w:lang w:val="en-AU"/>
        </w:rPr>
        <w:t>(Sharples, 2009)</w:t>
      </w:r>
      <w:r w:rsidRPr="007E1E01">
        <w:rPr>
          <w:lang w:val="en-AU"/>
        </w:rPr>
        <w:fldChar w:fldCharType="end"/>
      </w:r>
    </w:p>
    <w:tbl>
      <w:tblPr>
        <w:tblStyle w:val="TableGrid"/>
        <w:tblW w:w="9067" w:type="dxa"/>
        <w:tblLook w:val="04A0" w:firstRow="1" w:lastRow="0" w:firstColumn="1" w:lastColumn="0" w:noHBand="0" w:noVBand="1"/>
      </w:tblPr>
      <w:tblGrid>
        <w:gridCol w:w="421"/>
        <w:gridCol w:w="2976"/>
        <w:gridCol w:w="5670"/>
      </w:tblGrid>
      <w:tr w:rsidR="00BA0F42" w:rsidRPr="007E1E01" w14:paraId="057CE460" w14:textId="77777777" w:rsidTr="00AB6CFE">
        <w:tc>
          <w:tcPr>
            <w:tcW w:w="421" w:type="dxa"/>
            <w:shd w:val="clear" w:color="auto" w:fill="808080" w:themeFill="background1" w:themeFillShade="80"/>
          </w:tcPr>
          <w:p w14:paraId="38749EF8" w14:textId="77777777" w:rsidR="00BA0F42" w:rsidRPr="007E1E01" w:rsidRDefault="00BA0F42" w:rsidP="00945C1F">
            <w:pPr>
              <w:pStyle w:val="Tabletext"/>
              <w:rPr>
                <w:color w:val="FFFFFF" w:themeColor="background1"/>
              </w:rPr>
            </w:pPr>
            <w:r w:rsidRPr="007E1E01">
              <w:rPr>
                <w:color w:val="FFFFFF" w:themeColor="background1"/>
              </w:rPr>
              <w:t>#</w:t>
            </w:r>
          </w:p>
        </w:tc>
        <w:tc>
          <w:tcPr>
            <w:tcW w:w="2976" w:type="dxa"/>
            <w:shd w:val="clear" w:color="auto" w:fill="808080" w:themeFill="background1" w:themeFillShade="80"/>
          </w:tcPr>
          <w:p w14:paraId="6D036CC7" w14:textId="75EB3A58" w:rsidR="00BA0F42" w:rsidRPr="007E1E01" w:rsidRDefault="00BA0F42" w:rsidP="00945C1F">
            <w:pPr>
              <w:pStyle w:val="Tabletext"/>
              <w:rPr>
                <w:color w:val="FFFFFF" w:themeColor="background1"/>
              </w:rPr>
            </w:pPr>
            <w:r w:rsidRPr="007E1E01">
              <w:rPr>
                <w:color w:val="FFFFFF" w:themeColor="background1"/>
              </w:rPr>
              <w:t xml:space="preserve">Type </w:t>
            </w:r>
          </w:p>
        </w:tc>
        <w:tc>
          <w:tcPr>
            <w:tcW w:w="5670" w:type="dxa"/>
            <w:shd w:val="clear" w:color="auto" w:fill="808080" w:themeFill="background1" w:themeFillShade="80"/>
          </w:tcPr>
          <w:p w14:paraId="37710295" w14:textId="77777777" w:rsidR="00BA0F42" w:rsidRPr="007E1E01" w:rsidRDefault="00BA0F42" w:rsidP="00945C1F">
            <w:pPr>
              <w:pStyle w:val="Tabletext"/>
              <w:rPr>
                <w:color w:val="FFFFFF" w:themeColor="background1"/>
              </w:rPr>
            </w:pPr>
            <w:r w:rsidRPr="007E1E01">
              <w:rPr>
                <w:color w:val="FFFFFF" w:themeColor="background1"/>
              </w:rPr>
              <w:t>Description</w:t>
            </w:r>
          </w:p>
        </w:tc>
      </w:tr>
      <w:tr w:rsidR="00BA0F42" w:rsidRPr="007E1E01" w14:paraId="597A1674" w14:textId="77777777" w:rsidTr="00945C1F">
        <w:tc>
          <w:tcPr>
            <w:tcW w:w="421" w:type="dxa"/>
          </w:tcPr>
          <w:p w14:paraId="2351ECFA" w14:textId="77777777" w:rsidR="00BA0F42" w:rsidRPr="007E1E01" w:rsidRDefault="00BA0F42" w:rsidP="00945C1F">
            <w:pPr>
              <w:pStyle w:val="Tabletext"/>
            </w:pPr>
            <w:r w:rsidRPr="007E1E01">
              <w:t>A</w:t>
            </w:r>
          </w:p>
        </w:tc>
        <w:tc>
          <w:tcPr>
            <w:tcW w:w="2976" w:type="dxa"/>
          </w:tcPr>
          <w:p w14:paraId="18FCEBD8" w14:textId="77777777" w:rsidR="00BA0F42" w:rsidRPr="007E1E01" w:rsidRDefault="00BA0F42" w:rsidP="00945C1F">
            <w:pPr>
              <w:pStyle w:val="Tabletext"/>
            </w:pPr>
            <w:r w:rsidRPr="007E1E01">
              <w:t>Along-slope wind system</w:t>
            </w:r>
          </w:p>
        </w:tc>
        <w:tc>
          <w:tcPr>
            <w:tcW w:w="5670" w:type="dxa"/>
          </w:tcPr>
          <w:p w14:paraId="39F079B6" w14:textId="77777777" w:rsidR="00BA0F42" w:rsidRPr="007E1E01" w:rsidRDefault="00BA0F42" w:rsidP="00945C1F">
            <w:pPr>
              <w:pStyle w:val="Tabletext"/>
            </w:pPr>
            <w:r w:rsidRPr="007E1E01">
              <w:t>Around dawn, wind ascends along the slope of valley sidewalls while it descends around dusk.</w:t>
            </w:r>
          </w:p>
        </w:tc>
      </w:tr>
      <w:tr w:rsidR="00BA0F42" w:rsidRPr="007E1E01" w14:paraId="611ED118" w14:textId="77777777" w:rsidTr="00945C1F">
        <w:tc>
          <w:tcPr>
            <w:tcW w:w="421" w:type="dxa"/>
          </w:tcPr>
          <w:p w14:paraId="3BBC4A17" w14:textId="77777777" w:rsidR="00BA0F42" w:rsidRPr="007E1E01" w:rsidRDefault="00BA0F42" w:rsidP="00945C1F">
            <w:pPr>
              <w:pStyle w:val="Tabletext"/>
            </w:pPr>
            <w:r w:rsidRPr="007E1E01">
              <w:t>B</w:t>
            </w:r>
          </w:p>
        </w:tc>
        <w:tc>
          <w:tcPr>
            <w:tcW w:w="2976" w:type="dxa"/>
          </w:tcPr>
          <w:p w14:paraId="4173280D" w14:textId="77777777" w:rsidR="00BA0F42" w:rsidRPr="007E1E01" w:rsidRDefault="00BA0F42" w:rsidP="00945C1F">
            <w:pPr>
              <w:pStyle w:val="Tabletext"/>
            </w:pPr>
            <w:r w:rsidRPr="007E1E01">
              <w:t>Along-valley wind system</w:t>
            </w:r>
          </w:p>
        </w:tc>
        <w:tc>
          <w:tcPr>
            <w:tcW w:w="5670" w:type="dxa"/>
          </w:tcPr>
          <w:p w14:paraId="79D45070" w14:textId="77777777" w:rsidR="00BA0F42" w:rsidRPr="007E1E01" w:rsidRDefault="00BA0F42" w:rsidP="00945C1F">
            <w:pPr>
              <w:pStyle w:val="Tabletext"/>
            </w:pPr>
            <w:r w:rsidRPr="007E1E01">
              <w:t>Wind rises along valley axis during the daytime and down during the night.</w:t>
            </w:r>
          </w:p>
        </w:tc>
      </w:tr>
      <w:tr w:rsidR="00BA0F42" w:rsidRPr="007E1E01" w14:paraId="1441AE69" w14:textId="77777777" w:rsidTr="00945C1F">
        <w:tc>
          <w:tcPr>
            <w:tcW w:w="421" w:type="dxa"/>
          </w:tcPr>
          <w:p w14:paraId="76488206" w14:textId="77777777" w:rsidR="00BA0F42" w:rsidRPr="007E1E01" w:rsidRDefault="00BA0F42" w:rsidP="00945C1F">
            <w:pPr>
              <w:pStyle w:val="Tabletext"/>
            </w:pPr>
            <w:r w:rsidRPr="007E1E01">
              <w:t>C</w:t>
            </w:r>
          </w:p>
        </w:tc>
        <w:tc>
          <w:tcPr>
            <w:tcW w:w="2976" w:type="dxa"/>
          </w:tcPr>
          <w:p w14:paraId="56B10721" w14:textId="77777777" w:rsidR="00BA0F42" w:rsidRPr="007E1E01" w:rsidRDefault="00BA0F42" w:rsidP="00945C1F">
            <w:pPr>
              <w:pStyle w:val="Tabletext"/>
            </w:pPr>
            <w:r w:rsidRPr="007E1E01">
              <w:t>Cross-valley wind system</w:t>
            </w:r>
          </w:p>
        </w:tc>
        <w:tc>
          <w:tcPr>
            <w:tcW w:w="5670" w:type="dxa"/>
          </w:tcPr>
          <w:p w14:paraId="606B6D01" w14:textId="77777777" w:rsidR="00BA0F42" w:rsidRPr="007E1E01" w:rsidRDefault="00BA0F42" w:rsidP="00945C1F">
            <w:pPr>
              <w:pStyle w:val="Tabletext"/>
            </w:pPr>
            <w:r w:rsidRPr="007E1E01">
              <w:t>Wind blows perpendicular to the valley axis.</w:t>
            </w:r>
          </w:p>
        </w:tc>
      </w:tr>
      <w:tr w:rsidR="00BA0F42" w:rsidRPr="007E1E01" w14:paraId="02D46395" w14:textId="77777777" w:rsidTr="00945C1F">
        <w:tc>
          <w:tcPr>
            <w:tcW w:w="421" w:type="dxa"/>
          </w:tcPr>
          <w:p w14:paraId="36CCACF7" w14:textId="77777777" w:rsidR="00BA0F42" w:rsidRPr="007E1E01" w:rsidRDefault="00BA0F42" w:rsidP="00945C1F">
            <w:pPr>
              <w:pStyle w:val="Tabletext"/>
            </w:pPr>
            <w:r w:rsidRPr="007E1E01">
              <w:t>D</w:t>
            </w:r>
          </w:p>
        </w:tc>
        <w:tc>
          <w:tcPr>
            <w:tcW w:w="2976" w:type="dxa"/>
          </w:tcPr>
          <w:p w14:paraId="651449C2" w14:textId="77777777" w:rsidR="00BA0F42" w:rsidRPr="007E1E01" w:rsidRDefault="00BA0F42" w:rsidP="00945C1F">
            <w:pPr>
              <w:pStyle w:val="Tabletext"/>
            </w:pPr>
            <w:r w:rsidRPr="007E1E01">
              <w:t>Mountain-plain wind system</w:t>
            </w:r>
          </w:p>
        </w:tc>
        <w:tc>
          <w:tcPr>
            <w:tcW w:w="5670" w:type="dxa"/>
          </w:tcPr>
          <w:p w14:paraId="565E82FF" w14:textId="77777777" w:rsidR="00BA0F42" w:rsidRPr="007E1E01" w:rsidRDefault="00BA0F42" w:rsidP="00945C1F">
            <w:pPr>
              <w:pStyle w:val="Tabletext"/>
            </w:pPr>
            <w:r w:rsidRPr="007E1E01">
              <w:t>It is similar to the along-slope wind system however its scale is larger than the other.</w:t>
            </w:r>
          </w:p>
        </w:tc>
      </w:tr>
    </w:tbl>
    <w:p w14:paraId="28FCF0AB" w14:textId="77777777" w:rsidR="00BA0F42" w:rsidRPr="007E1E01" w:rsidRDefault="00BA0F42" w:rsidP="00BA0F42">
      <w:pPr>
        <w:rPr>
          <w:lang w:val="en-AU"/>
        </w:rPr>
      </w:pPr>
    </w:p>
    <w:p w14:paraId="32A14E14" w14:textId="5839C6B8" w:rsidR="00DC61DD" w:rsidRDefault="00DC61DD" w:rsidP="00BA0F42">
      <w:pPr>
        <w:rPr>
          <w:lang w:val="en-AU"/>
        </w:rPr>
      </w:pPr>
      <w:r w:rsidRPr="007E1E01">
        <w:rPr>
          <w:lang w:val="en-AU"/>
        </w:rPr>
        <w:t xml:space="preserve">The second type is </w:t>
      </w:r>
      <w:r w:rsidR="009362F4" w:rsidRPr="007E1E01">
        <w:rPr>
          <w:lang w:val="en-AU"/>
        </w:rPr>
        <w:t>the wind blow within a valley between mountain ridges.</w:t>
      </w:r>
      <w:r w:rsidR="001B472A" w:rsidRPr="007E1E01">
        <w:rPr>
          <w:lang w:val="en-AU"/>
        </w:rPr>
        <w:t xml:space="preserve"> The subtypes are downward transport of momentum, forced </w:t>
      </w:r>
      <w:r w:rsidR="007E1E01" w:rsidRPr="007E1E01">
        <w:rPr>
          <w:lang w:val="en-AU"/>
        </w:rPr>
        <w:t>channelling</w:t>
      </w:r>
      <w:r w:rsidR="001B472A" w:rsidRPr="007E1E01">
        <w:rPr>
          <w:lang w:val="en-AU"/>
        </w:rPr>
        <w:t xml:space="preserve"> and pressure driven </w:t>
      </w:r>
      <w:r w:rsidR="00057A6A" w:rsidRPr="007E1E01">
        <w:rPr>
          <w:lang w:val="en-AU"/>
        </w:rPr>
        <w:t xml:space="preserve">wind </w:t>
      </w:r>
      <w:r w:rsidR="007543AA" w:rsidRPr="007E1E01">
        <w:rPr>
          <w:lang w:val="en-AU"/>
        </w:rPr>
        <w:t>(</w:t>
      </w:r>
      <w:r w:rsidR="00057A6A" w:rsidRPr="007E1E01">
        <w:rPr>
          <w:lang w:val="en-AU"/>
        </w:rPr>
        <w:fldChar w:fldCharType="begin"/>
      </w:r>
      <w:r w:rsidR="00057A6A" w:rsidRPr="007E1E01">
        <w:rPr>
          <w:lang w:val="en-AU"/>
        </w:rPr>
        <w:instrText xml:space="preserve"> REF _Ref39656449 \h </w:instrText>
      </w:r>
      <w:r w:rsidR="00057A6A" w:rsidRPr="007E1E01">
        <w:rPr>
          <w:lang w:val="en-AU"/>
        </w:rPr>
      </w:r>
      <w:r w:rsidR="00057A6A" w:rsidRPr="007E1E01">
        <w:rPr>
          <w:lang w:val="en-AU"/>
        </w:rPr>
        <w:fldChar w:fldCharType="separate"/>
      </w:r>
      <w:r w:rsidR="00C94455" w:rsidRPr="007E1E01">
        <w:rPr>
          <w:lang w:val="en-AU"/>
        </w:rPr>
        <w:t xml:space="preserve">Table </w:t>
      </w:r>
      <w:r w:rsidR="00C94455">
        <w:rPr>
          <w:noProof/>
          <w:lang w:val="en-AU"/>
        </w:rPr>
        <w:t>2</w:t>
      </w:r>
      <w:r w:rsidR="00057A6A" w:rsidRPr="007E1E01">
        <w:rPr>
          <w:lang w:val="en-AU"/>
        </w:rPr>
        <w:fldChar w:fldCharType="end"/>
      </w:r>
      <w:r w:rsidR="007543AA" w:rsidRPr="007E1E01">
        <w:rPr>
          <w:lang w:val="en-AU"/>
        </w:rPr>
        <w:t>)</w:t>
      </w:r>
      <w:r w:rsidR="00057A6A" w:rsidRPr="007E1E01">
        <w:rPr>
          <w:lang w:val="en-AU"/>
        </w:rPr>
        <w:t>.</w:t>
      </w:r>
    </w:p>
    <w:p w14:paraId="044E2E70" w14:textId="77777777" w:rsidR="0020158C" w:rsidRDefault="0020158C" w:rsidP="00BA0F42">
      <w:pPr>
        <w:rPr>
          <w:lang w:val="en-AU"/>
        </w:rPr>
      </w:pPr>
    </w:p>
    <w:p w14:paraId="74C6500B" w14:textId="77777777" w:rsidR="0020158C" w:rsidRDefault="0020158C" w:rsidP="00BA0F42">
      <w:pPr>
        <w:rPr>
          <w:lang w:val="en-AU"/>
        </w:rPr>
      </w:pPr>
    </w:p>
    <w:p w14:paraId="3EAE6AC3" w14:textId="77777777" w:rsidR="0020158C" w:rsidRPr="007E1E01" w:rsidRDefault="0020158C" w:rsidP="00BA0F42">
      <w:pPr>
        <w:rPr>
          <w:lang w:val="en-AU"/>
        </w:rPr>
      </w:pPr>
    </w:p>
    <w:p w14:paraId="5D1F1027" w14:textId="66171B2C" w:rsidR="00BA0F42" w:rsidRPr="007E1E01" w:rsidRDefault="00BA0F42" w:rsidP="00BA0F42">
      <w:pPr>
        <w:pStyle w:val="Caption"/>
        <w:rPr>
          <w:lang w:val="en-AU"/>
        </w:rPr>
      </w:pPr>
      <w:bookmarkStart w:id="2" w:name="_Ref39656449"/>
      <w:bookmarkStart w:id="3" w:name="_Ref39495422"/>
      <w:r w:rsidRPr="007E1E01">
        <w:rPr>
          <w:lang w:val="en-AU"/>
        </w:rPr>
        <w:lastRenderedPageBreak/>
        <w:t xml:space="preserve">Table </w:t>
      </w:r>
      <w:r w:rsidRPr="007E1E01">
        <w:rPr>
          <w:lang w:val="en-AU"/>
        </w:rPr>
        <w:fldChar w:fldCharType="begin"/>
      </w:r>
      <w:r w:rsidRPr="007E1E01">
        <w:rPr>
          <w:lang w:val="en-AU"/>
        </w:rPr>
        <w:instrText>SEQ Table \* ARABIC</w:instrText>
      </w:r>
      <w:r w:rsidRPr="007E1E01">
        <w:rPr>
          <w:lang w:val="en-AU"/>
        </w:rPr>
        <w:fldChar w:fldCharType="separate"/>
      </w:r>
      <w:r w:rsidR="00C94455">
        <w:rPr>
          <w:noProof/>
          <w:lang w:val="en-AU"/>
        </w:rPr>
        <w:t>2</w:t>
      </w:r>
      <w:r w:rsidRPr="007E1E01">
        <w:rPr>
          <w:lang w:val="en-AU"/>
        </w:rPr>
        <w:fldChar w:fldCharType="end"/>
      </w:r>
      <w:bookmarkEnd w:id="2"/>
      <w:r w:rsidRPr="007E1E01">
        <w:rPr>
          <w:lang w:val="en-AU"/>
        </w:rPr>
        <w:t xml:space="preserve">: </w:t>
      </w:r>
      <w:r w:rsidR="0018424D" w:rsidRPr="007E1E01">
        <w:rPr>
          <w:lang w:val="en-AU"/>
        </w:rPr>
        <w:t>channelling</w:t>
      </w:r>
      <w:r w:rsidR="005532EF" w:rsidRPr="007E1E01">
        <w:rPr>
          <w:lang w:val="en-AU"/>
        </w:rPr>
        <w:t xml:space="preserve"> wind</w:t>
      </w:r>
      <w:r w:rsidRPr="007E1E01">
        <w:rPr>
          <w:lang w:val="en-AU"/>
        </w:rPr>
        <w:t xml:space="preserve"> </w:t>
      </w:r>
      <w:bookmarkEnd w:id="3"/>
    </w:p>
    <w:tbl>
      <w:tblPr>
        <w:tblStyle w:val="TableGrid"/>
        <w:tblW w:w="9463" w:type="dxa"/>
        <w:tblLook w:val="04A0" w:firstRow="1" w:lastRow="0" w:firstColumn="1" w:lastColumn="0" w:noHBand="0" w:noVBand="1"/>
      </w:tblPr>
      <w:tblGrid>
        <w:gridCol w:w="640"/>
        <w:gridCol w:w="3436"/>
        <w:gridCol w:w="5387"/>
      </w:tblGrid>
      <w:tr w:rsidR="00AB6CFE" w:rsidRPr="007E1E01" w14:paraId="4A21CD87" w14:textId="77777777" w:rsidTr="00AB6CFE">
        <w:tc>
          <w:tcPr>
            <w:tcW w:w="640" w:type="dxa"/>
            <w:shd w:val="clear" w:color="auto" w:fill="808080" w:themeFill="background1" w:themeFillShade="80"/>
          </w:tcPr>
          <w:p w14:paraId="0BBB7F03" w14:textId="77777777" w:rsidR="00BA0F42" w:rsidRPr="007E1E01" w:rsidRDefault="00BA0F42" w:rsidP="00945C1F">
            <w:pPr>
              <w:pStyle w:val="Tabletext"/>
              <w:rPr>
                <w:color w:val="FFFFFF" w:themeColor="background1"/>
              </w:rPr>
            </w:pPr>
            <w:r w:rsidRPr="007E1E01">
              <w:rPr>
                <w:color w:val="FFFFFF" w:themeColor="background1"/>
              </w:rPr>
              <w:t>#</w:t>
            </w:r>
          </w:p>
        </w:tc>
        <w:tc>
          <w:tcPr>
            <w:tcW w:w="3436" w:type="dxa"/>
            <w:shd w:val="clear" w:color="auto" w:fill="808080" w:themeFill="background1" w:themeFillShade="80"/>
          </w:tcPr>
          <w:p w14:paraId="33045D93" w14:textId="77777777" w:rsidR="00BA0F42" w:rsidRPr="007E1E01" w:rsidRDefault="00BA0F42" w:rsidP="00945C1F">
            <w:pPr>
              <w:pStyle w:val="Tabletext"/>
              <w:rPr>
                <w:color w:val="FFFFFF" w:themeColor="background1"/>
              </w:rPr>
            </w:pPr>
            <w:r w:rsidRPr="007E1E01">
              <w:rPr>
                <w:color w:val="FFFFFF" w:themeColor="background1"/>
              </w:rPr>
              <w:t>Type</w:t>
            </w:r>
          </w:p>
        </w:tc>
        <w:tc>
          <w:tcPr>
            <w:tcW w:w="5387" w:type="dxa"/>
            <w:shd w:val="clear" w:color="auto" w:fill="808080" w:themeFill="background1" w:themeFillShade="80"/>
          </w:tcPr>
          <w:p w14:paraId="49868ED1" w14:textId="77777777" w:rsidR="00BA0F42" w:rsidRPr="007E1E01" w:rsidRDefault="00BA0F42" w:rsidP="00945C1F">
            <w:pPr>
              <w:pStyle w:val="Tabletext"/>
              <w:rPr>
                <w:color w:val="FFFFFF" w:themeColor="background1"/>
              </w:rPr>
            </w:pPr>
            <w:r w:rsidRPr="007E1E01">
              <w:rPr>
                <w:color w:val="FFFFFF" w:themeColor="background1"/>
              </w:rPr>
              <w:t>Description</w:t>
            </w:r>
          </w:p>
        </w:tc>
      </w:tr>
      <w:tr w:rsidR="00BA0F42" w:rsidRPr="007E1E01" w14:paraId="45FD70B8" w14:textId="77777777" w:rsidTr="00945C1F">
        <w:tc>
          <w:tcPr>
            <w:tcW w:w="640" w:type="dxa"/>
          </w:tcPr>
          <w:p w14:paraId="0DD69993" w14:textId="77777777" w:rsidR="00BA0F42" w:rsidRPr="007E1E01" w:rsidRDefault="00BA0F42" w:rsidP="00945C1F">
            <w:pPr>
              <w:pStyle w:val="Tabletext"/>
            </w:pPr>
            <w:r w:rsidRPr="007E1E01">
              <w:t>1</w:t>
            </w:r>
          </w:p>
        </w:tc>
        <w:tc>
          <w:tcPr>
            <w:tcW w:w="3436" w:type="dxa"/>
          </w:tcPr>
          <w:p w14:paraId="7CCE5498" w14:textId="77777777" w:rsidR="00BA0F42" w:rsidRPr="007E1E01" w:rsidRDefault="00BA0F42" w:rsidP="00945C1F">
            <w:pPr>
              <w:pStyle w:val="Tabletext"/>
            </w:pPr>
            <w:r w:rsidRPr="007E1E01">
              <w:t>Downward transport of momentum</w:t>
            </w:r>
          </w:p>
        </w:tc>
        <w:tc>
          <w:tcPr>
            <w:tcW w:w="5387" w:type="dxa"/>
          </w:tcPr>
          <w:p w14:paraId="12905444" w14:textId="77777777" w:rsidR="00BA0F42" w:rsidRPr="007E1E01" w:rsidRDefault="00BA0F42" w:rsidP="00945C1F">
            <w:pPr>
              <w:pStyle w:val="Tabletext"/>
            </w:pPr>
            <w:r w:rsidRPr="007E1E01">
              <w:t>Deflected slightly toward the lower pressure</w:t>
            </w:r>
          </w:p>
        </w:tc>
      </w:tr>
      <w:tr w:rsidR="00BA0F42" w:rsidRPr="007E1E01" w14:paraId="1980C652" w14:textId="77777777" w:rsidTr="00945C1F">
        <w:tc>
          <w:tcPr>
            <w:tcW w:w="640" w:type="dxa"/>
          </w:tcPr>
          <w:p w14:paraId="26DA2FA4" w14:textId="77777777" w:rsidR="00BA0F42" w:rsidRPr="007E1E01" w:rsidRDefault="00BA0F42" w:rsidP="00945C1F">
            <w:pPr>
              <w:pStyle w:val="Tabletext"/>
            </w:pPr>
            <w:r w:rsidRPr="007E1E01">
              <w:t>2</w:t>
            </w:r>
          </w:p>
        </w:tc>
        <w:tc>
          <w:tcPr>
            <w:tcW w:w="3436" w:type="dxa"/>
          </w:tcPr>
          <w:p w14:paraId="1B627687" w14:textId="77777777" w:rsidR="00BA0F42" w:rsidRPr="007E1E01" w:rsidRDefault="00BA0F42" w:rsidP="00945C1F">
            <w:pPr>
              <w:pStyle w:val="Tabletext"/>
            </w:pPr>
            <w:r w:rsidRPr="007E1E01">
              <w:t xml:space="preserve">Forced channelling </w:t>
            </w:r>
          </w:p>
        </w:tc>
        <w:tc>
          <w:tcPr>
            <w:tcW w:w="5387" w:type="dxa"/>
          </w:tcPr>
          <w:p w14:paraId="2B69EB9E" w14:textId="77777777" w:rsidR="00BA0F42" w:rsidRPr="007E1E01" w:rsidRDefault="00BA0F42" w:rsidP="00945C1F">
            <w:pPr>
              <w:pStyle w:val="Tabletext"/>
            </w:pPr>
            <w:r w:rsidRPr="007E1E01">
              <w:t>Deflected from geostrophic direction to a valley axis, abrupt wind speed change. This wind usually occurs in a small valley.</w:t>
            </w:r>
          </w:p>
        </w:tc>
      </w:tr>
      <w:tr w:rsidR="00BA0F42" w:rsidRPr="007E1E01" w14:paraId="65AF4E40" w14:textId="77777777" w:rsidTr="00945C1F">
        <w:tc>
          <w:tcPr>
            <w:tcW w:w="640" w:type="dxa"/>
          </w:tcPr>
          <w:p w14:paraId="7C44FAEC" w14:textId="77777777" w:rsidR="00BA0F42" w:rsidRPr="007E1E01" w:rsidRDefault="00BA0F42" w:rsidP="00945C1F">
            <w:pPr>
              <w:pStyle w:val="Tabletext"/>
            </w:pPr>
            <w:r w:rsidRPr="007E1E01">
              <w:t>3</w:t>
            </w:r>
          </w:p>
        </w:tc>
        <w:tc>
          <w:tcPr>
            <w:tcW w:w="3436" w:type="dxa"/>
          </w:tcPr>
          <w:p w14:paraId="7D5B2658" w14:textId="77777777" w:rsidR="00BA0F42" w:rsidRPr="007E1E01" w:rsidRDefault="00BA0F42" w:rsidP="00945C1F">
            <w:pPr>
              <w:pStyle w:val="Tabletext"/>
            </w:pPr>
            <w:r w:rsidRPr="007E1E01">
              <w:t xml:space="preserve">Pressure driven channelling </w:t>
            </w:r>
          </w:p>
        </w:tc>
        <w:tc>
          <w:tcPr>
            <w:tcW w:w="5387" w:type="dxa"/>
          </w:tcPr>
          <w:p w14:paraId="2CDAEC7D" w14:textId="77777777" w:rsidR="00BA0F42" w:rsidRPr="007E1E01" w:rsidRDefault="00BA0F42" w:rsidP="00945C1F">
            <w:pPr>
              <w:pStyle w:val="Tabletext"/>
            </w:pPr>
            <w:r w:rsidRPr="007E1E01">
              <w:t>From high to low pressure end in a valley, gradual wind speed change. This wind usually occurs in a large valley.</w:t>
            </w:r>
          </w:p>
        </w:tc>
      </w:tr>
    </w:tbl>
    <w:p w14:paraId="69DAB8FF" w14:textId="77777777" w:rsidR="00BA0F42" w:rsidRPr="007E1E01" w:rsidRDefault="00BA0F42" w:rsidP="00BA0F42">
      <w:pPr>
        <w:rPr>
          <w:lang w:val="en-AU"/>
        </w:rPr>
      </w:pPr>
    </w:p>
    <w:p w14:paraId="42AA1983" w14:textId="678B2EC1" w:rsidR="004F49EB" w:rsidRPr="007E1E01" w:rsidRDefault="00BA0F42" w:rsidP="00BA0F42">
      <w:pPr>
        <w:rPr>
          <w:lang w:val="en-AU"/>
        </w:rPr>
      </w:pPr>
      <w:r w:rsidRPr="007E1E01">
        <w:rPr>
          <w:lang w:val="en-AU"/>
        </w:rPr>
        <w:t>Terrain-forced flow requires three conditions: unstable or neutral stability, magnitude of wind approaching to terrain, and terrain feature</w:t>
      </w:r>
      <w:r w:rsidR="00680417" w:rsidRPr="007E1E01">
        <w:rPr>
          <w:lang w:val="en-AU"/>
        </w:rPr>
        <w:t xml:space="preserve"> and can be </w:t>
      </w:r>
      <w:r w:rsidR="00154A48" w:rsidRPr="007E1E01">
        <w:rPr>
          <w:lang w:val="en-AU"/>
        </w:rPr>
        <w:t>accelerated</w:t>
      </w:r>
      <w:r w:rsidR="00680417" w:rsidRPr="007E1E01">
        <w:rPr>
          <w:lang w:val="en-AU"/>
        </w:rPr>
        <w:t xml:space="preserve"> by </w:t>
      </w:r>
      <w:r w:rsidR="005F027E" w:rsidRPr="007E1E01">
        <w:rPr>
          <w:lang w:val="en-AU"/>
        </w:rPr>
        <w:t xml:space="preserve">Venturi </w:t>
      </w:r>
      <w:r w:rsidR="00543DB6" w:rsidRPr="007E1E01">
        <w:rPr>
          <w:lang w:val="en-AU"/>
        </w:rPr>
        <w:t>or Bernoulli effect</w:t>
      </w:r>
      <w:r w:rsidR="00154A48" w:rsidRPr="007E1E01">
        <w:rPr>
          <w:lang w:val="en-AU"/>
        </w:rPr>
        <w:t xml:space="preserve"> </w:t>
      </w:r>
      <w:r w:rsidR="00C37B81" w:rsidRPr="007E1E01">
        <w:rPr>
          <w:lang w:val="en-AU"/>
        </w:rPr>
        <w:t xml:space="preserve">due to </w:t>
      </w:r>
      <w:r w:rsidR="00504F2D" w:rsidRPr="007E1E01">
        <w:rPr>
          <w:lang w:val="en-AU"/>
        </w:rPr>
        <w:t>terrain</w:t>
      </w:r>
      <w:r w:rsidR="00C37B81" w:rsidRPr="007E1E01">
        <w:rPr>
          <w:lang w:val="en-AU"/>
        </w:rPr>
        <w:t xml:space="preserve"> structure</w:t>
      </w:r>
      <w:r w:rsidR="00FF1B44" w:rsidRPr="007E1E01">
        <w:rPr>
          <w:lang w:val="en-AU"/>
        </w:rPr>
        <w:t xml:space="preserve"> </w:t>
      </w:r>
      <w:r w:rsidR="00FF1B44" w:rsidRPr="007E1E01">
        <w:rPr>
          <w:lang w:val="en-AU"/>
        </w:rPr>
        <w:fldChar w:fldCharType="begin"/>
      </w:r>
      <w:r w:rsidR="00FF1B44" w:rsidRPr="007E1E01">
        <w:rPr>
          <w:lang w:val="en-AU"/>
        </w:rPr>
        <w:instrText xml:space="preserve"> ADDIN ZOTERO_ITEM CSL_CITATION {"citationID":"e6M8eZxw","properties":{"formattedCitation":"(Whiteman, 2000)","plainCitation":"(Whiteman, 2000)","noteIndex":0},"citationItems":[{"id":906,"uris":["http://zotero.org/users/5028471/items/R46LIBWM"],"itemData":{"id":906,"type":"book","ISBN":"0-19-803044-4","publisher":"Oxford University Press: New York, USA,","title":"Mountain meteorology: fundamentals and applications","author":[{"family":"Whiteman","given":"C David"}],"issued":{"date-parts":[["2000"]]}}}],"schema":"https://github.com/citation-style-language/schema/raw/master/csl-citation.json"} </w:instrText>
      </w:r>
      <w:r w:rsidR="00FF1B44" w:rsidRPr="007E1E01">
        <w:rPr>
          <w:lang w:val="en-AU"/>
        </w:rPr>
        <w:fldChar w:fldCharType="separate"/>
      </w:r>
      <w:r w:rsidR="00FF1B44" w:rsidRPr="007E1E01">
        <w:rPr>
          <w:lang w:val="en-AU"/>
        </w:rPr>
        <w:t>(Whiteman, 2000)</w:t>
      </w:r>
      <w:r w:rsidR="00FF1B44" w:rsidRPr="007E1E01">
        <w:rPr>
          <w:lang w:val="en-AU"/>
        </w:rPr>
        <w:fldChar w:fldCharType="end"/>
      </w:r>
      <w:r w:rsidR="00504F2D" w:rsidRPr="007E1E01">
        <w:rPr>
          <w:lang w:val="en-AU"/>
        </w:rPr>
        <w:t>.</w:t>
      </w:r>
    </w:p>
    <w:p w14:paraId="033561D4" w14:textId="544EAA12" w:rsidR="00AD7760" w:rsidRPr="007E1E01" w:rsidRDefault="006F2D20" w:rsidP="00AD7760">
      <w:pPr>
        <w:rPr>
          <w:lang w:val="en-AU"/>
        </w:rPr>
      </w:pPr>
      <w:r w:rsidRPr="007E1E01">
        <w:rPr>
          <w:lang w:val="en-AU"/>
        </w:rPr>
        <w:t>Downward</w:t>
      </w:r>
      <w:r w:rsidR="00666551" w:rsidRPr="007E1E01">
        <w:rPr>
          <w:lang w:val="en-AU"/>
        </w:rPr>
        <w:t xml:space="preserve"> transport of momentum is </w:t>
      </w:r>
      <w:r w:rsidRPr="007E1E01">
        <w:rPr>
          <w:lang w:val="en-AU"/>
        </w:rPr>
        <w:t xml:space="preserve">caused </w:t>
      </w:r>
      <w:r w:rsidR="00BB38E4" w:rsidRPr="007E1E01">
        <w:rPr>
          <w:lang w:val="en-AU"/>
        </w:rPr>
        <w:t xml:space="preserve">when </w:t>
      </w:r>
      <w:r w:rsidR="00FD5CA7" w:rsidRPr="007E1E01">
        <w:rPr>
          <w:lang w:val="en-AU"/>
        </w:rPr>
        <w:t xml:space="preserve">a strong </w:t>
      </w:r>
      <w:r w:rsidR="00BB38E4" w:rsidRPr="007E1E01">
        <w:rPr>
          <w:lang w:val="en-AU"/>
        </w:rPr>
        <w:t xml:space="preserve">upper air and </w:t>
      </w:r>
      <w:r w:rsidR="002D40F4" w:rsidRPr="007E1E01">
        <w:rPr>
          <w:lang w:val="en-AU"/>
        </w:rPr>
        <w:t xml:space="preserve">a </w:t>
      </w:r>
      <w:r w:rsidR="00B85685" w:rsidRPr="007E1E01">
        <w:rPr>
          <w:lang w:val="en-AU"/>
        </w:rPr>
        <w:t>wind with</w:t>
      </w:r>
      <w:r w:rsidR="00AB2200" w:rsidRPr="007E1E01">
        <w:rPr>
          <w:lang w:val="en-AU"/>
        </w:rPr>
        <w:t xml:space="preserve">in a valley are vertically </w:t>
      </w:r>
      <w:r w:rsidR="004B41A7" w:rsidRPr="007E1E01">
        <w:rPr>
          <w:lang w:val="en-AU"/>
        </w:rPr>
        <w:t>mixed,</w:t>
      </w:r>
      <w:r w:rsidR="006C3CC8" w:rsidRPr="007E1E01">
        <w:rPr>
          <w:lang w:val="en-AU"/>
        </w:rPr>
        <w:t xml:space="preserve"> or</w:t>
      </w:r>
      <w:r w:rsidR="002C556D" w:rsidRPr="007E1E01">
        <w:rPr>
          <w:lang w:val="en-AU"/>
        </w:rPr>
        <w:t xml:space="preserve"> the upper air</w:t>
      </w:r>
      <w:r w:rsidR="00506367" w:rsidRPr="007E1E01">
        <w:rPr>
          <w:lang w:val="en-AU"/>
        </w:rPr>
        <w:t xml:space="preserve"> is resonated </w:t>
      </w:r>
      <w:r w:rsidR="001D1482" w:rsidRPr="007E1E01">
        <w:rPr>
          <w:lang w:val="en-AU"/>
        </w:rPr>
        <w:t xml:space="preserve">with the sidewall </w:t>
      </w:r>
      <w:r w:rsidR="00506367" w:rsidRPr="007E1E01">
        <w:rPr>
          <w:lang w:val="en-AU"/>
        </w:rPr>
        <w:t>by gravity wave</w:t>
      </w:r>
      <w:r w:rsidR="0031126D" w:rsidRPr="007E1E01">
        <w:rPr>
          <w:lang w:val="en-AU"/>
        </w:rPr>
        <w:t xml:space="preserve">. Consequently, the </w:t>
      </w:r>
      <w:r w:rsidR="00777E00" w:rsidRPr="007E1E01">
        <w:rPr>
          <w:lang w:val="en-AU"/>
        </w:rPr>
        <w:t>air aloft is dragged into the valley</w:t>
      </w:r>
      <w:r w:rsidR="00252956" w:rsidRPr="007E1E01">
        <w:rPr>
          <w:lang w:val="en-AU"/>
        </w:rPr>
        <w:t>. Th</w:t>
      </w:r>
      <w:r w:rsidR="00722305" w:rsidRPr="007E1E01">
        <w:rPr>
          <w:lang w:val="en-AU"/>
        </w:rPr>
        <w:t xml:space="preserve">is type of dynamic wind </w:t>
      </w:r>
      <w:r w:rsidR="007E1E01" w:rsidRPr="007E1E01">
        <w:rPr>
          <w:lang w:val="en-AU"/>
        </w:rPr>
        <w:t>favours</w:t>
      </w:r>
      <w:r w:rsidR="00722305" w:rsidRPr="007E1E01">
        <w:rPr>
          <w:lang w:val="en-AU"/>
        </w:rPr>
        <w:t xml:space="preserve"> the </w:t>
      </w:r>
      <w:r w:rsidR="002A7CCD" w:rsidRPr="007E1E01">
        <w:rPr>
          <w:lang w:val="en-AU"/>
        </w:rPr>
        <w:t xml:space="preserve">valley whose bottom and </w:t>
      </w:r>
      <w:r w:rsidR="00607895" w:rsidRPr="007E1E01">
        <w:rPr>
          <w:lang w:val="en-AU"/>
        </w:rPr>
        <w:t>sidewalls are</w:t>
      </w:r>
      <w:r w:rsidR="002A7CCD" w:rsidRPr="007E1E01">
        <w:rPr>
          <w:lang w:val="en-AU"/>
        </w:rPr>
        <w:t xml:space="preserve"> flat and </w:t>
      </w:r>
      <w:r w:rsidR="00607895" w:rsidRPr="007E1E01">
        <w:rPr>
          <w:lang w:val="en-AU"/>
        </w:rPr>
        <w:t>shallow respectively</w:t>
      </w:r>
      <w:r w:rsidR="00090371" w:rsidRPr="007E1E01">
        <w:rPr>
          <w:lang w:val="en-AU"/>
        </w:rPr>
        <w:t xml:space="preserve"> </w:t>
      </w:r>
      <w:r w:rsidR="000F1645" w:rsidRPr="007E1E01">
        <w:rPr>
          <w:lang w:val="en-AU"/>
        </w:rPr>
        <w:fldChar w:fldCharType="begin"/>
      </w:r>
      <w:r w:rsidR="006D0EB0" w:rsidRPr="007E1E01">
        <w:rPr>
          <w:lang w:val="en-AU"/>
        </w:rPr>
        <w:instrText xml:space="preserve"> ADDIN ZOTERO_ITEM CSL_CITATION {"citationID":"IBETdS1o","properties":{"formattedCitation":"(Sharples, 2009; Whiteman &amp; Doran, 1993)","plainCitation":"(Sharples, 2009; Whiteman &amp; Doran, 1993)","noteIndex":0},"citationItems":[{"id":910,"uris":["http://zotero.org/users/5028471/items/B9CH9INB"],"itemData":{"id":910,"type":"article-journal","container-title":"International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J"}],"issued":{"date-parts":[["2009"]]}}},{"id":870,"uris":["http://zotero.org/users/5028471/items/7VHLYNUW"],"itemData":{"id":870,"type":"article-journal","abstract":"The relationship between winds above and within the Tennessee Valley is investigated climatologically and with an atmospheric numerical model. For the climatological analyses, winds above the valley were determined by interpolation from four surrounding rawinsonde stations, while winds within the valley were measured on four 100-m towers. Tennessee Valley winds are generally weak and bidirectional, oriented along the valley's axis. The valley wind direction depends strongly on the component of the synoptic-scale pressure gradient that is superimposed along the valley's axis at ridge-top level, with winds blowing along the valley's axis from high toward low pressure. This relationship between winds above and within the valley can result in countercurrents similar to those observed in the Rhine Valley. While winds in the Tennessee Valley are driven primarily by this pressure-driven channeling mechanism, downward momentum transport can cause afternoon winds within the valley to approach the wind directions aloft when winds at ridge-top level are strong, and thermally driven valley circulations can appear at night when winds at ridge-top level are weak. A hydrostatic numerical model was used to provide additional insight into the physical processes governing the near-surface winds in the Tennessee Valley. The results support the identification of pressure-driven channeling, downward momentum transport, and thermal forcing as the principal mechanisms determining valley wind directions. They also illustrate the importance of topographical features in producing deviations from simple pressure-driven channeling. The relative importance of thermally driven and pressure-driven winds is examined, and guidelines are presented for estimating when one or the other process will dominate.","container-title":"Journal of Applied Meteorology","ISSN":"1520-0450","issue":"11","journalAbbreviation":"Journal of Applied Meteorology","page":"1669-1682","title":"The relationship between overlying synoptic-scale flows and winds within a valley","volume":"32","author":[{"family":"Whiteman","given":"C David"},{"family":"Doran","given":"J Christopher"}],"issued":{"date-parts":[["1993"]]}}}],"schema":"https://github.com/citation-style-language/schema/raw/master/csl-citation.json"} </w:instrText>
      </w:r>
      <w:r w:rsidR="000F1645" w:rsidRPr="007E1E01">
        <w:rPr>
          <w:lang w:val="en-AU"/>
        </w:rPr>
        <w:fldChar w:fldCharType="separate"/>
      </w:r>
      <w:r w:rsidR="006D0EB0" w:rsidRPr="007E1E01">
        <w:rPr>
          <w:lang w:val="en-AU"/>
        </w:rPr>
        <w:t>(Sharples, 2009; Whiteman &amp; Doran, 1993)</w:t>
      </w:r>
      <w:r w:rsidR="000F1645" w:rsidRPr="007E1E01">
        <w:rPr>
          <w:lang w:val="en-AU"/>
        </w:rPr>
        <w:fldChar w:fldCharType="end"/>
      </w:r>
      <w:r w:rsidR="00090371" w:rsidRPr="007E1E01">
        <w:rPr>
          <w:lang w:val="en-AU"/>
        </w:rPr>
        <w:t>.</w:t>
      </w:r>
    </w:p>
    <w:p w14:paraId="244AC078" w14:textId="396D583A" w:rsidR="00263BB3" w:rsidRPr="007E1E01" w:rsidRDefault="00655866" w:rsidP="00AD7760">
      <w:pPr>
        <w:rPr>
          <w:lang w:val="en-AU"/>
        </w:rPr>
      </w:pPr>
      <w:r w:rsidRPr="007E1E01">
        <w:rPr>
          <w:lang w:val="en-AU"/>
        </w:rPr>
        <w:t xml:space="preserve">Forced </w:t>
      </w:r>
      <w:r w:rsidR="007E1E01" w:rsidRPr="007E1E01">
        <w:rPr>
          <w:lang w:val="en-AU"/>
        </w:rPr>
        <w:t>channelling</w:t>
      </w:r>
      <w:r w:rsidRPr="007E1E01">
        <w:rPr>
          <w:lang w:val="en-AU"/>
        </w:rPr>
        <w:t xml:space="preserve"> wind</w:t>
      </w:r>
      <w:r w:rsidR="006215F5" w:rsidRPr="007E1E01">
        <w:rPr>
          <w:lang w:val="en-AU"/>
        </w:rPr>
        <w:t xml:space="preserve"> </w:t>
      </w:r>
      <w:r w:rsidR="00587369" w:rsidRPr="007E1E01">
        <w:rPr>
          <w:lang w:val="en-AU"/>
        </w:rPr>
        <w:t xml:space="preserve">is </w:t>
      </w:r>
      <w:r w:rsidR="00927D78" w:rsidRPr="00181458">
        <w:t xml:space="preserve">often abrupt and occurs when the friction across a valley is greater than the one along the valley </w:t>
      </w:r>
      <w:r w:rsidR="00927D78" w:rsidRPr="00181458">
        <w:fldChar w:fldCharType="begin"/>
      </w:r>
      <w:r w:rsidR="00927D78" w:rsidRPr="00181458">
        <w:instrText xml:space="preserve"> ADDIN ZOTERO_ITEM CSL_CITATION {"citationID":"0FsVRyYm","properties":{"formattedCitation":"(Sharples, 2009)","plainCitation":"(Sharples, 2009)","noteIndex":0},"citationItems":[{"id":910,"uris":["http://zotero.org/users/5028471/items/B9CH9INB"],"itemData":{"id":910,"type":"article-journal","container-title":"International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J"}],"issued":{"date-parts":[["2009"]]}}}],"schema":"https://github.com/citation-style-language/schema/raw/master/csl-citation.json"} </w:instrText>
      </w:r>
      <w:r w:rsidR="00927D78" w:rsidRPr="00181458">
        <w:fldChar w:fldCharType="separate"/>
      </w:r>
      <w:r w:rsidR="00927D78" w:rsidRPr="00181458">
        <w:t>(Sharples, 2009)</w:t>
      </w:r>
      <w:r w:rsidR="00927D78" w:rsidRPr="00181458">
        <w:fldChar w:fldCharType="end"/>
      </w:r>
      <w:r w:rsidR="00927D78" w:rsidRPr="00181458">
        <w:t xml:space="preserve">. </w:t>
      </w:r>
      <w:r w:rsidR="00927D78">
        <w:t>It</w:t>
      </w:r>
      <w:r w:rsidR="00927D78" w:rsidRPr="00181458">
        <w:t xml:space="preserve"> is preferable </w:t>
      </w:r>
      <w:r w:rsidR="00927D78">
        <w:t xml:space="preserve">during daytime </w:t>
      </w:r>
      <w:r w:rsidR="00927D78" w:rsidRPr="00181458">
        <w:t xml:space="preserve">because atmosphere is generally less stable than </w:t>
      </w:r>
      <w:r w:rsidR="00927D78">
        <w:t xml:space="preserve">one </w:t>
      </w:r>
      <w:r w:rsidR="00927D78" w:rsidRPr="00181458">
        <w:t>at night</w:t>
      </w:r>
      <w:r w:rsidR="00927D78">
        <w:t xml:space="preserve"> so that geostrophic wind can influence the ground surface level</w:t>
      </w:r>
      <w:r w:rsidR="00927D78" w:rsidRPr="00181458">
        <w:t xml:space="preserve">. In particular, this dynamic wind </w:t>
      </w:r>
      <w:proofErr w:type="spellStart"/>
      <w:r w:rsidR="00927D78" w:rsidRPr="00181458">
        <w:t>favours</w:t>
      </w:r>
      <w:proofErr w:type="spellEnd"/>
      <w:r w:rsidR="00927D78" w:rsidRPr="00181458">
        <w:t xml:space="preserve"> late morning in which nocturnal inversion is dismissed </w:t>
      </w:r>
      <w:r w:rsidR="00927D78" w:rsidRPr="00181458">
        <w:fldChar w:fldCharType="begin"/>
      </w:r>
      <w:r w:rsidR="00927D78" w:rsidRPr="00181458">
        <w:instrText xml:space="preserve"> ADDIN ZOTERO_ITEM CSL_CITATION {"citationID":"s0Gd72mS","properties":{"formattedCitation":"(Whiteman, 2000)","plainCitation":"(Whiteman, 2000)","noteIndex":0},"citationItems":[{"id":906,"uris":["http://zotero.org/users/5028471/items/R46LIBWM"],"itemData":{"id":906,"type":"book","ISBN":"0-19-803044-4","publisher":"Oxford University Press: New York, USA,","title":"Mountain meteorology: fundamentals and applications","author":[{"family":"Whiteman","given":"C David"}],"issued":{"date-parts":[["2000"]]}}}],"schema":"https://github.com/citation-style-language/schema/raw/master/csl-citation.json"} </w:instrText>
      </w:r>
      <w:r w:rsidR="00927D78" w:rsidRPr="00181458">
        <w:fldChar w:fldCharType="separate"/>
      </w:r>
      <w:r w:rsidR="00927D78" w:rsidRPr="00181458">
        <w:t>(Whiteman, 2000)</w:t>
      </w:r>
      <w:r w:rsidR="00927D78" w:rsidRPr="00181458">
        <w:fldChar w:fldCharType="end"/>
      </w:r>
      <w:r w:rsidR="00927D78" w:rsidRPr="00181458">
        <w:t xml:space="preserve">. This type of wind is prone to occur small, narrow mountain passes or saddles </w:t>
      </w:r>
      <w:r w:rsidR="00927D78" w:rsidRPr="00181458">
        <w:fldChar w:fldCharType="begin"/>
      </w:r>
      <w:r w:rsidR="00927D78" w:rsidRPr="00181458">
        <w:instrText xml:space="preserve"> ADDIN ZOTERO_ITEM CSL_CITATION {"citationID":"AYqbsHI1","properties":{"formattedCitation":"(Kossmann et al., 2001; Sharples, 2009)","plainCitation":"(Kossmann et al., 2001; Sharples, 2009)","noteIndex":0},"citationItems":[{"id":1891,"uris":["http://zotero.org/users/5028471/items/LQHRA2PH"],"itemData":{"id":1891,"type":"paper-conference","event-title":"Proceedings of the Australasian Bushfire Conference","page":"3-6","title":"Atmospheric influences on bush fire propagation and smoke dispersion over complex terrain","author":[{"family":"Kossmann","given":"M"},{"family":"Sturman","given":"A"},{"family":"Zawar-Reza","given":"P"}],"issued":{"date-parts":[["2001"]]}}},{"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J"}],"issued":{"date-parts":[["2009"]]}}}],"schema":"https://github.com/citation-style-language/schema/raw/master/csl-citation.json"} </w:instrText>
      </w:r>
      <w:r w:rsidR="00927D78" w:rsidRPr="00181458">
        <w:fldChar w:fldCharType="separate"/>
      </w:r>
      <w:r w:rsidR="00927D78" w:rsidRPr="00181458">
        <w:t>(Kossmann et al., 2001; Sharples, 2009)</w:t>
      </w:r>
      <w:r w:rsidR="00927D78" w:rsidRPr="00181458">
        <w:fldChar w:fldCharType="end"/>
      </w:r>
      <w:r w:rsidR="00927D78" w:rsidRPr="00181458">
        <w:t xml:space="preserve">. The wind magnitude is the highest under neutral atmospheric conditions and when the wind aloft enters a valley directly along the valley </w:t>
      </w:r>
      <w:r w:rsidR="00927D78">
        <w:t xml:space="preserve">linear its </w:t>
      </w:r>
      <w:r w:rsidR="00927D78" w:rsidRPr="00181458">
        <w:t xml:space="preserve">axis </w:t>
      </w:r>
      <w:r w:rsidR="00927D78" w:rsidRPr="00181458">
        <w:fldChar w:fldCharType="begin"/>
      </w:r>
      <w:r w:rsidR="00927D78" w:rsidRPr="00181458">
        <w:instrText xml:space="preserve"> ADDIN ZOTERO_ITEM CSL_CITATION {"citationID":"ts0bMaqi","properties":{"formattedCitation":"(Sharples, 2009; Smedman et al., 1996; Whiteman, 2000)","plainCitation":"(Sharples, 2009; Smedman et al., 1996; Whiteman, 2000)","noteIndex":0},"citationItems":[{"id":910,"uris":["http://zotero.org/users/5028471/items/B9CH9INB"],"itemData":{"id":910,"type":"article-journal","container-title":"International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J"}],"issued":{"date-parts":[["2009"]]}}},{"id":1893,"uris":["http://zotero.org/users/5028471/items/KVI2I4IX"],"itemData":{"id":1893,"type":"article-journal","abstract":"The study is a follow-up of a previous paper and concentrates on two very characteristic flow regimes: forced channeling, where the driving geostrophic wind and the lake axis are roughly aligned, and pressure-driven channeling or gap winds, which are characterized by a geostrophic wind direction more or less perpendicular to the lake axis. Both situations produce winds along the main axis of the lake. In the forced channeling case the wind direction varies insignificantly with height and the wind speed increases monotonically with height. The gap wind flow, which can give supergeostrophic speed, is restricted to the lowest 500 m above the lake surface, drops in speed to near zero just above that layer, changing to an across-wind direction higher up. Gap winds are found to require slightly stable stratification for their existence; strong stability forces the flow to go round the mountains rather than over, and neutral conditions give a turbulent wake in the lee of the mountains. The gap wind starts at any occasion as a sudden warm front approaching from either of the two along-lake directions (115 or 295 degrees). It is argued that the relative warmth of the `gap wind air` is due to air originally flowing at mountain top height across the lake axis being gradually turned and accelerated along the synoptic pressure gradient while descending. The strongly sheared layer at the top of the gap wind region is dynamically highly unstable, giving rise to vertically coherent variations in wind speed and direction which appear to be triggered by gravity waves. When the driving geostrophic wind is high enough, the disturbed region reaches all the way down to the ground surface. Then periods with strong turbulence and low mean wind alternate with pronounced gap winds on typically a 10 minute scale. 11 refs, 18 figs","container-title":"Contributions to Atmospheric Physics  69","note":"Contributions to Atmospheric Physics  69","page":"501–516","title":"Measured and modelled local wind field over a frozen lake in a mountainous area","author":[{"family":"Smedman","given":"Ann-Sofi"},{"family":"Bergström","given":"Hans"},{"family":"Högström","given":"Ulf"}],"issued":{"date-parts":[["1996"]]}}},{"id":906,"uris":["http://zotero.org/users/5028471/items/R46LIBWM"],"itemData":{"id":906,"type":"book","ISBN":"0-19-803044-4","publisher":"Oxford University Press: New York, USA,","title":"Mountain meteorology: fundamentals and applications","author":[{"family":"Whiteman","given":"C David"}],"issued":{"date-parts":[["2000"]]}}}],"schema":"https://github.com/citation-style-language/schema/raw/master/csl-citation.json"} </w:instrText>
      </w:r>
      <w:r w:rsidR="00927D78" w:rsidRPr="00181458">
        <w:fldChar w:fldCharType="separate"/>
      </w:r>
      <w:r w:rsidR="00927D78" w:rsidRPr="00181458">
        <w:t>(Sharples, 2009; Smedman et al., 1996; Whiteman, 2000)</w:t>
      </w:r>
      <w:r w:rsidR="00927D78" w:rsidRPr="00181458">
        <w:fldChar w:fldCharType="end"/>
      </w:r>
      <w:r w:rsidR="00927D78" w:rsidRPr="00181458">
        <w:t>. It is necessary to be cautious about the direction because this wind can suddenly change by 180 degrees when the wind aloft tra</w:t>
      </w:r>
      <w:r w:rsidR="00927D78">
        <w:t>ns</w:t>
      </w:r>
      <w:r w:rsidR="00927D78" w:rsidRPr="00181458">
        <w:t xml:space="preserve">verses across the valley axis </w:t>
      </w:r>
      <w:r w:rsidR="00927D78" w:rsidRPr="00181458">
        <w:fldChar w:fldCharType="begin"/>
      </w:r>
      <w:r w:rsidR="00927D78" w:rsidRPr="00181458">
        <w:instrText xml:space="preserve"> ADDIN ZOTERO_ITEM CSL_CITATION {"citationID":"CmjffM8C","properties":{"formattedCitation":"(Sharples, 2009; Whiteman, 2000)","plainCitation":"(Sharples, 2009; Whiteman, 2000)","noteIndex":0},"citationItems":[{"id":910,"uris":["http://zotero.org/users/5028471/items/B9CH9INB"],"itemData":{"id":910,"type":"article-journal","container-title":"International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J"}],"issued":{"date-parts":[["2009"]]}}},{"id":906,"uris":["http://zotero.org/users/5028471/items/R46LIBWM"],"itemData":{"id":906,"type":"book","ISBN":"0-19-803044-4","publisher":"Oxford University Press: New York, USA,","title":"Mountain meteorology: fundamentals and applications","author":[{"family":"Whiteman","given":"C David"}],"issued":{"date-parts":[["2000"]]}}}],"schema":"https://github.com/citation-style-language/schema/raw/master/csl-citation.json"} </w:instrText>
      </w:r>
      <w:r w:rsidR="00927D78" w:rsidRPr="00181458">
        <w:fldChar w:fldCharType="separate"/>
      </w:r>
      <w:r w:rsidR="00927D78" w:rsidRPr="00181458">
        <w:t>(Sharples, 2009; Whiteman, 2000)</w:t>
      </w:r>
      <w:r w:rsidR="00927D78" w:rsidRPr="00181458">
        <w:fldChar w:fldCharType="end"/>
      </w:r>
      <w:r w:rsidR="00927D78" w:rsidRPr="00181458">
        <w:t xml:space="preserve">. The forced channel requires downward transport of momentum and can be </w:t>
      </w:r>
      <w:r w:rsidR="00927D78">
        <w:t>strengthened</w:t>
      </w:r>
      <w:r w:rsidR="00927D78" w:rsidRPr="00181458">
        <w:t xml:space="preserve"> by foehn effect at elevated areas </w:t>
      </w:r>
      <w:r w:rsidR="00927D78" w:rsidRPr="00181458">
        <w:fldChar w:fldCharType="begin"/>
      </w:r>
      <w:r w:rsidR="00927D78" w:rsidRPr="00181458">
        <w:instrText xml:space="preserve"> ADDIN ZOTERO_ITEM CSL_CITATION {"citationID":"elnlKsx0","properties":{"formattedCitation":"(Whiteman, 2000)","plainCitation":"(Whiteman, 2000)","noteIndex":0},"citationItems":[{"id":906,"uris":["http://zotero.org/users/5028471/items/R46LIBWM"],"itemData":{"id":906,"type":"book","ISBN":"0-19-803044-4","publisher":"Oxford University Press: New York, USA,","title":"Mountain meteorology: fundamentals and applications","author":[{"family":"Whiteman","given":"C David"}],"issued":{"date-parts":[["2000"]]}}}],"schema":"https://github.com/citation-style-language/schema/raw/master/csl-citation.json"} </w:instrText>
      </w:r>
      <w:r w:rsidR="00927D78" w:rsidRPr="00181458">
        <w:fldChar w:fldCharType="separate"/>
      </w:r>
      <w:r w:rsidR="00927D78" w:rsidRPr="00181458">
        <w:t>(Whiteman, 2000)</w:t>
      </w:r>
      <w:r w:rsidR="00927D78" w:rsidRPr="00181458">
        <w:fldChar w:fldCharType="end"/>
      </w:r>
      <w:r w:rsidR="00927D78" w:rsidRPr="00181458">
        <w:t>.</w:t>
      </w:r>
    </w:p>
    <w:p w14:paraId="411FB049" w14:textId="7A100EC9" w:rsidR="008762F1" w:rsidRPr="007E1E01" w:rsidRDefault="00BF4EDC" w:rsidP="00BA0F42">
      <w:pPr>
        <w:rPr>
          <w:lang w:val="en-AU"/>
        </w:rPr>
      </w:pPr>
      <w:r w:rsidRPr="007E1E01">
        <w:rPr>
          <w:lang w:val="en-AU"/>
        </w:rPr>
        <w:t xml:space="preserve">Pressure driven </w:t>
      </w:r>
      <w:r w:rsidR="007E1E01" w:rsidRPr="007E1E01">
        <w:rPr>
          <w:lang w:val="en-AU"/>
        </w:rPr>
        <w:t>channelling</w:t>
      </w:r>
      <w:r w:rsidRPr="007E1E01">
        <w:rPr>
          <w:lang w:val="en-AU"/>
        </w:rPr>
        <w:t xml:space="preserve"> </w:t>
      </w:r>
      <w:r w:rsidR="00FC3660" w:rsidRPr="007E1E01">
        <w:rPr>
          <w:lang w:val="en-AU"/>
        </w:rPr>
        <w:t>is the winds driven</w:t>
      </w:r>
      <w:r w:rsidR="00AE109E" w:rsidRPr="007E1E01">
        <w:rPr>
          <w:lang w:val="en-AU"/>
        </w:rPr>
        <w:t xml:space="preserve"> by the geostrophic pressure gradient within </w:t>
      </w:r>
      <w:r w:rsidR="004B5D0C" w:rsidRPr="007E1E01">
        <w:rPr>
          <w:lang w:val="en-AU"/>
        </w:rPr>
        <w:t>the valley</w:t>
      </w:r>
      <w:r w:rsidR="009A18C4" w:rsidRPr="007E1E01">
        <w:rPr>
          <w:lang w:val="en-AU"/>
        </w:rPr>
        <w:t xml:space="preserve"> when the </w:t>
      </w:r>
      <w:r w:rsidR="00867DA1" w:rsidRPr="007E1E01">
        <w:rPr>
          <w:lang w:val="en-AU"/>
        </w:rPr>
        <w:t xml:space="preserve">synoptical </w:t>
      </w:r>
      <w:r w:rsidR="009A18C4" w:rsidRPr="007E1E01">
        <w:rPr>
          <w:lang w:val="en-AU"/>
        </w:rPr>
        <w:t>atmospheric pressure</w:t>
      </w:r>
      <w:r w:rsidR="00867DA1" w:rsidRPr="007E1E01">
        <w:rPr>
          <w:lang w:val="en-AU"/>
        </w:rPr>
        <w:t xml:space="preserve"> </w:t>
      </w:r>
      <w:r w:rsidR="003D37AC" w:rsidRPr="007E1E01">
        <w:rPr>
          <w:lang w:val="en-AU"/>
        </w:rPr>
        <w:t xml:space="preserve">gradient </w:t>
      </w:r>
      <w:r w:rsidR="00867DA1" w:rsidRPr="007E1E01">
        <w:rPr>
          <w:lang w:val="en-AU"/>
        </w:rPr>
        <w:t>is greater than the local</w:t>
      </w:r>
      <w:r w:rsidR="003D37AC" w:rsidRPr="007E1E01">
        <w:rPr>
          <w:lang w:val="en-AU"/>
        </w:rPr>
        <w:t xml:space="preserve"> </w:t>
      </w:r>
      <w:r w:rsidR="005E50B1" w:rsidRPr="007E1E01">
        <w:rPr>
          <w:lang w:val="en-AU"/>
        </w:rPr>
        <w:t>pressure</w:t>
      </w:r>
      <w:r w:rsidR="00867DA1" w:rsidRPr="007E1E01">
        <w:rPr>
          <w:lang w:val="en-AU"/>
        </w:rPr>
        <w:t xml:space="preserve"> </w:t>
      </w:r>
      <w:r w:rsidR="003D37AC" w:rsidRPr="007E1E01">
        <w:rPr>
          <w:lang w:val="en-AU"/>
        </w:rPr>
        <w:t xml:space="preserve">gradient </w:t>
      </w:r>
      <w:r w:rsidR="004B5D0C" w:rsidRPr="007E1E01">
        <w:rPr>
          <w:lang w:val="en-AU"/>
        </w:rPr>
        <w:fldChar w:fldCharType="begin"/>
      </w:r>
      <w:r w:rsidR="00816EFF" w:rsidRPr="007E1E01">
        <w:rPr>
          <w:lang w:val="en-AU"/>
        </w:rPr>
        <w:instrText xml:space="preserve"> ADDIN ZOTERO_ITEM CSL_CITATION {"citationID":"iSZ7ogGr","properties":{"formattedCitation":"(Sharples, 2009; Whiteman, 2000; Whiteman &amp; Doran, 1993)","plainCitation":"(Sharples, 2009; Whiteman, 2000; Whiteman &amp; Doran, 1993)","noteIndex":0},"citationItems":[{"id":910,"uris":["http://zotero.org/users/5028471/items/B9CH9INB"],"itemData":{"id":910,"type":"article-journal","container-title":"International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J"}],"issued":{"date-parts":[["2009"]]}}},{"id":906,"uris":["http://zotero.org/users/5028471/items/R46LIBWM"],"itemData":{"id":906,"type":"book","ISBN":"0-19-803044-4","publisher":"Oxford University Press: New York, USA,","title":"Mountain meteorology: fundamentals and applications","author":[{"family":"Whiteman","given":"C David"}],"issued":{"date-parts":[["2000"]]}}},{"id":870,"uris":["http://zotero.org/users/5028471/items/7VHLYNUW"],"itemData":{"id":870,"type":"article-journal","abstract":"The relationship between winds above and within the Tennessee Valley is investigated climatologically and with an atmospheric numerical model. For the climatological analyses, winds above the valley were determined by interpolation from four surrounding rawinsonde stations, while winds within the valley were measured on four 100-m towers. Tennessee Valley winds are generally weak and bidirectional, oriented along the valley's axis. The valley wind direction depends strongly on the component of the synoptic-scale pressure gradient that is superimposed along the valley's axis at ridge-top level, with winds blowing along the valley's axis from high toward low pressure. This relationship between winds above and within the valley can result in countercurrents similar to those observed in the Rhine Valley. While winds in the Tennessee Valley are driven primarily by this pressure-driven channeling mechanism, downward momentum transport can cause afternoon winds within the valley to approach the wind directions aloft when winds at ridge-top level are strong, and thermally driven valley circulations can appear at night when winds at ridge-top level are weak. A hydrostatic numerical model was used to provide additional insight into the physical processes governing the near-surface winds in the Tennessee Valley. The results support the identification of pressure-driven channeling, downward momentum transport, and thermal forcing as the principal mechanisms determining valley wind directions. They also illustrate the importance of topographical features in producing deviations from simple pressure-driven channeling. The relative importance of thermally driven and pressure-driven winds is examined, and guidelines are presented for estimating when one or the other process will dominate.","container-title":"Journal of Applied Meteorology","ISSN":"1520-0450","issue":"11","journalAbbreviation":"Journal of Applied Meteorology","page":"1669-1682","title":"The relationship between overlying synoptic-scale flows and winds within a valley","volume":"32","author":[{"family":"Whiteman","given":"C David"},{"family":"Doran","given":"J Christopher"}],"issued":{"date-parts":[["1993"]]}}}],"schema":"https://github.com/citation-style-language/schema/raw/master/csl-citation.json"} </w:instrText>
      </w:r>
      <w:r w:rsidR="004B5D0C" w:rsidRPr="007E1E01">
        <w:rPr>
          <w:lang w:val="en-AU"/>
        </w:rPr>
        <w:fldChar w:fldCharType="separate"/>
      </w:r>
      <w:r w:rsidR="00816EFF" w:rsidRPr="007E1E01">
        <w:rPr>
          <w:lang w:val="en-AU"/>
        </w:rPr>
        <w:t>(Sharples, 2009; Whiteman, 2000; Whiteman &amp; Doran, 1993)</w:t>
      </w:r>
      <w:r w:rsidR="004B5D0C" w:rsidRPr="007E1E01">
        <w:rPr>
          <w:lang w:val="en-AU"/>
        </w:rPr>
        <w:fldChar w:fldCharType="end"/>
      </w:r>
      <w:r w:rsidR="004B5D0C" w:rsidRPr="007E1E01">
        <w:rPr>
          <w:lang w:val="en-AU"/>
        </w:rPr>
        <w:t>.</w:t>
      </w:r>
      <w:r w:rsidR="004A3657" w:rsidRPr="007E1E01">
        <w:rPr>
          <w:lang w:val="en-AU"/>
        </w:rPr>
        <w:t xml:space="preserve"> Long valley structure is </w:t>
      </w:r>
      <w:r w:rsidR="007E1E01" w:rsidRPr="007E1E01">
        <w:rPr>
          <w:lang w:val="en-AU"/>
        </w:rPr>
        <w:t>favourable</w:t>
      </w:r>
      <w:r w:rsidR="00A20061" w:rsidRPr="007E1E01">
        <w:rPr>
          <w:lang w:val="en-AU"/>
        </w:rPr>
        <w:t xml:space="preserve">. On the other hand, </w:t>
      </w:r>
      <w:r w:rsidR="004B40C9" w:rsidRPr="007E1E01">
        <w:rPr>
          <w:lang w:val="en-AU"/>
        </w:rPr>
        <w:t xml:space="preserve">this </w:t>
      </w:r>
      <w:r w:rsidR="007E1E01" w:rsidRPr="007E1E01">
        <w:rPr>
          <w:lang w:val="en-AU"/>
        </w:rPr>
        <w:t>channelling</w:t>
      </w:r>
      <w:r w:rsidR="004B40C9" w:rsidRPr="007E1E01">
        <w:rPr>
          <w:lang w:val="en-AU"/>
        </w:rPr>
        <w:t xml:space="preserve"> wind often takes </w:t>
      </w:r>
      <w:r w:rsidR="004B40C9" w:rsidRPr="007E1E01">
        <w:rPr>
          <w:lang w:val="en-AU"/>
        </w:rPr>
        <w:lastRenderedPageBreak/>
        <w:t>place in shallow valleys</w:t>
      </w:r>
      <w:r w:rsidR="00A20061" w:rsidRPr="007E1E01">
        <w:rPr>
          <w:lang w:val="en-AU"/>
        </w:rPr>
        <w:t xml:space="preserve"> </w:t>
      </w:r>
      <w:r w:rsidR="00A20061" w:rsidRPr="007E1E01">
        <w:rPr>
          <w:lang w:val="en-AU"/>
        </w:rPr>
        <w:fldChar w:fldCharType="begin"/>
      </w:r>
      <w:r w:rsidR="00A20061" w:rsidRPr="007E1E01">
        <w:rPr>
          <w:lang w:val="en-AU"/>
        </w:rPr>
        <w:instrText xml:space="preserve"> ADDIN ZOTERO_ITEM CSL_CITATION {"citationID":"rEXr8qEs","properties":{"formattedCitation":"(Sharples, 2009)","plainCitation":"(Sharples, 2009)","noteIndex":0},"citationItems":[{"id":910,"uris":["http://zotero.org/users/5028471/items/B9CH9INB"],"itemData":{"id":910,"type":"article-journal","container-title":"International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J"}],"issued":{"date-parts":[["2009"]]}}}],"schema":"https://github.com/citation-style-language/schema/raw/master/csl-citation.json"} </w:instrText>
      </w:r>
      <w:r w:rsidR="00A20061" w:rsidRPr="007E1E01">
        <w:rPr>
          <w:lang w:val="en-AU"/>
        </w:rPr>
        <w:fldChar w:fldCharType="separate"/>
      </w:r>
      <w:r w:rsidR="00A20061" w:rsidRPr="007E1E01">
        <w:rPr>
          <w:lang w:val="en-AU"/>
        </w:rPr>
        <w:t>(Sharples, 2009)</w:t>
      </w:r>
      <w:r w:rsidR="00A20061" w:rsidRPr="007E1E01">
        <w:rPr>
          <w:lang w:val="en-AU"/>
        </w:rPr>
        <w:fldChar w:fldCharType="end"/>
      </w:r>
      <w:r w:rsidR="004B40C9" w:rsidRPr="007E1E01">
        <w:rPr>
          <w:lang w:val="en-AU"/>
        </w:rPr>
        <w:t>. However</w:t>
      </w:r>
      <w:r w:rsidR="003127D8" w:rsidRPr="007E1E01">
        <w:rPr>
          <w:lang w:val="en-AU"/>
        </w:rPr>
        <w:t>, the pressure gradient is</w:t>
      </w:r>
      <w:r w:rsidR="000005CC" w:rsidRPr="007E1E01">
        <w:rPr>
          <w:lang w:val="en-AU"/>
        </w:rPr>
        <w:t xml:space="preserve"> highly dependent on the depth of the valley </w:t>
      </w:r>
      <w:r w:rsidR="005D1FD1" w:rsidRPr="007E1E01">
        <w:rPr>
          <w:lang w:val="en-AU"/>
        </w:rPr>
        <w:fldChar w:fldCharType="begin"/>
      </w:r>
      <w:r w:rsidR="005D1FD1" w:rsidRPr="007E1E01">
        <w:rPr>
          <w:lang w:val="en-AU"/>
        </w:rPr>
        <w:instrText xml:space="preserve"> ADDIN ZOTERO_ITEM CSL_CITATION {"citationID":"WXqYNU2c","properties":{"formattedCitation":"(Whiteman &amp; Doran, 1993)","plainCitation":"(Whiteman &amp; Doran, 1993)","noteIndex":0},"citationItems":[{"id":870,"uris":["http://zotero.org/users/5028471/items/7VHLYNUW"],"itemData":{"id":870,"type":"article-journal","abstract":"The relationship between winds above and within the Tennessee Valley is investigated climatologically and with an atmospheric numerical model. For the climatological analyses, winds above the valley were determined by interpolation from four surrounding rawinsonde stations, while winds within the valley were measured on four 100-m towers. Tennessee Valley winds are generally weak and bidirectional, oriented along the valley's axis. The valley wind direction depends strongly on the component of the synoptic-scale pressure gradient that is superimposed along the valley's axis at ridge-top level, with winds blowing along the valley's axis from high toward low pressure. This relationship between winds above and within the valley can result in countercurrents similar to those observed in the Rhine Valley. While winds in the Tennessee Valley are driven primarily by this pressure-driven channeling mechanism, downward momentum transport can cause afternoon winds within the valley to approach the wind directions aloft when winds at ridge-top level are strong, and thermally driven valley circulations can appear at night when winds at ridge-top level are weak. A hydrostatic numerical model was used to provide additional insight into the physical processes governing the near-surface winds in the Tennessee Valley. The results support the identification of pressure-driven channeling, downward momentum transport, and thermal forcing as the principal mechanisms determining valley wind directions. They also illustrate the importance of topographical features in producing deviations from simple pressure-driven channeling. The relative importance of thermally driven and pressure-driven winds is examined, and guidelines are presented for estimating when one or the other process will dominate.","container-title":"Journal of Applied Meteorology","ISSN":"1520-0450","issue":"11","journalAbbreviation":"Journal of Applied Meteorology","page":"1669-1682","title":"The relationship between overlying synoptic-scale flows and winds within a valley","volume":"32","author":[{"family":"Whiteman","given":"C David"},{"family":"Doran","given":"J Christopher"}],"issued":{"date-parts":[["1993"]]}}}],"schema":"https://github.com/citation-style-language/schema/raw/master/csl-citation.json"} </w:instrText>
      </w:r>
      <w:r w:rsidR="005D1FD1" w:rsidRPr="007E1E01">
        <w:rPr>
          <w:lang w:val="en-AU"/>
        </w:rPr>
        <w:fldChar w:fldCharType="separate"/>
      </w:r>
      <w:r w:rsidR="005D1FD1" w:rsidRPr="007E1E01">
        <w:rPr>
          <w:lang w:val="en-AU"/>
        </w:rPr>
        <w:t>(Whiteman &amp; Doran, 1993)</w:t>
      </w:r>
      <w:r w:rsidR="005D1FD1" w:rsidRPr="007E1E01">
        <w:rPr>
          <w:lang w:val="en-AU"/>
        </w:rPr>
        <w:fldChar w:fldCharType="end"/>
      </w:r>
      <w:r w:rsidR="000005CC" w:rsidRPr="007E1E01">
        <w:rPr>
          <w:lang w:val="en-AU"/>
        </w:rPr>
        <w:t>.</w:t>
      </w:r>
      <w:r w:rsidR="00AD2C4B" w:rsidRPr="007E1E01">
        <w:rPr>
          <w:lang w:val="en-AU"/>
        </w:rPr>
        <w:t xml:space="preserve"> Unlike to forced </w:t>
      </w:r>
      <w:r w:rsidR="007E1E01" w:rsidRPr="007E1E01">
        <w:rPr>
          <w:lang w:val="en-AU"/>
        </w:rPr>
        <w:t>channelling</w:t>
      </w:r>
      <w:r w:rsidR="00AD2C4B" w:rsidRPr="007E1E01">
        <w:rPr>
          <w:lang w:val="en-AU"/>
        </w:rPr>
        <w:t xml:space="preserve"> wind, the pressure driven </w:t>
      </w:r>
      <w:r w:rsidR="007E1E01" w:rsidRPr="007E1E01">
        <w:rPr>
          <w:lang w:val="en-AU"/>
        </w:rPr>
        <w:t>channelling</w:t>
      </w:r>
      <w:r w:rsidR="00AD2C4B" w:rsidRPr="007E1E01">
        <w:rPr>
          <w:lang w:val="en-AU"/>
        </w:rPr>
        <w:t xml:space="preserve"> </w:t>
      </w:r>
      <w:r w:rsidR="00A70D29" w:rsidRPr="007E1E01">
        <w:rPr>
          <w:lang w:val="en-AU"/>
        </w:rPr>
        <w:t xml:space="preserve">winds can </w:t>
      </w:r>
      <w:r w:rsidR="00814D14" w:rsidRPr="007E1E01">
        <w:rPr>
          <w:lang w:val="en-AU"/>
        </w:rPr>
        <w:t>o</w:t>
      </w:r>
      <w:r w:rsidR="00A70D29" w:rsidRPr="007E1E01">
        <w:rPr>
          <w:lang w:val="en-AU"/>
        </w:rPr>
        <w:t>ccur in stable atmosphere and does not require downward transport of momentum</w:t>
      </w:r>
      <w:r w:rsidR="00262391" w:rsidRPr="007E1E01">
        <w:rPr>
          <w:lang w:val="en-AU"/>
        </w:rPr>
        <w:t xml:space="preserve"> </w:t>
      </w:r>
      <w:r w:rsidR="00262391" w:rsidRPr="007E1E01">
        <w:rPr>
          <w:lang w:val="en-AU"/>
        </w:rPr>
        <w:fldChar w:fldCharType="begin"/>
      </w:r>
      <w:r w:rsidR="00262391" w:rsidRPr="007E1E01">
        <w:rPr>
          <w:lang w:val="en-AU"/>
        </w:rPr>
        <w:instrText xml:space="preserve"> ADDIN ZOTERO_ITEM CSL_CITATION {"citationID":"IKEnNUTC","properties":{"formattedCitation":"(Smedman et al., 1996; Whiteman &amp; Doran, 1993)","plainCitation":"(Smedman et al., 1996; Whiteman &amp; Doran, 1993)","noteIndex":0},"citationItems":[{"id":1893,"uris":["http://zotero.org/users/5028471/items/KVI2I4IX"],"itemData":{"id":1893,"type":"article-journal","abstract":"The study is a follow-up of a previous paper and concentrates on two very characteristic flow regimes: forced channeling, where the driving geostrophic wind and the lake axis are roughly aligned, and pressure-driven channeling or gap winds, which are characterized by a geostrophic wind direction more or less perpendicular to the lake axis. Both situations produce winds along the main axis of the lake. In the forced channeling case the wind direction varies insignificantly with height and the wind speed increases monotonically with height. The gap wind flow, which can give supergeostrophic speed, is restricted to the lowest 500 m above the lake surface, drops in speed to near zero just above that layer, changing to an across-wind direction higher up. Gap winds are found to require slightly stable stratification for their existence; strong stability forces the flow to go round the mountains rather than over, and neutral conditions give a turbulent wake in the lee of the mountains. The gap wind starts at any occasion as a sudden warm front approaching from either of the two along-lake directions (115 or 295 degrees). It is argued that the relative warmth of the `gap wind air` is due to air originally flowing at mountain top height across the lake axis being gradually turned and accelerated along the synoptic pressure gradient while descending. The strongly sheared layer at the top of the gap wind region is dynamically highly unstable, giving rise to vertically coherent variations in wind speed and direction which appear to be triggered by gravity waves. When the driving geostrophic wind is high enough, the disturbed region reaches all the way down to the ground surface. Then periods with strong turbulence and low mean wind alternate with pronounced gap winds on typically a 10 minute scale. 11 refs, 18 figs","container-title":"Contributions to Atmospheric Physics  69","note":"Contributions to Atmospheric Physics  69","page":"501–516","title":"Measured and modelled local wind field over a frozen lake in a mountainous area","author":[{"family":"Smedman","given":"Ann-Sofi"},{"family":"Bergström","given":"Hans"},{"family":"Högström","given":"Ulf"}],"issued":{"date-parts":[["1996"]]}}},{"id":870,"uris":["http://zotero.org/users/5028471/items/7VHLYNUW"],"itemData":{"id":870,"type":"article-journal","abstract":"The relationship between winds above and within the Tennessee Valley is investigated climatologically and with an atmospheric numerical model. For the climatological analyses, winds above the valley were determined by interpolation from four surrounding rawinsonde stations, while winds within the valley were measured on four 100-m towers. Tennessee Valley winds are generally weak and bidirectional, oriented along the valley's axis. The valley wind direction depends strongly on the component of the synoptic-scale pressure gradient that is superimposed along the valley's axis at ridge-top level, with winds blowing along the valley's axis from high toward low pressure. This relationship between winds above and within the valley can result in countercurrents similar to those observed in the Rhine Valley. While winds in the Tennessee Valley are driven primarily by this pressure-driven channeling mechanism, downward momentum transport can cause afternoon winds within the valley to approach the wind directions aloft when winds at ridge-top level are strong, and thermally driven valley circulations can appear at night when winds at ridge-top level are weak. A hydrostatic numerical model was used to provide additional insight into the physical processes governing the near-surface winds in the Tennessee Valley. The results support the identification of pressure-driven channeling, downward momentum transport, and thermal forcing as the principal mechanisms determining valley wind directions. They also illustrate the importance of topographical features in producing deviations from simple pressure-driven channeling. The relative importance of thermally driven and pressure-driven winds is examined, and guidelines are presented for estimating when one or the other process will dominate.","container-title":"Journal of Applied Meteorology","ISSN":"1520-0450","issue":"11","journalAbbreviation":"Journal of Applied Meteorology","page":"1669-1682","title":"The relationship between overlying synoptic-scale flows and winds within a valley","volume":"32","author":[{"family":"Whiteman","given":"C David"},{"family":"Doran","given":"J Christopher"}],"issued":{"date-parts":[["1993"]]}}}],"schema":"https://github.com/citation-style-language/schema/raw/master/csl-citation.json"} </w:instrText>
      </w:r>
      <w:r w:rsidR="00262391" w:rsidRPr="007E1E01">
        <w:rPr>
          <w:lang w:val="en-AU"/>
        </w:rPr>
        <w:fldChar w:fldCharType="separate"/>
      </w:r>
      <w:r w:rsidR="00262391" w:rsidRPr="007E1E01">
        <w:rPr>
          <w:lang w:val="en-AU"/>
        </w:rPr>
        <w:t>(Smedman et al., 1996; Whiteman &amp; Doran, 1993)</w:t>
      </w:r>
      <w:r w:rsidR="00262391" w:rsidRPr="007E1E01">
        <w:rPr>
          <w:lang w:val="en-AU"/>
        </w:rPr>
        <w:fldChar w:fldCharType="end"/>
      </w:r>
      <w:r w:rsidR="00262391" w:rsidRPr="007E1E01">
        <w:rPr>
          <w:lang w:val="en-AU"/>
        </w:rPr>
        <w:t>.</w:t>
      </w:r>
      <w:r w:rsidR="00225C48" w:rsidRPr="007E1E01">
        <w:rPr>
          <w:lang w:val="en-AU"/>
        </w:rPr>
        <w:t xml:space="preserve"> The </w:t>
      </w:r>
      <w:r w:rsidR="00682703" w:rsidRPr="007E1E01">
        <w:rPr>
          <w:lang w:val="en-AU"/>
        </w:rPr>
        <w:t xml:space="preserve">magnitude of this wind can be high near the surface, especially over the </w:t>
      </w:r>
      <w:r w:rsidR="00D50FAD" w:rsidRPr="007E1E01">
        <w:rPr>
          <w:lang w:val="en-AU"/>
        </w:rPr>
        <w:t>water in near linear valley</w:t>
      </w:r>
      <w:r w:rsidR="00BF0853" w:rsidRPr="007E1E01">
        <w:rPr>
          <w:lang w:val="en-AU"/>
        </w:rPr>
        <w:t>s</w:t>
      </w:r>
      <w:r w:rsidR="00796F56" w:rsidRPr="007E1E01">
        <w:rPr>
          <w:lang w:val="en-AU"/>
        </w:rPr>
        <w:t xml:space="preserve"> due to the absen</w:t>
      </w:r>
      <w:r w:rsidR="00DA1D1E" w:rsidRPr="007E1E01">
        <w:rPr>
          <w:lang w:val="en-AU"/>
        </w:rPr>
        <w:t>ce of friction</w:t>
      </w:r>
      <w:r w:rsidR="00BF0853" w:rsidRPr="007E1E01">
        <w:rPr>
          <w:lang w:val="en-AU"/>
        </w:rPr>
        <w:t xml:space="preserve"> </w:t>
      </w:r>
      <w:r w:rsidR="00BF0853" w:rsidRPr="007E1E01">
        <w:rPr>
          <w:lang w:val="en-AU"/>
        </w:rPr>
        <w:fldChar w:fldCharType="begin"/>
      </w:r>
      <w:r w:rsidR="00BF0853" w:rsidRPr="007E1E01">
        <w:rPr>
          <w:lang w:val="en-AU"/>
        </w:rPr>
        <w:instrText xml:space="preserve"> ADDIN ZOTERO_ITEM CSL_CITATION {"citationID":"bXCAhdcb","properties":{"formattedCitation":"(Smedman et al., 1996; Whiteman &amp; Doran, 1993)","plainCitation":"(Smedman et al., 1996; Whiteman &amp; Doran, 1993)","noteIndex":0},"citationItems":[{"id":1893,"uris":["http://zotero.org/users/5028471/items/KVI2I4IX"],"itemData":{"id":1893,"type":"article-journal","abstract":"The study is a follow-up of a previous paper and concentrates on two very characteristic flow regimes: forced channeling, where the driving geostrophic wind and the lake axis are roughly aligned, and pressure-driven channeling or gap winds, which are characterized by a geostrophic wind direction more or less perpendicular to the lake axis. Both situations produce winds along the main axis of the lake. In the forced channeling case the wind direction varies insignificantly with height and the wind speed increases monotonically with height. The gap wind flow, which can give supergeostrophic speed, is restricted to the lowest 500 m above the lake surface, drops in speed to near zero just above that layer, changing to an across-wind direction higher up. Gap winds are found to require slightly stable stratification for their existence; strong stability forces the flow to go round the mountains rather than over, and neutral conditions give a turbulent wake in the lee of the mountains. The gap wind starts at any occasion as a sudden warm front approaching from either of the two along-lake directions (115 or 295 degrees). It is argued that the relative warmth of the `gap wind air` is due to air originally flowing at mountain top height across the lake axis being gradually turned and accelerated along the synoptic pressure gradient while descending. The strongly sheared layer at the top of the gap wind region is dynamically highly unstable, giving rise to vertically coherent variations in wind speed and direction which appear to be triggered by gravity waves. When the driving geostrophic wind is high enough, the disturbed region reaches all the way down to the ground surface. Then periods with strong turbulence and low mean wind alternate with pronounced gap winds on typically a 10 minute scale. 11 refs, 18 figs","container-title":"Contributions to Atmospheric Physics  69","note":"Contributions to Atmospheric Physics  69","page":"501–516","title":"Measured and modelled local wind field over a frozen lake in a mountainous area","author":[{"family":"Smedman","given":"Ann-Sofi"},{"family":"Bergström","given":"Hans"},{"family":"Högström","given":"Ulf"}],"issued":{"date-parts":[["1996"]]}}},{"id":870,"uris":["http://zotero.org/users/5028471/items/7VHLYNUW"],"itemData":{"id":870,"type":"article-journal","abstract":"The relationship between winds above and within the Tennessee Valley is investigated climatologically and with an atmospheric numerical model. For the climatological analyses, winds above the valley were determined by interpolation from four surrounding rawinsonde stations, while winds within the valley were measured on four 100-m towers. Tennessee Valley winds are generally weak and bidirectional, oriented along the valley's axis. The valley wind direction depends strongly on the component of the synoptic-scale pressure gradient that is superimposed along the valley's axis at ridge-top level, with winds blowing along the valley's axis from high toward low pressure. This relationship between winds above and within the valley can result in countercurrents similar to those observed in the Rhine Valley. While winds in the Tennessee Valley are driven primarily by this pressure-driven channeling mechanism, downward momentum transport can cause afternoon winds within the valley to approach the wind directions aloft when winds at ridge-top level are strong, and thermally driven valley circulations can appear at night when winds at ridge-top level are weak. A hydrostatic numerical model was used to provide additional insight into the physical processes governing the near-surface winds in the Tennessee Valley. The results support the identification of pressure-driven channeling, downward momentum transport, and thermal forcing as the principal mechanisms determining valley wind directions. They also illustrate the importance of topographical features in producing deviations from simple pressure-driven channeling. The relative importance of thermally driven and pressure-driven winds is examined, and guidelines are presented for estimating when one or the other process will dominate.","container-title":"Journal of Applied Meteorology","ISSN":"1520-0450","issue":"11","journalAbbreviation":"Journal of Applied Meteorology","page":"1669-1682","title":"The relationship between overlying synoptic-scale flows and winds within a valley","volume":"32","author":[{"family":"Whiteman","given":"C David"},{"family":"Doran","given":"J Christopher"}],"issued":{"date-parts":[["1993"]]}}}],"schema":"https://github.com/citation-style-language/schema/raw/master/csl-citation.json"} </w:instrText>
      </w:r>
      <w:r w:rsidR="00BF0853" w:rsidRPr="007E1E01">
        <w:rPr>
          <w:lang w:val="en-AU"/>
        </w:rPr>
        <w:fldChar w:fldCharType="separate"/>
      </w:r>
      <w:r w:rsidR="00BF0853" w:rsidRPr="007E1E01">
        <w:rPr>
          <w:lang w:val="en-AU"/>
        </w:rPr>
        <w:t>(Smedman et al., 1996; Whiteman &amp; Doran, 1993)</w:t>
      </w:r>
      <w:r w:rsidR="00BF0853" w:rsidRPr="007E1E01">
        <w:rPr>
          <w:lang w:val="en-AU"/>
        </w:rPr>
        <w:fldChar w:fldCharType="end"/>
      </w:r>
      <w:r w:rsidR="00D50FAD" w:rsidRPr="007E1E01">
        <w:rPr>
          <w:lang w:val="en-AU"/>
        </w:rPr>
        <w:t>.</w:t>
      </w:r>
      <w:r w:rsidR="007225B5" w:rsidRPr="007E1E01">
        <w:rPr>
          <w:lang w:val="en-AU"/>
        </w:rPr>
        <w:t xml:space="preserve"> Similar to forced </w:t>
      </w:r>
      <w:r w:rsidR="007E1E01" w:rsidRPr="007E1E01">
        <w:rPr>
          <w:lang w:val="en-AU"/>
        </w:rPr>
        <w:t>channelling</w:t>
      </w:r>
      <w:r w:rsidR="007225B5" w:rsidRPr="007E1E01">
        <w:rPr>
          <w:lang w:val="en-AU"/>
        </w:rPr>
        <w:t xml:space="preserve"> winds, pressure driven </w:t>
      </w:r>
      <w:r w:rsidR="007E1E01" w:rsidRPr="007E1E01">
        <w:rPr>
          <w:lang w:val="en-AU"/>
        </w:rPr>
        <w:t>channelling</w:t>
      </w:r>
      <w:r w:rsidR="007225B5" w:rsidRPr="007E1E01">
        <w:rPr>
          <w:lang w:val="en-AU"/>
        </w:rPr>
        <w:t xml:space="preserve"> </w:t>
      </w:r>
      <w:r w:rsidR="003070B9" w:rsidRPr="007E1E01">
        <w:rPr>
          <w:lang w:val="en-AU"/>
        </w:rPr>
        <w:t>can change direction by 180 degrees</w:t>
      </w:r>
      <w:r w:rsidR="00EA3FE7" w:rsidRPr="007E1E01">
        <w:rPr>
          <w:lang w:val="en-AU"/>
        </w:rPr>
        <w:t xml:space="preserve"> when </w:t>
      </w:r>
      <w:r w:rsidR="009B450C" w:rsidRPr="007E1E01">
        <w:rPr>
          <w:lang w:val="en-AU"/>
        </w:rPr>
        <w:t xml:space="preserve">the </w:t>
      </w:r>
      <w:r w:rsidR="00EA3FE7" w:rsidRPr="007E1E01">
        <w:rPr>
          <w:lang w:val="en-AU"/>
        </w:rPr>
        <w:t>synop</w:t>
      </w:r>
      <w:r w:rsidR="009B450C" w:rsidRPr="007E1E01">
        <w:rPr>
          <w:lang w:val="en-AU"/>
        </w:rPr>
        <w:t>tic wind shift the line perpen</w:t>
      </w:r>
      <w:r w:rsidR="00C20CD7" w:rsidRPr="007E1E01">
        <w:rPr>
          <w:lang w:val="en-AU"/>
        </w:rPr>
        <w:t xml:space="preserve">dicular to the valley axis </w:t>
      </w:r>
      <w:r w:rsidR="00C20CD7" w:rsidRPr="007E1E01">
        <w:rPr>
          <w:lang w:val="en-AU"/>
        </w:rPr>
        <w:fldChar w:fldCharType="begin"/>
      </w:r>
      <w:r w:rsidR="00C20CD7" w:rsidRPr="007E1E01">
        <w:rPr>
          <w:lang w:val="en-AU"/>
        </w:rPr>
        <w:instrText xml:space="preserve"> ADDIN ZOTERO_ITEM CSL_CITATION {"citationID":"7mqaTDYs","properties":{"formattedCitation":"(Sharples, 2009; Whiteman, 2000)","plainCitation":"(Sharples, 2009; Whiteman, 2000)","noteIndex":0},"citationItems":[{"id":910,"uris":["http://zotero.org/users/5028471/items/B9CH9INB"],"itemData":{"id":910,"type":"article-journal","container-title":"International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J"}],"issued":{"date-parts":[["2009"]]}}},{"id":906,"uris":["http://zotero.org/users/5028471/items/R46LIBWM"],"itemData":{"id":906,"type":"book","ISBN":"0-19-803044-4","publisher":"Oxford University Press: New York, USA,","title":"Mountain meteorology: fundamentals and applications","author":[{"family":"Whiteman","given":"C David"}],"issued":{"date-parts":[["2000"]]}}}],"schema":"https://github.com/citation-style-language/schema/raw/master/csl-citation.json"} </w:instrText>
      </w:r>
      <w:r w:rsidR="00C20CD7" w:rsidRPr="007E1E01">
        <w:rPr>
          <w:lang w:val="en-AU"/>
        </w:rPr>
        <w:fldChar w:fldCharType="separate"/>
      </w:r>
      <w:r w:rsidR="00C20CD7" w:rsidRPr="007E1E01">
        <w:rPr>
          <w:lang w:val="en-AU"/>
        </w:rPr>
        <w:t>(Sharples, 2009; Whiteman, 2000)</w:t>
      </w:r>
      <w:r w:rsidR="00C20CD7" w:rsidRPr="007E1E01">
        <w:rPr>
          <w:lang w:val="en-AU"/>
        </w:rPr>
        <w:fldChar w:fldCharType="end"/>
      </w:r>
      <w:r w:rsidR="00C20CD7" w:rsidRPr="007E1E01">
        <w:rPr>
          <w:lang w:val="en-AU"/>
        </w:rPr>
        <w:t>.</w:t>
      </w:r>
      <w:r w:rsidR="009A5158" w:rsidRPr="007E1E01">
        <w:rPr>
          <w:lang w:val="en-AU"/>
        </w:rPr>
        <w:t xml:space="preserve"> </w:t>
      </w:r>
    </w:p>
    <w:p w14:paraId="34591DFA" w14:textId="6FFC3358" w:rsidR="009B450C" w:rsidRPr="007E1E01" w:rsidRDefault="009A5158" w:rsidP="00BA0F42">
      <w:pPr>
        <w:rPr>
          <w:lang w:val="en-AU"/>
        </w:rPr>
      </w:pPr>
      <w:r w:rsidRPr="007E1E01">
        <w:rPr>
          <w:lang w:val="en-AU"/>
        </w:rPr>
        <w:t xml:space="preserve">These dynamic </w:t>
      </w:r>
      <w:r w:rsidR="007E1E01" w:rsidRPr="007E1E01">
        <w:rPr>
          <w:lang w:val="en-AU"/>
        </w:rPr>
        <w:t>channellings</w:t>
      </w:r>
      <w:r w:rsidRPr="007E1E01">
        <w:rPr>
          <w:lang w:val="en-AU"/>
        </w:rPr>
        <w:t xml:space="preserve"> can occur simultaneously</w:t>
      </w:r>
      <w:r w:rsidR="009C0670" w:rsidRPr="007E1E01">
        <w:rPr>
          <w:lang w:val="en-AU"/>
        </w:rPr>
        <w:t xml:space="preserve"> and induce lee-slope rotor</w:t>
      </w:r>
      <w:r w:rsidR="00B867E6" w:rsidRPr="007E1E01">
        <w:rPr>
          <w:lang w:val="en-AU"/>
        </w:rPr>
        <w:t xml:space="preserve"> as well as </w:t>
      </w:r>
      <w:r w:rsidR="007E1E01" w:rsidRPr="007E1E01">
        <w:rPr>
          <w:lang w:val="en-AU"/>
        </w:rPr>
        <w:t>pyro</w:t>
      </w:r>
      <w:r w:rsidR="00B867E6" w:rsidRPr="007E1E01">
        <w:rPr>
          <w:lang w:val="en-AU"/>
        </w:rPr>
        <w:t>-cumulonimbus</w:t>
      </w:r>
      <w:r w:rsidR="000D5D2C" w:rsidRPr="007E1E01">
        <w:rPr>
          <w:lang w:val="en-AU"/>
        </w:rPr>
        <w:t xml:space="preserve"> </w:t>
      </w:r>
      <w:r w:rsidR="000D5D2C" w:rsidRPr="007E1E01">
        <w:rPr>
          <w:lang w:val="en-AU"/>
        </w:rPr>
        <w:fldChar w:fldCharType="begin"/>
      </w:r>
      <w:r w:rsidR="000D5D2C" w:rsidRPr="007E1E01">
        <w:rPr>
          <w:lang w:val="en-AU"/>
        </w:rPr>
        <w:instrText xml:space="preserve"> ADDIN ZOTERO_ITEM CSL_CITATION {"citationID":"JZfa0hXV","properties":{"formattedCitation":"(Sharples, 2009)","plainCitation":"(Sharples, 2009)","noteIndex":0},"citationItems":[{"id":910,"uris":["http://zotero.org/users/5028471/items/B9CH9INB"],"itemData":{"id":910,"type":"article-journal","container-title":"International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J"}],"issued":{"date-parts":[["2009"]]}}}],"schema":"https://github.com/citation-style-language/schema/raw/master/csl-citation.json"} </w:instrText>
      </w:r>
      <w:r w:rsidR="000D5D2C" w:rsidRPr="007E1E01">
        <w:rPr>
          <w:lang w:val="en-AU"/>
        </w:rPr>
        <w:fldChar w:fldCharType="separate"/>
      </w:r>
      <w:r w:rsidR="000D5D2C" w:rsidRPr="007E1E01">
        <w:rPr>
          <w:lang w:val="en-AU"/>
        </w:rPr>
        <w:t>(Sharples, 2009)</w:t>
      </w:r>
      <w:r w:rsidR="000D5D2C" w:rsidRPr="007E1E01">
        <w:rPr>
          <w:lang w:val="en-AU"/>
        </w:rPr>
        <w:fldChar w:fldCharType="end"/>
      </w:r>
      <w:r w:rsidR="000D5D2C" w:rsidRPr="007E1E01">
        <w:rPr>
          <w:lang w:val="en-AU"/>
        </w:rPr>
        <w:t>.</w:t>
      </w:r>
      <w:r w:rsidR="00B92E00" w:rsidRPr="007E1E01">
        <w:rPr>
          <w:lang w:val="en-AU"/>
        </w:rPr>
        <w:t xml:space="preserve"> </w:t>
      </w:r>
      <w:r w:rsidR="005545CF" w:rsidRPr="007E1E01">
        <w:rPr>
          <w:lang w:val="en-AU"/>
        </w:rPr>
        <w:t xml:space="preserve">Fire extinguishment activities need to be conduct with clear instructions for </w:t>
      </w:r>
      <w:r w:rsidR="00C81DC7" w:rsidRPr="007E1E01">
        <w:rPr>
          <w:lang w:val="en-AU"/>
        </w:rPr>
        <w:t xml:space="preserve">the fire with </w:t>
      </w:r>
      <w:r w:rsidR="005545CF" w:rsidRPr="007E1E01">
        <w:rPr>
          <w:lang w:val="en-AU"/>
        </w:rPr>
        <w:t xml:space="preserve">these dynamic winds due to the </w:t>
      </w:r>
      <w:r w:rsidR="00C81DC7" w:rsidRPr="007E1E01">
        <w:rPr>
          <w:lang w:val="en-AU"/>
        </w:rPr>
        <w:t xml:space="preserve">nature of winds </w:t>
      </w:r>
      <w:r w:rsidR="00C552A2" w:rsidRPr="007E1E01">
        <w:rPr>
          <w:lang w:val="en-AU"/>
        </w:rPr>
        <w:fldChar w:fldCharType="begin"/>
      </w:r>
      <w:r w:rsidR="00C552A2" w:rsidRPr="007E1E01">
        <w:rPr>
          <w:lang w:val="en-AU"/>
        </w:rPr>
        <w:instrText xml:space="preserve"> ADDIN ZOTERO_ITEM CSL_CITATION {"citationID":"cNfxt4e3","properties":{"formattedCitation":"(Sharples, 2009)","plainCitation":"(Sharples, 2009)","noteIndex":0},"citationItems":[{"id":910,"uris":["http://zotero.org/users/5028471/items/B9CH9INB"],"itemData":{"id":910,"type":"article-journal","container-title":"International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J"}],"issued":{"date-parts":[["2009"]]}}}],"schema":"https://github.com/citation-style-language/schema/raw/master/csl-citation.json"} </w:instrText>
      </w:r>
      <w:r w:rsidR="00C552A2" w:rsidRPr="007E1E01">
        <w:rPr>
          <w:lang w:val="en-AU"/>
        </w:rPr>
        <w:fldChar w:fldCharType="separate"/>
      </w:r>
      <w:r w:rsidR="00C552A2" w:rsidRPr="007E1E01">
        <w:rPr>
          <w:lang w:val="en-AU"/>
        </w:rPr>
        <w:t>(Sharples, 2009)</w:t>
      </w:r>
      <w:r w:rsidR="00C552A2" w:rsidRPr="007E1E01">
        <w:rPr>
          <w:lang w:val="en-AU"/>
        </w:rPr>
        <w:fldChar w:fldCharType="end"/>
      </w:r>
      <w:r w:rsidR="00C81DC7" w:rsidRPr="007E1E01">
        <w:rPr>
          <w:lang w:val="en-AU"/>
        </w:rPr>
        <w:t>.</w:t>
      </w:r>
    </w:p>
    <w:p w14:paraId="4801A6F9" w14:textId="66CE60C5" w:rsidR="004F49EB" w:rsidRPr="007E1E01" w:rsidRDefault="004D600F" w:rsidP="00BA0F42">
      <w:pPr>
        <w:rPr>
          <w:lang w:val="en-AU"/>
        </w:rPr>
      </w:pPr>
      <w:r>
        <w:t>The third dynamic wind is k</w:t>
      </w:r>
      <w:r w:rsidR="00C745B7" w:rsidRPr="00181458">
        <w:t>atabatic wind</w:t>
      </w:r>
      <w:r>
        <w:t xml:space="preserve"> which</w:t>
      </w:r>
      <w:r w:rsidR="00C745B7">
        <w:t xml:space="preserve"> often takes place with foehn effect.</w:t>
      </w:r>
      <w:r w:rsidR="00C745B7" w:rsidRPr="00181458">
        <w:t xml:space="preserve"> </w:t>
      </w:r>
      <w:r w:rsidR="00C745B7">
        <w:t>T</w:t>
      </w:r>
      <w:r w:rsidR="00C745B7" w:rsidRPr="00181458">
        <w:t xml:space="preserve">he air can be dried and heated adiabatically by foehn effect and can become downslope wind on the leeside after it surmounts the mountain barrier. This needs to be cautions for prescribed fire even in winter </w:t>
      </w:r>
      <w:r w:rsidR="00C745B7" w:rsidRPr="00181458">
        <w:fldChar w:fldCharType="begin"/>
      </w:r>
      <w:r w:rsidR="00C745B7" w:rsidRPr="00181458">
        <w:instrText xml:space="preserve"> ADDIN ZOTERO_ITEM CSL_CITATION {"citationID":"97H1y3JC","properties":{"formattedCitation":"(Sharples, 2009)","plainCitation":"(Sharples, 2009)","noteIndex":0},"citationItems":[{"id":910,"uris":["http://zotero.org/users/5028471/items/B9CH9INB"],"itemData":{"id":910,"type":"article-journal","container-title":"International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J"}],"issued":{"date-parts":[["2009"]]}}}],"schema":"https://github.com/citation-style-language/schema/raw/master/csl-citation.json"} </w:instrText>
      </w:r>
      <w:r w:rsidR="00C745B7" w:rsidRPr="00181458">
        <w:fldChar w:fldCharType="separate"/>
      </w:r>
      <w:r w:rsidR="00C745B7" w:rsidRPr="00181458">
        <w:t>(Sharples, 2009)</w:t>
      </w:r>
      <w:r w:rsidR="00C745B7" w:rsidRPr="00181458">
        <w:fldChar w:fldCharType="end"/>
      </w:r>
      <w:r w:rsidR="00C745B7" w:rsidRPr="00181458">
        <w:t xml:space="preserve">. </w:t>
      </w:r>
      <w:r w:rsidR="00C745B7">
        <w:t xml:space="preserve">Dew point temperature is the temperature by which the water component in a given parcel is saturated at constant pressure </w:t>
      </w:r>
      <w:r w:rsidR="00C745B7">
        <w:fldChar w:fldCharType="begin"/>
      </w:r>
      <w:r w:rsidR="00C745B7">
        <w:instrText xml:space="preserve"> ADDIN ZOTERO_ITEM CSL_CITATION {"citationID":"VS5nVG2y","properties":{"formattedCitation":"(American Meteorological Society, 2020)","plainCitation":"(American Meteorological Society, 2020)","noteIndex":0},"citationItems":[{"id":897,"uris":["http://zotero.org/users/5028471/items/BSWK54YP"],"itemData":{"id":897,"type":"webpage","title":"Meteorology Glossary","URL":"http://glossary.ametsoc.org/wiki","author":[{"family":"American Meteorological Society","given":""}],"accessed":{"date-parts":[["2020",5,4]]},"issued":{"date-parts":[["2020",4,5]]}}}],"schema":"https://github.com/citation-style-language/schema/raw/master/csl-citation.json"} </w:instrText>
      </w:r>
      <w:r w:rsidR="00C745B7">
        <w:fldChar w:fldCharType="separate"/>
      </w:r>
      <w:r w:rsidR="00C745B7" w:rsidRPr="004300A9">
        <w:t>(American Meteorological Society, 2020)</w:t>
      </w:r>
      <w:r w:rsidR="00C745B7">
        <w:fldChar w:fldCharType="end"/>
      </w:r>
      <w:r w:rsidR="00C745B7">
        <w:t xml:space="preserve">. </w:t>
      </w:r>
      <w:r w:rsidR="0077079D">
        <w:t xml:space="preserve">The sudden drop of dew point temperature, which is the temperature by which the water component in a given parcel is saturated at constant pressure </w:t>
      </w:r>
      <w:r w:rsidR="0077079D">
        <w:fldChar w:fldCharType="begin"/>
      </w:r>
      <w:r w:rsidR="0077079D">
        <w:instrText xml:space="preserve"> ADDIN ZOTERO_ITEM CSL_CITATION {"citationID":"VS5nVG2y","properties":{"formattedCitation":"(American Meteorological Society, 2020)","plainCitation":"(American Meteorological Society, 2020)","noteIndex":0},"citationItems":[{"id":897,"uris":["http://zotero.org/users/5028471/items/BSWK54YP"],"itemData":{"id":897,"type":"webpage","title":"Meteorology Glossary","URL":"http://glossary.ametsoc.org/wiki","author":[{"family":"American Meteorological Society","given":""}],"accessed":{"date-parts":[["2020",5,4]]},"issued":{"date-parts":[["2020",4,5]]}}}],"schema":"https://github.com/citation-style-language/schema/raw/master/csl-citation.json"} </w:instrText>
      </w:r>
      <w:r w:rsidR="0077079D">
        <w:fldChar w:fldCharType="separate"/>
      </w:r>
      <w:r w:rsidR="0077079D" w:rsidRPr="004300A9">
        <w:t>(American Meteorological Society, 2020)</w:t>
      </w:r>
      <w:r w:rsidR="0077079D">
        <w:fldChar w:fldCharType="end"/>
      </w:r>
      <w:r w:rsidR="0077079D">
        <w:t xml:space="preserve">, in an elevated weather station often helps identify the large scale downslope wind caused by the foehn effect </w:t>
      </w:r>
      <w:r w:rsidR="0077079D">
        <w:fldChar w:fldCharType="begin"/>
      </w:r>
      <w:r w:rsidR="0077079D">
        <w:instrText xml:space="preserve"> ADDIN ZOTERO_ITEM CSL_CITATION {"citationID":"YtdEKzIj","properties":{"formattedCitation":"(Sharples, 2009; Sharples et al., 2010)","plainCitation":"(Sharples, 2009; Sharples et al., 2010)","noteIndex":0},"citationItems":[{"id":910,"uris":["http://zotero.org/users/5028471/items/B9CH9INB"],"itemData":{"id":910,"type":"article-journal","container-title":"International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J"}],"issued":{"date-parts":[["2009"]]}}},{"id":911,"uris":["http://zotero.org/users/5028471/items/5XU8EGCE"],"itemData":{"id":911,"type":"article-journal","container-title":"Journal of Applied Meteorology and Climatology","ISSN":"1558-8432","issue":"6","journalAbbreviation":"Journal of Applied Meteorology and Climatology","page":"1067-1095","title":"Foehn-like winds and elevated fire danger conditions in southeastern Australia","volume":"49","author":[{"family":"Sharples","given":"Jason J"},{"family":"Mills","given":"Graham A"},{"family":"McRae","given":"Richard HD"},{"family":"Weber","given":"Rodney O"}],"issued":{"date-parts":[["2010"]]}}}],"schema":"https://github.com/citation-style-language/schema/raw/master/csl-citation.json"} </w:instrText>
      </w:r>
      <w:r w:rsidR="0077079D">
        <w:fldChar w:fldCharType="separate"/>
      </w:r>
      <w:r w:rsidR="0077079D" w:rsidRPr="00C92098">
        <w:t>(Sharples, 2009; Sharples et al., 2010)</w:t>
      </w:r>
      <w:r w:rsidR="0077079D">
        <w:fldChar w:fldCharType="end"/>
      </w:r>
      <w:r w:rsidR="0077079D">
        <w:t xml:space="preserve">. </w:t>
      </w:r>
      <w:r w:rsidR="00C745B7" w:rsidRPr="00181458">
        <w:t xml:space="preserve">The downslope winds often occur in large scale in which the elevation of barriers are greater than 1 km </w:t>
      </w:r>
      <w:r w:rsidR="00C745B7" w:rsidRPr="00181458">
        <w:fldChar w:fldCharType="begin"/>
      </w:r>
      <w:r w:rsidR="00C745B7" w:rsidRPr="00181458">
        <w:instrText xml:space="preserve"> ADDIN ZOTERO_ITEM CSL_CITATION {"citationID":"VEjixmNr","properties":{"formattedCitation":"(Kusaka &amp; Fudeyasu, 2017)","plainCitation":"(Kusaka &amp; Fudeyasu, 2017)","noteIndex":0},"citationItems":[{"id":919,"uris":["http://zotero.org/users/5028471/items/VEPWELHC"],"itemData":{"id":919,"type":"article-journal","container-title":"Wind and Structures","ISSN":"1226-6116","issue":"6","journalAbbreviation":"Wind and Structures","page":"637-656","title":"Review of downslope windstorms in Japan","volume":"24","author":[{"family":"Kusaka","given":"Hiroyuki"},{"family":"Fudeyasu","given":"Hironori"}],"issued":{"date-parts":[["2017"]]}}}],"schema":"https://github.com/citation-style-language/schema/raw/master/csl-citation.json"} </w:instrText>
      </w:r>
      <w:r w:rsidR="00C745B7" w:rsidRPr="00181458">
        <w:fldChar w:fldCharType="separate"/>
      </w:r>
      <w:r w:rsidR="00C745B7" w:rsidRPr="00181458">
        <w:t>(Kusaka &amp; Fudeyasu, 2017)</w:t>
      </w:r>
      <w:r w:rsidR="00C745B7" w:rsidRPr="00181458">
        <w:fldChar w:fldCharType="end"/>
      </w:r>
      <w:r w:rsidR="00C745B7" w:rsidRPr="00181458">
        <w:t>.</w:t>
      </w:r>
      <w:r w:rsidR="00C745B7">
        <w:t xml:space="preserve"> </w:t>
      </w:r>
      <w:r w:rsidR="00C745B7" w:rsidRPr="00181458">
        <w:t xml:space="preserve">However, </w:t>
      </w:r>
      <w:r w:rsidR="00C745B7">
        <w:t xml:space="preserve">the </w:t>
      </w:r>
      <w:r w:rsidR="00C745B7" w:rsidRPr="00181458">
        <w:t xml:space="preserve">elevation is not always necessary such height. For example, </w:t>
      </w:r>
      <w:proofErr w:type="spellStart"/>
      <w:r w:rsidR="00C745B7" w:rsidRPr="00181458">
        <w:t>Waroona</w:t>
      </w:r>
      <w:proofErr w:type="spellEnd"/>
      <w:r w:rsidR="00C745B7" w:rsidRPr="00181458">
        <w:t xml:space="preserve"> Fire 2016 was ignited by lightning hit and propagated down to the west coast of Western Australia. The ignition was about 500 m height and the total damaged area was approximately 700 </w:t>
      </w:r>
      <m:oMath>
        <m:r>
          <w:rPr>
            <w:rFonts w:ascii="Cambria Math" w:hAnsi="Cambria Math"/>
          </w:rPr>
          <m:t>k</m:t>
        </m:r>
        <m:sSup>
          <m:sSupPr>
            <m:ctrlPr>
              <w:rPr>
                <w:rFonts w:ascii="Cambria Math" w:hAnsi="Cambria Math"/>
                <w:i/>
              </w:rPr>
            </m:ctrlPr>
          </m:sSupPr>
          <m:e>
            <m:r>
              <w:rPr>
                <w:rFonts w:ascii="Cambria Math" w:hAnsi="Cambria Math"/>
              </w:rPr>
              <m:t>m</m:t>
            </m:r>
          </m:e>
          <m:sup>
            <m:r>
              <w:rPr>
                <w:rFonts w:ascii="Cambria Math" w:hAnsi="Cambria Math"/>
              </w:rPr>
              <m:t>2</m:t>
            </m:r>
          </m:sup>
        </m:sSup>
      </m:oMath>
      <w:r w:rsidR="00C745B7" w:rsidRPr="00181458">
        <w:t xml:space="preserve"> </w:t>
      </w:r>
      <w:r w:rsidR="00C745B7" w:rsidRPr="00181458">
        <w:fldChar w:fldCharType="begin"/>
      </w:r>
      <w:r w:rsidR="00C745B7" w:rsidRPr="00181458">
        <w:instrText xml:space="preserve"> ADDIN ZOTERO_ITEM CSL_CITATION {"citationID":"A2foThF4","properties":{"formattedCitation":"(Peace et al., 2017)","plainCitation":"(Peace et al., 2017)","noteIndex":0},"citationItems":[{"id":917,"uris":["http://zotero.org/users/5028471/items/QC44WAI7"],"itemData":{"id":917,"type":"article-journal","container-title":"Journal of Southern Hemisphere Earth Systems Science","ISSN":"1836-716X","issue":"2","journalAbbreviation":"Journal of Southern Hemisphere Earth Systems Science","page":"79-106","title":"Meteorological drivers of extreme fire behaviour during the Waroona bushfire, Western Australia, January 2016","volume":"67","author":[{"family":"Peace","given":"Mika"},{"family":"Mccaw","given":"Lachlan"},{"family":"Santos","given":"Bradley"},{"family":"Kepert","given":"Jeffrey D"},{"family":"Burrows","given":"Neil"},{"family":"Fawcett","given":"Robert JB"}],"issued":{"date-parts":[["2017"]]}}}],"schema":"https://github.com/citation-style-language/schema/raw/master/csl-citation.json"} </w:instrText>
      </w:r>
      <w:r w:rsidR="00C745B7" w:rsidRPr="00181458">
        <w:fldChar w:fldCharType="separate"/>
      </w:r>
      <w:r w:rsidR="00C745B7" w:rsidRPr="00181458">
        <w:t>(Peace et al., 2017)</w:t>
      </w:r>
      <w:r w:rsidR="00C745B7" w:rsidRPr="00181458">
        <w:fldChar w:fldCharType="end"/>
      </w:r>
    </w:p>
    <w:p w14:paraId="193AC41C" w14:textId="0FD5EC2B" w:rsidR="004F49EB" w:rsidRPr="007E1E01" w:rsidRDefault="00044CF4" w:rsidP="00BA0F42">
      <w:pPr>
        <w:rPr>
          <w:lang w:val="en-AU"/>
        </w:rPr>
      </w:pPr>
      <w:r>
        <w:t xml:space="preserve">The last dynamic wind is low-level jet. The low-level jet is the narrow airflow above the surface. It blows faster than the ones above and below and can take place from dawn till earlier morning </w:t>
      </w:r>
      <w:r>
        <w:fldChar w:fldCharType="begin"/>
      </w:r>
      <w:r>
        <w:instrText xml:space="preserve"> ADDIN ZOTERO_ITEM CSL_CITATION {"citationID":"Iu1MBqTF","properties":{"formattedCitation":"(Sharples, 2009; Whiteman, 2000)","plainCitation":"(Sharples, 2009; Whiteman, 2000)","noteIndex":0},"citationItems":[{"id":910,"uris":["http://zotero.org/users/5028471/items/B9CH9INB"],"itemData":{"id":910,"type":"article-journal","container-title":"International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J"}],"issued":{"date-parts":[["2009"]]}}},{"id":906,"uris":["http://zotero.org/users/5028471/items/R46LIBWM"],"itemData":{"id":906,"type":"book","ISBN":"0-19-803044-4","publisher":"Oxford University Press: New York, USA,","title":"Mountain meteorology: fundamentals and applications","author":[{"family":"Whiteman","given":"C David"}],"issued":{"date-parts":[["2000"]]}}}],"schema":"https://github.com/citation-style-language/schema/raw/master/csl-citation.json"} </w:instrText>
      </w:r>
      <w:r>
        <w:fldChar w:fldCharType="separate"/>
      </w:r>
      <w:r w:rsidRPr="005B2F71">
        <w:t>(Sharples, 2009; Whiteman, 2000)</w:t>
      </w:r>
      <w:r>
        <w:fldChar w:fldCharType="end"/>
      </w:r>
      <w:r>
        <w:t xml:space="preserve">. There are some triggers. One is the thermal gap between ground surface and air aloft. After dawn, the ground is cooled faster than the above and the air aloft becomes more kinetic than ones in other altitudes. Another is local horizontal pressure gradient due to the different features of landcovers, which varies sensible and latent heat flux. Local pressure gradient </w:t>
      </w:r>
      <w:r>
        <w:lastRenderedPageBreak/>
        <w:t xml:space="preserve">can also be influenced by synoptic pressure gradient. The wind magnitude can be altered by terrain. For instance, the narrow gap can accelerate the wind </w:t>
      </w:r>
      <w:r>
        <w:fldChar w:fldCharType="begin"/>
      </w:r>
      <w:r>
        <w:instrText xml:space="preserve"> ADDIN ZOTERO_ITEM CSL_CITATION {"citationID":"cqragUSU","properties":{"formattedCitation":"(Sharples, 2009)","plainCitation":"(Sharples, 2009)","noteIndex":0},"citationItems":[{"id":910,"uris":["http://zotero.org/users/5028471/items/B9CH9INB"],"itemData":{"id":910,"type":"article-journal","container-title":"International Journal of Wildland Fire","ISSN":"1448-5516","issue":"7","journalAbbreviation":"International Journal of Wildland Fire","page":"737-754","title":"An overview of mountain meteorological effects relevant to fire behaviour and bushfire risk","volume":"18","author":[{"family":"Sharples","given":"Jason J"}],"issued":{"date-parts":[["2009"]]}}}],"schema":"https://github.com/citation-style-language/schema/raw/master/csl-citation.json"} </w:instrText>
      </w:r>
      <w:r>
        <w:fldChar w:fldCharType="separate"/>
      </w:r>
      <w:r w:rsidRPr="005001FC">
        <w:t>(Sharples, 2009)</w:t>
      </w:r>
      <w:r>
        <w:fldChar w:fldCharType="end"/>
      </w:r>
      <w:r>
        <w:t>.</w:t>
      </w:r>
    </w:p>
    <w:p w14:paraId="488630C9" w14:textId="77777777" w:rsidR="004F49EB" w:rsidRPr="007E1E01" w:rsidRDefault="004F49EB" w:rsidP="00BA0F42">
      <w:pPr>
        <w:rPr>
          <w:lang w:val="en-AU"/>
        </w:rPr>
      </w:pPr>
    </w:p>
    <w:p w14:paraId="69602F0C" w14:textId="3F9EC8D1" w:rsidR="008B05D9" w:rsidRPr="007E1E01" w:rsidRDefault="00432A81" w:rsidP="001B72B2">
      <w:pPr>
        <w:pStyle w:val="SectionHeading"/>
        <w:rPr>
          <w:lang w:val="en-AU"/>
        </w:rPr>
      </w:pPr>
      <w:r>
        <w:rPr>
          <w:lang w:val="en-AU"/>
        </w:rPr>
        <w:t>D</w:t>
      </w:r>
      <w:r w:rsidR="00F71BD0" w:rsidRPr="007E1E01">
        <w:rPr>
          <w:lang w:val="en-AU"/>
        </w:rPr>
        <w:t>atasets</w:t>
      </w:r>
    </w:p>
    <w:p w14:paraId="12ECB8C7" w14:textId="2672DF2C" w:rsidR="00F71BD0" w:rsidRDefault="00B50829" w:rsidP="00CF128E">
      <w:pPr>
        <w:rPr>
          <w:lang w:val="en-AU"/>
        </w:rPr>
      </w:pPr>
      <w:r>
        <w:rPr>
          <w:lang w:val="en-AU"/>
        </w:rPr>
        <w:t xml:space="preserve">Comparison of </w:t>
      </w:r>
      <w:r w:rsidR="009747F9">
        <w:rPr>
          <w:lang w:val="en-AU"/>
        </w:rPr>
        <w:t>fire isochrone is described (</w:t>
      </w:r>
      <w:r w:rsidR="009747F9">
        <w:rPr>
          <w:lang w:val="en-AU"/>
        </w:rPr>
        <w:fldChar w:fldCharType="begin"/>
      </w:r>
      <w:r w:rsidR="009747F9">
        <w:rPr>
          <w:lang w:val="en-AU"/>
        </w:rPr>
        <w:instrText xml:space="preserve"> REF _Ref128656264 \h </w:instrText>
      </w:r>
      <w:r w:rsidR="009747F9">
        <w:rPr>
          <w:lang w:val="en-AU"/>
        </w:rPr>
      </w:r>
      <w:r w:rsidR="009747F9">
        <w:rPr>
          <w:lang w:val="en-AU"/>
        </w:rPr>
        <w:fldChar w:fldCharType="separate"/>
      </w:r>
      <w:r w:rsidR="00C94455" w:rsidRPr="007E1E01">
        <w:rPr>
          <w:lang w:val="en-AU"/>
        </w:rPr>
        <w:t xml:space="preserve">Table </w:t>
      </w:r>
      <w:r w:rsidR="00C94455">
        <w:rPr>
          <w:noProof/>
          <w:lang w:val="en-AU"/>
        </w:rPr>
        <w:t>3</w:t>
      </w:r>
      <w:r w:rsidR="009747F9">
        <w:rPr>
          <w:lang w:val="en-AU"/>
        </w:rPr>
        <w:fldChar w:fldCharType="end"/>
      </w:r>
      <w:r w:rsidR="009747F9">
        <w:rPr>
          <w:lang w:val="en-AU"/>
        </w:rPr>
        <w:t>).</w:t>
      </w:r>
    </w:p>
    <w:p w14:paraId="775B5E49" w14:textId="223D5F8A" w:rsidR="00F71BD0" w:rsidRPr="007E1E01" w:rsidRDefault="00F71BD0" w:rsidP="00F71BD0">
      <w:pPr>
        <w:pStyle w:val="Caption"/>
        <w:rPr>
          <w:lang w:val="en-AU"/>
        </w:rPr>
      </w:pPr>
      <w:bookmarkStart w:id="4" w:name="_Ref128656264"/>
      <w:r w:rsidRPr="007E1E01">
        <w:rPr>
          <w:lang w:val="en-AU"/>
        </w:rPr>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3</w:t>
      </w:r>
      <w:r w:rsidRPr="007E1E01">
        <w:rPr>
          <w:lang w:val="en-AU"/>
        </w:rPr>
        <w:fldChar w:fldCharType="end"/>
      </w:r>
      <w:bookmarkEnd w:id="4"/>
      <w:r w:rsidRPr="007E1E01">
        <w:rPr>
          <w:lang w:val="en-AU"/>
        </w:rPr>
        <w:t>: Comparison of isochrones. STD</w:t>
      </w:r>
      <w:r w:rsidR="00866D1D" w:rsidRPr="007E1E01">
        <w:rPr>
          <w:lang w:val="en-AU"/>
        </w:rPr>
        <w:t>,</w:t>
      </w:r>
      <w:r w:rsidR="005522BD" w:rsidRPr="007E1E01">
        <w:rPr>
          <w:lang w:val="en-AU"/>
        </w:rPr>
        <w:t xml:space="preserve"> DEM</w:t>
      </w:r>
      <w:r w:rsidRPr="007E1E01">
        <w:rPr>
          <w:lang w:val="en-AU"/>
        </w:rPr>
        <w:t xml:space="preserve"> stand for standard deviation</w:t>
      </w:r>
      <w:r w:rsidR="005522BD" w:rsidRPr="007E1E01">
        <w:rPr>
          <w:lang w:val="en-AU"/>
        </w:rPr>
        <w:t xml:space="preserve"> and elevation model respectively.</w:t>
      </w:r>
      <w:r w:rsidR="005540FE" w:rsidRPr="007E1E01">
        <w:rPr>
          <w:lang w:val="en-AU"/>
        </w:rPr>
        <w:t xml:space="preserve"> </w:t>
      </w:r>
      <m:oMath>
        <m:r>
          <m:rPr>
            <m:sty m:val="b"/>
          </m:rPr>
          <w:rPr>
            <w:rFonts w:ascii="Cambria Math" w:hAnsi="Cambria Math"/>
            <w:lang w:val="en-AU"/>
          </w:rPr>
          <m:t>Δ</m:t>
        </m:r>
      </m:oMath>
      <w:r w:rsidR="00866D1D" w:rsidRPr="007E1E01">
        <w:rPr>
          <w:lang w:val="en-AU"/>
        </w:rPr>
        <w:t xml:space="preserve"> DEM </w:t>
      </w:r>
      <w:r w:rsidR="00C47DA5" w:rsidRPr="007E1E01">
        <w:rPr>
          <w:lang w:val="en-AU"/>
        </w:rPr>
        <w:t xml:space="preserve">is gap between highest and lowest DEM. </w:t>
      </w:r>
      <w:r w:rsidR="005540FE" w:rsidRPr="007E1E01">
        <w:rPr>
          <w:lang w:val="en-AU"/>
        </w:rPr>
        <w:t>Preposition P indicate</w:t>
      </w:r>
      <w:r w:rsidR="006A4529" w:rsidRPr="007E1E01">
        <w:rPr>
          <w:lang w:val="en-AU"/>
        </w:rPr>
        <w:t>s</w:t>
      </w:r>
      <w:r w:rsidR="005540FE" w:rsidRPr="007E1E01">
        <w:rPr>
          <w:lang w:val="en-AU"/>
        </w:rPr>
        <w:t xml:space="preserve"> previous study and C indicate</w:t>
      </w:r>
      <w:r w:rsidR="006A4529" w:rsidRPr="007E1E01">
        <w:rPr>
          <w:lang w:val="en-AU"/>
        </w:rPr>
        <w:t>s</w:t>
      </w:r>
      <w:r w:rsidR="005540FE" w:rsidRPr="007E1E01">
        <w:rPr>
          <w:lang w:val="en-AU"/>
        </w:rPr>
        <w:t xml:space="preserve"> current study</w:t>
      </w:r>
      <w:r w:rsidR="006A4529" w:rsidRPr="007E1E01">
        <w:rPr>
          <w:lang w:val="en-AU"/>
        </w:rPr>
        <w:t xml:space="preserve"> in isochrone column</w:t>
      </w:r>
      <w:r w:rsidR="005540FE" w:rsidRPr="007E1E01">
        <w:rPr>
          <w:lang w:val="en-AU"/>
        </w:rPr>
        <w:t>.</w:t>
      </w:r>
    </w:p>
    <w:tbl>
      <w:tblPr>
        <w:tblStyle w:val="TableGrid"/>
        <w:tblW w:w="0" w:type="auto"/>
        <w:tblLook w:val="04A0" w:firstRow="1" w:lastRow="0" w:firstColumn="1" w:lastColumn="0" w:noHBand="0" w:noVBand="1"/>
      </w:tblPr>
      <w:tblGrid>
        <w:gridCol w:w="1138"/>
        <w:gridCol w:w="1466"/>
        <w:gridCol w:w="1459"/>
        <w:gridCol w:w="1317"/>
        <w:gridCol w:w="1518"/>
        <w:gridCol w:w="1097"/>
        <w:gridCol w:w="1355"/>
      </w:tblGrid>
      <w:tr w:rsidR="0048453E" w:rsidRPr="007E1E01" w14:paraId="02674083" w14:textId="6D8035D2" w:rsidTr="00A83AF4">
        <w:tc>
          <w:tcPr>
            <w:tcW w:w="1138" w:type="dxa"/>
            <w:shd w:val="clear" w:color="auto" w:fill="808080" w:themeFill="background1" w:themeFillShade="80"/>
          </w:tcPr>
          <w:p w14:paraId="0E4A9652" w14:textId="77777777" w:rsidR="00A83AF4" w:rsidRPr="007E1E01" w:rsidRDefault="00A83AF4" w:rsidP="005C68D0">
            <w:pPr>
              <w:rPr>
                <w:color w:val="FFFFFF" w:themeColor="background1"/>
              </w:rPr>
            </w:pPr>
            <w:r w:rsidRPr="007E1E01">
              <w:rPr>
                <w:color w:val="FFFFFF" w:themeColor="background1"/>
              </w:rPr>
              <w:t>Isochrone</w:t>
            </w:r>
          </w:p>
        </w:tc>
        <w:tc>
          <w:tcPr>
            <w:tcW w:w="1466" w:type="dxa"/>
            <w:shd w:val="clear" w:color="auto" w:fill="808080" w:themeFill="background1" w:themeFillShade="80"/>
          </w:tcPr>
          <w:p w14:paraId="5E75715F" w14:textId="77777777" w:rsidR="00A83AF4" w:rsidRPr="007E1E01" w:rsidRDefault="00A83AF4" w:rsidP="005C68D0">
            <w:pPr>
              <w:rPr>
                <w:color w:val="FFFFFF" w:themeColor="background1"/>
              </w:rPr>
            </w:pPr>
            <w:r w:rsidRPr="007E1E01">
              <w:rPr>
                <w:color w:val="FFFFFF" w:themeColor="background1"/>
              </w:rPr>
              <w:t xml:space="preserve">Estimated ignition time </w:t>
            </w:r>
          </w:p>
        </w:tc>
        <w:tc>
          <w:tcPr>
            <w:tcW w:w="1459" w:type="dxa"/>
            <w:shd w:val="clear" w:color="auto" w:fill="808080" w:themeFill="background1" w:themeFillShade="80"/>
          </w:tcPr>
          <w:p w14:paraId="5A8B4272" w14:textId="77777777" w:rsidR="00A83AF4" w:rsidRPr="007E1E01" w:rsidRDefault="00A83AF4" w:rsidP="005C68D0">
            <w:pPr>
              <w:rPr>
                <w:color w:val="FFFFFF" w:themeColor="background1"/>
              </w:rPr>
            </w:pPr>
            <w:r w:rsidRPr="007E1E01">
              <w:rPr>
                <w:color w:val="FFFFFF" w:themeColor="background1"/>
              </w:rPr>
              <w:t>End</w:t>
            </w:r>
          </w:p>
        </w:tc>
        <w:tc>
          <w:tcPr>
            <w:tcW w:w="1317" w:type="dxa"/>
            <w:shd w:val="clear" w:color="auto" w:fill="808080" w:themeFill="background1" w:themeFillShade="80"/>
          </w:tcPr>
          <w:p w14:paraId="2B80EFB3" w14:textId="77777777" w:rsidR="00A83AF4" w:rsidRPr="007E1E01" w:rsidRDefault="00A83AF4" w:rsidP="005C68D0">
            <w:pPr>
              <w:rPr>
                <w:color w:val="FFFFFF" w:themeColor="background1"/>
              </w:rPr>
            </w:pPr>
            <w:r w:rsidRPr="007E1E01">
              <w:rPr>
                <w:color w:val="FFFFFF" w:themeColor="background1"/>
              </w:rPr>
              <w:t>Area (</w:t>
            </w:r>
            <m:oMath>
              <m:r>
                <w:rPr>
                  <w:rFonts w:ascii="Cambria Math" w:hAnsi="Cambria Math"/>
                  <w:color w:val="FFFFFF" w:themeColor="background1"/>
                </w:rPr>
                <m:t>k</m:t>
              </m:r>
              <m:sSup>
                <m:sSupPr>
                  <m:ctrlPr>
                    <w:rPr>
                      <w:rFonts w:ascii="Cambria Math" w:hAnsi="Cambria Math"/>
                      <w:i/>
                      <w:color w:val="FFFFFF" w:themeColor="background1"/>
                    </w:rPr>
                  </m:ctrlPr>
                </m:sSupPr>
                <m:e>
                  <m:r>
                    <w:rPr>
                      <w:rFonts w:ascii="Cambria Math" w:hAnsi="Cambria Math"/>
                      <w:color w:val="FFFFFF" w:themeColor="background1"/>
                    </w:rPr>
                    <m:t>m</m:t>
                  </m:r>
                </m:e>
                <m:sup>
                  <m:r>
                    <w:rPr>
                      <w:rFonts w:ascii="Cambria Math" w:hAnsi="Cambria Math"/>
                      <w:color w:val="FFFFFF" w:themeColor="background1"/>
                    </w:rPr>
                    <m:t>2</m:t>
                  </m:r>
                </m:sup>
              </m:sSup>
            </m:oMath>
            <w:r w:rsidRPr="007E1E01">
              <w:rPr>
                <w:color w:val="FFFFFF" w:themeColor="background1"/>
              </w:rPr>
              <w:t>)</w:t>
            </w:r>
          </w:p>
        </w:tc>
        <w:tc>
          <w:tcPr>
            <w:tcW w:w="1518" w:type="dxa"/>
            <w:shd w:val="clear" w:color="auto" w:fill="808080" w:themeFill="background1" w:themeFillShade="80"/>
          </w:tcPr>
          <w:p w14:paraId="0C78692B" w14:textId="1ABF039F" w:rsidR="00A83AF4" w:rsidRPr="007E1E01" w:rsidRDefault="00A83AF4" w:rsidP="005C68D0">
            <w:pPr>
              <w:rPr>
                <w:color w:val="FFFFFF" w:themeColor="background1"/>
              </w:rPr>
            </w:pPr>
            <w:r w:rsidRPr="007E1E01">
              <w:rPr>
                <w:color w:val="FFFFFF" w:themeColor="background1"/>
              </w:rPr>
              <w:t xml:space="preserve">STD DEM </w:t>
            </w:r>
            <w:r w:rsidR="003B158A" w:rsidRPr="007E1E01">
              <w:rPr>
                <w:color w:val="FFFFFF" w:themeColor="background1"/>
              </w:rPr>
              <w:t>(m)</w:t>
            </w:r>
          </w:p>
        </w:tc>
        <w:tc>
          <w:tcPr>
            <w:tcW w:w="1097" w:type="dxa"/>
            <w:shd w:val="clear" w:color="auto" w:fill="808080" w:themeFill="background1" w:themeFillShade="80"/>
          </w:tcPr>
          <w:p w14:paraId="26485108" w14:textId="6C172BBF" w:rsidR="00A83AF4" w:rsidRPr="007E1E01" w:rsidRDefault="00AA0A31" w:rsidP="005C68D0">
            <w:pPr>
              <w:rPr>
                <w:color w:val="FFFFFF" w:themeColor="background1"/>
              </w:rPr>
            </w:pPr>
            <m:oMath>
              <m:r>
                <m:rPr>
                  <m:sty m:val="p"/>
                </m:rPr>
                <w:rPr>
                  <w:rFonts w:ascii="Cambria Math" w:hAnsi="Cambria Math"/>
                  <w:color w:val="FFFFFF" w:themeColor="background1"/>
                </w:rPr>
                <m:t>Δ</m:t>
              </m:r>
            </m:oMath>
            <w:r w:rsidRPr="007E1E01">
              <w:rPr>
                <w:color w:val="FFFFFF" w:themeColor="background1"/>
              </w:rPr>
              <w:t xml:space="preserve"> DEM</w:t>
            </w:r>
            <w:r w:rsidR="003B158A" w:rsidRPr="007E1E01">
              <w:rPr>
                <w:color w:val="FFFFFF" w:themeColor="background1"/>
              </w:rPr>
              <w:t xml:space="preserve"> (m) (</w:t>
            </w:r>
            <w:r w:rsidR="00866D1D" w:rsidRPr="007E1E01">
              <w:rPr>
                <w:color w:val="FFFFFF" w:themeColor="background1"/>
              </w:rPr>
              <w:t>lowest:</w:t>
            </w:r>
            <w:r w:rsidR="003B158A" w:rsidRPr="007E1E01">
              <w:rPr>
                <w:color w:val="FFFFFF" w:themeColor="background1"/>
              </w:rPr>
              <w:t xml:space="preserve"> highest)</w:t>
            </w:r>
          </w:p>
        </w:tc>
        <w:tc>
          <w:tcPr>
            <w:tcW w:w="1355" w:type="dxa"/>
            <w:shd w:val="clear" w:color="auto" w:fill="808080" w:themeFill="background1" w:themeFillShade="80"/>
          </w:tcPr>
          <w:p w14:paraId="6A9DBC7D" w14:textId="05144B5F" w:rsidR="00A83AF4" w:rsidRPr="007E1E01" w:rsidRDefault="000851E1" w:rsidP="005C68D0">
            <w:pPr>
              <w:rPr>
                <w:color w:val="FFFFFF" w:themeColor="background1"/>
              </w:rPr>
            </w:pPr>
            <w:r w:rsidRPr="007E1E01">
              <w:rPr>
                <w:color w:val="FFFFFF" w:themeColor="background1"/>
              </w:rPr>
              <w:t>Ruggedness rank</w:t>
            </w:r>
            <w:r w:rsidR="005B4F92" w:rsidRPr="007E1E01">
              <w:rPr>
                <w:color w:val="FFFFFF" w:themeColor="background1"/>
              </w:rPr>
              <w:t xml:space="preserve"> by STD DEM</w:t>
            </w:r>
          </w:p>
        </w:tc>
      </w:tr>
      <w:tr w:rsidR="0052555B" w:rsidRPr="007E1E01" w14:paraId="293EAF2B" w14:textId="3163CF9B" w:rsidTr="00A83AF4">
        <w:tc>
          <w:tcPr>
            <w:tcW w:w="1138" w:type="dxa"/>
          </w:tcPr>
          <w:p w14:paraId="4E22834F" w14:textId="03FF6CAA" w:rsidR="0052555B" w:rsidRPr="007E1E01" w:rsidRDefault="0052555B" w:rsidP="0052555B">
            <w:r w:rsidRPr="007E1E01">
              <w:t>C-1</w:t>
            </w:r>
          </w:p>
        </w:tc>
        <w:tc>
          <w:tcPr>
            <w:tcW w:w="1466" w:type="dxa"/>
          </w:tcPr>
          <w:p w14:paraId="1D143D81" w14:textId="56BAFA18" w:rsidR="0052555B" w:rsidRPr="0020158C" w:rsidRDefault="0052555B" w:rsidP="0052555B">
            <w:r w:rsidRPr="0020158C">
              <w:t>2019/1/25 17:20</w:t>
            </w:r>
          </w:p>
        </w:tc>
        <w:tc>
          <w:tcPr>
            <w:tcW w:w="1459" w:type="dxa"/>
          </w:tcPr>
          <w:p w14:paraId="2C883324" w14:textId="0B0EAC20" w:rsidR="0052555B" w:rsidRPr="0020158C" w:rsidRDefault="0052555B" w:rsidP="0052555B">
            <w:r w:rsidRPr="0020158C">
              <w:t>2019/1/28 15:30</w:t>
            </w:r>
          </w:p>
        </w:tc>
        <w:tc>
          <w:tcPr>
            <w:tcW w:w="1317" w:type="dxa"/>
          </w:tcPr>
          <w:p w14:paraId="001EA52D" w14:textId="77777777" w:rsidR="0052555B" w:rsidRPr="007E1E01" w:rsidRDefault="0052555B" w:rsidP="0052555B">
            <w:r w:rsidRPr="007E1E01">
              <w:t>24.86</w:t>
            </w:r>
          </w:p>
        </w:tc>
        <w:tc>
          <w:tcPr>
            <w:tcW w:w="1518" w:type="dxa"/>
          </w:tcPr>
          <w:p w14:paraId="32B3728F" w14:textId="77777777" w:rsidR="0052555B" w:rsidRPr="007E1E01" w:rsidRDefault="0052555B" w:rsidP="0052555B">
            <w:r w:rsidRPr="007E1E01">
              <w:t>64.42</w:t>
            </w:r>
          </w:p>
        </w:tc>
        <w:tc>
          <w:tcPr>
            <w:tcW w:w="1097" w:type="dxa"/>
          </w:tcPr>
          <w:p w14:paraId="7F539858" w14:textId="18C88A74" w:rsidR="0052555B" w:rsidRPr="007E1E01" w:rsidRDefault="0052555B" w:rsidP="0052555B">
            <w:r w:rsidRPr="007E1E01">
              <w:t>336 (141:477)</w:t>
            </w:r>
          </w:p>
        </w:tc>
        <w:tc>
          <w:tcPr>
            <w:tcW w:w="1355" w:type="dxa"/>
          </w:tcPr>
          <w:p w14:paraId="5D204593" w14:textId="71686736" w:rsidR="0052555B" w:rsidRPr="007E1E01" w:rsidRDefault="0052555B" w:rsidP="0052555B">
            <w:r w:rsidRPr="007E1E01">
              <w:t>4</w:t>
            </w:r>
          </w:p>
        </w:tc>
      </w:tr>
      <w:tr w:rsidR="0052555B" w:rsidRPr="007E1E01" w14:paraId="72346D9A" w14:textId="0673BB17" w:rsidTr="00A83AF4">
        <w:tc>
          <w:tcPr>
            <w:tcW w:w="1138" w:type="dxa"/>
          </w:tcPr>
          <w:p w14:paraId="64D2D6F7" w14:textId="475E08EA" w:rsidR="0052555B" w:rsidRPr="007E1E01" w:rsidRDefault="0052555B" w:rsidP="0052555B">
            <w:r w:rsidRPr="007E1E01">
              <w:t>C-2</w:t>
            </w:r>
          </w:p>
        </w:tc>
        <w:tc>
          <w:tcPr>
            <w:tcW w:w="1466" w:type="dxa"/>
          </w:tcPr>
          <w:p w14:paraId="078DB37A" w14:textId="5F627627" w:rsidR="0052555B" w:rsidRPr="0020158C" w:rsidRDefault="0052555B" w:rsidP="0052555B">
            <w:r w:rsidRPr="0020158C">
              <w:t>2019/1/28 15:10</w:t>
            </w:r>
          </w:p>
        </w:tc>
        <w:tc>
          <w:tcPr>
            <w:tcW w:w="1459" w:type="dxa"/>
          </w:tcPr>
          <w:p w14:paraId="622AF874" w14:textId="587699F7" w:rsidR="0052555B" w:rsidRPr="0020158C" w:rsidRDefault="0052555B" w:rsidP="0052555B">
            <w:r w:rsidRPr="0020158C">
              <w:t>2019/1/28 19:30</w:t>
            </w:r>
          </w:p>
        </w:tc>
        <w:tc>
          <w:tcPr>
            <w:tcW w:w="1317" w:type="dxa"/>
          </w:tcPr>
          <w:p w14:paraId="258A6FA1" w14:textId="77777777" w:rsidR="0052555B" w:rsidRPr="007E1E01" w:rsidRDefault="0052555B" w:rsidP="0052555B">
            <w:r w:rsidRPr="007E1E01">
              <w:t>8.52</w:t>
            </w:r>
          </w:p>
        </w:tc>
        <w:tc>
          <w:tcPr>
            <w:tcW w:w="1518" w:type="dxa"/>
          </w:tcPr>
          <w:p w14:paraId="4AE94622" w14:textId="77777777" w:rsidR="0052555B" w:rsidRPr="007E1E01" w:rsidRDefault="0052555B" w:rsidP="0052555B">
            <w:r w:rsidRPr="007E1E01">
              <w:t>40.24</w:t>
            </w:r>
          </w:p>
        </w:tc>
        <w:tc>
          <w:tcPr>
            <w:tcW w:w="1097" w:type="dxa"/>
          </w:tcPr>
          <w:p w14:paraId="172C4D94" w14:textId="27FED561" w:rsidR="0052555B" w:rsidRPr="007E1E01" w:rsidRDefault="0052555B" w:rsidP="0052555B">
            <w:r w:rsidRPr="007E1E01">
              <w:t>267 (244:511)</w:t>
            </w:r>
          </w:p>
        </w:tc>
        <w:tc>
          <w:tcPr>
            <w:tcW w:w="1355" w:type="dxa"/>
          </w:tcPr>
          <w:p w14:paraId="20DD03F9" w14:textId="4D4C672C" w:rsidR="0052555B" w:rsidRPr="007E1E01" w:rsidRDefault="0052555B" w:rsidP="0052555B">
            <w:r w:rsidRPr="007E1E01">
              <w:t>5</w:t>
            </w:r>
          </w:p>
        </w:tc>
      </w:tr>
      <w:tr w:rsidR="0048453E" w:rsidRPr="007E1E01" w14:paraId="3D8E4A3C" w14:textId="77777777" w:rsidTr="00A83AF4">
        <w:tc>
          <w:tcPr>
            <w:tcW w:w="1138" w:type="dxa"/>
          </w:tcPr>
          <w:p w14:paraId="7DFF337D" w14:textId="17118DE7" w:rsidR="00A83AF4" w:rsidRPr="007E1E01" w:rsidRDefault="00ED18D8" w:rsidP="005C68D0">
            <w:r w:rsidRPr="007E1E01">
              <w:t>P-</w:t>
            </w:r>
            <w:r w:rsidR="00A83AF4" w:rsidRPr="007E1E01">
              <w:t>1</w:t>
            </w:r>
          </w:p>
        </w:tc>
        <w:tc>
          <w:tcPr>
            <w:tcW w:w="1466" w:type="dxa"/>
          </w:tcPr>
          <w:p w14:paraId="42672EFB" w14:textId="3C9C2F55" w:rsidR="00A83AF4" w:rsidRPr="007E1E01" w:rsidRDefault="00512880" w:rsidP="005C68D0">
            <w:r w:rsidRPr="007E1E01">
              <w:t>2019/1/17 1</w:t>
            </w:r>
            <w:r w:rsidR="00491087" w:rsidRPr="007E1E01">
              <w:t>3</w:t>
            </w:r>
            <w:r w:rsidRPr="007E1E01">
              <w:t>:28</w:t>
            </w:r>
          </w:p>
        </w:tc>
        <w:tc>
          <w:tcPr>
            <w:tcW w:w="1459" w:type="dxa"/>
          </w:tcPr>
          <w:p w14:paraId="0B8234AB" w14:textId="20898552" w:rsidR="00A83AF4" w:rsidRPr="007E1E01" w:rsidRDefault="00F00766" w:rsidP="005C68D0">
            <w:r w:rsidRPr="007E1E01">
              <w:t>2019</w:t>
            </w:r>
            <w:r w:rsidR="00512880" w:rsidRPr="007E1E01">
              <w:t>/1/22</w:t>
            </w:r>
            <w:r w:rsidRPr="007E1E01">
              <w:t xml:space="preserve"> 1:45</w:t>
            </w:r>
          </w:p>
        </w:tc>
        <w:tc>
          <w:tcPr>
            <w:tcW w:w="1317" w:type="dxa"/>
          </w:tcPr>
          <w:p w14:paraId="1D2B43AA" w14:textId="5C5C86F4" w:rsidR="00A83AF4" w:rsidRPr="007E1E01" w:rsidRDefault="00CC1F0A" w:rsidP="005C68D0">
            <w:r w:rsidRPr="007E1E01">
              <w:t>9.94</w:t>
            </w:r>
          </w:p>
        </w:tc>
        <w:tc>
          <w:tcPr>
            <w:tcW w:w="1518" w:type="dxa"/>
          </w:tcPr>
          <w:p w14:paraId="1FCF856F" w14:textId="62AA5C1A" w:rsidR="00A83AF4" w:rsidRPr="007E1E01" w:rsidRDefault="00ED18D8" w:rsidP="005C68D0">
            <w:r w:rsidRPr="007E1E01">
              <w:t>77.46</w:t>
            </w:r>
          </w:p>
        </w:tc>
        <w:tc>
          <w:tcPr>
            <w:tcW w:w="1097" w:type="dxa"/>
          </w:tcPr>
          <w:p w14:paraId="60491354" w14:textId="767A1D94" w:rsidR="00A83AF4" w:rsidRPr="007E1E01" w:rsidRDefault="00ED111C" w:rsidP="005C68D0">
            <w:r w:rsidRPr="007E1E01">
              <w:t>335 (55:390)</w:t>
            </w:r>
          </w:p>
        </w:tc>
        <w:tc>
          <w:tcPr>
            <w:tcW w:w="1355" w:type="dxa"/>
          </w:tcPr>
          <w:p w14:paraId="773EC165" w14:textId="59717A29" w:rsidR="00A83AF4" w:rsidRPr="007E1E01" w:rsidRDefault="000851E1" w:rsidP="005C68D0">
            <w:r w:rsidRPr="007E1E01">
              <w:t>3</w:t>
            </w:r>
          </w:p>
        </w:tc>
      </w:tr>
      <w:tr w:rsidR="0048453E" w:rsidRPr="007E1E01" w14:paraId="712114A5" w14:textId="77777777" w:rsidTr="00A83AF4">
        <w:tc>
          <w:tcPr>
            <w:tcW w:w="1138" w:type="dxa"/>
          </w:tcPr>
          <w:p w14:paraId="2540B343" w14:textId="4BFDF760" w:rsidR="00A83AF4" w:rsidRPr="007E1E01" w:rsidRDefault="00995307" w:rsidP="005C68D0">
            <w:r w:rsidRPr="007E1E01">
              <w:t>P-</w:t>
            </w:r>
            <w:r w:rsidR="00A83AF4" w:rsidRPr="007E1E01">
              <w:t>2</w:t>
            </w:r>
          </w:p>
        </w:tc>
        <w:tc>
          <w:tcPr>
            <w:tcW w:w="1466" w:type="dxa"/>
          </w:tcPr>
          <w:p w14:paraId="3E29DCF2" w14:textId="5029BD16" w:rsidR="00A83AF4" w:rsidRPr="007E1E01" w:rsidRDefault="005352BC" w:rsidP="005C68D0">
            <w:r w:rsidRPr="007E1E01">
              <w:t>2019/1/16 1</w:t>
            </w:r>
            <w:r w:rsidR="00A56CE9" w:rsidRPr="007E1E01">
              <w:t>3</w:t>
            </w:r>
            <w:r w:rsidRPr="007E1E01">
              <w:t>:26</w:t>
            </w:r>
          </w:p>
        </w:tc>
        <w:tc>
          <w:tcPr>
            <w:tcW w:w="1459" w:type="dxa"/>
          </w:tcPr>
          <w:p w14:paraId="670E04F5" w14:textId="61C58C6F" w:rsidR="00A83AF4" w:rsidRPr="007E1E01" w:rsidRDefault="000353E8" w:rsidP="005C68D0">
            <w:r w:rsidRPr="007E1E01">
              <w:t>2019/1/24 21:01</w:t>
            </w:r>
          </w:p>
        </w:tc>
        <w:tc>
          <w:tcPr>
            <w:tcW w:w="1317" w:type="dxa"/>
          </w:tcPr>
          <w:p w14:paraId="1FE10B10" w14:textId="141D5095" w:rsidR="00A83AF4" w:rsidRPr="007E1E01" w:rsidRDefault="00B110C0" w:rsidP="005C68D0">
            <w:r w:rsidRPr="007E1E01">
              <w:t>6.17</w:t>
            </w:r>
          </w:p>
        </w:tc>
        <w:tc>
          <w:tcPr>
            <w:tcW w:w="1518" w:type="dxa"/>
          </w:tcPr>
          <w:p w14:paraId="17723969" w14:textId="634BB89D" w:rsidR="00A83AF4" w:rsidRPr="007E1E01" w:rsidRDefault="008B1D55" w:rsidP="005C68D0">
            <w:r w:rsidRPr="007E1E01">
              <w:t>137.52</w:t>
            </w:r>
          </w:p>
        </w:tc>
        <w:tc>
          <w:tcPr>
            <w:tcW w:w="1097" w:type="dxa"/>
          </w:tcPr>
          <w:p w14:paraId="06A0D86B" w14:textId="73DE789D" w:rsidR="00A83AF4" w:rsidRPr="007E1E01" w:rsidRDefault="00ED111C" w:rsidP="005C68D0">
            <w:r w:rsidRPr="007E1E01">
              <w:t>571 (167</w:t>
            </w:r>
            <w:r w:rsidR="00F870E0" w:rsidRPr="007E1E01">
              <w:t>:738</w:t>
            </w:r>
            <w:r w:rsidRPr="007E1E01">
              <w:t>)</w:t>
            </w:r>
          </w:p>
        </w:tc>
        <w:tc>
          <w:tcPr>
            <w:tcW w:w="1355" w:type="dxa"/>
          </w:tcPr>
          <w:p w14:paraId="14112765" w14:textId="40C82648" w:rsidR="00A83AF4" w:rsidRPr="007E1E01" w:rsidRDefault="000851E1" w:rsidP="005C68D0">
            <w:r w:rsidRPr="007E1E01">
              <w:t>2</w:t>
            </w:r>
          </w:p>
        </w:tc>
      </w:tr>
      <w:tr w:rsidR="0048453E" w:rsidRPr="007E1E01" w14:paraId="1D740A13" w14:textId="77777777" w:rsidTr="00A83AF4">
        <w:tc>
          <w:tcPr>
            <w:tcW w:w="1138" w:type="dxa"/>
          </w:tcPr>
          <w:p w14:paraId="67151246" w14:textId="70809295" w:rsidR="00A83AF4" w:rsidRPr="007E1E01" w:rsidRDefault="00995307" w:rsidP="005C68D0">
            <w:r w:rsidRPr="007E1E01">
              <w:t>P-</w:t>
            </w:r>
            <w:r w:rsidR="00A83AF4" w:rsidRPr="007E1E01">
              <w:t>3</w:t>
            </w:r>
          </w:p>
        </w:tc>
        <w:tc>
          <w:tcPr>
            <w:tcW w:w="1466" w:type="dxa"/>
          </w:tcPr>
          <w:p w14:paraId="2E6AFABF" w14:textId="3F85C0E2" w:rsidR="00A83AF4" w:rsidRPr="007E1E01" w:rsidRDefault="001B1774" w:rsidP="005C68D0">
            <w:r w:rsidRPr="007E1E01">
              <w:t>2019</w:t>
            </w:r>
            <w:r w:rsidR="0048453E" w:rsidRPr="007E1E01">
              <w:t>/1/20</w:t>
            </w:r>
            <w:r w:rsidRPr="007E1E01">
              <w:t xml:space="preserve"> </w:t>
            </w:r>
            <w:r w:rsidR="0048453E" w:rsidRPr="007E1E01">
              <w:t>16</w:t>
            </w:r>
            <w:r w:rsidRPr="007E1E01">
              <w:t>:11:00</w:t>
            </w:r>
          </w:p>
        </w:tc>
        <w:tc>
          <w:tcPr>
            <w:tcW w:w="1459" w:type="dxa"/>
          </w:tcPr>
          <w:p w14:paraId="592239C4" w14:textId="4E31761B" w:rsidR="00A83AF4" w:rsidRPr="007E1E01" w:rsidRDefault="0048453E" w:rsidP="005C68D0">
            <w:r w:rsidRPr="007E1E01">
              <w:t>2019/1/24 21:0</w:t>
            </w:r>
            <w:r w:rsidR="00147695" w:rsidRPr="007E1E01">
              <w:t>1</w:t>
            </w:r>
          </w:p>
        </w:tc>
        <w:tc>
          <w:tcPr>
            <w:tcW w:w="1317" w:type="dxa"/>
          </w:tcPr>
          <w:p w14:paraId="110EFFE1" w14:textId="7DF29C1F" w:rsidR="00A83AF4" w:rsidRPr="007E1E01" w:rsidRDefault="0075550D" w:rsidP="005C68D0">
            <w:r w:rsidRPr="007E1E01">
              <w:t>9.77</w:t>
            </w:r>
          </w:p>
        </w:tc>
        <w:tc>
          <w:tcPr>
            <w:tcW w:w="1518" w:type="dxa"/>
          </w:tcPr>
          <w:p w14:paraId="077B0EE4" w14:textId="1596A26F" w:rsidR="00A83AF4" w:rsidRPr="007E1E01" w:rsidRDefault="00054807" w:rsidP="005C68D0">
            <w:r w:rsidRPr="007E1E01">
              <w:t>151.14</w:t>
            </w:r>
          </w:p>
        </w:tc>
        <w:tc>
          <w:tcPr>
            <w:tcW w:w="1097" w:type="dxa"/>
          </w:tcPr>
          <w:p w14:paraId="0A82D3E8" w14:textId="4BC21458" w:rsidR="00A83AF4" w:rsidRPr="007E1E01" w:rsidRDefault="00F870E0" w:rsidP="005C68D0">
            <w:r w:rsidRPr="007E1E01">
              <w:t>619 (146: 765)</w:t>
            </w:r>
          </w:p>
        </w:tc>
        <w:tc>
          <w:tcPr>
            <w:tcW w:w="1355" w:type="dxa"/>
          </w:tcPr>
          <w:p w14:paraId="16F7047E" w14:textId="31C94416" w:rsidR="00A83AF4" w:rsidRPr="007E1E01" w:rsidRDefault="000851E1" w:rsidP="005C68D0">
            <w:r w:rsidRPr="007E1E01">
              <w:t>1</w:t>
            </w:r>
          </w:p>
        </w:tc>
      </w:tr>
    </w:tbl>
    <w:p w14:paraId="7C971FD5" w14:textId="77777777" w:rsidR="00AE4F5F" w:rsidRPr="007E1E01" w:rsidRDefault="00AE4F5F" w:rsidP="00CF128E">
      <w:pPr>
        <w:rPr>
          <w:lang w:val="en-AU"/>
        </w:rPr>
      </w:pPr>
    </w:p>
    <w:p w14:paraId="4F8CC59D" w14:textId="77777777" w:rsidR="00AE4F5F" w:rsidRPr="007E1E01" w:rsidRDefault="00AE4F5F" w:rsidP="00CF128E">
      <w:pPr>
        <w:rPr>
          <w:lang w:val="en-AU"/>
        </w:rPr>
      </w:pPr>
    </w:p>
    <w:p w14:paraId="14E10383" w14:textId="77777777" w:rsidR="00B91541" w:rsidRDefault="00B91541" w:rsidP="001B72B2">
      <w:pPr>
        <w:pStyle w:val="SectionHeading"/>
        <w:rPr>
          <w:lang w:val="en-AU"/>
        </w:rPr>
      </w:pPr>
      <w:r w:rsidRPr="007E1E01">
        <w:rPr>
          <w:lang w:val="en-AU"/>
        </w:rPr>
        <w:t>Result</w:t>
      </w:r>
    </w:p>
    <w:p w14:paraId="42B29BEF" w14:textId="38D6FF12" w:rsidR="00653786" w:rsidRDefault="00650120" w:rsidP="00650120">
      <w:pPr>
        <w:pStyle w:val="Sub-sectionHeader"/>
        <w:rPr>
          <w:lang w:val="en-AU"/>
        </w:rPr>
      </w:pPr>
      <w:r>
        <w:rPr>
          <w:lang w:val="en-AU"/>
        </w:rPr>
        <w:t>Weather plots</w:t>
      </w:r>
      <w:r w:rsidR="0077752E">
        <w:rPr>
          <w:lang w:val="en-AU"/>
        </w:rPr>
        <w:t xml:space="preserve"> with cloud coverage</w:t>
      </w:r>
      <w:r w:rsidR="00420ADB">
        <w:rPr>
          <w:lang w:val="en-AU"/>
        </w:rPr>
        <w:t xml:space="preserve"> (%), temperature (C) and dew point temperature (C)</w:t>
      </w:r>
    </w:p>
    <w:p w14:paraId="105A1F6C" w14:textId="77777777" w:rsidR="00966992" w:rsidRPr="007E1E01" w:rsidRDefault="00966992" w:rsidP="00966992">
      <w:pPr>
        <w:pStyle w:val="Sub-sub-sectionheader"/>
        <w:rPr>
          <w:lang w:val="en-AU"/>
        </w:rPr>
      </w:pPr>
      <w:r w:rsidRPr="007E1E01">
        <w:rPr>
          <w:lang w:val="en-AU"/>
        </w:rPr>
        <w:t>Fire isochrone #1</w:t>
      </w:r>
      <w:r>
        <w:rPr>
          <w:lang w:val="en-AU"/>
        </w:rPr>
        <w:t xml:space="preserve"> with Station A</w:t>
      </w:r>
    </w:p>
    <w:p w14:paraId="60C22F8C" w14:textId="77777777" w:rsidR="00650120" w:rsidRDefault="00650120" w:rsidP="003123D8">
      <w:pPr>
        <w:rPr>
          <w:lang w:val="en-AU"/>
        </w:rPr>
      </w:pPr>
    </w:p>
    <w:p w14:paraId="403BAF9B" w14:textId="77777777" w:rsidR="00F732FA" w:rsidRDefault="00F732FA" w:rsidP="003123D8">
      <w:pPr>
        <w:rPr>
          <w:lang w:val="en-AU"/>
        </w:rPr>
      </w:pPr>
    </w:p>
    <w:p w14:paraId="48600F89" w14:textId="20AABDA7" w:rsidR="00F732FA" w:rsidRDefault="00F732FA" w:rsidP="003123D8">
      <w:pPr>
        <w:rPr>
          <w:lang w:val="en-AU"/>
        </w:rPr>
      </w:pPr>
      <w:r>
        <w:rPr>
          <w:noProof/>
          <w:lang w:val="en-AU"/>
        </w:rPr>
        <w:drawing>
          <wp:inline distT="0" distB="0" distL="0" distR="0" wp14:anchorId="513A7E6B" wp14:editId="5376A8FC">
            <wp:extent cx="5153297" cy="3864973"/>
            <wp:effectExtent l="0" t="0" r="0" b="254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a:blip r:embed="rId11"/>
                    <a:stretch>
                      <a:fillRect/>
                    </a:stretch>
                  </pic:blipFill>
                  <pic:spPr>
                    <a:xfrm>
                      <a:off x="0" y="0"/>
                      <a:ext cx="5161064" cy="3870799"/>
                    </a:xfrm>
                    <a:prstGeom prst="rect">
                      <a:avLst/>
                    </a:prstGeom>
                  </pic:spPr>
                </pic:pic>
              </a:graphicData>
            </a:graphic>
          </wp:inline>
        </w:drawing>
      </w:r>
    </w:p>
    <w:p w14:paraId="19D17F48" w14:textId="7E10E0FF" w:rsidR="00966992" w:rsidRPr="00181458" w:rsidRDefault="00966992" w:rsidP="00966992">
      <w:pPr>
        <w:pStyle w:val="Caption"/>
      </w:pPr>
      <w:bookmarkStart w:id="5" w:name="_Ref113704969"/>
      <w:r w:rsidRPr="00181458">
        <w:t xml:space="preserve">Figure </w:t>
      </w:r>
      <w:fldSimple w:instr=" SEQ Figure \* ARABIC ">
        <w:r w:rsidR="00C94455">
          <w:rPr>
            <w:noProof/>
          </w:rPr>
          <w:t>1</w:t>
        </w:r>
      </w:fldSimple>
      <w:bookmarkEnd w:id="5"/>
      <w:r w:rsidRPr="00181458">
        <w:t xml:space="preserve">: </w:t>
      </w:r>
      <w:r>
        <w:t>Other weather parameters</w:t>
      </w:r>
      <w:r w:rsidRPr="00181458">
        <w:t xml:space="preserve"> in isochrone #1</w:t>
      </w:r>
      <w:r>
        <w:t xml:space="preserve"> with pseudo weather station A. (1) 25</w:t>
      </w:r>
      <w:r w:rsidRPr="00C0258F">
        <w:rPr>
          <w:vertAlign w:val="superscript"/>
        </w:rPr>
        <w:t>th</w:t>
      </w:r>
      <w:r>
        <w:t>, (2) 26</w:t>
      </w:r>
      <w:r w:rsidRPr="001A2F77">
        <w:rPr>
          <w:vertAlign w:val="superscript"/>
        </w:rPr>
        <w:t>th</w:t>
      </w:r>
      <w:r>
        <w:t>, (3) 27</w:t>
      </w:r>
      <w:r w:rsidRPr="001A2F77">
        <w:rPr>
          <w:vertAlign w:val="superscript"/>
        </w:rPr>
        <w:t>th</w:t>
      </w:r>
      <w:r>
        <w:t>, (4) 28</w:t>
      </w:r>
      <w:r w:rsidRPr="001A2F77">
        <w:rPr>
          <w:vertAlign w:val="superscript"/>
        </w:rPr>
        <w:t>th</w:t>
      </w:r>
      <w:r>
        <w:t xml:space="preserve"> and (5) 29</w:t>
      </w:r>
      <w:r w:rsidRPr="001A2F77">
        <w:rPr>
          <w:vertAlign w:val="superscript"/>
        </w:rPr>
        <w:t>th</w:t>
      </w:r>
      <w:r>
        <w:t xml:space="preserve"> in January 2019.  </w:t>
      </w:r>
    </w:p>
    <w:p w14:paraId="150C9BC4" w14:textId="77777777" w:rsidR="00966992" w:rsidRDefault="00966992" w:rsidP="00966992"/>
    <w:p w14:paraId="36314485" w14:textId="0CF8409B" w:rsidR="00966992" w:rsidRPr="00966992" w:rsidRDefault="00966992" w:rsidP="00966992">
      <w:pPr>
        <w:pStyle w:val="Sub-sub-sectionheader"/>
        <w:rPr>
          <w:lang w:val="en-AU"/>
        </w:rPr>
      </w:pPr>
      <w:r w:rsidRPr="00966992">
        <w:rPr>
          <w:lang w:val="en-AU"/>
        </w:rPr>
        <w:t xml:space="preserve">Fire isochrone #1 with Station </w:t>
      </w:r>
      <w:r>
        <w:rPr>
          <w:lang w:val="en-AU"/>
        </w:rPr>
        <w:t>B</w:t>
      </w:r>
    </w:p>
    <w:p w14:paraId="009C6C71" w14:textId="77777777" w:rsidR="00966992" w:rsidRDefault="00966992" w:rsidP="00966992"/>
    <w:p w14:paraId="3B8259C6" w14:textId="3B88F338" w:rsidR="00966992" w:rsidRDefault="003C204E" w:rsidP="00966992">
      <w:r>
        <w:rPr>
          <w:noProof/>
        </w:rPr>
        <w:lastRenderedPageBreak/>
        <w:drawing>
          <wp:inline distT="0" distB="0" distL="0" distR="0" wp14:anchorId="0FE78508" wp14:editId="793195A7">
            <wp:extent cx="5199017" cy="3899263"/>
            <wp:effectExtent l="0" t="0" r="1905" b="635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pic:nvPicPr>
                  <pic:blipFill>
                    <a:blip r:embed="rId12"/>
                    <a:stretch>
                      <a:fillRect/>
                    </a:stretch>
                  </pic:blipFill>
                  <pic:spPr>
                    <a:xfrm>
                      <a:off x="0" y="0"/>
                      <a:ext cx="5218144" cy="3913608"/>
                    </a:xfrm>
                    <a:prstGeom prst="rect">
                      <a:avLst/>
                    </a:prstGeom>
                  </pic:spPr>
                </pic:pic>
              </a:graphicData>
            </a:graphic>
          </wp:inline>
        </w:drawing>
      </w:r>
    </w:p>
    <w:p w14:paraId="1FC060EF" w14:textId="7E081AE5" w:rsidR="00966992" w:rsidRPr="00181458" w:rsidRDefault="00966992" w:rsidP="00966992">
      <w:pPr>
        <w:pStyle w:val="Caption"/>
      </w:pPr>
      <w:bookmarkStart w:id="6" w:name="_Ref113704977"/>
      <w:r w:rsidRPr="00181458">
        <w:t xml:space="preserve">Figure </w:t>
      </w:r>
      <w:fldSimple w:instr=" SEQ Figure \* ARABIC ">
        <w:r w:rsidR="00C94455">
          <w:rPr>
            <w:noProof/>
          </w:rPr>
          <w:t>2</w:t>
        </w:r>
      </w:fldSimple>
      <w:bookmarkEnd w:id="6"/>
      <w:r w:rsidRPr="00181458">
        <w:t xml:space="preserve">: </w:t>
      </w:r>
      <w:r>
        <w:t>Other weather parameters</w:t>
      </w:r>
      <w:r w:rsidRPr="00181458">
        <w:t xml:space="preserve"> in isochrone #1</w:t>
      </w:r>
      <w:r>
        <w:t xml:space="preserve"> with pseudo weather station B. (1) 25</w:t>
      </w:r>
      <w:r w:rsidRPr="00C0258F">
        <w:rPr>
          <w:vertAlign w:val="superscript"/>
        </w:rPr>
        <w:t>th</w:t>
      </w:r>
      <w:r>
        <w:t>, (2) 26</w:t>
      </w:r>
      <w:r w:rsidRPr="001A2F77">
        <w:rPr>
          <w:vertAlign w:val="superscript"/>
        </w:rPr>
        <w:t>th</w:t>
      </w:r>
      <w:r>
        <w:t>, (3) 27</w:t>
      </w:r>
      <w:r w:rsidRPr="001A2F77">
        <w:rPr>
          <w:vertAlign w:val="superscript"/>
        </w:rPr>
        <w:t>th</w:t>
      </w:r>
      <w:r>
        <w:t>, (4) 28</w:t>
      </w:r>
      <w:r w:rsidRPr="001A2F77">
        <w:rPr>
          <w:vertAlign w:val="superscript"/>
        </w:rPr>
        <w:t>th</w:t>
      </w:r>
      <w:r>
        <w:t xml:space="preserve"> and (5) 29</w:t>
      </w:r>
      <w:r w:rsidRPr="001A2F77">
        <w:rPr>
          <w:vertAlign w:val="superscript"/>
        </w:rPr>
        <w:t>th</w:t>
      </w:r>
      <w:r>
        <w:t xml:space="preserve"> in </w:t>
      </w:r>
      <w:commentRangeStart w:id="7"/>
      <w:r>
        <w:t xml:space="preserve">January </w:t>
      </w:r>
      <w:commentRangeEnd w:id="7"/>
      <w:r>
        <w:rPr>
          <w:rStyle w:val="CommentReference"/>
        </w:rPr>
        <w:commentReference w:id="7"/>
      </w:r>
      <w:r>
        <w:t xml:space="preserve">2019.  </w:t>
      </w:r>
    </w:p>
    <w:p w14:paraId="3253632D" w14:textId="77777777" w:rsidR="00966992" w:rsidRDefault="00966992" w:rsidP="00966992"/>
    <w:p w14:paraId="3E5A80C9" w14:textId="12FC7C9A" w:rsidR="00966992" w:rsidRPr="00966992" w:rsidRDefault="00966992" w:rsidP="00966992">
      <w:pPr>
        <w:pStyle w:val="Sub-sub-sectionheader"/>
        <w:rPr>
          <w:lang w:val="en-AU"/>
        </w:rPr>
      </w:pPr>
      <w:r w:rsidRPr="00966992">
        <w:rPr>
          <w:lang w:val="en-AU"/>
        </w:rPr>
        <w:t>Fire isochrone #</w:t>
      </w:r>
      <w:r>
        <w:rPr>
          <w:lang w:val="en-AU"/>
        </w:rPr>
        <w:t>2</w:t>
      </w:r>
      <w:r w:rsidRPr="00966992">
        <w:rPr>
          <w:lang w:val="en-AU"/>
        </w:rPr>
        <w:t xml:space="preserve"> with Station </w:t>
      </w:r>
      <w:r>
        <w:rPr>
          <w:lang w:val="en-AU"/>
        </w:rPr>
        <w:t>C</w:t>
      </w:r>
    </w:p>
    <w:p w14:paraId="4CC71E95" w14:textId="77777777" w:rsidR="00966992" w:rsidRDefault="00966992" w:rsidP="00966992"/>
    <w:p w14:paraId="517A2406" w14:textId="77777777" w:rsidR="00A74A19" w:rsidRDefault="00A74A19" w:rsidP="00966992"/>
    <w:p w14:paraId="42F75B86" w14:textId="04435DA1" w:rsidR="00A74A19" w:rsidRDefault="00A74A19" w:rsidP="00966992">
      <w:r>
        <w:rPr>
          <w:noProof/>
        </w:rPr>
        <w:lastRenderedPageBreak/>
        <w:drawing>
          <wp:inline distT="0" distB="0" distL="0" distR="0" wp14:anchorId="276BA73B" wp14:editId="793C7B82">
            <wp:extent cx="4789713" cy="3592286"/>
            <wp:effectExtent l="0" t="0" r="0" b="8255"/>
            <wp:docPr id="10" name="Pictur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a:blip r:embed="rId17"/>
                    <a:stretch>
                      <a:fillRect/>
                    </a:stretch>
                  </pic:blipFill>
                  <pic:spPr>
                    <a:xfrm>
                      <a:off x="0" y="0"/>
                      <a:ext cx="4807251" cy="3605439"/>
                    </a:xfrm>
                    <a:prstGeom prst="rect">
                      <a:avLst/>
                    </a:prstGeom>
                  </pic:spPr>
                </pic:pic>
              </a:graphicData>
            </a:graphic>
          </wp:inline>
        </w:drawing>
      </w:r>
    </w:p>
    <w:p w14:paraId="44109196" w14:textId="348F9ACA" w:rsidR="00966992" w:rsidRPr="00181458" w:rsidRDefault="00966992" w:rsidP="00966992">
      <w:pPr>
        <w:pStyle w:val="Caption"/>
      </w:pPr>
      <w:bookmarkStart w:id="8" w:name="_Ref114815598"/>
      <w:r w:rsidRPr="00181458">
        <w:t xml:space="preserve">Figure </w:t>
      </w:r>
      <w:fldSimple w:instr=" SEQ Figure \* ARABIC ">
        <w:r w:rsidR="00C94455">
          <w:rPr>
            <w:noProof/>
          </w:rPr>
          <w:t>3</w:t>
        </w:r>
      </w:fldSimple>
      <w:bookmarkEnd w:id="8"/>
      <w:r w:rsidRPr="00181458">
        <w:t xml:space="preserve">: </w:t>
      </w:r>
      <w:r>
        <w:t>Other weather parameters</w:t>
      </w:r>
      <w:r w:rsidRPr="00181458">
        <w:t xml:space="preserve"> in isochrone #</w:t>
      </w:r>
      <w:r>
        <w:t>2 with pseudo weather station C on 28</w:t>
      </w:r>
      <w:r w:rsidRPr="001A2F77">
        <w:rPr>
          <w:vertAlign w:val="superscript"/>
        </w:rPr>
        <w:t>th</w:t>
      </w:r>
      <w:r>
        <w:t xml:space="preserve"> in January 2019.   </w:t>
      </w:r>
    </w:p>
    <w:p w14:paraId="6D3762FA" w14:textId="77777777" w:rsidR="00966992" w:rsidRDefault="00966992" w:rsidP="00966992"/>
    <w:p w14:paraId="26F371E5" w14:textId="394CB235" w:rsidR="00966992" w:rsidRPr="00966992" w:rsidRDefault="00966992" w:rsidP="00966992">
      <w:pPr>
        <w:pStyle w:val="Sub-sub-sectionheader"/>
        <w:rPr>
          <w:lang w:val="en-AU"/>
        </w:rPr>
      </w:pPr>
      <w:r w:rsidRPr="00966992">
        <w:rPr>
          <w:lang w:val="en-AU"/>
        </w:rPr>
        <w:t>Fire isochrone #</w:t>
      </w:r>
      <w:r>
        <w:rPr>
          <w:lang w:val="en-AU"/>
        </w:rPr>
        <w:t>2</w:t>
      </w:r>
      <w:r w:rsidRPr="00966992">
        <w:rPr>
          <w:lang w:val="en-AU"/>
        </w:rPr>
        <w:t xml:space="preserve"> with Station </w:t>
      </w:r>
      <w:r>
        <w:rPr>
          <w:lang w:val="en-AU"/>
        </w:rPr>
        <w:t>D</w:t>
      </w:r>
    </w:p>
    <w:p w14:paraId="4AADF1F8" w14:textId="77777777" w:rsidR="00966992" w:rsidRDefault="00966992" w:rsidP="00966992"/>
    <w:p w14:paraId="0CA30759" w14:textId="77777777" w:rsidR="00CE7C36" w:rsidRDefault="00CE7C36" w:rsidP="00966992"/>
    <w:p w14:paraId="23A2EE37" w14:textId="77777777" w:rsidR="00CE7C36" w:rsidRDefault="00CE7C36" w:rsidP="00966992"/>
    <w:p w14:paraId="0B27DBC9" w14:textId="77777777" w:rsidR="00E74026" w:rsidRDefault="00E74026" w:rsidP="00966992"/>
    <w:p w14:paraId="4AED3607" w14:textId="77777777" w:rsidR="00E74026" w:rsidRDefault="00E74026" w:rsidP="00966992"/>
    <w:p w14:paraId="6B9CDB44" w14:textId="5372980D" w:rsidR="00E74026" w:rsidRDefault="00E74026" w:rsidP="00966992">
      <w:r>
        <w:rPr>
          <w:noProof/>
        </w:rPr>
        <w:lastRenderedPageBreak/>
        <w:drawing>
          <wp:inline distT="0" distB="0" distL="0" distR="0" wp14:anchorId="6E3FFF2A" wp14:editId="6EC4C06D">
            <wp:extent cx="5009606" cy="375720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stretch>
                      <a:fillRect/>
                    </a:stretch>
                  </pic:blipFill>
                  <pic:spPr>
                    <a:xfrm>
                      <a:off x="0" y="0"/>
                      <a:ext cx="5026394" cy="3769796"/>
                    </a:xfrm>
                    <a:prstGeom prst="rect">
                      <a:avLst/>
                    </a:prstGeom>
                  </pic:spPr>
                </pic:pic>
              </a:graphicData>
            </a:graphic>
          </wp:inline>
        </w:drawing>
      </w:r>
    </w:p>
    <w:p w14:paraId="0E28A611" w14:textId="20ACEEB8" w:rsidR="00966992" w:rsidRPr="00181458" w:rsidRDefault="00966992" w:rsidP="00966992">
      <w:pPr>
        <w:pStyle w:val="Caption"/>
      </w:pPr>
      <w:bookmarkStart w:id="9" w:name="_Ref113704982"/>
      <w:r w:rsidRPr="00181458">
        <w:t xml:space="preserve">Figure </w:t>
      </w:r>
      <w:fldSimple w:instr=" SEQ Figure \* ARABIC ">
        <w:r w:rsidR="00C94455">
          <w:rPr>
            <w:noProof/>
          </w:rPr>
          <w:t>4</w:t>
        </w:r>
      </w:fldSimple>
      <w:bookmarkEnd w:id="9"/>
      <w:r w:rsidRPr="00181458">
        <w:t xml:space="preserve">: </w:t>
      </w:r>
      <w:r>
        <w:t>Other weather parameters</w:t>
      </w:r>
      <w:r w:rsidRPr="00181458">
        <w:t xml:space="preserve"> in isochrone #</w:t>
      </w:r>
      <w:r>
        <w:t>2 with pseudo weather station D on 28</w:t>
      </w:r>
      <w:r w:rsidRPr="001A2F77">
        <w:rPr>
          <w:vertAlign w:val="superscript"/>
        </w:rPr>
        <w:t>th</w:t>
      </w:r>
      <w:r>
        <w:t xml:space="preserve"> in January 2019.   </w:t>
      </w:r>
    </w:p>
    <w:p w14:paraId="32C2C671" w14:textId="77777777" w:rsidR="003123D8" w:rsidRDefault="003123D8" w:rsidP="003123D8">
      <w:pPr>
        <w:rPr>
          <w:lang w:val="en-AU"/>
        </w:rPr>
      </w:pPr>
    </w:p>
    <w:p w14:paraId="583277D9" w14:textId="77777777" w:rsidR="003123D8" w:rsidRDefault="003123D8" w:rsidP="003123D8">
      <w:pPr>
        <w:rPr>
          <w:lang w:val="en-AU"/>
        </w:rPr>
      </w:pPr>
    </w:p>
    <w:p w14:paraId="0B263D36" w14:textId="77777777" w:rsidR="003123D8" w:rsidRDefault="003123D8" w:rsidP="003123D8">
      <w:pPr>
        <w:rPr>
          <w:lang w:val="en-AU"/>
        </w:rPr>
      </w:pPr>
    </w:p>
    <w:p w14:paraId="708E9215" w14:textId="77777777" w:rsidR="003123D8" w:rsidRDefault="003123D8" w:rsidP="003123D8">
      <w:pPr>
        <w:rPr>
          <w:lang w:val="en-AU"/>
        </w:rPr>
      </w:pPr>
    </w:p>
    <w:p w14:paraId="0DCD3155" w14:textId="77777777" w:rsidR="003123D8" w:rsidRDefault="003123D8" w:rsidP="003123D8">
      <w:pPr>
        <w:rPr>
          <w:lang w:val="en-AU"/>
        </w:rPr>
      </w:pPr>
    </w:p>
    <w:p w14:paraId="425A6CDB" w14:textId="77777777" w:rsidR="003123D8" w:rsidRDefault="003123D8" w:rsidP="003123D8">
      <w:pPr>
        <w:rPr>
          <w:lang w:val="en-AU"/>
        </w:rPr>
      </w:pPr>
    </w:p>
    <w:p w14:paraId="5AD78D18" w14:textId="77777777" w:rsidR="0020158C" w:rsidRPr="007E1E01" w:rsidRDefault="0020158C" w:rsidP="003123D8">
      <w:pPr>
        <w:rPr>
          <w:lang w:val="en-AU"/>
        </w:rPr>
      </w:pPr>
    </w:p>
    <w:p w14:paraId="51757434" w14:textId="39274417" w:rsidR="00866318" w:rsidRDefault="002737B5" w:rsidP="00653786">
      <w:pPr>
        <w:pStyle w:val="Sub-sectionHeader"/>
        <w:rPr>
          <w:lang w:val="en-AU"/>
        </w:rPr>
      </w:pPr>
      <w:r>
        <w:rPr>
          <w:lang w:val="en-AU"/>
        </w:rPr>
        <w:t>Downslope angle and fire speed</w:t>
      </w:r>
    </w:p>
    <w:p w14:paraId="5BD4D733" w14:textId="77777777" w:rsidR="00FE52E9" w:rsidRDefault="00FE52E9" w:rsidP="00A83104">
      <w:pPr>
        <w:rPr>
          <w:lang w:val="en-AU"/>
        </w:rPr>
      </w:pPr>
    </w:p>
    <w:p w14:paraId="34C396EB" w14:textId="589C5AC0" w:rsidR="00A83104" w:rsidRPr="007E1E01" w:rsidRDefault="00A83104" w:rsidP="00A83104">
      <w:pPr>
        <w:pStyle w:val="Caption"/>
        <w:rPr>
          <w:lang w:val="en-AU"/>
        </w:rPr>
      </w:pPr>
      <w:r w:rsidRPr="007E1E01">
        <w:rPr>
          <w:lang w:val="en-AU"/>
        </w:rPr>
        <w:lastRenderedPageBreak/>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4</w:t>
      </w:r>
      <w:r w:rsidRPr="007E1E01">
        <w:rPr>
          <w:lang w:val="en-AU"/>
        </w:rPr>
        <w:fldChar w:fldCharType="end"/>
      </w:r>
      <w:r w:rsidRPr="007E1E01">
        <w:rPr>
          <w:lang w:val="en-AU"/>
        </w:rPr>
        <w:t xml:space="preserve">: </w:t>
      </w:r>
      <w:r w:rsidR="00BB09F2">
        <w:rPr>
          <w:lang w:val="en-AU"/>
        </w:rPr>
        <w:t>Fire speed (</w:t>
      </w:r>
      <m:oMath>
        <m:r>
          <m:rPr>
            <m:sty m:val="bi"/>
          </m:rPr>
          <w:rPr>
            <w:rFonts w:ascii="Cambria Math" w:hAnsi="Cambria Math"/>
            <w:lang w:val="en-AU"/>
          </w:rPr>
          <m:t>m</m:t>
        </m:r>
        <m:sSup>
          <m:sSupPr>
            <m:ctrlPr>
              <w:rPr>
                <w:rFonts w:ascii="Cambria Math" w:hAnsi="Cambria Math"/>
                <w:i/>
                <w:lang w:val="en-AU"/>
              </w:rPr>
            </m:ctrlPr>
          </m:sSupPr>
          <m:e>
            <m:r>
              <m:rPr>
                <m:sty m:val="bi"/>
              </m:rPr>
              <w:rPr>
                <w:rFonts w:ascii="Cambria Math" w:hAnsi="Cambria Math"/>
                <w:lang w:val="en-AU"/>
              </w:rPr>
              <m:t>h</m:t>
            </m:r>
          </m:e>
          <m:sup>
            <m:r>
              <m:rPr>
                <m:sty m:val="bi"/>
              </m:rPr>
              <w:rPr>
                <w:rFonts w:ascii="Cambria Math" w:hAnsi="Cambria Math"/>
                <w:lang w:val="en-AU"/>
              </w:rPr>
              <m:t>-1</m:t>
            </m:r>
          </m:sup>
        </m:sSup>
      </m:oMath>
      <w:r w:rsidR="00BB09F2">
        <w:rPr>
          <w:lang w:val="en-AU"/>
        </w:rPr>
        <w:t>), downslope angle (</w:t>
      </w:r>
      <w:r w:rsidR="00BB09F2" w:rsidRPr="005C6DE3">
        <w:rPr>
          <w:vertAlign w:val="superscript"/>
          <w:lang w:val="en-AU"/>
        </w:rPr>
        <w:t>o</w:t>
      </w:r>
      <w:r w:rsidR="00BB09F2">
        <w:rPr>
          <w:lang w:val="en-AU"/>
        </w:rPr>
        <w:t xml:space="preserve">), and distance from ignition to the bottom (m) </w:t>
      </w:r>
      <w:r>
        <w:rPr>
          <w:lang w:val="en-AU"/>
        </w:rPr>
        <w:t xml:space="preserve">at Station B </w:t>
      </w:r>
      <w:r w:rsidRPr="007E1E01">
        <w:rPr>
          <w:lang w:val="en-AU"/>
        </w:rPr>
        <w:t>with BARRA-TA</w:t>
      </w:r>
      <w:r>
        <w:rPr>
          <w:lang w:val="en-AU"/>
        </w:rPr>
        <w:t>.</w:t>
      </w:r>
    </w:p>
    <w:tbl>
      <w:tblPr>
        <w:tblStyle w:val="TableGrid"/>
        <w:tblW w:w="0" w:type="auto"/>
        <w:tblLook w:val="04A0" w:firstRow="1" w:lastRow="0" w:firstColumn="1" w:lastColumn="0" w:noHBand="0" w:noVBand="1"/>
      </w:tblPr>
      <w:tblGrid>
        <w:gridCol w:w="1216"/>
        <w:gridCol w:w="1010"/>
        <w:gridCol w:w="988"/>
        <w:gridCol w:w="965"/>
        <w:gridCol w:w="821"/>
        <w:gridCol w:w="908"/>
        <w:gridCol w:w="919"/>
        <w:gridCol w:w="919"/>
      </w:tblGrid>
      <w:tr w:rsidR="00A83104" w:rsidRPr="007E1E01" w14:paraId="38D41260" w14:textId="77777777" w:rsidTr="000F774A">
        <w:tc>
          <w:tcPr>
            <w:tcW w:w="1216" w:type="dxa"/>
            <w:shd w:val="clear" w:color="auto" w:fill="808080" w:themeFill="background1" w:themeFillShade="80"/>
          </w:tcPr>
          <w:p w14:paraId="4E818013" w14:textId="77777777" w:rsidR="00A83104" w:rsidRPr="007E1E01" w:rsidRDefault="00A83104" w:rsidP="000F774A">
            <w:pPr>
              <w:rPr>
                <w:rFonts w:cs="Times New Roman"/>
                <w:color w:val="FFFFFF" w:themeColor="background1"/>
                <w:sz w:val="20"/>
                <w:szCs w:val="20"/>
              </w:rPr>
            </w:pPr>
          </w:p>
        </w:tc>
        <w:tc>
          <w:tcPr>
            <w:tcW w:w="1010" w:type="dxa"/>
            <w:shd w:val="clear" w:color="auto" w:fill="808080" w:themeFill="background1" w:themeFillShade="80"/>
          </w:tcPr>
          <w:p w14:paraId="591B3669"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04034E5D"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0DE1EEB3"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Hexagon</w:t>
            </w:r>
          </w:p>
        </w:tc>
        <w:tc>
          <w:tcPr>
            <w:tcW w:w="821" w:type="dxa"/>
            <w:shd w:val="clear" w:color="auto" w:fill="808080" w:themeFill="background1" w:themeFillShade="80"/>
          </w:tcPr>
          <w:p w14:paraId="2F8F033F"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1C7C66E6"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6B844551"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4C64245E"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Medium</w:t>
            </w:r>
          </w:p>
        </w:tc>
      </w:tr>
      <w:tr w:rsidR="00A83104" w:rsidRPr="007E1E01" w14:paraId="71EEB6CB" w14:textId="77777777" w:rsidTr="000F774A">
        <w:tc>
          <w:tcPr>
            <w:tcW w:w="1216" w:type="dxa"/>
          </w:tcPr>
          <w:p w14:paraId="3AD1B9C1" w14:textId="77777777" w:rsidR="00A83104" w:rsidRPr="007E1E01" w:rsidRDefault="00A83104" w:rsidP="000F774A">
            <w:pPr>
              <w:rPr>
                <w:rFonts w:cs="Times New Roman"/>
                <w:sz w:val="20"/>
                <w:szCs w:val="20"/>
              </w:rPr>
            </w:pPr>
            <w:r>
              <w:rPr>
                <w:rFonts w:cs="Times New Roman"/>
                <w:sz w:val="20"/>
                <w:szCs w:val="20"/>
              </w:rPr>
              <w:t>Fire speed (</w:t>
            </w:r>
            <m:oMath>
              <m:r>
                <w:rPr>
                  <w:rFonts w:ascii="Cambria Math" w:hAnsi="Cambria Math" w:cs="Times New Roman"/>
                  <w:sz w:val="20"/>
                  <w:szCs w:val="20"/>
                </w:rPr>
                <m:t>m</m:t>
              </m:r>
              <m:sSup>
                <m:sSupPr>
                  <m:ctrlPr>
                    <w:rPr>
                      <w:rFonts w:ascii="Cambria Math" w:hAnsi="Cambria Math"/>
                      <w:i/>
                    </w:rPr>
                  </m:ctrlPr>
                </m:sSupPr>
                <m:e>
                  <m:r>
                    <w:rPr>
                      <w:rFonts w:ascii="Cambria Math" w:hAnsi="Cambria Math" w:cs="Times New Roman"/>
                      <w:sz w:val="20"/>
                      <w:szCs w:val="20"/>
                    </w:rPr>
                    <m:t>h</m:t>
                  </m:r>
                </m:e>
                <m:sup>
                  <m:r>
                    <w:rPr>
                      <w:rFonts w:ascii="Cambria Math" w:hAnsi="Cambria Math" w:cs="Times New Roman"/>
                      <w:sz w:val="20"/>
                      <w:szCs w:val="20"/>
                    </w:rPr>
                    <m:t>-1</m:t>
                  </m:r>
                </m:sup>
              </m:sSup>
            </m:oMath>
            <w:r>
              <w:rPr>
                <w:rFonts w:cs="Times New Roman"/>
                <w:sz w:val="20"/>
                <w:szCs w:val="20"/>
              </w:rPr>
              <w:t>)</w:t>
            </w:r>
          </w:p>
        </w:tc>
        <w:tc>
          <w:tcPr>
            <w:tcW w:w="1010" w:type="dxa"/>
          </w:tcPr>
          <w:p w14:paraId="1ACFE287" w14:textId="77777777" w:rsidR="00A83104" w:rsidRPr="003568F1" w:rsidRDefault="00A83104" w:rsidP="000F774A">
            <w:pPr>
              <w:rPr>
                <w:rFonts w:cs="Times New Roman"/>
                <w:sz w:val="20"/>
                <w:szCs w:val="20"/>
              </w:rPr>
            </w:pPr>
            <w:r w:rsidRPr="009E7A93">
              <w:t>154.05</w:t>
            </w:r>
          </w:p>
        </w:tc>
        <w:tc>
          <w:tcPr>
            <w:tcW w:w="988" w:type="dxa"/>
          </w:tcPr>
          <w:p w14:paraId="34321E79" w14:textId="77777777" w:rsidR="00A83104" w:rsidRPr="003568F1" w:rsidRDefault="00A83104" w:rsidP="000F774A">
            <w:pPr>
              <w:rPr>
                <w:rFonts w:cs="Times New Roman"/>
                <w:sz w:val="20"/>
                <w:szCs w:val="20"/>
              </w:rPr>
            </w:pPr>
            <w:r w:rsidRPr="009E7A93">
              <w:t>166.83</w:t>
            </w:r>
          </w:p>
        </w:tc>
        <w:tc>
          <w:tcPr>
            <w:tcW w:w="965" w:type="dxa"/>
          </w:tcPr>
          <w:p w14:paraId="01C7E21A" w14:textId="77777777" w:rsidR="00A83104" w:rsidRPr="003568F1" w:rsidRDefault="00A83104" w:rsidP="000F774A">
            <w:pPr>
              <w:rPr>
                <w:rFonts w:cs="Times New Roman"/>
                <w:sz w:val="20"/>
                <w:szCs w:val="20"/>
              </w:rPr>
            </w:pPr>
            <w:r w:rsidRPr="009E7A93">
              <w:t>181.61</w:t>
            </w:r>
          </w:p>
        </w:tc>
        <w:tc>
          <w:tcPr>
            <w:tcW w:w="821" w:type="dxa"/>
          </w:tcPr>
          <w:p w14:paraId="6C39A043" w14:textId="77777777" w:rsidR="00A83104" w:rsidRPr="003568F1" w:rsidRDefault="00A83104" w:rsidP="000F774A">
            <w:pPr>
              <w:rPr>
                <w:rFonts w:cs="Times New Roman"/>
                <w:sz w:val="20"/>
                <w:szCs w:val="20"/>
              </w:rPr>
            </w:pPr>
            <w:r w:rsidRPr="009E7A93">
              <w:t>188.89</w:t>
            </w:r>
          </w:p>
        </w:tc>
        <w:tc>
          <w:tcPr>
            <w:tcW w:w="908" w:type="dxa"/>
          </w:tcPr>
          <w:p w14:paraId="79C6199C" w14:textId="77777777" w:rsidR="00A83104" w:rsidRPr="003568F1" w:rsidRDefault="00A83104" w:rsidP="000F774A">
            <w:pPr>
              <w:rPr>
                <w:rFonts w:cs="Times New Roman"/>
                <w:sz w:val="20"/>
                <w:szCs w:val="20"/>
              </w:rPr>
            </w:pPr>
            <w:r w:rsidRPr="009E7A93">
              <w:t>279.77</w:t>
            </w:r>
          </w:p>
        </w:tc>
        <w:tc>
          <w:tcPr>
            <w:tcW w:w="919" w:type="dxa"/>
          </w:tcPr>
          <w:p w14:paraId="3FD15C66" w14:textId="77777777" w:rsidR="00A83104" w:rsidRPr="003568F1" w:rsidRDefault="00A83104" w:rsidP="000F774A">
            <w:pPr>
              <w:rPr>
                <w:rFonts w:cs="Times New Roman"/>
                <w:sz w:val="20"/>
                <w:szCs w:val="20"/>
              </w:rPr>
            </w:pPr>
            <w:r w:rsidRPr="009E7A93">
              <w:t>194.23</w:t>
            </w:r>
          </w:p>
        </w:tc>
        <w:tc>
          <w:tcPr>
            <w:tcW w:w="919" w:type="dxa"/>
          </w:tcPr>
          <w:p w14:paraId="5DD29017" w14:textId="77777777" w:rsidR="00A83104" w:rsidRPr="003568F1" w:rsidRDefault="00A83104" w:rsidP="000F774A">
            <w:pPr>
              <w:rPr>
                <w:rFonts w:cs="Times New Roman"/>
                <w:sz w:val="20"/>
                <w:szCs w:val="20"/>
              </w:rPr>
            </w:pPr>
            <w:r w:rsidRPr="009E7A93">
              <w:t>181.61</w:t>
            </w:r>
          </w:p>
        </w:tc>
      </w:tr>
      <w:tr w:rsidR="00A83104" w:rsidRPr="007E1E01" w14:paraId="79F542EF" w14:textId="77777777" w:rsidTr="000F774A">
        <w:tc>
          <w:tcPr>
            <w:tcW w:w="1216" w:type="dxa"/>
          </w:tcPr>
          <w:p w14:paraId="6DE76DEC" w14:textId="77777777" w:rsidR="00A83104" w:rsidRPr="007E1E01" w:rsidRDefault="00A83104" w:rsidP="000F774A">
            <w:pPr>
              <w:rPr>
                <w:rFonts w:cs="Times New Roman"/>
                <w:sz w:val="20"/>
                <w:szCs w:val="20"/>
              </w:rPr>
            </w:pPr>
            <w:r>
              <w:rPr>
                <w:rFonts w:cs="Times New Roman"/>
                <w:sz w:val="20"/>
                <w:szCs w:val="20"/>
              </w:rPr>
              <w:t>Downslope (</w:t>
            </w:r>
            <w:r w:rsidRPr="00B63488">
              <w:rPr>
                <w:rFonts w:cs="Times New Roman"/>
                <w:sz w:val="20"/>
                <w:szCs w:val="20"/>
                <w:vertAlign w:val="superscript"/>
              </w:rPr>
              <w:t>o</w:t>
            </w:r>
            <w:r>
              <w:rPr>
                <w:rFonts w:cs="Times New Roman"/>
                <w:sz w:val="20"/>
                <w:szCs w:val="20"/>
              </w:rPr>
              <w:t>)</w:t>
            </w:r>
          </w:p>
        </w:tc>
        <w:tc>
          <w:tcPr>
            <w:tcW w:w="1010" w:type="dxa"/>
          </w:tcPr>
          <w:p w14:paraId="6270F164" w14:textId="77777777" w:rsidR="00A83104" w:rsidRPr="007E1E01" w:rsidRDefault="00A83104" w:rsidP="000F774A">
            <w:pPr>
              <w:rPr>
                <w:rFonts w:cs="Times New Roman"/>
                <w:sz w:val="20"/>
                <w:szCs w:val="20"/>
              </w:rPr>
            </w:pPr>
            <w:r w:rsidRPr="00E312D6">
              <w:t>19.40</w:t>
            </w:r>
          </w:p>
        </w:tc>
        <w:tc>
          <w:tcPr>
            <w:tcW w:w="988" w:type="dxa"/>
          </w:tcPr>
          <w:p w14:paraId="21E97082" w14:textId="77777777" w:rsidR="00A83104" w:rsidRPr="007E1E01" w:rsidRDefault="00A83104" w:rsidP="000F774A">
            <w:pPr>
              <w:rPr>
                <w:rFonts w:cs="Times New Roman"/>
                <w:sz w:val="20"/>
                <w:szCs w:val="20"/>
              </w:rPr>
            </w:pPr>
            <w:r w:rsidRPr="00E312D6">
              <w:t>16.75</w:t>
            </w:r>
          </w:p>
        </w:tc>
        <w:tc>
          <w:tcPr>
            <w:tcW w:w="965" w:type="dxa"/>
          </w:tcPr>
          <w:p w14:paraId="138DE347" w14:textId="77777777" w:rsidR="00A83104" w:rsidRPr="007E1E01" w:rsidRDefault="00A83104" w:rsidP="000F774A">
            <w:pPr>
              <w:rPr>
                <w:rFonts w:cs="Times New Roman"/>
                <w:sz w:val="20"/>
                <w:szCs w:val="20"/>
              </w:rPr>
            </w:pPr>
            <w:r w:rsidRPr="00E312D6">
              <w:t>17.07</w:t>
            </w:r>
          </w:p>
        </w:tc>
        <w:tc>
          <w:tcPr>
            <w:tcW w:w="821" w:type="dxa"/>
          </w:tcPr>
          <w:p w14:paraId="4554C92C" w14:textId="77777777" w:rsidR="00A83104" w:rsidRPr="007E1E01" w:rsidRDefault="00A83104" w:rsidP="000F774A">
            <w:pPr>
              <w:rPr>
                <w:rFonts w:cs="Times New Roman"/>
                <w:sz w:val="20"/>
                <w:szCs w:val="20"/>
              </w:rPr>
            </w:pPr>
            <w:r w:rsidRPr="00E312D6">
              <w:t>19.53</w:t>
            </w:r>
          </w:p>
        </w:tc>
        <w:tc>
          <w:tcPr>
            <w:tcW w:w="908" w:type="dxa"/>
          </w:tcPr>
          <w:p w14:paraId="60B68788" w14:textId="77777777" w:rsidR="00A83104" w:rsidRPr="007E1E01" w:rsidRDefault="00A83104" w:rsidP="000F774A">
            <w:pPr>
              <w:rPr>
                <w:rFonts w:cs="Times New Roman"/>
                <w:sz w:val="20"/>
                <w:szCs w:val="20"/>
              </w:rPr>
            </w:pPr>
            <w:r w:rsidRPr="00E312D6">
              <w:t>18.65</w:t>
            </w:r>
          </w:p>
        </w:tc>
        <w:tc>
          <w:tcPr>
            <w:tcW w:w="919" w:type="dxa"/>
          </w:tcPr>
          <w:p w14:paraId="557A517C" w14:textId="77777777" w:rsidR="00A83104" w:rsidRPr="007E1E01" w:rsidRDefault="00A83104" w:rsidP="000F774A">
            <w:pPr>
              <w:rPr>
                <w:rFonts w:cs="Times New Roman"/>
                <w:sz w:val="20"/>
                <w:szCs w:val="20"/>
              </w:rPr>
            </w:pPr>
            <w:r w:rsidRPr="00E312D6">
              <w:t>18.28</w:t>
            </w:r>
          </w:p>
        </w:tc>
        <w:tc>
          <w:tcPr>
            <w:tcW w:w="919" w:type="dxa"/>
          </w:tcPr>
          <w:p w14:paraId="5094DD29" w14:textId="77777777" w:rsidR="00A83104" w:rsidRPr="007E1E01" w:rsidRDefault="00A83104" w:rsidP="000F774A">
            <w:pPr>
              <w:rPr>
                <w:rFonts w:cs="Times New Roman"/>
                <w:sz w:val="20"/>
                <w:szCs w:val="20"/>
              </w:rPr>
            </w:pPr>
            <w:r w:rsidRPr="00E312D6">
              <w:t>18.65</w:t>
            </w:r>
          </w:p>
        </w:tc>
      </w:tr>
      <w:tr w:rsidR="00D90B5C" w:rsidRPr="007E1E01" w14:paraId="5D47F6AD" w14:textId="77777777" w:rsidTr="000F774A">
        <w:tc>
          <w:tcPr>
            <w:tcW w:w="1216" w:type="dxa"/>
          </w:tcPr>
          <w:p w14:paraId="7CA257D6" w14:textId="0906B22D" w:rsidR="00D90B5C" w:rsidRDefault="00D90B5C" w:rsidP="00D90B5C">
            <w:r>
              <w:t>Distance (m)</w:t>
            </w:r>
          </w:p>
        </w:tc>
        <w:tc>
          <w:tcPr>
            <w:tcW w:w="1010" w:type="dxa"/>
          </w:tcPr>
          <w:p w14:paraId="7B10AE4A" w14:textId="60EE1AB3" w:rsidR="00D90B5C" w:rsidRPr="00E312D6" w:rsidRDefault="00D90B5C" w:rsidP="00D90B5C">
            <w:r w:rsidRPr="00A01A54">
              <w:t>738.38</w:t>
            </w:r>
          </w:p>
        </w:tc>
        <w:tc>
          <w:tcPr>
            <w:tcW w:w="988" w:type="dxa"/>
          </w:tcPr>
          <w:p w14:paraId="49FB4F55" w14:textId="29832144" w:rsidR="00D90B5C" w:rsidRPr="00E312D6" w:rsidRDefault="00D90B5C" w:rsidP="00D90B5C">
            <w:r w:rsidRPr="00A01A54">
              <w:t>883.88</w:t>
            </w:r>
          </w:p>
        </w:tc>
        <w:tc>
          <w:tcPr>
            <w:tcW w:w="965" w:type="dxa"/>
          </w:tcPr>
          <w:p w14:paraId="491F52DC" w14:textId="269FF82F" w:rsidR="00D90B5C" w:rsidRPr="00E312D6" w:rsidRDefault="00D90B5C" w:rsidP="00D90B5C">
            <w:r w:rsidRPr="00A01A54">
              <w:t>866.03</w:t>
            </w:r>
          </w:p>
        </w:tc>
        <w:tc>
          <w:tcPr>
            <w:tcW w:w="821" w:type="dxa"/>
          </w:tcPr>
          <w:p w14:paraId="51BA99BD" w14:textId="6200EBAE" w:rsidR="00D90B5C" w:rsidRPr="00E312D6" w:rsidRDefault="00D90B5C" w:rsidP="00D90B5C">
            <w:r w:rsidRPr="00A01A54">
              <w:t>750.00</w:t>
            </w:r>
          </w:p>
        </w:tc>
        <w:tc>
          <w:tcPr>
            <w:tcW w:w="908" w:type="dxa"/>
          </w:tcPr>
          <w:p w14:paraId="7EA8BD00" w14:textId="585E4C6C" w:rsidR="00D90B5C" w:rsidRPr="00E312D6" w:rsidRDefault="00D90B5C" w:rsidP="00D90B5C">
            <w:r w:rsidRPr="00A01A54">
              <w:t>773.49</w:t>
            </w:r>
          </w:p>
        </w:tc>
        <w:tc>
          <w:tcPr>
            <w:tcW w:w="919" w:type="dxa"/>
          </w:tcPr>
          <w:p w14:paraId="2A67A4EF" w14:textId="34A6BFC0" w:rsidR="00D90B5C" w:rsidRPr="00E312D6" w:rsidRDefault="00D90B5C" w:rsidP="00D90B5C">
            <w:r w:rsidRPr="00A01A54">
              <w:t>802.35</w:t>
            </w:r>
          </w:p>
        </w:tc>
        <w:tc>
          <w:tcPr>
            <w:tcW w:w="919" w:type="dxa"/>
          </w:tcPr>
          <w:p w14:paraId="652F2915" w14:textId="7C16ED88" w:rsidR="00D90B5C" w:rsidRPr="00E312D6" w:rsidRDefault="00D90B5C" w:rsidP="00D90B5C">
            <w:r w:rsidRPr="00A01A54">
              <w:t>773.49</w:t>
            </w:r>
          </w:p>
        </w:tc>
      </w:tr>
    </w:tbl>
    <w:p w14:paraId="5115D13F" w14:textId="77777777" w:rsidR="00A83104" w:rsidRPr="007E1E01" w:rsidRDefault="00A83104" w:rsidP="00A83104">
      <w:pPr>
        <w:rPr>
          <w:lang w:val="en-AU"/>
        </w:rPr>
      </w:pPr>
    </w:p>
    <w:p w14:paraId="4D0932A1" w14:textId="1AFE908C" w:rsidR="00A83104" w:rsidRPr="007E1E01" w:rsidRDefault="00A83104" w:rsidP="00A83104">
      <w:pPr>
        <w:pStyle w:val="Caption"/>
        <w:rPr>
          <w:lang w:val="en-AU"/>
        </w:rPr>
      </w:pPr>
      <w:r w:rsidRPr="007E1E01">
        <w:rPr>
          <w:lang w:val="en-AU"/>
        </w:rPr>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5</w:t>
      </w:r>
      <w:r w:rsidRPr="007E1E01">
        <w:rPr>
          <w:lang w:val="en-AU"/>
        </w:rPr>
        <w:fldChar w:fldCharType="end"/>
      </w:r>
      <w:r w:rsidRPr="007E1E01">
        <w:rPr>
          <w:lang w:val="en-AU"/>
        </w:rPr>
        <w:t xml:space="preserve">: </w:t>
      </w:r>
      <w:r>
        <w:rPr>
          <w:lang w:val="en-AU"/>
        </w:rPr>
        <w:t>Fire speed (</w:t>
      </w:r>
      <m:oMath>
        <m:r>
          <m:rPr>
            <m:sty m:val="bi"/>
          </m:rPr>
          <w:rPr>
            <w:rFonts w:ascii="Cambria Math" w:hAnsi="Cambria Math"/>
            <w:lang w:val="en-AU"/>
          </w:rPr>
          <m:t>m</m:t>
        </m:r>
        <m:sSup>
          <m:sSupPr>
            <m:ctrlPr>
              <w:rPr>
                <w:rFonts w:ascii="Cambria Math" w:hAnsi="Cambria Math"/>
                <w:i/>
                <w:lang w:val="en-AU"/>
              </w:rPr>
            </m:ctrlPr>
          </m:sSupPr>
          <m:e>
            <m:r>
              <m:rPr>
                <m:sty m:val="bi"/>
              </m:rPr>
              <w:rPr>
                <w:rFonts w:ascii="Cambria Math" w:hAnsi="Cambria Math"/>
                <w:lang w:val="en-AU"/>
              </w:rPr>
              <m:t>h</m:t>
            </m:r>
          </m:e>
          <m:sup>
            <m:r>
              <m:rPr>
                <m:sty m:val="bi"/>
              </m:rPr>
              <w:rPr>
                <w:rFonts w:ascii="Cambria Math" w:hAnsi="Cambria Math"/>
                <w:lang w:val="en-AU"/>
              </w:rPr>
              <m:t>-1</m:t>
            </m:r>
          </m:sup>
        </m:sSup>
      </m:oMath>
      <w:r>
        <w:rPr>
          <w:lang w:val="en-AU"/>
        </w:rPr>
        <w:t>)</w:t>
      </w:r>
      <w:r w:rsidR="00A10DDF">
        <w:rPr>
          <w:lang w:val="en-AU"/>
        </w:rPr>
        <w:t>,</w:t>
      </w:r>
      <w:r>
        <w:rPr>
          <w:lang w:val="en-AU"/>
        </w:rPr>
        <w:t xml:space="preserve"> downslope</w:t>
      </w:r>
      <w:r w:rsidR="00A10DDF">
        <w:rPr>
          <w:lang w:val="en-AU"/>
        </w:rPr>
        <w:t xml:space="preserve"> angle</w:t>
      </w:r>
      <w:r>
        <w:rPr>
          <w:lang w:val="en-AU"/>
        </w:rPr>
        <w:t xml:space="preserve"> (</w:t>
      </w:r>
      <w:r w:rsidRPr="005C6DE3">
        <w:rPr>
          <w:vertAlign w:val="superscript"/>
          <w:lang w:val="en-AU"/>
        </w:rPr>
        <w:t>o</w:t>
      </w:r>
      <w:r>
        <w:rPr>
          <w:lang w:val="en-AU"/>
        </w:rPr>
        <w:t>)</w:t>
      </w:r>
      <w:r w:rsidR="00A10DDF">
        <w:rPr>
          <w:lang w:val="en-AU"/>
        </w:rPr>
        <w:t xml:space="preserve">, </w:t>
      </w:r>
      <w:r w:rsidR="00D90B5C">
        <w:rPr>
          <w:lang w:val="en-AU"/>
        </w:rPr>
        <w:t xml:space="preserve">and </w:t>
      </w:r>
      <w:r w:rsidR="00A10DDF">
        <w:rPr>
          <w:lang w:val="en-AU"/>
        </w:rPr>
        <w:t xml:space="preserve">distance from </w:t>
      </w:r>
      <w:r w:rsidR="00D90B5C">
        <w:rPr>
          <w:lang w:val="en-AU"/>
        </w:rPr>
        <w:t>ignition to the bottom (m)</w:t>
      </w:r>
      <w:r>
        <w:rPr>
          <w:lang w:val="en-AU"/>
        </w:rPr>
        <w:t xml:space="preserve"> in i</w:t>
      </w:r>
      <w:r w:rsidRPr="007E1E01">
        <w:rPr>
          <w:lang w:val="en-AU"/>
        </w:rPr>
        <w:t xml:space="preserve">sochrone #1 </w:t>
      </w:r>
      <w:r>
        <w:rPr>
          <w:lang w:val="en-AU"/>
        </w:rPr>
        <w:t xml:space="preserve">at Station B </w:t>
      </w:r>
      <w:r w:rsidRPr="007E1E01">
        <w:rPr>
          <w:lang w:val="en-AU"/>
        </w:rPr>
        <w:t xml:space="preserve">with </w:t>
      </w:r>
      <w:r>
        <w:rPr>
          <w:lang w:val="en-AU"/>
        </w:rPr>
        <w:t>downscaled wind.</w:t>
      </w:r>
    </w:p>
    <w:tbl>
      <w:tblPr>
        <w:tblStyle w:val="TableGrid"/>
        <w:tblW w:w="0" w:type="auto"/>
        <w:tblLook w:val="04A0" w:firstRow="1" w:lastRow="0" w:firstColumn="1" w:lastColumn="0" w:noHBand="0" w:noVBand="1"/>
      </w:tblPr>
      <w:tblGrid>
        <w:gridCol w:w="1216"/>
        <w:gridCol w:w="1010"/>
        <w:gridCol w:w="988"/>
        <w:gridCol w:w="965"/>
        <w:gridCol w:w="821"/>
        <w:gridCol w:w="908"/>
        <w:gridCol w:w="919"/>
        <w:gridCol w:w="919"/>
      </w:tblGrid>
      <w:tr w:rsidR="00A83104" w:rsidRPr="007E1E01" w14:paraId="53E56A52" w14:textId="77777777" w:rsidTr="000F774A">
        <w:tc>
          <w:tcPr>
            <w:tcW w:w="1216" w:type="dxa"/>
            <w:shd w:val="clear" w:color="auto" w:fill="808080" w:themeFill="background1" w:themeFillShade="80"/>
          </w:tcPr>
          <w:p w14:paraId="74E83509" w14:textId="77777777" w:rsidR="00A83104" w:rsidRPr="007E1E01" w:rsidRDefault="00A83104" w:rsidP="000F774A">
            <w:pPr>
              <w:rPr>
                <w:rFonts w:cs="Times New Roman"/>
                <w:color w:val="FFFFFF" w:themeColor="background1"/>
                <w:sz w:val="20"/>
                <w:szCs w:val="20"/>
              </w:rPr>
            </w:pPr>
          </w:p>
        </w:tc>
        <w:tc>
          <w:tcPr>
            <w:tcW w:w="1010" w:type="dxa"/>
            <w:shd w:val="clear" w:color="auto" w:fill="808080" w:themeFill="background1" w:themeFillShade="80"/>
          </w:tcPr>
          <w:p w14:paraId="0B477F5A"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50ED5485"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3BD04E54"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Hexagon</w:t>
            </w:r>
          </w:p>
        </w:tc>
        <w:tc>
          <w:tcPr>
            <w:tcW w:w="821" w:type="dxa"/>
            <w:shd w:val="clear" w:color="auto" w:fill="808080" w:themeFill="background1" w:themeFillShade="80"/>
          </w:tcPr>
          <w:p w14:paraId="4159C874"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2C6BDF1C"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415B0E43"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5D3EF90E" w14:textId="77777777" w:rsidR="00A83104" w:rsidRPr="007E1E01" w:rsidRDefault="00A83104" w:rsidP="000F774A">
            <w:pPr>
              <w:rPr>
                <w:rFonts w:cs="Times New Roman"/>
                <w:color w:val="FFFFFF" w:themeColor="background1"/>
                <w:sz w:val="20"/>
                <w:szCs w:val="20"/>
              </w:rPr>
            </w:pPr>
            <w:r w:rsidRPr="007E1E01">
              <w:rPr>
                <w:rFonts w:cs="Times New Roman"/>
                <w:color w:val="FFFFFF" w:themeColor="background1"/>
                <w:sz w:val="20"/>
                <w:szCs w:val="20"/>
              </w:rPr>
              <w:t>Medium</w:t>
            </w:r>
          </w:p>
        </w:tc>
      </w:tr>
      <w:tr w:rsidR="00A83104" w:rsidRPr="007E1E01" w14:paraId="0ADDBAC3" w14:textId="77777777" w:rsidTr="000F774A">
        <w:tc>
          <w:tcPr>
            <w:tcW w:w="1216" w:type="dxa"/>
          </w:tcPr>
          <w:p w14:paraId="232CBCA2" w14:textId="77777777" w:rsidR="00A83104" w:rsidRPr="007E1E01" w:rsidRDefault="00A83104" w:rsidP="000F774A">
            <w:pPr>
              <w:rPr>
                <w:rFonts w:cs="Times New Roman"/>
                <w:sz w:val="20"/>
                <w:szCs w:val="20"/>
              </w:rPr>
            </w:pPr>
            <w:r>
              <w:rPr>
                <w:rFonts w:cs="Times New Roman"/>
                <w:sz w:val="20"/>
                <w:szCs w:val="20"/>
              </w:rPr>
              <w:t>Fire speed (</w:t>
            </w:r>
            <m:oMath>
              <m:r>
                <w:rPr>
                  <w:rFonts w:ascii="Cambria Math" w:hAnsi="Cambria Math" w:cs="Times New Roman"/>
                  <w:sz w:val="20"/>
                  <w:szCs w:val="20"/>
                </w:rPr>
                <m:t>m</m:t>
              </m:r>
              <m:sSup>
                <m:sSupPr>
                  <m:ctrlPr>
                    <w:rPr>
                      <w:rFonts w:ascii="Cambria Math" w:hAnsi="Cambria Math"/>
                      <w:i/>
                    </w:rPr>
                  </m:ctrlPr>
                </m:sSupPr>
                <m:e>
                  <m:r>
                    <w:rPr>
                      <w:rFonts w:ascii="Cambria Math" w:hAnsi="Cambria Math" w:cs="Times New Roman"/>
                      <w:sz w:val="20"/>
                      <w:szCs w:val="20"/>
                    </w:rPr>
                    <m:t>h</m:t>
                  </m:r>
                </m:e>
                <m:sup>
                  <m:r>
                    <w:rPr>
                      <w:rFonts w:ascii="Cambria Math" w:hAnsi="Cambria Math" w:cs="Times New Roman"/>
                      <w:sz w:val="20"/>
                      <w:szCs w:val="20"/>
                    </w:rPr>
                    <m:t>-1</m:t>
                  </m:r>
                </m:sup>
              </m:sSup>
            </m:oMath>
            <w:r>
              <w:rPr>
                <w:rFonts w:cs="Times New Roman"/>
                <w:sz w:val="20"/>
                <w:szCs w:val="20"/>
              </w:rPr>
              <w:t>)</w:t>
            </w:r>
          </w:p>
        </w:tc>
        <w:tc>
          <w:tcPr>
            <w:tcW w:w="1010" w:type="dxa"/>
          </w:tcPr>
          <w:p w14:paraId="064D5B76" w14:textId="77777777" w:rsidR="00A83104" w:rsidRPr="003568F1" w:rsidRDefault="00A83104" w:rsidP="000F774A">
            <w:pPr>
              <w:rPr>
                <w:rFonts w:cs="Times New Roman"/>
                <w:sz w:val="20"/>
                <w:szCs w:val="20"/>
              </w:rPr>
            </w:pPr>
            <w:r w:rsidRPr="00CB6CC8">
              <w:t>173.99</w:t>
            </w:r>
          </w:p>
        </w:tc>
        <w:tc>
          <w:tcPr>
            <w:tcW w:w="988" w:type="dxa"/>
          </w:tcPr>
          <w:p w14:paraId="60BA71B7" w14:textId="77777777" w:rsidR="00A83104" w:rsidRPr="003568F1" w:rsidRDefault="00A83104" w:rsidP="000F774A">
            <w:pPr>
              <w:rPr>
                <w:rFonts w:cs="Times New Roman"/>
                <w:sz w:val="20"/>
                <w:szCs w:val="20"/>
              </w:rPr>
            </w:pPr>
            <w:r w:rsidRPr="00CB6CC8">
              <w:t>266.75</w:t>
            </w:r>
          </w:p>
        </w:tc>
        <w:tc>
          <w:tcPr>
            <w:tcW w:w="965" w:type="dxa"/>
          </w:tcPr>
          <w:p w14:paraId="6BA96DFE" w14:textId="77777777" w:rsidR="00A83104" w:rsidRPr="003568F1" w:rsidRDefault="00A83104" w:rsidP="000F774A">
            <w:pPr>
              <w:rPr>
                <w:rFonts w:cs="Times New Roman"/>
                <w:sz w:val="20"/>
                <w:szCs w:val="20"/>
              </w:rPr>
            </w:pPr>
            <w:r w:rsidRPr="00CB6CC8">
              <w:t>412.28</w:t>
            </w:r>
          </w:p>
        </w:tc>
        <w:tc>
          <w:tcPr>
            <w:tcW w:w="821" w:type="dxa"/>
          </w:tcPr>
          <w:p w14:paraId="5DED946B" w14:textId="77777777" w:rsidR="00A83104" w:rsidRPr="003568F1" w:rsidRDefault="00A83104" w:rsidP="000F774A">
            <w:pPr>
              <w:rPr>
                <w:rFonts w:cs="Times New Roman"/>
                <w:sz w:val="20"/>
                <w:szCs w:val="20"/>
              </w:rPr>
            </w:pPr>
            <w:r w:rsidRPr="00CB6CC8">
              <w:t>261.91</w:t>
            </w:r>
          </w:p>
        </w:tc>
        <w:tc>
          <w:tcPr>
            <w:tcW w:w="908" w:type="dxa"/>
          </w:tcPr>
          <w:p w14:paraId="7E63C37B" w14:textId="77777777" w:rsidR="00A83104" w:rsidRPr="003568F1" w:rsidRDefault="00A83104" w:rsidP="000F774A">
            <w:pPr>
              <w:rPr>
                <w:rFonts w:cs="Times New Roman"/>
                <w:sz w:val="20"/>
                <w:szCs w:val="20"/>
              </w:rPr>
            </w:pPr>
            <w:r w:rsidRPr="00CB6CC8">
              <w:t>450.36</w:t>
            </w:r>
          </w:p>
        </w:tc>
        <w:tc>
          <w:tcPr>
            <w:tcW w:w="919" w:type="dxa"/>
          </w:tcPr>
          <w:p w14:paraId="544F3421" w14:textId="77777777" w:rsidR="00A83104" w:rsidRPr="003568F1" w:rsidRDefault="00A83104" w:rsidP="000F774A">
            <w:pPr>
              <w:rPr>
                <w:rFonts w:cs="Times New Roman"/>
                <w:sz w:val="20"/>
                <w:szCs w:val="20"/>
              </w:rPr>
            </w:pPr>
            <w:r w:rsidRPr="00CB6CC8">
              <w:t>313.06</w:t>
            </w:r>
          </w:p>
        </w:tc>
        <w:tc>
          <w:tcPr>
            <w:tcW w:w="919" w:type="dxa"/>
          </w:tcPr>
          <w:p w14:paraId="7D8FA5EF" w14:textId="77777777" w:rsidR="00A83104" w:rsidRPr="003568F1" w:rsidRDefault="00A83104" w:rsidP="000F774A">
            <w:pPr>
              <w:rPr>
                <w:rFonts w:cs="Times New Roman"/>
                <w:sz w:val="20"/>
                <w:szCs w:val="20"/>
              </w:rPr>
            </w:pPr>
            <w:r w:rsidRPr="00CB6CC8">
              <w:t>266.75</w:t>
            </w:r>
          </w:p>
        </w:tc>
      </w:tr>
      <w:tr w:rsidR="00A83104" w:rsidRPr="007E1E01" w14:paraId="22C20BE3" w14:textId="77777777" w:rsidTr="000F774A">
        <w:tc>
          <w:tcPr>
            <w:tcW w:w="1216" w:type="dxa"/>
          </w:tcPr>
          <w:p w14:paraId="775284E8" w14:textId="77777777" w:rsidR="00A83104" w:rsidRPr="007E1E01" w:rsidRDefault="00A83104" w:rsidP="000F774A">
            <w:pPr>
              <w:rPr>
                <w:rFonts w:cs="Times New Roman"/>
                <w:sz w:val="20"/>
                <w:szCs w:val="20"/>
              </w:rPr>
            </w:pPr>
            <w:r>
              <w:rPr>
                <w:rFonts w:cs="Times New Roman"/>
                <w:sz w:val="20"/>
                <w:szCs w:val="20"/>
              </w:rPr>
              <w:t>Downslope (</w:t>
            </w:r>
            <w:r w:rsidRPr="00B63488">
              <w:rPr>
                <w:rFonts w:cs="Times New Roman"/>
                <w:sz w:val="20"/>
                <w:szCs w:val="20"/>
                <w:vertAlign w:val="superscript"/>
              </w:rPr>
              <w:t>o</w:t>
            </w:r>
            <w:r>
              <w:rPr>
                <w:rFonts w:cs="Times New Roman"/>
                <w:sz w:val="20"/>
                <w:szCs w:val="20"/>
              </w:rPr>
              <w:t>)</w:t>
            </w:r>
          </w:p>
        </w:tc>
        <w:tc>
          <w:tcPr>
            <w:tcW w:w="1010" w:type="dxa"/>
          </w:tcPr>
          <w:p w14:paraId="33C1AFB8" w14:textId="77777777" w:rsidR="00A83104" w:rsidRPr="007E1E01" w:rsidRDefault="00A83104" w:rsidP="000F774A">
            <w:pPr>
              <w:rPr>
                <w:rFonts w:cs="Times New Roman"/>
                <w:sz w:val="20"/>
                <w:szCs w:val="20"/>
              </w:rPr>
            </w:pPr>
            <w:r w:rsidRPr="009936F5">
              <w:t>19.40</w:t>
            </w:r>
          </w:p>
        </w:tc>
        <w:tc>
          <w:tcPr>
            <w:tcW w:w="988" w:type="dxa"/>
          </w:tcPr>
          <w:p w14:paraId="287EEE00" w14:textId="77777777" w:rsidR="00A83104" w:rsidRPr="007E1E01" w:rsidRDefault="00A83104" w:rsidP="000F774A">
            <w:pPr>
              <w:rPr>
                <w:rFonts w:cs="Times New Roman"/>
                <w:sz w:val="20"/>
                <w:szCs w:val="20"/>
              </w:rPr>
            </w:pPr>
            <w:r w:rsidRPr="009936F5">
              <w:t>14.21</w:t>
            </w:r>
          </w:p>
        </w:tc>
        <w:tc>
          <w:tcPr>
            <w:tcW w:w="965" w:type="dxa"/>
          </w:tcPr>
          <w:p w14:paraId="287D4CC5" w14:textId="77777777" w:rsidR="00A83104" w:rsidRPr="007E1E01" w:rsidRDefault="00A83104" w:rsidP="000F774A">
            <w:pPr>
              <w:rPr>
                <w:rFonts w:cs="Times New Roman"/>
                <w:sz w:val="20"/>
                <w:szCs w:val="20"/>
              </w:rPr>
            </w:pPr>
            <w:r w:rsidRPr="009936F5">
              <w:t>11.84</w:t>
            </w:r>
          </w:p>
        </w:tc>
        <w:tc>
          <w:tcPr>
            <w:tcW w:w="821" w:type="dxa"/>
          </w:tcPr>
          <w:p w14:paraId="69F6E214" w14:textId="77777777" w:rsidR="00A83104" w:rsidRPr="007E1E01" w:rsidRDefault="00A83104" w:rsidP="000F774A">
            <w:pPr>
              <w:rPr>
                <w:rFonts w:cs="Times New Roman"/>
                <w:sz w:val="20"/>
                <w:szCs w:val="20"/>
              </w:rPr>
            </w:pPr>
            <w:r w:rsidRPr="009936F5">
              <w:t>19.53</w:t>
            </w:r>
          </w:p>
        </w:tc>
        <w:tc>
          <w:tcPr>
            <w:tcW w:w="908" w:type="dxa"/>
          </w:tcPr>
          <w:p w14:paraId="3F4C022A" w14:textId="77777777" w:rsidR="00A83104" w:rsidRPr="007E1E01" w:rsidRDefault="00A83104" w:rsidP="000F774A">
            <w:pPr>
              <w:rPr>
                <w:rFonts w:cs="Times New Roman"/>
                <w:sz w:val="20"/>
                <w:szCs w:val="20"/>
              </w:rPr>
            </w:pPr>
            <w:r w:rsidRPr="009936F5">
              <w:t>18.65</w:t>
            </w:r>
          </w:p>
        </w:tc>
        <w:tc>
          <w:tcPr>
            <w:tcW w:w="919" w:type="dxa"/>
          </w:tcPr>
          <w:p w14:paraId="61FBEA7C" w14:textId="77777777" w:rsidR="00A83104" w:rsidRPr="007E1E01" w:rsidRDefault="00A83104" w:rsidP="000F774A">
            <w:pPr>
              <w:rPr>
                <w:rFonts w:cs="Times New Roman"/>
                <w:sz w:val="20"/>
                <w:szCs w:val="20"/>
              </w:rPr>
            </w:pPr>
            <w:r w:rsidRPr="009936F5">
              <w:t>16.72</w:t>
            </w:r>
          </w:p>
        </w:tc>
        <w:tc>
          <w:tcPr>
            <w:tcW w:w="919" w:type="dxa"/>
          </w:tcPr>
          <w:p w14:paraId="185F8019" w14:textId="77777777" w:rsidR="00A83104" w:rsidRPr="007E1E01" w:rsidRDefault="00A83104" w:rsidP="000F774A">
            <w:pPr>
              <w:rPr>
                <w:rFonts w:cs="Times New Roman"/>
                <w:sz w:val="20"/>
                <w:szCs w:val="20"/>
              </w:rPr>
            </w:pPr>
            <w:r w:rsidRPr="009936F5">
              <w:t>18.65</w:t>
            </w:r>
          </w:p>
        </w:tc>
      </w:tr>
      <w:tr w:rsidR="00C414D6" w:rsidRPr="007E1E01" w14:paraId="30949917" w14:textId="77777777" w:rsidTr="000F774A">
        <w:tc>
          <w:tcPr>
            <w:tcW w:w="1216" w:type="dxa"/>
          </w:tcPr>
          <w:p w14:paraId="293EBD42" w14:textId="67E16130" w:rsidR="00C414D6" w:rsidRDefault="00C414D6" w:rsidP="00C414D6">
            <w:r>
              <w:t>Distance (m)</w:t>
            </w:r>
          </w:p>
        </w:tc>
        <w:tc>
          <w:tcPr>
            <w:tcW w:w="1010" w:type="dxa"/>
          </w:tcPr>
          <w:p w14:paraId="66EF6551" w14:textId="4FDC2843" w:rsidR="00C414D6" w:rsidRPr="009936F5" w:rsidRDefault="00C414D6" w:rsidP="00C414D6">
            <w:r w:rsidRPr="00397BB8">
              <w:t>738.38</w:t>
            </w:r>
          </w:p>
        </w:tc>
        <w:tc>
          <w:tcPr>
            <w:tcW w:w="988" w:type="dxa"/>
          </w:tcPr>
          <w:p w14:paraId="090EB430" w14:textId="704C139A" w:rsidR="00C414D6" w:rsidRPr="009936F5" w:rsidRDefault="00C414D6" w:rsidP="00C414D6">
            <w:r w:rsidRPr="00397BB8">
              <w:t>1030.78</w:t>
            </w:r>
          </w:p>
        </w:tc>
        <w:tc>
          <w:tcPr>
            <w:tcW w:w="965" w:type="dxa"/>
          </w:tcPr>
          <w:p w14:paraId="14234E29" w14:textId="5194D8D5" w:rsidR="00C414D6" w:rsidRPr="009936F5" w:rsidRDefault="00C414D6" w:rsidP="00C414D6">
            <w:r w:rsidRPr="00397BB8">
              <w:t>1250.00</w:t>
            </w:r>
          </w:p>
        </w:tc>
        <w:tc>
          <w:tcPr>
            <w:tcW w:w="821" w:type="dxa"/>
          </w:tcPr>
          <w:p w14:paraId="297A41A1" w14:textId="38BB8137" w:rsidR="00C414D6" w:rsidRPr="009936F5" w:rsidRDefault="00C414D6" w:rsidP="00C414D6">
            <w:r w:rsidRPr="00397BB8">
              <w:t>750.00</w:t>
            </w:r>
          </w:p>
        </w:tc>
        <w:tc>
          <w:tcPr>
            <w:tcW w:w="908" w:type="dxa"/>
          </w:tcPr>
          <w:p w14:paraId="523482F2" w14:textId="4AA3DA3F" w:rsidR="00C414D6" w:rsidRPr="009936F5" w:rsidRDefault="00C414D6" w:rsidP="00C414D6">
            <w:r w:rsidRPr="00397BB8">
              <w:t>773.49</w:t>
            </w:r>
          </w:p>
        </w:tc>
        <w:tc>
          <w:tcPr>
            <w:tcW w:w="919" w:type="dxa"/>
          </w:tcPr>
          <w:p w14:paraId="4390665D" w14:textId="7AF25070" w:rsidR="00C414D6" w:rsidRPr="009936F5" w:rsidRDefault="00C414D6" w:rsidP="00C414D6">
            <w:r w:rsidRPr="00397BB8">
              <w:t>908.53</w:t>
            </w:r>
          </w:p>
        </w:tc>
        <w:tc>
          <w:tcPr>
            <w:tcW w:w="919" w:type="dxa"/>
          </w:tcPr>
          <w:p w14:paraId="15B3DF92" w14:textId="7A49FF4E" w:rsidR="00C414D6" w:rsidRPr="009936F5" w:rsidRDefault="00C414D6" w:rsidP="00C414D6">
            <w:r w:rsidRPr="00397BB8">
              <w:t>773.49</w:t>
            </w:r>
          </w:p>
        </w:tc>
      </w:tr>
    </w:tbl>
    <w:p w14:paraId="094EBDEA" w14:textId="77777777" w:rsidR="00A83104" w:rsidRDefault="00A83104" w:rsidP="00A83104">
      <w:pPr>
        <w:rPr>
          <w:lang w:val="en-AU"/>
        </w:rPr>
      </w:pPr>
    </w:p>
    <w:p w14:paraId="6FDA52ED" w14:textId="784A0D82" w:rsidR="00AE5117" w:rsidRPr="007E1E01" w:rsidRDefault="00AE5117" w:rsidP="00653786">
      <w:pPr>
        <w:pStyle w:val="Sub-sectionHeader"/>
        <w:rPr>
          <w:lang w:val="en-AU"/>
        </w:rPr>
      </w:pPr>
      <w:r w:rsidRPr="007E1E01">
        <w:rPr>
          <w:lang w:val="en-AU"/>
        </w:rPr>
        <w:lastRenderedPageBreak/>
        <w:t>Fire simulation</w:t>
      </w:r>
    </w:p>
    <w:p w14:paraId="47E5CF8E" w14:textId="323D99D3" w:rsidR="00AE5117" w:rsidRPr="007E1E01" w:rsidRDefault="005D7CD4" w:rsidP="00653786">
      <w:pPr>
        <w:pStyle w:val="Sub-sub-sectionheader"/>
        <w:rPr>
          <w:lang w:val="en-AU"/>
        </w:rPr>
      </w:pPr>
      <w:r w:rsidRPr="007E1E01">
        <w:rPr>
          <w:lang w:val="en-AU"/>
        </w:rPr>
        <w:t>Fire isochrone #1</w:t>
      </w:r>
      <w:r w:rsidR="005769FE">
        <w:rPr>
          <w:lang w:val="en-AU"/>
        </w:rPr>
        <w:t xml:space="preserve"> with Station A</w:t>
      </w:r>
    </w:p>
    <w:p w14:paraId="6952F5BB" w14:textId="155FEEA3" w:rsidR="005F668A" w:rsidRPr="007E1E01" w:rsidRDefault="00EE12E5" w:rsidP="00EE12E5">
      <w:pPr>
        <w:pStyle w:val="Caption"/>
        <w:rPr>
          <w:lang w:val="en-AU"/>
        </w:rPr>
      </w:pPr>
      <w:r w:rsidRPr="007E1E01">
        <w:rPr>
          <w:lang w:val="en-AU"/>
        </w:rPr>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6</w:t>
      </w:r>
      <w:r w:rsidRPr="007E1E01">
        <w:rPr>
          <w:lang w:val="en-AU"/>
        </w:rPr>
        <w:fldChar w:fldCharType="end"/>
      </w:r>
      <w:r w:rsidRPr="007E1E01">
        <w:rPr>
          <w:lang w:val="en-AU"/>
        </w:rPr>
        <w:t xml:space="preserve">: </w:t>
      </w:r>
      <w:r w:rsidR="00C13714">
        <w:rPr>
          <w:lang w:val="en-AU"/>
        </w:rPr>
        <w:t xml:space="preserve">Fraction skills score (FSS), confusion matrix </w:t>
      </w:r>
      <w:r w:rsidR="00A6206F">
        <w:rPr>
          <w:lang w:val="en-AU"/>
        </w:rPr>
        <w:t>(CM) including threat score</w:t>
      </w:r>
      <w:r w:rsidR="00D05533" w:rsidRPr="00D05533">
        <w:rPr>
          <w:vertAlign w:val="superscript"/>
          <w:lang w:val="en-AU"/>
        </w:rPr>
        <w:t>1</w:t>
      </w:r>
      <w:r w:rsidR="00A6206F">
        <w:rPr>
          <w:lang w:val="en-AU"/>
        </w:rPr>
        <w:t xml:space="preserve"> and Cohen’s </w:t>
      </w:r>
      <w:r w:rsidR="00B238A5">
        <w:rPr>
          <w:lang w:val="en-AU"/>
        </w:rPr>
        <w:t>K</w:t>
      </w:r>
      <w:r w:rsidR="00A6206F">
        <w:rPr>
          <w:lang w:val="en-AU"/>
        </w:rPr>
        <w:t xml:space="preserve">appa score in </w:t>
      </w:r>
      <w:r w:rsidR="005428AC">
        <w:rPr>
          <w:lang w:val="en-AU"/>
        </w:rPr>
        <w:t>i</w:t>
      </w:r>
      <w:r w:rsidRPr="007E1E01">
        <w:rPr>
          <w:lang w:val="en-AU"/>
        </w:rPr>
        <w:t xml:space="preserve">sochrone #1 </w:t>
      </w:r>
      <w:r w:rsidR="00F34662">
        <w:rPr>
          <w:lang w:val="en-AU"/>
        </w:rPr>
        <w:t xml:space="preserve">at Station A </w:t>
      </w:r>
      <w:r w:rsidRPr="007E1E01">
        <w:rPr>
          <w:lang w:val="en-AU"/>
        </w:rPr>
        <w:t>with BARRA-TA</w:t>
      </w:r>
      <w:r w:rsidR="002F181F">
        <w:rPr>
          <w:lang w:val="en-AU"/>
        </w:rPr>
        <w:t>.</w:t>
      </w:r>
    </w:p>
    <w:tbl>
      <w:tblPr>
        <w:tblStyle w:val="TableGrid"/>
        <w:tblW w:w="0" w:type="auto"/>
        <w:tblLook w:val="04A0" w:firstRow="1" w:lastRow="0" w:firstColumn="1" w:lastColumn="0" w:noHBand="0" w:noVBand="1"/>
      </w:tblPr>
      <w:tblGrid>
        <w:gridCol w:w="1216"/>
        <w:gridCol w:w="1633"/>
        <w:gridCol w:w="1010"/>
        <w:gridCol w:w="988"/>
        <w:gridCol w:w="965"/>
        <w:gridCol w:w="792"/>
        <w:gridCol w:w="908"/>
        <w:gridCol w:w="919"/>
        <w:gridCol w:w="919"/>
      </w:tblGrid>
      <w:tr w:rsidR="00495F9E" w:rsidRPr="007E1E01" w14:paraId="78D11EBB" w14:textId="77777777" w:rsidTr="00D967CC">
        <w:tc>
          <w:tcPr>
            <w:tcW w:w="1216" w:type="dxa"/>
            <w:shd w:val="clear" w:color="auto" w:fill="808080" w:themeFill="background1" w:themeFillShade="80"/>
          </w:tcPr>
          <w:p w14:paraId="7878CA6D" w14:textId="50B94E5B" w:rsidR="004B1CE5" w:rsidRPr="007E1E01" w:rsidRDefault="004B1CE5" w:rsidP="00CF128E">
            <w:pPr>
              <w:rPr>
                <w:rFonts w:cs="Times New Roman"/>
                <w:color w:val="FFFFFF" w:themeColor="background1"/>
                <w:sz w:val="20"/>
                <w:szCs w:val="20"/>
              </w:rPr>
            </w:pPr>
            <w:r w:rsidRPr="007E1E01">
              <w:rPr>
                <w:rFonts w:cs="Times New Roman"/>
                <w:color w:val="FFFFFF" w:themeColor="background1"/>
                <w:sz w:val="20"/>
                <w:szCs w:val="20"/>
              </w:rPr>
              <w:t xml:space="preserve">Verification </w:t>
            </w:r>
            <w:r w:rsidR="00E30233" w:rsidRPr="007E1E01">
              <w:rPr>
                <w:rFonts w:cs="Times New Roman"/>
                <w:color w:val="FFFFFF" w:themeColor="background1"/>
                <w:sz w:val="20"/>
                <w:szCs w:val="20"/>
              </w:rPr>
              <w:t>method</w:t>
            </w:r>
          </w:p>
        </w:tc>
        <w:tc>
          <w:tcPr>
            <w:tcW w:w="1633" w:type="dxa"/>
            <w:shd w:val="clear" w:color="auto" w:fill="808080" w:themeFill="background1" w:themeFillShade="80"/>
          </w:tcPr>
          <w:p w14:paraId="4CFAA105" w14:textId="5FA21404" w:rsidR="004B1CE5" w:rsidRPr="007E1E01" w:rsidRDefault="00E30233" w:rsidP="00CF128E">
            <w:pPr>
              <w:rPr>
                <w:rFonts w:cs="Times New Roman"/>
                <w:color w:val="FFFFFF" w:themeColor="background1"/>
                <w:sz w:val="20"/>
                <w:szCs w:val="20"/>
              </w:rPr>
            </w:pPr>
            <w:r w:rsidRPr="007E1E01">
              <w:rPr>
                <w:rFonts w:cs="Times New Roman"/>
                <w:color w:val="FFFFFF" w:themeColor="background1"/>
                <w:sz w:val="20"/>
                <w:szCs w:val="20"/>
              </w:rPr>
              <w:t>Indicator</w:t>
            </w:r>
          </w:p>
        </w:tc>
        <w:tc>
          <w:tcPr>
            <w:tcW w:w="1010" w:type="dxa"/>
            <w:shd w:val="clear" w:color="auto" w:fill="808080" w:themeFill="background1" w:themeFillShade="80"/>
          </w:tcPr>
          <w:p w14:paraId="46002C89" w14:textId="37B94195" w:rsidR="004B1CE5" w:rsidRPr="007E1E01" w:rsidRDefault="00E30233" w:rsidP="00CF128E">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0FB956F1" w14:textId="5B00A519" w:rsidR="004B1CE5" w:rsidRPr="007E1E01" w:rsidRDefault="00E30233" w:rsidP="00CF128E">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544926DA" w14:textId="218B0AAC" w:rsidR="004B1CE5" w:rsidRPr="007E1E01" w:rsidRDefault="00E30233" w:rsidP="00CF128E">
            <w:pPr>
              <w:rPr>
                <w:rFonts w:cs="Times New Roman"/>
                <w:color w:val="FFFFFF" w:themeColor="background1"/>
                <w:sz w:val="20"/>
                <w:szCs w:val="20"/>
              </w:rPr>
            </w:pPr>
            <w:r w:rsidRPr="007E1E01">
              <w:rPr>
                <w:rFonts w:cs="Times New Roman"/>
                <w:color w:val="FFFFFF" w:themeColor="background1"/>
                <w:sz w:val="20"/>
                <w:szCs w:val="20"/>
              </w:rPr>
              <w:t>Hexagon</w:t>
            </w:r>
          </w:p>
        </w:tc>
        <w:tc>
          <w:tcPr>
            <w:tcW w:w="792" w:type="dxa"/>
            <w:shd w:val="clear" w:color="auto" w:fill="808080" w:themeFill="background1" w:themeFillShade="80"/>
          </w:tcPr>
          <w:p w14:paraId="15646818" w14:textId="2C6402D5" w:rsidR="004B1CE5" w:rsidRPr="007E1E01" w:rsidRDefault="00E30233" w:rsidP="00CF128E">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47FA0D9A" w14:textId="4706D723" w:rsidR="004B1CE5" w:rsidRPr="007E1E01" w:rsidRDefault="00E30233" w:rsidP="00CF128E">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5EE89F37" w14:textId="41C7CCA6" w:rsidR="004B1CE5" w:rsidRPr="007E1E01" w:rsidRDefault="00E30233" w:rsidP="00CF128E">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1D30EBC1" w14:textId="4123CD6C" w:rsidR="004B1CE5" w:rsidRPr="007E1E01" w:rsidRDefault="00E30233" w:rsidP="00CF128E">
            <w:pPr>
              <w:rPr>
                <w:rFonts w:cs="Times New Roman"/>
                <w:color w:val="FFFFFF" w:themeColor="background1"/>
                <w:sz w:val="20"/>
                <w:szCs w:val="20"/>
              </w:rPr>
            </w:pPr>
            <w:r w:rsidRPr="007E1E01">
              <w:rPr>
                <w:rFonts w:cs="Times New Roman"/>
                <w:color w:val="FFFFFF" w:themeColor="background1"/>
                <w:sz w:val="20"/>
                <w:szCs w:val="20"/>
              </w:rPr>
              <w:t>Medium</w:t>
            </w:r>
          </w:p>
        </w:tc>
      </w:tr>
      <w:tr w:rsidR="006D1367" w:rsidRPr="007E1E01" w14:paraId="2E0788FA" w14:textId="77777777" w:rsidTr="00C919FA">
        <w:tc>
          <w:tcPr>
            <w:tcW w:w="1216" w:type="dxa"/>
            <w:shd w:val="clear" w:color="auto" w:fill="auto"/>
          </w:tcPr>
          <w:p w14:paraId="4E1C13DF" w14:textId="335E8067" w:rsidR="006D1367" w:rsidRPr="00C919FA" w:rsidRDefault="006D1367" w:rsidP="006D1367">
            <w:r>
              <w:t>D</w:t>
            </w:r>
            <w:r w:rsidRPr="00C919FA">
              <w:t>uration</w:t>
            </w:r>
            <w:r>
              <w:t xml:space="preserve"> (days)</w:t>
            </w:r>
          </w:p>
        </w:tc>
        <w:tc>
          <w:tcPr>
            <w:tcW w:w="1633" w:type="dxa"/>
            <w:shd w:val="clear" w:color="auto" w:fill="auto"/>
          </w:tcPr>
          <w:p w14:paraId="26332A34" w14:textId="5B8F516D" w:rsidR="006D1367" w:rsidRPr="00C919FA" w:rsidRDefault="006D1367" w:rsidP="006D1367">
            <w:r>
              <w:t>–</w:t>
            </w:r>
          </w:p>
        </w:tc>
        <w:tc>
          <w:tcPr>
            <w:tcW w:w="1010" w:type="dxa"/>
            <w:shd w:val="clear" w:color="auto" w:fill="auto"/>
          </w:tcPr>
          <w:p w14:paraId="13E6DEB7" w14:textId="23BFB3A6" w:rsidR="006D1367" w:rsidRPr="00C919FA" w:rsidRDefault="006D1367" w:rsidP="006D1367">
            <w:r w:rsidRPr="00DC45A9">
              <w:t>2.05</w:t>
            </w:r>
          </w:p>
        </w:tc>
        <w:tc>
          <w:tcPr>
            <w:tcW w:w="988" w:type="dxa"/>
            <w:shd w:val="clear" w:color="auto" w:fill="auto"/>
          </w:tcPr>
          <w:p w14:paraId="1AFAD372" w14:textId="0C5BB17D" w:rsidR="006D1367" w:rsidRPr="00C919FA" w:rsidRDefault="006D1367" w:rsidP="006D1367">
            <w:r w:rsidRPr="00DC45A9">
              <w:t>1.88</w:t>
            </w:r>
          </w:p>
        </w:tc>
        <w:tc>
          <w:tcPr>
            <w:tcW w:w="965" w:type="dxa"/>
            <w:shd w:val="clear" w:color="auto" w:fill="auto"/>
          </w:tcPr>
          <w:p w14:paraId="238E8266" w14:textId="34B4B525" w:rsidR="006D1367" w:rsidRPr="00C919FA" w:rsidRDefault="006D1367" w:rsidP="006D1367">
            <w:r w:rsidRPr="00DC45A9">
              <w:t>1.93</w:t>
            </w:r>
          </w:p>
        </w:tc>
        <w:tc>
          <w:tcPr>
            <w:tcW w:w="792" w:type="dxa"/>
            <w:shd w:val="clear" w:color="auto" w:fill="auto"/>
          </w:tcPr>
          <w:p w14:paraId="2D2D4F8F" w14:textId="139610C7" w:rsidR="006D1367" w:rsidRPr="00C919FA" w:rsidRDefault="006D1367" w:rsidP="006D1367">
            <w:r w:rsidRPr="00DC45A9">
              <w:t>1.90</w:t>
            </w:r>
          </w:p>
        </w:tc>
        <w:tc>
          <w:tcPr>
            <w:tcW w:w="908" w:type="dxa"/>
            <w:shd w:val="clear" w:color="auto" w:fill="auto"/>
          </w:tcPr>
          <w:p w14:paraId="3E51E5E2" w14:textId="7F0E6EF1" w:rsidR="006D1367" w:rsidRPr="00C919FA" w:rsidRDefault="006D1367" w:rsidP="006D1367">
            <w:r w:rsidRPr="00DC45A9">
              <w:t>1.53</w:t>
            </w:r>
          </w:p>
        </w:tc>
        <w:tc>
          <w:tcPr>
            <w:tcW w:w="919" w:type="dxa"/>
            <w:shd w:val="clear" w:color="auto" w:fill="auto"/>
          </w:tcPr>
          <w:p w14:paraId="66ECED22" w14:textId="67C30CC8" w:rsidR="006D1367" w:rsidRPr="00C919FA" w:rsidRDefault="006D1367" w:rsidP="006D1367">
            <w:r w:rsidRPr="00DC45A9">
              <w:t>1.86</w:t>
            </w:r>
          </w:p>
        </w:tc>
        <w:tc>
          <w:tcPr>
            <w:tcW w:w="919" w:type="dxa"/>
            <w:shd w:val="clear" w:color="auto" w:fill="auto"/>
          </w:tcPr>
          <w:p w14:paraId="2A522FFB" w14:textId="40CE50F6" w:rsidR="006D1367" w:rsidRPr="00C919FA" w:rsidRDefault="006D1367" w:rsidP="006D1367">
            <w:r w:rsidRPr="00DC45A9">
              <w:t>1.90</w:t>
            </w:r>
          </w:p>
        </w:tc>
      </w:tr>
      <w:tr w:rsidR="003568F1" w:rsidRPr="007E1E01" w14:paraId="30161934" w14:textId="77777777" w:rsidTr="00E1308F">
        <w:tc>
          <w:tcPr>
            <w:tcW w:w="1216" w:type="dxa"/>
          </w:tcPr>
          <w:p w14:paraId="0994E10D" w14:textId="609A8409" w:rsidR="003568F1" w:rsidRPr="007E1E01" w:rsidRDefault="003568F1" w:rsidP="003568F1">
            <w:pPr>
              <w:rPr>
                <w:rFonts w:cs="Times New Roman"/>
                <w:sz w:val="20"/>
                <w:szCs w:val="20"/>
              </w:rPr>
            </w:pPr>
            <w:r w:rsidRPr="007E1E01">
              <w:rPr>
                <w:rFonts w:cs="Times New Roman"/>
                <w:sz w:val="20"/>
                <w:szCs w:val="20"/>
              </w:rPr>
              <w:t>FSS</w:t>
            </w:r>
          </w:p>
        </w:tc>
        <w:tc>
          <w:tcPr>
            <w:tcW w:w="1633" w:type="dxa"/>
          </w:tcPr>
          <w:p w14:paraId="2F8A5F9A" w14:textId="6C301DCE" w:rsidR="003568F1" w:rsidRPr="007E1E01" w:rsidRDefault="006D1367" w:rsidP="003568F1">
            <w:pPr>
              <w:rPr>
                <w:rFonts w:cs="Times New Roman"/>
                <w:sz w:val="20"/>
                <w:szCs w:val="20"/>
              </w:rPr>
            </w:pPr>
            <w:r>
              <w:t>–</w:t>
            </w:r>
          </w:p>
        </w:tc>
        <w:tc>
          <w:tcPr>
            <w:tcW w:w="1010" w:type="dxa"/>
          </w:tcPr>
          <w:p w14:paraId="6A827368" w14:textId="43816E24" w:rsidR="003568F1" w:rsidRPr="003568F1" w:rsidRDefault="003568F1" w:rsidP="003568F1">
            <w:pPr>
              <w:rPr>
                <w:rFonts w:cs="Times New Roman"/>
                <w:sz w:val="20"/>
                <w:szCs w:val="20"/>
              </w:rPr>
            </w:pPr>
            <w:r w:rsidRPr="003568F1">
              <w:rPr>
                <w:sz w:val="20"/>
                <w:szCs w:val="20"/>
              </w:rPr>
              <w:t>0.62</w:t>
            </w:r>
          </w:p>
        </w:tc>
        <w:tc>
          <w:tcPr>
            <w:tcW w:w="988" w:type="dxa"/>
          </w:tcPr>
          <w:p w14:paraId="29923C2B" w14:textId="441F6C78" w:rsidR="003568F1" w:rsidRPr="003568F1" w:rsidRDefault="003568F1" w:rsidP="003568F1">
            <w:pPr>
              <w:rPr>
                <w:rFonts w:cs="Times New Roman"/>
                <w:sz w:val="20"/>
                <w:szCs w:val="20"/>
              </w:rPr>
            </w:pPr>
            <w:r w:rsidRPr="003568F1">
              <w:rPr>
                <w:sz w:val="20"/>
                <w:szCs w:val="20"/>
              </w:rPr>
              <w:t>0.57</w:t>
            </w:r>
          </w:p>
        </w:tc>
        <w:tc>
          <w:tcPr>
            <w:tcW w:w="965" w:type="dxa"/>
          </w:tcPr>
          <w:p w14:paraId="6A1AF9DC" w14:textId="4CDDBAEB" w:rsidR="003568F1" w:rsidRPr="003568F1" w:rsidRDefault="003568F1" w:rsidP="003568F1">
            <w:pPr>
              <w:rPr>
                <w:rFonts w:cs="Times New Roman"/>
                <w:sz w:val="20"/>
                <w:szCs w:val="20"/>
              </w:rPr>
            </w:pPr>
            <w:r w:rsidRPr="003568F1">
              <w:rPr>
                <w:sz w:val="20"/>
                <w:szCs w:val="20"/>
              </w:rPr>
              <w:t>0.61</w:t>
            </w:r>
          </w:p>
        </w:tc>
        <w:tc>
          <w:tcPr>
            <w:tcW w:w="792" w:type="dxa"/>
          </w:tcPr>
          <w:p w14:paraId="27F06EA0" w14:textId="7021044C" w:rsidR="003568F1" w:rsidRPr="003568F1" w:rsidRDefault="003568F1" w:rsidP="003568F1">
            <w:pPr>
              <w:rPr>
                <w:rFonts w:cs="Times New Roman"/>
                <w:sz w:val="20"/>
                <w:szCs w:val="20"/>
              </w:rPr>
            </w:pPr>
            <w:r w:rsidRPr="003568F1">
              <w:rPr>
                <w:sz w:val="20"/>
                <w:szCs w:val="20"/>
              </w:rPr>
              <w:t>0.54</w:t>
            </w:r>
          </w:p>
        </w:tc>
        <w:tc>
          <w:tcPr>
            <w:tcW w:w="908" w:type="dxa"/>
          </w:tcPr>
          <w:p w14:paraId="4DD0B3B6" w14:textId="73B1C550" w:rsidR="003568F1" w:rsidRPr="003568F1" w:rsidRDefault="003568F1" w:rsidP="003568F1">
            <w:pPr>
              <w:rPr>
                <w:rFonts w:cs="Times New Roman"/>
                <w:sz w:val="20"/>
                <w:szCs w:val="20"/>
              </w:rPr>
            </w:pPr>
            <w:r w:rsidRPr="003568F1">
              <w:rPr>
                <w:sz w:val="20"/>
                <w:szCs w:val="20"/>
              </w:rPr>
              <w:t>0.57</w:t>
            </w:r>
          </w:p>
        </w:tc>
        <w:tc>
          <w:tcPr>
            <w:tcW w:w="919" w:type="dxa"/>
          </w:tcPr>
          <w:p w14:paraId="5A8B20D0" w14:textId="362B5624" w:rsidR="003568F1" w:rsidRPr="003568F1" w:rsidRDefault="003568F1" w:rsidP="003568F1">
            <w:pPr>
              <w:rPr>
                <w:rFonts w:cs="Times New Roman"/>
                <w:sz w:val="20"/>
                <w:szCs w:val="20"/>
              </w:rPr>
            </w:pPr>
            <w:r w:rsidRPr="003568F1">
              <w:rPr>
                <w:sz w:val="20"/>
                <w:szCs w:val="20"/>
              </w:rPr>
              <w:t>0.58</w:t>
            </w:r>
          </w:p>
        </w:tc>
        <w:tc>
          <w:tcPr>
            <w:tcW w:w="919" w:type="dxa"/>
          </w:tcPr>
          <w:p w14:paraId="2676A148" w14:textId="56413846" w:rsidR="003568F1" w:rsidRPr="003568F1" w:rsidRDefault="003568F1" w:rsidP="003568F1">
            <w:pPr>
              <w:rPr>
                <w:rFonts w:cs="Times New Roman"/>
                <w:sz w:val="20"/>
                <w:szCs w:val="20"/>
              </w:rPr>
            </w:pPr>
            <w:r w:rsidRPr="003568F1">
              <w:rPr>
                <w:sz w:val="20"/>
                <w:szCs w:val="20"/>
              </w:rPr>
              <w:t>0.57</w:t>
            </w:r>
          </w:p>
        </w:tc>
      </w:tr>
      <w:tr w:rsidR="00FB51FB" w:rsidRPr="007E1E01" w14:paraId="0A9797A9" w14:textId="77777777" w:rsidTr="00E1308F">
        <w:tc>
          <w:tcPr>
            <w:tcW w:w="1216" w:type="dxa"/>
          </w:tcPr>
          <w:p w14:paraId="5AD1B5C2" w14:textId="77777777" w:rsidR="00FB51FB" w:rsidRPr="007E1E01" w:rsidRDefault="00FB51FB" w:rsidP="00FB51FB">
            <w:pPr>
              <w:rPr>
                <w:rFonts w:cs="Times New Roman"/>
                <w:sz w:val="20"/>
                <w:szCs w:val="20"/>
              </w:rPr>
            </w:pPr>
          </w:p>
        </w:tc>
        <w:tc>
          <w:tcPr>
            <w:tcW w:w="1633" w:type="dxa"/>
          </w:tcPr>
          <w:p w14:paraId="3A36B376" w14:textId="28308599" w:rsidR="00FB51FB" w:rsidRPr="007E1E01" w:rsidRDefault="00FB51FB" w:rsidP="00FB51FB">
            <w:pPr>
              <w:rPr>
                <w:rFonts w:cs="Times New Roman"/>
                <w:sz w:val="20"/>
                <w:szCs w:val="20"/>
              </w:rPr>
            </w:pPr>
            <w:r w:rsidRPr="007E1E01">
              <w:rPr>
                <w:rFonts w:cs="Times New Roman"/>
                <w:sz w:val="20"/>
                <w:szCs w:val="20"/>
              </w:rPr>
              <w:t>Useful</w:t>
            </w:r>
          </w:p>
        </w:tc>
        <w:tc>
          <w:tcPr>
            <w:tcW w:w="1010" w:type="dxa"/>
          </w:tcPr>
          <w:p w14:paraId="5F8F837E" w14:textId="35DFF774" w:rsidR="00FB51FB" w:rsidRPr="007E1E01" w:rsidRDefault="00FB51FB" w:rsidP="00FB51FB">
            <w:pPr>
              <w:rPr>
                <w:rFonts w:cs="Times New Roman"/>
                <w:sz w:val="20"/>
                <w:szCs w:val="20"/>
              </w:rPr>
            </w:pPr>
            <w:r w:rsidRPr="007E1E01">
              <w:rPr>
                <w:rFonts w:cs="Times New Roman"/>
                <w:sz w:val="20"/>
                <w:szCs w:val="20"/>
              </w:rPr>
              <w:t>0.50</w:t>
            </w:r>
          </w:p>
        </w:tc>
        <w:tc>
          <w:tcPr>
            <w:tcW w:w="988" w:type="dxa"/>
          </w:tcPr>
          <w:p w14:paraId="1FB45982" w14:textId="6C24DEDA" w:rsidR="00FB51FB" w:rsidRPr="007E1E01" w:rsidRDefault="00FB51FB" w:rsidP="00FB51FB">
            <w:pPr>
              <w:rPr>
                <w:rFonts w:cs="Times New Roman"/>
                <w:sz w:val="20"/>
                <w:szCs w:val="20"/>
              </w:rPr>
            </w:pPr>
            <w:r w:rsidRPr="007E1E01">
              <w:rPr>
                <w:rFonts w:cs="Times New Roman"/>
                <w:sz w:val="20"/>
                <w:szCs w:val="20"/>
              </w:rPr>
              <w:t>0.50</w:t>
            </w:r>
          </w:p>
        </w:tc>
        <w:tc>
          <w:tcPr>
            <w:tcW w:w="965" w:type="dxa"/>
          </w:tcPr>
          <w:p w14:paraId="64DA96CF" w14:textId="5D86367F" w:rsidR="00FB51FB" w:rsidRPr="007E1E01" w:rsidRDefault="00FB51FB" w:rsidP="00FB51FB">
            <w:pPr>
              <w:rPr>
                <w:rFonts w:cs="Times New Roman"/>
                <w:sz w:val="20"/>
                <w:szCs w:val="20"/>
              </w:rPr>
            </w:pPr>
            <w:r w:rsidRPr="007E1E01">
              <w:rPr>
                <w:rFonts w:cs="Times New Roman"/>
                <w:sz w:val="20"/>
                <w:szCs w:val="20"/>
              </w:rPr>
              <w:t>0.50</w:t>
            </w:r>
          </w:p>
        </w:tc>
        <w:tc>
          <w:tcPr>
            <w:tcW w:w="792" w:type="dxa"/>
          </w:tcPr>
          <w:p w14:paraId="30D86116" w14:textId="00E59629" w:rsidR="00FB51FB" w:rsidRPr="007E1E01" w:rsidRDefault="00FB51FB" w:rsidP="00FB51FB">
            <w:pPr>
              <w:rPr>
                <w:rFonts w:cs="Times New Roman"/>
                <w:sz w:val="20"/>
                <w:szCs w:val="20"/>
              </w:rPr>
            </w:pPr>
            <w:r w:rsidRPr="007E1E01">
              <w:rPr>
                <w:rFonts w:cs="Times New Roman"/>
                <w:sz w:val="20"/>
                <w:szCs w:val="20"/>
              </w:rPr>
              <w:t>0.50</w:t>
            </w:r>
          </w:p>
        </w:tc>
        <w:tc>
          <w:tcPr>
            <w:tcW w:w="908" w:type="dxa"/>
          </w:tcPr>
          <w:p w14:paraId="78115351" w14:textId="02BE4537" w:rsidR="00FB51FB" w:rsidRPr="007E1E01" w:rsidRDefault="00FB51FB" w:rsidP="00FB51FB">
            <w:pPr>
              <w:rPr>
                <w:rFonts w:cs="Times New Roman"/>
                <w:sz w:val="20"/>
                <w:szCs w:val="20"/>
              </w:rPr>
            </w:pPr>
            <w:r w:rsidRPr="007E1E01">
              <w:rPr>
                <w:rFonts w:cs="Times New Roman"/>
                <w:sz w:val="20"/>
                <w:szCs w:val="20"/>
              </w:rPr>
              <w:t>0.50</w:t>
            </w:r>
          </w:p>
        </w:tc>
        <w:tc>
          <w:tcPr>
            <w:tcW w:w="919" w:type="dxa"/>
          </w:tcPr>
          <w:p w14:paraId="4BB651D2" w14:textId="587209CD" w:rsidR="00FB51FB" w:rsidRPr="007E1E01" w:rsidRDefault="00FB51FB" w:rsidP="00FB51FB">
            <w:pPr>
              <w:rPr>
                <w:rFonts w:cs="Times New Roman"/>
                <w:sz w:val="20"/>
                <w:szCs w:val="20"/>
              </w:rPr>
            </w:pPr>
            <w:r w:rsidRPr="007E1E01">
              <w:rPr>
                <w:rFonts w:cs="Times New Roman"/>
                <w:sz w:val="20"/>
                <w:szCs w:val="20"/>
              </w:rPr>
              <w:t>0.50</w:t>
            </w:r>
          </w:p>
        </w:tc>
        <w:tc>
          <w:tcPr>
            <w:tcW w:w="919" w:type="dxa"/>
          </w:tcPr>
          <w:p w14:paraId="2C6DC7D2" w14:textId="29EED301" w:rsidR="00FB51FB" w:rsidRPr="007E1E01" w:rsidRDefault="00FB51FB" w:rsidP="00FB51FB">
            <w:pPr>
              <w:rPr>
                <w:rFonts w:cs="Times New Roman"/>
                <w:sz w:val="20"/>
                <w:szCs w:val="20"/>
              </w:rPr>
            </w:pPr>
            <w:r w:rsidRPr="007E1E01">
              <w:rPr>
                <w:rFonts w:cs="Times New Roman"/>
                <w:sz w:val="20"/>
                <w:szCs w:val="20"/>
              </w:rPr>
              <w:t>0.50</w:t>
            </w:r>
          </w:p>
        </w:tc>
      </w:tr>
      <w:tr w:rsidR="00A23534" w:rsidRPr="007E1E01" w14:paraId="53F26EAA" w14:textId="77777777" w:rsidTr="00E1308F">
        <w:tc>
          <w:tcPr>
            <w:tcW w:w="1216" w:type="dxa"/>
          </w:tcPr>
          <w:p w14:paraId="74A1F619" w14:textId="01BCF0A5" w:rsidR="00A23534" w:rsidRPr="007E1E01" w:rsidRDefault="00A23534" w:rsidP="00A23534">
            <w:pPr>
              <w:rPr>
                <w:rFonts w:cs="Times New Roman"/>
                <w:sz w:val="20"/>
                <w:szCs w:val="20"/>
              </w:rPr>
            </w:pPr>
            <w:r w:rsidRPr="007E1E01">
              <w:rPr>
                <w:rFonts w:cs="Times New Roman"/>
                <w:sz w:val="20"/>
                <w:szCs w:val="20"/>
              </w:rPr>
              <w:t>CM</w:t>
            </w:r>
          </w:p>
        </w:tc>
        <w:tc>
          <w:tcPr>
            <w:tcW w:w="1633" w:type="dxa"/>
          </w:tcPr>
          <w:p w14:paraId="046B16C5" w14:textId="4C677D30" w:rsidR="00A23534" w:rsidRPr="007E1E01" w:rsidRDefault="00A23534" w:rsidP="00A23534">
            <w:pPr>
              <w:rPr>
                <w:rFonts w:cs="Times New Roman"/>
                <w:sz w:val="20"/>
                <w:szCs w:val="20"/>
              </w:rPr>
            </w:pPr>
            <w:r w:rsidRPr="007E1E01">
              <w:rPr>
                <w:rFonts w:cs="Times New Roman"/>
                <w:sz w:val="20"/>
                <w:szCs w:val="20"/>
              </w:rPr>
              <w:t>Accuracy</w:t>
            </w:r>
          </w:p>
        </w:tc>
        <w:tc>
          <w:tcPr>
            <w:tcW w:w="1010" w:type="dxa"/>
          </w:tcPr>
          <w:p w14:paraId="1B553672" w14:textId="06CEAE04" w:rsidR="00A23534" w:rsidRPr="007E1E01" w:rsidRDefault="00A23534" w:rsidP="00A23534">
            <w:pPr>
              <w:rPr>
                <w:rFonts w:cs="Times New Roman"/>
                <w:sz w:val="20"/>
                <w:szCs w:val="20"/>
              </w:rPr>
            </w:pPr>
            <w:r w:rsidRPr="00B57381">
              <w:t>1.00</w:t>
            </w:r>
          </w:p>
        </w:tc>
        <w:tc>
          <w:tcPr>
            <w:tcW w:w="988" w:type="dxa"/>
          </w:tcPr>
          <w:p w14:paraId="2F1673B4" w14:textId="2ABBC29B" w:rsidR="00A23534" w:rsidRPr="007E1E01" w:rsidRDefault="00A23534" w:rsidP="00A23534">
            <w:pPr>
              <w:rPr>
                <w:rFonts w:cs="Times New Roman"/>
                <w:sz w:val="20"/>
                <w:szCs w:val="20"/>
              </w:rPr>
            </w:pPr>
            <w:r w:rsidRPr="00B57381">
              <w:t>1.00</w:t>
            </w:r>
          </w:p>
        </w:tc>
        <w:tc>
          <w:tcPr>
            <w:tcW w:w="965" w:type="dxa"/>
          </w:tcPr>
          <w:p w14:paraId="0B619464" w14:textId="3A7508DE" w:rsidR="00A23534" w:rsidRPr="007E1E01" w:rsidRDefault="00A23534" w:rsidP="00A23534">
            <w:pPr>
              <w:rPr>
                <w:rFonts w:cs="Times New Roman"/>
                <w:sz w:val="20"/>
                <w:szCs w:val="20"/>
              </w:rPr>
            </w:pPr>
            <w:r w:rsidRPr="00B57381">
              <w:t>1.00</w:t>
            </w:r>
          </w:p>
        </w:tc>
        <w:tc>
          <w:tcPr>
            <w:tcW w:w="792" w:type="dxa"/>
          </w:tcPr>
          <w:p w14:paraId="39866532" w14:textId="16CF789A" w:rsidR="00A23534" w:rsidRPr="007E1E01" w:rsidRDefault="00A23534" w:rsidP="00A23534">
            <w:pPr>
              <w:rPr>
                <w:rFonts w:cs="Times New Roman"/>
                <w:sz w:val="20"/>
                <w:szCs w:val="20"/>
              </w:rPr>
            </w:pPr>
            <w:r w:rsidRPr="00B57381">
              <w:t>1.00</w:t>
            </w:r>
          </w:p>
        </w:tc>
        <w:tc>
          <w:tcPr>
            <w:tcW w:w="908" w:type="dxa"/>
          </w:tcPr>
          <w:p w14:paraId="73E4F0B9" w14:textId="659EC753" w:rsidR="00A23534" w:rsidRPr="007E1E01" w:rsidRDefault="00A23534" w:rsidP="00A23534">
            <w:pPr>
              <w:rPr>
                <w:rFonts w:cs="Times New Roman"/>
                <w:sz w:val="20"/>
                <w:szCs w:val="20"/>
              </w:rPr>
            </w:pPr>
            <w:r w:rsidRPr="00B57381">
              <w:t>1.00</w:t>
            </w:r>
          </w:p>
        </w:tc>
        <w:tc>
          <w:tcPr>
            <w:tcW w:w="919" w:type="dxa"/>
          </w:tcPr>
          <w:p w14:paraId="30F3E6F0" w14:textId="313AB586" w:rsidR="00A23534" w:rsidRPr="007E1E01" w:rsidRDefault="00A23534" w:rsidP="00A23534">
            <w:pPr>
              <w:rPr>
                <w:rFonts w:cs="Times New Roman"/>
                <w:sz w:val="20"/>
                <w:szCs w:val="20"/>
              </w:rPr>
            </w:pPr>
            <w:r w:rsidRPr="00B57381">
              <w:t>1.00</w:t>
            </w:r>
          </w:p>
        </w:tc>
        <w:tc>
          <w:tcPr>
            <w:tcW w:w="919" w:type="dxa"/>
          </w:tcPr>
          <w:p w14:paraId="17EF573D" w14:textId="5F615E50" w:rsidR="00A23534" w:rsidRPr="007E1E01" w:rsidRDefault="00A23534" w:rsidP="00A23534">
            <w:pPr>
              <w:rPr>
                <w:rFonts w:cs="Times New Roman"/>
                <w:sz w:val="20"/>
                <w:szCs w:val="20"/>
              </w:rPr>
            </w:pPr>
            <w:r w:rsidRPr="00B57381">
              <w:t>1.00</w:t>
            </w:r>
          </w:p>
        </w:tc>
      </w:tr>
      <w:tr w:rsidR="00A23534" w:rsidRPr="007E1E01" w14:paraId="66115B1B" w14:textId="77777777" w:rsidTr="00E1308F">
        <w:tc>
          <w:tcPr>
            <w:tcW w:w="1216" w:type="dxa"/>
          </w:tcPr>
          <w:p w14:paraId="168C4FBE" w14:textId="77777777" w:rsidR="00A23534" w:rsidRPr="007E1E01" w:rsidRDefault="00A23534" w:rsidP="00A23534">
            <w:pPr>
              <w:rPr>
                <w:rFonts w:cs="Times New Roman"/>
                <w:sz w:val="20"/>
                <w:szCs w:val="20"/>
              </w:rPr>
            </w:pPr>
          </w:p>
        </w:tc>
        <w:tc>
          <w:tcPr>
            <w:tcW w:w="1633" w:type="dxa"/>
          </w:tcPr>
          <w:p w14:paraId="1FDBF9A7" w14:textId="54F50FFB" w:rsidR="00A23534" w:rsidRPr="007E1E01" w:rsidRDefault="00A23534" w:rsidP="00A23534">
            <w:pPr>
              <w:rPr>
                <w:rFonts w:cs="Times New Roman"/>
                <w:sz w:val="20"/>
                <w:szCs w:val="20"/>
              </w:rPr>
            </w:pPr>
            <w:r w:rsidRPr="007E1E01">
              <w:rPr>
                <w:rFonts w:cs="Times New Roman"/>
                <w:sz w:val="20"/>
                <w:szCs w:val="20"/>
              </w:rPr>
              <w:t>Misclassification Rate</w:t>
            </w:r>
          </w:p>
        </w:tc>
        <w:tc>
          <w:tcPr>
            <w:tcW w:w="1010" w:type="dxa"/>
          </w:tcPr>
          <w:p w14:paraId="55053609" w14:textId="0AAC9D46" w:rsidR="00A23534" w:rsidRPr="007E1E01" w:rsidRDefault="00A23534" w:rsidP="00A23534">
            <w:pPr>
              <w:rPr>
                <w:rFonts w:cs="Times New Roman"/>
                <w:sz w:val="20"/>
                <w:szCs w:val="20"/>
              </w:rPr>
            </w:pPr>
            <w:r w:rsidRPr="00B57381">
              <w:t>0.00</w:t>
            </w:r>
          </w:p>
        </w:tc>
        <w:tc>
          <w:tcPr>
            <w:tcW w:w="988" w:type="dxa"/>
          </w:tcPr>
          <w:p w14:paraId="43F6E437" w14:textId="5A629179" w:rsidR="00A23534" w:rsidRPr="007E1E01" w:rsidRDefault="00A23534" w:rsidP="00A23534">
            <w:pPr>
              <w:rPr>
                <w:rFonts w:cs="Times New Roman"/>
                <w:sz w:val="20"/>
                <w:szCs w:val="20"/>
              </w:rPr>
            </w:pPr>
            <w:r w:rsidRPr="00B57381">
              <w:t>0.00</w:t>
            </w:r>
          </w:p>
        </w:tc>
        <w:tc>
          <w:tcPr>
            <w:tcW w:w="965" w:type="dxa"/>
          </w:tcPr>
          <w:p w14:paraId="719DEFDD" w14:textId="7EDF5513" w:rsidR="00A23534" w:rsidRPr="007E1E01" w:rsidRDefault="00A23534" w:rsidP="00A23534">
            <w:pPr>
              <w:rPr>
                <w:rFonts w:cs="Times New Roman"/>
                <w:sz w:val="20"/>
                <w:szCs w:val="20"/>
              </w:rPr>
            </w:pPr>
            <w:r w:rsidRPr="00B57381">
              <w:t>0.00</w:t>
            </w:r>
          </w:p>
        </w:tc>
        <w:tc>
          <w:tcPr>
            <w:tcW w:w="792" w:type="dxa"/>
          </w:tcPr>
          <w:p w14:paraId="5307E1FA" w14:textId="318B6D5B" w:rsidR="00A23534" w:rsidRPr="007E1E01" w:rsidRDefault="00A23534" w:rsidP="00A23534">
            <w:pPr>
              <w:rPr>
                <w:rFonts w:cs="Times New Roman"/>
                <w:sz w:val="20"/>
                <w:szCs w:val="20"/>
              </w:rPr>
            </w:pPr>
            <w:r w:rsidRPr="00B57381">
              <w:t>0.00</w:t>
            </w:r>
          </w:p>
        </w:tc>
        <w:tc>
          <w:tcPr>
            <w:tcW w:w="908" w:type="dxa"/>
          </w:tcPr>
          <w:p w14:paraId="707514DA" w14:textId="0A05974B" w:rsidR="00A23534" w:rsidRPr="007E1E01" w:rsidRDefault="00A23534" w:rsidP="00A23534">
            <w:pPr>
              <w:rPr>
                <w:rFonts w:cs="Times New Roman"/>
                <w:sz w:val="20"/>
                <w:szCs w:val="20"/>
              </w:rPr>
            </w:pPr>
            <w:r w:rsidRPr="00B57381">
              <w:t>0.00</w:t>
            </w:r>
          </w:p>
        </w:tc>
        <w:tc>
          <w:tcPr>
            <w:tcW w:w="919" w:type="dxa"/>
          </w:tcPr>
          <w:p w14:paraId="56ADD1A6" w14:textId="276AB49D" w:rsidR="00A23534" w:rsidRPr="007E1E01" w:rsidRDefault="00A23534" w:rsidP="00A23534">
            <w:pPr>
              <w:rPr>
                <w:rFonts w:cs="Times New Roman"/>
                <w:sz w:val="20"/>
                <w:szCs w:val="20"/>
              </w:rPr>
            </w:pPr>
            <w:r w:rsidRPr="00B57381">
              <w:t>0.00</w:t>
            </w:r>
          </w:p>
        </w:tc>
        <w:tc>
          <w:tcPr>
            <w:tcW w:w="919" w:type="dxa"/>
          </w:tcPr>
          <w:p w14:paraId="6550C138" w14:textId="62C3BD62" w:rsidR="00A23534" w:rsidRPr="007E1E01" w:rsidRDefault="00A23534" w:rsidP="00A23534">
            <w:pPr>
              <w:rPr>
                <w:rFonts w:cs="Times New Roman"/>
                <w:sz w:val="20"/>
                <w:szCs w:val="20"/>
              </w:rPr>
            </w:pPr>
            <w:r w:rsidRPr="00B57381">
              <w:t>0.00</w:t>
            </w:r>
          </w:p>
        </w:tc>
      </w:tr>
      <w:tr w:rsidR="00A23534" w:rsidRPr="007E1E01" w14:paraId="4903F51C" w14:textId="77777777" w:rsidTr="00E1308F">
        <w:tc>
          <w:tcPr>
            <w:tcW w:w="1216" w:type="dxa"/>
          </w:tcPr>
          <w:p w14:paraId="42E10BE0" w14:textId="77777777" w:rsidR="00A23534" w:rsidRPr="007E1E01" w:rsidRDefault="00A23534" w:rsidP="00A23534">
            <w:pPr>
              <w:rPr>
                <w:rFonts w:cs="Times New Roman"/>
                <w:sz w:val="20"/>
                <w:szCs w:val="20"/>
              </w:rPr>
            </w:pPr>
          </w:p>
        </w:tc>
        <w:tc>
          <w:tcPr>
            <w:tcW w:w="1633" w:type="dxa"/>
          </w:tcPr>
          <w:p w14:paraId="4E916DE3" w14:textId="4E1F24F5" w:rsidR="00A23534" w:rsidRPr="007E1E01" w:rsidRDefault="00A23534" w:rsidP="00A23534">
            <w:pPr>
              <w:rPr>
                <w:rFonts w:cs="Times New Roman"/>
                <w:sz w:val="20"/>
                <w:szCs w:val="20"/>
              </w:rPr>
            </w:pPr>
            <w:r w:rsidRPr="007E1E01">
              <w:rPr>
                <w:rFonts w:cs="Times New Roman"/>
                <w:sz w:val="20"/>
                <w:szCs w:val="20"/>
              </w:rPr>
              <w:t>Precision</w:t>
            </w:r>
          </w:p>
        </w:tc>
        <w:tc>
          <w:tcPr>
            <w:tcW w:w="1010" w:type="dxa"/>
          </w:tcPr>
          <w:p w14:paraId="3C316B51" w14:textId="1D1FBA0B" w:rsidR="00A23534" w:rsidRPr="007E1E01" w:rsidRDefault="00A23534" w:rsidP="00A23534">
            <w:pPr>
              <w:rPr>
                <w:rFonts w:cs="Times New Roman"/>
                <w:sz w:val="20"/>
                <w:szCs w:val="20"/>
              </w:rPr>
            </w:pPr>
            <w:r w:rsidRPr="00B57381">
              <w:t>0.87</w:t>
            </w:r>
          </w:p>
        </w:tc>
        <w:tc>
          <w:tcPr>
            <w:tcW w:w="988" w:type="dxa"/>
          </w:tcPr>
          <w:p w14:paraId="4EEED1B3" w14:textId="2186E9F7" w:rsidR="00A23534" w:rsidRPr="007E1E01" w:rsidRDefault="00A23534" w:rsidP="00A23534">
            <w:pPr>
              <w:rPr>
                <w:rFonts w:cs="Times New Roman"/>
                <w:sz w:val="20"/>
                <w:szCs w:val="20"/>
              </w:rPr>
            </w:pPr>
            <w:r w:rsidRPr="00B57381">
              <w:t>0.82</w:t>
            </w:r>
          </w:p>
        </w:tc>
        <w:tc>
          <w:tcPr>
            <w:tcW w:w="965" w:type="dxa"/>
          </w:tcPr>
          <w:p w14:paraId="3AEFA09C" w14:textId="25CC5A8D" w:rsidR="00A23534" w:rsidRPr="007E1E01" w:rsidRDefault="00A23534" w:rsidP="00A23534">
            <w:pPr>
              <w:rPr>
                <w:rFonts w:cs="Times New Roman"/>
                <w:sz w:val="20"/>
                <w:szCs w:val="20"/>
              </w:rPr>
            </w:pPr>
            <w:r w:rsidRPr="00B57381">
              <w:t>0.87</w:t>
            </w:r>
          </w:p>
        </w:tc>
        <w:tc>
          <w:tcPr>
            <w:tcW w:w="792" w:type="dxa"/>
          </w:tcPr>
          <w:p w14:paraId="15F15FAF" w14:textId="309452C2" w:rsidR="00A23534" w:rsidRPr="007E1E01" w:rsidRDefault="00A23534" w:rsidP="00A23534">
            <w:pPr>
              <w:rPr>
                <w:rFonts w:cs="Times New Roman"/>
                <w:sz w:val="20"/>
                <w:szCs w:val="20"/>
              </w:rPr>
            </w:pPr>
            <w:r w:rsidRPr="00B57381">
              <w:t>0.76</w:t>
            </w:r>
          </w:p>
        </w:tc>
        <w:tc>
          <w:tcPr>
            <w:tcW w:w="908" w:type="dxa"/>
          </w:tcPr>
          <w:p w14:paraId="67F07C56" w14:textId="0238172F" w:rsidR="00A23534" w:rsidRPr="007E1E01" w:rsidRDefault="00A23534" w:rsidP="00A23534">
            <w:pPr>
              <w:rPr>
                <w:rFonts w:cs="Times New Roman"/>
                <w:sz w:val="20"/>
                <w:szCs w:val="20"/>
              </w:rPr>
            </w:pPr>
            <w:r w:rsidRPr="00B57381">
              <w:t>0.80</w:t>
            </w:r>
          </w:p>
        </w:tc>
        <w:tc>
          <w:tcPr>
            <w:tcW w:w="919" w:type="dxa"/>
          </w:tcPr>
          <w:p w14:paraId="0FDEDF30" w14:textId="2F4AAA9D" w:rsidR="00A23534" w:rsidRPr="007E1E01" w:rsidRDefault="00A23534" w:rsidP="00A23534">
            <w:pPr>
              <w:rPr>
                <w:rFonts w:cs="Times New Roman"/>
                <w:sz w:val="20"/>
                <w:szCs w:val="20"/>
              </w:rPr>
            </w:pPr>
            <w:r w:rsidRPr="00B57381">
              <w:t>0.82</w:t>
            </w:r>
          </w:p>
        </w:tc>
        <w:tc>
          <w:tcPr>
            <w:tcW w:w="919" w:type="dxa"/>
          </w:tcPr>
          <w:p w14:paraId="7424F626" w14:textId="73E0C764" w:rsidR="00A23534" w:rsidRPr="007E1E01" w:rsidRDefault="00A23534" w:rsidP="00A23534">
            <w:pPr>
              <w:rPr>
                <w:rFonts w:cs="Times New Roman"/>
                <w:sz w:val="20"/>
                <w:szCs w:val="20"/>
              </w:rPr>
            </w:pPr>
            <w:r w:rsidRPr="00B57381">
              <w:t>0.82</w:t>
            </w:r>
          </w:p>
        </w:tc>
      </w:tr>
      <w:tr w:rsidR="00A23534" w:rsidRPr="007E1E01" w14:paraId="7B95E42A" w14:textId="77777777" w:rsidTr="00E1308F">
        <w:tc>
          <w:tcPr>
            <w:tcW w:w="1216" w:type="dxa"/>
          </w:tcPr>
          <w:p w14:paraId="37DEFCD4" w14:textId="77777777" w:rsidR="00A23534" w:rsidRPr="007E1E01" w:rsidRDefault="00A23534" w:rsidP="00A23534">
            <w:pPr>
              <w:rPr>
                <w:rFonts w:cs="Times New Roman"/>
                <w:sz w:val="20"/>
                <w:szCs w:val="20"/>
              </w:rPr>
            </w:pPr>
          </w:p>
        </w:tc>
        <w:tc>
          <w:tcPr>
            <w:tcW w:w="1633" w:type="dxa"/>
          </w:tcPr>
          <w:p w14:paraId="009619B3" w14:textId="01757DB9" w:rsidR="00A23534" w:rsidRPr="007E1E01" w:rsidRDefault="00A23534" w:rsidP="00A23534">
            <w:pPr>
              <w:rPr>
                <w:rFonts w:cs="Times New Roman"/>
                <w:sz w:val="20"/>
                <w:szCs w:val="20"/>
              </w:rPr>
            </w:pPr>
            <w:r w:rsidRPr="007E1E01">
              <w:rPr>
                <w:rFonts w:cs="Times New Roman"/>
                <w:sz w:val="20"/>
                <w:szCs w:val="20"/>
              </w:rPr>
              <w:t>Specificity</w:t>
            </w:r>
          </w:p>
        </w:tc>
        <w:tc>
          <w:tcPr>
            <w:tcW w:w="1010" w:type="dxa"/>
          </w:tcPr>
          <w:p w14:paraId="1964A2D9" w14:textId="00B3D9D5" w:rsidR="00A23534" w:rsidRPr="007E1E01" w:rsidRDefault="00A23534" w:rsidP="00A23534">
            <w:pPr>
              <w:rPr>
                <w:rFonts w:cs="Times New Roman"/>
                <w:sz w:val="20"/>
                <w:szCs w:val="20"/>
              </w:rPr>
            </w:pPr>
            <w:r w:rsidRPr="00B57381">
              <w:t>1.00</w:t>
            </w:r>
          </w:p>
        </w:tc>
        <w:tc>
          <w:tcPr>
            <w:tcW w:w="988" w:type="dxa"/>
          </w:tcPr>
          <w:p w14:paraId="44C828DD" w14:textId="562A3FC1" w:rsidR="00A23534" w:rsidRPr="007E1E01" w:rsidRDefault="00A23534" w:rsidP="00A23534">
            <w:pPr>
              <w:rPr>
                <w:rFonts w:cs="Times New Roman"/>
                <w:sz w:val="20"/>
                <w:szCs w:val="20"/>
              </w:rPr>
            </w:pPr>
            <w:r w:rsidRPr="00B57381">
              <w:t>1.00</w:t>
            </w:r>
          </w:p>
        </w:tc>
        <w:tc>
          <w:tcPr>
            <w:tcW w:w="965" w:type="dxa"/>
          </w:tcPr>
          <w:p w14:paraId="4DD476F2" w14:textId="08AA336B" w:rsidR="00A23534" w:rsidRPr="007E1E01" w:rsidRDefault="00A23534" w:rsidP="00A23534">
            <w:pPr>
              <w:rPr>
                <w:rFonts w:cs="Times New Roman"/>
                <w:sz w:val="20"/>
                <w:szCs w:val="20"/>
              </w:rPr>
            </w:pPr>
            <w:r w:rsidRPr="00B57381">
              <w:t>1.00</w:t>
            </w:r>
          </w:p>
        </w:tc>
        <w:tc>
          <w:tcPr>
            <w:tcW w:w="792" w:type="dxa"/>
          </w:tcPr>
          <w:p w14:paraId="6AE3FD2D" w14:textId="3888185A" w:rsidR="00A23534" w:rsidRPr="007E1E01" w:rsidRDefault="00A23534" w:rsidP="00A23534">
            <w:pPr>
              <w:rPr>
                <w:rFonts w:cs="Times New Roman"/>
                <w:sz w:val="20"/>
                <w:szCs w:val="20"/>
              </w:rPr>
            </w:pPr>
            <w:r w:rsidRPr="00B57381">
              <w:t>1.00</w:t>
            </w:r>
          </w:p>
        </w:tc>
        <w:tc>
          <w:tcPr>
            <w:tcW w:w="908" w:type="dxa"/>
          </w:tcPr>
          <w:p w14:paraId="47748A54" w14:textId="2148AC99" w:rsidR="00A23534" w:rsidRPr="007E1E01" w:rsidRDefault="00A23534" w:rsidP="00A23534">
            <w:pPr>
              <w:rPr>
                <w:rFonts w:cs="Times New Roman"/>
                <w:sz w:val="20"/>
                <w:szCs w:val="20"/>
              </w:rPr>
            </w:pPr>
            <w:r w:rsidRPr="00B57381">
              <w:t>1.00</w:t>
            </w:r>
          </w:p>
        </w:tc>
        <w:tc>
          <w:tcPr>
            <w:tcW w:w="919" w:type="dxa"/>
          </w:tcPr>
          <w:p w14:paraId="5CEB9068" w14:textId="618970BC" w:rsidR="00A23534" w:rsidRPr="007E1E01" w:rsidRDefault="00A23534" w:rsidP="00A23534">
            <w:pPr>
              <w:rPr>
                <w:rFonts w:cs="Times New Roman"/>
                <w:sz w:val="20"/>
                <w:szCs w:val="20"/>
              </w:rPr>
            </w:pPr>
            <w:r w:rsidRPr="00B57381">
              <w:t>1.00</w:t>
            </w:r>
          </w:p>
        </w:tc>
        <w:tc>
          <w:tcPr>
            <w:tcW w:w="919" w:type="dxa"/>
          </w:tcPr>
          <w:p w14:paraId="540FC218" w14:textId="30028585" w:rsidR="00A23534" w:rsidRPr="007E1E01" w:rsidRDefault="00A23534" w:rsidP="00A23534">
            <w:pPr>
              <w:rPr>
                <w:rFonts w:cs="Times New Roman"/>
                <w:sz w:val="20"/>
                <w:szCs w:val="20"/>
              </w:rPr>
            </w:pPr>
            <w:r w:rsidRPr="00B57381">
              <w:t>1.00</w:t>
            </w:r>
          </w:p>
        </w:tc>
      </w:tr>
      <w:tr w:rsidR="00A23534" w:rsidRPr="007E1E01" w14:paraId="14D7E967" w14:textId="77777777" w:rsidTr="00E1308F">
        <w:tc>
          <w:tcPr>
            <w:tcW w:w="1216" w:type="dxa"/>
          </w:tcPr>
          <w:p w14:paraId="405F0A1B" w14:textId="77777777" w:rsidR="00A23534" w:rsidRPr="007E1E01" w:rsidRDefault="00A23534" w:rsidP="00A23534">
            <w:pPr>
              <w:rPr>
                <w:rFonts w:cs="Times New Roman"/>
                <w:sz w:val="20"/>
                <w:szCs w:val="20"/>
              </w:rPr>
            </w:pPr>
          </w:p>
        </w:tc>
        <w:tc>
          <w:tcPr>
            <w:tcW w:w="1633" w:type="dxa"/>
          </w:tcPr>
          <w:p w14:paraId="1913888D" w14:textId="5D199639" w:rsidR="00A23534" w:rsidRPr="007E1E01" w:rsidRDefault="00A23534" w:rsidP="00A23534">
            <w:pPr>
              <w:rPr>
                <w:rFonts w:cs="Times New Roman"/>
                <w:sz w:val="20"/>
                <w:szCs w:val="20"/>
              </w:rPr>
            </w:pPr>
            <w:r w:rsidRPr="007E1E01">
              <w:rPr>
                <w:rFonts w:cs="Times New Roman"/>
                <w:sz w:val="20"/>
                <w:szCs w:val="20"/>
              </w:rPr>
              <w:t>Prevalence</w:t>
            </w:r>
          </w:p>
        </w:tc>
        <w:tc>
          <w:tcPr>
            <w:tcW w:w="1010" w:type="dxa"/>
          </w:tcPr>
          <w:p w14:paraId="1D6A3B6D" w14:textId="1D1BE21A" w:rsidR="00A23534" w:rsidRPr="007E1E01" w:rsidRDefault="00A23534" w:rsidP="00A23534">
            <w:pPr>
              <w:rPr>
                <w:rFonts w:cs="Times New Roman"/>
                <w:sz w:val="20"/>
                <w:szCs w:val="20"/>
              </w:rPr>
            </w:pPr>
            <w:r w:rsidRPr="00B57381">
              <w:t>0.01</w:t>
            </w:r>
          </w:p>
        </w:tc>
        <w:tc>
          <w:tcPr>
            <w:tcW w:w="988" w:type="dxa"/>
          </w:tcPr>
          <w:p w14:paraId="0F7692E7" w14:textId="77E73DFC" w:rsidR="00A23534" w:rsidRPr="007E1E01" w:rsidRDefault="00A23534" w:rsidP="00A23534">
            <w:pPr>
              <w:rPr>
                <w:rFonts w:cs="Times New Roman"/>
                <w:sz w:val="20"/>
                <w:szCs w:val="20"/>
              </w:rPr>
            </w:pPr>
            <w:r w:rsidRPr="00B57381">
              <w:t>0.01</w:t>
            </w:r>
          </w:p>
        </w:tc>
        <w:tc>
          <w:tcPr>
            <w:tcW w:w="965" w:type="dxa"/>
          </w:tcPr>
          <w:p w14:paraId="52EE5446" w14:textId="66608545" w:rsidR="00A23534" w:rsidRPr="007E1E01" w:rsidRDefault="00A23534" w:rsidP="00A23534">
            <w:pPr>
              <w:rPr>
                <w:rFonts w:cs="Times New Roman"/>
                <w:sz w:val="20"/>
                <w:szCs w:val="20"/>
              </w:rPr>
            </w:pPr>
            <w:r w:rsidRPr="00B57381">
              <w:t>0.01</w:t>
            </w:r>
          </w:p>
        </w:tc>
        <w:tc>
          <w:tcPr>
            <w:tcW w:w="792" w:type="dxa"/>
          </w:tcPr>
          <w:p w14:paraId="1C23EFA7" w14:textId="44C09B6A" w:rsidR="00A23534" w:rsidRPr="007E1E01" w:rsidRDefault="00A23534" w:rsidP="00A23534">
            <w:pPr>
              <w:rPr>
                <w:rFonts w:cs="Times New Roman"/>
                <w:sz w:val="20"/>
                <w:szCs w:val="20"/>
              </w:rPr>
            </w:pPr>
            <w:r w:rsidRPr="00B57381">
              <w:t>0.01</w:t>
            </w:r>
          </w:p>
        </w:tc>
        <w:tc>
          <w:tcPr>
            <w:tcW w:w="908" w:type="dxa"/>
          </w:tcPr>
          <w:p w14:paraId="29AD9490" w14:textId="0D9F0A0A" w:rsidR="00A23534" w:rsidRPr="007E1E01" w:rsidRDefault="00A23534" w:rsidP="00A23534">
            <w:pPr>
              <w:rPr>
                <w:rFonts w:cs="Times New Roman"/>
                <w:sz w:val="20"/>
                <w:szCs w:val="20"/>
              </w:rPr>
            </w:pPr>
            <w:r w:rsidRPr="00B57381">
              <w:t>0.01</w:t>
            </w:r>
          </w:p>
        </w:tc>
        <w:tc>
          <w:tcPr>
            <w:tcW w:w="919" w:type="dxa"/>
          </w:tcPr>
          <w:p w14:paraId="03292950" w14:textId="1C9F29C3" w:rsidR="00A23534" w:rsidRPr="007E1E01" w:rsidRDefault="00A23534" w:rsidP="00A23534">
            <w:pPr>
              <w:rPr>
                <w:rFonts w:cs="Times New Roman"/>
                <w:sz w:val="20"/>
                <w:szCs w:val="20"/>
              </w:rPr>
            </w:pPr>
            <w:r w:rsidRPr="00B57381">
              <w:t>0.01</w:t>
            </w:r>
          </w:p>
        </w:tc>
        <w:tc>
          <w:tcPr>
            <w:tcW w:w="919" w:type="dxa"/>
          </w:tcPr>
          <w:p w14:paraId="5D22A319" w14:textId="43FF5D71" w:rsidR="00A23534" w:rsidRPr="007E1E01" w:rsidRDefault="00A23534" w:rsidP="00A23534">
            <w:pPr>
              <w:rPr>
                <w:rFonts w:cs="Times New Roman"/>
                <w:sz w:val="20"/>
                <w:szCs w:val="20"/>
              </w:rPr>
            </w:pPr>
            <w:r w:rsidRPr="00B57381">
              <w:t>0.01</w:t>
            </w:r>
          </w:p>
        </w:tc>
      </w:tr>
      <w:tr w:rsidR="00A23534" w:rsidRPr="007E1E01" w14:paraId="6AB36C90" w14:textId="77777777" w:rsidTr="00E1308F">
        <w:tc>
          <w:tcPr>
            <w:tcW w:w="1216" w:type="dxa"/>
          </w:tcPr>
          <w:p w14:paraId="3A21CD70" w14:textId="77777777" w:rsidR="00A23534" w:rsidRPr="007E1E01" w:rsidRDefault="00A23534" w:rsidP="00A23534">
            <w:pPr>
              <w:rPr>
                <w:rFonts w:cs="Times New Roman"/>
                <w:sz w:val="20"/>
                <w:szCs w:val="20"/>
              </w:rPr>
            </w:pPr>
          </w:p>
        </w:tc>
        <w:tc>
          <w:tcPr>
            <w:tcW w:w="1633" w:type="dxa"/>
          </w:tcPr>
          <w:p w14:paraId="3DD3244B" w14:textId="139B8A22" w:rsidR="00A23534" w:rsidRPr="007E1E01" w:rsidRDefault="00A23534" w:rsidP="00A23534">
            <w:pPr>
              <w:rPr>
                <w:rFonts w:cs="Times New Roman"/>
                <w:sz w:val="20"/>
                <w:szCs w:val="20"/>
              </w:rPr>
            </w:pPr>
            <w:r w:rsidRPr="007E1E01">
              <w:rPr>
                <w:rFonts w:cs="Times New Roman"/>
                <w:sz w:val="20"/>
                <w:szCs w:val="20"/>
              </w:rPr>
              <w:t>True positive rate</w:t>
            </w:r>
          </w:p>
        </w:tc>
        <w:tc>
          <w:tcPr>
            <w:tcW w:w="1010" w:type="dxa"/>
          </w:tcPr>
          <w:p w14:paraId="68242C95" w14:textId="2F8BE17C" w:rsidR="00A23534" w:rsidRPr="007E1E01" w:rsidRDefault="00A23534" w:rsidP="00A23534">
            <w:pPr>
              <w:rPr>
                <w:rFonts w:cs="Times New Roman"/>
                <w:sz w:val="20"/>
                <w:szCs w:val="20"/>
              </w:rPr>
            </w:pPr>
            <w:r w:rsidRPr="00B57381">
              <w:t>0.42</w:t>
            </w:r>
          </w:p>
        </w:tc>
        <w:tc>
          <w:tcPr>
            <w:tcW w:w="988" w:type="dxa"/>
          </w:tcPr>
          <w:p w14:paraId="4ECF3A14" w14:textId="1501A1A1" w:rsidR="00A23534" w:rsidRPr="007E1E01" w:rsidRDefault="00A23534" w:rsidP="00A23534">
            <w:pPr>
              <w:rPr>
                <w:rFonts w:cs="Times New Roman"/>
                <w:sz w:val="20"/>
                <w:szCs w:val="20"/>
              </w:rPr>
            </w:pPr>
            <w:r w:rsidRPr="00B57381">
              <w:t>0.39</w:t>
            </w:r>
          </w:p>
        </w:tc>
        <w:tc>
          <w:tcPr>
            <w:tcW w:w="965" w:type="dxa"/>
          </w:tcPr>
          <w:p w14:paraId="7EF3E4F5" w14:textId="3FB2A948" w:rsidR="00A23534" w:rsidRPr="007E1E01" w:rsidRDefault="00A23534" w:rsidP="00A23534">
            <w:pPr>
              <w:rPr>
                <w:rFonts w:cs="Times New Roman"/>
                <w:sz w:val="20"/>
                <w:szCs w:val="20"/>
              </w:rPr>
            </w:pPr>
            <w:r w:rsidRPr="00B57381">
              <w:t>0.41</w:t>
            </w:r>
          </w:p>
        </w:tc>
        <w:tc>
          <w:tcPr>
            <w:tcW w:w="792" w:type="dxa"/>
          </w:tcPr>
          <w:p w14:paraId="6DA38715" w14:textId="773D6257" w:rsidR="00A23534" w:rsidRPr="007E1E01" w:rsidRDefault="00A23534" w:rsidP="00A23534">
            <w:pPr>
              <w:rPr>
                <w:rFonts w:cs="Times New Roman"/>
                <w:sz w:val="20"/>
                <w:szCs w:val="20"/>
              </w:rPr>
            </w:pPr>
            <w:r w:rsidRPr="00B57381">
              <w:t>0.37</w:t>
            </w:r>
          </w:p>
        </w:tc>
        <w:tc>
          <w:tcPr>
            <w:tcW w:w="908" w:type="dxa"/>
          </w:tcPr>
          <w:p w14:paraId="3582290A" w14:textId="5BFC768E" w:rsidR="00A23534" w:rsidRPr="007E1E01" w:rsidRDefault="00A23534" w:rsidP="00A23534">
            <w:pPr>
              <w:rPr>
                <w:rFonts w:cs="Times New Roman"/>
                <w:sz w:val="20"/>
                <w:szCs w:val="20"/>
              </w:rPr>
            </w:pPr>
            <w:r w:rsidRPr="00B57381">
              <w:t>0.39</w:t>
            </w:r>
          </w:p>
        </w:tc>
        <w:tc>
          <w:tcPr>
            <w:tcW w:w="919" w:type="dxa"/>
          </w:tcPr>
          <w:p w14:paraId="5D6D3A93" w14:textId="2D2D30DE" w:rsidR="00A23534" w:rsidRPr="007E1E01" w:rsidRDefault="00A23534" w:rsidP="00A23534">
            <w:pPr>
              <w:rPr>
                <w:rFonts w:cs="Times New Roman"/>
                <w:sz w:val="20"/>
                <w:szCs w:val="20"/>
              </w:rPr>
            </w:pPr>
            <w:r w:rsidRPr="00B57381">
              <w:t>0.40</w:t>
            </w:r>
          </w:p>
        </w:tc>
        <w:tc>
          <w:tcPr>
            <w:tcW w:w="919" w:type="dxa"/>
          </w:tcPr>
          <w:p w14:paraId="426D005B" w14:textId="75314641" w:rsidR="00A23534" w:rsidRPr="007E1E01" w:rsidRDefault="00A23534" w:rsidP="00A23534">
            <w:pPr>
              <w:rPr>
                <w:rFonts w:cs="Times New Roman"/>
                <w:sz w:val="20"/>
                <w:szCs w:val="20"/>
              </w:rPr>
            </w:pPr>
            <w:r w:rsidRPr="00B57381">
              <w:t>0.39</w:t>
            </w:r>
          </w:p>
        </w:tc>
      </w:tr>
      <w:tr w:rsidR="00A23534" w:rsidRPr="007E1E01" w14:paraId="5CC2FD6B" w14:textId="77777777" w:rsidTr="00E1308F">
        <w:tc>
          <w:tcPr>
            <w:tcW w:w="1216" w:type="dxa"/>
          </w:tcPr>
          <w:p w14:paraId="0058B16C" w14:textId="77777777" w:rsidR="00A23534" w:rsidRPr="007E1E01" w:rsidRDefault="00A23534" w:rsidP="00A23534">
            <w:pPr>
              <w:rPr>
                <w:rFonts w:cs="Times New Roman"/>
                <w:sz w:val="20"/>
                <w:szCs w:val="20"/>
              </w:rPr>
            </w:pPr>
          </w:p>
        </w:tc>
        <w:tc>
          <w:tcPr>
            <w:tcW w:w="1633" w:type="dxa"/>
          </w:tcPr>
          <w:p w14:paraId="659B3F4B" w14:textId="69FF9553" w:rsidR="00A23534" w:rsidRPr="007E1E01" w:rsidRDefault="00A23534" w:rsidP="00A23534">
            <w:pPr>
              <w:rPr>
                <w:rFonts w:cs="Times New Roman"/>
                <w:sz w:val="20"/>
                <w:szCs w:val="20"/>
              </w:rPr>
            </w:pPr>
            <w:r w:rsidRPr="007E1E01">
              <w:rPr>
                <w:rFonts w:cs="Times New Roman"/>
                <w:sz w:val="20"/>
                <w:szCs w:val="20"/>
              </w:rPr>
              <w:t>False positive rate</w:t>
            </w:r>
          </w:p>
        </w:tc>
        <w:tc>
          <w:tcPr>
            <w:tcW w:w="1010" w:type="dxa"/>
          </w:tcPr>
          <w:p w14:paraId="0FD80FE5" w14:textId="720B74F6" w:rsidR="00A23534" w:rsidRPr="007E1E01" w:rsidRDefault="00A23534" w:rsidP="00A23534">
            <w:pPr>
              <w:rPr>
                <w:rFonts w:cs="Times New Roman"/>
                <w:sz w:val="20"/>
                <w:szCs w:val="20"/>
              </w:rPr>
            </w:pPr>
            <w:r w:rsidRPr="00B57381">
              <w:t>0.00</w:t>
            </w:r>
          </w:p>
        </w:tc>
        <w:tc>
          <w:tcPr>
            <w:tcW w:w="988" w:type="dxa"/>
          </w:tcPr>
          <w:p w14:paraId="6EE6786A" w14:textId="6D73DE02" w:rsidR="00A23534" w:rsidRPr="007E1E01" w:rsidRDefault="00A23534" w:rsidP="00A23534">
            <w:pPr>
              <w:rPr>
                <w:rFonts w:cs="Times New Roman"/>
                <w:sz w:val="20"/>
                <w:szCs w:val="20"/>
              </w:rPr>
            </w:pPr>
            <w:r w:rsidRPr="00B57381">
              <w:t>0.00</w:t>
            </w:r>
          </w:p>
        </w:tc>
        <w:tc>
          <w:tcPr>
            <w:tcW w:w="965" w:type="dxa"/>
          </w:tcPr>
          <w:p w14:paraId="1AA66B81" w14:textId="0518470B" w:rsidR="00A23534" w:rsidRPr="007E1E01" w:rsidRDefault="00A23534" w:rsidP="00A23534">
            <w:pPr>
              <w:rPr>
                <w:rFonts w:cs="Times New Roman"/>
                <w:sz w:val="20"/>
                <w:szCs w:val="20"/>
              </w:rPr>
            </w:pPr>
            <w:r w:rsidRPr="00B57381">
              <w:t>0.00</w:t>
            </w:r>
          </w:p>
        </w:tc>
        <w:tc>
          <w:tcPr>
            <w:tcW w:w="792" w:type="dxa"/>
          </w:tcPr>
          <w:p w14:paraId="7D76E40A" w14:textId="7487B8D4" w:rsidR="00A23534" w:rsidRPr="007E1E01" w:rsidRDefault="00A23534" w:rsidP="00A23534">
            <w:pPr>
              <w:rPr>
                <w:rFonts w:cs="Times New Roman"/>
                <w:sz w:val="20"/>
                <w:szCs w:val="20"/>
              </w:rPr>
            </w:pPr>
            <w:r w:rsidRPr="00B57381">
              <w:t>0.00</w:t>
            </w:r>
          </w:p>
        </w:tc>
        <w:tc>
          <w:tcPr>
            <w:tcW w:w="908" w:type="dxa"/>
          </w:tcPr>
          <w:p w14:paraId="55174BF7" w14:textId="14D3CF00" w:rsidR="00A23534" w:rsidRPr="007E1E01" w:rsidRDefault="00A23534" w:rsidP="00A23534">
            <w:pPr>
              <w:rPr>
                <w:rFonts w:cs="Times New Roman"/>
                <w:sz w:val="20"/>
                <w:szCs w:val="20"/>
              </w:rPr>
            </w:pPr>
            <w:r w:rsidRPr="00B57381">
              <w:t>0.00</w:t>
            </w:r>
          </w:p>
        </w:tc>
        <w:tc>
          <w:tcPr>
            <w:tcW w:w="919" w:type="dxa"/>
          </w:tcPr>
          <w:p w14:paraId="79CA3824" w14:textId="7B85D277" w:rsidR="00A23534" w:rsidRPr="007E1E01" w:rsidRDefault="00A23534" w:rsidP="00A23534">
            <w:pPr>
              <w:rPr>
                <w:rFonts w:cs="Times New Roman"/>
                <w:sz w:val="20"/>
                <w:szCs w:val="20"/>
              </w:rPr>
            </w:pPr>
            <w:r w:rsidRPr="00B57381">
              <w:t>0.00</w:t>
            </w:r>
          </w:p>
        </w:tc>
        <w:tc>
          <w:tcPr>
            <w:tcW w:w="919" w:type="dxa"/>
          </w:tcPr>
          <w:p w14:paraId="5DD8AF1E" w14:textId="7D41AB8E" w:rsidR="00A23534" w:rsidRPr="007E1E01" w:rsidRDefault="00A23534" w:rsidP="00A23534">
            <w:pPr>
              <w:rPr>
                <w:rFonts w:cs="Times New Roman"/>
                <w:sz w:val="20"/>
                <w:szCs w:val="20"/>
              </w:rPr>
            </w:pPr>
            <w:r w:rsidRPr="00B57381">
              <w:t>0.00</w:t>
            </w:r>
          </w:p>
        </w:tc>
      </w:tr>
      <w:tr w:rsidR="00A23534" w:rsidRPr="007E1E01" w14:paraId="322CFE6A" w14:textId="77777777" w:rsidTr="00E1308F">
        <w:tc>
          <w:tcPr>
            <w:tcW w:w="1216" w:type="dxa"/>
          </w:tcPr>
          <w:p w14:paraId="3F80E4D0" w14:textId="56B21F0B" w:rsidR="00A23534" w:rsidRPr="007E1E01" w:rsidRDefault="00A23534" w:rsidP="00A23534">
            <w:pPr>
              <w:rPr>
                <w:rFonts w:cs="Times New Roman"/>
                <w:sz w:val="20"/>
                <w:szCs w:val="20"/>
              </w:rPr>
            </w:pPr>
          </w:p>
        </w:tc>
        <w:tc>
          <w:tcPr>
            <w:tcW w:w="1633" w:type="dxa"/>
          </w:tcPr>
          <w:p w14:paraId="4ED6CB77" w14:textId="6ADC5E04" w:rsidR="00A23534" w:rsidRPr="007E1E01" w:rsidRDefault="00A23534" w:rsidP="00A23534">
            <w:pPr>
              <w:rPr>
                <w:rFonts w:cs="Times New Roman"/>
                <w:sz w:val="20"/>
                <w:szCs w:val="20"/>
                <w:vertAlign w:val="superscript"/>
              </w:rPr>
            </w:pPr>
            <w:r w:rsidRPr="007E1E01">
              <w:rPr>
                <w:rFonts w:cs="Times New Roman"/>
                <w:sz w:val="20"/>
                <w:szCs w:val="20"/>
              </w:rPr>
              <w:t>Threat score</w:t>
            </w:r>
            <w:r w:rsidRPr="007E1E01">
              <w:rPr>
                <w:rFonts w:cs="Times New Roman"/>
                <w:sz w:val="20"/>
                <w:szCs w:val="20"/>
                <w:vertAlign w:val="superscript"/>
              </w:rPr>
              <w:t>1</w:t>
            </w:r>
          </w:p>
        </w:tc>
        <w:tc>
          <w:tcPr>
            <w:tcW w:w="1010" w:type="dxa"/>
          </w:tcPr>
          <w:p w14:paraId="21486E26" w14:textId="765BC0AD" w:rsidR="00A23534" w:rsidRPr="007E1E01" w:rsidRDefault="00A23534" w:rsidP="00A23534">
            <w:pPr>
              <w:rPr>
                <w:rFonts w:cs="Times New Roman"/>
                <w:sz w:val="20"/>
                <w:szCs w:val="20"/>
              </w:rPr>
            </w:pPr>
            <w:r w:rsidRPr="00B57381">
              <w:t>0.39</w:t>
            </w:r>
          </w:p>
        </w:tc>
        <w:tc>
          <w:tcPr>
            <w:tcW w:w="988" w:type="dxa"/>
          </w:tcPr>
          <w:p w14:paraId="72B65A14" w14:textId="27D1D893" w:rsidR="00A23534" w:rsidRPr="007E1E01" w:rsidRDefault="00A23534" w:rsidP="00A23534">
            <w:pPr>
              <w:rPr>
                <w:rFonts w:cs="Times New Roman"/>
                <w:sz w:val="20"/>
                <w:szCs w:val="20"/>
              </w:rPr>
            </w:pPr>
            <w:r w:rsidRPr="00B57381">
              <w:t>0.36</w:t>
            </w:r>
          </w:p>
        </w:tc>
        <w:tc>
          <w:tcPr>
            <w:tcW w:w="965" w:type="dxa"/>
          </w:tcPr>
          <w:p w14:paraId="58AAACE5" w14:textId="7B401E41" w:rsidR="00A23534" w:rsidRPr="007E1E01" w:rsidRDefault="00A23534" w:rsidP="00A23534">
            <w:pPr>
              <w:rPr>
                <w:rFonts w:cs="Times New Roman"/>
                <w:sz w:val="20"/>
                <w:szCs w:val="20"/>
              </w:rPr>
            </w:pPr>
            <w:r w:rsidRPr="00B57381">
              <w:t>0.39</w:t>
            </w:r>
          </w:p>
        </w:tc>
        <w:tc>
          <w:tcPr>
            <w:tcW w:w="792" w:type="dxa"/>
          </w:tcPr>
          <w:p w14:paraId="26B7C24E" w14:textId="4F0BC555" w:rsidR="00A23534" w:rsidRPr="007E1E01" w:rsidRDefault="00A23534" w:rsidP="00A23534">
            <w:pPr>
              <w:rPr>
                <w:rFonts w:cs="Times New Roman"/>
                <w:sz w:val="20"/>
                <w:szCs w:val="20"/>
              </w:rPr>
            </w:pPr>
            <w:r w:rsidRPr="00B57381">
              <w:t>0.33</w:t>
            </w:r>
          </w:p>
        </w:tc>
        <w:tc>
          <w:tcPr>
            <w:tcW w:w="908" w:type="dxa"/>
          </w:tcPr>
          <w:p w14:paraId="72A60080" w14:textId="7AD9B5D9" w:rsidR="00A23534" w:rsidRPr="007E1E01" w:rsidRDefault="00A23534" w:rsidP="00A23534">
            <w:pPr>
              <w:rPr>
                <w:rFonts w:cs="Times New Roman"/>
                <w:sz w:val="20"/>
                <w:szCs w:val="20"/>
              </w:rPr>
            </w:pPr>
            <w:r w:rsidRPr="00B57381">
              <w:t>0.35</w:t>
            </w:r>
          </w:p>
        </w:tc>
        <w:tc>
          <w:tcPr>
            <w:tcW w:w="919" w:type="dxa"/>
          </w:tcPr>
          <w:p w14:paraId="656E2A5B" w14:textId="78586841" w:rsidR="00A23534" w:rsidRPr="007E1E01" w:rsidRDefault="00A23534" w:rsidP="00A23534">
            <w:pPr>
              <w:rPr>
                <w:rFonts w:cs="Times New Roman"/>
                <w:sz w:val="20"/>
                <w:szCs w:val="20"/>
              </w:rPr>
            </w:pPr>
            <w:r w:rsidRPr="00B57381">
              <w:t>0.37</w:t>
            </w:r>
          </w:p>
        </w:tc>
        <w:tc>
          <w:tcPr>
            <w:tcW w:w="919" w:type="dxa"/>
          </w:tcPr>
          <w:p w14:paraId="4E5BC8A3" w14:textId="2D6F0C16" w:rsidR="00A23534" w:rsidRPr="007E1E01" w:rsidRDefault="00A23534" w:rsidP="00A23534">
            <w:pPr>
              <w:rPr>
                <w:rFonts w:cs="Times New Roman"/>
                <w:sz w:val="20"/>
                <w:szCs w:val="20"/>
              </w:rPr>
            </w:pPr>
            <w:r w:rsidRPr="00B57381">
              <w:t>0.36</w:t>
            </w:r>
          </w:p>
        </w:tc>
      </w:tr>
      <w:tr w:rsidR="00AF7B98" w:rsidRPr="007E1E01" w14:paraId="0E7868DC" w14:textId="77777777" w:rsidTr="00E1308F">
        <w:tc>
          <w:tcPr>
            <w:tcW w:w="1216" w:type="dxa"/>
          </w:tcPr>
          <w:p w14:paraId="0136BCB1" w14:textId="198C370D" w:rsidR="00AF7B98" w:rsidRPr="007E1E01" w:rsidRDefault="00AF7B98" w:rsidP="00AF7B98">
            <w:pPr>
              <w:rPr>
                <w:rFonts w:cs="Times New Roman"/>
                <w:sz w:val="20"/>
                <w:szCs w:val="20"/>
              </w:rPr>
            </w:pPr>
            <w:r w:rsidRPr="007E1E01">
              <w:rPr>
                <w:rFonts w:cs="Times New Roman"/>
                <w:sz w:val="20"/>
                <w:szCs w:val="20"/>
              </w:rPr>
              <w:lastRenderedPageBreak/>
              <w:t>Cohen’s kappa</w:t>
            </w:r>
          </w:p>
        </w:tc>
        <w:tc>
          <w:tcPr>
            <w:tcW w:w="1633" w:type="dxa"/>
          </w:tcPr>
          <w:p w14:paraId="2BF18C5F" w14:textId="4692D513" w:rsidR="00AF7B98" w:rsidRPr="007E1E01" w:rsidRDefault="00686AD4" w:rsidP="00AF7B98">
            <w:pPr>
              <w:rPr>
                <w:rFonts w:cs="Times New Roman"/>
                <w:sz w:val="20"/>
                <w:szCs w:val="20"/>
              </w:rPr>
            </w:pPr>
            <w:r>
              <w:t>–</w:t>
            </w:r>
          </w:p>
        </w:tc>
        <w:tc>
          <w:tcPr>
            <w:tcW w:w="1010" w:type="dxa"/>
          </w:tcPr>
          <w:p w14:paraId="6CA2E995" w14:textId="6AE0DF59" w:rsidR="00AF7B98" w:rsidRPr="007E1E01" w:rsidRDefault="00AF7B98" w:rsidP="00AF7B98">
            <w:pPr>
              <w:rPr>
                <w:rFonts w:cs="Times New Roman"/>
                <w:sz w:val="20"/>
                <w:szCs w:val="20"/>
              </w:rPr>
            </w:pPr>
            <w:r w:rsidRPr="00E510A9">
              <w:t>0.56</w:t>
            </w:r>
          </w:p>
        </w:tc>
        <w:tc>
          <w:tcPr>
            <w:tcW w:w="988" w:type="dxa"/>
          </w:tcPr>
          <w:p w14:paraId="40E7F300" w14:textId="2C91AF8D" w:rsidR="00AF7B98" w:rsidRPr="007E1E01" w:rsidRDefault="00AF7B98" w:rsidP="00AF7B98">
            <w:pPr>
              <w:rPr>
                <w:rFonts w:cs="Times New Roman"/>
                <w:sz w:val="20"/>
                <w:szCs w:val="20"/>
              </w:rPr>
            </w:pPr>
            <w:r w:rsidRPr="00E510A9">
              <w:t>0.53</w:t>
            </w:r>
          </w:p>
        </w:tc>
        <w:tc>
          <w:tcPr>
            <w:tcW w:w="965" w:type="dxa"/>
          </w:tcPr>
          <w:p w14:paraId="1D621E98" w14:textId="1F69EB8C" w:rsidR="00AF7B98" w:rsidRPr="007E1E01" w:rsidRDefault="00AF7B98" w:rsidP="00AF7B98">
            <w:pPr>
              <w:rPr>
                <w:rFonts w:cs="Times New Roman"/>
                <w:sz w:val="20"/>
                <w:szCs w:val="20"/>
              </w:rPr>
            </w:pPr>
            <w:r w:rsidRPr="00E510A9">
              <w:t>0.56</w:t>
            </w:r>
          </w:p>
        </w:tc>
        <w:tc>
          <w:tcPr>
            <w:tcW w:w="792" w:type="dxa"/>
          </w:tcPr>
          <w:p w14:paraId="583C6DA8" w14:textId="2A0014D4" w:rsidR="00AF7B98" w:rsidRPr="007E1E01" w:rsidRDefault="00AF7B98" w:rsidP="00AF7B98">
            <w:pPr>
              <w:rPr>
                <w:rFonts w:cs="Times New Roman"/>
                <w:sz w:val="20"/>
                <w:szCs w:val="20"/>
              </w:rPr>
            </w:pPr>
            <w:r w:rsidRPr="00E510A9">
              <w:t>0.49</w:t>
            </w:r>
          </w:p>
        </w:tc>
        <w:tc>
          <w:tcPr>
            <w:tcW w:w="908" w:type="dxa"/>
          </w:tcPr>
          <w:p w14:paraId="2147A7F7" w14:textId="09C5759F" w:rsidR="00AF7B98" w:rsidRPr="007E1E01" w:rsidRDefault="00AF7B98" w:rsidP="00AF7B98">
            <w:pPr>
              <w:rPr>
                <w:rFonts w:cs="Times New Roman"/>
                <w:sz w:val="20"/>
                <w:szCs w:val="20"/>
              </w:rPr>
            </w:pPr>
            <w:r w:rsidRPr="00E510A9">
              <w:t>0.52</w:t>
            </w:r>
          </w:p>
        </w:tc>
        <w:tc>
          <w:tcPr>
            <w:tcW w:w="919" w:type="dxa"/>
          </w:tcPr>
          <w:p w14:paraId="550371B7" w14:textId="20CC2979" w:rsidR="00AF7B98" w:rsidRPr="007E1E01" w:rsidRDefault="00AF7B98" w:rsidP="00AF7B98">
            <w:pPr>
              <w:rPr>
                <w:rFonts w:cs="Times New Roman"/>
                <w:sz w:val="20"/>
                <w:szCs w:val="20"/>
              </w:rPr>
            </w:pPr>
            <w:r w:rsidRPr="00E510A9">
              <w:t>0.53</w:t>
            </w:r>
          </w:p>
        </w:tc>
        <w:tc>
          <w:tcPr>
            <w:tcW w:w="919" w:type="dxa"/>
          </w:tcPr>
          <w:p w14:paraId="002E6229" w14:textId="1E45DA8C" w:rsidR="00AF7B98" w:rsidRPr="007E1E01" w:rsidRDefault="00AF7B98" w:rsidP="00AF7B98">
            <w:pPr>
              <w:rPr>
                <w:rFonts w:cs="Times New Roman"/>
                <w:sz w:val="20"/>
                <w:szCs w:val="20"/>
              </w:rPr>
            </w:pPr>
            <w:r w:rsidRPr="00E510A9">
              <w:t>0.53</w:t>
            </w:r>
          </w:p>
        </w:tc>
      </w:tr>
    </w:tbl>
    <w:p w14:paraId="65885495" w14:textId="77777777" w:rsidR="008B05D9" w:rsidRPr="007E1E01" w:rsidRDefault="008B05D9" w:rsidP="00CF128E">
      <w:pPr>
        <w:rPr>
          <w:lang w:val="en-AU"/>
        </w:rPr>
      </w:pPr>
    </w:p>
    <w:p w14:paraId="709C67A3" w14:textId="77777777" w:rsidR="007E557A" w:rsidRDefault="007E557A" w:rsidP="007E557A"/>
    <w:p w14:paraId="1D5F6BE7" w14:textId="77777777" w:rsidR="00411634" w:rsidRDefault="00411634" w:rsidP="007E557A"/>
    <w:p w14:paraId="1C21B97E" w14:textId="62E35A4E" w:rsidR="00411634" w:rsidRPr="00181458" w:rsidRDefault="00411634" w:rsidP="007E557A">
      <w:r>
        <w:rPr>
          <w:noProof/>
        </w:rPr>
        <w:drawing>
          <wp:inline distT="0" distB="0" distL="0" distR="0" wp14:anchorId="470C4C5C" wp14:editId="78D95D96">
            <wp:extent cx="487680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stretch>
                      <a:fillRect/>
                    </a:stretch>
                  </pic:blipFill>
                  <pic:spPr>
                    <a:xfrm>
                      <a:off x="0" y="0"/>
                      <a:ext cx="4876800" cy="4114800"/>
                    </a:xfrm>
                    <a:prstGeom prst="rect">
                      <a:avLst/>
                    </a:prstGeom>
                  </pic:spPr>
                </pic:pic>
              </a:graphicData>
            </a:graphic>
          </wp:inline>
        </w:drawing>
      </w:r>
    </w:p>
    <w:p w14:paraId="3B40D8DE" w14:textId="28866828" w:rsidR="007E557A" w:rsidRPr="00181458" w:rsidRDefault="007E557A" w:rsidP="007E557A">
      <w:pPr>
        <w:pStyle w:val="Caption"/>
      </w:pPr>
      <w:bookmarkStart w:id="10" w:name="_Ref113879494"/>
      <w:r w:rsidRPr="00181458">
        <w:t xml:space="preserve">Figure </w:t>
      </w:r>
      <w:fldSimple w:instr=" SEQ Figure \* ARABIC ">
        <w:r w:rsidR="00C94455">
          <w:rPr>
            <w:noProof/>
          </w:rPr>
          <w:t>5</w:t>
        </w:r>
      </w:fldSimple>
      <w:bookmarkEnd w:id="10"/>
      <w:r w:rsidRPr="00181458">
        <w:t xml:space="preserve">: Fire simulation </w:t>
      </w:r>
      <w:r>
        <w:t xml:space="preserve">with BARRA-TA wind </w:t>
      </w:r>
      <w:r w:rsidRPr="00181458">
        <w:t>in isochrone #1</w:t>
      </w:r>
      <w:r>
        <w:t xml:space="preserve"> ignited at pseudo station A. (a) Delaunay, (b) diamond (c) hexagon, (d) Square and (e) Voronoi.</w:t>
      </w:r>
      <w:r w:rsidRPr="00181458">
        <w:t xml:space="preserve"> </w:t>
      </w:r>
    </w:p>
    <w:p w14:paraId="47F9BB69" w14:textId="77777777" w:rsidR="00552C38" w:rsidRPr="007E1E01" w:rsidRDefault="00552C38" w:rsidP="00CF128E">
      <w:pPr>
        <w:rPr>
          <w:lang w:val="en-AU"/>
        </w:rPr>
      </w:pPr>
    </w:p>
    <w:p w14:paraId="7180CB81" w14:textId="77777777" w:rsidR="00D0099D" w:rsidRDefault="00D0099D" w:rsidP="00CF128E">
      <w:pPr>
        <w:rPr>
          <w:lang w:val="en-AU"/>
        </w:rPr>
      </w:pPr>
    </w:p>
    <w:p w14:paraId="5ACFF469" w14:textId="77777777" w:rsidR="005E5FA7" w:rsidRPr="007E1E01" w:rsidRDefault="005E5FA7" w:rsidP="00CF128E">
      <w:pPr>
        <w:rPr>
          <w:lang w:val="en-AU"/>
        </w:rPr>
      </w:pPr>
    </w:p>
    <w:p w14:paraId="22B5AC6A" w14:textId="7630B9FB" w:rsidR="00D0099D" w:rsidRPr="007E1E01" w:rsidRDefault="00D0099D" w:rsidP="00D0099D">
      <w:pPr>
        <w:pStyle w:val="Caption"/>
        <w:rPr>
          <w:lang w:val="en-AU"/>
        </w:rPr>
      </w:pPr>
      <w:r w:rsidRPr="007E1E01">
        <w:rPr>
          <w:lang w:val="en-AU"/>
        </w:rPr>
        <w:lastRenderedPageBreak/>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7</w:t>
      </w:r>
      <w:r w:rsidRPr="007E1E01">
        <w:rPr>
          <w:lang w:val="en-AU"/>
        </w:rPr>
        <w:fldChar w:fldCharType="end"/>
      </w:r>
      <w:r w:rsidRPr="007E1E01">
        <w:rPr>
          <w:lang w:val="en-AU"/>
        </w:rPr>
        <w:t xml:space="preserve">: </w:t>
      </w:r>
      <w:r w:rsidR="00D05533">
        <w:rPr>
          <w:lang w:val="en-AU"/>
        </w:rPr>
        <w:t>Fraction skills score (FSS), confusion matrix (CM) including threat score</w:t>
      </w:r>
      <w:r w:rsidR="00D05533" w:rsidRPr="00D05533">
        <w:rPr>
          <w:vertAlign w:val="superscript"/>
          <w:lang w:val="en-AU"/>
        </w:rPr>
        <w:t>1</w:t>
      </w:r>
      <w:r w:rsidR="00D05533">
        <w:rPr>
          <w:lang w:val="en-AU"/>
        </w:rPr>
        <w:t xml:space="preserve"> and Cohen’s </w:t>
      </w:r>
      <w:r w:rsidR="00B238A5">
        <w:rPr>
          <w:lang w:val="en-AU"/>
        </w:rPr>
        <w:t>K</w:t>
      </w:r>
      <w:r w:rsidR="00D05533">
        <w:rPr>
          <w:lang w:val="en-AU"/>
        </w:rPr>
        <w:t xml:space="preserve">appa score </w:t>
      </w:r>
      <w:r w:rsidR="005428AC">
        <w:rPr>
          <w:lang w:val="en-AU"/>
        </w:rPr>
        <w:t>in i</w:t>
      </w:r>
      <w:r w:rsidRPr="007E1E01">
        <w:rPr>
          <w:lang w:val="en-AU"/>
        </w:rPr>
        <w:t xml:space="preserve">sochrone #1 </w:t>
      </w:r>
      <w:r w:rsidR="00F34662">
        <w:rPr>
          <w:lang w:val="en-AU"/>
        </w:rPr>
        <w:t xml:space="preserve">at Station A </w:t>
      </w:r>
      <w:r w:rsidRPr="007E1E01">
        <w:rPr>
          <w:lang w:val="en-AU"/>
        </w:rPr>
        <w:t xml:space="preserve">with </w:t>
      </w:r>
      <w:r w:rsidR="00FA62F0" w:rsidRPr="007E1E01">
        <w:rPr>
          <w:lang w:val="en-AU"/>
        </w:rPr>
        <w:t>downscaled wind</w:t>
      </w:r>
    </w:p>
    <w:tbl>
      <w:tblPr>
        <w:tblStyle w:val="TableGrid"/>
        <w:tblW w:w="0" w:type="auto"/>
        <w:tblLook w:val="04A0" w:firstRow="1" w:lastRow="0" w:firstColumn="1" w:lastColumn="0" w:noHBand="0" w:noVBand="1"/>
      </w:tblPr>
      <w:tblGrid>
        <w:gridCol w:w="1216"/>
        <w:gridCol w:w="1633"/>
        <w:gridCol w:w="1010"/>
        <w:gridCol w:w="988"/>
        <w:gridCol w:w="965"/>
        <w:gridCol w:w="792"/>
        <w:gridCol w:w="908"/>
        <w:gridCol w:w="919"/>
        <w:gridCol w:w="919"/>
      </w:tblGrid>
      <w:tr w:rsidR="00D0099D" w:rsidRPr="007E1E01" w14:paraId="6517D76F" w14:textId="77777777" w:rsidTr="00D967CC">
        <w:tc>
          <w:tcPr>
            <w:tcW w:w="1216" w:type="dxa"/>
            <w:shd w:val="clear" w:color="auto" w:fill="808080" w:themeFill="background1" w:themeFillShade="80"/>
          </w:tcPr>
          <w:p w14:paraId="2EA41A14" w14:textId="77777777" w:rsidR="00D0099D" w:rsidRPr="007E1E01" w:rsidRDefault="00D0099D" w:rsidP="00BC36A5">
            <w:pPr>
              <w:rPr>
                <w:rFonts w:cs="Times New Roman"/>
                <w:color w:val="FFFFFF" w:themeColor="background1"/>
                <w:sz w:val="20"/>
                <w:szCs w:val="20"/>
              </w:rPr>
            </w:pPr>
            <w:r w:rsidRPr="007E1E01">
              <w:rPr>
                <w:rFonts w:cs="Times New Roman"/>
                <w:color w:val="FFFFFF" w:themeColor="background1"/>
                <w:sz w:val="20"/>
                <w:szCs w:val="20"/>
              </w:rPr>
              <w:t>Verification method</w:t>
            </w:r>
          </w:p>
        </w:tc>
        <w:tc>
          <w:tcPr>
            <w:tcW w:w="1633" w:type="dxa"/>
            <w:shd w:val="clear" w:color="auto" w:fill="808080" w:themeFill="background1" w:themeFillShade="80"/>
          </w:tcPr>
          <w:p w14:paraId="68893440" w14:textId="77777777" w:rsidR="00D0099D" w:rsidRPr="007E1E01" w:rsidRDefault="00D0099D" w:rsidP="00BC36A5">
            <w:pPr>
              <w:rPr>
                <w:rFonts w:cs="Times New Roman"/>
                <w:color w:val="FFFFFF" w:themeColor="background1"/>
                <w:sz w:val="20"/>
                <w:szCs w:val="20"/>
              </w:rPr>
            </w:pPr>
            <w:r w:rsidRPr="007E1E01">
              <w:rPr>
                <w:rFonts w:cs="Times New Roman"/>
                <w:color w:val="FFFFFF" w:themeColor="background1"/>
                <w:sz w:val="20"/>
                <w:szCs w:val="20"/>
              </w:rPr>
              <w:t>Indicator</w:t>
            </w:r>
          </w:p>
        </w:tc>
        <w:tc>
          <w:tcPr>
            <w:tcW w:w="1010" w:type="dxa"/>
            <w:shd w:val="clear" w:color="auto" w:fill="808080" w:themeFill="background1" w:themeFillShade="80"/>
          </w:tcPr>
          <w:p w14:paraId="72A663EC" w14:textId="77777777" w:rsidR="00D0099D" w:rsidRPr="007E1E01" w:rsidRDefault="00D0099D" w:rsidP="00BC36A5">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74544B6B" w14:textId="77777777" w:rsidR="00D0099D" w:rsidRPr="007E1E01" w:rsidRDefault="00D0099D" w:rsidP="00BC36A5">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60DE3D48" w14:textId="77777777" w:rsidR="00D0099D" w:rsidRPr="007E1E01" w:rsidRDefault="00D0099D" w:rsidP="00BC36A5">
            <w:pPr>
              <w:rPr>
                <w:rFonts w:cs="Times New Roman"/>
                <w:color w:val="FFFFFF" w:themeColor="background1"/>
                <w:sz w:val="20"/>
                <w:szCs w:val="20"/>
              </w:rPr>
            </w:pPr>
            <w:r w:rsidRPr="007E1E01">
              <w:rPr>
                <w:rFonts w:cs="Times New Roman"/>
                <w:color w:val="FFFFFF" w:themeColor="background1"/>
                <w:sz w:val="20"/>
                <w:szCs w:val="20"/>
              </w:rPr>
              <w:t>Hexagon</w:t>
            </w:r>
          </w:p>
        </w:tc>
        <w:tc>
          <w:tcPr>
            <w:tcW w:w="792" w:type="dxa"/>
            <w:shd w:val="clear" w:color="auto" w:fill="808080" w:themeFill="background1" w:themeFillShade="80"/>
          </w:tcPr>
          <w:p w14:paraId="48E1E546" w14:textId="77777777" w:rsidR="00D0099D" w:rsidRPr="007E1E01" w:rsidRDefault="00D0099D" w:rsidP="00BC36A5">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1D257A69" w14:textId="77777777" w:rsidR="00D0099D" w:rsidRPr="007E1E01" w:rsidRDefault="00D0099D" w:rsidP="00BC36A5">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41D5C8AA" w14:textId="77777777" w:rsidR="00D0099D" w:rsidRPr="007E1E01" w:rsidRDefault="00D0099D" w:rsidP="00BC36A5">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417FF647" w14:textId="77777777" w:rsidR="00D0099D" w:rsidRPr="007E1E01" w:rsidRDefault="00D0099D" w:rsidP="00BC36A5">
            <w:pPr>
              <w:rPr>
                <w:rFonts w:cs="Times New Roman"/>
                <w:color w:val="FFFFFF" w:themeColor="background1"/>
                <w:sz w:val="20"/>
                <w:szCs w:val="20"/>
              </w:rPr>
            </w:pPr>
            <w:r w:rsidRPr="007E1E01">
              <w:rPr>
                <w:rFonts w:cs="Times New Roman"/>
                <w:color w:val="FFFFFF" w:themeColor="background1"/>
                <w:sz w:val="20"/>
                <w:szCs w:val="20"/>
              </w:rPr>
              <w:t>Medium</w:t>
            </w:r>
          </w:p>
        </w:tc>
      </w:tr>
      <w:tr w:rsidR="00316639" w:rsidRPr="00100113" w14:paraId="0149D06F" w14:textId="77777777" w:rsidTr="00100113">
        <w:tc>
          <w:tcPr>
            <w:tcW w:w="1216" w:type="dxa"/>
            <w:shd w:val="clear" w:color="auto" w:fill="auto"/>
          </w:tcPr>
          <w:p w14:paraId="7DC2D414" w14:textId="02A67484" w:rsidR="00316639" w:rsidRPr="00100113" w:rsidRDefault="00316639" w:rsidP="00316639">
            <w:r>
              <w:t>D</w:t>
            </w:r>
            <w:r w:rsidRPr="00C919FA">
              <w:t>uration</w:t>
            </w:r>
            <w:r>
              <w:t xml:space="preserve"> (days)</w:t>
            </w:r>
          </w:p>
        </w:tc>
        <w:tc>
          <w:tcPr>
            <w:tcW w:w="1633" w:type="dxa"/>
            <w:shd w:val="clear" w:color="auto" w:fill="auto"/>
          </w:tcPr>
          <w:p w14:paraId="364F0C89" w14:textId="46D08BDF" w:rsidR="00316639" w:rsidRPr="00100113" w:rsidRDefault="00316639" w:rsidP="00316639">
            <w:r>
              <w:t>–</w:t>
            </w:r>
          </w:p>
        </w:tc>
        <w:tc>
          <w:tcPr>
            <w:tcW w:w="1010" w:type="dxa"/>
            <w:shd w:val="clear" w:color="auto" w:fill="auto"/>
          </w:tcPr>
          <w:p w14:paraId="11A0B49F" w14:textId="277D283C" w:rsidR="00316639" w:rsidRPr="00100113" w:rsidRDefault="00316639" w:rsidP="00316639">
            <w:r w:rsidRPr="00F85C57">
              <w:t>1.79</w:t>
            </w:r>
          </w:p>
        </w:tc>
        <w:tc>
          <w:tcPr>
            <w:tcW w:w="988" w:type="dxa"/>
            <w:shd w:val="clear" w:color="auto" w:fill="auto"/>
          </w:tcPr>
          <w:p w14:paraId="5D3DEADD" w14:textId="077D4FFB" w:rsidR="00316639" w:rsidRPr="00100113" w:rsidRDefault="00316639" w:rsidP="00316639">
            <w:r w:rsidRPr="00F85C57">
              <w:t>0.88</w:t>
            </w:r>
          </w:p>
        </w:tc>
        <w:tc>
          <w:tcPr>
            <w:tcW w:w="965" w:type="dxa"/>
            <w:shd w:val="clear" w:color="auto" w:fill="auto"/>
          </w:tcPr>
          <w:p w14:paraId="2B67F57B" w14:textId="6D71FCEA" w:rsidR="00316639" w:rsidRPr="00100113" w:rsidRDefault="00316639" w:rsidP="00316639">
            <w:r w:rsidRPr="00F85C57">
              <w:t>0.73</w:t>
            </w:r>
          </w:p>
        </w:tc>
        <w:tc>
          <w:tcPr>
            <w:tcW w:w="792" w:type="dxa"/>
            <w:shd w:val="clear" w:color="auto" w:fill="auto"/>
          </w:tcPr>
          <w:p w14:paraId="4E413751" w14:textId="490087B5" w:rsidR="00316639" w:rsidRPr="00100113" w:rsidRDefault="00316639" w:rsidP="00316639">
            <w:r w:rsidRPr="00F85C57">
              <w:t>0.59</w:t>
            </w:r>
          </w:p>
        </w:tc>
        <w:tc>
          <w:tcPr>
            <w:tcW w:w="908" w:type="dxa"/>
            <w:shd w:val="clear" w:color="auto" w:fill="auto"/>
          </w:tcPr>
          <w:p w14:paraId="36F3EAC7" w14:textId="3462F768" w:rsidR="00316639" w:rsidRPr="00100113" w:rsidRDefault="00316639" w:rsidP="00316639">
            <w:r w:rsidRPr="00F85C57">
              <w:t>0.46</w:t>
            </w:r>
          </w:p>
        </w:tc>
        <w:tc>
          <w:tcPr>
            <w:tcW w:w="919" w:type="dxa"/>
            <w:shd w:val="clear" w:color="auto" w:fill="auto"/>
          </w:tcPr>
          <w:p w14:paraId="4682B1A7" w14:textId="53BA23A7" w:rsidR="00316639" w:rsidRPr="00100113" w:rsidRDefault="00316639" w:rsidP="00316639">
            <w:r w:rsidRPr="00F85C57">
              <w:t>0.89</w:t>
            </w:r>
          </w:p>
        </w:tc>
        <w:tc>
          <w:tcPr>
            <w:tcW w:w="919" w:type="dxa"/>
            <w:shd w:val="clear" w:color="auto" w:fill="auto"/>
          </w:tcPr>
          <w:p w14:paraId="1EE639F3" w14:textId="26F69376" w:rsidR="00316639" w:rsidRPr="00100113" w:rsidRDefault="00316639" w:rsidP="00316639">
            <w:r w:rsidRPr="00F85C57">
              <w:t>0.73</w:t>
            </w:r>
          </w:p>
        </w:tc>
      </w:tr>
      <w:tr w:rsidR="00F95D9A" w:rsidRPr="007E1E01" w14:paraId="1BDBADF1" w14:textId="77777777" w:rsidTr="00BC36A5">
        <w:tc>
          <w:tcPr>
            <w:tcW w:w="1216" w:type="dxa"/>
          </w:tcPr>
          <w:p w14:paraId="5EB0AEC4" w14:textId="77777777" w:rsidR="00F95D9A" w:rsidRPr="007E1E01" w:rsidRDefault="00F95D9A" w:rsidP="00F95D9A">
            <w:pPr>
              <w:rPr>
                <w:rFonts w:cs="Times New Roman"/>
                <w:sz w:val="20"/>
                <w:szCs w:val="20"/>
              </w:rPr>
            </w:pPr>
            <w:r w:rsidRPr="007E1E01">
              <w:rPr>
                <w:rFonts w:cs="Times New Roman"/>
                <w:sz w:val="20"/>
                <w:szCs w:val="20"/>
              </w:rPr>
              <w:t>FSS</w:t>
            </w:r>
          </w:p>
        </w:tc>
        <w:tc>
          <w:tcPr>
            <w:tcW w:w="1633" w:type="dxa"/>
          </w:tcPr>
          <w:p w14:paraId="3B2D6F31" w14:textId="6E4458E8" w:rsidR="00F95D9A" w:rsidRPr="007E1E01" w:rsidRDefault="00686AD4" w:rsidP="00F95D9A">
            <w:pPr>
              <w:rPr>
                <w:rFonts w:cs="Times New Roman"/>
                <w:sz w:val="20"/>
                <w:szCs w:val="20"/>
              </w:rPr>
            </w:pPr>
            <w:r>
              <w:t>–</w:t>
            </w:r>
          </w:p>
        </w:tc>
        <w:tc>
          <w:tcPr>
            <w:tcW w:w="1010" w:type="dxa"/>
          </w:tcPr>
          <w:p w14:paraId="590F8A68" w14:textId="21753985" w:rsidR="00F95D9A" w:rsidRPr="007E1E01" w:rsidRDefault="00F95D9A" w:rsidP="00F95D9A">
            <w:pPr>
              <w:rPr>
                <w:rFonts w:cs="Times New Roman"/>
                <w:sz w:val="20"/>
                <w:szCs w:val="20"/>
              </w:rPr>
            </w:pPr>
            <w:r w:rsidRPr="00AF204E">
              <w:t>0.67</w:t>
            </w:r>
          </w:p>
        </w:tc>
        <w:tc>
          <w:tcPr>
            <w:tcW w:w="988" w:type="dxa"/>
          </w:tcPr>
          <w:p w14:paraId="443DAF4B" w14:textId="24FAAC22" w:rsidR="00F95D9A" w:rsidRPr="007E1E01" w:rsidRDefault="00F95D9A" w:rsidP="00F95D9A">
            <w:pPr>
              <w:rPr>
                <w:rFonts w:cs="Times New Roman"/>
                <w:sz w:val="20"/>
                <w:szCs w:val="20"/>
              </w:rPr>
            </w:pPr>
            <w:r w:rsidRPr="00AF204E">
              <w:t>0.66</w:t>
            </w:r>
          </w:p>
        </w:tc>
        <w:tc>
          <w:tcPr>
            <w:tcW w:w="965" w:type="dxa"/>
          </w:tcPr>
          <w:p w14:paraId="0D7A9F39" w14:textId="0306CC74" w:rsidR="00F95D9A" w:rsidRPr="007E1E01" w:rsidRDefault="00F95D9A" w:rsidP="00F95D9A">
            <w:pPr>
              <w:rPr>
                <w:rFonts w:cs="Times New Roman"/>
                <w:sz w:val="20"/>
                <w:szCs w:val="20"/>
              </w:rPr>
            </w:pPr>
            <w:r w:rsidRPr="00AF204E">
              <w:t>0.68</w:t>
            </w:r>
          </w:p>
        </w:tc>
        <w:tc>
          <w:tcPr>
            <w:tcW w:w="792" w:type="dxa"/>
          </w:tcPr>
          <w:p w14:paraId="343B126B" w14:textId="05EE62E5" w:rsidR="00F95D9A" w:rsidRPr="007E1E01" w:rsidRDefault="00F95D9A" w:rsidP="00F95D9A">
            <w:pPr>
              <w:rPr>
                <w:rFonts w:cs="Times New Roman"/>
                <w:sz w:val="20"/>
                <w:szCs w:val="20"/>
              </w:rPr>
            </w:pPr>
            <w:r w:rsidRPr="00AF204E">
              <w:t>0.67</w:t>
            </w:r>
          </w:p>
        </w:tc>
        <w:tc>
          <w:tcPr>
            <w:tcW w:w="908" w:type="dxa"/>
          </w:tcPr>
          <w:p w14:paraId="593E5C00" w14:textId="3A1E5A61" w:rsidR="00F95D9A" w:rsidRPr="007E1E01" w:rsidRDefault="00F95D9A" w:rsidP="00F95D9A">
            <w:pPr>
              <w:rPr>
                <w:rFonts w:cs="Times New Roman"/>
                <w:sz w:val="20"/>
                <w:szCs w:val="20"/>
              </w:rPr>
            </w:pPr>
            <w:r w:rsidRPr="00AF204E">
              <w:t>0.69</w:t>
            </w:r>
          </w:p>
        </w:tc>
        <w:tc>
          <w:tcPr>
            <w:tcW w:w="919" w:type="dxa"/>
          </w:tcPr>
          <w:p w14:paraId="485C50A1" w14:textId="35C4A8E3" w:rsidR="00F95D9A" w:rsidRPr="007E1E01" w:rsidRDefault="00F95D9A" w:rsidP="00F95D9A">
            <w:pPr>
              <w:rPr>
                <w:rFonts w:cs="Times New Roman"/>
                <w:sz w:val="20"/>
                <w:szCs w:val="20"/>
              </w:rPr>
            </w:pPr>
            <w:r w:rsidRPr="00AF204E">
              <w:t>0.67</w:t>
            </w:r>
          </w:p>
        </w:tc>
        <w:tc>
          <w:tcPr>
            <w:tcW w:w="919" w:type="dxa"/>
          </w:tcPr>
          <w:p w14:paraId="188E0828" w14:textId="2C753330" w:rsidR="00F95D9A" w:rsidRPr="007E1E01" w:rsidRDefault="00F95D9A" w:rsidP="00F95D9A">
            <w:pPr>
              <w:rPr>
                <w:rFonts w:cs="Times New Roman"/>
                <w:sz w:val="20"/>
                <w:szCs w:val="20"/>
              </w:rPr>
            </w:pPr>
            <w:r w:rsidRPr="00AF204E">
              <w:t>0.67</w:t>
            </w:r>
          </w:p>
        </w:tc>
      </w:tr>
      <w:tr w:rsidR="00C915B0" w:rsidRPr="007E1E01" w14:paraId="576FD74A" w14:textId="77777777" w:rsidTr="00BC36A5">
        <w:tc>
          <w:tcPr>
            <w:tcW w:w="1216" w:type="dxa"/>
          </w:tcPr>
          <w:p w14:paraId="55ACADFF" w14:textId="77777777" w:rsidR="00C915B0" w:rsidRPr="007E1E01" w:rsidRDefault="00C915B0" w:rsidP="00C915B0">
            <w:pPr>
              <w:rPr>
                <w:rFonts w:cs="Times New Roman"/>
                <w:sz w:val="20"/>
                <w:szCs w:val="20"/>
              </w:rPr>
            </w:pPr>
          </w:p>
        </w:tc>
        <w:tc>
          <w:tcPr>
            <w:tcW w:w="1633" w:type="dxa"/>
          </w:tcPr>
          <w:p w14:paraId="5C9BF95C" w14:textId="77777777" w:rsidR="00C915B0" w:rsidRPr="007E1E01" w:rsidRDefault="00C915B0" w:rsidP="00C915B0">
            <w:pPr>
              <w:rPr>
                <w:rFonts w:cs="Times New Roman"/>
                <w:sz w:val="20"/>
                <w:szCs w:val="20"/>
              </w:rPr>
            </w:pPr>
            <w:r w:rsidRPr="007E1E01">
              <w:rPr>
                <w:rFonts w:cs="Times New Roman"/>
                <w:sz w:val="20"/>
                <w:szCs w:val="20"/>
              </w:rPr>
              <w:t>Useful</w:t>
            </w:r>
          </w:p>
        </w:tc>
        <w:tc>
          <w:tcPr>
            <w:tcW w:w="1010" w:type="dxa"/>
          </w:tcPr>
          <w:p w14:paraId="66BA2393" w14:textId="2E9FF5FD" w:rsidR="00C915B0" w:rsidRPr="007E1E01" w:rsidRDefault="00C915B0" w:rsidP="00C915B0">
            <w:pPr>
              <w:rPr>
                <w:rFonts w:cs="Times New Roman"/>
                <w:sz w:val="20"/>
                <w:szCs w:val="20"/>
              </w:rPr>
            </w:pPr>
            <w:r w:rsidRPr="007E1E01">
              <w:rPr>
                <w:rFonts w:cs="Times New Roman"/>
                <w:sz w:val="20"/>
                <w:szCs w:val="20"/>
              </w:rPr>
              <w:t>0.50</w:t>
            </w:r>
          </w:p>
        </w:tc>
        <w:tc>
          <w:tcPr>
            <w:tcW w:w="988" w:type="dxa"/>
          </w:tcPr>
          <w:p w14:paraId="0DF3A07D" w14:textId="49ACB9F6" w:rsidR="00C915B0" w:rsidRPr="007E1E01" w:rsidRDefault="00C915B0" w:rsidP="00C915B0">
            <w:pPr>
              <w:rPr>
                <w:rFonts w:cs="Times New Roman"/>
                <w:sz w:val="20"/>
                <w:szCs w:val="20"/>
              </w:rPr>
            </w:pPr>
            <w:r w:rsidRPr="007E1E01">
              <w:rPr>
                <w:rFonts w:cs="Times New Roman"/>
                <w:sz w:val="20"/>
                <w:szCs w:val="20"/>
              </w:rPr>
              <w:t>0.50</w:t>
            </w:r>
          </w:p>
        </w:tc>
        <w:tc>
          <w:tcPr>
            <w:tcW w:w="965" w:type="dxa"/>
          </w:tcPr>
          <w:p w14:paraId="566085F8" w14:textId="0266DE0D" w:rsidR="00C915B0" w:rsidRPr="007E1E01" w:rsidRDefault="00C915B0" w:rsidP="00C915B0">
            <w:pPr>
              <w:rPr>
                <w:rFonts w:cs="Times New Roman"/>
                <w:sz w:val="20"/>
                <w:szCs w:val="20"/>
              </w:rPr>
            </w:pPr>
            <w:r w:rsidRPr="007E1E01">
              <w:rPr>
                <w:rFonts w:cs="Times New Roman"/>
                <w:sz w:val="20"/>
                <w:szCs w:val="20"/>
              </w:rPr>
              <w:t>0.50</w:t>
            </w:r>
          </w:p>
        </w:tc>
        <w:tc>
          <w:tcPr>
            <w:tcW w:w="792" w:type="dxa"/>
          </w:tcPr>
          <w:p w14:paraId="50005B87" w14:textId="3F61375E" w:rsidR="00C915B0" w:rsidRPr="007E1E01" w:rsidRDefault="00C915B0" w:rsidP="00C915B0">
            <w:pPr>
              <w:rPr>
                <w:rFonts w:cs="Times New Roman"/>
                <w:sz w:val="20"/>
                <w:szCs w:val="20"/>
              </w:rPr>
            </w:pPr>
            <w:r w:rsidRPr="007E1E01">
              <w:rPr>
                <w:rFonts w:cs="Times New Roman"/>
                <w:sz w:val="20"/>
                <w:szCs w:val="20"/>
              </w:rPr>
              <w:t>0.50</w:t>
            </w:r>
          </w:p>
        </w:tc>
        <w:tc>
          <w:tcPr>
            <w:tcW w:w="908" w:type="dxa"/>
          </w:tcPr>
          <w:p w14:paraId="38C41B1E" w14:textId="0F95F628" w:rsidR="00C915B0" w:rsidRPr="007E1E01" w:rsidRDefault="00C915B0" w:rsidP="00C915B0">
            <w:pPr>
              <w:rPr>
                <w:rFonts w:cs="Times New Roman"/>
                <w:sz w:val="20"/>
                <w:szCs w:val="20"/>
              </w:rPr>
            </w:pPr>
            <w:r w:rsidRPr="007E1E01">
              <w:rPr>
                <w:rFonts w:cs="Times New Roman"/>
                <w:sz w:val="20"/>
                <w:szCs w:val="20"/>
              </w:rPr>
              <w:t>0.50</w:t>
            </w:r>
          </w:p>
        </w:tc>
        <w:tc>
          <w:tcPr>
            <w:tcW w:w="919" w:type="dxa"/>
          </w:tcPr>
          <w:p w14:paraId="565115E7" w14:textId="07112152" w:rsidR="00C915B0" w:rsidRPr="007E1E01" w:rsidRDefault="00C915B0" w:rsidP="00C915B0">
            <w:pPr>
              <w:rPr>
                <w:rFonts w:cs="Times New Roman"/>
                <w:sz w:val="20"/>
                <w:szCs w:val="20"/>
              </w:rPr>
            </w:pPr>
            <w:r w:rsidRPr="007E1E01">
              <w:rPr>
                <w:rFonts w:cs="Times New Roman"/>
                <w:sz w:val="20"/>
                <w:szCs w:val="20"/>
              </w:rPr>
              <w:t>0.50</w:t>
            </w:r>
          </w:p>
        </w:tc>
        <w:tc>
          <w:tcPr>
            <w:tcW w:w="919" w:type="dxa"/>
          </w:tcPr>
          <w:p w14:paraId="7FC22E1C" w14:textId="3737F086" w:rsidR="00C915B0" w:rsidRPr="007E1E01" w:rsidRDefault="00C915B0" w:rsidP="00C915B0">
            <w:pPr>
              <w:rPr>
                <w:rFonts w:cs="Times New Roman"/>
                <w:sz w:val="20"/>
                <w:szCs w:val="20"/>
              </w:rPr>
            </w:pPr>
            <w:r w:rsidRPr="007E1E01">
              <w:rPr>
                <w:rFonts w:cs="Times New Roman"/>
                <w:sz w:val="20"/>
                <w:szCs w:val="20"/>
              </w:rPr>
              <w:t>0.50</w:t>
            </w:r>
          </w:p>
        </w:tc>
      </w:tr>
      <w:tr w:rsidR="00983DD6" w:rsidRPr="007E1E01" w14:paraId="6D292105" w14:textId="77777777" w:rsidTr="00BC36A5">
        <w:tc>
          <w:tcPr>
            <w:tcW w:w="1216" w:type="dxa"/>
          </w:tcPr>
          <w:p w14:paraId="78A31A1B" w14:textId="77777777" w:rsidR="00983DD6" w:rsidRPr="007E1E01" w:rsidRDefault="00983DD6" w:rsidP="00983DD6">
            <w:pPr>
              <w:rPr>
                <w:rFonts w:cs="Times New Roman"/>
                <w:sz w:val="20"/>
                <w:szCs w:val="20"/>
              </w:rPr>
            </w:pPr>
            <w:r w:rsidRPr="007E1E01">
              <w:rPr>
                <w:rFonts w:cs="Times New Roman"/>
                <w:sz w:val="20"/>
                <w:szCs w:val="20"/>
              </w:rPr>
              <w:t>CM</w:t>
            </w:r>
          </w:p>
        </w:tc>
        <w:tc>
          <w:tcPr>
            <w:tcW w:w="1633" w:type="dxa"/>
          </w:tcPr>
          <w:p w14:paraId="242D710D" w14:textId="77777777" w:rsidR="00983DD6" w:rsidRPr="007E1E01" w:rsidRDefault="00983DD6" w:rsidP="00983DD6">
            <w:pPr>
              <w:rPr>
                <w:rFonts w:cs="Times New Roman"/>
                <w:sz w:val="20"/>
                <w:szCs w:val="20"/>
              </w:rPr>
            </w:pPr>
            <w:r w:rsidRPr="007E1E01">
              <w:rPr>
                <w:rFonts w:cs="Times New Roman"/>
                <w:sz w:val="20"/>
                <w:szCs w:val="20"/>
              </w:rPr>
              <w:t>Accuracy</w:t>
            </w:r>
          </w:p>
        </w:tc>
        <w:tc>
          <w:tcPr>
            <w:tcW w:w="1010" w:type="dxa"/>
          </w:tcPr>
          <w:p w14:paraId="7E56C148" w14:textId="7FD2DE28" w:rsidR="00983DD6" w:rsidRPr="007E1E01" w:rsidRDefault="00983DD6" w:rsidP="00983DD6">
            <w:pPr>
              <w:rPr>
                <w:rFonts w:cs="Times New Roman"/>
                <w:sz w:val="20"/>
                <w:szCs w:val="20"/>
              </w:rPr>
            </w:pPr>
            <w:r w:rsidRPr="00C03744">
              <w:t>1.00</w:t>
            </w:r>
          </w:p>
        </w:tc>
        <w:tc>
          <w:tcPr>
            <w:tcW w:w="988" w:type="dxa"/>
          </w:tcPr>
          <w:p w14:paraId="6141E4E2" w14:textId="6CC40E4A" w:rsidR="00983DD6" w:rsidRPr="007E1E01" w:rsidRDefault="00983DD6" w:rsidP="00983DD6">
            <w:pPr>
              <w:rPr>
                <w:rFonts w:cs="Times New Roman"/>
                <w:sz w:val="20"/>
                <w:szCs w:val="20"/>
              </w:rPr>
            </w:pPr>
            <w:r w:rsidRPr="00C03744">
              <w:t>1.00</w:t>
            </w:r>
          </w:p>
        </w:tc>
        <w:tc>
          <w:tcPr>
            <w:tcW w:w="965" w:type="dxa"/>
          </w:tcPr>
          <w:p w14:paraId="37F6AA83" w14:textId="19B3B705" w:rsidR="00983DD6" w:rsidRPr="007E1E01" w:rsidRDefault="00983DD6" w:rsidP="00983DD6">
            <w:pPr>
              <w:rPr>
                <w:rFonts w:cs="Times New Roman"/>
                <w:sz w:val="20"/>
                <w:szCs w:val="20"/>
              </w:rPr>
            </w:pPr>
            <w:r w:rsidRPr="00C03744">
              <w:t>1.00</w:t>
            </w:r>
          </w:p>
        </w:tc>
        <w:tc>
          <w:tcPr>
            <w:tcW w:w="792" w:type="dxa"/>
          </w:tcPr>
          <w:p w14:paraId="0CF83976" w14:textId="53D51E52" w:rsidR="00983DD6" w:rsidRPr="007E1E01" w:rsidRDefault="00983DD6" w:rsidP="00983DD6">
            <w:pPr>
              <w:rPr>
                <w:rFonts w:cs="Times New Roman"/>
                <w:sz w:val="20"/>
                <w:szCs w:val="20"/>
              </w:rPr>
            </w:pPr>
            <w:r w:rsidRPr="00C03744">
              <w:t>1.00</w:t>
            </w:r>
          </w:p>
        </w:tc>
        <w:tc>
          <w:tcPr>
            <w:tcW w:w="908" w:type="dxa"/>
          </w:tcPr>
          <w:p w14:paraId="29C11D7D" w14:textId="3CE17568" w:rsidR="00983DD6" w:rsidRPr="007E1E01" w:rsidRDefault="00983DD6" w:rsidP="00983DD6">
            <w:pPr>
              <w:rPr>
                <w:rFonts w:cs="Times New Roman"/>
                <w:sz w:val="20"/>
                <w:szCs w:val="20"/>
              </w:rPr>
            </w:pPr>
            <w:r w:rsidRPr="00C03744">
              <w:t>1.00</w:t>
            </w:r>
          </w:p>
        </w:tc>
        <w:tc>
          <w:tcPr>
            <w:tcW w:w="919" w:type="dxa"/>
          </w:tcPr>
          <w:p w14:paraId="70951209" w14:textId="3810F8AB" w:rsidR="00983DD6" w:rsidRPr="007E1E01" w:rsidRDefault="00983DD6" w:rsidP="00983DD6">
            <w:pPr>
              <w:rPr>
                <w:rFonts w:cs="Times New Roman"/>
                <w:sz w:val="20"/>
                <w:szCs w:val="20"/>
              </w:rPr>
            </w:pPr>
            <w:r w:rsidRPr="00C03744">
              <w:t>1.00</w:t>
            </w:r>
          </w:p>
        </w:tc>
        <w:tc>
          <w:tcPr>
            <w:tcW w:w="919" w:type="dxa"/>
          </w:tcPr>
          <w:p w14:paraId="21E1C401" w14:textId="40AC51A3" w:rsidR="00983DD6" w:rsidRPr="007E1E01" w:rsidRDefault="00983DD6" w:rsidP="00983DD6">
            <w:pPr>
              <w:rPr>
                <w:rFonts w:cs="Times New Roman"/>
                <w:sz w:val="20"/>
                <w:szCs w:val="20"/>
              </w:rPr>
            </w:pPr>
            <w:r w:rsidRPr="00C03744">
              <w:t>1.00</w:t>
            </w:r>
          </w:p>
        </w:tc>
      </w:tr>
      <w:tr w:rsidR="00983DD6" w:rsidRPr="007E1E01" w14:paraId="6AA9EA21" w14:textId="77777777" w:rsidTr="00BC36A5">
        <w:tc>
          <w:tcPr>
            <w:tcW w:w="1216" w:type="dxa"/>
          </w:tcPr>
          <w:p w14:paraId="5DE4A1AB" w14:textId="77777777" w:rsidR="00983DD6" w:rsidRPr="007E1E01" w:rsidRDefault="00983DD6" w:rsidP="00983DD6">
            <w:pPr>
              <w:rPr>
                <w:rFonts w:cs="Times New Roman"/>
                <w:sz w:val="20"/>
                <w:szCs w:val="20"/>
              </w:rPr>
            </w:pPr>
          </w:p>
        </w:tc>
        <w:tc>
          <w:tcPr>
            <w:tcW w:w="1633" w:type="dxa"/>
          </w:tcPr>
          <w:p w14:paraId="271B09D8" w14:textId="77777777" w:rsidR="00983DD6" w:rsidRPr="007E1E01" w:rsidRDefault="00983DD6" w:rsidP="00983DD6">
            <w:pPr>
              <w:rPr>
                <w:rFonts w:cs="Times New Roman"/>
                <w:sz w:val="20"/>
                <w:szCs w:val="20"/>
              </w:rPr>
            </w:pPr>
            <w:r w:rsidRPr="007E1E01">
              <w:rPr>
                <w:rFonts w:cs="Times New Roman"/>
                <w:sz w:val="20"/>
                <w:szCs w:val="20"/>
              </w:rPr>
              <w:t>Misclassification Rate</w:t>
            </w:r>
          </w:p>
        </w:tc>
        <w:tc>
          <w:tcPr>
            <w:tcW w:w="1010" w:type="dxa"/>
          </w:tcPr>
          <w:p w14:paraId="53556C73" w14:textId="6DD4D369" w:rsidR="00983DD6" w:rsidRPr="007E1E01" w:rsidRDefault="00983DD6" w:rsidP="00983DD6">
            <w:pPr>
              <w:rPr>
                <w:rFonts w:cs="Times New Roman"/>
                <w:sz w:val="20"/>
                <w:szCs w:val="20"/>
              </w:rPr>
            </w:pPr>
            <w:r w:rsidRPr="00C03744">
              <w:t>0.00</w:t>
            </w:r>
          </w:p>
        </w:tc>
        <w:tc>
          <w:tcPr>
            <w:tcW w:w="988" w:type="dxa"/>
          </w:tcPr>
          <w:p w14:paraId="0F2E4E79" w14:textId="007E68A7" w:rsidR="00983DD6" w:rsidRPr="007E1E01" w:rsidRDefault="00983DD6" w:rsidP="00983DD6">
            <w:pPr>
              <w:rPr>
                <w:rFonts w:cs="Times New Roman"/>
                <w:sz w:val="20"/>
                <w:szCs w:val="20"/>
              </w:rPr>
            </w:pPr>
            <w:r w:rsidRPr="00C03744">
              <w:t>0.00</w:t>
            </w:r>
          </w:p>
        </w:tc>
        <w:tc>
          <w:tcPr>
            <w:tcW w:w="965" w:type="dxa"/>
          </w:tcPr>
          <w:p w14:paraId="7E853180" w14:textId="6019EF39" w:rsidR="00983DD6" w:rsidRPr="007E1E01" w:rsidRDefault="00983DD6" w:rsidP="00983DD6">
            <w:pPr>
              <w:rPr>
                <w:rFonts w:cs="Times New Roman"/>
                <w:sz w:val="20"/>
                <w:szCs w:val="20"/>
              </w:rPr>
            </w:pPr>
            <w:r w:rsidRPr="00C03744">
              <w:t>0.00</w:t>
            </w:r>
          </w:p>
        </w:tc>
        <w:tc>
          <w:tcPr>
            <w:tcW w:w="792" w:type="dxa"/>
          </w:tcPr>
          <w:p w14:paraId="56C8E885" w14:textId="0DC906CE" w:rsidR="00983DD6" w:rsidRPr="007E1E01" w:rsidRDefault="00983DD6" w:rsidP="00983DD6">
            <w:pPr>
              <w:rPr>
                <w:rFonts w:cs="Times New Roman"/>
                <w:sz w:val="20"/>
                <w:szCs w:val="20"/>
              </w:rPr>
            </w:pPr>
            <w:r w:rsidRPr="00C03744">
              <w:t>0.00</w:t>
            </w:r>
          </w:p>
        </w:tc>
        <w:tc>
          <w:tcPr>
            <w:tcW w:w="908" w:type="dxa"/>
          </w:tcPr>
          <w:p w14:paraId="748D1B3E" w14:textId="2A7770BB" w:rsidR="00983DD6" w:rsidRPr="007E1E01" w:rsidRDefault="00983DD6" w:rsidP="00983DD6">
            <w:pPr>
              <w:rPr>
                <w:rFonts w:cs="Times New Roman"/>
                <w:sz w:val="20"/>
                <w:szCs w:val="20"/>
              </w:rPr>
            </w:pPr>
            <w:r w:rsidRPr="00C03744">
              <w:t>0.00</w:t>
            </w:r>
          </w:p>
        </w:tc>
        <w:tc>
          <w:tcPr>
            <w:tcW w:w="919" w:type="dxa"/>
          </w:tcPr>
          <w:p w14:paraId="645B0D10" w14:textId="1FFBEBF3" w:rsidR="00983DD6" w:rsidRPr="007E1E01" w:rsidRDefault="00983DD6" w:rsidP="00983DD6">
            <w:pPr>
              <w:rPr>
                <w:rFonts w:cs="Times New Roman"/>
                <w:sz w:val="20"/>
                <w:szCs w:val="20"/>
              </w:rPr>
            </w:pPr>
            <w:r w:rsidRPr="00C03744">
              <w:t>0.00</w:t>
            </w:r>
          </w:p>
        </w:tc>
        <w:tc>
          <w:tcPr>
            <w:tcW w:w="919" w:type="dxa"/>
          </w:tcPr>
          <w:p w14:paraId="1410FC40" w14:textId="354C01C5" w:rsidR="00983DD6" w:rsidRPr="007E1E01" w:rsidRDefault="00983DD6" w:rsidP="00983DD6">
            <w:pPr>
              <w:rPr>
                <w:rFonts w:cs="Times New Roman"/>
                <w:sz w:val="20"/>
                <w:szCs w:val="20"/>
              </w:rPr>
            </w:pPr>
            <w:r w:rsidRPr="00C03744">
              <w:t>0.00</w:t>
            </w:r>
          </w:p>
        </w:tc>
      </w:tr>
      <w:tr w:rsidR="00983DD6" w:rsidRPr="007E1E01" w14:paraId="7081F7B7" w14:textId="77777777" w:rsidTr="00BC36A5">
        <w:tc>
          <w:tcPr>
            <w:tcW w:w="1216" w:type="dxa"/>
          </w:tcPr>
          <w:p w14:paraId="1387EDC0" w14:textId="77777777" w:rsidR="00983DD6" w:rsidRPr="007E1E01" w:rsidRDefault="00983DD6" w:rsidP="00983DD6">
            <w:pPr>
              <w:rPr>
                <w:rFonts w:cs="Times New Roman"/>
                <w:sz w:val="20"/>
                <w:szCs w:val="20"/>
              </w:rPr>
            </w:pPr>
          </w:p>
        </w:tc>
        <w:tc>
          <w:tcPr>
            <w:tcW w:w="1633" w:type="dxa"/>
          </w:tcPr>
          <w:p w14:paraId="60B89898" w14:textId="77777777" w:rsidR="00983DD6" w:rsidRPr="007E1E01" w:rsidRDefault="00983DD6" w:rsidP="00983DD6">
            <w:pPr>
              <w:rPr>
                <w:rFonts w:cs="Times New Roman"/>
                <w:sz w:val="20"/>
                <w:szCs w:val="20"/>
              </w:rPr>
            </w:pPr>
            <w:r w:rsidRPr="007E1E01">
              <w:rPr>
                <w:rFonts w:cs="Times New Roman"/>
                <w:sz w:val="20"/>
                <w:szCs w:val="20"/>
              </w:rPr>
              <w:t>Precision</w:t>
            </w:r>
          </w:p>
        </w:tc>
        <w:tc>
          <w:tcPr>
            <w:tcW w:w="1010" w:type="dxa"/>
          </w:tcPr>
          <w:p w14:paraId="24C2E1C0" w14:textId="7427DFF0" w:rsidR="00983DD6" w:rsidRPr="007E1E01" w:rsidRDefault="00983DD6" w:rsidP="00983DD6">
            <w:pPr>
              <w:rPr>
                <w:rFonts w:cs="Times New Roman"/>
                <w:sz w:val="20"/>
                <w:szCs w:val="20"/>
              </w:rPr>
            </w:pPr>
            <w:r w:rsidRPr="00C03744">
              <w:t>0.95</w:t>
            </w:r>
          </w:p>
        </w:tc>
        <w:tc>
          <w:tcPr>
            <w:tcW w:w="988" w:type="dxa"/>
          </w:tcPr>
          <w:p w14:paraId="635B571E" w14:textId="442A63F4" w:rsidR="00983DD6" w:rsidRPr="007E1E01" w:rsidRDefault="00983DD6" w:rsidP="00983DD6">
            <w:pPr>
              <w:rPr>
                <w:rFonts w:cs="Times New Roman"/>
                <w:sz w:val="20"/>
                <w:szCs w:val="20"/>
              </w:rPr>
            </w:pPr>
            <w:r w:rsidRPr="00C03744">
              <w:t>0.95</w:t>
            </w:r>
          </w:p>
        </w:tc>
        <w:tc>
          <w:tcPr>
            <w:tcW w:w="965" w:type="dxa"/>
          </w:tcPr>
          <w:p w14:paraId="422A07F8" w14:textId="016F435D" w:rsidR="00983DD6" w:rsidRPr="007E1E01" w:rsidRDefault="00983DD6" w:rsidP="00983DD6">
            <w:pPr>
              <w:rPr>
                <w:rFonts w:cs="Times New Roman"/>
                <w:sz w:val="20"/>
                <w:szCs w:val="20"/>
              </w:rPr>
            </w:pPr>
            <w:r w:rsidRPr="00C03744">
              <w:t>0.99</w:t>
            </w:r>
          </w:p>
        </w:tc>
        <w:tc>
          <w:tcPr>
            <w:tcW w:w="792" w:type="dxa"/>
          </w:tcPr>
          <w:p w14:paraId="6180886A" w14:textId="2C1033C3" w:rsidR="00983DD6" w:rsidRPr="007E1E01" w:rsidRDefault="00983DD6" w:rsidP="00983DD6">
            <w:pPr>
              <w:rPr>
                <w:rFonts w:cs="Times New Roman"/>
                <w:sz w:val="20"/>
                <w:szCs w:val="20"/>
              </w:rPr>
            </w:pPr>
            <w:r w:rsidRPr="00C03744">
              <w:t>0.96</w:t>
            </w:r>
          </w:p>
        </w:tc>
        <w:tc>
          <w:tcPr>
            <w:tcW w:w="908" w:type="dxa"/>
          </w:tcPr>
          <w:p w14:paraId="1AFE23C0" w14:textId="507F4C38" w:rsidR="00983DD6" w:rsidRPr="007E1E01" w:rsidRDefault="00983DD6" w:rsidP="00983DD6">
            <w:pPr>
              <w:rPr>
                <w:rFonts w:cs="Times New Roman"/>
                <w:sz w:val="20"/>
                <w:szCs w:val="20"/>
              </w:rPr>
            </w:pPr>
            <w:r w:rsidRPr="00C03744">
              <w:t>0.99</w:t>
            </w:r>
          </w:p>
        </w:tc>
        <w:tc>
          <w:tcPr>
            <w:tcW w:w="919" w:type="dxa"/>
          </w:tcPr>
          <w:p w14:paraId="22AE3D0A" w14:textId="7C1AFE20" w:rsidR="00983DD6" w:rsidRPr="007E1E01" w:rsidRDefault="00983DD6" w:rsidP="00983DD6">
            <w:pPr>
              <w:rPr>
                <w:rFonts w:cs="Times New Roman"/>
                <w:sz w:val="20"/>
                <w:szCs w:val="20"/>
              </w:rPr>
            </w:pPr>
            <w:r w:rsidRPr="00C03744">
              <w:t>0.97</w:t>
            </w:r>
          </w:p>
        </w:tc>
        <w:tc>
          <w:tcPr>
            <w:tcW w:w="919" w:type="dxa"/>
          </w:tcPr>
          <w:p w14:paraId="11687CA1" w14:textId="721E6A8F" w:rsidR="00983DD6" w:rsidRPr="007E1E01" w:rsidRDefault="00983DD6" w:rsidP="00983DD6">
            <w:pPr>
              <w:rPr>
                <w:rFonts w:cs="Times New Roman"/>
                <w:sz w:val="20"/>
                <w:szCs w:val="20"/>
              </w:rPr>
            </w:pPr>
            <w:r w:rsidRPr="00C03744">
              <w:t>0.96</w:t>
            </w:r>
          </w:p>
        </w:tc>
      </w:tr>
      <w:tr w:rsidR="00983DD6" w:rsidRPr="007E1E01" w14:paraId="2B13C845" w14:textId="77777777" w:rsidTr="00BC36A5">
        <w:tc>
          <w:tcPr>
            <w:tcW w:w="1216" w:type="dxa"/>
          </w:tcPr>
          <w:p w14:paraId="45090F68" w14:textId="77777777" w:rsidR="00983DD6" w:rsidRPr="007E1E01" w:rsidRDefault="00983DD6" w:rsidP="00983DD6">
            <w:pPr>
              <w:rPr>
                <w:rFonts w:cs="Times New Roman"/>
                <w:sz w:val="20"/>
                <w:szCs w:val="20"/>
              </w:rPr>
            </w:pPr>
          </w:p>
        </w:tc>
        <w:tc>
          <w:tcPr>
            <w:tcW w:w="1633" w:type="dxa"/>
          </w:tcPr>
          <w:p w14:paraId="07A0E03A" w14:textId="77777777" w:rsidR="00983DD6" w:rsidRPr="007E1E01" w:rsidRDefault="00983DD6" w:rsidP="00983DD6">
            <w:pPr>
              <w:rPr>
                <w:rFonts w:cs="Times New Roman"/>
                <w:sz w:val="20"/>
                <w:szCs w:val="20"/>
              </w:rPr>
            </w:pPr>
            <w:r w:rsidRPr="007E1E01">
              <w:rPr>
                <w:rFonts w:cs="Times New Roman"/>
                <w:sz w:val="20"/>
                <w:szCs w:val="20"/>
              </w:rPr>
              <w:t>Specificity</w:t>
            </w:r>
          </w:p>
        </w:tc>
        <w:tc>
          <w:tcPr>
            <w:tcW w:w="1010" w:type="dxa"/>
          </w:tcPr>
          <w:p w14:paraId="41C6C392" w14:textId="3393A1F4" w:rsidR="00983DD6" w:rsidRPr="007E1E01" w:rsidRDefault="00983DD6" w:rsidP="00983DD6">
            <w:pPr>
              <w:rPr>
                <w:rFonts w:cs="Times New Roman"/>
                <w:sz w:val="20"/>
                <w:szCs w:val="20"/>
              </w:rPr>
            </w:pPr>
            <w:r w:rsidRPr="00C03744">
              <w:t>1.00</w:t>
            </w:r>
          </w:p>
        </w:tc>
        <w:tc>
          <w:tcPr>
            <w:tcW w:w="988" w:type="dxa"/>
          </w:tcPr>
          <w:p w14:paraId="0149A237" w14:textId="6AF7697C" w:rsidR="00983DD6" w:rsidRPr="007E1E01" w:rsidRDefault="00983DD6" w:rsidP="00983DD6">
            <w:pPr>
              <w:rPr>
                <w:rFonts w:cs="Times New Roman"/>
                <w:sz w:val="20"/>
                <w:szCs w:val="20"/>
              </w:rPr>
            </w:pPr>
            <w:r w:rsidRPr="00C03744">
              <w:t>1.00</w:t>
            </w:r>
          </w:p>
        </w:tc>
        <w:tc>
          <w:tcPr>
            <w:tcW w:w="965" w:type="dxa"/>
          </w:tcPr>
          <w:p w14:paraId="00E0DA39" w14:textId="218DD9C3" w:rsidR="00983DD6" w:rsidRPr="007E1E01" w:rsidRDefault="00983DD6" w:rsidP="00983DD6">
            <w:pPr>
              <w:rPr>
                <w:rFonts w:cs="Times New Roman"/>
                <w:sz w:val="20"/>
                <w:szCs w:val="20"/>
              </w:rPr>
            </w:pPr>
            <w:r w:rsidRPr="00C03744">
              <w:t>1.00</w:t>
            </w:r>
          </w:p>
        </w:tc>
        <w:tc>
          <w:tcPr>
            <w:tcW w:w="792" w:type="dxa"/>
          </w:tcPr>
          <w:p w14:paraId="4D205FB3" w14:textId="2B0FB0AD" w:rsidR="00983DD6" w:rsidRPr="007E1E01" w:rsidRDefault="00983DD6" w:rsidP="00983DD6">
            <w:pPr>
              <w:rPr>
                <w:rFonts w:cs="Times New Roman"/>
                <w:sz w:val="20"/>
                <w:szCs w:val="20"/>
              </w:rPr>
            </w:pPr>
            <w:r w:rsidRPr="00C03744">
              <w:t>1.00</w:t>
            </w:r>
          </w:p>
        </w:tc>
        <w:tc>
          <w:tcPr>
            <w:tcW w:w="908" w:type="dxa"/>
          </w:tcPr>
          <w:p w14:paraId="6E0434B2" w14:textId="6CC5BC69" w:rsidR="00983DD6" w:rsidRPr="007E1E01" w:rsidRDefault="00983DD6" w:rsidP="00983DD6">
            <w:pPr>
              <w:rPr>
                <w:rFonts w:cs="Times New Roman"/>
                <w:sz w:val="20"/>
                <w:szCs w:val="20"/>
              </w:rPr>
            </w:pPr>
            <w:r w:rsidRPr="00C03744">
              <w:t>1.00</w:t>
            </w:r>
          </w:p>
        </w:tc>
        <w:tc>
          <w:tcPr>
            <w:tcW w:w="919" w:type="dxa"/>
          </w:tcPr>
          <w:p w14:paraId="32667A04" w14:textId="5D54491D" w:rsidR="00983DD6" w:rsidRPr="007E1E01" w:rsidRDefault="00983DD6" w:rsidP="00983DD6">
            <w:pPr>
              <w:rPr>
                <w:rFonts w:cs="Times New Roman"/>
                <w:sz w:val="20"/>
                <w:szCs w:val="20"/>
              </w:rPr>
            </w:pPr>
            <w:r w:rsidRPr="00C03744">
              <w:t>1.00</w:t>
            </w:r>
          </w:p>
        </w:tc>
        <w:tc>
          <w:tcPr>
            <w:tcW w:w="919" w:type="dxa"/>
          </w:tcPr>
          <w:p w14:paraId="2063ADEB" w14:textId="765729DA" w:rsidR="00983DD6" w:rsidRPr="007E1E01" w:rsidRDefault="00983DD6" w:rsidP="00983DD6">
            <w:pPr>
              <w:rPr>
                <w:rFonts w:cs="Times New Roman"/>
                <w:sz w:val="20"/>
                <w:szCs w:val="20"/>
              </w:rPr>
            </w:pPr>
            <w:r w:rsidRPr="00C03744">
              <w:t>1.00</w:t>
            </w:r>
          </w:p>
        </w:tc>
      </w:tr>
      <w:tr w:rsidR="00983DD6" w:rsidRPr="007E1E01" w14:paraId="3A660CE8" w14:textId="77777777" w:rsidTr="00BC36A5">
        <w:tc>
          <w:tcPr>
            <w:tcW w:w="1216" w:type="dxa"/>
          </w:tcPr>
          <w:p w14:paraId="30F6C5E0" w14:textId="77777777" w:rsidR="00983DD6" w:rsidRPr="007E1E01" w:rsidRDefault="00983DD6" w:rsidP="00983DD6">
            <w:pPr>
              <w:rPr>
                <w:rFonts w:cs="Times New Roman"/>
                <w:sz w:val="20"/>
                <w:szCs w:val="20"/>
              </w:rPr>
            </w:pPr>
          </w:p>
        </w:tc>
        <w:tc>
          <w:tcPr>
            <w:tcW w:w="1633" w:type="dxa"/>
          </w:tcPr>
          <w:p w14:paraId="0611EECE" w14:textId="77777777" w:rsidR="00983DD6" w:rsidRPr="007E1E01" w:rsidRDefault="00983DD6" w:rsidP="00983DD6">
            <w:pPr>
              <w:rPr>
                <w:rFonts w:cs="Times New Roman"/>
                <w:sz w:val="20"/>
                <w:szCs w:val="20"/>
              </w:rPr>
            </w:pPr>
            <w:r w:rsidRPr="007E1E01">
              <w:rPr>
                <w:rFonts w:cs="Times New Roman"/>
                <w:sz w:val="20"/>
                <w:szCs w:val="20"/>
              </w:rPr>
              <w:t>Prevalence</w:t>
            </w:r>
          </w:p>
        </w:tc>
        <w:tc>
          <w:tcPr>
            <w:tcW w:w="1010" w:type="dxa"/>
          </w:tcPr>
          <w:p w14:paraId="790312CC" w14:textId="1E4A9979" w:rsidR="00983DD6" w:rsidRPr="007E1E01" w:rsidRDefault="00983DD6" w:rsidP="00983DD6">
            <w:pPr>
              <w:rPr>
                <w:rFonts w:cs="Times New Roman"/>
                <w:sz w:val="20"/>
                <w:szCs w:val="20"/>
              </w:rPr>
            </w:pPr>
            <w:r w:rsidRPr="00C03744">
              <w:t>0.01</w:t>
            </w:r>
          </w:p>
        </w:tc>
        <w:tc>
          <w:tcPr>
            <w:tcW w:w="988" w:type="dxa"/>
          </w:tcPr>
          <w:p w14:paraId="05F524A2" w14:textId="0FEB22A8" w:rsidR="00983DD6" w:rsidRPr="007E1E01" w:rsidRDefault="00983DD6" w:rsidP="00983DD6">
            <w:pPr>
              <w:rPr>
                <w:rFonts w:cs="Times New Roman"/>
                <w:sz w:val="20"/>
                <w:szCs w:val="20"/>
              </w:rPr>
            </w:pPr>
            <w:r w:rsidRPr="00C03744">
              <w:t>0.01</w:t>
            </w:r>
          </w:p>
        </w:tc>
        <w:tc>
          <w:tcPr>
            <w:tcW w:w="965" w:type="dxa"/>
          </w:tcPr>
          <w:p w14:paraId="288B0C88" w14:textId="0ED16845" w:rsidR="00983DD6" w:rsidRPr="007E1E01" w:rsidRDefault="00983DD6" w:rsidP="00983DD6">
            <w:pPr>
              <w:rPr>
                <w:rFonts w:cs="Times New Roman"/>
                <w:sz w:val="20"/>
                <w:szCs w:val="20"/>
              </w:rPr>
            </w:pPr>
            <w:r w:rsidRPr="00C03744">
              <w:t>0.01</w:t>
            </w:r>
          </w:p>
        </w:tc>
        <w:tc>
          <w:tcPr>
            <w:tcW w:w="792" w:type="dxa"/>
          </w:tcPr>
          <w:p w14:paraId="796C814A" w14:textId="3345C3A0" w:rsidR="00983DD6" w:rsidRPr="007E1E01" w:rsidRDefault="00983DD6" w:rsidP="00983DD6">
            <w:pPr>
              <w:rPr>
                <w:rFonts w:cs="Times New Roman"/>
                <w:sz w:val="20"/>
                <w:szCs w:val="20"/>
              </w:rPr>
            </w:pPr>
            <w:r w:rsidRPr="00C03744">
              <w:t>0.01</w:t>
            </w:r>
          </w:p>
        </w:tc>
        <w:tc>
          <w:tcPr>
            <w:tcW w:w="908" w:type="dxa"/>
          </w:tcPr>
          <w:p w14:paraId="52A8E373" w14:textId="2C2653FC" w:rsidR="00983DD6" w:rsidRPr="007E1E01" w:rsidRDefault="00983DD6" w:rsidP="00983DD6">
            <w:pPr>
              <w:rPr>
                <w:rFonts w:cs="Times New Roman"/>
                <w:sz w:val="20"/>
                <w:szCs w:val="20"/>
              </w:rPr>
            </w:pPr>
            <w:r w:rsidRPr="00C03744">
              <w:t>0.01</w:t>
            </w:r>
          </w:p>
        </w:tc>
        <w:tc>
          <w:tcPr>
            <w:tcW w:w="919" w:type="dxa"/>
          </w:tcPr>
          <w:p w14:paraId="342A9E73" w14:textId="609B4D9C" w:rsidR="00983DD6" w:rsidRPr="007E1E01" w:rsidRDefault="00983DD6" w:rsidP="00983DD6">
            <w:pPr>
              <w:rPr>
                <w:rFonts w:cs="Times New Roman"/>
                <w:sz w:val="20"/>
                <w:szCs w:val="20"/>
              </w:rPr>
            </w:pPr>
            <w:r w:rsidRPr="00C03744">
              <w:t>0.01</w:t>
            </w:r>
          </w:p>
        </w:tc>
        <w:tc>
          <w:tcPr>
            <w:tcW w:w="919" w:type="dxa"/>
          </w:tcPr>
          <w:p w14:paraId="620D7C4A" w14:textId="51F7DD59" w:rsidR="00983DD6" w:rsidRPr="007E1E01" w:rsidRDefault="00983DD6" w:rsidP="00983DD6">
            <w:pPr>
              <w:rPr>
                <w:rFonts w:cs="Times New Roman"/>
                <w:sz w:val="20"/>
                <w:szCs w:val="20"/>
              </w:rPr>
            </w:pPr>
            <w:r w:rsidRPr="00C03744">
              <w:t>0.01</w:t>
            </w:r>
          </w:p>
        </w:tc>
      </w:tr>
      <w:tr w:rsidR="00983DD6" w:rsidRPr="007E1E01" w14:paraId="4A9653F7" w14:textId="77777777" w:rsidTr="00BC36A5">
        <w:tc>
          <w:tcPr>
            <w:tcW w:w="1216" w:type="dxa"/>
          </w:tcPr>
          <w:p w14:paraId="7809FAF1" w14:textId="77777777" w:rsidR="00983DD6" w:rsidRPr="007E1E01" w:rsidRDefault="00983DD6" w:rsidP="00983DD6">
            <w:pPr>
              <w:rPr>
                <w:rFonts w:cs="Times New Roman"/>
                <w:sz w:val="20"/>
                <w:szCs w:val="20"/>
              </w:rPr>
            </w:pPr>
          </w:p>
        </w:tc>
        <w:tc>
          <w:tcPr>
            <w:tcW w:w="1633" w:type="dxa"/>
          </w:tcPr>
          <w:p w14:paraId="31ECE783" w14:textId="77777777" w:rsidR="00983DD6" w:rsidRPr="007E1E01" w:rsidRDefault="00983DD6" w:rsidP="00983DD6">
            <w:pPr>
              <w:rPr>
                <w:rFonts w:cs="Times New Roman"/>
                <w:sz w:val="20"/>
                <w:szCs w:val="20"/>
              </w:rPr>
            </w:pPr>
            <w:r w:rsidRPr="007E1E01">
              <w:rPr>
                <w:rFonts w:cs="Times New Roman"/>
                <w:sz w:val="20"/>
                <w:szCs w:val="20"/>
              </w:rPr>
              <w:t>True positive rate</w:t>
            </w:r>
          </w:p>
        </w:tc>
        <w:tc>
          <w:tcPr>
            <w:tcW w:w="1010" w:type="dxa"/>
          </w:tcPr>
          <w:p w14:paraId="687A5F15" w14:textId="15BE24AA" w:rsidR="00983DD6" w:rsidRPr="007E1E01" w:rsidRDefault="00983DD6" w:rsidP="00983DD6">
            <w:pPr>
              <w:rPr>
                <w:rFonts w:cs="Times New Roman"/>
                <w:sz w:val="20"/>
                <w:szCs w:val="20"/>
              </w:rPr>
            </w:pPr>
            <w:r w:rsidRPr="00C03744">
              <w:t>0.45</w:t>
            </w:r>
          </w:p>
        </w:tc>
        <w:tc>
          <w:tcPr>
            <w:tcW w:w="988" w:type="dxa"/>
          </w:tcPr>
          <w:p w14:paraId="399EA84F" w14:textId="73C7F236" w:rsidR="00983DD6" w:rsidRPr="007E1E01" w:rsidRDefault="00983DD6" w:rsidP="00983DD6">
            <w:pPr>
              <w:rPr>
                <w:rFonts w:cs="Times New Roman"/>
                <w:sz w:val="20"/>
                <w:szCs w:val="20"/>
              </w:rPr>
            </w:pPr>
            <w:r w:rsidRPr="00C03744">
              <w:t>0.46</w:t>
            </w:r>
          </w:p>
        </w:tc>
        <w:tc>
          <w:tcPr>
            <w:tcW w:w="965" w:type="dxa"/>
          </w:tcPr>
          <w:p w14:paraId="16ABA5F5" w14:textId="27F1FAEF" w:rsidR="00983DD6" w:rsidRPr="007E1E01" w:rsidRDefault="00983DD6" w:rsidP="00983DD6">
            <w:pPr>
              <w:rPr>
                <w:rFonts w:cs="Times New Roman"/>
                <w:sz w:val="20"/>
                <w:szCs w:val="20"/>
              </w:rPr>
            </w:pPr>
            <w:r w:rsidRPr="00C03744">
              <w:t>0.47</w:t>
            </w:r>
          </w:p>
        </w:tc>
        <w:tc>
          <w:tcPr>
            <w:tcW w:w="792" w:type="dxa"/>
          </w:tcPr>
          <w:p w14:paraId="520A77E0" w14:textId="3D9C778F" w:rsidR="00983DD6" w:rsidRPr="007E1E01" w:rsidRDefault="00983DD6" w:rsidP="00983DD6">
            <w:pPr>
              <w:rPr>
                <w:rFonts w:cs="Times New Roman"/>
                <w:sz w:val="20"/>
                <w:szCs w:val="20"/>
              </w:rPr>
            </w:pPr>
            <w:r w:rsidRPr="00C03744">
              <w:t>0.46</w:t>
            </w:r>
          </w:p>
        </w:tc>
        <w:tc>
          <w:tcPr>
            <w:tcW w:w="908" w:type="dxa"/>
          </w:tcPr>
          <w:p w14:paraId="76A5BE57" w14:textId="3A6A2AB8" w:rsidR="00983DD6" w:rsidRPr="007E1E01" w:rsidRDefault="00983DD6" w:rsidP="00983DD6">
            <w:pPr>
              <w:rPr>
                <w:rFonts w:cs="Times New Roman"/>
                <w:sz w:val="20"/>
                <w:szCs w:val="20"/>
              </w:rPr>
            </w:pPr>
            <w:r w:rsidRPr="00C03744">
              <w:t>0.48</w:t>
            </w:r>
          </w:p>
        </w:tc>
        <w:tc>
          <w:tcPr>
            <w:tcW w:w="919" w:type="dxa"/>
          </w:tcPr>
          <w:p w14:paraId="4F83F402" w14:textId="0BA5F37C" w:rsidR="00983DD6" w:rsidRPr="007E1E01" w:rsidRDefault="00983DD6" w:rsidP="00983DD6">
            <w:pPr>
              <w:rPr>
                <w:rFonts w:cs="Times New Roman"/>
                <w:sz w:val="20"/>
                <w:szCs w:val="20"/>
              </w:rPr>
            </w:pPr>
            <w:r w:rsidRPr="00C03744">
              <w:t>0.46</w:t>
            </w:r>
          </w:p>
        </w:tc>
        <w:tc>
          <w:tcPr>
            <w:tcW w:w="919" w:type="dxa"/>
          </w:tcPr>
          <w:p w14:paraId="1434D9DB" w14:textId="11A7306E" w:rsidR="00983DD6" w:rsidRPr="007E1E01" w:rsidRDefault="00983DD6" w:rsidP="00983DD6">
            <w:pPr>
              <w:rPr>
                <w:rFonts w:cs="Times New Roman"/>
                <w:sz w:val="20"/>
                <w:szCs w:val="20"/>
              </w:rPr>
            </w:pPr>
            <w:r w:rsidRPr="00C03744">
              <w:t>0.46</w:t>
            </w:r>
          </w:p>
        </w:tc>
      </w:tr>
      <w:tr w:rsidR="00983DD6" w:rsidRPr="007E1E01" w14:paraId="28DD9A08" w14:textId="77777777" w:rsidTr="00BC36A5">
        <w:tc>
          <w:tcPr>
            <w:tcW w:w="1216" w:type="dxa"/>
          </w:tcPr>
          <w:p w14:paraId="0420076C" w14:textId="77777777" w:rsidR="00983DD6" w:rsidRPr="007E1E01" w:rsidRDefault="00983DD6" w:rsidP="00983DD6">
            <w:pPr>
              <w:rPr>
                <w:rFonts w:cs="Times New Roman"/>
                <w:sz w:val="20"/>
                <w:szCs w:val="20"/>
              </w:rPr>
            </w:pPr>
          </w:p>
        </w:tc>
        <w:tc>
          <w:tcPr>
            <w:tcW w:w="1633" w:type="dxa"/>
          </w:tcPr>
          <w:p w14:paraId="5BC961CC" w14:textId="77777777" w:rsidR="00983DD6" w:rsidRPr="007E1E01" w:rsidRDefault="00983DD6" w:rsidP="00983DD6">
            <w:pPr>
              <w:rPr>
                <w:rFonts w:cs="Times New Roman"/>
                <w:sz w:val="20"/>
                <w:szCs w:val="20"/>
              </w:rPr>
            </w:pPr>
            <w:r w:rsidRPr="007E1E01">
              <w:rPr>
                <w:rFonts w:cs="Times New Roman"/>
                <w:sz w:val="20"/>
                <w:szCs w:val="20"/>
              </w:rPr>
              <w:t>False positive rate</w:t>
            </w:r>
          </w:p>
        </w:tc>
        <w:tc>
          <w:tcPr>
            <w:tcW w:w="1010" w:type="dxa"/>
          </w:tcPr>
          <w:p w14:paraId="57B9A55A" w14:textId="67B93714" w:rsidR="00983DD6" w:rsidRPr="007E1E01" w:rsidRDefault="00983DD6" w:rsidP="00983DD6">
            <w:pPr>
              <w:rPr>
                <w:rFonts w:cs="Times New Roman"/>
                <w:sz w:val="20"/>
                <w:szCs w:val="20"/>
              </w:rPr>
            </w:pPr>
            <w:r w:rsidRPr="00C03744">
              <w:t>0.00</w:t>
            </w:r>
          </w:p>
        </w:tc>
        <w:tc>
          <w:tcPr>
            <w:tcW w:w="988" w:type="dxa"/>
          </w:tcPr>
          <w:p w14:paraId="08094A29" w14:textId="022994D0" w:rsidR="00983DD6" w:rsidRPr="007E1E01" w:rsidRDefault="00983DD6" w:rsidP="00983DD6">
            <w:pPr>
              <w:rPr>
                <w:rFonts w:cs="Times New Roman"/>
                <w:sz w:val="20"/>
                <w:szCs w:val="20"/>
              </w:rPr>
            </w:pPr>
            <w:r w:rsidRPr="00C03744">
              <w:t>0.00</w:t>
            </w:r>
          </w:p>
        </w:tc>
        <w:tc>
          <w:tcPr>
            <w:tcW w:w="965" w:type="dxa"/>
          </w:tcPr>
          <w:p w14:paraId="676EBFEA" w14:textId="4AE82C00" w:rsidR="00983DD6" w:rsidRPr="007E1E01" w:rsidRDefault="00983DD6" w:rsidP="00983DD6">
            <w:pPr>
              <w:rPr>
                <w:rFonts w:cs="Times New Roman"/>
                <w:sz w:val="20"/>
                <w:szCs w:val="20"/>
              </w:rPr>
            </w:pPr>
            <w:r w:rsidRPr="00C03744">
              <w:t>0.00</w:t>
            </w:r>
          </w:p>
        </w:tc>
        <w:tc>
          <w:tcPr>
            <w:tcW w:w="792" w:type="dxa"/>
          </w:tcPr>
          <w:p w14:paraId="1EC5569E" w14:textId="65303B20" w:rsidR="00983DD6" w:rsidRPr="007E1E01" w:rsidRDefault="00983DD6" w:rsidP="00983DD6">
            <w:pPr>
              <w:rPr>
                <w:rFonts w:cs="Times New Roman"/>
                <w:sz w:val="20"/>
                <w:szCs w:val="20"/>
              </w:rPr>
            </w:pPr>
            <w:r w:rsidRPr="00C03744">
              <w:t>0.00</w:t>
            </w:r>
          </w:p>
        </w:tc>
        <w:tc>
          <w:tcPr>
            <w:tcW w:w="908" w:type="dxa"/>
          </w:tcPr>
          <w:p w14:paraId="1398A060" w14:textId="28244956" w:rsidR="00983DD6" w:rsidRPr="007E1E01" w:rsidRDefault="00983DD6" w:rsidP="00983DD6">
            <w:pPr>
              <w:rPr>
                <w:rFonts w:cs="Times New Roman"/>
                <w:sz w:val="20"/>
                <w:szCs w:val="20"/>
              </w:rPr>
            </w:pPr>
            <w:r w:rsidRPr="00C03744">
              <w:t>0.00</w:t>
            </w:r>
          </w:p>
        </w:tc>
        <w:tc>
          <w:tcPr>
            <w:tcW w:w="919" w:type="dxa"/>
          </w:tcPr>
          <w:p w14:paraId="614D4675" w14:textId="081F70BB" w:rsidR="00983DD6" w:rsidRPr="007E1E01" w:rsidRDefault="00983DD6" w:rsidP="00983DD6">
            <w:pPr>
              <w:rPr>
                <w:rFonts w:cs="Times New Roman"/>
                <w:sz w:val="20"/>
                <w:szCs w:val="20"/>
              </w:rPr>
            </w:pPr>
            <w:r w:rsidRPr="00C03744">
              <w:t>0.00</w:t>
            </w:r>
          </w:p>
        </w:tc>
        <w:tc>
          <w:tcPr>
            <w:tcW w:w="919" w:type="dxa"/>
          </w:tcPr>
          <w:p w14:paraId="6C94F08F" w14:textId="2B43CCBD" w:rsidR="00983DD6" w:rsidRPr="007E1E01" w:rsidRDefault="00983DD6" w:rsidP="00983DD6">
            <w:pPr>
              <w:rPr>
                <w:rFonts w:cs="Times New Roman"/>
                <w:sz w:val="20"/>
                <w:szCs w:val="20"/>
              </w:rPr>
            </w:pPr>
            <w:r w:rsidRPr="00C03744">
              <w:t>0.00</w:t>
            </w:r>
          </w:p>
        </w:tc>
      </w:tr>
      <w:tr w:rsidR="00983DD6" w:rsidRPr="007E1E01" w14:paraId="58C80E7E" w14:textId="77777777" w:rsidTr="00BC36A5">
        <w:tc>
          <w:tcPr>
            <w:tcW w:w="1216" w:type="dxa"/>
          </w:tcPr>
          <w:p w14:paraId="586AF6F4" w14:textId="77777777" w:rsidR="00983DD6" w:rsidRPr="007E1E01" w:rsidRDefault="00983DD6" w:rsidP="00983DD6">
            <w:pPr>
              <w:rPr>
                <w:rFonts w:cs="Times New Roman"/>
                <w:sz w:val="20"/>
                <w:szCs w:val="20"/>
              </w:rPr>
            </w:pPr>
          </w:p>
        </w:tc>
        <w:tc>
          <w:tcPr>
            <w:tcW w:w="1633" w:type="dxa"/>
          </w:tcPr>
          <w:p w14:paraId="1A90C483" w14:textId="77777777" w:rsidR="00983DD6" w:rsidRPr="007E1E01" w:rsidRDefault="00983DD6" w:rsidP="00983DD6">
            <w:pPr>
              <w:rPr>
                <w:rFonts w:cs="Times New Roman"/>
                <w:sz w:val="20"/>
                <w:szCs w:val="20"/>
                <w:vertAlign w:val="superscript"/>
              </w:rPr>
            </w:pPr>
            <w:r w:rsidRPr="007E1E01">
              <w:rPr>
                <w:rFonts w:cs="Times New Roman"/>
                <w:sz w:val="20"/>
                <w:szCs w:val="20"/>
              </w:rPr>
              <w:t>Threat score</w:t>
            </w:r>
            <w:r w:rsidRPr="007E1E01">
              <w:rPr>
                <w:rFonts w:cs="Times New Roman"/>
                <w:sz w:val="20"/>
                <w:szCs w:val="20"/>
                <w:vertAlign w:val="superscript"/>
              </w:rPr>
              <w:t>1</w:t>
            </w:r>
          </w:p>
        </w:tc>
        <w:tc>
          <w:tcPr>
            <w:tcW w:w="1010" w:type="dxa"/>
          </w:tcPr>
          <w:p w14:paraId="3ECF8F36" w14:textId="4F1B0C2E" w:rsidR="00983DD6" w:rsidRPr="007E1E01" w:rsidRDefault="00983DD6" w:rsidP="00983DD6">
            <w:pPr>
              <w:rPr>
                <w:rFonts w:cs="Times New Roman"/>
                <w:sz w:val="20"/>
                <w:szCs w:val="20"/>
              </w:rPr>
            </w:pPr>
            <w:r w:rsidRPr="00C03744">
              <w:t>0.44</w:t>
            </w:r>
          </w:p>
        </w:tc>
        <w:tc>
          <w:tcPr>
            <w:tcW w:w="988" w:type="dxa"/>
          </w:tcPr>
          <w:p w14:paraId="3BB5D83E" w14:textId="696EEFD0" w:rsidR="00983DD6" w:rsidRPr="007E1E01" w:rsidRDefault="00983DD6" w:rsidP="00983DD6">
            <w:pPr>
              <w:rPr>
                <w:rFonts w:cs="Times New Roman"/>
                <w:sz w:val="20"/>
                <w:szCs w:val="20"/>
              </w:rPr>
            </w:pPr>
            <w:r w:rsidRPr="00C03744">
              <w:t>0.45</w:t>
            </w:r>
          </w:p>
        </w:tc>
        <w:tc>
          <w:tcPr>
            <w:tcW w:w="965" w:type="dxa"/>
          </w:tcPr>
          <w:p w14:paraId="4A35A341" w14:textId="0524F969" w:rsidR="00983DD6" w:rsidRPr="007E1E01" w:rsidRDefault="00983DD6" w:rsidP="00983DD6">
            <w:pPr>
              <w:rPr>
                <w:rFonts w:cs="Times New Roman"/>
                <w:sz w:val="20"/>
                <w:szCs w:val="20"/>
              </w:rPr>
            </w:pPr>
            <w:r w:rsidRPr="00C03744">
              <w:t>0.47</w:t>
            </w:r>
          </w:p>
        </w:tc>
        <w:tc>
          <w:tcPr>
            <w:tcW w:w="792" w:type="dxa"/>
          </w:tcPr>
          <w:p w14:paraId="06C4E190" w14:textId="47E9AF4A" w:rsidR="00983DD6" w:rsidRPr="007E1E01" w:rsidRDefault="00983DD6" w:rsidP="00983DD6">
            <w:pPr>
              <w:rPr>
                <w:rFonts w:cs="Times New Roman"/>
                <w:sz w:val="20"/>
                <w:szCs w:val="20"/>
              </w:rPr>
            </w:pPr>
            <w:r w:rsidRPr="00C03744">
              <w:t>0.45</w:t>
            </w:r>
          </w:p>
        </w:tc>
        <w:tc>
          <w:tcPr>
            <w:tcW w:w="908" w:type="dxa"/>
          </w:tcPr>
          <w:p w14:paraId="4A0E08D6" w14:textId="0EFCD850" w:rsidR="00983DD6" w:rsidRPr="007E1E01" w:rsidRDefault="00983DD6" w:rsidP="00983DD6">
            <w:pPr>
              <w:rPr>
                <w:rFonts w:cs="Times New Roman"/>
                <w:sz w:val="20"/>
                <w:szCs w:val="20"/>
              </w:rPr>
            </w:pPr>
            <w:r w:rsidRPr="00C03744">
              <w:t>0.47</w:t>
            </w:r>
          </w:p>
        </w:tc>
        <w:tc>
          <w:tcPr>
            <w:tcW w:w="919" w:type="dxa"/>
          </w:tcPr>
          <w:p w14:paraId="1775C413" w14:textId="35708538" w:rsidR="00983DD6" w:rsidRPr="007E1E01" w:rsidRDefault="00983DD6" w:rsidP="00983DD6">
            <w:pPr>
              <w:rPr>
                <w:rFonts w:cs="Times New Roman"/>
                <w:sz w:val="20"/>
                <w:szCs w:val="20"/>
              </w:rPr>
            </w:pPr>
            <w:r w:rsidRPr="00C03744">
              <w:t>0.45</w:t>
            </w:r>
          </w:p>
        </w:tc>
        <w:tc>
          <w:tcPr>
            <w:tcW w:w="919" w:type="dxa"/>
          </w:tcPr>
          <w:p w14:paraId="1BEFC793" w14:textId="5A9D1A59" w:rsidR="00983DD6" w:rsidRPr="007E1E01" w:rsidRDefault="00983DD6" w:rsidP="00983DD6">
            <w:pPr>
              <w:rPr>
                <w:rFonts w:cs="Times New Roman"/>
                <w:sz w:val="20"/>
                <w:szCs w:val="20"/>
              </w:rPr>
            </w:pPr>
            <w:r w:rsidRPr="00C03744">
              <w:t>0.45</w:t>
            </w:r>
          </w:p>
        </w:tc>
      </w:tr>
      <w:tr w:rsidR="00B57EB8" w:rsidRPr="007E1E01" w14:paraId="1712720D" w14:textId="77777777" w:rsidTr="00BC36A5">
        <w:tc>
          <w:tcPr>
            <w:tcW w:w="1216" w:type="dxa"/>
          </w:tcPr>
          <w:p w14:paraId="0DE0EB8B" w14:textId="77777777" w:rsidR="00B57EB8" w:rsidRPr="007E1E01" w:rsidRDefault="00B57EB8" w:rsidP="00B57EB8">
            <w:pPr>
              <w:rPr>
                <w:rFonts w:cs="Times New Roman"/>
                <w:sz w:val="20"/>
                <w:szCs w:val="20"/>
              </w:rPr>
            </w:pPr>
            <w:r w:rsidRPr="007E1E01">
              <w:rPr>
                <w:rFonts w:cs="Times New Roman"/>
                <w:sz w:val="20"/>
                <w:szCs w:val="20"/>
              </w:rPr>
              <w:t>Cohen’s kappa</w:t>
            </w:r>
          </w:p>
        </w:tc>
        <w:tc>
          <w:tcPr>
            <w:tcW w:w="1633" w:type="dxa"/>
          </w:tcPr>
          <w:p w14:paraId="08B8D8F7" w14:textId="629B8F0F" w:rsidR="00B57EB8" w:rsidRPr="007E1E01" w:rsidRDefault="00686AD4" w:rsidP="00B57EB8">
            <w:pPr>
              <w:rPr>
                <w:rFonts w:cs="Times New Roman"/>
                <w:sz w:val="20"/>
                <w:szCs w:val="20"/>
              </w:rPr>
            </w:pPr>
            <w:r>
              <w:t>–</w:t>
            </w:r>
          </w:p>
        </w:tc>
        <w:tc>
          <w:tcPr>
            <w:tcW w:w="1010" w:type="dxa"/>
          </w:tcPr>
          <w:p w14:paraId="36682850" w14:textId="32AF611E" w:rsidR="00B57EB8" w:rsidRPr="007E1E01" w:rsidRDefault="00B57EB8" w:rsidP="00B57EB8">
            <w:pPr>
              <w:rPr>
                <w:rFonts w:cs="Times New Roman"/>
                <w:sz w:val="20"/>
                <w:szCs w:val="20"/>
              </w:rPr>
            </w:pPr>
            <w:r w:rsidRPr="0081503B">
              <w:t>0.61</w:t>
            </w:r>
          </w:p>
        </w:tc>
        <w:tc>
          <w:tcPr>
            <w:tcW w:w="988" w:type="dxa"/>
          </w:tcPr>
          <w:p w14:paraId="54DF61D3" w14:textId="24A61593" w:rsidR="00B57EB8" w:rsidRPr="007E1E01" w:rsidRDefault="00B57EB8" w:rsidP="00B57EB8">
            <w:pPr>
              <w:rPr>
                <w:rFonts w:cs="Times New Roman"/>
                <w:sz w:val="20"/>
                <w:szCs w:val="20"/>
              </w:rPr>
            </w:pPr>
            <w:r w:rsidRPr="0081503B">
              <w:t>0.62</w:t>
            </w:r>
          </w:p>
        </w:tc>
        <w:tc>
          <w:tcPr>
            <w:tcW w:w="965" w:type="dxa"/>
          </w:tcPr>
          <w:p w14:paraId="18B8B08C" w14:textId="2DA2F4A9" w:rsidR="00B57EB8" w:rsidRPr="007E1E01" w:rsidRDefault="00B57EB8" w:rsidP="00B57EB8">
            <w:pPr>
              <w:rPr>
                <w:rFonts w:cs="Times New Roman"/>
                <w:sz w:val="20"/>
                <w:szCs w:val="20"/>
              </w:rPr>
            </w:pPr>
            <w:r w:rsidRPr="0081503B">
              <w:t>0.64</w:t>
            </w:r>
          </w:p>
        </w:tc>
        <w:tc>
          <w:tcPr>
            <w:tcW w:w="792" w:type="dxa"/>
          </w:tcPr>
          <w:p w14:paraId="0059BCFC" w14:textId="50FCE4E0" w:rsidR="00B57EB8" w:rsidRPr="007E1E01" w:rsidRDefault="00B57EB8" w:rsidP="00B57EB8">
            <w:pPr>
              <w:rPr>
                <w:rFonts w:cs="Times New Roman"/>
                <w:sz w:val="20"/>
                <w:szCs w:val="20"/>
              </w:rPr>
            </w:pPr>
            <w:r w:rsidRPr="0081503B">
              <w:t>0.62</w:t>
            </w:r>
          </w:p>
        </w:tc>
        <w:tc>
          <w:tcPr>
            <w:tcW w:w="908" w:type="dxa"/>
          </w:tcPr>
          <w:p w14:paraId="0DB3C606" w14:textId="458BD498" w:rsidR="00B57EB8" w:rsidRPr="007E1E01" w:rsidRDefault="00B57EB8" w:rsidP="00B57EB8">
            <w:pPr>
              <w:rPr>
                <w:rFonts w:cs="Times New Roman"/>
                <w:sz w:val="20"/>
                <w:szCs w:val="20"/>
              </w:rPr>
            </w:pPr>
            <w:r w:rsidRPr="0081503B">
              <w:t>0.64</w:t>
            </w:r>
          </w:p>
        </w:tc>
        <w:tc>
          <w:tcPr>
            <w:tcW w:w="919" w:type="dxa"/>
          </w:tcPr>
          <w:p w14:paraId="44C089AE" w14:textId="40E6BCA2" w:rsidR="00B57EB8" w:rsidRPr="007E1E01" w:rsidRDefault="00B57EB8" w:rsidP="00B57EB8">
            <w:pPr>
              <w:rPr>
                <w:rFonts w:cs="Times New Roman"/>
                <w:sz w:val="20"/>
                <w:szCs w:val="20"/>
              </w:rPr>
            </w:pPr>
            <w:r w:rsidRPr="0081503B">
              <w:t>0.63</w:t>
            </w:r>
          </w:p>
        </w:tc>
        <w:tc>
          <w:tcPr>
            <w:tcW w:w="919" w:type="dxa"/>
          </w:tcPr>
          <w:p w14:paraId="296EB495" w14:textId="0C67F354" w:rsidR="00B57EB8" w:rsidRPr="007E1E01" w:rsidRDefault="00B57EB8" w:rsidP="00B57EB8">
            <w:pPr>
              <w:rPr>
                <w:rFonts w:cs="Times New Roman"/>
                <w:sz w:val="20"/>
                <w:szCs w:val="20"/>
              </w:rPr>
            </w:pPr>
            <w:r w:rsidRPr="0081503B">
              <w:t>0.62</w:t>
            </w:r>
          </w:p>
        </w:tc>
      </w:tr>
    </w:tbl>
    <w:p w14:paraId="3F8FED46" w14:textId="77777777" w:rsidR="00D0099D" w:rsidRDefault="00D0099D" w:rsidP="00CF128E">
      <w:pPr>
        <w:rPr>
          <w:lang w:val="en-AU"/>
        </w:rPr>
      </w:pPr>
    </w:p>
    <w:p w14:paraId="0BA37551" w14:textId="77777777" w:rsidR="007E557A" w:rsidRDefault="007E557A" w:rsidP="007E557A"/>
    <w:p w14:paraId="603A04CD" w14:textId="77777777" w:rsidR="00B20955" w:rsidRDefault="00B20955" w:rsidP="007E557A"/>
    <w:p w14:paraId="5DF6CCC9" w14:textId="2C93C0BE" w:rsidR="00B20955" w:rsidRDefault="00B20955" w:rsidP="007E557A">
      <w:r>
        <w:rPr>
          <w:noProof/>
        </w:rPr>
        <w:drawing>
          <wp:inline distT="0" distB="0" distL="0" distR="0" wp14:anchorId="3B560227" wp14:editId="4CE347C6">
            <wp:extent cx="4876800" cy="411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a:stretch>
                      <a:fillRect/>
                    </a:stretch>
                  </pic:blipFill>
                  <pic:spPr>
                    <a:xfrm>
                      <a:off x="0" y="0"/>
                      <a:ext cx="4876800" cy="4114800"/>
                    </a:xfrm>
                    <a:prstGeom prst="rect">
                      <a:avLst/>
                    </a:prstGeom>
                  </pic:spPr>
                </pic:pic>
              </a:graphicData>
            </a:graphic>
          </wp:inline>
        </w:drawing>
      </w:r>
    </w:p>
    <w:p w14:paraId="18D85668" w14:textId="47743D3B" w:rsidR="007E557A" w:rsidRPr="00181458" w:rsidRDefault="007E557A" w:rsidP="007E557A">
      <w:pPr>
        <w:pStyle w:val="Caption"/>
      </w:pPr>
      <w:bookmarkStart w:id="11" w:name="_Ref113879530"/>
      <w:r w:rsidRPr="00181458">
        <w:t xml:space="preserve">Figure </w:t>
      </w:r>
      <w:fldSimple w:instr=" SEQ Figure \* ARABIC ">
        <w:r w:rsidR="00C94455">
          <w:rPr>
            <w:noProof/>
          </w:rPr>
          <w:t>6</w:t>
        </w:r>
      </w:fldSimple>
      <w:bookmarkEnd w:id="11"/>
      <w:r w:rsidRPr="00181458">
        <w:t xml:space="preserve">: Fire simulation </w:t>
      </w:r>
      <w:r>
        <w:t xml:space="preserve">with downscaled wind </w:t>
      </w:r>
      <w:r w:rsidRPr="00181458">
        <w:t>in isochrone #1</w:t>
      </w:r>
      <w:r>
        <w:t xml:space="preserve"> ignited at pseudo station A. (a) Delaunay, (b) diamond (c) hexagon, (d) Square and (e) Voronoi.</w:t>
      </w:r>
      <w:r w:rsidRPr="00181458">
        <w:t xml:space="preserve"> </w:t>
      </w:r>
    </w:p>
    <w:p w14:paraId="2723DBAC" w14:textId="77777777" w:rsidR="00AF1222" w:rsidRDefault="00AF1222" w:rsidP="00CF128E">
      <w:pPr>
        <w:rPr>
          <w:lang w:val="en-AU"/>
        </w:rPr>
      </w:pPr>
    </w:p>
    <w:p w14:paraId="297BB134" w14:textId="77777777" w:rsidR="00AF1222" w:rsidRDefault="00AF1222" w:rsidP="00CF128E">
      <w:pPr>
        <w:rPr>
          <w:lang w:val="en-AU"/>
        </w:rPr>
      </w:pPr>
    </w:p>
    <w:p w14:paraId="27AFB3AF" w14:textId="77777777" w:rsidR="00AF1222" w:rsidRDefault="00AF1222" w:rsidP="00CF128E">
      <w:pPr>
        <w:rPr>
          <w:lang w:val="en-AU"/>
        </w:rPr>
      </w:pPr>
    </w:p>
    <w:p w14:paraId="77E4FEE7" w14:textId="77777777" w:rsidR="005E5FA7" w:rsidRDefault="005E5FA7" w:rsidP="00CF128E">
      <w:pPr>
        <w:rPr>
          <w:lang w:val="en-AU"/>
        </w:rPr>
      </w:pPr>
    </w:p>
    <w:p w14:paraId="71B33C61" w14:textId="77777777" w:rsidR="005E5FA7" w:rsidRDefault="005E5FA7" w:rsidP="00CF128E">
      <w:pPr>
        <w:rPr>
          <w:lang w:val="en-AU"/>
        </w:rPr>
      </w:pPr>
    </w:p>
    <w:p w14:paraId="7ACDA71A" w14:textId="77777777" w:rsidR="005E5FA7" w:rsidRDefault="005E5FA7" w:rsidP="00CF128E">
      <w:pPr>
        <w:rPr>
          <w:lang w:val="en-AU"/>
        </w:rPr>
      </w:pPr>
    </w:p>
    <w:p w14:paraId="001E6A2D" w14:textId="65E929FF" w:rsidR="005635F8" w:rsidRDefault="005635F8" w:rsidP="00653786">
      <w:pPr>
        <w:pStyle w:val="Sub-sub-sectionheader"/>
        <w:rPr>
          <w:lang w:val="en-AU"/>
        </w:rPr>
      </w:pPr>
      <w:r w:rsidRPr="005635F8">
        <w:rPr>
          <w:lang w:val="en-AU"/>
        </w:rPr>
        <w:lastRenderedPageBreak/>
        <w:t>Fire isochrone #1 with Station B</w:t>
      </w:r>
    </w:p>
    <w:p w14:paraId="1AF475CA" w14:textId="7E31DD6E" w:rsidR="00886419" w:rsidRPr="007E1E01" w:rsidRDefault="00886419" w:rsidP="00886419">
      <w:pPr>
        <w:pStyle w:val="Caption"/>
        <w:rPr>
          <w:lang w:val="en-AU"/>
        </w:rPr>
      </w:pPr>
      <w:r w:rsidRPr="007E1E01">
        <w:rPr>
          <w:lang w:val="en-AU"/>
        </w:rPr>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8</w:t>
      </w:r>
      <w:r w:rsidRPr="007E1E01">
        <w:rPr>
          <w:lang w:val="en-AU"/>
        </w:rPr>
        <w:fldChar w:fldCharType="end"/>
      </w:r>
      <w:r w:rsidRPr="007E1E01">
        <w:rPr>
          <w:lang w:val="en-AU"/>
        </w:rPr>
        <w:t xml:space="preserve">: </w:t>
      </w:r>
      <w:r>
        <w:rPr>
          <w:lang w:val="en-AU"/>
        </w:rPr>
        <w:t>Fraction skills score (FSS), confusion matrix (CM) including threat score</w:t>
      </w:r>
      <w:r w:rsidRPr="00D05533">
        <w:rPr>
          <w:vertAlign w:val="superscript"/>
          <w:lang w:val="en-AU"/>
        </w:rPr>
        <w:t>1</w:t>
      </w:r>
      <w:r>
        <w:rPr>
          <w:lang w:val="en-AU"/>
        </w:rPr>
        <w:t xml:space="preserve"> and Cohen’s Kappa score in i</w:t>
      </w:r>
      <w:r w:rsidRPr="007E1E01">
        <w:rPr>
          <w:lang w:val="en-AU"/>
        </w:rPr>
        <w:t xml:space="preserve">sochrone #1 </w:t>
      </w:r>
      <w:r w:rsidR="00F34662">
        <w:rPr>
          <w:lang w:val="en-AU"/>
        </w:rPr>
        <w:t xml:space="preserve">at Station B </w:t>
      </w:r>
      <w:r w:rsidRPr="007E1E01">
        <w:rPr>
          <w:lang w:val="en-AU"/>
        </w:rPr>
        <w:t>with BARRA-TA</w:t>
      </w:r>
      <w:r>
        <w:rPr>
          <w:lang w:val="en-AU"/>
        </w:rPr>
        <w:t>.</w:t>
      </w:r>
    </w:p>
    <w:tbl>
      <w:tblPr>
        <w:tblStyle w:val="TableGrid"/>
        <w:tblW w:w="0" w:type="auto"/>
        <w:tblLook w:val="04A0" w:firstRow="1" w:lastRow="0" w:firstColumn="1" w:lastColumn="0" w:noHBand="0" w:noVBand="1"/>
      </w:tblPr>
      <w:tblGrid>
        <w:gridCol w:w="1216"/>
        <w:gridCol w:w="1633"/>
        <w:gridCol w:w="1010"/>
        <w:gridCol w:w="988"/>
        <w:gridCol w:w="965"/>
        <w:gridCol w:w="792"/>
        <w:gridCol w:w="908"/>
        <w:gridCol w:w="919"/>
        <w:gridCol w:w="919"/>
      </w:tblGrid>
      <w:tr w:rsidR="00886419" w:rsidRPr="007E1E01" w14:paraId="10FDEC61" w14:textId="77777777" w:rsidTr="00D96519">
        <w:tc>
          <w:tcPr>
            <w:tcW w:w="1216" w:type="dxa"/>
            <w:shd w:val="clear" w:color="auto" w:fill="808080" w:themeFill="background1" w:themeFillShade="80"/>
          </w:tcPr>
          <w:p w14:paraId="2F5775F7"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Verification method</w:t>
            </w:r>
          </w:p>
        </w:tc>
        <w:tc>
          <w:tcPr>
            <w:tcW w:w="1633" w:type="dxa"/>
            <w:shd w:val="clear" w:color="auto" w:fill="808080" w:themeFill="background1" w:themeFillShade="80"/>
          </w:tcPr>
          <w:p w14:paraId="49554552"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Indicator</w:t>
            </w:r>
          </w:p>
        </w:tc>
        <w:tc>
          <w:tcPr>
            <w:tcW w:w="1010" w:type="dxa"/>
            <w:shd w:val="clear" w:color="auto" w:fill="808080" w:themeFill="background1" w:themeFillShade="80"/>
          </w:tcPr>
          <w:p w14:paraId="6751244B"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2EEA325B"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699A901E"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Hexagon</w:t>
            </w:r>
          </w:p>
        </w:tc>
        <w:tc>
          <w:tcPr>
            <w:tcW w:w="792" w:type="dxa"/>
            <w:shd w:val="clear" w:color="auto" w:fill="808080" w:themeFill="background1" w:themeFillShade="80"/>
          </w:tcPr>
          <w:p w14:paraId="6997BE8A"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7D75A6B2"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2588F074"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117D5A4D"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Medium</w:t>
            </w:r>
          </w:p>
        </w:tc>
      </w:tr>
      <w:tr w:rsidR="00B45AFA" w:rsidRPr="00316639" w14:paraId="1D119CB6" w14:textId="77777777" w:rsidTr="00316639">
        <w:tc>
          <w:tcPr>
            <w:tcW w:w="1216" w:type="dxa"/>
            <w:shd w:val="clear" w:color="auto" w:fill="auto"/>
          </w:tcPr>
          <w:p w14:paraId="2526DA07" w14:textId="1EC5B13A" w:rsidR="00B45AFA" w:rsidRPr="00316639" w:rsidRDefault="00B45AFA" w:rsidP="00B45AFA">
            <w:r>
              <w:t>D</w:t>
            </w:r>
            <w:r w:rsidRPr="00C919FA">
              <w:t>uration</w:t>
            </w:r>
            <w:r>
              <w:t xml:space="preserve"> (days)</w:t>
            </w:r>
          </w:p>
        </w:tc>
        <w:tc>
          <w:tcPr>
            <w:tcW w:w="1633" w:type="dxa"/>
            <w:shd w:val="clear" w:color="auto" w:fill="auto"/>
          </w:tcPr>
          <w:p w14:paraId="5E8705E0" w14:textId="212CC1E2" w:rsidR="00B45AFA" w:rsidRPr="00316639" w:rsidRDefault="00B45AFA" w:rsidP="00B45AFA">
            <w:r>
              <w:t>–</w:t>
            </w:r>
          </w:p>
        </w:tc>
        <w:tc>
          <w:tcPr>
            <w:tcW w:w="1010" w:type="dxa"/>
            <w:shd w:val="clear" w:color="auto" w:fill="auto"/>
          </w:tcPr>
          <w:p w14:paraId="7CF93937" w14:textId="2DF369C6" w:rsidR="00B45AFA" w:rsidRPr="00316639" w:rsidRDefault="00B45AFA" w:rsidP="00B45AFA">
            <w:r w:rsidRPr="00376EA2">
              <w:t>2.33</w:t>
            </w:r>
          </w:p>
        </w:tc>
        <w:tc>
          <w:tcPr>
            <w:tcW w:w="988" w:type="dxa"/>
            <w:shd w:val="clear" w:color="auto" w:fill="auto"/>
          </w:tcPr>
          <w:p w14:paraId="0014E0D4" w14:textId="6E2D8E7B" w:rsidR="00B45AFA" w:rsidRPr="00316639" w:rsidRDefault="00B45AFA" w:rsidP="00B45AFA">
            <w:r w:rsidRPr="00376EA2">
              <w:t>2.03</w:t>
            </w:r>
          </w:p>
        </w:tc>
        <w:tc>
          <w:tcPr>
            <w:tcW w:w="965" w:type="dxa"/>
            <w:shd w:val="clear" w:color="auto" w:fill="auto"/>
          </w:tcPr>
          <w:p w14:paraId="3C01E395" w14:textId="64BFFA0F" w:rsidR="00B45AFA" w:rsidRPr="00316639" w:rsidRDefault="00B45AFA" w:rsidP="00B45AFA">
            <w:r w:rsidRPr="00376EA2">
              <w:t>2.32</w:t>
            </w:r>
          </w:p>
        </w:tc>
        <w:tc>
          <w:tcPr>
            <w:tcW w:w="792" w:type="dxa"/>
            <w:shd w:val="clear" w:color="auto" w:fill="auto"/>
          </w:tcPr>
          <w:p w14:paraId="2F84984F" w14:textId="33E8ECF0" w:rsidR="00B45AFA" w:rsidRPr="00316639" w:rsidRDefault="00B45AFA" w:rsidP="00B45AFA">
            <w:r w:rsidRPr="00376EA2">
              <w:t>2.03</w:t>
            </w:r>
          </w:p>
        </w:tc>
        <w:tc>
          <w:tcPr>
            <w:tcW w:w="908" w:type="dxa"/>
            <w:shd w:val="clear" w:color="auto" w:fill="auto"/>
          </w:tcPr>
          <w:p w14:paraId="0CD3D343" w14:textId="09D684B7" w:rsidR="00B45AFA" w:rsidRPr="00316639" w:rsidRDefault="00B45AFA" w:rsidP="00B45AFA">
            <w:r w:rsidRPr="00376EA2">
              <w:t>1.92</w:t>
            </w:r>
          </w:p>
        </w:tc>
        <w:tc>
          <w:tcPr>
            <w:tcW w:w="919" w:type="dxa"/>
            <w:shd w:val="clear" w:color="auto" w:fill="auto"/>
          </w:tcPr>
          <w:p w14:paraId="355C6C89" w14:textId="05AE0593" w:rsidR="00B45AFA" w:rsidRPr="00316639" w:rsidRDefault="00B45AFA" w:rsidP="00B45AFA">
            <w:r w:rsidRPr="00376EA2">
              <w:t>2.13</w:t>
            </w:r>
          </w:p>
        </w:tc>
        <w:tc>
          <w:tcPr>
            <w:tcW w:w="919" w:type="dxa"/>
            <w:shd w:val="clear" w:color="auto" w:fill="auto"/>
          </w:tcPr>
          <w:p w14:paraId="35BC8A47" w14:textId="00188883" w:rsidR="00B45AFA" w:rsidRPr="00316639" w:rsidRDefault="00B45AFA" w:rsidP="00B45AFA">
            <w:r w:rsidRPr="00376EA2">
              <w:t>2.03</w:t>
            </w:r>
          </w:p>
        </w:tc>
      </w:tr>
      <w:tr w:rsidR="00D866AD" w:rsidRPr="007E1E01" w14:paraId="6769D2A4" w14:textId="77777777" w:rsidTr="00D96519">
        <w:tc>
          <w:tcPr>
            <w:tcW w:w="1216" w:type="dxa"/>
          </w:tcPr>
          <w:p w14:paraId="786205C0" w14:textId="77777777" w:rsidR="00D866AD" w:rsidRPr="007E1E01" w:rsidRDefault="00D866AD" w:rsidP="00D866AD">
            <w:pPr>
              <w:rPr>
                <w:rFonts w:cs="Times New Roman"/>
                <w:sz w:val="20"/>
                <w:szCs w:val="20"/>
              </w:rPr>
            </w:pPr>
            <w:r w:rsidRPr="007E1E01">
              <w:rPr>
                <w:rFonts w:cs="Times New Roman"/>
                <w:sz w:val="20"/>
                <w:szCs w:val="20"/>
              </w:rPr>
              <w:t>FSS</w:t>
            </w:r>
          </w:p>
        </w:tc>
        <w:tc>
          <w:tcPr>
            <w:tcW w:w="1633" w:type="dxa"/>
          </w:tcPr>
          <w:p w14:paraId="63837FA6" w14:textId="0B0E3E28" w:rsidR="00D866AD" w:rsidRPr="007E1E01" w:rsidRDefault="00686AD4" w:rsidP="00D866AD">
            <w:pPr>
              <w:rPr>
                <w:rFonts w:cs="Times New Roman"/>
                <w:sz w:val="20"/>
                <w:szCs w:val="20"/>
              </w:rPr>
            </w:pPr>
            <w:r>
              <w:t>–</w:t>
            </w:r>
          </w:p>
        </w:tc>
        <w:tc>
          <w:tcPr>
            <w:tcW w:w="1010" w:type="dxa"/>
          </w:tcPr>
          <w:p w14:paraId="46C4E888" w14:textId="15A14FD3" w:rsidR="00D866AD" w:rsidRPr="003568F1" w:rsidRDefault="00D866AD" w:rsidP="00D866AD">
            <w:pPr>
              <w:rPr>
                <w:rFonts w:cs="Times New Roman"/>
                <w:sz w:val="20"/>
                <w:szCs w:val="20"/>
              </w:rPr>
            </w:pPr>
            <w:r w:rsidRPr="00357E1A">
              <w:t>0.53</w:t>
            </w:r>
          </w:p>
        </w:tc>
        <w:tc>
          <w:tcPr>
            <w:tcW w:w="988" w:type="dxa"/>
          </w:tcPr>
          <w:p w14:paraId="0B199276" w14:textId="135A08C4" w:rsidR="00D866AD" w:rsidRPr="003568F1" w:rsidRDefault="00D866AD" w:rsidP="00D866AD">
            <w:pPr>
              <w:rPr>
                <w:rFonts w:cs="Times New Roman"/>
                <w:sz w:val="20"/>
                <w:szCs w:val="20"/>
              </w:rPr>
            </w:pPr>
            <w:r w:rsidRPr="009B00BF">
              <w:rPr>
                <w:color w:val="FF0000"/>
              </w:rPr>
              <w:t>0.49</w:t>
            </w:r>
          </w:p>
        </w:tc>
        <w:tc>
          <w:tcPr>
            <w:tcW w:w="965" w:type="dxa"/>
          </w:tcPr>
          <w:p w14:paraId="6F145F4E" w14:textId="5A4EEFE6" w:rsidR="00D866AD" w:rsidRPr="003568F1" w:rsidRDefault="00D866AD" w:rsidP="00D866AD">
            <w:pPr>
              <w:rPr>
                <w:rFonts w:cs="Times New Roman"/>
                <w:sz w:val="20"/>
                <w:szCs w:val="20"/>
              </w:rPr>
            </w:pPr>
            <w:r w:rsidRPr="00357E1A">
              <w:t>0.62</w:t>
            </w:r>
          </w:p>
        </w:tc>
        <w:tc>
          <w:tcPr>
            <w:tcW w:w="792" w:type="dxa"/>
          </w:tcPr>
          <w:p w14:paraId="7B991424" w14:textId="01D30997" w:rsidR="00D866AD" w:rsidRPr="003568F1" w:rsidRDefault="00D866AD" w:rsidP="00D866AD">
            <w:pPr>
              <w:rPr>
                <w:rFonts w:cs="Times New Roman"/>
                <w:sz w:val="20"/>
                <w:szCs w:val="20"/>
              </w:rPr>
            </w:pPr>
            <w:r w:rsidRPr="00357E1A">
              <w:t>0.51</w:t>
            </w:r>
          </w:p>
        </w:tc>
        <w:tc>
          <w:tcPr>
            <w:tcW w:w="908" w:type="dxa"/>
          </w:tcPr>
          <w:p w14:paraId="3AA69CFE" w14:textId="27373525" w:rsidR="00D866AD" w:rsidRPr="003568F1" w:rsidRDefault="00D866AD" w:rsidP="00D866AD">
            <w:pPr>
              <w:rPr>
                <w:rFonts w:cs="Times New Roman"/>
                <w:sz w:val="20"/>
                <w:szCs w:val="20"/>
              </w:rPr>
            </w:pPr>
            <w:r w:rsidRPr="00357E1A">
              <w:t>0.57</w:t>
            </w:r>
          </w:p>
        </w:tc>
        <w:tc>
          <w:tcPr>
            <w:tcW w:w="919" w:type="dxa"/>
          </w:tcPr>
          <w:p w14:paraId="24E1961D" w14:textId="3EA07EFB" w:rsidR="00D866AD" w:rsidRPr="003568F1" w:rsidRDefault="00D866AD" w:rsidP="00D866AD">
            <w:pPr>
              <w:rPr>
                <w:rFonts w:cs="Times New Roman"/>
                <w:sz w:val="20"/>
                <w:szCs w:val="20"/>
              </w:rPr>
            </w:pPr>
            <w:r w:rsidRPr="00357E1A">
              <w:t>0.54</w:t>
            </w:r>
          </w:p>
        </w:tc>
        <w:tc>
          <w:tcPr>
            <w:tcW w:w="919" w:type="dxa"/>
          </w:tcPr>
          <w:p w14:paraId="7D48A834" w14:textId="25E1F7AC" w:rsidR="00D866AD" w:rsidRPr="003568F1" w:rsidRDefault="00D866AD" w:rsidP="00D866AD">
            <w:pPr>
              <w:rPr>
                <w:rFonts w:cs="Times New Roman"/>
                <w:sz w:val="20"/>
                <w:szCs w:val="20"/>
              </w:rPr>
            </w:pPr>
            <w:r w:rsidRPr="00357E1A">
              <w:t>0.53</w:t>
            </w:r>
          </w:p>
        </w:tc>
      </w:tr>
      <w:tr w:rsidR="00886419" w:rsidRPr="007E1E01" w14:paraId="70682DB1" w14:textId="77777777" w:rsidTr="00D96519">
        <w:tc>
          <w:tcPr>
            <w:tcW w:w="1216" w:type="dxa"/>
          </w:tcPr>
          <w:p w14:paraId="61C2D23D" w14:textId="77777777" w:rsidR="00886419" w:rsidRPr="007E1E01" w:rsidRDefault="00886419" w:rsidP="00D96519">
            <w:pPr>
              <w:rPr>
                <w:rFonts w:cs="Times New Roman"/>
                <w:sz w:val="20"/>
                <w:szCs w:val="20"/>
              </w:rPr>
            </w:pPr>
          </w:p>
        </w:tc>
        <w:tc>
          <w:tcPr>
            <w:tcW w:w="1633" w:type="dxa"/>
          </w:tcPr>
          <w:p w14:paraId="0A08673F" w14:textId="77777777" w:rsidR="00886419" w:rsidRPr="007E1E01" w:rsidRDefault="00886419" w:rsidP="00D96519">
            <w:pPr>
              <w:rPr>
                <w:rFonts w:cs="Times New Roman"/>
                <w:sz w:val="20"/>
                <w:szCs w:val="20"/>
              </w:rPr>
            </w:pPr>
            <w:r w:rsidRPr="007E1E01">
              <w:rPr>
                <w:rFonts w:cs="Times New Roman"/>
                <w:sz w:val="20"/>
                <w:szCs w:val="20"/>
              </w:rPr>
              <w:t>Useful</w:t>
            </w:r>
          </w:p>
        </w:tc>
        <w:tc>
          <w:tcPr>
            <w:tcW w:w="1010" w:type="dxa"/>
          </w:tcPr>
          <w:p w14:paraId="7F6DA3BD" w14:textId="77777777" w:rsidR="00886419" w:rsidRPr="007E1E01" w:rsidRDefault="00886419" w:rsidP="00D96519">
            <w:pPr>
              <w:rPr>
                <w:rFonts w:cs="Times New Roman"/>
                <w:sz w:val="20"/>
                <w:szCs w:val="20"/>
              </w:rPr>
            </w:pPr>
            <w:r w:rsidRPr="007E1E01">
              <w:rPr>
                <w:rFonts w:cs="Times New Roman"/>
                <w:sz w:val="20"/>
                <w:szCs w:val="20"/>
              </w:rPr>
              <w:t>0.50</w:t>
            </w:r>
          </w:p>
        </w:tc>
        <w:tc>
          <w:tcPr>
            <w:tcW w:w="988" w:type="dxa"/>
          </w:tcPr>
          <w:p w14:paraId="2C2F9148" w14:textId="77777777" w:rsidR="00886419" w:rsidRPr="007E1E01" w:rsidRDefault="00886419" w:rsidP="00D96519">
            <w:pPr>
              <w:rPr>
                <w:rFonts w:cs="Times New Roman"/>
                <w:sz w:val="20"/>
                <w:szCs w:val="20"/>
              </w:rPr>
            </w:pPr>
            <w:r w:rsidRPr="007E1E01">
              <w:rPr>
                <w:rFonts w:cs="Times New Roman"/>
                <w:sz w:val="20"/>
                <w:szCs w:val="20"/>
              </w:rPr>
              <w:t>0.50</w:t>
            </w:r>
          </w:p>
        </w:tc>
        <w:tc>
          <w:tcPr>
            <w:tcW w:w="965" w:type="dxa"/>
          </w:tcPr>
          <w:p w14:paraId="37E5484E" w14:textId="77777777" w:rsidR="00886419" w:rsidRPr="007E1E01" w:rsidRDefault="00886419" w:rsidP="00D96519">
            <w:pPr>
              <w:rPr>
                <w:rFonts w:cs="Times New Roman"/>
                <w:sz w:val="20"/>
                <w:szCs w:val="20"/>
              </w:rPr>
            </w:pPr>
            <w:r w:rsidRPr="007E1E01">
              <w:rPr>
                <w:rFonts w:cs="Times New Roman"/>
                <w:sz w:val="20"/>
                <w:szCs w:val="20"/>
              </w:rPr>
              <w:t>0.50</w:t>
            </w:r>
          </w:p>
        </w:tc>
        <w:tc>
          <w:tcPr>
            <w:tcW w:w="792" w:type="dxa"/>
          </w:tcPr>
          <w:p w14:paraId="7213A74F" w14:textId="77777777" w:rsidR="00886419" w:rsidRPr="007E1E01" w:rsidRDefault="00886419" w:rsidP="00D96519">
            <w:pPr>
              <w:rPr>
                <w:rFonts w:cs="Times New Roman"/>
                <w:sz w:val="20"/>
                <w:szCs w:val="20"/>
              </w:rPr>
            </w:pPr>
            <w:r w:rsidRPr="007E1E01">
              <w:rPr>
                <w:rFonts w:cs="Times New Roman"/>
                <w:sz w:val="20"/>
                <w:szCs w:val="20"/>
              </w:rPr>
              <w:t>0.50</w:t>
            </w:r>
          </w:p>
        </w:tc>
        <w:tc>
          <w:tcPr>
            <w:tcW w:w="908" w:type="dxa"/>
          </w:tcPr>
          <w:p w14:paraId="77066CC5" w14:textId="77777777" w:rsidR="00886419" w:rsidRPr="007E1E01" w:rsidRDefault="00886419" w:rsidP="00D96519">
            <w:pPr>
              <w:rPr>
                <w:rFonts w:cs="Times New Roman"/>
                <w:sz w:val="20"/>
                <w:szCs w:val="20"/>
              </w:rPr>
            </w:pPr>
            <w:r w:rsidRPr="007E1E01">
              <w:rPr>
                <w:rFonts w:cs="Times New Roman"/>
                <w:sz w:val="20"/>
                <w:szCs w:val="20"/>
              </w:rPr>
              <w:t>0.50</w:t>
            </w:r>
          </w:p>
        </w:tc>
        <w:tc>
          <w:tcPr>
            <w:tcW w:w="919" w:type="dxa"/>
          </w:tcPr>
          <w:p w14:paraId="4C87B122" w14:textId="77777777" w:rsidR="00886419" w:rsidRPr="007E1E01" w:rsidRDefault="00886419" w:rsidP="00D96519">
            <w:pPr>
              <w:rPr>
                <w:rFonts w:cs="Times New Roman"/>
                <w:sz w:val="20"/>
                <w:szCs w:val="20"/>
              </w:rPr>
            </w:pPr>
            <w:r w:rsidRPr="007E1E01">
              <w:rPr>
                <w:rFonts w:cs="Times New Roman"/>
                <w:sz w:val="20"/>
                <w:szCs w:val="20"/>
              </w:rPr>
              <w:t>0.50</w:t>
            </w:r>
          </w:p>
        </w:tc>
        <w:tc>
          <w:tcPr>
            <w:tcW w:w="919" w:type="dxa"/>
          </w:tcPr>
          <w:p w14:paraId="0CA35107" w14:textId="77777777" w:rsidR="00886419" w:rsidRPr="007E1E01" w:rsidRDefault="00886419" w:rsidP="00D96519">
            <w:pPr>
              <w:rPr>
                <w:rFonts w:cs="Times New Roman"/>
                <w:sz w:val="20"/>
                <w:szCs w:val="20"/>
              </w:rPr>
            </w:pPr>
            <w:r w:rsidRPr="007E1E01">
              <w:rPr>
                <w:rFonts w:cs="Times New Roman"/>
                <w:sz w:val="20"/>
                <w:szCs w:val="20"/>
              </w:rPr>
              <w:t>0.50</w:t>
            </w:r>
          </w:p>
        </w:tc>
      </w:tr>
      <w:tr w:rsidR="0019299E" w:rsidRPr="007E1E01" w14:paraId="213F679D" w14:textId="77777777" w:rsidTr="00D96519">
        <w:tc>
          <w:tcPr>
            <w:tcW w:w="1216" w:type="dxa"/>
          </w:tcPr>
          <w:p w14:paraId="67ADC952" w14:textId="77777777" w:rsidR="0019299E" w:rsidRPr="007E1E01" w:rsidRDefault="0019299E" w:rsidP="0019299E">
            <w:pPr>
              <w:rPr>
                <w:rFonts w:cs="Times New Roman"/>
                <w:sz w:val="20"/>
                <w:szCs w:val="20"/>
              </w:rPr>
            </w:pPr>
            <w:r w:rsidRPr="007E1E01">
              <w:rPr>
                <w:rFonts w:cs="Times New Roman"/>
                <w:sz w:val="20"/>
                <w:szCs w:val="20"/>
              </w:rPr>
              <w:t>CM</w:t>
            </w:r>
          </w:p>
        </w:tc>
        <w:tc>
          <w:tcPr>
            <w:tcW w:w="1633" w:type="dxa"/>
          </w:tcPr>
          <w:p w14:paraId="11114FE5" w14:textId="77777777" w:rsidR="0019299E" w:rsidRPr="007E1E01" w:rsidRDefault="0019299E" w:rsidP="0019299E">
            <w:pPr>
              <w:rPr>
                <w:rFonts w:cs="Times New Roman"/>
                <w:sz w:val="20"/>
                <w:szCs w:val="20"/>
              </w:rPr>
            </w:pPr>
            <w:r w:rsidRPr="007E1E01">
              <w:rPr>
                <w:rFonts w:cs="Times New Roman"/>
                <w:sz w:val="20"/>
                <w:szCs w:val="20"/>
              </w:rPr>
              <w:t>Accuracy</w:t>
            </w:r>
          </w:p>
        </w:tc>
        <w:tc>
          <w:tcPr>
            <w:tcW w:w="1010" w:type="dxa"/>
          </w:tcPr>
          <w:p w14:paraId="6032B664" w14:textId="5BB3C10D" w:rsidR="0019299E" w:rsidRPr="007E1E01" w:rsidRDefault="0019299E" w:rsidP="0019299E">
            <w:pPr>
              <w:rPr>
                <w:rFonts w:cs="Times New Roman"/>
                <w:sz w:val="20"/>
                <w:szCs w:val="20"/>
              </w:rPr>
            </w:pPr>
            <w:r w:rsidRPr="00A24D8F">
              <w:t>1.00</w:t>
            </w:r>
          </w:p>
        </w:tc>
        <w:tc>
          <w:tcPr>
            <w:tcW w:w="988" w:type="dxa"/>
          </w:tcPr>
          <w:p w14:paraId="148C0EFF" w14:textId="5B0A55B3" w:rsidR="0019299E" w:rsidRPr="007E1E01" w:rsidRDefault="0019299E" w:rsidP="0019299E">
            <w:pPr>
              <w:rPr>
                <w:rFonts w:cs="Times New Roman"/>
                <w:sz w:val="20"/>
                <w:szCs w:val="20"/>
              </w:rPr>
            </w:pPr>
            <w:r w:rsidRPr="00A24D8F">
              <w:t>0.99</w:t>
            </w:r>
          </w:p>
        </w:tc>
        <w:tc>
          <w:tcPr>
            <w:tcW w:w="965" w:type="dxa"/>
          </w:tcPr>
          <w:p w14:paraId="5C27F8FE" w14:textId="67305EF3" w:rsidR="0019299E" w:rsidRPr="007E1E01" w:rsidRDefault="0019299E" w:rsidP="0019299E">
            <w:pPr>
              <w:rPr>
                <w:rFonts w:cs="Times New Roman"/>
                <w:sz w:val="20"/>
                <w:szCs w:val="20"/>
              </w:rPr>
            </w:pPr>
            <w:r w:rsidRPr="00A24D8F">
              <w:t>1.00</w:t>
            </w:r>
          </w:p>
        </w:tc>
        <w:tc>
          <w:tcPr>
            <w:tcW w:w="792" w:type="dxa"/>
          </w:tcPr>
          <w:p w14:paraId="0488167F" w14:textId="2D1A9CC6" w:rsidR="0019299E" w:rsidRPr="007E1E01" w:rsidRDefault="0019299E" w:rsidP="0019299E">
            <w:pPr>
              <w:rPr>
                <w:rFonts w:cs="Times New Roman"/>
                <w:sz w:val="20"/>
                <w:szCs w:val="20"/>
              </w:rPr>
            </w:pPr>
            <w:r w:rsidRPr="00A24D8F">
              <w:t>0.99</w:t>
            </w:r>
          </w:p>
        </w:tc>
        <w:tc>
          <w:tcPr>
            <w:tcW w:w="908" w:type="dxa"/>
          </w:tcPr>
          <w:p w14:paraId="73D3C107" w14:textId="3866128A" w:rsidR="0019299E" w:rsidRPr="007E1E01" w:rsidRDefault="0019299E" w:rsidP="0019299E">
            <w:pPr>
              <w:rPr>
                <w:rFonts w:cs="Times New Roman"/>
                <w:sz w:val="20"/>
                <w:szCs w:val="20"/>
              </w:rPr>
            </w:pPr>
            <w:r w:rsidRPr="00A24D8F">
              <w:t>1.00</w:t>
            </w:r>
          </w:p>
        </w:tc>
        <w:tc>
          <w:tcPr>
            <w:tcW w:w="919" w:type="dxa"/>
          </w:tcPr>
          <w:p w14:paraId="1DA120E8" w14:textId="7EA7F3DB" w:rsidR="0019299E" w:rsidRPr="007E1E01" w:rsidRDefault="0019299E" w:rsidP="0019299E">
            <w:pPr>
              <w:rPr>
                <w:rFonts w:cs="Times New Roman"/>
                <w:sz w:val="20"/>
                <w:szCs w:val="20"/>
              </w:rPr>
            </w:pPr>
            <w:r w:rsidRPr="00A24D8F">
              <w:t>1.00</w:t>
            </w:r>
          </w:p>
        </w:tc>
        <w:tc>
          <w:tcPr>
            <w:tcW w:w="919" w:type="dxa"/>
          </w:tcPr>
          <w:p w14:paraId="49782565" w14:textId="023423F5" w:rsidR="0019299E" w:rsidRPr="007E1E01" w:rsidRDefault="0019299E" w:rsidP="0019299E">
            <w:pPr>
              <w:rPr>
                <w:rFonts w:cs="Times New Roman"/>
                <w:sz w:val="20"/>
                <w:szCs w:val="20"/>
              </w:rPr>
            </w:pPr>
            <w:r w:rsidRPr="00A24D8F">
              <w:t>1.00</w:t>
            </w:r>
          </w:p>
        </w:tc>
      </w:tr>
      <w:tr w:rsidR="0019299E" w:rsidRPr="007E1E01" w14:paraId="6327AF80" w14:textId="77777777" w:rsidTr="00D96519">
        <w:tc>
          <w:tcPr>
            <w:tcW w:w="1216" w:type="dxa"/>
          </w:tcPr>
          <w:p w14:paraId="1876B64C" w14:textId="77777777" w:rsidR="0019299E" w:rsidRPr="007E1E01" w:rsidRDefault="0019299E" w:rsidP="0019299E">
            <w:pPr>
              <w:rPr>
                <w:rFonts w:cs="Times New Roman"/>
                <w:sz w:val="20"/>
                <w:szCs w:val="20"/>
              </w:rPr>
            </w:pPr>
          </w:p>
        </w:tc>
        <w:tc>
          <w:tcPr>
            <w:tcW w:w="1633" w:type="dxa"/>
          </w:tcPr>
          <w:p w14:paraId="1D3C474C" w14:textId="77777777" w:rsidR="0019299E" w:rsidRPr="007E1E01" w:rsidRDefault="0019299E" w:rsidP="0019299E">
            <w:pPr>
              <w:rPr>
                <w:rFonts w:cs="Times New Roman"/>
                <w:sz w:val="20"/>
                <w:szCs w:val="20"/>
              </w:rPr>
            </w:pPr>
            <w:r w:rsidRPr="007E1E01">
              <w:rPr>
                <w:rFonts w:cs="Times New Roman"/>
                <w:sz w:val="20"/>
                <w:szCs w:val="20"/>
              </w:rPr>
              <w:t>Misclassification Rate</w:t>
            </w:r>
          </w:p>
        </w:tc>
        <w:tc>
          <w:tcPr>
            <w:tcW w:w="1010" w:type="dxa"/>
          </w:tcPr>
          <w:p w14:paraId="2C87DF3D" w14:textId="26EBA4FD" w:rsidR="0019299E" w:rsidRPr="007E1E01" w:rsidRDefault="0019299E" w:rsidP="0019299E">
            <w:pPr>
              <w:rPr>
                <w:rFonts w:cs="Times New Roman"/>
                <w:sz w:val="20"/>
                <w:szCs w:val="20"/>
              </w:rPr>
            </w:pPr>
            <w:r w:rsidRPr="00A24D8F">
              <w:t>0.00</w:t>
            </w:r>
          </w:p>
        </w:tc>
        <w:tc>
          <w:tcPr>
            <w:tcW w:w="988" w:type="dxa"/>
          </w:tcPr>
          <w:p w14:paraId="738BFC93" w14:textId="6836F756" w:rsidR="0019299E" w:rsidRPr="007E1E01" w:rsidRDefault="0019299E" w:rsidP="0019299E">
            <w:pPr>
              <w:rPr>
                <w:rFonts w:cs="Times New Roman"/>
                <w:sz w:val="20"/>
                <w:szCs w:val="20"/>
              </w:rPr>
            </w:pPr>
            <w:r w:rsidRPr="00A24D8F">
              <w:t>0.01</w:t>
            </w:r>
          </w:p>
        </w:tc>
        <w:tc>
          <w:tcPr>
            <w:tcW w:w="965" w:type="dxa"/>
          </w:tcPr>
          <w:p w14:paraId="5C65964D" w14:textId="76620AA4" w:rsidR="0019299E" w:rsidRPr="007E1E01" w:rsidRDefault="0019299E" w:rsidP="0019299E">
            <w:pPr>
              <w:rPr>
                <w:rFonts w:cs="Times New Roman"/>
                <w:sz w:val="20"/>
                <w:szCs w:val="20"/>
              </w:rPr>
            </w:pPr>
            <w:r w:rsidRPr="00A24D8F">
              <w:t>0.00</w:t>
            </w:r>
          </w:p>
        </w:tc>
        <w:tc>
          <w:tcPr>
            <w:tcW w:w="792" w:type="dxa"/>
          </w:tcPr>
          <w:p w14:paraId="4043EE66" w14:textId="56B14362" w:rsidR="0019299E" w:rsidRPr="007E1E01" w:rsidRDefault="0019299E" w:rsidP="0019299E">
            <w:pPr>
              <w:rPr>
                <w:rFonts w:cs="Times New Roman"/>
                <w:sz w:val="20"/>
                <w:szCs w:val="20"/>
              </w:rPr>
            </w:pPr>
            <w:r w:rsidRPr="00A24D8F">
              <w:t>0.01</w:t>
            </w:r>
          </w:p>
        </w:tc>
        <w:tc>
          <w:tcPr>
            <w:tcW w:w="908" w:type="dxa"/>
          </w:tcPr>
          <w:p w14:paraId="091DA483" w14:textId="7A075EF7" w:rsidR="0019299E" w:rsidRPr="007E1E01" w:rsidRDefault="0019299E" w:rsidP="0019299E">
            <w:pPr>
              <w:rPr>
                <w:rFonts w:cs="Times New Roman"/>
                <w:sz w:val="20"/>
                <w:szCs w:val="20"/>
              </w:rPr>
            </w:pPr>
            <w:r w:rsidRPr="00A24D8F">
              <w:t>0.00</w:t>
            </w:r>
          </w:p>
        </w:tc>
        <w:tc>
          <w:tcPr>
            <w:tcW w:w="919" w:type="dxa"/>
          </w:tcPr>
          <w:p w14:paraId="513CE6D1" w14:textId="4AB4AAE1" w:rsidR="0019299E" w:rsidRPr="007E1E01" w:rsidRDefault="0019299E" w:rsidP="0019299E">
            <w:pPr>
              <w:rPr>
                <w:rFonts w:cs="Times New Roman"/>
                <w:sz w:val="20"/>
                <w:szCs w:val="20"/>
              </w:rPr>
            </w:pPr>
            <w:r w:rsidRPr="00A24D8F">
              <w:t>0.00</w:t>
            </w:r>
          </w:p>
        </w:tc>
        <w:tc>
          <w:tcPr>
            <w:tcW w:w="919" w:type="dxa"/>
          </w:tcPr>
          <w:p w14:paraId="286FC6BB" w14:textId="4425C3FB" w:rsidR="0019299E" w:rsidRPr="007E1E01" w:rsidRDefault="0019299E" w:rsidP="0019299E">
            <w:pPr>
              <w:rPr>
                <w:rFonts w:cs="Times New Roman"/>
                <w:sz w:val="20"/>
                <w:szCs w:val="20"/>
              </w:rPr>
            </w:pPr>
            <w:r w:rsidRPr="00A24D8F">
              <w:t>0.00</w:t>
            </w:r>
          </w:p>
        </w:tc>
      </w:tr>
      <w:tr w:rsidR="0019299E" w:rsidRPr="007E1E01" w14:paraId="2AD12CB8" w14:textId="77777777" w:rsidTr="00D96519">
        <w:tc>
          <w:tcPr>
            <w:tcW w:w="1216" w:type="dxa"/>
          </w:tcPr>
          <w:p w14:paraId="0484AADA" w14:textId="77777777" w:rsidR="0019299E" w:rsidRPr="007E1E01" w:rsidRDefault="0019299E" w:rsidP="0019299E">
            <w:pPr>
              <w:rPr>
                <w:rFonts w:cs="Times New Roman"/>
                <w:sz w:val="20"/>
                <w:szCs w:val="20"/>
              </w:rPr>
            </w:pPr>
          </w:p>
        </w:tc>
        <w:tc>
          <w:tcPr>
            <w:tcW w:w="1633" w:type="dxa"/>
          </w:tcPr>
          <w:p w14:paraId="709B2F81" w14:textId="77777777" w:rsidR="0019299E" w:rsidRPr="007E1E01" w:rsidRDefault="0019299E" w:rsidP="0019299E">
            <w:pPr>
              <w:rPr>
                <w:rFonts w:cs="Times New Roman"/>
                <w:sz w:val="20"/>
                <w:szCs w:val="20"/>
              </w:rPr>
            </w:pPr>
            <w:r w:rsidRPr="007E1E01">
              <w:rPr>
                <w:rFonts w:cs="Times New Roman"/>
                <w:sz w:val="20"/>
                <w:szCs w:val="20"/>
              </w:rPr>
              <w:t>Precision</w:t>
            </w:r>
          </w:p>
        </w:tc>
        <w:tc>
          <w:tcPr>
            <w:tcW w:w="1010" w:type="dxa"/>
          </w:tcPr>
          <w:p w14:paraId="0C7A5E8E" w14:textId="595C7158" w:rsidR="0019299E" w:rsidRPr="007E1E01" w:rsidRDefault="0019299E" w:rsidP="0019299E">
            <w:pPr>
              <w:rPr>
                <w:rFonts w:cs="Times New Roman"/>
                <w:sz w:val="20"/>
                <w:szCs w:val="20"/>
              </w:rPr>
            </w:pPr>
            <w:r w:rsidRPr="00A24D8F">
              <w:t>0.73</w:t>
            </w:r>
          </w:p>
        </w:tc>
        <w:tc>
          <w:tcPr>
            <w:tcW w:w="988" w:type="dxa"/>
          </w:tcPr>
          <w:p w14:paraId="4D8A1646" w14:textId="0857DC1E" w:rsidR="0019299E" w:rsidRPr="007E1E01" w:rsidRDefault="0019299E" w:rsidP="0019299E">
            <w:pPr>
              <w:rPr>
                <w:rFonts w:cs="Times New Roman"/>
                <w:sz w:val="20"/>
                <w:szCs w:val="20"/>
              </w:rPr>
            </w:pPr>
            <w:r w:rsidRPr="00A24D8F">
              <w:t>0.70</w:t>
            </w:r>
          </w:p>
        </w:tc>
        <w:tc>
          <w:tcPr>
            <w:tcW w:w="965" w:type="dxa"/>
          </w:tcPr>
          <w:p w14:paraId="4585471B" w14:textId="0C33DA4B" w:rsidR="0019299E" w:rsidRPr="007E1E01" w:rsidRDefault="0019299E" w:rsidP="0019299E">
            <w:pPr>
              <w:rPr>
                <w:rFonts w:cs="Times New Roman"/>
                <w:sz w:val="20"/>
                <w:szCs w:val="20"/>
              </w:rPr>
            </w:pPr>
            <w:r w:rsidRPr="00A24D8F">
              <w:t>0.90</w:t>
            </w:r>
          </w:p>
        </w:tc>
        <w:tc>
          <w:tcPr>
            <w:tcW w:w="792" w:type="dxa"/>
          </w:tcPr>
          <w:p w14:paraId="2505C22F" w14:textId="01D573E3" w:rsidR="0019299E" w:rsidRPr="007E1E01" w:rsidRDefault="0019299E" w:rsidP="0019299E">
            <w:pPr>
              <w:rPr>
                <w:rFonts w:cs="Times New Roman"/>
                <w:sz w:val="20"/>
                <w:szCs w:val="20"/>
              </w:rPr>
            </w:pPr>
            <w:r w:rsidRPr="00A24D8F">
              <w:t>0.70</w:t>
            </w:r>
          </w:p>
        </w:tc>
        <w:tc>
          <w:tcPr>
            <w:tcW w:w="908" w:type="dxa"/>
          </w:tcPr>
          <w:p w14:paraId="68F743B6" w14:textId="3AA719B2" w:rsidR="0019299E" w:rsidRPr="007E1E01" w:rsidRDefault="0019299E" w:rsidP="0019299E">
            <w:pPr>
              <w:rPr>
                <w:rFonts w:cs="Times New Roman"/>
                <w:sz w:val="20"/>
                <w:szCs w:val="20"/>
              </w:rPr>
            </w:pPr>
            <w:r w:rsidRPr="00A24D8F">
              <w:t>0.81</w:t>
            </w:r>
          </w:p>
        </w:tc>
        <w:tc>
          <w:tcPr>
            <w:tcW w:w="919" w:type="dxa"/>
          </w:tcPr>
          <w:p w14:paraId="70ED979F" w14:textId="675AFD4B" w:rsidR="0019299E" w:rsidRPr="007E1E01" w:rsidRDefault="0019299E" w:rsidP="0019299E">
            <w:pPr>
              <w:rPr>
                <w:rFonts w:cs="Times New Roman"/>
                <w:sz w:val="20"/>
                <w:szCs w:val="20"/>
              </w:rPr>
            </w:pPr>
            <w:r w:rsidRPr="00A24D8F">
              <w:t>0.77</w:t>
            </w:r>
          </w:p>
        </w:tc>
        <w:tc>
          <w:tcPr>
            <w:tcW w:w="919" w:type="dxa"/>
          </w:tcPr>
          <w:p w14:paraId="65DEAE4A" w14:textId="1EF240F5" w:rsidR="0019299E" w:rsidRPr="007E1E01" w:rsidRDefault="0019299E" w:rsidP="0019299E">
            <w:pPr>
              <w:rPr>
                <w:rFonts w:cs="Times New Roman"/>
                <w:sz w:val="20"/>
                <w:szCs w:val="20"/>
              </w:rPr>
            </w:pPr>
            <w:r w:rsidRPr="00A24D8F">
              <w:t>0.73</w:t>
            </w:r>
          </w:p>
        </w:tc>
      </w:tr>
      <w:tr w:rsidR="0019299E" w:rsidRPr="007E1E01" w14:paraId="71119834" w14:textId="77777777" w:rsidTr="00D96519">
        <w:tc>
          <w:tcPr>
            <w:tcW w:w="1216" w:type="dxa"/>
          </w:tcPr>
          <w:p w14:paraId="35AD4E89" w14:textId="77777777" w:rsidR="0019299E" w:rsidRPr="007E1E01" w:rsidRDefault="0019299E" w:rsidP="0019299E">
            <w:pPr>
              <w:rPr>
                <w:rFonts w:cs="Times New Roman"/>
                <w:sz w:val="20"/>
                <w:szCs w:val="20"/>
              </w:rPr>
            </w:pPr>
          </w:p>
        </w:tc>
        <w:tc>
          <w:tcPr>
            <w:tcW w:w="1633" w:type="dxa"/>
          </w:tcPr>
          <w:p w14:paraId="54AAA061" w14:textId="77777777" w:rsidR="0019299E" w:rsidRPr="007E1E01" w:rsidRDefault="0019299E" w:rsidP="0019299E">
            <w:pPr>
              <w:rPr>
                <w:rFonts w:cs="Times New Roman"/>
                <w:sz w:val="20"/>
                <w:szCs w:val="20"/>
              </w:rPr>
            </w:pPr>
            <w:r w:rsidRPr="007E1E01">
              <w:rPr>
                <w:rFonts w:cs="Times New Roman"/>
                <w:sz w:val="20"/>
                <w:szCs w:val="20"/>
              </w:rPr>
              <w:t>Specificity</w:t>
            </w:r>
          </w:p>
        </w:tc>
        <w:tc>
          <w:tcPr>
            <w:tcW w:w="1010" w:type="dxa"/>
          </w:tcPr>
          <w:p w14:paraId="30D79570" w14:textId="3811F90B" w:rsidR="0019299E" w:rsidRPr="007E1E01" w:rsidRDefault="0019299E" w:rsidP="0019299E">
            <w:pPr>
              <w:rPr>
                <w:rFonts w:cs="Times New Roman"/>
                <w:sz w:val="20"/>
                <w:szCs w:val="20"/>
              </w:rPr>
            </w:pPr>
            <w:r w:rsidRPr="00A24D8F">
              <w:t>1.00</w:t>
            </w:r>
          </w:p>
        </w:tc>
        <w:tc>
          <w:tcPr>
            <w:tcW w:w="988" w:type="dxa"/>
          </w:tcPr>
          <w:p w14:paraId="598CA840" w14:textId="29B2369A" w:rsidR="0019299E" w:rsidRPr="007E1E01" w:rsidRDefault="0019299E" w:rsidP="0019299E">
            <w:pPr>
              <w:rPr>
                <w:rFonts w:cs="Times New Roman"/>
                <w:sz w:val="20"/>
                <w:szCs w:val="20"/>
              </w:rPr>
            </w:pPr>
            <w:r w:rsidRPr="00A24D8F">
              <w:t>1.00</w:t>
            </w:r>
          </w:p>
        </w:tc>
        <w:tc>
          <w:tcPr>
            <w:tcW w:w="965" w:type="dxa"/>
          </w:tcPr>
          <w:p w14:paraId="041F92CB" w14:textId="6552EE23" w:rsidR="0019299E" w:rsidRPr="007E1E01" w:rsidRDefault="0019299E" w:rsidP="0019299E">
            <w:pPr>
              <w:rPr>
                <w:rFonts w:cs="Times New Roman"/>
                <w:sz w:val="20"/>
                <w:szCs w:val="20"/>
              </w:rPr>
            </w:pPr>
            <w:r w:rsidRPr="00A24D8F">
              <w:t>1.00</w:t>
            </w:r>
          </w:p>
        </w:tc>
        <w:tc>
          <w:tcPr>
            <w:tcW w:w="792" w:type="dxa"/>
          </w:tcPr>
          <w:p w14:paraId="4A4F2CAB" w14:textId="7E1CC0F5" w:rsidR="0019299E" w:rsidRPr="007E1E01" w:rsidRDefault="0019299E" w:rsidP="0019299E">
            <w:pPr>
              <w:rPr>
                <w:rFonts w:cs="Times New Roman"/>
                <w:sz w:val="20"/>
                <w:szCs w:val="20"/>
              </w:rPr>
            </w:pPr>
            <w:r w:rsidRPr="00A24D8F">
              <w:t>1.00</w:t>
            </w:r>
          </w:p>
        </w:tc>
        <w:tc>
          <w:tcPr>
            <w:tcW w:w="908" w:type="dxa"/>
          </w:tcPr>
          <w:p w14:paraId="5A717B6E" w14:textId="58EF1D0A" w:rsidR="0019299E" w:rsidRPr="007E1E01" w:rsidRDefault="0019299E" w:rsidP="0019299E">
            <w:pPr>
              <w:rPr>
                <w:rFonts w:cs="Times New Roman"/>
                <w:sz w:val="20"/>
                <w:szCs w:val="20"/>
              </w:rPr>
            </w:pPr>
            <w:r w:rsidRPr="00A24D8F">
              <w:t>1.00</w:t>
            </w:r>
          </w:p>
        </w:tc>
        <w:tc>
          <w:tcPr>
            <w:tcW w:w="919" w:type="dxa"/>
          </w:tcPr>
          <w:p w14:paraId="4E990699" w14:textId="0F6A30DE" w:rsidR="0019299E" w:rsidRPr="007E1E01" w:rsidRDefault="0019299E" w:rsidP="0019299E">
            <w:pPr>
              <w:rPr>
                <w:rFonts w:cs="Times New Roman"/>
                <w:sz w:val="20"/>
                <w:szCs w:val="20"/>
              </w:rPr>
            </w:pPr>
            <w:r w:rsidRPr="00A24D8F">
              <w:t>1.00</w:t>
            </w:r>
          </w:p>
        </w:tc>
        <w:tc>
          <w:tcPr>
            <w:tcW w:w="919" w:type="dxa"/>
          </w:tcPr>
          <w:p w14:paraId="5F9EFB0A" w14:textId="1B845AE6" w:rsidR="0019299E" w:rsidRPr="007E1E01" w:rsidRDefault="0019299E" w:rsidP="0019299E">
            <w:pPr>
              <w:rPr>
                <w:rFonts w:cs="Times New Roman"/>
                <w:sz w:val="20"/>
                <w:szCs w:val="20"/>
              </w:rPr>
            </w:pPr>
            <w:r w:rsidRPr="00A24D8F">
              <w:t>1.00</w:t>
            </w:r>
          </w:p>
        </w:tc>
      </w:tr>
      <w:tr w:rsidR="0019299E" w:rsidRPr="007E1E01" w14:paraId="105622C2" w14:textId="77777777" w:rsidTr="00D96519">
        <w:tc>
          <w:tcPr>
            <w:tcW w:w="1216" w:type="dxa"/>
          </w:tcPr>
          <w:p w14:paraId="4B090078" w14:textId="77777777" w:rsidR="0019299E" w:rsidRPr="007E1E01" w:rsidRDefault="0019299E" w:rsidP="0019299E">
            <w:pPr>
              <w:rPr>
                <w:rFonts w:cs="Times New Roman"/>
                <w:sz w:val="20"/>
                <w:szCs w:val="20"/>
              </w:rPr>
            </w:pPr>
          </w:p>
        </w:tc>
        <w:tc>
          <w:tcPr>
            <w:tcW w:w="1633" w:type="dxa"/>
          </w:tcPr>
          <w:p w14:paraId="3363E5EB" w14:textId="77777777" w:rsidR="0019299E" w:rsidRPr="007E1E01" w:rsidRDefault="0019299E" w:rsidP="0019299E">
            <w:pPr>
              <w:rPr>
                <w:rFonts w:cs="Times New Roman"/>
                <w:sz w:val="20"/>
                <w:szCs w:val="20"/>
              </w:rPr>
            </w:pPr>
            <w:r w:rsidRPr="007E1E01">
              <w:rPr>
                <w:rFonts w:cs="Times New Roman"/>
                <w:sz w:val="20"/>
                <w:szCs w:val="20"/>
              </w:rPr>
              <w:t>Prevalence</w:t>
            </w:r>
          </w:p>
        </w:tc>
        <w:tc>
          <w:tcPr>
            <w:tcW w:w="1010" w:type="dxa"/>
          </w:tcPr>
          <w:p w14:paraId="1A78388C" w14:textId="7287D23B" w:rsidR="0019299E" w:rsidRPr="007E1E01" w:rsidRDefault="0019299E" w:rsidP="0019299E">
            <w:pPr>
              <w:rPr>
                <w:rFonts w:cs="Times New Roman"/>
                <w:sz w:val="20"/>
                <w:szCs w:val="20"/>
              </w:rPr>
            </w:pPr>
            <w:r w:rsidRPr="00A24D8F">
              <w:t>0.01</w:t>
            </w:r>
          </w:p>
        </w:tc>
        <w:tc>
          <w:tcPr>
            <w:tcW w:w="988" w:type="dxa"/>
          </w:tcPr>
          <w:p w14:paraId="111E13FA" w14:textId="0FD78589" w:rsidR="0019299E" w:rsidRPr="007E1E01" w:rsidRDefault="0019299E" w:rsidP="0019299E">
            <w:pPr>
              <w:rPr>
                <w:rFonts w:cs="Times New Roman"/>
                <w:sz w:val="20"/>
                <w:szCs w:val="20"/>
              </w:rPr>
            </w:pPr>
            <w:r w:rsidRPr="00A24D8F">
              <w:t>0.01</w:t>
            </w:r>
          </w:p>
        </w:tc>
        <w:tc>
          <w:tcPr>
            <w:tcW w:w="965" w:type="dxa"/>
          </w:tcPr>
          <w:p w14:paraId="49F10B60" w14:textId="2E0276AC" w:rsidR="0019299E" w:rsidRPr="007E1E01" w:rsidRDefault="0019299E" w:rsidP="0019299E">
            <w:pPr>
              <w:rPr>
                <w:rFonts w:cs="Times New Roman"/>
                <w:sz w:val="20"/>
                <w:szCs w:val="20"/>
              </w:rPr>
            </w:pPr>
            <w:r w:rsidRPr="00A24D8F">
              <w:t>0.01</w:t>
            </w:r>
          </w:p>
        </w:tc>
        <w:tc>
          <w:tcPr>
            <w:tcW w:w="792" w:type="dxa"/>
          </w:tcPr>
          <w:p w14:paraId="3F4E4C80" w14:textId="2BAF4D33" w:rsidR="0019299E" w:rsidRPr="007E1E01" w:rsidRDefault="0019299E" w:rsidP="0019299E">
            <w:pPr>
              <w:rPr>
                <w:rFonts w:cs="Times New Roman"/>
                <w:sz w:val="20"/>
                <w:szCs w:val="20"/>
              </w:rPr>
            </w:pPr>
            <w:r w:rsidRPr="00A24D8F">
              <w:t>0.01</w:t>
            </w:r>
          </w:p>
        </w:tc>
        <w:tc>
          <w:tcPr>
            <w:tcW w:w="908" w:type="dxa"/>
          </w:tcPr>
          <w:p w14:paraId="39D9902F" w14:textId="27EE00A0" w:rsidR="0019299E" w:rsidRPr="007E1E01" w:rsidRDefault="0019299E" w:rsidP="0019299E">
            <w:pPr>
              <w:rPr>
                <w:rFonts w:cs="Times New Roman"/>
                <w:sz w:val="20"/>
                <w:szCs w:val="20"/>
              </w:rPr>
            </w:pPr>
            <w:r w:rsidRPr="00A24D8F">
              <w:t>0.01</w:t>
            </w:r>
          </w:p>
        </w:tc>
        <w:tc>
          <w:tcPr>
            <w:tcW w:w="919" w:type="dxa"/>
          </w:tcPr>
          <w:p w14:paraId="6A7D3210" w14:textId="79F433C0" w:rsidR="0019299E" w:rsidRPr="007E1E01" w:rsidRDefault="0019299E" w:rsidP="0019299E">
            <w:pPr>
              <w:rPr>
                <w:rFonts w:cs="Times New Roman"/>
                <w:sz w:val="20"/>
                <w:szCs w:val="20"/>
              </w:rPr>
            </w:pPr>
            <w:r w:rsidRPr="00A24D8F">
              <w:t>0.01</w:t>
            </w:r>
          </w:p>
        </w:tc>
        <w:tc>
          <w:tcPr>
            <w:tcW w:w="919" w:type="dxa"/>
          </w:tcPr>
          <w:p w14:paraId="5FF68B98" w14:textId="43D10075" w:rsidR="0019299E" w:rsidRPr="007E1E01" w:rsidRDefault="0019299E" w:rsidP="0019299E">
            <w:pPr>
              <w:rPr>
                <w:rFonts w:cs="Times New Roman"/>
                <w:sz w:val="20"/>
                <w:szCs w:val="20"/>
              </w:rPr>
            </w:pPr>
            <w:r w:rsidRPr="00A24D8F">
              <w:t>0.01</w:t>
            </w:r>
          </w:p>
        </w:tc>
      </w:tr>
      <w:tr w:rsidR="0019299E" w:rsidRPr="007E1E01" w14:paraId="22C6E0F3" w14:textId="77777777" w:rsidTr="00D96519">
        <w:tc>
          <w:tcPr>
            <w:tcW w:w="1216" w:type="dxa"/>
          </w:tcPr>
          <w:p w14:paraId="53802C77" w14:textId="77777777" w:rsidR="0019299E" w:rsidRPr="007E1E01" w:rsidRDefault="0019299E" w:rsidP="0019299E">
            <w:pPr>
              <w:rPr>
                <w:rFonts w:cs="Times New Roman"/>
                <w:sz w:val="20"/>
                <w:szCs w:val="20"/>
              </w:rPr>
            </w:pPr>
          </w:p>
        </w:tc>
        <w:tc>
          <w:tcPr>
            <w:tcW w:w="1633" w:type="dxa"/>
          </w:tcPr>
          <w:p w14:paraId="7736AFB6" w14:textId="77777777" w:rsidR="0019299E" w:rsidRPr="007E1E01" w:rsidRDefault="0019299E" w:rsidP="0019299E">
            <w:pPr>
              <w:rPr>
                <w:rFonts w:cs="Times New Roman"/>
                <w:sz w:val="20"/>
                <w:szCs w:val="20"/>
              </w:rPr>
            </w:pPr>
            <w:r w:rsidRPr="007E1E01">
              <w:rPr>
                <w:rFonts w:cs="Times New Roman"/>
                <w:sz w:val="20"/>
                <w:szCs w:val="20"/>
              </w:rPr>
              <w:t>True positive rate</w:t>
            </w:r>
          </w:p>
        </w:tc>
        <w:tc>
          <w:tcPr>
            <w:tcW w:w="1010" w:type="dxa"/>
          </w:tcPr>
          <w:p w14:paraId="07FFDB32" w14:textId="0324C304" w:rsidR="0019299E" w:rsidRPr="007E1E01" w:rsidRDefault="0019299E" w:rsidP="0019299E">
            <w:pPr>
              <w:rPr>
                <w:rFonts w:cs="Times New Roman"/>
                <w:sz w:val="20"/>
                <w:szCs w:val="20"/>
              </w:rPr>
            </w:pPr>
            <w:r w:rsidRPr="00A24D8F">
              <w:t>0.36</w:t>
            </w:r>
          </w:p>
        </w:tc>
        <w:tc>
          <w:tcPr>
            <w:tcW w:w="988" w:type="dxa"/>
          </w:tcPr>
          <w:p w14:paraId="7D88CD39" w14:textId="01C50BC5" w:rsidR="0019299E" w:rsidRPr="007E1E01" w:rsidRDefault="0019299E" w:rsidP="0019299E">
            <w:pPr>
              <w:rPr>
                <w:rFonts w:cs="Times New Roman"/>
                <w:sz w:val="20"/>
                <w:szCs w:val="20"/>
              </w:rPr>
            </w:pPr>
            <w:r w:rsidRPr="00A24D8F">
              <w:t>0.34</w:t>
            </w:r>
          </w:p>
        </w:tc>
        <w:tc>
          <w:tcPr>
            <w:tcW w:w="965" w:type="dxa"/>
          </w:tcPr>
          <w:p w14:paraId="04360F87" w14:textId="4C9C331B" w:rsidR="0019299E" w:rsidRPr="007E1E01" w:rsidRDefault="0019299E" w:rsidP="0019299E">
            <w:pPr>
              <w:rPr>
                <w:rFonts w:cs="Times New Roman"/>
                <w:sz w:val="20"/>
                <w:szCs w:val="20"/>
              </w:rPr>
            </w:pPr>
            <w:r w:rsidRPr="00A24D8F">
              <w:t>0.43</w:t>
            </w:r>
          </w:p>
        </w:tc>
        <w:tc>
          <w:tcPr>
            <w:tcW w:w="792" w:type="dxa"/>
          </w:tcPr>
          <w:p w14:paraId="28FE5F6C" w14:textId="77B46C6C" w:rsidR="0019299E" w:rsidRPr="007E1E01" w:rsidRDefault="0019299E" w:rsidP="0019299E">
            <w:pPr>
              <w:rPr>
                <w:rFonts w:cs="Times New Roman"/>
                <w:sz w:val="20"/>
                <w:szCs w:val="20"/>
              </w:rPr>
            </w:pPr>
            <w:r w:rsidRPr="00A24D8F">
              <w:t>0.34</w:t>
            </w:r>
          </w:p>
        </w:tc>
        <w:tc>
          <w:tcPr>
            <w:tcW w:w="908" w:type="dxa"/>
          </w:tcPr>
          <w:p w14:paraId="419F809C" w14:textId="0C5BCD5B" w:rsidR="0019299E" w:rsidRPr="007E1E01" w:rsidRDefault="0019299E" w:rsidP="0019299E">
            <w:pPr>
              <w:rPr>
                <w:rFonts w:cs="Times New Roman"/>
                <w:sz w:val="20"/>
                <w:szCs w:val="20"/>
              </w:rPr>
            </w:pPr>
            <w:r w:rsidRPr="00A24D8F">
              <w:t>0.39</w:t>
            </w:r>
          </w:p>
        </w:tc>
        <w:tc>
          <w:tcPr>
            <w:tcW w:w="919" w:type="dxa"/>
          </w:tcPr>
          <w:p w14:paraId="1F15BA5D" w14:textId="483CFF74" w:rsidR="0019299E" w:rsidRPr="007E1E01" w:rsidRDefault="0019299E" w:rsidP="0019299E">
            <w:pPr>
              <w:rPr>
                <w:rFonts w:cs="Times New Roman"/>
                <w:sz w:val="20"/>
                <w:szCs w:val="20"/>
              </w:rPr>
            </w:pPr>
            <w:r w:rsidRPr="00A24D8F">
              <w:t>0.37</w:t>
            </w:r>
          </w:p>
        </w:tc>
        <w:tc>
          <w:tcPr>
            <w:tcW w:w="919" w:type="dxa"/>
          </w:tcPr>
          <w:p w14:paraId="1F9B4586" w14:textId="71D24377" w:rsidR="0019299E" w:rsidRPr="007E1E01" w:rsidRDefault="0019299E" w:rsidP="0019299E">
            <w:pPr>
              <w:rPr>
                <w:rFonts w:cs="Times New Roman"/>
                <w:sz w:val="20"/>
                <w:szCs w:val="20"/>
              </w:rPr>
            </w:pPr>
            <w:r w:rsidRPr="00A24D8F">
              <w:t>0.36</w:t>
            </w:r>
          </w:p>
        </w:tc>
      </w:tr>
      <w:tr w:rsidR="0019299E" w:rsidRPr="007E1E01" w14:paraId="54EF7CE1" w14:textId="77777777" w:rsidTr="00D96519">
        <w:tc>
          <w:tcPr>
            <w:tcW w:w="1216" w:type="dxa"/>
          </w:tcPr>
          <w:p w14:paraId="42B097C1" w14:textId="77777777" w:rsidR="0019299E" w:rsidRPr="007E1E01" w:rsidRDefault="0019299E" w:rsidP="0019299E">
            <w:pPr>
              <w:rPr>
                <w:rFonts w:cs="Times New Roman"/>
                <w:sz w:val="20"/>
                <w:szCs w:val="20"/>
              </w:rPr>
            </w:pPr>
          </w:p>
        </w:tc>
        <w:tc>
          <w:tcPr>
            <w:tcW w:w="1633" w:type="dxa"/>
          </w:tcPr>
          <w:p w14:paraId="0BBA99EA" w14:textId="77777777" w:rsidR="0019299E" w:rsidRPr="007E1E01" w:rsidRDefault="0019299E" w:rsidP="0019299E">
            <w:pPr>
              <w:rPr>
                <w:rFonts w:cs="Times New Roman"/>
                <w:sz w:val="20"/>
                <w:szCs w:val="20"/>
              </w:rPr>
            </w:pPr>
            <w:r w:rsidRPr="007E1E01">
              <w:rPr>
                <w:rFonts w:cs="Times New Roman"/>
                <w:sz w:val="20"/>
                <w:szCs w:val="20"/>
              </w:rPr>
              <w:t>False positive rate</w:t>
            </w:r>
          </w:p>
        </w:tc>
        <w:tc>
          <w:tcPr>
            <w:tcW w:w="1010" w:type="dxa"/>
          </w:tcPr>
          <w:p w14:paraId="10AF4E79" w14:textId="20374798" w:rsidR="0019299E" w:rsidRPr="007E1E01" w:rsidRDefault="0019299E" w:rsidP="0019299E">
            <w:pPr>
              <w:rPr>
                <w:rFonts w:cs="Times New Roman"/>
                <w:sz w:val="20"/>
                <w:szCs w:val="20"/>
              </w:rPr>
            </w:pPr>
            <w:r w:rsidRPr="00A24D8F">
              <w:t>0.00</w:t>
            </w:r>
          </w:p>
        </w:tc>
        <w:tc>
          <w:tcPr>
            <w:tcW w:w="988" w:type="dxa"/>
          </w:tcPr>
          <w:p w14:paraId="30622EBB" w14:textId="4F012EF3" w:rsidR="0019299E" w:rsidRPr="007E1E01" w:rsidRDefault="0019299E" w:rsidP="0019299E">
            <w:pPr>
              <w:rPr>
                <w:rFonts w:cs="Times New Roman"/>
                <w:sz w:val="20"/>
                <w:szCs w:val="20"/>
              </w:rPr>
            </w:pPr>
            <w:r w:rsidRPr="00A24D8F">
              <w:t>0.00</w:t>
            </w:r>
          </w:p>
        </w:tc>
        <w:tc>
          <w:tcPr>
            <w:tcW w:w="965" w:type="dxa"/>
          </w:tcPr>
          <w:p w14:paraId="41A78D4E" w14:textId="030698B0" w:rsidR="0019299E" w:rsidRPr="007E1E01" w:rsidRDefault="0019299E" w:rsidP="0019299E">
            <w:pPr>
              <w:rPr>
                <w:rFonts w:cs="Times New Roman"/>
                <w:sz w:val="20"/>
                <w:szCs w:val="20"/>
              </w:rPr>
            </w:pPr>
            <w:r w:rsidRPr="00A24D8F">
              <w:t>0.00</w:t>
            </w:r>
          </w:p>
        </w:tc>
        <w:tc>
          <w:tcPr>
            <w:tcW w:w="792" w:type="dxa"/>
          </w:tcPr>
          <w:p w14:paraId="53E4CD37" w14:textId="6D96DB62" w:rsidR="0019299E" w:rsidRPr="007E1E01" w:rsidRDefault="0019299E" w:rsidP="0019299E">
            <w:pPr>
              <w:rPr>
                <w:rFonts w:cs="Times New Roman"/>
                <w:sz w:val="20"/>
                <w:szCs w:val="20"/>
              </w:rPr>
            </w:pPr>
            <w:r w:rsidRPr="00A24D8F">
              <w:t>0.00</w:t>
            </w:r>
          </w:p>
        </w:tc>
        <w:tc>
          <w:tcPr>
            <w:tcW w:w="908" w:type="dxa"/>
          </w:tcPr>
          <w:p w14:paraId="0BA195B1" w14:textId="5F4FA246" w:rsidR="0019299E" w:rsidRPr="007E1E01" w:rsidRDefault="0019299E" w:rsidP="0019299E">
            <w:pPr>
              <w:rPr>
                <w:rFonts w:cs="Times New Roman"/>
                <w:sz w:val="20"/>
                <w:szCs w:val="20"/>
              </w:rPr>
            </w:pPr>
            <w:r w:rsidRPr="00A24D8F">
              <w:t>0.00</w:t>
            </w:r>
          </w:p>
        </w:tc>
        <w:tc>
          <w:tcPr>
            <w:tcW w:w="919" w:type="dxa"/>
          </w:tcPr>
          <w:p w14:paraId="50F8718E" w14:textId="6BFFE32B" w:rsidR="0019299E" w:rsidRPr="007E1E01" w:rsidRDefault="0019299E" w:rsidP="0019299E">
            <w:pPr>
              <w:rPr>
                <w:rFonts w:cs="Times New Roman"/>
                <w:sz w:val="20"/>
                <w:szCs w:val="20"/>
              </w:rPr>
            </w:pPr>
            <w:r w:rsidRPr="00A24D8F">
              <w:t>0.00</w:t>
            </w:r>
          </w:p>
        </w:tc>
        <w:tc>
          <w:tcPr>
            <w:tcW w:w="919" w:type="dxa"/>
          </w:tcPr>
          <w:p w14:paraId="66292EA6" w14:textId="676E993A" w:rsidR="0019299E" w:rsidRPr="007E1E01" w:rsidRDefault="0019299E" w:rsidP="0019299E">
            <w:pPr>
              <w:rPr>
                <w:rFonts w:cs="Times New Roman"/>
                <w:sz w:val="20"/>
                <w:szCs w:val="20"/>
              </w:rPr>
            </w:pPr>
            <w:r w:rsidRPr="00A24D8F">
              <w:t>0.00</w:t>
            </w:r>
          </w:p>
        </w:tc>
      </w:tr>
      <w:tr w:rsidR="0019299E" w:rsidRPr="007E1E01" w14:paraId="2053B3A2" w14:textId="77777777" w:rsidTr="00D96519">
        <w:tc>
          <w:tcPr>
            <w:tcW w:w="1216" w:type="dxa"/>
          </w:tcPr>
          <w:p w14:paraId="0296B722" w14:textId="77777777" w:rsidR="0019299E" w:rsidRPr="007E1E01" w:rsidRDefault="0019299E" w:rsidP="0019299E">
            <w:pPr>
              <w:rPr>
                <w:rFonts w:cs="Times New Roman"/>
                <w:sz w:val="20"/>
                <w:szCs w:val="20"/>
              </w:rPr>
            </w:pPr>
          </w:p>
        </w:tc>
        <w:tc>
          <w:tcPr>
            <w:tcW w:w="1633" w:type="dxa"/>
          </w:tcPr>
          <w:p w14:paraId="6AFC3C56" w14:textId="77777777" w:rsidR="0019299E" w:rsidRPr="007E1E01" w:rsidRDefault="0019299E" w:rsidP="0019299E">
            <w:pPr>
              <w:rPr>
                <w:rFonts w:cs="Times New Roman"/>
                <w:sz w:val="20"/>
                <w:szCs w:val="20"/>
                <w:vertAlign w:val="superscript"/>
              </w:rPr>
            </w:pPr>
            <w:r w:rsidRPr="007E1E01">
              <w:rPr>
                <w:rFonts w:cs="Times New Roman"/>
                <w:sz w:val="20"/>
                <w:szCs w:val="20"/>
              </w:rPr>
              <w:t>Threat score</w:t>
            </w:r>
            <w:r w:rsidRPr="007E1E01">
              <w:rPr>
                <w:rFonts w:cs="Times New Roman"/>
                <w:sz w:val="20"/>
                <w:szCs w:val="20"/>
                <w:vertAlign w:val="superscript"/>
              </w:rPr>
              <w:t>1</w:t>
            </w:r>
          </w:p>
        </w:tc>
        <w:tc>
          <w:tcPr>
            <w:tcW w:w="1010" w:type="dxa"/>
          </w:tcPr>
          <w:p w14:paraId="69A396CB" w14:textId="2C8B6E4E" w:rsidR="0019299E" w:rsidRPr="007E1E01" w:rsidRDefault="0019299E" w:rsidP="0019299E">
            <w:pPr>
              <w:rPr>
                <w:rFonts w:cs="Times New Roman"/>
                <w:sz w:val="20"/>
                <w:szCs w:val="20"/>
              </w:rPr>
            </w:pPr>
            <w:r w:rsidRPr="00A24D8F">
              <w:t>0.32</w:t>
            </w:r>
          </w:p>
        </w:tc>
        <w:tc>
          <w:tcPr>
            <w:tcW w:w="988" w:type="dxa"/>
          </w:tcPr>
          <w:p w14:paraId="43DCDBB6" w14:textId="0EFEA001" w:rsidR="0019299E" w:rsidRPr="007E1E01" w:rsidRDefault="0019299E" w:rsidP="0019299E">
            <w:pPr>
              <w:rPr>
                <w:rFonts w:cs="Times New Roman"/>
                <w:sz w:val="20"/>
                <w:szCs w:val="20"/>
              </w:rPr>
            </w:pPr>
            <w:r w:rsidRPr="00A24D8F">
              <w:t>0.29</w:t>
            </w:r>
          </w:p>
        </w:tc>
        <w:tc>
          <w:tcPr>
            <w:tcW w:w="965" w:type="dxa"/>
          </w:tcPr>
          <w:p w14:paraId="0AE5B986" w14:textId="7833891F" w:rsidR="0019299E" w:rsidRPr="007E1E01" w:rsidRDefault="0019299E" w:rsidP="0019299E">
            <w:pPr>
              <w:rPr>
                <w:rFonts w:cs="Times New Roman"/>
                <w:sz w:val="20"/>
                <w:szCs w:val="20"/>
              </w:rPr>
            </w:pPr>
            <w:r w:rsidRPr="00A24D8F">
              <w:t>0.41</w:t>
            </w:r>
          </w:p>
        </w:tc>
        <w:tc>
          <w:tcPr>
            <w:tcW w:w="792" w:type="dxa"/>
          </w:tcPr>
          <w:p w14:paraId="2A0B0C71" w14:textId="303A04A7" w:rsidR="0019299E" w:rsidRPr="007E1E01" w:rsidRDefault="0019299E" w:rsidP="0019299E">
            <w:pPr>
              <w:rPr>
                <w:rFonts w:cs="Times New Roman"/>
                <w:sz w:val="20"/>
                <w:szCs w:val="20"/>
              </w:rPr>
            </w:pPr>
            <w:r w:rsidRPr="00A24D8F">
              <w:t>0.30</w:t>
            </w:r>
          </w:p>
        </w:tc>
        <w:tc>
          <w:tcPr>
            <w:tcW w:w="908" w:type="dxa"/>
          </w:tcPr>
          <w:p w14:paraId="04E91ED3" w14:textId="468F864B" w:rsidR="0019299E" w:rsidRPr="007E1E01" w:rsidRDefault="0019299E" w:rsidP="0019299E">
            <w:pPr>
              <w:rPr>
                <w:rFonts w:cs="Times New Roman"/>
                <w:sz w:val="20"/>
                <w:szCs w:val="20"/>
              </w:rPr>
            </w:pPr>
            <w:r w:rsidRPr="00A24D8F">
              <w:t>0.36</w:t>
            </w:r>
          </w:p>
        </w:tc>
        <w:tc>
          <w:tcPr>
            <w:tcW w:w="919" w:type="dxa"/>
          </w:tcPr>
          <w:p w14:paraId="7E503AF9" w14:textId="5DE122C4" w:rsidR="0019299E" w:rsidRPr="007E1E01" w:rsidRDefault="0019299E" w:rsidP="0019299E">
            <w:pPr>
              <w:rPr>
                <w:rFonts w:cs="Times New Roman"/>
                <w:sz w:val="20"/>
                <w:szCs w:val="20"/>
              </w:rPr>
            </w:pPr>
            <w:r w:rsidRPr="00A24D8F">
              <w:t>0.33</w:t>
            </w:r>
          </w:p>
        </w:tc>
        <w:tc>
          <w:tcPr>
            <w:tcW w:w="919" w:type="dxa"/>
          </w:tcPr>
          <w:p w14:paraId="66F356BE" w14:textId="085417B0" w:rsidR="0019299E" w:rsidRPr="007E1E01" w:rsidRDefault="0019299E" w:rsidP="0019299E">
            <w:pPr>
              <w:rPr>
                <w:rFonts w:cs="Times New Roman"/>
                <w:sz w:val="20"/>
                <w:szCs w:val="20"/>
              </w:rPr>
            </w:pPr>
            <w:r w:rsidRPr="00A24D8F">
              <w:t>0.32</w:t>
            </w:r>
          </w:p>
        </w:tc>
      </w:tr>
      <w:tr w:rsidR="0019299E" w:rsidRPr="007E1E01" w14:paraId="4BB3B2A4" w14:textId="77777777" w:rsidTr="00D96519">
        <w:tc>
          <w:tcPr>
            <w:tcW w:w="1216" w:type="dxa"/>
          </w:tcPr>
          <w:p w14:paraId="461F03F3" w14:textId="77777777" w:rsidR="0019299E" w:rsidRPr="007E1E01" w:rsidRDefault="0019299E" w:rsidP="0019299E">
            <w:pPr>
              <w:rPr>
                <w:rFonts w:cs="Times New Roman"/>
                <w:sz w:val="20"/>
                <w:szCs w:val="20"/>
              </w:rPr>
            </w:pPr>
            <w:r w:rsidRPr="007E1E01">
              <w:rPr>
                <w:rFonts w:cs="Times New Roman"/>
                <w:sz w:val="20"/>
                <w:szCs w:val="20"/>
              </w:rPr>
              <w:t>Cohen’s kappa</w:t>
            </w:r>
          </w:p>
        </w:tc>
        <w:tc>
          <w:tcPr>
            <w:tcW w:w="1633" w:type="dxa"/>
          </w:tcPr>
          <w:p w14:paraId="2EE760AA" w14:textId="13E91924" w:rsidR="0019299E" w:rsidRPr="007E1E01" w:rsidRDefault="00686AD4" w:rsidP="0019299E">
            <w:pPr>
              <w:rPr>
                <w:rFonts w:cs="Times New Roman"/>
                <w:sz w:val="20"/>
                <w:szCs w:val="20"/>
              </w:rPr>
            </w:pPr>
            <w:r>
              <w:t>–</w:t>
            </w:r>
          </w:p>
        </w:tc>
        <w:tc>
          <w:tcPr>
            <w:tcW w:w="1010" w:type="dxa"/>
          </w:tcPr>
          <w:p w14:paraId="7D7415FF" w14:textId="37887B1C" w:rsidR="0019299E" w:rsidRPr="007E1E01" w:rsidRDefault="0019299E" w:rsidP="0019299E">
            <w:pPr>
              <w:rPr>
                <w:rFonts w:cs="Times New Roman"/>
                <w:sz w:val="20"/>
                <w:szCs w:val="20"/>
              </w:rPr>
            </w:pPr>
            <w:r w:rsidRPr="00372996">
              <w:t>0.48</w:t>
            </w:r>
          </w:p>
        </w:tc>
        <w:tc>
          <w:tcPr>
            <w:tcW w:w="988" w:type="dxa"/>
          </w:tcPr>
          <w:p w14:paraId="697CD956" w14:textId="1A882D8F" w:rsidR="0019299E" w:rsidRPr="007E1E01" w:rsidRDefault="0019299E" w:rsidP="0019299E">
            <w:pPr>
              <w:rPr>
                <w:rFonts w:cs="Times New Roman"/>
                <w:sz w:val="20"/>
                <w:szCs w:val="20"/>
              </w:rPr>
            </w:pPr>
            <w:r w:rsidRPr="00372996">
              <w:t>0.45</w:t>
            </w:r>
          </w:p>
        </w:tc>
        <w:tc>
          <w:tcPr>
            <w:tcW w:w="965" w:type="dxa"/>
          </w:tcPr>
          <w:p w14:paraId="75AAA243" w14:textId="77964463" w:rsidR="0019299E" w:rsidRPr="007E1E01" w:rsidRDefault="0019299E" w:rsidP="0019299E">
            <w:pPr>
              <w:rPr>
                <w:rFonts w:cs="Times New Roman"/>
                <w:sz w:val="20"/>
                <w:szCs w:val="20"/>
              </w:rPr>
            </w:pPr>
            <w:r w:rsidRPr="00372996">
              <w:t>0.58</w:t>
            </w:r>
          </w:p>
        </w:tc>
        <w:tc>
          <w:tcPr>
            <w:tcW w:w="792" w:type="dxa"/>
          </w:tcPr>
          <w:p w14:paraId="2E1FE55E" w14:textId="2870D65E" w:rsidR="0019299E" w:rsidRPr="007E1E01" w:rsidRDefault="0019299E" w:rsidP="0019299E">
            <w:pPr>
              <w:rPr>
                <w:rFonts w:cs="Times New Roman"/>
                <w:sz w:val="20"/>
                <w:szCs w:val="20"/>
              </w:rPr>
            </w:pPr>
            <w:r w:rsidRPr="00372996">
              <w:t>0.45</w:t>
            </w:r>
          </w:p>
        </w:tc>
        <w:tc>
          <w:tcPr>
            <w:tcW w:w="908" w:type="dxa"/>
          </w:tcPr>
          <w:p w14:paraId="18AF18E6" w14:textId="2A5F47DA" w:rsidR="0019299E" w:rsidRPr="007E1E01" w:rsidRDefault="0019299E" w:rsidP="0019299E">
            <w:pPr>
              <w:rPr>
                <w:rFonts w:cs="Times New Roman"/>
                <w:sz w:val="20"/>
                <w:szCs w:val="20"/>
              </w:rPr>
            </w:pPr>
            <w:r w:rsidRPr="00372996">
              <w:t>0.52</w:t>
            </w:r>
          </w:p>
        </w:tc>
        <w:tc>
          <w:tcPr>
            <w:tcW w:w="919" w:type="dxa"/>
          </w:tcPr>
          <w:p w14:paraId="105AE98D" w14:textId="51869B54" w:rsidR="0019299E" w:rsidRPr="007E1E01" w:rsidRDefault="0019299E" w:rsidP="0019299E">
            <w:pPr>
              <w:rPr>
                <w:rFonts w:cs="Times New Roman"/>
                <w:sz w:val="20"/>
                <w:szCs w:val="20"/>
              </w:rPr>
            </w:pPr>
            <w:r w:rsidRPr="00372996">
              <w:t>0.50</w:t>
            </w:r>
          </w:p>
        </w:tc>
        <w:tc>
          <w:tcPr>
            <w:tcW w:w="919" w:type="dxa"/>
          </w:tcPr>
          <w:p w14:paraId="0ABE9055" w14:textId="43DFE32B" w:rsidR="0019299E" w:rsidRPr="007E1E01" w:rsidRDefault="0019299E" w:rsidP="0019299E">
            <w:pPr>
              <w:rPr>
                <w:rFonts w:cs="Times New Roman"/>
                <w:sz w:val="20"/>
                <w:szCs w:val="20"/>
              </w:rPr>
            </w:pPr>
            <w:r w:rsidRPr="00372996">
              <w:t>0.48</w:t>
            </w:r>
          </w:p>
        </w:tc>
      </w:tr>
    </w:tbl>
    <w:p w14:paraId="47D92C66" w14:textId="77777777" w:rsidR="00886419" w:rsidRPr="007E1E01" w:rsidRDefault="00886419" w:rsidP="00886419">
      <w:pPr>
        <w:rPr>
          <w:lang w:val="en-AU"/>
        </w:rPr>
      </w:pPr>
    </w:p>
    <w:p w14:paraId="3534FCAE" w14:textId="77777777" w:rsidR="007E557A" w:rsidRDefault="007E557A" w:rsidP="007E557A"/>
    <w:p w14:paraId="32955DC7" w14:textId="77777777" w:rsidR="00D80289" w:rsidRDefault="00D80289" w:rsidP="007E557A"/>
    <w:p w14:paraId="54676D78" w14:textId="037A5C0A" w:rsidR="00D80289" w:rsidRDefault="00D80289" w:rsidP="007E557A">
      <w:r>
        <w:rPr>
          <w:noProof/>
        </w:rPr>
        <w:drawing>
          <wp:inline distT="0" distB="0" distL="0" distR="0" wp14:anchorId="0829AA47" wp14:editId="69D9C791">
            <wp:extent cx="4876800" cy="411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a:stretch>
                      <a:fillRect/>
                    </a:stretch>
                  </pic:blipFill>
                  <pic:spPr>
                    <a:xfrm>
                      <a:off x="0" y="0"/>
                      <a:ext cx="4876800" cy="4114800"/>
                    </a:xfrm>
                    <a:prstGeom prst="rect">
                      <a:avLst/>
                    </a:prstGeom>
                  </pic:spPr>
                </pic:pic>
              </a:graphicData>
            </a:graphic>
          </wp:inline>
        </w:drawing>
      </w:r>
    </w:p>
    <w:p w14:paraId="4CCE7DC5" w14:textId="7B417156" w:rsidR="007E557A" w:rsidRPr="00181458" w:rsidRDefault="007E557A" w:rsidP="007E557A">
      <w:pPr>
        <w:pStyle w:val="Caption"/>
      </w:pPr>
      <w:bookmarkStart w:id="12" w:name="_Ref113879500"/>
      <w:r w:rsidRPr="00181458">
        <w:t xml:space="preserve">Figure </w:t>
      </w:r>
      <w:fldSimple w:instr=" SEQ Figure \* ARABIC ">
        <w:r w:rsidR="00C94455">
          <w:rPr>
            <w:noProof/>
          </w:rPr>
          <w:t>7</w:t>
        </w:r>
      </w:fldSimple>
      <w:bookmarkEnd w:id="12"/>
      <w:r w:rsidRPr="00181458">
        <w:t xml:space="preserve">: Fire simulation </w:t>
      </w:r>
      <w:r>
        <w:t xml:space="preserve">with BARRA-TA wind </w:t>
      </w:r>
      <w:r w:rsidRPr="00181458">
        <w:t>in isochrone #1</w:t>
      </w:r>
      <w:r>
        <w:t xml:space="preserve"> ignited at pseudo station B. (a) Delaunay, (b) diamond (c) hexagon, (d) Square and (e) Voronoi. </w:t>
      </w:r>
    </w:p>
    <w:p w14:paraId="71891154" w14:textId="77777777" w:rsidR="00886419" w:rsidRPr="007E1E01" w:rsidRDefault="00886419" w:rsidP="00886419">
      <w:pPr>
        <w:rPr>
          <w:lang w:val="en-AU"/>
        </w:rPr>
      </w:pPr>
    </w:p>
    <w:p w14:paraId="326AC046" w14:textId="77777777" w:rsidR="00886419" w:rsidRDefault="00886419" w:rsidP="00886419">
      <w:pPr>
        <w:rPr>
          <w:lang w:val="en-AU"/>
        </w:rPr>
      </w:pPr>
    </w:p>
    <w:p w14:paraId="7F1106C0" w14:textId="77777777" w:rsidR="005E5FA7" w:rsidRDefault="005E5FA7" w:rsidP="00886419">
      <w:pPr>
        <w:rPr>
          <w:lang w:val="en-AU"/>
        </w:rPr>
      </w:pPr>
    </w:p>
    <w:p w14:paraId="66F81EB1" w14:textId="77777777" w:rsidR="005E5FA7" w:rsidRDefault="005E5FA7" w:rsidP="00886419">
      <w:pPr>
        <w:rPr>
          <w:lang w:val="en-AU"/>
        </w:rPr>
      </w:pPr>
    </w:p>
    <w:p w14:paraId="454212FA" w14:textId="77777777" w:rsidR="005E5FA7" w:rsidRDefault="005E5FA7" w:rsidP="00886419">
      <w:pPr>
        <w:rPr>
          <w:lang w:val="en-AU"/>
        </w:rPr>
      </w:pPr>
    </w:p>
    <w:p w14:paraId="038FD93A" w14:textId="77777777" w:rsidR="005E5FA7" w:rsidRPr="007E1E01" w:rsidRDefault="005E5FA7" w:rsidP="00886419">
      <w:pPr>
        <w:rPr>
          <w:lang w:val="en-AU"/>
        </w:rPr>
      </w:pPr>
    </w:p>
    <w:p w14:paraId="445F018A" w14:textId="70FCD369" w:rsidR="00886419" w:rsidRPr="007E1E01" w:rsidRDefault="00886419" w:rsidP="00886419">
      <w:pPr>
        <w:pStyle w:val="Caption"/>
        <w:rPr>
          <w:lang w:val="en-AU"/>
        </w:rPr>
      </w:pPr>
      <w:r w:rsidRPr="007E1E01">
        <w:rPr>
          <w:lang w:val="en-AU"/>
        </w:rPr>
        <w:lastRenderedPageBreak/>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9</w:t>
      </w:r>
      <w:r w:rsidRPr="007E1E01">
        <w:rPr>
          <w:lang w:val="en-AU"/>
        </w:rPr>
        <w:fldChar w:fldCharType="end"/>
      </w:r>
      <w:r w:rsidRPr="007E1E01">
        <w:rPr>
          <w:lang w:val="en-AU"/>
        </w:rPr>
        <w:t xml:space="preserve">: </w:t>
      </w:r>
      <w:r>
        <w:rPr>
          <w:lang w:val="en-AU"/>
        </w:rPr>
        <w:t>Fraction skills score (FSS), confusion matrix (CM) including threat score</w:t>
      </w:r>
      <w:r w:rsidRPr="00D05533">
        <w:rPr>
          <w:vertAlign w:val="superscript"/>
          <w:lang w:val="en-AU"/>
        </w:rPr>
        <w:t>1</w:t>
      </w:r>
      <w:r>
        <w:rPr>
          <w:lang w:val="en-AU"/>
        </w:rPr>
        <w:t xml:space="preserve"> and Cohen’s Kappa score in i</w:t>
      </w:r>
      <w:r w:rsidRPr="007E1E01">
        <w:rPr>
          <w:lang w:val="en-AU"/>
        </w:rPr>
        <w:t xml:space="preserve">sochrone #1 </w:t>
      </w:r>
      <w:r w:rsidR="00F34662">
        <w:rPr>
          <w:lang w:val="en-AU"/>
        </w:rPr>
        <w:t xml:space="preserve">at Station B </w:t>
      </w:r>
      <w:r w:rsidRPr="007E1E01">
        <w:rPr>
          <w:lang w:val="en-AU"/>
        </w:rPr>
        <w:t>with downscaled wind</w:t>
      </w:r>
    </w:p>
    <w:tbl>
      <w:tblPr>
        <w:tblStyle w:val="TableGrid"/>
        <w:tblW w:w="0" w:type="auto"/>
        <w:tblLook w:val="04A0" w:firstRow="1" w:lastRow="0" w:firstColumn="1" w:lastColumn="0" w:noHBand="0" w:noVBand="1"/>
      </w:tblPr>
      <w:tblGrid>
        <w:gridCol w:w="1216"/>
        <w:gridCol w:w="1633"/>
        <w:gridCol w:w="1010"/>
        <w:gridCol w:w="988"/>
        <w:gridCol w:w="965"/>
        <w:gridCol w:w="792"/>
        <w:gridCol w:w="908"/>
        <w:gridCol w:w="919"/>
        <w:gridCol w:w="919"/>
      </w:tblGrid>
      <w:tr w:rsidR="00886419" w:rsidRPr="007E1E01" w14:paraId="3929BDB6" w14:textId="77777777" w:rsidTr="00D96519">
        <w:tc>
          <w:tcPr>
            <w:tcW w:w="1216" w:type="dxa"/>
            <w:shd w:val="clear" w:color="auto" w:fill="808080" w:themeFill="background1" w:themeFillShade="80"/>
          </w:tcPr>
          <w:p w14:paraId="0BCAE93F"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Verification method</w:t>
            </w:r>
          </w:p>
        </w:tc>
        <w:tc>
          <w:tcPr>
            <w:tcW w:w="1633" w:type="dxa"/>
            <w:shd w:val="clear" w:color="auto" w:fill="808080" w:themeFill="background1" w:themeFillShade="80"/>
          </w:tcPr>
          <w:p w14:paraId="0262CEC3"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Indicator</w:t>
            </w:r>
          </w:p>
        </w:tc>
        <w:tc>
          <w:tcPr>
            <w:tcW w:w="1010" w:type="dxa"/>
            <w:shd w:val="clear" w:color="auto" w:fill="808080" w:themeFill="background1" w:themeFillShade="80"/>
          </w:tcPr>
          <w:p w14:paraId="23A2BD26"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353F1806"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50897805"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Hexagon</w:t>
            </w:r>
          </w:p>
        </w:tc>
        <w:tc>
          <w:tcPr>
            <w:tcW w:w="792" w:type="dxa"/>
            <w:shd w:val="clear" w:color="auto" w:fill="808080" w:themeFill="background1" w:themeFillShade="80"/>
          </w:tcPr>
          <w:p w14:paraId="44CE297D"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341A79CD"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76BF7BB2"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2AF94DC8" w14:textId="77777777" w:rsidR="00886419" w:rsidRPr="007E1E01" w:rsidRDefault="00886419" w:rsidP="00D96519">
            <w:pPr>
              <w:rPr>
                <w:rFonts w:cs="Times New Roman"/>
                <w:color w:val="FFFFFF" w:themeColor="background1"/>
                <w:sz w:val="20"/>
                <w:szCs w:val="20"/>
              </w:rPr>
            </w:pPr>
            <w:r w:rsidRPr="007E1E01">
              <w:rPr>
                <w:rFonts w:cs="Times New Roman"/>
                <w:color w:val="FFFFFF" w:themeColor="background1"/>
                <w:sz w:val="20"/>
                <w:szCs w:val="20"/>
              </w:rPr>
              <w:t>Medium</w:t>
            </w:r>
          </w:p>
        </w:tc>
      </w:tr>
      <w:tr w:rsidR="000653E8" w:rsidRPr="00095038" w14:paraId="6A59E95A" w14:textId="77777777" w:rsidTr="00095038">
        <w:tc>
          <w:tcPr>
            <w:tcW w:w="1216" w:type="dxa"/>
            <w:shd w:val="clear" w:color="auto" w:fill="auto"/>
          </w:tcPr>
          <w:p w14:paraId="378B34D5" w14:textId="392BC1AA" w:rsidR="000653E8" w:rsidRPr="00095038" w:rsidRDefault="000653E8" w:rsidP="000653E8">
            <w:r>
              <w:t>D</w:t>
            </w:r>
            <w:r w:rsidRPr="00C919FA">
              <w:t>uration</w:t>
            </w:r>
            <w:r>
              <w:t xml:space="preserve"> (days)</w:t>
            </w:r>
          </w:p>
        </w:tc>
        <w:tc>
          <w:tcPr>
            <w:tcW w:w="1633" w:type="dxa"/>
            <w:shd w:val="clear" w:color="auto" w:fill="auto"/>
          </w:tcPr>
          <w:p w14:paraId="72768F11" w14:textId="5EB16821" w:rsidR="000653E8" w:rsidRPr="00095038" w:rsidRDefault="000653E8" w:rsidP="000653E8">
            <w:r>
              <w:t>–</w:t>
            </w:r>
          </w:p>
        </w:tc>
        <w:tc>
          <w:tcPr>
            <w:tcW w:w="1010" w:type="dxa"/>
            <w:shd w:val="clear" w:color="auto" w:fill="auto"/>
          </w:tcPr>
          <w:p w14:paraId="495B6826" w14:textId="18EEBDEF" w:rsidR="000653E8" w:rsidRPr="00095038" w:rsidRDefault="000653E8" w:rsidP="000653E8">
            <w:r w:rsidRPr="008970CE">
              <w:t>2.03</w:t>
            </w:r>
          </w:p>
        </w:tc>
        <w:tc>
          <w:tcPr>
            <w:tcW w:w="988" w:type="dxa"/>
            <w:shd w:val="clear" w:color="auto" w:fill="auto"/>
          </w:tcPr>
          <w:p w14:paraId="52B76613" w14:textId="19F94042" w:rsidR="000653E8" w:rsidRPr="00095038" w:rsidRDefault="000653E8" w:rsidP="000653E8">
            <w:r w:rsidRPr="008970CE">
              <w:t>1.83</w:t>
            </w:r>
          </w:p>
        </w:tc>
        <w:tc>
          <w:tcPr>
            <w:tcW w:w="965" w:type="dxa"/>
            <w:shd w:val="clear" w:color="auto" w:fill="auto"/>
          </w:tcPr>
          <w:p w14:paraId="60D3D2CC" w14:textId="0A22F3EE" w:rsidR="000653E8" w:rsidRPr="00095038" w:rsidRDefault="000653E8" w:rsidP="000653E8">
            <w:r w:rsidRPr="008970CE">
              <w:t>1.86</w:t>
            </w:r>
          </w:p>
        </w:tc>
        <w:tc>
          <w:tcPr>
            <w:tcW w:w="792" w:type="dxa"/>
            <w:shd w:val="clear" w:color="auto" w:fill="auto"/>
          </w:tcPr>
          <w:p w14:paraId="394ACB87" w14:textId="79F49DAA" w:rsidR="000653E8" w:rsidRPr="00095038" w:rsidRDefault="000653E8" w:rsidP="000653E8">
            <w:r w:rsidRPr="008970CE">
              <w:t>1.56</w:t>
            </w:r>
          </w:p>
        </w:tc>
        <w:tc>
          <w:tcPr>
            <w:tcW w:w="908" w:type="dxa"/>
            <w:shd w:val="clear" w:color="auto" w:fill="auto"/>
          </w:tcPr>
          <w:p w14:paraId="056ED7B5" w14:textId="38518968" w:rsidR="000653E8" w:rsidRPr="00095038" w:rsidRDefault="000653E8" w:rsidP="000653E8">
            <w:r w:rsidRPr="008970CE">
              <w:t>1.10</w:t>
            </w:r>
          </w:p>
        </w:tc>
        <w:tc>
          <w:tcPr>
            <w:tcW w:w="919" w:type="dxa"/>
            <w:shd w:val="clear" w:color="auto" w:fill="auto"/>
          </w:tcPr>
          <w:p w14:paraId="0855F02E" w14:textId="2B111DFE" w:rsidR="000653E8" w:rsidRPr="00095038" w:rsidRDefault="000653E8" w:rsidP="000653E8">
            <w:r w:rsidRPr="008970CE">
              <w:t>0.94</w:t>
            </w:r>
          </w:p>
        </w:tc>
        <w:tc>
          <w:tcPr>
            <w:tcW w:w="919" w:type="dxa"/>
            <w:shd w:val="clear" w:color="auto" w:fill="auto"/>
          </w:tcPr>
          <w:p w14:paraId="63EBDBBE" w14:textId="4AB8707D" w:rsidR="000653E8" w:rsidRPr="00095038" w:rsidRDefault="000653E8" w:rsidP="000653E8">
            <w:r w:rsidRPr="008970CE">
              <w:t>1.68</w:t>
            </w:r>
          </w:p>
        </w:tc>
      </w:tr>
      <w:tr w:rsidR="0048445E" w:rsidRPr="007E1E01" w14:paraId="2C826F8B" w14:textId="77777777" w:rsidTr="00D96519">
        <w:tc>
          <w:tcPr>
            <w:tcW w:w="1216" w:type="dxa"/>
          </w:tcPr>
          <w:p w14:paraId="115FB09C" w14:textId="77777777" w:rsidR="0048445E" w:rsidRPr="007E1E01" w:rsidRDefault="0048445E" w:rsidP="0048445E">
            <w:pPr>
              <w:rPr>
                <w:rFonts w:cs="Times New Roman"/>
                <w:sz w:val="20"/>
                <w:szCs w:val="20"/>
              </w:rPr>
            </w:pPr>
            <w:r w:rsidRPr="007E1E01">
              <w:rPr>
                <w:rFonts w:cs="Times New Roman"/>
                <w:sz w:val="20"/>
                <w:szCs w:val="20"/>
              </w:rPr>
              <w:t>FSS</w:t>
            </w:r>
          </w:p>
        </w:tc>
        <w:tc>
          <w:tcPr>
            <w:tcW w:w="1633" w:type="dxa"/>
          </w:tcPr>
          <w:p w14:paraId="1F06FAB6" w14:textId="79C82A79" w:rsidR="0048445E" w:rsidRPr="007E1E01" w:rsidRDefault="00100113" w:rsidP="0048445E">
            <w:pPr>
              <w:rPr>
                <w:rFonts w:cs="Times New Roman"/>
                <w:sz w:val="20"/>
                <w:szCs w:val="20"/>
              </w:rPr>
            </w:pPr>
            <w:r>
              <w:t>–</w:t>
            </w:r>
          </w:p>
        </w:tc>
        <w:tc>
          <w:tcPr>
            <w:tcW w:w="1010" w:type="dxa"/>
          </w:tcPr>
          <w:p w14:paraId="69CCC7C5" w14:textId="348820FD" w:rsidR="0048445E" w:rsidRPr="007E1E01" w:rsidRDefault="0048445E" w:rsidP="0048445E">
            <w:pPr>
              <w:rPr>
                <w:rFonts w:cs="Times New Roman"/>
                <w:sz w:val="20"/>
                <w:szCs w:val="20"/>
              </w:rPr>
            </w:pPr>
            <w:r w:rsidRPr="00A13241">
              <w:t>0.63</w:t>
            </w:r>
          </w:p>
        </w:tc>
        <w:tc>
          <w:tcPr>
            <w:tcW w:w="988" w:type="dxa"/>
          </w:tcPr>
          <w:p w14:paraId="7018BE7C" w14:textId="242A6422" w:rsidR="0048445E" w:rsidRPr="007E1E01" w:rsidRDefault="0048445E" w:rsidP="0048445E">
            <w:pPr>
              <w:rPr>
                <w:rFonts w:cs="Times New Roman"/>
                <w:sz w:val="20"/>
                <w:szCs w:val="20"/>
              </w:rPr>
            </w:pPr>
            <w:r w:rsidRPr="00A13241">
              <w:t>0.57</w:t>
            </w:r>
          </w:p>
        </w:tc>
        <w:tc>
          <w:tcPr>
            <w:tcW w:w="965" w:type="dxa"/>
          </w:tcPr>
          <w:p w14:paraId="005086CC" w14:textId="65C74CCF" w:rsidR="0048445E" w:rsidRPr="007E1E01" w:rsidRDefault="0048445E" w:rsidP="0048445E">
            <w:pPr>
              <w:rPr>
                <w:rFonts w:cs="Times New Roman"/>
                <w:sz w:val="20"/>
                <w:szCs w:val="20"/>
              </w:rPr>
            </w:pPr>
            <w:r w:rsidRPr="00A13241">
              <w:t>0.65</w:t>
            </w:r>
          </w:p>
        </w:tc>
        <w:tc>
          <w:tcPr>
            <w:tcW w:w="792" w:type="dxa"/>
          </w:tcPr>
          <w:p w14:paraId="2C4FFB61" w14:textId="41C8311A" w:rsidR="0048445E" w:rsidRPr="007E1E01" w:rsidRDefault="0048445E" w:rsidP="0048445E">
            <w:pPr>
              <w:rPr>
                <w:rFonts w:cs="Times New Roman"/>
                <w:sz w:val="20"/>
                <w:szCs w:val="20"/>
              </w:rPr>
            </w:pPr>
            <w:r w:rsidRPr="00A13241">
              <w:t>0.58</w:t>
            </w:r>
          </w:p>
        </w:tc>
        <w:tc>
          <w:tcPr>
            <w:tcW w:w="908" w:type="dxa"/>
          </w:tcPr>
          <w:p w14:paraId="136B85B8" w14:textId="6C9DCCCE" w:rsidR="0048445E" w:rsidRPr="007E1E01" w:rsidRDefault="0048445E" w:rsidP="0048445E">
            <w:pPr>
              <w:rPr>
                <w:rFonts w:cs="Times New Roman"/>
                <w:sz w:val="20"/>
                <w:szCs w:val="20"/>
              </w:rPr>
            </w:pPr>
            <w:r w:rsidRPr="00A13241">
              <w:t>0.64</w:t>
            </w:r>
          </w:p>
        </w:tc>
        <w:tc>
          <w:tcPr>
            <w:tcW w:w="919" w:type="dxa"/>
          </w:tcPr>
          <w:p w14:paraId="1EF59EAA" w14:textId="73949A1C" w:rsidR="0048445E" w:rsidRPr="007E1E01" w:rsidRDefault="0048445E" w:rsidP="0048445E">
            <w:pPr>
              <w:rPr>
                <w:rFonts w:cs="Times New Roman"/>
                <w:sz w:val="20"/>
                <w:szCs w:val="20"/>
              </w:rPr>
            </w:pPr>
            <w:r w:rsidRPr="00A13241">
              <w:t>0.61</w:t>
            </w:r>
          </w:p>
        </w:tc>
        <w:tc>
          <w:tcPr>
            <w:tcW w:w="919" w:type="dxa"/>
          </w:tcPr>
          <w:p w14:paraId="4FD4A9C9" w14:textId="5930C81A" w:rsidR="0048445E" w:rsidRPr="007E1E01" w:rsidRDefault="0048445E" w:rsidP="0048445E">
            <w:pPr>
              <w:rPr>
                <w:rFonts w:cs="Times New Roman"/>
                <w:sz w:val="20"/>
                <w:szCs w:val="20"/>
              </w:rPr>
            </w:pPr>
            <w:r w:rsidRPr="00A13241">
              <w:t>0.63</w:t>
            </w:r>
          </w:p>
        </w:tc>
      </w:tr>
      <w:tr w:rsidR="00886419" w:rsidRPr="007E1E01" w14:paraId="7F29AB84" w14:textId="77777777" w:rsidTr="00D96519">
        <w:tc>
          <w:tcPr>
            <w:tcW w:w="1216" w:type="dxa"/>
          </w:tcPr>
          <w:p w14:paraId="22FDF413" w14:textId="77777777" w:rsidR="00886419" w:rsidRPr="007E1E01" w:rsidRDefault="00886419" w:rsidP="00D96519">
            <w:pPr>
              <w:rPr>
                <w:rFonts w:cs="Times New Roman"/>
                <w:sz w:val="20"/>
                <w:szCs w:val="20"/>
              </w:rPr>
            </w:pPr>
          </w:p>
        </w:tc>
        <w:tc>
          <w:tcPr>
            <w:tcW w:w="1633" w:type="dxa"/>
          </w:tcPr>
          <w:p w14:paraId="038948CF" w14:textId="77777777" w:rsidR="00886419" w:rsidRPr="007E1E01" w:rsidRDefault="00886419" w:rsidP="00D96519">
            <w:pPr>
              <w:rPr>
                <w:rFonts w:cs="Times New Roman"/>
                <w:sz w:val="20"/>
                <w:szCs w:val="20"/>
              </w:rPr>
            </w:pPr>
            <w:r w:rsidRPr="007E1E01">
              <w:rPr>
                <w:rFonts w:cs="Times New Roman"/>
                <w:sz w:val="20"/>
                <w:szCs w:val="20"/>
              </w:rPr>
              <w:t>Useful</w:t>
            </w:r>
          </w:p>
        </w:tc>
        <w:tc>
          <w:tcPr>
            <w:tcW w:w="1010" w:type="dxa"/>
          </w:tcPr>
          <w:p w14:paraId="44BAE0C0" w14:textId="77777777" w:rsidR="00886419" w:rsidRPr="007E1E01" w:rsidRDefault="00886419" w:rsidP="00D96519">
            <w:pPr>
              <w:rPr>
                <w:rFonts w:cs="Times New Roman"/>
                <w:sz w:val="20"/>
                <w:szCs w:val="20"/>
              </w:rPr>
            </w:pPr>
            <w:r w:rsidRPr="007E1E01">
              <w:rPr>
                <w:rFonts w:cs="Times New Roman"/>
                <w:sz w:val="20"/>
                <w:szCs w:val="20"/>
              </w:rPr>
              <w:t>0.50</w:t>
            </w:r>
          </w:p>
        </w:tc>
        <w:tc>
          <w:tcPr>
            <w:tcW w:w="988" w:type="dxa"/>
          </w:tcPr>
          <w:p w14:paraId="504CFE64" w14:textId="77777777" w:rsidR="00886419" w:rsidRPr="007E1E01" w:rsidRDefault="00886419" w:rsidP="00D96519">
            <w:pPr>
              <w:rPr>
                <w:rFonts w:cs="Times New Roman"/>
                <w:sz w:val="20"/>
                <w:szCs w:val="20"/>
              </w:rPr>
            </w:pPr>
            <w:r w:rsidRPr="007E1E01">
              <w:rPr>
                <w:rFonts w:cs="Times New Roman"/>
                <w:sz w:val="20"/>
                <w:szCs w:val="20"/>
              </w:rPr>
              <w:t>0.50</w:t>
            </w:r>
          </w:p>
        </w:tc>
        <w:tc>
          <w:tcPr>
            <w:tcW w:w="965" w:type="dxa"/>
          </w:tcPr>
          <w:p w14:paraId="34C81799" w14:textId="77777777" w:rsidR="00886419" w:rsidRPr="007E1E01" w:rsidRDefault="00886419" w:rsidP="00D96519">
            <w:pPr>
              <w:rPr>
                <w:rFonts w:cs="Times New Roman"/>
                <w:sz w:val="20"/>
                <w:szCs w:val="20"/>
              </w:rPr>
            </w:pPr>
            <w:r w:rsidRPr="007E1E01">
              <w:rPr>
                <w:rFonts w:cs="Times New Roman"/>
                <w:sz w:val="20"/>
                <w:szCs w:val="20"/>
              </w:rPr>
              <w:t>0.50</w:t>
            </w:r>
          </w:p>
        </w:tc>
        <w:tc>
          <w:tcPr>
            <w:tcW w:w="792" w:type="dxa"/>
          </w:tcPr>
          <w:p w14:paraId="7B3E172E" w14:textId="77777777" w:rsidR="00886419" w:rsidRPr="007E1E01" w:rsidRDefault="00886419" w:rsidP="00D96519">
            <w:pPr>
              <w:rPr>
                <w:rFonts w:cs="Times New Roman"/>
                <w:sz w:val="20"/>
                <w:szCs w:val="20"/>
              </w:rPr>
            </w:pPr>
            <w:r w:rsidRPr="007E1E01">
              <w:rPr>
                <w:rFonts w:cs="Times New Roman"/>
                <w:sz w:val="20"/>
                <w:szCs w:val="20"/>
              </w:rPr>
              <w:t>0.50</w:t>
            </w:r>
          </w:p>
        </w:tc>
        <w:tc>
          <w:tcPr>
            <w:tcW w:w="908" w:type="dxa"/>
          </w:tcPr>
          <w:p w14:paraId="180C2E4F" w14:textId="77777777" w:rsidR="00886419" w:rsidRPr="007E1E01" w:rsidRDefault="00886419" w:rsidP="00D96519">
            <w:pPr>
              <w:rPr>
                <w:rFonts w:cs="Times New Roman"/>
                <w:sz w:val="20"/>
                <w:szCs w:val="20"/>
              </w:rPr>
            </w:pPr>
            <w:r w:rsidRPr="007E1E01">
              <w:rPr>
                <w:rFonts w:cs="Times New Roman"/>
                <w:sz w:val="20"/>
                <w:szCs w:val="20"/>
              </w:rPr>
              <w:t>0.50</w:t>
            </w:r>
          </w:p>
        </w:tc>
        <w:tc>
          <w:tcPr>
            <w:tcW w:w="919" w:type="dxa"/>
          </w:tcPr>
          <w:p w14:paraId="26594413" w14:textId="77777777" w:rsidR="00886419" w:rsidRPr="007E1E01" w:rsidRDefault="00886419" w:rsidP="00D96519">
            <w:pPr>
              <w:rPr>
                <w:rFonts w:cs="Times New Roman"/>
                <w:sz w:val="20"/>
                <w:szCs w:val="20"/>
              </w:rPr>
            </w:pPr>
            <w:r w:rsidRPr="007E1E01">
              <w:rPr>
                <w:rFonts w:cs="Times New Roman"/>
                <w:sz w:val="20"/>
                <w:szCs w:val="20"/>
              </w:rPr>
              <w:t>0.50</w:t>
            </w:r>
          </w:p>
        </w:tc>
        <w:tc>
          <w:tcPr>
            <w:tcW w:w="919" w:type="dxa"/>
          </w:tcPr>
          <w:p w14:paraId="4995494B" w14:textId="77777777" w:rsidR="00886419" w:rsidRPr="007E1E01" w:rsidRDefault="00886419" w:rsidP="00D96519">
            <w:pPr>
              <w:rPr>
                <w:rFonts w:cs="Times New Roman"/>
                <w:sz w:val="20"/>
                <w:szCs w:val="20"/>
              </w:rPr>
            </w:pPr>
            <w:r w:rsidRPr="007E1E01">
              <w:rPr>
                <w:rFonts w:cs="Times New Roman"/>
                <w:sz w:val="20"/>
                <w:szCs w:val="20"/>
              </w:rPr>
              <w:t>0.50</w:t>
            </w:r>
          </w:p>
        </w:tc>
      </w:tr>
      <w:tr w:rsidR="0059755A" w:rsidRPr="007E1E01" w14:paraId="7FBF7A7A" w14:textId="77777777" w:rsidTr="00D96519">
        <w:tc>
          <w:tcPr>
            <w:tcW w:w="1216" w:type="dxa"/>
          </w:tcPr>
          <w:p w14:paraId="7CA5EF05" w14:textId="77777777" w:rsidR="0059755A" w:rsidRPr="007E1E01" w:rsidRDefault="0059755A" w:rsidP="0059755A">
            <w:pPr>
              <w:rPr>
                <w:rFonts w:cs="Times New Roman"/>
                <w:sz w:val="20"/>
                <w:szCs w:val="20"/>
              </w:rPr>
            </w:pPr>
            <w:r w:rsidRPr="007E1E01">
              <w:rPr>
                <w:rFonts w:cs="Times New Roman"/>
                <w:sz w:val="20"/>
                <w:szCs w:val="20"/>
              </w:rPr>
              <w:t>CM</w:t>
            </w:r>
          </w:p>
        </w:tc>
        <w:tc>
          <w:tcPr>
            <w:tcW w:w="1633" w:type="dxa"/>
          </w:tcPr>
          <w:p w14:paraId="04CF8DA1" w14:textId="77777777" w:rsidR="0059755A" w:rsidRPr="007E1E01" w:rsidRDefault="0059755A" w:rsidP="0059755A">
            <w:pPr>
              <w:rPr>
                <w:rFonts w:cs="Times New Roman"/>
                <w:sz w:val="20"/>
                <w:szCs w:val="20"/>
              </w:rPr>
            </w:pPr>
            <w:r w:rsidRPr="007E1E01">
              <w:rPr>
                <w:rFonts w:cs="Times New Roman"/>
                <w:sz w:val="20"/>
                <w:szCs w:val="20"/>
              </w:rPr>
              <w:t>Accuracy</w:t>
            </w:r>
          </w:p>
        </w:tc>
        <w:tc>
          <w:tcPr>
            <w:tcW w:w="1010" w:type="dxa"/>
          </w:tcPr>
          <w:p w14:paraId="297901E0" w14:textId="60A9ACF1" w:rsidR="0059755A" w:rsidRPr="007E1E01" w:rsidRDefault="0059755A" w:rsidP="0059755A">
            <w:pPr>
              <w:rPr>
                <w:rFonts w:cs="Times New Roman"/>
                <w:sz w:val="20"/>
                <w:szCs w:val="20"/>
              </w:rPr>
            </w:pPr>
            <w:r w:rsidRPr="004C63F3">
              <w:t>1.00</w:t>
            </w:r>
          </w:p>
        </w:tc>
        <w:tc>
          <w:tcPr>
            <w:tcW w:w="988" w:type="dxa"/>
          </w:tcPr>
          <w:p w14:paraId="2249C48B" w14:textId="3E534E89" w:rsidR="0059755A" w:rsidRPr="007E1E01" w:rsidRDefault="0059755A" w:rsidP="0059755A">
            <w:pPr>
              <w:rPr>
                <w:rFonts w:cs="Times New Roman"/>
                <w:sz w:val="20"/>
                <w:szCs w:val="20"/>
              </w:rPr>
            </w:pPr>
            <w:r w:rsidRPr="004C63F3">
              <w:t>1.00</w:t>
            </w:r>
          </w:p>
        </w:tc>
        <w:tc>
          <w:tcPr>
            <w:tcW w:w="965" w:type="dxa"/>
          </w:tcPr>
          <w:p w14:paraId="0305DDFE" w14:textId="0A7546B2" w:rsidR="0059755A" w:rsidRPr="007E1E01" w:rsidRDefault="0059755A" w:rsidP="0059755A">
            <w:pPr>
              <w:rPr>
                <w:rFonts w:cs="Times New Roman"/>
                <w:sz w:val="20"/>
                <w:szCs w:val="20"/>
              </w:rPr>
            </w:pPr>
            <w:r w:rsidRPr="004C63F3">
              <w:t>1.00</w:t>
            </w:r>
          </w:p>
        </w:tc>
        <w:tc>
          <w:tcPr>
            <w:tcW w:w="792" w:type="dxa"/>
          </w:tcPr>
          <w:p w14:paraId="1322166B" w14:textId="55A149E7" w:rsidR="0059755A" w:rsidRPr="007E1E01" w:rsidRDefault="0059755A" w:rsidP="0059755A">
            <w:pPr>
              <w:rPr>
                <w:rFonts w:cs="Times New Roman"/>
                <w:sz w:val="20"/>
                <w:szCs w:val="20"/>
              </w:rPr>
            </w:pPr>
            <w:r w:rsidRPr="004C63F3">
              <w:t>1.00</w:t>
            </w:r>
          </w:p>
        </w:tc>
        <w:tc>
          <w:tcPr>
            <w:tcW w:w="908" w:type="dxa"/>
          </w:tcPr>
          <w:p w14:paraId="1DC2C2BE" w14:textId="503146C3" w:rsidR="0059755A" w:rsidRPr="007E1E01" w:rsidRDefault="0059755A" w:rsidP="0059755A">
            <w:pPr>
              <w:rPr>
                <w:rFonts w:cs="Times New Roman"/>
                <w:sz w:val="20"/>
                <w:szCs w:val="20"/>
              </w:rPr>
            </w:pPr>
            <w:r w:rsidRPr="004C63F3">
              <w:t>1.00</w:t>
            </w:r>
          </w:p>
        </w:tc>
        <w:tc>
          <w:tcPr>
            <w:tcW w:w="919" w:type="dxa"/>
          </w:tcPr>
          <w:p w14:paraId="53B5C285" w14:textId="4CFFFC46" w:rsidR="0059755A" w:rsidRPr="007E1E01" w:rsidRDefault="0059755A" w:rsidP="0059755A">
            <w:pPr>
              <w:rPr>
                <w:rFonts w:cs="Times New Roman"/>
                <w:sz w:val="20"/>
                <w:szCs w:val="20"/>
              </w:rPr>
            </w:pPr>
            <w:r w:rsidRPr="004C63F3">
              <w:t>1.00</w:t>
            </w:r>
          </w:p>
        </w:tc>
        <w:tc>
          <w:tcPr>
            <w:tcW w:w="919" w:type="dxa"/>
          </w:tcPr>
          <w:p w14:paraId="7EF45DCD" w14:textId="61000EAA" w:rsidR="0059755A" w:rsidRPr="007E1E01" w:rsidRDefault="0059755A" w:rsidP="0059755A">
            <w:pPr>
              <w:rPr>
                <w:rFonts w:cs="Times New Roman"/>
                <w:sz w:val="20"/>
                <w:szCs w:val="20"/>
              </w:rPr>
            </w:pPr>
            <w:r w:rsidRPr="004C63F3">
              <w:t>1.00</w:t>
            </w:r>
          </w:p>
        </w:tc>
      </w:tr>
      <w:tr w:rsidR="0059755A" w:rsidRPr="007E1E01" w14:paraId="0805B067" w14:textId="77777777" w:rsidTr="00D96519">
        <w:tc>
          <w:tcPr>
            <w:tcW w:w="1216" w:type="dxa"/>
          </w:tcPr>
          <w:p w14:paraId="6FCAA802" w14:textId="77777777" w:rsidR="0059755A" w:rsidRPr="007E1E01" w:rsidRDefault="0059755A" w:rsidP="0059755A">
            <w:pPr>
              <w:rPr>
                <w:rFonts w:cs="Times New Roman"/>
                <w:sz w:val="20"/>
                <w:szCs w:val="20"/>
              </w:rPr>
            </w:pPr>
          </w:p>
        </w:tc>
        <w:tc>
          <w:tcPr>
            <w:tcW w:w="1633" w:type="dxa"/>
          </w:tcPr>
          <w:p w14:paraId="4C9C4126" w14:textId="77777777" w:rsidR="0059755A" w:rsidRPr="007E1E01" w:rsidRDefault="0059755A" w:rsidP="0059755A">
            <w:pPr>
              <w:rPr>
                <w:rFonts w:cs="Times New Roman"/>
                <w:sz w:val="20"/>
                <w:szCs w:val="20"/>
              </w:rPr>
            </w:pPr>
            <w:r w:rsidRPr="007E1E01">
              <w:rPr>
                <w:rFonts w:cs="Times New Roman"/>
                <w:sz w:val="20"/>
                <w:szCs w:val="20"/>
              </w:rPr>
              <w:t>Misclassification Rate</w:t>
            </w:r>
          </w:p>
        </w:tc>
        <w:tc>
          <w:tcPr>
            <w:tcW w:w="1010" w:type="dxa"/>
          </w:tcPr>
          <w:p w14:paraId="217C225A" w14:textId="5268EEB6" w:rsidR="0059755A" w:rsidRPr="007E1E01" w:rsidRDefault="0059755A" w:rsidP="0059755A">
            <w:pPr>
              <w:rPr>
                <w:rFonts w:cs="Times New Roman"/>
                <w:sz w:val="20"/>
                <w:szCs w:val="20"/>
              </w:rPr>
            </w:pPr>
            <w:r w:rsidRPr="004C63F3">
              <w:t>0.00</w:t>
            </w:r>
          </w:p>
        </w:tc>
        <w:tc>
          <w:tcPr>
            <w:tcW w:w="988" w:type="dxa"/>
          </w:tcPr>
          <w:p w14:paraId="323E9E7A" w14:textId="2E6E8789" w:rsidR="0059755A" w:rsidRPr="007E1E01" w:rsidRDefault="0059755A" w:rsidP="0059755A">
            <w:pPr>
              <w:rPr>
                <w:rFonts w:cs="Times New Roman"/>
                <w:sz w:val="20"/>
                <w:szCs w:val="20"/>
              </w:rPr>
            </w:pPr>
            <w:r w:rsidRPr="004C63F3">
              <w:t>0.00</w:t>
            </w:r>
          </w:p>
        </w:tc>
        <w:tc>
          <w:tcPr>
            <w:tcW w:w="965" w:type="dxa"/>
          </w:tcPr>
          <w:p w14:paraId="2752889C" w14:textId="2FFB46EB" w:rsidR="0059755A" w:rsidRPr="007E1E01" w:rsidRDefault="0059755A" w:rsidP="0059755A">
            <w:pPr>
              <w:rPr>
                <w:rFonts w:cs="Times New Roman"/>
                <w:sz w:val="20"/>
                <w:szCs w:val="20"/>
              </w:rPr>
            </w:pPr>
            <w:r w:rsidRPr="004C63F3">
              <w:t>0.00</w:t>
            </w:r>
          </w:p>
        </w:tc>
        <w:tc>
          <w:tcPr>
            <w:tcW w:w="792" w:type="dxa"/>
          </w:tcPr>
          <w:p w14:paraId="244F9DCB" w14:textId="0393B420" w:rsidR="0059755A" w:rsidRPr="007E1E01" w:rsidRDefault="0059755A" w:rsidP="0059755A">
            <w:pPr>
              <w:rPr>
                <w:rFonts w:cs="Times New Roman"/>
                <w:sz w:val="20"/>
                <w:szCs w:val="20"/>
              </w:rPr>
            </w:pPr>
            <w:r w:rsidRPr="004C63F3">
              <w:t>0.00</w:t>
            </w:r>
          </w:p>
        </w:tc>
        <w:tc>
          <w:tcPr>
            <w:tcW w:w="908" w:type="dxa"/>
          </w:tcPr>
          <w:p w14:paraId="1D653569" w14:textId="308F6934" w:rsidR="0059755A" w:rsidRPr="007E1E01" w:rsidRDefault="0059755A" w:rsidP="0059755A">
            <w:pPr>
              <w:rPr>
                <w:rFonts w:cs="Times New Roman"/>
                <w:sz w:val="20"/>
                <w:szCs w:val="20"/>
              </w:rPr>
            </w:pPr>
            <w:r w:rsidRPr="004C63F3">
              <w:t>0.00</w:t>
            </w:r>
          </w:p>
        </w:tc>
        <w:tc>
          <w:tcPr>
            <w:tcW w:w="919" w:type="dxa"/>
          </w:tcPr>
          <w:p w14:paraId="4EBECD9E" w14:textId="5994E2D0" w:rsidR="0059755A" w:rsidRPr="007E1E01" w:rsidRDefault="0059755A" w:rsidP="0059755A">
            <w:pPr>
              <w:rPr>
                <w:rFonts w:cs="Times New Roman"/>
                <w:sz w:val="20"/>
                <w:szCs w:val="20"/>
              </w:rPr>
            </w:pPr>
            <w:r w:rsidRPr="004C63F3">
              <w:t>0.00</w:t>
            </w:r>
          </w:p>
        </w:tc>
        <w:tc>
          <w:tcPr>
            <w:tcW w:w="919" w:type="dxa"/>
          </w:tcPr>
          <w:p w14:paraId="08E30363" w14:textId="626C3A85" w:rsidR="0059755A" w:rsidRPr="007E1E01" w:rsidRDefault="0059755A" w:rsidP="0059755A">
            <w:pPr>
              <w:rPr>
                <w:rFonts w:cs="Times New Roman"/>
                <w:sz w:val="20"/>
                <w:szCs w:val="20"/>
              </w:rPr>
            </w:pPr>
            <w:r w:rsidRPr="004C63F3">
              <w:t>0.00</w:t>
            </w:r>
          </w:p>
        </w:tc>
      </w:tr>
      <w:tr w:rsidR="0059755A" w:rsidRPr="007E1E01" w14:paraId="21232AA6" w14:textId="77777777" w:rsidTr="00D96519">
        <w:tc>
          <w:tcPr>
            <w:tcW w:w="1216" w:type="dxa"/>
          </w:tcPr>
          <w:p w14:paraId="5D4D252D" w14:textId="77777777" w:rsidR="0059755A" w:rsidRPr="007E1E01" w:rsidRDefault="0059755A" w:rsidP="0059755A">
            <w:pPr>
              <w:rPr>
                <w:rFonts w:cs="Times New Roman"/>
                <w:sz w:val="20"/>
                <w:szCs w:val="20"/>
              </w:rPr>
            </w:pPr>
          </w:p>
        </w:tc>
        <w:tc>
          <w:tcPr>
            <w:tcW w:w="1633" w:type="dxa"/>
          </w:tcPr>
          <w:p w14:paraId="73980D4E" w14:textId="77777777" w:rsidR="0059755A" w:rsidRPr="007E1E01" w:rsidRDefault="0059755A" w:rsidP="0059755A">
            <w:pPr>
              <w:rPr>
                <w:rFonts w:cs="Times New Roman"/>
                <w:sz w:val="20"/>
                <w:szCs w:val="20"/>
              </w:rPr>
            </w:pPr>
            <w:r w:rsidRPr="007E1E01">
              <w:rPr>
                <w:rFonts w:cs="Times New Roman"/>
                <w:sz w:val="20"/>
                <w:szCs w:val="20"/>
              </w:rPr>
              <w:t>Precision</w:t>
            </w:r>
          </w:p>
        </w:tc>
        <w:tc>
          <w:tcPr>
            <w:tcW w:w="1010" w:type="dxa"/>
          </w:tcPr>
          <w:p w14:paraId="2B4360FF" w14:textId="47B07F9E" w:rsidR="0059755A" w:rsidRPr="007E1E01" w:rsidRDefault="0059755A" w:rsidP="0059755A">
            <w:pPr>
              <w:rPr>
                <w:rFonts w:cs="Times New Roman"/>
                <w:sz w:val="20"/>
                <w:szCs w:val="20"/>
              </w:rPr>
            </w:pPr>
            <w:r w:rsidRPr="004C63F3">
              <w:t>0.90</w:t>
            </w:r>
          </w:p>
        </w:tc>
        <w:tc>
          <w:tcPr>
            <w:tcW w:w="988" w:type="dxa"/>
          </w:tcPr>
          <w:p w14:paraId="52ECF39F" w14:textId="3AD5C22E" w:rsidR="0059755A" w:rsidRPr="007E1E01" w:rsidRDefault="0059755A" w:rsidP="0059755A">
            <w:pPr>
              <w:rPr>
                <w:rFonts w:cs="Times New Roman"/>
                <w:sz w:val="20"/>
                <w:szCs w:val="20"/>
              </w:rPr>
            </w:pPr>
            <w:r w:rsidRPr="004C63F3">
              <w:t>0.82</w:t>
            </w:r>
          </w:p>
        </w:tc>
        <w:tc>
          <w:tcPr>
            <w:tcW w:w="965" w:type="dxa"/>
          </w:tcPr>
          <w:p w14:paraId="674B048F" w14:textId="1D2A2693" w:rsidR="0059755A" w:rsidRPr="007E1E01" w:rsidRDefault="0059755A" w:rsidP="0059755A">
            <w:pPr>
              <w:rPr>
                <w:rFonts w:cs="Times New Roman"/>
                <w:sz w:val="20"/>
                <w:szCs w:val="20"/>
              </w:rPr>
            </w:pPr>
            <w:r w:rsidRPr="004C63F3">
              <w:t>0.93</w:t>
            </w:r>
          </w:p>
        </w:tc>
        <w:tc>
          <w:tcPr>
            <w:tcW w:w="792" w:type="dxa"/>
          </w:tcPr>
          <w:p w14:paraId="43FACE12" w14:textId="7C6B72F5" w:rsidR="0059755A" w:rsidRPr="007E1E01" w:rsidRDefault="0059755A" w:rsidP="0059755A">
            <w:pPr>
              <w:rPr>
                <w:rFonts w:cs="Times New Roman"/>
                <w:sz w:val="20"/>
                <w:szCs w:val="20"/>
              </w:rPr>
            </w:pPr>
            <w:r w:rsidRPr="004C63F3">
              <w:t>0.82</w:t>
            </w:r>
          </w:p>
        </w:tc>
        <w:tc>
          <w:tcPr>
            <w:tcW w:w="908" w:type="dxa"/>
          </w:tcPr>
          <w:p w14:paraId="07C06681" w14:textId="7072AD60" w:rsidR="0059755A" w:rsidRPr="007E1E01" w:rsidRDefault="0059755A" w:rsidP="0059755A">
            <w:pPr>
              <w:rPr>
                <w:rFonts w:cs="Times New Roman"/>
                <w:sz w:val="20"/>
                <w:szCs w:val="20"/>
              </w:rPr>
            </w:pPr>
            <w:r w:rsidRPr="004C63F3">
              <w:t>0.91</w:t>
            </w:r>
          </w:p>
        </w:tc>
        <w:tc>
          <w:tcPr>
            <w:tcW w:w="919" w:type="dxa"/>
          </w:tcPr>
          <w:p w14:paraId="7B290DCB" w14:textId="09BFD0E1" w:rsidR="0059755A" w:rsidRPr="007E1E01" w:rsidRDefault="0059755A" w:rsidP="0059755A">
            <w:pPr>
              <w:rPr>
                <w:rFonts w:cs="Times New Roman"/>
                <w:sz w:val="20"/>
                <w:szCs w:val="20"/>
              </w:rPr>
            </w:pPr>
            <w:r w:rsidRPr="004C63F3">
              <w:t>0.87</w:t>
            </w:r>
          </w:p>
        </w:tc>
        <w:tc>
          <w:tcPr>
            <w:tcW w:w="919" w:type="dxa"/>
          </w:tcPr>
          <w:p w14:paraId="71032805" w14:textId="51C7CC9E" w:rsidR="0059755A" w:rsidRPr="007E1E01" w:rsidRDefault="0059755A" w:rsidP="0059755A">
            <w:pPr>
              <w:rPr>
                <w:rFonts w:cs="Times New Roman"/>
                <w:sz w:val="20"/>
                <w:szCs w:val="20"/>
              </w:rPr>
            </w:pPr>
            <w:r w:rsidRPr="004C63F3">
              <w:t>0.90</w:t>
            </w:r>
          </w:p>
        </w:tc>
      </w:tr>
      <w:tr w:rsidR="0059755A" w:rsidRPr="007E1E01" w14:paraId="64AC15F4" w14:textId="77777777" w:rsidTr="00D96519">
        <w:tc>
          <w:tcPr>
            <w:tcW w:w="1216" w:type="dxa"/>
          </w:tcPr>
          <w:p w14:paraId="5D27EC42" w14:textId="77777777" w:rsidR="0059755A" w:rsidRPr="007E1E01" w:rsidRDefault="0059755A" w:rsidP="0059755A">
            <w:pPr>
              <w:rPr>
                <w:rFonts w:cs="Times New Roman"/>
                <w:sz w:val="20"/>
                <w:szCs w:val="20"/>
              </w:rPr>
            </w:pPr>
          </w:p>
        </w:tc>
        <w:tc>
          <w:tcPr>
            <w:tcW w:w="1633" w:type="dxa"/>
          </w:tcPr>
          <w:p w14:paraId="5F9F8487" w14:textId="77777777" w:rsidR="0059755A" w:rsidRPr="007E1E01" w:rsidRDefault="0059755A" w:rsidP="0059755A">
            <w:pPr>
              <w:rPr>
                <w:rFonts w:cs="Times New Roman"/>
                <w:sz w:val="20"/>
                <w:szCs w:val="20"/>
              </w:rPr>
            </w:pPr>
            <w:r w:rsidRPr="007E1E01">
              <w:rPr>
                <w:rFonts w:cs="Times New Roman"/>
                <w:sz w:val="20"/>
                <w:szCs w:val="20"/>
              </w:rPr>
              <w:t>Specificity</w:t>
            </w:r>
          </w:p>
        </w:tc>
        <w:tc>
          <w:tcPr>
            <w:tcW w:w="1010" w:type="dxa"/>
          </w:tcPr>
          <w:p w14:paraId="05AC261C" w14:textId="524445C6" w:rsidR="0059755A" w:rsidRPr="007E1E01" w:rsidRDefault="0059755A" w:rsidP="0059755A">
            <w:pPr>
              <w:rPr>
                <w:rFonts w:cs="Times New Roman"/>
                <w:sz w:val="20"/>
                <w:szCs w:val="20"/>
              </w:rPr>
            </w:pPr>
            <w:r w:rsidRPr="004C63F3">
              <w:t>1.00</w:t>
            </w:r>
          </w:p>
        </w:tc>
        <w:tc>
          <w:tcPr>
            <w:tcW w:w="988" w:type="dxa"/>
          </w:tcPr>
          <w:p w14:paraId="383EA556" w14:textId="460AB107" w:rsidR="0059755A" w:rsidRPr="007E1E01" w:rsidRDefault="0059755A" w:rsidP="0059755A">
            <w:pPr>
              <w:rPr>
                <w:rFonts w:cs="Times New Roman"/>
                <w:sz w:val="20"/>
                <w:szCs w:val="20"/>
              </w:rPr>
            </w:pPr>
            <w:r w:rsidRPr="004C63F3">
              <w:t>1.00</w:t>
            </w:r>
          </w:p>
        </w:tc>
        <w:tc>
          <w:tcPr>
            <w:tcW w:w="965" w:type="dxa"/>
          </w:tcPr>
          <w:p w14:paraId="5659B1AD" w14:textId="70D9CE38" w:rsidR="0059755A" w:rsidRPr="007E1E01" w:rsidRDefault="0059755A" w:rsidP="0059755A">
            <w:pPr>
              <w:rPr>
                <w:rFonts w:cs="Times New Roman"/>
                <w:sz w:val="20"/>
                <w:szCs w:val="20"/>
              </w:rPr>
            </w:pPr>
            <w:r w:rsidRPr="004C63F3">
              <w:t>1.00</w:t>
            </w:r>
          </w:p>
        </w:tc>
        <w:tc>
          <w:tcPr>
            <w:tcW w:w="792" w:type="dxa"/>
          </w:tcPr>
          <w:p w14:paraId="4A022718" w14:textId="38706343" w:rsidR="0059755A" w:rsidRPr="007E1E01" w:rsidRDefault="0059755A" w:rsidP="0059755A">
            <w:pPr>
              <w:rPr>
                <w:rFonts w:cs="Times New Roman"/>
                <w:sz w:val="20"/>
                <w:szCs w:val="20"/>
              </w:rPr>
            </w:pPr>
            <w:r w:rsidRPr="004C63F3">
              <w:t>1.00</w:t>
            </w:r>
          </w:p>
        </w:tc>
        <w:tc>
          <w:tcPr>
            <w:tcW w:w="908" w:type="dxa"/>
          </w:tcPr>
          <w:p w14:paraId="4FA2971D" w14:textId="7ECAC2CB" w:rsidR="0059755A" w:rsidRPr="007E1E01" w:rsidRDefault="0059755A" w:rsidP="0059755A">
            <w:pPr>
              <w:rPr>
                <w:rFonts w:cs="Times New Roman"/>
                <w:sz w:val="20"/>
                <w:szCs w:val="20"/>
              </w:rPr>
            </w:pPr>
            <w:r w:rsidRPr="004C63F3">
              <w:t>1.00</w:t>
            </w:r>
          </w:p>
        </w:tc>
        <w:tc>
          <w:tcPr>
            <w:tcW w:w="919" w:type="dxa"/>
          </w:tcPr>
          <w:p w14:paraId="2B8C13BF" w14:textId="6759B7A0" w:rsidR="0059755A" w:rsidRPr="007E1E01" w:rsidRDefault="0059755A" w:rsidP="0059755A">
            <w:pPr>
              <w:rPr>
                <w:rFonts w:cs="Times New Roman"/>
                <w:sz w:val="20"/>
                <w:szCs w:val="20"/>
              </w:rPr>
            </w:pPr>
            <w:r w:rsidRPr="004C63F3">
              <w:t>1.00</w:t>
            </w:r>
          </w:p>
        </w:tc>
        <w:tc>
          <w:tcPr>
            <w:tcW w:w="919" w:type="dxa"/>
          </w:tcPr>
          <w:p w14:paraId="37DE428E" w14:textId="5F104A9C" w:rsidR="0059755A" w:rsidRPr="007E1E01" w:rsidRDefault="0059755A" w:rsidP="0059755A">
            <w:pPr>
              <w:rPr>
                <w:rFonts w:cs="Times New Roman"/>
                <w:sz w:val="20"/>
                <w:szCs w:val="20"/>
              </w:rPr>
            </w:pPr>
            <w:r w:rsidRPr="004C63F3">
              <w:t>1.00</w:t>
            </w:r>
          </w:p>
        </w:tc>
      </w:tr>
      <w:tr w:rsidR="0059755A" w:rsidRPr="007E1E01" w14:paraId="0B5C5FD7" w14:textId="77777777" w:rsidTr="00D96519">
        <w:tc>
          <w:tcPr>
            <w:tcW w:w="1216" w:type="dxa"/>
          </w:tcPr>
          <w:p w14:paraId="38D31FB6" w14:textId="77777777" w:rsidR="0059755A" w:rsidRPr="007E1E01" w:rsidRDefault="0059755A" w:rsidP="0059755A">
            <w:pPr>
              <w:rPr>
                <w:rFonts w:cs="Times New Roman"/>
                <w:sz w:val="20"/>
                <w:szCs w:val="20"/>
              </w:rPr>
            </w:pPr>
          </w:p>
        </w:tc>
        <w:tc>
          <w:tcPr>
            <w:tcW w:w="1633" w:type="dxa"/>
          </w:tcPr>
          <w:p w14:paraId="16745C71" w14:textId="77777777" w:rsidR="0059755A" w:rsidRPr="007E1E01" w:rsidRDefault="0059755A" w:rsidP="0059755A">
            <w:pPr>
              <w:rPr>
                <w:rFonts w:cs="Times New Roman"/>
                <w:sz w:val="20"/>
                <w:szCs w:val="20"/>
              </w:rPr>
            </w:pPr>
            <w:r w:rsidRPr="007E1E01">
              <w:rPr>
                <w:rFonts w:cs="Times New Roman"/>
                <w:sz w:val="20"/>
                <w:szCs w:val="20"/>
              </w:rPr>
              <w:t>Prevalence</w:t>
            </w:r>
          </w:p>
        </w:tc>
        <w:tc>
          <w:tcPr>
            <w:tcW w:w="1010" w:type="dxa"/>
          </w:tcPr>
          <w:p w14:paraId="090B0DEE" w14:textId="394E93E2" w:rsidR="0059755A" w:rsidRPr="007E1E01" w:rsidRDefault="0059755A" w:rsidP="0059755A">
            <w:pPr>
              <w:rPr>
                <w:rFonts w:cs="Times New Roman"/>
                <w:sz w:val="20"/>
                <w:szCs w:val="20"/>
              </w:rPr>
            </w:pPr>
            <w:r w:rsidRPr="004C63F3">
              <w:t>0.01</w:t>
            </w:r>
          </w:p>
        </w:tc>
        <w:tc>
          <w:tcPr>
            <w:tcW w:w="988" w:type="dxa"/>
          </w:tcPr>
          <w:p w14:paraId="082223C1" w14:textId="15DFB401" w:rsidR="0059755A" w:rsidRPr="007E1E01" w:rsidRDefault="0059755A" w:rsidP="0059755A">
            <w:pPr>
              <w:rPr>
                <w:rFonts w:cs="Times New Roman"/>
                <w:sz w:val="20"/>
                <w:szCs w:val="20"/>
              </w:rPr>
            </w:pPr>
            <w:r w:rsidRPr="004C63F3">
              <w:t>0.00</w:t>
            </w:r>
          </w:p>
        </w:tc>
        <w:tc>
          <w:tcPr>
            <w:tcW w:w="965" w:type="dxa"/>
          </w:tcPr>
          <w:p w14:paraId="20C250BF" w14:textId="7AC68E0C" w:rsidR="0059755A" w:rsidRPr="007E1E01" w:rsidRDefault="0059755A" w:rsidP="0059755A">
            <w:pPr>
              <w:rPr>
                <w:rFonts w:cs="Times New Roman"/>
                <w:sz w:val="20"/>
                <w:szCs w:val="20"/>
              </w:rPr>
            </w:pPr>
            <w:r w:rsidRPr="004C63F3">
              <w:t>0.01</w:t>
            </w:r>
          </w:p>
        </w:tc>
        <w:tc>
          <w:tcPr>
            <w:tcW w:w="792" w:type="dxa"/>
          </w:tcPr>
          <w:p w14:paraId="59A07A9D" w14:textId="0D896277" w:rsidR="0059755A" w:rsidRPr="007E1E01" w:rsidRDefault="0059755A" w:rsidP="0059755A">
            <w:pPr>
              <w:rPr>
                <w:rFonts w:cs="Times New Roman"/>
                <w:sz w:val="20"/>
                <w:szCs w:val="20"/>
              </w:rPr>
            </w:pPr>
            <w:r w:rsidRPr="004C63F3">
              <w:t>0.01</w:t>
            </w:r>
          </w:p>
        </w:tc>
        <w:tc>
          <w:tcPr>
            <w:tcW w:w="908" w:type="dxa"/>
          </w:tcPr>
          <w:p w14:paraId="7C8CC0F5" w14:textId="282EBC5F" w:rsidR="0059755A" w:rsidRPr="007E1E01" w:rsidRDefault="0059755A" w:rsidP="0059755A">
            <w:pPr>
              <w:rPr>
                <w:rFonts w:cs="Times New Roman"/>
                <w:sz w:val="20"/>
                <w:szCs w:val="20"/>
              </w:rPr>
            </w:pPr>
            <w:r w:rsidRPr="004C63F3">
              <w:t>0.01</w:t>
            </w:r>
          </w:p>
        </w:tc>
        <w:tc>
          <w:tcPr>
            <w:tcW w:w="919" w:type="dxa"/>
          </w:tcPr>
          <w:p w14:paraId="3ED374BC" w14:textId="454C4693" w:rsidR="0059755A" w:rsidRPr="007E1E01" w:rsidRDefault="0059755A" w:rsidP="0059755A">
            <w:pPr>
              <w:rPr>
                <w:rFonts w:cs="Times New Roman"/>
                <w:sz w:val="20"/>
                <w:szCs w:val="20"/>
              </w:rPr>
            </w:pPr>
            <w:r w:rsidRPr="004C63F3">
              <w:t>0.01</w:t>
            </w:r>
          </w:p>
        </w:tc>
        <w:tc>
          <w:tcPr>
            <w:tcW w:w="919" w:type="dxa"/>
          </w:tcPr>
          <w:p w14:paraId="51322258" w14:textId="14C1C5D5" w:rsidR="0059755A" w:rsidRPr="007E1E01" w:rsidRDefault="0059755A" w:rsidP="0059755A">
            <w:pPr>
              <w:rPr>
                <w:rFonts w:cs="Times New Roman"/>
                <w:sz w:val="20"/>
                <w:szCs w:val="20"/>
              </w:rPr>
            </w:pPr>
            <w:r w:rsidRPr="004C63F3">
              <w:t>0.01</w:t>
            </w:r>
          </w:p>
        </w:tc>
      </w:tr>
      <w:tr w:rsidR="0059755A" w:rsidRPr="007E1E01" w14:paraId="5D2D21C8" w14:textId="77777777" w:rsidTr="00D96519">
        <w:tc>
          <w:tcPr>
            <w:tcW w:w="1216" w:type="dxa"/>
          </w:tcPr>
          <w:p w14:paraId="71D574B9" w14:textId="77777777" w:rsidR="0059755A" w:rsidRPr="007E1E01" w:rsidRDefault="0059755A" w:rsidP="0059755A">
            <w:pPr>
              <w:rPr>
                <w:rFonts w:cs="Times New Roman"/>
                <w:sz w:val="20"/>
                <w:szCs w:val="20"/>
              </w:rPr>
            </w:pPr>
          </w:p>
        </w:tc>
        <w:tc>
          <w:tcPr>
            <w:tcW w:w="1633" w:type="dxa"/>
          </w:tcPr>
          <w:p w14:paraId="24EBD133" w14:textId="77777777" w:rsidR="0059755A" w:rsidRPr="007E1E01" w:rsidRDefault="0059755A" w:rsidP="0059755A">
            <w:pPr>
              <w:rPr>
                <w:rFonts w:cs="Times New Roman"/>
                <w:sz w:val="20"/>
                <w:szCs w:val="20"/>
              </w:rPr>
            </w:pPr>
            <w:r w:rsidRPr="007E1E01">
              <w:rPr>
                <w:rFonts w:cs="Times New Roman"/>
                <w:sz w:val="20"/>
                <w:szCs w:val="20"/>
              </w:rPr>
              <w:t>True positive rate</w:t>
            </w:r>
          </w:p>
        </w:tc>
        <w:tc>
          <w:tcPr>
            <w:tcW w:w="1010" w:type="dxa"/>
          </w:tcPr>
          <w:p w14:paraId="05C54BE6" w14:textId="6E326453" w:rsidR="0059755A" w:rsidRPr="007E1E01" w:rsidRDefault="0059755A" w:rsidP="0059755A">
            <w:pPr>
              <w:rPr>
                <w:rFonts w:cs="Times New Roman"/>
                <w:sz w:val="20"/>
                <w:szCs w:val="20"/>
              </w:rPr>
            </w:pPr>
            <w:r w:rsidRPr="004C63F3">
              <w:t>0.44</w:t>
            </w:r>
          </w:p>
        </w:tc>
        <w:tc>
          <w:tcPr>
            <w:tcW w:w="988" w:type="dxa"/>
          </w:tcPr>
          <w:p w14:paraId="7CFD7D22" w14:textId="0D9F1CC8" w:rsidR="0059755A" w:rsidRPr="007E1E01" w:rsidRDefault="0059755A" w:rsidP="0059755A">
            <w:pPr>
              <w:rPr>
                <w:rFonts w:cs="Times New Roman"/>
                <w:sz w:val="20"/>
                <w:szCs w:val="20"/>
              </w:rPr>
            </w:pPr>
            <w:r w:rsidRPr="004C63F3">
              <w:t>0.87</w:t>
            </w:r>
          </w:p>
        </w:tc>
        <w:tc>
          <w:tcPr>
            <w:tcW w:w="965" w:type="dxa"/>
          </w:tcPr>
          <w:p w14:paraId="23B6859A" w14:textId="5A9F99F3" w:rsidR="0059755A" w:rsidRPr="007E1E01" w:rsidRDefault="0059755A" w:rsidP="0059755A">
            <w:pPr>
              <w:rPr>
                <w:rFonts w:cs="Times New Roman"/>
                <w:sz w:val="20"/>
                <w:szCs w:val="20"/>
              </w:rPr>
            </w:pPr>
            <w:r w:rsidRPr="004C63F3">
              <w:t>0.44</w:t>
            </w:r>
          </w:p>
        </w:tc>
        <w:tc>
          <w:tcPr>
            <w:tcW w:w="792" w:type="dxa"/>
          </w:tcPr>
          <w:p w14:paraId="2C302F5A" w14:textId="6D870EC0" w:rsidR="0059755A" w:rsidRPr="007E1E01" w:rsidRDefault="0059755A" w:rsidP="0059755A">
            <w:pPr>
              <w:rPr>
                <w:rFonts w:cs="Times New Roman"/>
                <w:sz w:val="20"/>
                <w:szCs w:val="20"/>
              </w:rPr>
            </w:pPr>
            <w:r w:rsidRPr="004C63F3">
              <w:t>0.39</w:t>
            </w:r>
          </w:p>
        </w:tc>
        <w:tc>
          <w:tcPr>
            <w:tcW w:w="908" w:type="dxa"/>
          </w:tcPr>
          <w:p w14:paraId="4F955155" w14:textId="50C5AAF0" w:rsidR="0059755A" w:rsidRPr="007E1E01" w:rsidRDefault="0059755A" w:rsidP="0059755A">
            <w:pPr>
              <w:rPr>
                <w:rFonts w:cs="Times New Roman"/>
                <w:sz w:val="20"/>
                <w:szCs w:val="20"/>
              </w:rPr>
            </w:pPr>
            <w:r w:rsidRPr="004C63F3">
              <w:t>0.44</w:t>
            </w:r>
          </w:p>
        </w:tc>
        <w:tc>
          <w:tcPr>
            <w:tcW w:w="919" w:type="dxa"/>
          </w:tcPr>
          <w:p w14:paraId="2E5E0837" w14:textId="6D7B2312" w:rsidR="0059755A" w:rsidRPr="007E1E01" w:rsidRDefault="0059755A" w:rsidP="0059755A">
            <w:pPr>
              <w:rPr>
                <w:rFonts w:cs="Times New Roman"/>
                <w:sz w:val="20"/>
                <w:szCs w:val="20"/>
              </w:rPr>
            </w:pPr>
            <w:r w:rsidRPr="004C63F3">
              <w:t>0.52</w:t>
            </w:r>
          </w:p>
        </w:tc>
        <w:tc>
          <w:tcPr>
            <w:tcW w:w="919" w:type="dxa"/>
          </w:tcPr>
          <w:p w14:paraId="686DF3C1" w14:textId="3DAC4858" w:rsidR="0059755A" w:rsidRPr="007E1E01" w:rsidRDefault="0059755A" w:rsidP="0059755A">
            <w:pPr>
              <w:rPr>
                <w:rFonts w:cs="Times New Roman"/>
                <w:sz w:val="20"/>
                <w:szCs w:val="20"/>
              </w:rPr>
            </w:pPr>
            <w:r w:rsidRPr="004C63F3">
              <w:t>0.44</w:t>
            </w:r>
          </w:p>
        </w:tc>
      </w:tr>
      <w:tr w:rsidR="0059755A" w:rsidRPr="007E1E01" w14:paraId="0979ED9E" w14:textId="77777777" w:rsidTr="00D96519">
        <w:tc>
          <w:tcPr>
            <w:tcW w:w="1216" w:type="dxa"/>
          </w:tcPr>
          <w:p w14:paraId="2775DA5D" w14:textId="77777777" w:rsidR="0059755A" w:rsidRPr="007E1E01" w:rsidRDefault="0059755A" w:rsidP="0059755A">
            <w:pPr>
              <w:rPr>
                <w:rFonts w:cs="Times New Roman"/>
                <w:sz w:val="20"/>
                <w:szCs w:val="20"/>
              </w:rPr>
            </w:pPr>
          </w:p>
        </w:tc>
        <w:tc>
          <w:tcPr>
            <w:tcW w:w="1633" w:type="dxa"/>
          </w:tcPr>
          <w:p w14:paraId="6F46DA0E" w14:textId="77777777" w:rsidR="0059755A" w:rsidRPr="007E1E01" w:rsidRDefault="0059755A" w:rsidP="0059755A">
            <w:pPr>
              <w:rPr>
                <w:rFonts w:cs="Times New Roman"/>
                <w:sz w:val="20"/>
                <w:szCs w:val="20"/>
              </w:rPr>
            </w:pPr>
            <w:r w:rsidRPr="007E1E01">
              <w:rPr>
                <w:rFonts w:cs="Times New Roman"/>
                <w:sz w:val="20"/>
                <w:szCs w:val="20"/>
              </w:rPr>
              <w:t>False positive rate</w:t>
            </w:r>
          </w:p>
        </w:tc>
        <w:tc>
          <w:tcPr>
            <w:tcW w:w="1010" w:type="dxa"/>
          </w:tcPr>
          <w:p w14:paraId="0C2834BD" w14:textId="23F99FAE" w:rsidR="0059755A" w:rsidRPr="007E1E01" w:rsidRDefault="0059755A" w:rsidP="0059755A">
            <w:pPr>
              <w:rPr>
                <w:rFonts w:cs="Times New Roman"/>
                <w:sz w:val="20"/>
                <w:szCs w:val="20"/>
              </w:rPr>
            </w:pPr>
            <w:r w:rsidRPr="004C63F3">
              <w:t>0.00</w:t>
            </w:r>
          </w:p>
        </w:tc>
        <w:tc>
          <w:tcPr>
            <w:tcW w:w="988" w:type="dxa"/>
          </w:tcPr>
          <w:p w14:paraId="7D7BEEA1" w14:textId="647D910C" w:rsidR="0059755A" w:rsidRPr="007E1E01" w:rsidRDefault="0059755A" w:rsidP="0059755A">
            <w:pPr>
              <w:rPr>
                <w:rFonts w:cs="Times New Roman"/>
                <w:sz w:val="20"/>
                <w:szCs w:val="20"/>
              </w:rPr>
            </w:pPr>
            <w:r w:rsidRPr="004C63F3">
              <w:t>0.00</w:t>
            </w:r>
          </w:p>
        </w:tc>
        <w:tc>
          <w:tcPr>
            <w:tcW w:w="965" w:type="dxa"/>
          </w:tcPr>
          <w:p w14:paraId="167E8AA1" w14:textId="67CDE4C1" w:rsidR="0059755A" w:rsidRPr="007E1E01" w:rsidRDefault="0059755A" w:rsidP="0059755A">
            <w:pPr>
              <w:rPr>
                <w:rFonts w:cs="Times New Roman"/>
                <w:sz w:val="20"/>
                <w:szCs w:val="20"/>
              </w:rPr>
            </w:pPr>
            <w:r w:rsidRPr="004C63F3">
              <w:t>0.00</w:t>
            </w:r>
          </w:p>
        </w:tc>
        <w:tc>
          <w:tcPr>
            <w:tcW w:w="792" w:type="dxa"/>
          </w:tcPr>
          <w:p w14:paraId="0F990AF2" w14:textId="4E88E9EB" w:rsidR="0059755A" w:rsidRPr="007E1E01" w:rsidRDefault="0059755A" w:rsidP="0059755A">
            <w:pPr>
              <w:rPr>
                <w:rFonts w:cs="Times New Roman"/>
                <w:sz w:val="20"/>
                <w:szCs w:val="20"/>
              </w:rPr>
            </w:pPr>
            <w:r w:rsidRPr="004C63F3">
              <w:t>0.00</w:t>
            </w:r>
          </w:p>
        </w:tc>
        <w:tc>
          <w:tcPr>
            <w:tcW w:w="908" w:type="dxa"/>
          </w:tcPr>
          <w:p w14:paraId="7D45B230" w14:textId="3435D48A" w:rsidR="0059755A" w:rsidRPr="007E1E01" w:rsidRDefault="0059755A" w:rsidP="0059755A">
            <w:pPr>
              <w:rPr>
                <w:rFonts w:cs="Times New Roman"/>
                <w:sz w:val="20"/>
                <w:szCs w:val="20"/>
              </w:rPr>
            </w:pPr>
            <w:r w:rsidRPr="004C63F3">
              <w:t>0.00</w:t>
            </w:r>
          </w:p>
        </w:tc>
        <w:tc>
          <w:tcPr>
            <w:tcW w:w="919" w:type="dxa"/>
          </w:tcPr>
          <w:p w14:paraId="75D1D831" w14:textId="54D347ED" w:rsidR="0059755A" w:rsidRPr="007E1E01" w:rsidRDefault="0059755A" w:rsidP="0059755A">
            <w:pPr>
              <w:rPr>
                <w:rFonts w:cs="Times New Roman"/>
                <w:sz w:val="20"/>
                <w:szCs w:val="20"/>
              </w:rPr>
            </w:pPr>
            <w:r w:rsidRPr="004C63F3">
              <w:t>0.00</w:t>
            </w:r>
          </w:p>
        </w:tc>
        <w:tc>
          <w:tcPr>
            <w:tcW w:w="919" w:type="dxa"/>
          </w:tcPr>
          <w:p w14:paraId="0E5FBA47" w14:textId="391A82A2" w:rsidR="0059755A" w:rsidRPr="007E1E01" w:rsidRDefault="0059755A" w:rsidP="0059755A">
            <w:pPr>
              <w:rPr>
                <w:rFonts w:cs="Times New Roman"/>
                <w:sz w:val="20"/>
                <w:szCs w:val="20"/>
              </w:rPr>
            </w:pPr>
            <w:r w:rsidRPr="004C63F3">
              <w:t>0.00</w:t>
            </w:r>
          </w:p>
        </w:tc>
      </w:tr>
      <w:tr w:rsidR="0059755A" w:rsidRPr="007E1E01" w14:paraId="208CE7DA" w14:textId="77777777" w:rsidTr="00D96519">
        <w:tc>
          <w:tcPr>
            <w:tcW w:w="1216" w:type="dxa"/>
          </w:tcPr>
          <w:p w14:paraId="259D863D" w14:textId="77777777" w:rsidR="0059755A" w:rsidRPr="007E1E01" w:rsidRDefault="0059755A" w:rsidP="0059755A">
            <w:pPr>
              <w:rPr>
                <w:rFonts w:cs="Times New Roman"/>
                <w:sz w:val="20"/>
                <w:szCs w:val="20"/>
              </w:rPr>
            </w:pPr>
          </w:p>
        </w:tc>
        <w:tc>
          <w:tcPr>
            <w:tcW w:w="1633" w:type="dxa"/>
          </w:tcPr>
          <w:p w14:paraId="2733A2B6" w14:textId="77777777" w:rsidR="0059755A" w:rsidRPr="007E1E01" w:rsidRDefault="0059755A" w:rsidP="0059755A">
            <w:pPr>
              <w:rPr>
                <w:rFonts w:cs="Times New Roman"/>
                <w:sz w:val="20"/>
                <w:szCs w:val="20"/>
                <w:vertAlign w:val="superscript"/>
              </w:rPr>
            </w:pPr>
            <w:r w:rsidRPr="007E1E01">
              <w:rPr>
                <w:rFonts w:cs="Times New Roman"/>
                <w:sz w:val="20"/>
                <w:szCs w:val="20"/>
              </w:rPr>
              <w:t>Threat score</w:t>
            </w:r>
            <w:r w:rsidRPr="007E1E01">
              <w:rPr>
                <w:rFonts w:cs="Times New Roman"/>
                <w:sz w:val="20"/>
                <w:szCs w:val="20"/>
                <w:vertAlign w:val="superscript"/>
              </w:rPr>
              <w:t>1</w:t>
            </w:r>
          </w:p>
        </w:tc>
        <w:tc>
          <w:tcPr>
            <w:tcW w:w="1010" w:type="dxa"/>
          </w:tcPr>
          <w:p w14:paraId="02F5DDB6" w14:textId="612AFE97" w:rsidR="0059755A" w:rsidRPr="007E1E01" w:rsidRDefault="0059755A" w:rsidP="0059755A">
            <w:pPr>
              <w:rPr>
                <w:rFonts w:cs="Times New Roman"/>
                <w:sz w:val="20"/>
                <w:szCs w:val="20"/>
              </w:rPr>
            </w:pPr>
            <w:r w:rsidRPr="004C63F3">
              <w:t>0.42</w:t>
            </w:r>
          </w:p>
        </w:tc>
        <w:tc>
          <w:tcPr>
            <w:tcW w:w="988" w:type="dxa"/>
          </w:tcPr>
          <w:p w14:paraId="2D474E6F" w14:textId="4881DAE7" w:rsidR="0059755A" w:rsidRPr="007E1E01" w:rsidRDefault="0059755A" w:rsidP="0059755A">
            <w:pPr>
              <w:rPr>
                <w:rFonts w:cs="Times New Roman"/>
                <w:sz w:val="20"/>
                <w:szCs w:val="20"/>
              </w:rPr>
            </w:pPr>
            <w:r w:rsidRPr="004C63F3">
              <w:t>0.72</w:t>
            </w:r>
          </w:p>
        </w:tc>
        <w:tc>
          <w:tcPr>
            <w:tcW w:w="965" w:type="dxa"/>
          </w:tcPr>
          <w:p w14:paraId="2398BE76" w14:textId="7668E6A2" w:rsidR="0059755A" w:rsidRPr="007E1E01" w:rsidRDefault="0059755A" w:rsidP="0059755A">
            <w:pPr>
              <w:rPr>
                <w:rFonts w:cs="Times New Roman"/>
                <w:sz w:val="20"/>
                <w:szCs w:val="20"/>
              </w:rPr>
            </w:pPr>
            <w:r w:rsidRPr="004C63F3">
              <w:t>0.43</w:t>
            </w:r>
          </w:p>
        </w:tc>
        <w:tc>
          <w:tcPr>
            <w:tcW w:w="792" w:type="dxa"/>
          </w:tcPr>
          <w:p w14:paraId="35CF7FF2" w14:textId="0151AE3D" w:rsidR="0059755A" w:rsidRPr="007E1E01" w:rsidRDefault="0059755A" w:rsidP="0059755A">
            <w:pPr>
              <w:rPr>
                <w:rFonts w:cs="Times New Roman"/>
                <w:sz w:val="20"/>
                <w:szCs w:val="20"/>
              </w:rPr>
            </w:pPr>
            <w:r w:rsidRPr="004C63F3">
              <w:t>0.36</w:t>
            </w:r>
          </w:p>
        </w:tc>
        <w:tc>
          <w:tcPr>
            <w:tcW w:w="908" w:type="dxa"/>
          </w:tcPr>
          <w:p w14:paraId="746C40E6" w14:textId="571D68D4" w:rsidR="0059755A" w:rsidRPr="007E1E01" w:rsidRDefault="0059755A" w:rsidP="0059755A">
            <w:pPr>
              <w:rPr>
                <w:rFonts w:cs="Times New Roman"/>
                <w:sz w:val="20"/>
                <w:szCs w:val="20"/>
              </w:rPr>
            </w:pPr>
            <w:r w:rsidRPr="004C63F3">
              <w:t>0.42</w:t>
            </w:r>
          </w:p>
        </w:tc>
        <w:tc>
          <w:tcPr>
            <w:tcW w:w="919" w:type="dxa"/>
          </w:tcPr>
          <w:p w14:paraId="7802BD86" w14:textId="4FC6996F" w:rsidR="0059755A" w:rsidRPr="007E1E01" w:rsidRDefault="0059755A" w:rsidP="0059755A">
            <w:pPr>
              <w:rPr>
                <w:rFonts w:cs="Times New Roman"/>
                <w:sz w:val="20"/>
                <w:szCs w:val="20"/>
              </w:rPr>
            </w:pPr>
            <w:r w:rsidRPr="004C63F3">
              <w:t>0.46</w:t>
            </w:r>
          </w:p>
        </w:tc>
        <w:tc>
          <w:tcPr>
            <w:tcW w:w="919" w:type="dxa"/>
          </w:tcPr>
          <w:p w14:paraId="1C2DB531" w14:textId="3F5BFB30" w:rsidR="0059755A" w:rsidRPr="007E1E01" w:rsidRDefault="0059755A" w:rsidP="0059755A">
            <w:pPr>
              <w:rPr>
                <w:rFonts w:cs="Times New Roman"/>
                <w:sz w:val="20"/>
                <w:szCs w:val="20"/>
              </w:rPr>
            </w:pPr>
            <w:r w:rsidRPr="004C63F3">
              <w:t>0.42</w:t>
            </w:r>
          </w:p>
        </w:tc>
      </w:tr>
      <w:tr w:rsidR="005A5E13" w:rsidRPr="007E1E01" w14:paraId="41426B38" w14:textId="77777777" w:rsidTr="00D96519">
        <w:tc>
          <w:tcPr>
            <w:tcW w:w="1216" w:type="dxa"/>
          </w:tcPr>
          <w:p w14:paraId="58A761DF" w14:textId="77777777" w:rsidR="005A5E13" w:rsidRPr="007E1E01" w:rsidRDefault="005A5E13" w:rsidP="005A5E13">
            <w:pPr>
              <w:rPr>
                <w:rFonts w:cs="Times New Roman"/>
                <w:sz w:val="20"/>
                <w:szCs w:val="20"/>
              </w:rPr>
            </w:pPr>
            <w:r w:rsidRPr="007E1E01">
              <w:rPr>
                <w:rFonts w:cs="Times New Roman"/>
                <w:sz w:val="20"/>
                <w:szCs w:val="20"/>
              </w:rPr>
              <w:t>Cohen’s kappa</w:t>
            </w:r>
          </w:p>
        </w:tc>
        <w:tc>
          <w:tcPr>
            <w:tcW w:w="1633" w:type="dxa"/>
          </w:tcPr>
          <w:p w14:paraId="28629363" w14:textId="5E09E906" w:rsidR="005A5E13" w:rsidRPr="007E1E01" w:rsidRDefault="00100113" w:rsidP="005A5E13">
            <w:pPr>
              <w:rPr>
                <w:rFonts w:cs="Times New Roman"/>
                <w:sz w:val="20"/>
                <w:szCs w:val="20"/>
              </w:rPr>
            </w:pPr>
            <w:r>
              <w:t>–</w:t>
            </w:r>
          </w:p>
        </w:tc>
        <w:tc>
          <w:tcPr>
            <w:tcW w:w="1010" w:type="dxa"/>
          </w:tcPr>
          <w:p w14:paraId="68BCFB9A" w14:textId="4450C11B" w:rsidR="005A5E13" w:rsidRPr="007E1E01" w:rsidRDefault="005A5E13" w:rsidP="005A5E13">
            <w:pPr>
              <w:rPr>
                <w:rFonts w:cs="Times New Roman"/>
                <w:sz w:val="20"/>
                <w:szCs w:val="20"/>
              </w:rPr>
            </w:pPr>
            <w:r w:rsidRPr="00824F74">
              <w:t>0.59</w:t>
            </w:r>
          </w:p>
        </w:tc>
        <w:tc>
          <w:tcPr>
            <w:tcW w:w="988" w:type="dxa"/>
          </w:tcPr>
          <w:p w14:paraId="350D3D74" w14:textId="34F75749" w:rsidR="005A5E13" w:rsidRPr="007E1E01" w:rsidRDefault="005A5E13" w:rsidP="005A5E13">
            <w:pPr>
              <w:rPr>
                <w:rFonts w:cs="Times New Roman"/>
                <w:sz w:val="20"/>
                <w:szCs w:val="20"/>
              </w:rPr>
            </w:pPr>
            <w:r w:rsidRPr="00824F74">
              <w:t>0.53</w:t>
            </w:r>
          </w:p>
        </w:tc>
        <w:tc>
          <w:tcPr>
            <w:tcW w:w="965" w:type="dxa"/>
          </w:tcPr>
          <w:p w14:paraId="57FB644E" w14:textId="1404194A" w:rsidR="005A5E13" w:rsidRPr="007E1E01" w:rsidRDefault="005A5E13" w:rsidP="005A5E13">
            <w:pPr>
              <w:rPr>
                <w:rFonts w:cs="Times New Roman"/>
                <w:sz w:val="20"/>
                <w:szCs w:val="20"/>
              </w:rPr>
            </w:pPr>
            <w:r w:rsidRPr="00824F74">
              <w:t>0.60</w:t>
            </w:r>
          </w:p>
        </w:tc>
        <w:tc>
          <w:tcPr>
            <w:tcW w:w="792" w:type="dxa"/>
          </w:tcPr>
          <w:p w14:paraId="6243E405" w14:textId="5F1721B7" w:rsidR="005A5E13" w:rsidRPr="007E1E01" w:rsidRDefault="005A5E13" w:rsidP="005A5E13">
            <w:pPr>
              <w:rPr>
                <w:rFonts w:cs="Times New Roman"/>
                <w:sz w:val="20"/>
                <w:szCs w:val="20"/>
              </w:rPr>
            </w:pPr>
            <w:r w:rsidRPr="00824F74">
              <w:t>0.53</w:t>
            </w:r>
          </w:p>
        </w:tc>
        <w:tc>
          <w:tcPr>
            <w:tcW w:w="908" w:type="dxa"/>
          </w:tcPr>
          <w:p w14:paraId="618F6BEE" w14:textId="4EA47276" w:rsidR="005A5E13" w:rsidRPr="007E1E01" w:rsidRDefault="005A5E13" w:rsidP="005A5E13">
            <w:pPr>
              <w:rPr>
                <w:rFonts w:cs="Times New Roman"/>
                <w:sz w:val="20"/>
                <w:szCs w:val="20"/>
              </w:rPr>
            </w:pPr>
            <w:r w:rsidRPr="00824F74">
              <w:t>0.59</w:t>
            </w:r>
          </w:p>
        </w:tc>
        <w:tc>
          <w:tcPr>
            <w:tcW w:w="919" w:type="dxa"/>
          </w:tcPr>
          <w:p w14:paraId="562C7AAD" w14:textId="32A59C34" w:rsidR="005A5E13" w:rsidRPr="007E1E01" w:rsidRDefault="005A5E13" w:rsidP="005A5E13">
            <w:pPr>
              <w:rPr>
                <w:rFonts w:cs="Times New Roman"/>
                <w:sz w:val="20"/>
                <w:szCs w:val="20"/>
              </w:rPr>
            </w:pPr>
            <w:r w:rsidRPr="00824F74">
              <w:t>0.57</w:t>
            </w:r>
          </w:p>
        </w:tc>
        <w:tc>
          <w:tcPr>
            <w:tcW w:w="919" w:type="dxa"/>
          </w:tcPr>
          <w:p w14:paraId="036B2A4D" w14:textId="6C177FEB" w:rsidR="005A5E13" w:rsidRPr="007E1E01" w:rsidRDefault="005A5E13" w:rsidP="005A5E13">
            <w:pPr>
              <w:rPr>
                <w:rFonts w:cs="Times New Roman"/>
                <w:sz w:val="20"/>
                <w:szCs w:val="20"/>
              </w:rPr>
            </w:pPr>
            <w:r w:rsidRPr="00824F74">
              <w:t>0.59</w:t>
            </w:r>
          </w:p>
        </w:tc>
      </w:tr>
    </w:tbl>
    <w:p w14:paraId="2EFB6420" w14:textId="77777777" w:rsidR="00B57EB8" w:rsidRDefault="00B57EB8" w:rsidP="00CF128E">
      <w:pPr>
        <w:rPr>
          <w:lang w:val="en-AU"/>
        </w:rPr>
      </w:pPr>
    </w:p>
    <w:p w14:paraId="2186B598" w14:textId="77777777" w:rsidR="007E557A" w:rsidRDefault="007E557A" w:rsidP="007E557A"/>
    <w:p w14:paraId="25B056DE" w14:textId="77777777" w:rsidR="009A5C3D" w:rsidRDefault="009A5C3D" w:rsidP="007E557A"/>
    <w:p w14:paraId="45AF2C35" w14:textId="42E4128C" w:rsidR="009A5C3D" w:rsidRDefault="009A5C3D" w:rsidP="007E557A">
      <w:r>
        <w:rPr>
          <w:noProof/>
        </w:rPr>
        <w:drawing>
          <wp:inline distT="0" distB="0" distL="0" distR="0" wp14:anchorId="42A86F8F" wp14:editId="0C611FD2">
            <wp:extent cx="487680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stretch>
                      <a:fillRect/>
                    </a:stretch>
                  </pic:blipFill>
                  <pic:spPr>
                    <a:xfrm>
                      <a:off x="0" y="0"/>
                      <a:ext cx="4876800" cy="4114800"/>
                    </a:xfrm>
                    <a:prstGeom prst="rect">
                      <a:avLst/>
                    </a:prstGeom>
                  </pic:spPr>
                </pic:pic>
              </a:graphicData>
            </a:graphic>
          </wp:inline>
        </w:drawing>
      </w:r>
    </w:p>
    <w:p w14:paraId="47F14B81" w14:textId="5C551C92" w:rsidR="007E557A" w:rsidRPr="00181458" w:rsidRDefault="007E557A" w:rsidP="007E557A">
      <w:pPr>
        <w:pStyle w:val="Caption"/>
      </w:pPr>
      <w:bookmarkStart w:id="13" w:name="_Ref113879536"/>
      <w:r w:rsidRPr="00181458">
        <w:t xml:space="preserve">Figure </w:t>
      </w:r>
      <w:fldSimple w:instr=" SEQ Figure \* ARABIC ">
        <w:r w:rsidR="00C94455">
          <w:rPr>
            <w:noProof/>
          </w:rPr>
          <w:t>8</w:t>
        </w:r>
      </w:fldSimple>
      <w:bookmarkEnd w:id="13"/>
      <w:r w:rsidRPr="00181458">
        <w:t xml:space="preserve">: Fire simulation </w:t>
      </w:r>
      <w:r>
        <w:t xml:space="preserve">with downscaled wind </w:t>
      </w:r>
      <w:r w:rsidRPr="00181458">
        <w:t>in isochrone #1</w:t>
      </w:r>
      <w:r>
        <w:t xml:space="preserve"> ignited at pseudo station B. (a) Delaunay, (b) diamond (c) hexagon, (d) Square and (e) Voronoi. </w:t>
      </w:r>
    </w:p>
    <w:p w14:paraId="146F4813" w14:textId="77777777" w:rsidR="00B57EB8" w:rsidRPr="007E1E01" w:rsidRDefault="00B57EB8" w:rsidP="00CF128E">
      <w:pPr>
        <w:rPr>
          <w:lang w:val="en-AU"/>
        </w:rPr>
      </w:pPr>
    </w:p>
    <w:p w14:paraId="5E19DD49" w14:textId="7FD222CB" w:rsidR="005D7CD4" w:rsidRPr="007E1E01" w:rsidRDefault="005D7CD4" w:rsidP="00653786">
      <w:pPr>
        <w:pStyle w:val="Sub-sub-sectionheader"/>
        <w:rPr>
          <w:lang w:val="en-AU"/>
        </w:rPr>
      </w:pPr>
      <w:r w:rsidRPr="007E1E01">
        <w:rPr>
          <w:lang w:val="en-AU"/>
        </w:rPr>
        <w:t>Fire isochrone #2</w:t>
      </w:r>
      <w:r w:rsidR="005A5E13">
        <w:rPr>
          <w:lang w:val="en-AU"/>
        </w:rPr>
        <w:t xml:space="preserve"> with Station C</w:t>
      </w:r>
    </w:p>
    <w:p w14:paraId="73EC2561" w14:textId="77777777" w:rsidR="00552C38" w:rsidRPr="007E1E01" w:rsidRDefault="00552C38" w:rsidP="00CF128E">
      <w:pPr>
        <w:rPr>
          <w:lang w:val="en-AU"/>
        </w:rPr>
      </w:pPr>
    </w:p>
    <w:p w14:paraId="29F3088D" w14:textId="77777777" w:rsidR="00FA62F0" w:rsidRPr="007E1E01" w:rsidRDefault="00FA62F0" w:rsidP="00CF128E">
      <w:pPr>
        <w:rPr>
          <w:lang w:val="en-AU"/>
        </w:rPr>
      </w:pPr>
    </w:p>
    <w:p w14:paraId="3727A1D8" w14:textId="77777777" w:rsidR="00FA62F0" w:rsidRPr="007E1E01" w:rsidRDefault="00FA62F0" w:rsidP="00CF128E">
      <w:pPr>
        <w:rPr>
          <w:lang w:val="en-AU"/>
        </w:rPr>
      </w:pPr>
    </w:p>
    <w:p w14:paraId="7B6F6947" w14:textId="77777777" w:rsidR="00FA62F0" w:rsidRDefault="00FA62F0" w:rsidP="00FA62F0">
      <w:pPr>
        <w:rPr>
          <w:lang w:val="en-AU"/>
        </w:rPr>
      </w:pPr>
    </w:p>
    <w:p w14:paraId="7297D3E0" w14:textId="77777777" w:rsidR="005E5FA7" w:rsidRPr="007E1E01" w:rsidRDefault="005E5FA7" w:rsidP="00FA62F0">
      <w:pPr>
        <w:rPr>
          <w:lang w:val="en-AU"/>
        </w:rPr>
      </w:pPr>
    </w:p>
    <w:p w14:paraId="7C26D222" w14:textId="660FDDFE" w:rsidR="00FA62F0" w:rsidRPr="007E1E01" w:rsidRDefault="00FA62F0" w:rsidP="00FA62F0">
      <w:pPr>
        <w:pStyle w:val="Caption"/>
        <w:rPr>
          <w:lang w:val="en-AU"/>
        </w:rPr>
      </w:pPr>
      <w:r w:rsidRPr="007E1E01">
        <w:rPr>
          <w:lang w:val="en-AU"/>
        </w:rPr>
        <w:lastRenderedPageBreak/>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10</w:t>
      </w:r>
      <w:r w:rsidRPr="007E1E01">
        <w:rPr>
          <w:lang w:val="en-AU"/>
        </w:rPr>
        <w:fldChar w:fldCharType="end"/>
      </w:r>
      <w:r w:rsidRPr="007E1E01">
        <w:rPr>
          <w:lang w:val="en-AU"/>
        </w:rPr>
        <w:t xml:space="preserve">: </w:t>
      </w:r>
      <w:r w:rsidR="005428AC">
        <w:rPr>
          <w:lang w:val="en-AU"/>
        </w:rPr>
        <w:t>Fraction skills score (FSS), confusion matrix (CM) including threat score</w:t>
      </w:r>
      <w:r w:rsidR="005428AC" w:rsidRPr="00D05533">
        <w:rPr>
          <w:vertAlign w:val="superscript"/>
          <w:lang w:val="en-AU"/>
        </w:rPr>
        <w:t>1</w:t>
      </w:r>
      <w:r w:rsidR="005428AC">
        <w:rPr>
          <w:lang w:val="en-AU"/>
        </w:rPr>
        <w:t xml:space="preserve"> and Cohen’s </w:t>
      </w:r>
      <w:r w:rsidR="00B238A5">
        <w:rPr>
          <w:lang w:val="en-AU"/>
        </w:rPr>
        <w:t>K</w:t>
      </w:r>
      <w:r w:rsidR="005428AC">
        <w:rPr>
          <w:lang w:val="en-AU"/>
        </w:rPr>
        <w:t>appa score in i</w:t>
      </w:r>
      <w:r w:rsidRPr="007E1E01">
        <w:rPr>
          <w:lang w:val="en-AU"/>
        </w:rPr>
        <w:t xml:space="preserve">sochrone #2 </w:t>
      </w:r>
      <w:r w:rsidR="00F34662">
        <w:rPr>
          <w:lang w:val="en-AU"/>
        </w:rPr>
        <w:t xml:space="preserve">at Station C </w:t>
      </w:r>
      <w:r w:rsidRPr="007E1E01">
        <w:rPr>
          <w:lang w:val="en-AU"/>
        </w:rPr>
        <w:t>with BARRA-TA</w:t>
      </w:r>
    </w:p>
    <w:tbl>
      <w:tblPr>
        <w:tblStyle w:val="TableGrid"/>
        <w:tblW w:w="0" w:type="auto"/>
        <w:tblLook w:val="04A0" w:firstRow="1" w:lastRow="0" w:firstColumn="1" w:lastColumn="0" w:noHBand="0" w:noVBand="1"/>
      </w:tblPr>
      <w:tblGrid>
        <w:gridCol w:w="1216"/>
        <w:gridCol w:w="1633"/>
        <w:gridCol w:w="1010"/>
        <w:gridCol w:w="988"/>
        <w:gridCol w:w="965"/>
        <w:gridCol w:w="792"/>
        <w:gridCol w:w="908"/>
        <w:gridCol w:w="919"/>
        <w:gridCol w:w="919"/>
      </w:tblGrid>
      <w:tr w:rsidR="00FA62F0" w:rsidRPr="007E1E01" w14:paraId="6A935286" w14:textId="77777777" w:rsidTr="00D967CC">
        <w:tc>
          <w:tcPr>
            <w:tcW w:w="1216" w:type="dxa"/>
            <w:shd w:val="clear" w:color="auto" w:fill="808080" w:themeFill="background1" w:themeFillShade="80"/>
          </w:tcPr>
          <w:p w14:paraId="7858609A"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Verification method</w:t>
            </w:r>
          </w:p>
        </w:tc>
        <w:tc>
          <w:tcPr>
            <w:tcW w:w="1633" w:type="dxa"/>
            <w:shd w:val="clear" w:color="auto" w:fill="808080" w:themeFill="background1" w:themeFillShade="80"/>
          </w:tcPr>
          <w:p w14:paraId="717EF6B1"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Indicator</w:t>
            </w:r>
          </w:p>
        </w:tc>
        <w:tc>
          <w:tcPr>
            <w:tcW w:w="1010" w:type="dxa"/>
            <w:shd w:val="clear" w:color="auto" w:fill="808080" w:themeFill="background1" w:themeFillShade="80"/>
          </w:tcPr>
          <w:p w14:paraId="2ECAE328"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38793CF0"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1E23A100"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Hexagon</w:t>
            </w:r>
          </w:p>
        </w:tc>
        <w:tc>
          <w:tcPr>
            <w:tcW w:w="792" w:type="dxa"/>
            <w:shd w:val="clear" w:color="auto" w:fill="808080" w:themeFill="background1" w:themeFillShade="80"/>
          </w:tcPr>
          <w:p w14:paraId="57E4405C"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6A85EE93"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2F1E5F7C"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3B41E8F8"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Medium</w:t>
            </w:r>
          </w:p>
        </w:tc>
      </w:tr>
      <w:tr w:rsidR="008D045C" w:rsidRPr="000653E8" w14:paraId="2D4CA8D1" w14:textId="77777777" w:rsidTr="000653E8">
        <w:tc>
          <w:tcPr>
            <w:tcW w:w="1216" w:type="dxa"/>
            <w:shd w:val="clear" w:color="auto" w:fill="auto"/>
          </w:tcPr>
          <w:p w14:paraId="491269CF" w14:textId="13FA2F1E" w:rsidR="008D045C" w:rsidRPr="000653E8" w:rsidRDefault="008D045C" w:rsidP="008D045C">
            <w:r>
              <w:t>D</w:t>
            </w:r>
            <w:r w:rsidRPr="00C919FA">
              <w:t>uration</w:t>
            </w:r>
            <w:r>
              <w:t xml:space="preserve"> (days)</w:t>
            </w:r>
          </w:p>
        </w:tc>
        <w:tc>
          <w:tcPr>
            <w:tcW w:w="1633" w:type="dxa"/>
            <w:shd w:val="clear" w:color="auto" w:fill="auto"/>
          </w:tcPr>
          <w:p w14:paraId="627209F5" w14:textId="7FEE4F7C" w:rsidR="008D045C" w:rsidRPr="000653E8" w:rsidRDefault="008D045C" w:rsidP="008D045C">
            <w:r>
              <w:t>–</w:t>
            </w:r>
          </w:p>
        </w:tc>
        <w:tc>
          <w:tcPr>
            <w:tcW w:w="1010" w:type="dxa"/>
            <w:shd w:val="clear" w:color="auto" w:fill="auto"/>
          </w:tcPr>
          <w:p w14:paraId="4BF4DB16" w14:textId="7B5A80D2" w:rsidR="008D045C" w:rsidRPr="000653E8" w:rsidRDefault="008D045C" w:rsidP="008D045C">
            <w:r w:rsidRPr="00AC4476">
              <w:t>0.88</w:t>
            </w:r>
          </w:p>
        </w:tc>
        <w:tc>
          <w:tcPr>
            <w:tcW w:w="988" w:type="dxa"/>
            <w:shd w:val="clear" w:color="auto" w:fill="auto"/>
          </w:tcPr>
          <w:p w14:paraId="0B85C817" w14:textId="5A0CF352" w:rsidR="008D045C" w:rsidRPr="000653E8" w:rsidRDefault="008D045C" w:rsidP="008D045C">
            <w:r w:rsidRPr="00AC4476">
              <w:t>0.73</w:t>
            </w:r>
          </w:p>
        </w:tc>
        <w:tc>
          <w:tcPr>
            <w:tcW w:w="965" w:type="dxa"/>
            <w:shd w:val="clear" w:color="auto" w:fill="auto"/>
          </w:tcPr>
          <w:p w14:paraId="2659DFD1" w14:textId="3DDF7485" w:rsidR="008D045C" w:rsidRPr="000653E8" w:rsidRDefault="008D045C" w:rsidP="008D045C">
            <w:r w:rsidRPr="00AC4476">
              <w:t>0.72</w:t>
            </w:r>
          </w:p>
        </w:tc>
        <w:tc>
          <w:tcPr>
            <w:tcW w:w="792" w:type="dxa"/>
            <w:shd w:val="clear" w:color="auto" w:fill="auto"/>
          </w:tcPr>
          <w:p w14:paraId="60EC1703" w14:textId="4085E317" w:rsidR="008D045C" w:rsidRPr="000653E8" w:rsidRDefault="008D045C" w:rsidP="008D045C">
            <w:r w:rsidRPr="00AC4476">
              <w:t>0.64</w:t>
            </w:r>
          </w:p>
        </w:tc>
        <w:tc>
          <w:tcPr>
            <w:tcW w:w="908" w:type="dxa"/>
            <w:shd w:val="clear" w:color="auto" w:fill="auto"/>
          </w:tcPr>
          <w:p w14:paraId="5C3BAFDF" w14:textId="6B65BBD9" w:rsidR="008D045C" w:rsidRPr="000653E8" w:rsidRDefault="008D045C" w:rsidP="008D045C">
            <w:r w:rsidRPr="00AC4476">
              <w:t>0.49</w:t>
            </w:r>
          </w:p>
        </w:tc>
        <w:tc>
          <w:tcPr>
            <w:tcW w:w="919" w:type="dxa"/>
            <w:shd w:val="clear" w:color="auto" w:fill="auto"/>
          </w:tcPr>
          <w:p w14:paraId="78D6D96C" w14:textId="38E47383" w:rsidR="008D045C" w:rsidRPr="000653E8" w:rsidRDefault="008D045C" w:rsidP="008D045C">
            <w:r w:rsidRPr="00AC4476">
              <w:t>0.69</w:t>
            </w:r>
          </w:p>
        </w:tc>
        <w:tc>
          <w:tcPr>
            <w:tcW w:w="919" w:type="dxa"/>
            <w:shd w:val="clear" w:color="auto" w:fill="auto"/>
          </w:tcPr>
          <w:p w14:paraId="655FF526" w14:textId="2F302FD9" w:rsidR="008D045C" w:rsidRPr="000653E8" w:rsidRDefault="008D045C" w:rsidP="008D045C">
            <w:r w:rsidRPr="00AC4476">
              <w:t>0.72</w:t>
            </w:r>
          </w:p>
        </w:tc>
      </w:tr>
      <w:tr w:rsidR="001C18D9" w:rsidRPr="007E1E01" w14:paraId="4CAFE58E" w14:textId="77777777" w:rsidTr="00BC36A5">
        <w:tc>
          <w:tcPr>
            <w:tcW w:w="1216" w:type="dxa"/>
          </w:tcPr>
          <w:p w14:paraId="30D1D61E" w14:textId="77777777" w:rsidR="001C18D9" w:rsidRPr="007E1E01" w:rsidRDefault="001C18D9" w:rsidP="001C18D9">
            <w:pPr>
              <w:rPr>
                <w:rFonts w:cs="Times New Roman"/>
                <w:sz w:val="20"/>
                <w:szCs w:val="20"/>
              </w:rPr>
            </w:pPr>
            <w:r w:rsidRPr="007E1E01">
              <w:rPr>
                <w:rFonts w:cs="Times New Roman"/>
                <w:sz w:val="20"/>
                <w:szCs w:val="20"/>
              </w:rPr>
              <w:t>FSS</w:t>
            </w:r>
          </w:p>
        </w:tc>
        <w:tc>
          <w:tcPr>
            <w:tcW w:w="1633" w:type="dxa"/>
          </w:tcPr>
          <w:p w14:paraId="7D1004E7" w14:textId="77777777" w:rsidR="001C18D9" w:rsidRPr="007E1E01" w:rsidRDefault="001C18D9" w:rsidP="001C18D9">
            <w:pPr>
              <w:rPr>
                <w:rFonts w:cs="Times New Roman"/>
                <w:sz w:val="20"/>
                <w:szCs w:val="20"/>
              </w:rPr>
            </w:pPr>
            <w:r w:rsidRPr="007E1E01">
              <w:rPr>
                <w:rFonts w:cs="Times New Roman"/>
                <w:sz w:val="20"/>
                <w:szCs w:val="20"/>
              </w:rPr>
              <w:t>–</w:t>
            </w:r>
          </w:p>
        </w:tc>
        <w:tc>
          <w:tcPr>
            <w:tcW w:w="1010" w:type="dxa"/>
          </w:tcPr>
          <w:p w14:paraId="6A99011C" w14:textId="413AE4D8" w:rsidR="001C18D9" w:rsidRPr="007E1E01" w:rsidRDefault="001C18D9" w:rsidP="001C18D9">
            <w:pPr>
              <w:rPr>
                <w:rFonts w:cs="Times New Roman"/>
                <w:sz w:val="20"/>
                <w:szCs w:val="20"/>
              </w:rPr>
            </w:pPr>
            <w:r w:rsidRPr="00E504BC">
              <w:t>0.61</w:t>
            </w:r>
          </w:p>
        </w:tc>
        <w:tc>
          <w:tcPr>
            <w:tcW w:w="988" w:type="dxa"/>
          </w:tcPr>
          <w:p w14:paraId="0ACC7E4B" w14:textId="7B6A66C5" w:rsidR="001C18D9" w:rsidRPr="007E1E01" w:rsidRDefault="001C18D9" w:rsidP="001C18D9">
            <w:pPr>
              <w:rPr>
                <w:rFonts w:cs="Times New Roman"/>
                <w:sz w:val="20"/>
                <w:szCs w:val="20"/>
              </w:rPr>
            </w:pPr>
            <w:r w:rsidRPr="00E504BC">
              <w:t>0.57</w:t>
            </w:r>
          </w:p>
        </w:tc>
        <w:tc>
          <w:tcPr>
            <w:tcW w:w="965" w:type="dxa"/>
          </w:tcPr>
          <w:p w14:paraId="6215C508" w14:textId="54AEDB48" w:rsidR="001C18D9" w:rsidRPr="007E1E01" w:rsidRDefault="001C18D9" w:rsidP="001C18D9">
            <w:pPr>
              <w:rPr>
                <w:rFonts w:cs="Times New Roman"/>
                <w:sz w:val="20"/>
                <w:szCs w:val="20"/>
              </w:rPr>
            </w:pPr>
            <w:r w:rsidRPr="00E504BC">
              <w:t>0.58</w:t>
            </w:r>
          </w:p>
        </w:tc>
        <w:tc>
          <w:tcPr>
            <w:tcW w:w="792" w:type="dxa"/>
          </w:tcPr>
          <w:p w14:paraId="7834B02D" w14:textId="704A42EB" w:rsidR="001C18D9" w:rsidRPr="007E1E01" w:rsidRDefault="001C18D9" w:rsidP="001C18D9">
            <w:pPr>
              <w:rPr>
                <w:rFonts w:cs="Times New Roman"/>
                <w:sz w:val="20"/>
                <w:szCs w:val="20"/>
              </w:rPr>
            </w:pPr>
            <w:r w:rsidRPr="00E504BC">
              <w:t>0.58</w:t>
            </w:r>
          </w:p>
        </w:tc>
        <w:tc>
          <w:tcPr>
            <w:tcW w:w="908" w:type="dxa"/>
          </w:tcPr>
          <w:p w14:paraId="18579A3F" w14:textId="5A46BAB5" w:rsidR="001C18D9" w:rsidRPr="007E1E01" w:rsidRDefault="001C18D9" w:rsidP="001C18D9">
            <w:pPr>
              <w:rPr>
                <w:rFonts w:cs="Times New Roman"/>
                <w:sz w:val="20"/>
                <w:szCs w:val="20"/>
              </w:rPr>
            </w:pPr>
            <w:r w:rsidRPr="00E504BC">
              <w:t>0.59</w:t>
            </w:r>
          </w:p>
        </w:tc>
        <w:tc>
          <w:tcPr>
            <w:tcW w:w="919" w:type="dxa"/>
          </w:tcPr>
          <w:p w14:paraId="73C52BF0" w14:textId="4A8F68D1" w:rsidR="001C18D9" w:rsidRPr="007E1E01" w:rsidRDefault="001C18D9" w:rsidP="001C18D9">
            <w:pPr>
              <w:rPr>
                <w:rFonts w:cs="Times New Roman"/>
                <w:sz w:val="20"/>
                <w:szCs w:val="20"/>
              </w:rPr>
            </w:pPr>
            <w:r w:rsidRPr="00E504BC">
              <w:t>0.59</w:t>
            </w:r>
          </w:p>
        </w:tc>
        <w:tc>
          <w:tcPr>
            <w:tcW w:w="919" w:type="dxa"/>
          </w:tcPr>
          <w:p w14:paraId="6E339A35" w14:textId="0A51BF61" w:rsidR="001C18D9" w:rsidRPr="007E1E01" w:rsidRDefault="001C18D9" w:rsidP="001C18D9">
            <w:pPr>
              <w:rPr>
                <w:rFonts w:cs="Times New Roman"/>
                <w:sz w:val="20"/>
                <w:szCs w:val="20"/>
              </w:rPr>
            </w:pPr>
            <w:r w:rsidRPr="00E504BC">
              <w:t>0.58</w:t>
            </w:r>
          </w:p>
        </w:tc>
      </w:tr>
      <w:tr w:rsidR="00FA62F0" w:rsidRPr="007E1E01" w14:paraId="271C3089" w14:textId="77777777" w:rsidTr="00BC36A5">
        <w:tc>
          <w:tcPr>
            <w:tcW w:w="1216" w:type="dxa"/>
          </w:tcPr>
          <w:p w14:paraId="13064DA2" w14:textId="77777777" w:rsidR="00FA62F0" w:rsidRPr="007E1E01" w:rsidRDefault="00FA62F0" w:rsidP="00BC36A5">
            <w:pPr>
              <w:rPr>
                <w:rFonts w:cs="Times New Roman"/>
                <w:sz w:val="20"/>
                <w:szCs w:val="20"/>
              </w:rPr>
            </w:pPr>
          </w:p>
        </w:tc>
        <w:tc>
          <w:tcPr>
            <w:tcW w:w="1633" w:type="dxa"/>
          </w:tcPr>
          <w:p w14:paraId="73DCF98B" w14:textId="77777777" w:rsidR="00FA62F0" w:rsidRPr="007E1E01" w:rsidRDefault="00FA62F0" w:rsidP="00BC36A5">
            <w:pPr>
              <w:rPr>
                <w:rFonts w:cs="Times New Roman"/>
                <w:sz w:val="20"/>
                <w:szCs w:val="20"/>
              </w:rPr>
            </w:pPr>
            <w:r w:rsidRPr="007E1E01">
              <w:rPr>
                <w:rFonts w:cs="Times New Roman"/>
                <w:sz w:val="20"/>
                <w:szCs w:val="20"/>
              </w:rPr>
              <w:t>Useful</w:t>
            </w:r>
          </w:p>
        </w:tc>
        <w:tc>
          <w:tcPr>
            <w:tcW w:w="1010" w:type="dxa"/>
          </w:tcPr>
          <w:p w14:paraId="7F5E4473" w14:textId="77777777" w:rsidR="00FA62F0" w:rsidRPr="007E1E01" w:rsidRDefault="00FA62F0" w:rsidP="00BC36A5">
            <w:pPr>
              <w:rPr>
                <w:rFonts w:cs="Times New Roman"/>
                <w:sz w:val="20"/>
                <w:szCs w:val="20"/>
              </w:rPr>
            </w:pPr>
            <w:r w:rsidRPr="007E1E01">
              <w:rPr>
                <w:rFonts w:cs="Times New Roman"/>
                <w:sz w:val="20"/>
                <w:szCs w:val="20"/>
              </w:rPr>
              <w:t>0.50</w:t>
            </w:r>
          </w:p>
        </w:tc>
        <w:tc>
          <w:tcPr>
            <w:tcW w:w="988" w:type="dxa"/>
          </w:tcPr>
          <w:p w14:paraId="5E74F2D3" w14:textId="77777777" w:rsidR="00FA62F0" w:rsidRPr="007E1E01" w:rsidRDefault="00FA62F0" w:rsidP="00BC36A5">
            <w:pPr>
              <w:rPr>
                <w:rFonts w:cs="Times New Roman"/>
                <w:sz w:val="20"/>
                <w:szCs w:val="20"/>
              </w:rPr>
            </w:pPr>
            <w:r w:rsidRPr="007E1E01">
              <w:rPr>
                <w:rFonts w:cs="Times New Roman"/>
                <w:sz w:val="20"/>
                <w:szCs w:val="20"/>
              </w:rPr>
              <w:t>0.50</w:t>
            </w:r>
          </w:p>
        </w:tc>
        <w:tc>
          <w:tcPr>
            <w:tcW w:w="965" w:type="dxa"/>
          </w:tcPr>
          <w:p w14:paraId="47947D04" w14:textId="77777777" w:rsidR="00FA62F0" w:rsidRPr="007E1E01" w:rsidRDefault="00FA62F0" w:rsidP="00BC36A5">
            <w:pPr>
              <w:rPr>
                <w:rFonts w:cs="Times New Roman"/>
                <w:sz w:val="20"/>
                <w:szCs w:val="20"/>
              </w:rPr>
            </w:pPr>
            <w:r w:rsidRPr="007E1E01">
              <w:rPr>
                <w:rFonts w:cs="Times New Roman"/>
                <w:sz w:val="20"/>
                <w:szCs w:val="20"/>
              </w:rPr>
              <w:t>0.50</w:t>
            </w:r>
          </w:p>
        </w:tc>
        <w:tc>
          <w:tcPr>
            <w:tcW w:w="792" w:type="dxa"/>
          </w:tcPr>
          <w:p w14:paraId="268CDFAA" w14:textId="77777777" w:rsidR="00FA62F0" w:rsidRPr="007E1E01" w:rsidRDefault="00FA62F0" w:rsidP="00BC36A5">
            <w:pPr>
              <w:rPr>
                <w:rFonts w:cs="Times New Roman"/>
                <w:sz w:val="20"/>
                <w:szCs w:val="20"/>
              </w:rPr>
            </w:pPr>
            <w:r w:rsidRPr="007E1E01">
              <w:rPr>
                <w:rFonts w:cs="Times New Roman"/>
                <w:sz w:val="20"/>
                <w:szCs w:val="20"/>
              </w:rPr>
              <w:t>0.50</w:t>
            </w:r>
          </w:p>
        </w:tc>
        <w:tc>
          <w:tcPr>
            <w:tcW w:w="908" w:type="dxa"/>
          </w:tcPr>
          <w:p w14:paraId="056D551A" w14:textId="77777777" w:rsidR="00FA62F0" w:rsidRPr="007E1E01" w:rsidRDefault="00FA62F0" w:rsidP="00BC36A5">
            <w:pPr>
              <w:rPr>
                <w:rFonts w:cs="Times New Roman"/>
                <w:sz w:val="20"/>
                <w:szCs w:val="20"/>
              </w:rPr>
            </w:pPr>
            <w:r w:rsidRPr="007E1E01">
              <w:rPr>
                <w:rFonts w:cs="Times New Roman"/>
                <w:sz w:val="20"/>
                <w:szCs w:val="20"/>
              </w:rPr>
              <w:t>0.50</w:t>
            </w:r>
          </w:p>
        </w:tc>
        <w:tc>
          <w:tcPr>
            <w:tcW w:w="919" w:type="dxa"/>
          </w:tcPr>
          <w:p w14:paraId="4E667FD7" w14:textId="77777777" w:rsidR="00FA62F0" w:rsidRPr="007E1E01" w:rsidRDefault="00FA62F0" w:rsidP="00BC36A5">
            <w:pPr>
              <w:rPr>
                <w:rFonts w:cs="Times New Roman"/>
                <w:sz w:val="20"/>
                <w:szCs w:val="20"/>
              </w:rPr>
            </w:pPr>
            <w:r w:rsidRPr="007E1E01">
              <w:rPr>
                <w:rFonts w:cs="Times New Roman"/>
                <w:sz w:val="20"/>
                <w:szCs w:val="20"/>
              </w:rPr>
              <w:t>0.50</w:t>
            </w:r>
          </w:p>
        </w:tc>
        <w:tc>
          <w:tcPr>
            <w:tcW w:w="919" w:type="dxa"/>
          </w:tcPr>
          <w:p w14:paraId="4D433A30" w14:textId="77777777" w:rsidR="00FA62F0" w:rsidRPr="007E1E01" w:rsidRDefault="00FA62F0" w:rsidP="00BC36A5">
            <w:pPr>
              <w:rPr>
                <w:rFonts w:cs="Times New Roman"/>
                <w:sz w:val="20"/>
                <w:szCs w:val="20"/>
              </w:rPr>
            </w:pPr>
            <w:r w:rsidRPr="007E1E01">
              <w:rPr>
                <w:rFonts w:cs="Times New Roman"/>
                <w:sz w:val="20"/>
                <w:szCs w:val="20"/>
              </w:rPr>
              <w:t>0.50</w:t>
            </w:r>
          </w:p>
        </w:tc>
      </w:tr>
      <w:tr w:rsidR="006446BD" w:rsidRPr="007E1E01" w14:paraId="316A3DE7" w14:textId="77777777" w:rsidTr="00BC36A5">
        <w:tc>
          <w:tcPr>
            <w:tcW w:w="1216" w:type="dxa"/>
          </w:tcPr>
          <w:p w14:paraId="7F7EBD39" w14:textId="77777777" w:rsidR="006446BD" w:rsidRPr="007E1E01" w:rsidRDefault="006446BD" w:rsidP="006446BD">
            <w:pPr>
              <w:rPr>
                <w:rFonts w:cs="Times New Roman"/>
                <w:sz w:val="20"/>
                <w:szCs w:val="20"/>
              </w:rPr>
            </w:pPr>
            <w:r w:rsidRPr="007E1E01">
              <w:rPr>
                <w:rFonts w:cs="Times New Roman"/>
                <w:sz w:val="20"/>
                <w:szCs w:val="20"/>
              </w:rPr>
              <w:t>CM</w:t>
            </w:r>
          </w:p>
        </w:tc>
        <w:tc>
          <w:tcPr>
            <w:tcW w:w="1633" w:type="dxa"/>
          </w:tcPr>
          <w:p w14:paraId="3C2E4285" w14:textId="77777777" w:rsidR="006446BD" w:rsidRPr="007E1E01" w:rsidRDefault="006446BD" w:rsidP="006446BD">
            <w:pPr>
              <w:rPr>
                <w:rFonts w:cs="Times New Roman"/>
                <w:sz w:val="20"/>
                <w:szCs w:val="20"/>
              </w:rPr>
            </w:pPr>
            <w:r w:rsidRPr="007E1E01">
              <w:rPr>
                <w:rFonts w:cs="Times New Roman"/>
                <w:sz w:val="20"/>
                <w:szCs w:val="20"/>
              </w:rPr>
              <w:t>Accuracy</w:t>
            </w:r>
          </w:p>
        </w:tc>
        <w:tc>
          <w:tcPr>
            <w:tcW w:w="1010" w:type="dxa"/>
          </w:tcPr>
          <w:p w14:paraId="55BACA3F" w14:textId="6A787A4F" w:rsidR="006446BD" w:rsidRPr="007E1E01" w:rsidRDefault="006446BD" w:rsidP="006446BD">
            <w:pPr>
              <w:rPr>
                <w:rFonts w:cs="Times New Roman"/>
                <w:sz w:val="20"/>
                <w:szCs w:val="20"/>
              </w:rPr>
            </w:pPr>
            <w:r w:rsidRPr="00025024">
              <w:t>1.00</w:t>
            </w:r>
          </w:p>
        </w:tc>
        <w:tc>
          <w:tcPr>
            <w:tcW w:w="988" w:type="dxa"/>
          </w:tcPr>
          <w:p w14:paraId="79EDBC3C" w14:textId="3180D02A" w:rsidR="006446BD" w:rsidRPr="007E1E01" w:rsidRDefault="006446BD" w:rsidP="006446BD">
            <w:pPr>
              <w:rPr>
                <w:rFonts w:cs="Times New Roman"/>
                <w:sz w:val="20"/>
                <w:szCs w:val="20"/>
              </w:rPr>
            </w:pPr>
            <w:r w:rsidRPr="00025024">
              <w:t>1.00</w:t>
            </w:r>
          </w:p>
        </w:tc>
        <w:tc>
          <w:tcPr>
            <w:tcW w:w="965" w:type="dxa"/>
          </w:tcPr>
          <w:p w14:paraId="305B3279" w14:textId="6CC0F995" w:rsidR="006446BD" w:rsidRPr="007E1E01" w:rsidRDefault="006446BD" w:rsidP="006446BD">
            <w:pPr>
              <w:rPr>
                <w:rFonts w:cs="Times New Roman"/>
                <w:sz w:val="20"/>
                <w:szCs w:val="20"/>
              </w:rPr>
            </w:pPr>
            <w:r w:rsidRPr="00025024">
              <w:t>1.00</w:t>
            </w:r>
          </w:p>
        </w:tc>
        <w:tc>
          <w:tcPr>
            <w:tcW w:w="792" w:type="dxa"/>
          </w:tcPr>
          <w:p w14:paraId="35AC1C5B" w14:textId="582CCEB6" w:rsidR="006446BD" w:rsidRPr="007E1E01" w:rsidRDefault="006446BD" w:rsidP="006446BD">
            <w:pPr>
              <w:rPr>
                <w:rFonts w:cs="Times New Roman"/>
                <w:sz w:val="20"/>
                <w:szCs w:val="20"/>
              </w:rPr>
            </w:pPr>
            <w:r w:rsidRPr="00025024">
              <w:t>1.00</w:t>
            </w:r>
          </w:p>
        </w:tc>
        <w:tc>
          <w:tcPr>
            <w:tcW w:w="908" w:type="dxa"/>
          </w:tcPr>
          <w:p w14:paraId="26C8A514" w14:textId="6F23E3DB" w:rsidR="006446BD" w:rsidRPr="007E1E01" w:rsidRDefault="006446BD" w:rsidP="006446BD">
            <w:pPr>
              <w:rPr>
                <w:rFonts w:cs="Times New Roman"/>
                <w:sz w:val="20"/>
                <w:szCs w:val="20"/>
              </w:rPr>
            </w:pPr>
            <w:r w:rsidRPr="00025024">
              <w:t>1.00</w:t>
            </w:r>
          </w:p>
        </w:tc>
        <w:tc>
          <w:tcPr>
            <w:tcW w:w="919" w:type="dxa"/>
          </w:tcPr>
          <w:p w14:paraId="7A71B7D2" w14:textId="61BC8AA8" w:rsidR="006446BD" w:rsidRPr="007E1E01" w:rsidRDefault="006446BD" w:rsidP="006446BD">
            <w:pPr>
              <w:rPr>
                <w:rFonts w:cs="Times New Roman"/>
                <w:sz w:val="20"/>
                <w:szCs w:val="20"/>
              </w:rPr>
            </w:pPr>
            <w:r w:rsidRPr="00025024">
              <w:t>1.00</w:t>
            </w:r>
          </w:p>
        </w:tc>
        <w:tc>
          <w:tcPr>
            <w:tcW w:w="919" w:type="dxa"/>
          </w:tcPr>
          <w:p w14:paraId="77A5DF08" w14:textId="06C62B65" w:rsidR="006446BD" w:rsidRPr="007E1E01" w:rsidRDefault="006446BD" w:rsidP="006446BD">
            <w:pPr>
              <w:rPr>
                <w:rFonts w:cs="Times New Roman"/>
                <w:sz w:val="20"/>
                <w:szCs w:val="20"/>
              </w:rPr>
            </w:pPr>
            <w:r w:rsidRPr="00025024">
              <w:t>1.00</w:t>
            </w:r>
          </w:p>
        </w:tc>
      </w:tr>
      <w:tr w:rsidR="006446BD" w:rsidRPr="007E1E01" w14:paraId="3039E1FE" w14:textId="77777777" w:rsidTr="00BC36A5">
        <w:tc>
          <w:tcPr>
            <w:tcW w:w="1216" w:type="dxa"/>
          </w:tcPr>
          <w:p w14:paraId="53D59478" w14:textId="77777777" w:rsidR="006446BD" w:rsidRPr="007E1E01" w:rsidRDefault="006446BD" w:rsidP="006446BD">
            <w:pPr>
              <w:rPr>
                <w:rFonts w:cs="Times New Roman"/>
                <w:sz w:val="20"/>
                <w:szCs w:val="20"/>
              </w:rPr>
            </w:pPr>
          </w:p>
        </w:tc>
        <w:tc>
          <w:tcPr>
            <w:tcW w:w="1633" w:type="dxa"/>
          </w:tcPr>
          <w:p w14:paraId="43AD995C" w14:textId="77777777" w:rsidR="006446BD" w:rsidRPr="007E1E01" w:rsidRDefault="006446BD" w:rsidP="006446BD">
            <w:pPr>
              <w:rPr>
                <w:rFonts w:cs="Times New Roman"/>
                <w:sz w:val="20"/>
                <w:szCs w:val="20"/>
              </w:rPr>
            </w:pPr>
            <w:r w:rsidRPr="007E1E01">
              <w:rPr>
                <w:rFonts w:cs="Times New Roman"/>
                <w:sz w:val="20"/>
                <w:szCs w:val="20"/>
              </w:rPr>
              <w:t>Misclassification Rate</w:t>
            </w:r>
          </w:p>
        </w:tc>
        <w:tc>
          <w:tcPr>
            <w:tcW w:w="1010" w:type="dxa"/>
          </w:tcPr>
          <w:p w14:paraId="75E1291F" w14:textId="4C9809C8" w:rsidR="006446BD" w:rsidRPr="007E1E01" w:rsidRDefault="006446BD" w:rsidP="006446BD">
            <w:pPr>
              <w:rPr>
                <w:rFonts w:cs="Times New Roman"/>
                <w:sz w:val="20"/>
                <w:szCs w:val="20"/>
              </w:rPr>
            </w:pPr>
            <w:r w:rsidRPr="00025024">
              <w:t>0.00</w:t>
            </w:r>
          </w:p>
        </w:tc>
        <w:tc>
          <w:tcPr>
            <w:tcW w:w="988" w:type="dxa"/>
          </w:tcPr>
          <w:p w14:paraId="59F38E22" w14:textId="6DB036E0" w:rsidR="006446BD" w:rsidRPr="007E1E01" w:rsidRDefault="006446BD" w:rsidP="006446BD">
            <w:pPr>
              <w:rPr>
                <w:rFonts w:cs="Times New Roman"/>
                <w:sz w:val="20"/>
                <w:szCs w:val="20"/>
              </w:rPr>
            </w:pPr>
            <w:r w:rsidRPr="00025024">
              <w:t>0.00</w:t>
            </w:r>
          </w:p>
        </w:tc>
        <w:tc>
          <w:tcPr>
            <w:tcW w:w="965" w:type="dxa"/>
          </w:tcPr>
          <w:p w14:paraId="6FA0A290" w14:textId="6422A5A7" w:rsidR="006446BD" w:rsidRPr="007E1E01" w:rsidRDefault="006446BD" w:rsidP="006446BD">
            <w:pPr>
              <w:rPr>
                <w:rFonts w:cs="Times New Roman"/>
                <w:sz w:val="20"/>
                <w:szCs w:val="20"/>
              </w:rPr>
            </w:pPr>
            <w:r w:rsidRPr="00025024">
              <w:t>0.00</w:t>
            </w:r>
          </w:p>
        </w:tc>
        <w:tc>
          <w:tcPr>
            <w:tcW w:w="792" w:type="dxa"/>
          </w:tcPr>
          <w:p w14:paraId="008963F4" w14:textId="658BD55F" w:rsidR="006446BD" w:rsidRPr="007E1E01" w:rsidRDefault="006446BD" w:rsidP="006446BD">
            <w:pPr>
              <w:rPr>
                <w:rFonts w:cs="Times New Roman"/>
                <w:sz w:val="20"/>
                <w:szCs w:val="20"/>
              </w:rPr>
            </w:pPr>
            <w:r w:rsidRPr="00025024">
              <w:t>0.00</w:t>
            </w:r>
          </w:p>
        </w:tc>
        <w:tc>
          <w:tcPr>
            <w:tcW w:w="908" w:type="dxa"/>
          </w:tcPr>
          <w:p w14:paraId="31CC4203" w14:textId="5C90DA3C" w:rsidR="006446BD" w:rsidRPr="007E1E01" w:rsidRDefault="006446BD" w:rsidP="006446BD">
            <w:pPr>
              <w:rPr>
                <w:rFonts w:cs="Times New Roman"/>
                <w:sz w:val="20"/>
                <w:szCs w:val="20"/>
              </w:rPr>
            </w:pPr>
            <w:r w:rsidRPr="00025024">
              <w:t>0.00</w:t>
            </w:r>
          </w:p>
        </w:tc>
        <w:tc>
          <w:tcPr>
            <w:tcW w:w="919" w:type="dxa"/>
          </w:tcPr>
          <w:p w14:paraId="040D33AD" w14:textId="77158814" w:rsidR="006446BD" w:rsidRPr="007E1E01" w:rsidRDefault="006446BD" w:rsidP="006446BD">
            <w:pPr>
              <w:rPr>
                <w:rFonts w:cs="Times New Roman"/>
                <w:sz w:val="20"/>
                <w:szCs w:val="20"/>
              </w:rPr>
            </w:pPr>
            <w:r w:rsidRPr="00025024">
              <w:t>0.00</w:t>
            </w:r>
          </w:p>
        </w:tc>
        <w:tc>
          <w:tcPr>
            <w:tcW w:w="919" w:type="dxa"/>
          </w:tcPr>
          <w:p w14:paraId="098436E0" w14:textId="2C7A1F61" w:rsidR="006446BD" w:rsidRPr="007E1E01" w:rsidRDefault="006446BD" w:rsidP="006446BD">
            <w:pPr>
              <w:rPr>
                <w:rFonts w:cs="Times New Roman"/>
                <w:sz w:val="20"/>
                <w:szCs w:val="20"/>
              </w:rPr>
            </w:pPr>
            <w:r w:rsidRPr="00025024">
              <w:t>0.00</w:t>
            </w:r>
          </w:p>
        </w:tc>
      </w:tr>
      <w:tr w:rsidR="006446BD" w:rsidRPr="007E1E01" w14:paraId="6BF96E86" w14:textId="77777777" w:rsidTr="00BC36A5">
        <w:tc>
          <w:tcPr>
            <w:tcW w:w="1216" w:type="dxa"/>
          </w:tcPr>
          <w:p w14:paraId="379F885B" w14:textId="77777777" w:rsidR="006446BD" w:rsidRPr="007E1E01" w:rsidRDefault="006446BD" w:rsidP="006446BD">
            <w:pPr>
              <w:rPr>
                <w:rFonts w:cs="Times New Roman"/>
                <w:sz w:val="20"/>
                <w:szCs w:val="20"/>
              </w:rPr>
            </w:pPr>
          </w:p>
        </w:tc>
        <w:tc>
          <w:tcPr>
            <w:tcW w:w="1633" w:type="dxa"/>
          </w:tcPr>
          <w:p w14:paraId="7E3EDA4B" w14:textId="77777777" w:rsidR="006446BD" w:rsidRPr="007E1E01" w:rsidRDefault="006446BD" w:rsidP="006446BD">
            <w:pPr>
              <w:rPr>
                <w:rFonts w:cs="Times New Roman"/>
                <w:sz w:val="20"/>
                <w:szCs w:val="20"/>
              </w:rPr>
            </w:pPr>
            <w:r w:rsidRPr="007E1E01">
              <w:rPr>
                <w:rFonts w:cs="Times New Roman"/>
                <w:sz w:val="20"/>
                <w:szCs w:val="20"/>
              </w:rPr>
              <w:t>Precision</w:t>
            </w:r>
          </w:p>
        </w:tc>
        <w:tc>
          <w:tcPr>
            <w:tcW w:w="1010" w:type="dxa"/>
          </w:tcPr>
          <w:p w14:paraId="4C495F7D" w14:textId="39E1C5CB" w:rsidR="006446BD" w:rsidRPr="007E1E01" w:rsidRDefault="006446BD" w:rsidP="006446BD">
            <w:pPr>
              <w:rPr>
                <w:rFonts w:cs="Times New Roman"/>
                <w:sz w:val="20"/>
                <w:szCs w:val="20"/>
              </w:rPr>
            </w:pPr>
            <w:r w:rsidRPr="00025024">
              <w:t>0.99</w:t>
            </w:r>
          </w:p>
        </w:tc>
        <w:tc>
          <w:tcPr>
            <w:tcW w:w="988" w:type="dxa"/>
          </w:tcPr>
          <w:p w14:paraId="35E11C25" w14:textId="7FF97F3E" w:rsidR="006446BD" w:rsidRPr="007E1E01" w:rsidRDefault="006446BD" w:rsidP="006446BD">
            <w:pPr>
              <w:rPr>
                <w:rFonts w:cs="Times New Roman"/>
                <w:sz w:val="20"/>
                <w:szCs w:val="20"/>
              </w:rPr>
            </w:pPr>
            <w:r w:rsidRPr="00025024">
              <w:t>0.96</w:t>
            </w:r>
          </w:p>
        </w:tc>
        <w:tc>
          <w:tcPr>
            <w:tcW w:w="965" w:type="dxa"/>
          </w:tcPr>
          <w:p w14:paraId="18019A33" w14:textId="2D028BA1" w:rsidR="006446BD" w:rsidRPr="007E1E01" w:rsidRDefault="006446BD" w:rsidP="006446BD">
            <w:pPr>
              <w:rPr>
                <w:rFonts w:cs="Times New Roman"/>
                <w:sz w:val="20"/>
                <w:szCs w:val="20"/>
              </w:rPr>
            </w:pPr>
            <w:r w:rsidRPr="00025024">
              <w:t>0.99</w:t>
            </w:r>
          </w:p>
        </w:tc>
        <w:tc>
          <w:tcPr>
            <w:tcW w:w="792" w:type="dxa"/>
          </w:tcPr>
          <w:p w14:paraId="10855971" w14:textId="6105FFE7" w:rsidR="006446BD" w:rsidRPr="007E1E01" w:rsidRDefault="006446BD" w:rsidP="006446BD">
            <w:pPr>
              <w:rPr>
                <w:rFonts w:cs="Times New Roman"/>
                <w:sz w:val="20"/>
                <w:szCs w:val="20"/>
              </w:rPr>
            </w:pPr>
            <w:r w:rsidRPr="00025024">
              <w:t>0.96</w:t>
            </w:r>
          </w:p>
        </w:tc>
        <w:tc>
          <w:tcPr>
            <w:tcW w:w="908" w:type="dxa"/>
          </w:tcPr>
          <w:p w14:paraId="66C4FF64" w14:textId="6471A5FB" w:rsidR="006446BD" w:rsidRPr="007E1E01" w:rsidRDefault="006446BD" w:rsidP="006446BD">
            <w:pPr>
              <w:rPr>
                <w:rFonts w:cs="Times New Roman"/>
                <w:sz w:val="20"/>
                <w:szCs w:val="20"/>
              </w:rPr>
            </w:pPr>
            <w:r w:rsidRPr="00025024">
              <w:t>0.93</w:t>
            </w:r>
          </w:p>
        </w:tc>
        <w:tc>
          <w:tcPr>
            <w:tcW w:w="919" w:type="dxa"/>
          </w:tcPr>
          <w:p w14:paraId="2E869A23" w14:textId="5C517ABC" w:rsidR="006446BD" w:rsidRPr="007E1E01" w:rsidRDefault="006446BD" w:rsidP="006446BD">
            <w:pPr>
              <w:rPr>
                <w:rFonts w:cs="Times New Roman"/>
                <w:sz w:val="20"/>
                <w:szCs w:val="20"/>
              </w:rPr>
            </w:pPr>
            <w:r w:rsidRPr="00025024">
              <w:t>0.97</w:t>
            </w:r>
          </w:p>
        </w:tc>
        <w:tc>
          <w:tcPr>
            <w:tcW w:w="919" w:type="dxa"/>
          </w:tcPr>
          <w:p w14:paraId="7CD3FF63" w14:textId="39D3BDC8" w:rsidR="006446BD" w:rsidRPr="007E1E01" w:rsidRDefault="006446BD" w:rsidP="006446BD">
            <w:pPr>
              <w:rPr>
                <w:rFonts w:cs="Times New Roman"/>
                <w:sz w:val="20"/>
                <w:szCs w:val="20"/>
              </w:rPr>
            </w:pPr>
            <w:r w:rsidRPr="00025024">
              <w:t>0.96</w:t>
            </w:r>
          </w:p>
        </w:tc>
      </w:tr>
      <w:tr w:rsidR="006446BD" w:rsidRPr="007E1E01" w14:paraId="203F2207" w14:textId="77777777" w:rsidTr="00BC36A5">
        <w:tc>
          <w:tcPr>
            <w:tcW w:w="1216" w:type="dxa"/>
          </w:tcPr>
          <w:p w14:paraId="5B120ABB" w14:textId="77777777" w:rsidR="006446BD" w:rsidRPr="007E1E01" w:rsidRDefault="006446BD" w:rsidP="006446BD">
            <w:pPr>
              <w:rPr>
                <w:rFonts w:cs="Times New Roman"/>
                <w:sz w:val="20"/>
                <w:szCs w:val="20"/>
              </w:rPr>
            </w:pPr>
          </w:p>
        </w:tc>
        <w:tc>
          <w:tcPr>
            <w:tcW w:w="1633" w:type="dxa"/>
          </w:tcPr>
          <w:p w14:paraId="5E32921B" w14:textId="77777777" w:rsidR="006446BD" w:rsidRPr="007E1E01" w:rsidRDefault="006446BD" w:rsidP="006446BD">
            <w:pPr>
              <w:rPr>
                <w:rFonts w:cs="Times New Roman"/>
                <w:sz w:val="20"/>
                <w:szCs w:val="20"/>
              </w:rPr>
            </w:pPr>
            <w:r w:rsidRPr="007E1E01">
              <w:rPr>
                <w:rFonts w:cs="Times New Roman"/>
                <w:sz w:val="20"/>
                <w:szCs w:val="20"/>
              </w:rPr>
              <w:t>Specificity</w:t>
            </w:r>
          </w:p>
        </w:tc>
        <w:tc>
          <w:tcPr>
            <w:tcW w:w="1010" w:type="dxa"/>
          </w:tcPr>
          <w:p w14:paraId="551BFE68" w14:textId="12AAFCEA" w:rsidR="006446BD" w:rsidRPr="007E1E01" w:rsidRDefault="006446BD" w:rsidP="006446BD">
            <w:pPr>
              <w:rPr>
                <w:rFonts w:cs="Times New Roman"/>
                <w:sz w:val="20"/>
                <w:szCs w:val="20"/>
              </w:rPr>
            </w:pPr>
            <w:r w:rsidRPr="00025024">
              <w:t>1.00</w:t>
            </w:r>
          </w:p>
        </w:tc>
        <w:tc>
          <w:tcPr>
            <w:tcW w:w="988" w:type="dxa"/>
          </w:tcPr>
          <w:p w14:paraId="2DFBCB80" w14:textId="7B78AFBB" w:rsidR="006446BD" w:rsidRPr="007E1E01" w:rsidRDefault="006446BD" w:rsidP="006446BD">
            <w:pPr>
              <w:rPr>
                <w:rFonts w:cs="Times New Roman"/>
                <w:sz w:val="20"/>
                <w:szCs w:val="20"/>
              </w:rPr>
            </w:pPr>
            <w:r w:rsidRPr="00025024">
              <w:t>1.00</w:t>
            </w:r>
          </w:p>
        </w:tc>
        <w:tc>
          <w:tcPr>
            <w:tcW w:w="965" w:type="dxa"/>
          </w:tcPr>
          <w:p w14:paraId="2FBAC0AC" w14:textId="2CE5990C" w:rsidR="006446BD" w:rsidRPr="007E1E01" w:rsidRDefault="006446BD" w:rsidP="006446BD">
            <w:pPr>
              <w:rPr>
                <w:rFonts w:cs="Times New Roman"/>
                <w:sz w:val="20"/>
                <w:szCs w:val="20"/>
              </w:rPr>
            </w:pPr>
            <w:r w:rsidRPr="00025024">
              <w:t>1.00</w:t>
            </w:r>
          </w:p>
        </w:tc>
        <w:tc>
          <w:tcPr>
            <w:tcW w:w="792" w:type="dxa"/>
          </w:tcPr>
          <w:p w14:paraId="2A7E51CA" w14:textId="04730EA5" w:rsidR="006446BD" w:rsidRPr="007E1E01" w:rsidRDefault="006446BD" w:rsidP="006446BD">
            <w:pPr>
              <w:rPr>
                <w:rFonts w:cs="Times New Roman"/>
                <w:sz w:val="20"/>
                <w:szCs w:val="20"/>
              </w:rPr>
            </w:pPr>
            <w:r w:rsidRPr="00025024">
              <w:t>1.00</w:t>
            </w:r>
          </w:p>
        </w:tc>
        <w:tc>
          <w:tcPr>
            <w:tcW w:w="908" w:type="dxa"/>
          </w:tcPr>
          <w:p w14:paraId="4B147AEA" w14:textId="66983CAA" w:rsidR="006446BD" w:rsidRPr="007E1E01" w:rsidRDefault="006446BD" w:rsidP="006446BD">
            <w:pPr>
              <w:rPr>
                <w:rFonts w:cs="Times New Roman"/>
                <w:sz w:val="20"/>
                <w:szCs w:val="20"/>
              </w:rPr>
            </w:pPr>
            <w:r w:rsidRPr="00025024">
              <w:t>1.00</w:t>
            </w:r>
          </w:p>
        </w:tc>
        <w:tc>
          <w:tcPr>
            <w:tcW w:w="919" w:type="dxa"/>
          </w:tcPr>
          <w:p w14:paraId="6BBC3640" w14:textId="5F827340" w:rsidR="006446BD" w:rsidRPr="007E1E01" w:rsidRDefault="006446BD" w:rsidP="006446BD">
            <w:pPr>
              <w:rPr>
                <w:rFonts w:cs="Times New Roman"/>
                <w:sz w:val="20"/>
                <w:szCs w:val="20"/>
              </w:rPr>
            </w:pPr>
            <w:r w:rsidRPr="00025024">
              <w:t>1.00</w:t>
            </w:r>
          </w:p>
        </w:tc>
        <w:tc>
          <w:tcPr>
            <w:tcW w:w="919" w:type="dxa"/>
          </w:tcPr>
          <w:p w14:paraId="2E7A2DE3" w14:textId="635E78D9" w:rsidR="006446BD" w:rsidRPr="007E1E01" w:rsidRDefault="006446BD" w:rsidP="006446BD">
            <w:pPr>
              <w:rPr>
                <w:rFonts w:cs="Times New Roman"/>
                <w:sz w:val="20"/>
                <w:szCs w:val="20"/>
              </w:rPr>
            </w:pPr>
            <w:r w:rsidRPr="00025024">
              <w:t>1.00</w:t>
            </w:r>
          </w:p>
        </w:tc>
      </w:tr>
      <w:tr w:rsidR="006446BD" w:rsidRPr="007E1E01" w14:paraId="7BCF88FD" w14:textId="77777777" w:rsidTr="00BC36A5">
        <w:tc>
          <w:tcPr>
            <w:tcW w:w="1216" w:type="dxa"/>
          </w:tcPr>
          <w:p w14:paraId="310921BD" w14:textId="77777777" w:rsidR="006446BD" w:rsidRPr="007E1E01" w:rsidRDefault="006446BD" w:rsidP="006446BD">
            <w:pPr>
              <w:rPr>
                <w:rFonts w:cs="Times New Roman"/>
                <w:sz w:val="20"/>
                <w:szCs w:val="20"/>
              </w:rPr>
            </w:pPr>
          </w:p>
        </w:tc>
        <w:tc>
          <w:tcPr>
            <w:tcW w:w="1633" w:type="dxa"/>
          </w:tcPr>
          <w:p w14:paraId="4660162B" w14:textId="77777777" w:rsidR="006446BD" w:rsidRPr="007E1E01" w:rsidRDefault="006446BD" w:rsidP="006446BD">
            <w:pPr>
              <w:rPr>
                <w:rFonts w:cs="Times New Roman"/>
                <w:sz w:val="20"/>
                <w:szCs w:val="20"/>
              </w:rPr>
            </w:pPr>
            <w:r w:rsidRPr="007E1E01">
              <w:rPr>
                <w:rFonts w:cs="Times New Roman"/>
                <w:sz w:val="20"/>
                <w:szCs w:val="20"/>
              </w:rPr>
              <w:t>Prevalence</w:t>
            </w:r>
          </w:p>
        </w:tc>
        <w:tc>
          <w:tcPr>
            <w:tcW w:w="1010" w:type="dxa"/>
          </w:tcPr>
          <w:p w14:paraId="6F3F4689" w14:textId="06C68335" w:rsidR="006446BD" w:rsidRPr="007E1E01" w:rsidRDefault="006446BD" w:rsidP="006446BD">
            <w:pPr>
              <w:rPr>
                <w:rFonts w:cs="Times New Roman"/>
                <w:sz w:val="20"/>
                <w:szCs w:val="20"/>
              </w:rPr>
            </w:pPr>
            <w:r w:rsidRPr="00025024">
              <w:t>0.00</w:t>
            </w:r>
          </w:p>
        </w:tc>
        <w:tc>
          <w:tcPr>
            <w:tcW w:w="988" w:type="dxa"/>
          </w:tcPr>
          <w:p w14:paraId="6981EA95" w14:textId="1DA5DCDA" w:rsidR="006446BD" w:rsidRPr="007E1E01" w:rsidRDefault="006446BD" w:rsidP="006446BD">
            <w:pPr>
              <w:rPr>
                <w:rFonts w:cs="Times New Roman"/>
                <w:sz w:val="20"/>
                <w:szCs w:val="20"/>
              </w:rPr>
            </w:pPr>
            <w:r w:rsidRPr="00025024">
              <w:t>0.00</w:t>
            </w:r>
          </w:p>
        </w:tc>
        <w:tc>
          <w:tcPr>
            <w:tcW w:w="965" w:type="dxa"/>
          </w:tcPr>
          <w:p w14:paraId="381136DD" w14:textId="17E79B61" w:rsidR="006446BD" w:rsidRPr="007E1E01" w:rsidRDefault="006446BD" w:rsidP="006446BD">
            <w:pPr>
              <w:rPr>
                <w:rFonts w:cs="Times New Roman"/>
                <w:sz w:val="20"/>
                <w:szCs w:val="20"/>
              </w:rPr>
            </w:pPr>
            <w:r w:rsidRPr="00025024">
              <w:t>0.00</w:t>
            </w:r>
          </w:p>
        </w:tc>
        <w:tc>
          <w:tcPr>
            <w:tcW w:w="792" w:type="dxa"/>
          </w:tcPr>
          <w:p w14:paraId="077282DF" w14:textId="68A9A137" w:rsidR="006446BD" w:rsidRPr="007E1E01" w:rsidRDefault="006446BD" w:rsidP="006446BD">
            <w:pPr>
              <w:rPr>
                <w:rFonts w:cs="Times New Roman"/>
                <w:sz w:val="20"/>
                <w:szCs w:val="20"/>
              </w:rPr>
            </w:pPr>
            <w:r w:rsidRPr="00025024">
              <w:t>0.00</w:t>
            </w:r>
          </w:p>
        </w:tc>
        <w:tc>
          <w:tcPr>
            <w:tcW w:w="908" w:type="dxa"/>
          </w:tcPr>
          <w:p w14:paraId="4F135C88" w14:textId="1FCF99F9" w:rsidR="006446BD" w:rsidRPr="007E1E01" w:rsidRDefault="006446BD" w:rsidP="006446BD">
            <w:pPr>
              <w:rPr>
                <w:rFonts w:cs="Times New Roman"/>
                <w:sz w:val="20"/>
                <w:szCs w:val="20"/>
              </w:rPr>
            </w:pPr>
            <w:r w:rsidRPr="00025024">
              <w:t>0.00</w:t>
            </w:r>
          </w:p>
        </w:tc>
        <w:tc>
          <w:tcPr>
            <w:tcW w:w="919" w:type="dxa"/>
          </w:tcPr>
          <w:p w14:paraId="34D1BE19" w14:textId="52622537" w:rsidR="006446BD" w:rsidRPr="007E1E01" w:rsidRDefault="006446BD" w:rsidP="006446BD">
            <w:pPr>
              <w:rPr>
                <w:rFonts w:cs="Times New Roman"/>
                <w:sz w:val="20"/>
                <w:szCs w:val="20"/>
              </w:rPr>
            </w:pPr>
            <w:r w:rsidRPr="00025024">
              <w:t>0.00</w:t>
            </w:r>
          </w:p>
        </w:tc>
        <w:tc>
          <w:tcPr>
            <w:tcW w:w="919" w:type="dxa"/>
          </w:tcPr>
          <w:p w14:paraId="6D76A61D" w14:textId="5118C38C" w:rsidR="006446BD" w:rsidRPr="007E1E01" w:rsidRDefault="006446BD" w:rsidP="006446BD">
            <w:pPr>
              <w:rPr>
                <w:rFonts w:cs="Times New Roman"/>
                <w:sz w:val="20"/>
                <w:szCs w:val="20"/>
              </w:rPr>
            </w:pPr>
            <w:r w:rsidRPr="00025024">
              <w:t>0.00</w:t>
            </w:r>
          </w:p>
        </w:tc>
      </w:tr>
      <w:tr w:rsidR="006446BD" w:rsidRPr="007E1E01" w14:paraId="66E90CF9" w14:textId="77777777" w:rsidTr="00BC36A5">
        <w:tc>
          <w:tcPr>
            <w:tcW w:w="1216" w:type="dxa"/>
          </w:tcPr>
          <w:p w14:paraId="63C745D3" w14:textId="77777777" w:rsidR="006446BD" w:rsidRPr="007E1E01" w:rsidRDefault="006446BD" w:rsidP="006446BD">
            <w:pPr>
              <w:rPr>
                <w:rFonts w:cs="Times New Roman"/>
                <w:sz w:val="20"/>
                <w:szCs w:val="20"/>
              </w:rPr>
            </w:pPr>
          </w:p>
        </w:tc>
        <w:tc>
          <w:tcPr>
            <w:tcW w:w="1633" w:type="dxa"/>
          </w:tcPr>
          <w:p w14:paraId="6ECE897D" w14:textId="77777777" w:rsidR="006446BD" w:rsidRPr="007E1E01" w:rsidRDefault="006446BD" w:rsidP="006446BD">
            <w:pPr>
              <w:rPr>
                <w:rFonts w:cs="Times New Roman"/>
                <w:sz w:val="20"/>
                <w:szCs w:val="20"/>
              </w:rPr>
            </w:pPr>
            <w:r w:rsidRPr="007E1E01">
              <w:rPr>
                <w:rFonts w:cs="Times New Roman"/>
                <w:sz w:val="20"/>
                <w:szCs w:val="20"/>
              </w:rPr>
              <w:t>True positive rate</w:t>
            </w:r>
          </w:p>
        </w:tc>
        <w:tc>
          <w:tcPr>
            <w:tcW w:w="1010" w:type="dxa"/>
          </w:tcPr>
          <w:p w14:paraId="047D7873" w14:textId="70C15C1F" w:rsidR="006446BD" w:rsidRPr="007E1E01" w:rsidRDefault="006446BD" w:rsidP="006446BD">
            <w:pPr>
              <w:rPr>
                <w:rFonts w:cs="Times New Roman"/>
                <w:sz w:val="20"/>
                <w:szCs w:val="20"/>
              </w:rPr>
            </w:pPr>
            <w:r w:rsidRPr="00025024">
              <w:t>0.37</w:t>
            </w:r>
          </w:p>
        </w:tc>
        <w:tc>
          <w:tcPr>
            <w:tcW w:w="988" w:type="dxa"/>
          </w:tcPr>
          <w:p w14:paraId="5C8286F4" w14:textId="7C6F4C37" w:rsidR="006446BD" w:rsidRPr="007E1E01" w:rsidRDefault="006446BD" w:rsidP="006446BD">
            <w:pPr>
              <w:rPr>
                <w:rFonts w:cs="Times New Roman"/>
                <w:sz w:val="20"/>
                <w:szCs w:val="20"/>
              </w:rPr>
            </w:pPr>
            <w:r w:rsidRPr="00025024">
              <w:t>0.35</w:t>
            </w:r>
          </w:p>
        </w:tc>
        <w:tc>
          <w:tcPr>
            <w:tcW w:w="965" w:type="dxa"/>
          </w:tcPr>
          <w:p w14:paraId="16801ACE" w14:textId="29E8C122" w:rsidR="006446BD" w:rsidRPr="007E1E01" w:rsidRDefault="006446BD" w:rsidP="006446BD">
            <w:pPr>
              <w:rPr>
                <w:rFonts w:cs="Times New Roman"/>
                <w:sz w:val="20"/>
                <w:szCs w:val="20"/>
              </w:rPr>
            </w:pPr>
            <w:r w:rsidRPr="00025024">
              <w:t>0.36</w:t>
            </w:r>
          </w:p>
        </w:tc>
        <w:tc>
          <w:tcPr>
            <w:tcW w:w="792" w:type="dxa"/>
          </w:tcPr>
          <w:p w14:paraId="4B911459" w14:textId="54DEDDB5" w:rsidR="006446BD" w:rsidRPr="007E1E01" w:rsidRDefault="006446BD" w:rsidP="006446BD">
            <w:pPr>
              <w:rPr>
                <w:rFonts w:cs="Times New Roman"/>
                <w:sz w:val="20"/>
                <w:szCs w:val="20"/>
              </w:rPr>
            </w:pPr>
            <w:r w:rsidRPr="00025024">
              <w:t>0.35</w:t>
            </w:r>
          </w:p>
        </w:tc>
        <w:tc>
          <w:tcPr>
            <w:tcW w:w="908" w:type="dxa"/>
          </w:tcPr>
          <w:p w14:paraId="17C66710" w14:textId="7A304B71" w:rsidR="006446BD" w:rsidRPr="007E1E01" w:rsidRDefault="006446BD" w:rsidP="006446BD">
            <w:pPr>
              <w:rPr>
                <w:rFonts w:cs="Times New Roman"/>
                <w:sz w:val="20"/>
                <w:szCs w:val="20"/>
              </w:rPr>
            </w:pPr>
            <w:r w:rsidRPr="00025024">
              <w:t>0.36</w:t>
            </w:r>
          </w:p>
        </w:tc>
        <w:tc>
          <w:tcPr>
            <w:tcW w:w="919" w:type="dxa"/>
          </w:tcPr>
          <w:p w14:paraId="316C844A" w14:textId="7404D68F" w:rsidR="006446BD" w:rsidRPr="007E1E01" w:rsidRDefault="006446BD" w:rsidP="006446BD">
            <w:pPr>
              <w:rPr>
                <w:rFonts w:cs="Times New Roman"/>
                <w:sz w:val="20"/>
                <w:szCs w:val="20"/>
              </w:rPr>
            </w:pPr>
            <w:r w:rsidRPr="00025024">
              <w:t>0.36</w:t>
            </w:r>
          </w:p>
        </w:tc>
        <w:tc>
          <w:tcPr>
            <w:tcW w:w="919" w:type="dxa"/>
          </w:tcPr>
          <w:p w14:paraId="2B1BDC8E" w14:textId="66AFC61E" w:rsidR="006446BD" w:rsidRPr="007E1E01" w:rsidRDefault="006446BD" w:rsidP="006446BD">
            <w:pPr>
              <w:rPr>
                <w:rFonts w:cs="Times New Roman"/>
                <w:sz w:val="20"/>
                <w:szCs w:val="20"/>
              </w:rPr>
            </w:pPr>
            <w:r w:rsidRPr="00025024">
              <w:t>0.36</w:t>
            </w:r>
          </w:p>
        </w:tc>
      </w:tr>
      <w:tr w:rsidR="006446BD" w:rsidRPr="007E1E01" w14:paraId="427C2D82" w14:textId="77777777" w:rsidTr="00BC36A5">
        <w:tc>
          <w:tcPr>
            <w:tcW w:w="1216" w:type="dxa"/>
          </w:tcPr>
          <w:p w14:paraId="15A3A10C" w14:textId="77777777" w:rsidR="006446BD" w:rsidRPr="007E1E01" w:rsidRDefault="006446BD" w:rsidP="006446BD">
            <w:pPr>
              <w:rPr>
                <w:rFonts w:cs="Times New Roman"/>
                <w:sz w:val="20"/>
                <w:szCs w:val="20"/>
              </w:rPr>
            </w:pPr>
          </w:p>
        </w:tc>
        <w:tc>
          <w:tcPr>
            <w:tcW w:w="1633" w:type="dxa"/>
          </w:tcPr>
          <w:p w14:paraId="4166151D" w14:textId="77777777" w:rsidR="006446BD" w:rsidRPr="007E1E01" w:rsidRDefault="006446BD" w:rsidP="006446BD">
            <w:pPr>
              <w:rPr>
                <w:rFonts w:cs="Times New Roman"/>
                <w:sz w:val="20"/>
                <w:szCs w:val="20"/>
              </w:rPr>
            </w:pPr>
            <w:r w:rsidRPr="007E1E01">
              <w:rPr>
                <w:rFonts w:cs="Times New Roman"/>
                <w:sz w:val="20"/>
                <w:szCs w:val="20"/>
              </w:rPr>
              <w:t>False positive rate</w:t>
            </w:r>
          </w:p>
        </w:tc>
        <w:tc>
          <w:tcPr>
            <w:tcW w:w="1010" w:type="dxa"/>
          </w:tcPr>
          <w:p w14:paraId="0444C584" w14:textId="255CF3D0" w:rsidR="006446BD" w:rsidRPr="007E1E01" w:rsidRDefault="006446BD" w:rsidP="006446BD">
            <w:pPr>
              <w:rPr>
                <w:rFonts w:cs="Times New Roman"/>
                <w:sz w:val="20"/>
                <w:szCs w:val="20"/>
              </w:rPr>
            </w:pPr>
            <w:r w:rsidRPr="00025024">
              <w:t>0.00</w:t>
            </w:r>
          </w:p>
        </w:tc>
        <w:tc>
          <w:tcPr>
            <w:tcW w:w="988" w:type="dxa"/>
          </w:tcPr>
          <w:p w14:paraId="5D5A1378" w14:textId="43234388" w:rsidR="006446BD" w:rsidRPr="007E1E01" w:rsidRDefault="006446BD" w:rsidP="006446BD">
            <w:pPr>
              <w:rPr>
                <w:rFonts w:cs="Times New Roman"/>
                <w:sz w:val="20"/>
                <w:szCs w:val="20"/>
              </w:rPr>
            </w:pPr>
            <w:r w:rsidRPr="00025024">
              <w:t>0.00</w:t>
            </w:r>
          </w:p>
        </w:tc>
        <w:tc>
          <w:tcPr>
            <w:tcW w:w="965" w:type="dxa"/>
          </w:tcPr>
          <w:p w14:paraId="63A9DD79" w14:textId="202B56E8" w:rsidR="006446BD" w:rsidRPr="007E1E01" w:rsidRDefault="006446BD" w:rsidP="006446BD">
            <w:pPr>
              <w:rPr>
                <w:rFonts w:cs="Times New Roman"/>
                <w:sz w:val="20"/>
                <w:szCs w:val="20"/>
              </w:rPr>
            </w:pPr>
            <w:r w:rsidRPr="00025024">
              <w:t>0.00</w:t>
            </w:r>
          </w:p>
        </w:tc>
        <w:tc>
          <w:tcPr>
            <w:tcW w:w="792" w:type="dxa"/>
          </w:tcPr>
          <w:p w14:paraId="06A266F8" w14:textId="74EF3E9B" w:rsidR="006446BD" w:rsidRPr="007E1E01" w:rsidRDefault="006446BD" w:rsidP="006446BD">
            <w:pPr>
              <w:rPr>
                <w:rFonts w:cs="Times New Roman"/>
                <w:sz w:val="20"/>
                <w:szCs w:val="20"/>
              </w:rPr>
            </w:pPr>
            <w:r w:rsidRPr="00025024">
              <w:t>0.00</w:t>
            </w:r>
          </w:p>
        </w:tc>
        <w:tc>
          <w:tcPr>
            <w:tcW w:w="908" w:type="dxa"/>
          </w:tcPr>
          <w:p w14:paraId="1F54DCD0" w14:textId="0A60B4E4" w:rsidR="006446BD" w:rsidRPr="007E1E01" w:rsidRDefault="006446BD" w:rsidP="006446BD">
            <w:pPr>
              <w:rPr>
                <w:rFonts w:cs="Times New Roman"/>
                <w:sz w:val="20"/>
                <w:szCs w:val="20"/>
              </w:rPr>
            </w:pPr>
            <w:r w:rsidRPr="00025024">
              <w:t>0.00</w:t>
            </w:r>
          </w:p>
        </w:tc>
        <w:tc>
          <w:tcPr>
            <w:tcW w:w="919" w:type="dxa"/>
          </w:tcPr>
          <w:p w14:paraId="15A7CB31" w14:textId="4987FD9E" w:rsidR="006446BD" w:rsidRPr="007E1E01" w:rsidRDefault="006446BD" w:rsidP="006446BD">
            <w:pPr>
              <w:rPr>
                <w:rFonts w:cs="Times New Roman"/>
                <w:sz w:val="20"/>
                <w:szCs w:val="20"/>
              </w:rPr>
            </w:pPr>
            <w:r w:rsidRPr="00025024">
              <w:t>0.00</w:t>
            </w:r>
          </w:p>
        </w:tc>
        <w:tc>
          <w:tcPr>
            <w:tcW w:w="919" w:type="dxa"/>
          </w:tcPr>
          <w:p w14:paraId="612AD00B" w14:textId="467B16C6" w:rsidR="006446BD" w:rsidRPr="007E1E01" w:rsidRDefault="006446BD" w:rsidP="006446BD">
            <w:pPr>
              <w:rPr>
                <w:rFonts w:cs="Times New Roman"/>
                <w:sz w:val="20"/>
                <w:szCs w:val="20"/>
              </w:rPr>
            </w:pPr>
            <w:r w:rsidRPr="00025024">
              <w:t>0.00</w:t>
            </w:r>
          </w:p>
        </w:tc>
      </w:tr>
      <w:tr w:rsidR="006446BD" w:rsidRPr="007E1E01" w14:paraId="690B9A0A" w14:textId="77777777" w:rsidTr="00BC36A5">
        <w:tc>
          <w:tcPr>
            <w:tcW w:w="1216" w:type="dxa"/>
          </w:tcPr>
          <w:p w14:paraId="30EAA334" w14:textId="77777777" w:rsidR="006446BD" w:rsidRPr="007E1E01" w:rsidRDefault="006446BD" w:rsidP="006446BD">
            <w:pPr>
              <w:rPr>
                <w:rFonts w:cs="Times New Roman"/>
                <w:sz w:val="20"/>
                <w:szCs w:val="20"/>
              </w:rPr>
            </w:pPr>
          </w:p>
        </w:tc>
        <w:tc>
          <w:tcPr>
            <w:tcW w:w="1633" w:type="dxa"/>
          </w:tcPr>
          <w:p w14:paraId="3483C69A" w14:textId="77777777" w:rsidR="006446BD" w:rsidRPr="007E1E01" w:rsidRDefault="006446BD" w:rsidP="006446BD">
            <w:pPr>
              <w:rPr>
                <w:rFonts w:cs="Times New Roman"/>
                <w:sz w:val="20"/>
                <w:szCs w:val="20"/>
                <w:vertAlign w:val="superscript"/>
              </w:rPr>
            </w:pPr>
            <w:r w:rsidRPr="007E1E01">
              <w:rPr>
                <w:rFonts w:cs="Times New Roman"/>
                <w:sz w:val="20"/>
                <w:szCs w:val="20"/>
              </w:rPr>
              <w:t>Threat score</w:t>
            </w:r>
            <w:r w:rsidRPr="007E1E01">
              <w:rPr>
                <w:rFonts w:cs="Times New Roman"/>
                <w:sz w:val="20"/>
                <w:szCs w:val="20"/>
                <w:vertAlign w:val="superscript"/>
              </w:rPr>
              <w:t>1</w:t>
            </w:r>
          </w:p>
        </w:tc>
        <w:tc>
          <w:tcPr>
            <w:tcW w:w="1010" w:type="dxa"/>
          </w:tcPr>
          <w:p w14:paraId="3E66CB13" w14:textId="699615B1" w:rsidR="006446BD" w:rsidRPr="007E1E01" w:rsidRDefault="006446BD" w:rsidP="006446BD">
            <w:pPr>
              <w:rPr>
                <w:rFonts w:cs="Times New Roman"/>
                <w:sz w:val="20"/>
                <w:szCs w:val="20"/>
              </w:rPr>
            </w:pPr>
            <w:r w:rsidRPr="00025024">
              <w:t>0.37</w:t>
            </w:r>
          </w:p>
        </w:tc>
        <w:tc>
          <w:tcPr>
            <w:tcW w:w="988" w:type="dxa"/>
          </w:tcPr>
          <w:p w14:paraId="08897C89" w14:textId="329275BF" w:rsidR="006446BD" w:rsidRPr="007E1E01" w:rsidRDefault="006446BD" w:rsidP="006446BD">
            <w:pPr>
              <w:rPr>
                <w:rFonts w:cs="Times New Roman"/>
                <w:sz w:val="20"/>
                <w:szCs w:val="20"/>
              </w:rPr>
            </w:pPr>
            <w:r w:rsidRPr="00025024">
              <w:t>0.35</w:t>
            </w:r>
          </w:p>
        </w:tc>
        <w:tc>
          <w:tcPr>
            <w:tcW w:w="965" w:type="dxa"/>
          </w:tcPr>
          <w:p w14:paraId="1D7B4513" w14:textId="41DD1058" w:rsidR="006446BD" w:rsidRPr="007E1E01" w:rsidRDefault="006446BD" w:rsidP="006446BD">
            <w:pPr>
              <w:rPr>
                <w:rFonts w:cs="Times New Roman"/>
                <w:sz w:val="20"/>
                <w:szCs w:val="20"/>
              </w:rPr>
            </w:pPr>
            <w:r w:rsidRPr="00025024">
              <w:t>0.36</w:t>
            </w:r>
          </w:p>
        </w:tc>
        <w:tc>
          <w:tcPr>
            <w:tcW w:w="792" w:type="dxa"/>
          </w:tcPr>
          <w:p w14:paraId="1D15B150" w14:textId="2E4715A1" w:rsidR="006446BD" w:rsidRPr="007E1E01" w:rsidRDefault="006446BD" w:rsidP="006446BD">
            <w:pPr>
              <w:rPr>
                <w:rFonts w:cs="Times New Roman"/>
                <w:sz w:val="20"/>
                <w:szCs w:val="20"/>
              </w:rPr>
            </w:pPr>
            <w:r w:rsidRPr="00025024">
              <w:t>0.34</w:t>
            </w:r>
          </w:p>
        </w:tc>
        <w:tc>
          <w:tcPr>
            <w:tcW w:w="908" w:type="dxa"/>
          </w:tcPr>
          <w:p w14:paraId="64400182" w14:textId="6D261784" w:rsidR="006446BD" w:rsidRPr="007E1E01" w:rsidRDefault="006446BD" w:rsidP="006446BD">
            <w:pPr>
              <w:rPr>
                <w:rFonts w:cs="Times New Roman"/>
                <w:sz w:val="20"/>
                <w:szCs w:val="20"/>
              </w:rPr>
            </w:pPr>
            <w:r w:rsidRPr="00025024">
              <w:t>0.36</w:t>
            </w:r>
          </w:p>
        </w:tc>
        <w:tc>
          <w:tcPr>
            <w:tcW w:w="919" w:type="dxa"/>
          </w:tcPr>
          <w:p w14:paraId="0686C1F4" w14:textId="4DA891A0" w:rsidR="006446BD" w:rsidRPr="007E1E01" w:rsidRDefault="006446BD" w:rsidP="006446BD">
            <w:pPr>
              <w:rPr>
                <w:rFonts w:cs="Times New Roman"/>
                <w:sz w:val="20"/>
                <w:szCs w:val="20"/>
              </w:rPr>
            </w:pPr>
            <w:r w:rsidRPr="00025024">
              <w:t>0.36</w:t>
            </w:r>
          </w:p>
        </w:tc>
        <w:tc>
          <w:tcPr>
            <w:tcW w:w="919" w:type="dxa"/>
          </w:tcPr>
          <w:p w14:paraId="7ACB6C6D" w14:textId="08EF850E" w:rsidR="006446BD" w:rsidRPr="007E1E01" w:rsidRDefault="006446BD" w:rsidP="006446BD">
            <w:pPr>
              <w:rPr>
                <w:rFonts w:cs="Times New Roman"/>
                <w:sz w:val="20"/>
                <w:szCs w:val="20"/>
              </w:rPr>
            </w:pPr>
            <w:r w:rsidRPr="00025024">
              <w:t>0.36</w:t>
            </w:r>
          </w:p>
        </w:tc>
      </w:tr>
      <w:tr w:rsidR="009F5E92" w:rsidRPr="007E1E01" w14:paraId="066BC593" w14:textId="77777777" w:rsidTr="00BC36A5">
        <w:tc>
          <w:tcPr>
            <w:tcW w:w="1216" w:type="dxa"/>
          </w:tcPr>
          <w:p w14:paraId="7D2168FD" w14:textId="77777777" w:rsidR="009F5E92" w:rsidRPr="007E1E01" w:rsidRDefault="009F5E92" w:rsidP="009F5E92">
            <w:pPr>
              <w:rPr>
                <w:rFonts w:cs="Times New Roman"/>
                <w:sz w:val="20"/>
                <w:szCs w:val="20"/>
              </w:rPr>
            </w:pPr>
            <w:r w:rsidRPr="007E1E01">
              <w:rPr>
                <w:rFonts w:cs="Times New Roman"/>
                <w:sz w:val="20"/>
                <w:szCs w:val="20"/>
              </w:rPr>
              <w:t>Cohen’s kappa</w:t>
            </w:r>
          </w:p>
        </w:tc>
        <w:tc>
          <w:tcPr>
            <w:tcW w:w="1633" w:type="dxa"/>
          </w:tcPr>
          <w:p w14:paraId="05C5BFAE" w14:textId="77777777" w:rsidR="009F5E92" w:rsidRPr="007E1E01" w:rsidRDefault="009F5E92" w:rsidP="009F5E92">
            <w:pPr>
              <w:rPr>
                <w:rFonts w:cs="Times New Roman"/>
                <w:sz w:val="20"/>
                <w:szCs w:val="20"/>
              </w:rPr>
            </w:pPr>
            <w:r w:rsidRPr="007E1E01">
              <w:rPr>
                <w:rFonts w:cs="Times New Roman"/>
                <w:sz w:val="20"/>
                <w:szCs w:val="20"/>
              </w:rPr>
              <w:t>–</w:t>
            </w:r>
          </w:p>
        </w:tc>
        <w:tc>
          <w:tcPr>
            <w:tcW w:w="1010" w:type="dxa"/>
          </w:tcPr>
          <w:p w14:paraId="0E571CCD" w14:textId="2038C213" w:rsidR="009F5E92" w:rsidRPr="007E1E01" w:rsidRDefault="009F5E92" w:rsidP="009F5E92">
            <w:pPr>
              <w:rPr>
                <w:rFonts w:cs="Times New Roman"/>
                <w:sz w:val="20"/>
                <w:szCs w:val="20"/>
              </w:rPr>
            </w:pPr>
            <w:r w:rsidRPr="00430397">
              <w:t>0.54</w:t>
            </w:r>
          </w:p>
        </w:tc>
        <w:tc>
          <w:tcPr>
            <w:tcW w:w="988" w:type="dxa"/>
          </w:tcPr>
          <w:p w14:paraId="3EF8ACDB" w14:textId="31E5F6CE" w:rsidR="009F5E92" w:rsidRPr="007E1E01" w:rsidRDefault="009F5E92" w:rsidP="009F5E92">
            <w:pPr>
              <w:rPr>
                <w:rFonts w:cs="Times New Roman"/>
                <w:sz w:val="20"/>
                <w:szCs w:val="20"/>
              </w:rPr>
            </w:pPr>
            <w:r w:rsidRPr="00430397">
              <w:t>0.52</w:t>
            </w:r>
          </w:p>
        </w:tc>
        <w:tc>
          <w:tcPr>
            <w:tcW w:w="965" w:type="dxa"/>
          </w:tcPr>
          <w:p w14:paraId="650C12DE" w14:textId="7539FFE1" w:rsidR="009F5E92" w:rsidRPr="007E1E01" w:rsidRDefault="009F5E92" w:rsidP="009F5E92">
            <w:pPr>
              <w:rPr>
                <w:rFonts w:cs="Times New Roman"/>
                <w:sz w:val="20"/>
                <w:szCs w:val="20"/>
              </w:rPr>
            </w:pPr>
            <w:r w:rsidRPr="00430397">
              <w:t>0.53</w:t>
            </w:r>
          </w:p>
        </w:tc>
        <w:tc>
          <w:tcPr>
            <w:tcW w:w="792" w:type="dxa"/>
          </w:tcPr>
          <w:p w14:paraId="1B3CA92A" w14:textId="05DDAFC9" w:rsidR="009F5E92" w:rsidRPr="007E1E01" w:rsidRDefault="009F5E92" w:rsidP="009F5E92">
            <w:pPr>
              <w:rPr>
                <w:rFonts w:cs="Times New Roman"/>
                <w:sz w:val="20"/>
                <w:szCs w:val="20"/>
              </w:rPr>
            </w:pPr>
            <w:r w:rsidRPr="00430397">
              <w:t>0.51</w:t>
            </w:r>
          </w:p>
        </w:tc>
        <w:tc>
          <w:tcPr>
            <w:tcW w:w="908" w:type="dxa"/>
          </w:tcPr>
          <w:p w14:paraId="013273EC" w14:textId="2C439D7D" w:rsidR="009F5E92" w:rsidRPr="007E1E01" w:rsidRDefault="009F5E92" w:rsidP="009F5E92">
            <w:pPr>
              <w:rPr>
                <w:rFonts w:cs="Times New Roman"/>
                <w:sz w:val="20"/>
                <w:szCs w:val="20"/>
              </w:rPr>
            </w:pPr>
            <w:r w:rsidRPr="00430397">
              <w:t>0.52</w:t>
            </w:r>
          </w:p>
        </w:tc>
        <w:tc>
          <w:tcPr>
            <w:tcW w:w="919" w:type="dxa"/>
          </w:tcPr>
          <w:p w14:paraId="0795D90A" w14:textId="743CB3F6" w:rsidR="009F5E92" w:rsidRPr="007E1E01" w:rsidRDefault="009F5E92" w:rsidP="009F5E92">
            <w:pPr>
              <w:rPr>
                <w:rFonts w:cs="Times New Roman"/>
                <w:sz w:val="20"/>
                <w:szCs w:val="20"/>
              </w:rPr>
            </w:pPr>
            <w:r w:rsidRPr="00430397">
              <w:t>0.52</w:t>
            </w:r>
          </w:p>
        </w:tc>
        <w:tc>
          <w:tcPr>
            <w:tcW w:w="919" w:type="dxa"/>
          </w:tcPr>
          <w:p w14:paraId="1AB3FFDF" w14:textId="04E31B19" w:rsidR="009F5E92" w:rsidRPr="007E1E01" w:rsidRDefault="009F5E92" w:rsidP="009F5E92">
            <w:pPr>
              <w:rPr>
                <w:rFonts w:cs="Times New Roman"/>
                <w:sz w:val="20"/>
                <w:szCs w:val="20"/>
              </w:rPr>
            </w:pPr>
            <w:r w:rsidRPr="00430397">
              <w:t>0.52</w:t>
            </w:r>
          </w:p>
        </w:tc>
      </w:tr>
    </w:tbl>
    <w:p w14:paraId="6F875308" w14:textId="77777777" w:rsidR="00FA62F0" w:rsidRPr="007E1E01" w:rsidRDefault="00FA62F0" w:rsidP="00FA62F0">
      <w:pPr>
        <w:rPr>
          <w:lang w:val="en-AU"/>
        </w:rPr>
      </w:pPr>
    </w:p>
    <w:p w14:paraId="35894C0F" w14:textId="77777777" w:rsidR="00FA62F0" w:rsidRPr="007E1E01" w:rsidRDefault="00FA62F0" w:rsidP="00FA62F0">
      <w:pPr>
        <w:rPr>
          <w:lang w:val="en-AU"/>
        </w:rPr>
      </w:pPr>
    </w:p>
    <w:p w14:paraId="6345E749" w14:textId="773DAF44" w:rsidR="007E557A" w:rsidRPr="00181458" w:rsidRDefault="008A15C9" w:rsidP="007E557A">
      <w:r>
        <w:rPr>
          <w:noProof/>
        </w:rPr>
        <w:lastRenderedPageBreak/>
        <w:drawing>
          <wp:inline distT="0" distB="0" distL="0" distR="0" wp14:anchorId="1479B7EB" wp14:editId="49E84473">
            <wp:extent cx="4876800" cy="4114800"/>
            <wp:effectExtent l="0" t="0" r="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22"/>
                    <a:stretch>
                      <a:fillRect/>
                    </a:stretch>
                  </pic:blipFill>
                  <pic:spPr>
                    <a:xfrm>
                      <a:off x="0" y="0"/>
                      <a:ext cx="4876800" cy="4114800"/>
                    </a:xfrm>
                    <a:prstGeom prst="rect">
                      <a:avLst/>
                    </a:prstGeom>
                  </pic:spPr>
                </pic:pic>
              </a:graphicData>
            </a:graphic>
          </wp:inline>
        </w:drawing>
      </w:r>
    </w:p>
    <w:p w14:paraId="0BC6CDDD" w14:textId="364BE825" w:rsidR="007E557A" w:rsidRDefault="007E557A" w:rsidP="007E557A">
      <w:pPr>
        <w:pStyle w:val="Caption"/>
      </w:pPr>
      <w:bookmarkStart w:id="14" w:name="_Ref113882184"/>
      <w:r w:rsidRPr="00181458">
        <w:t xml:space="preserve">Figure </w:t>
      </w:r>
      <w:fldSimple w:instr=" SEQ Figure \* ARABIC ">
        <w:r w:rsidR="00C94455">
          <w:rPr>
            <w:noProof/>
          </w:rPr>
          <w:t>9</w:t>
        </w:r>
      </w:fldSimple>
      <w:bookmarkEnd w:id="14"/>
      <w:r w:rsidRPr="00181458">
        <w:t>: Fire simulation</w:t>
      </w:r>
      <w:r w:rsidRPr="00D01F8E">
        <w:t xml:space="preserve"> </w:t>
      </w:r>
      <w:r>
        <w:t>with BARRA-TA wind</w:t>
      </w:r>
      <w:r w:rsidRPr="00181458">
        <w:t xml:space="preserve"> in isochrone #2</w:t>
      </w:r>
      <w:r>
        <w:t xml:space="preserve"> ignited at pseudo station C. (a) Delaunay, (b) diamond (c) hexagon, (d) Square and (e) Voronoi.</w:t>
      </w:r>
      <w:r w:rsidRPr="00181458">
        <w:t xml:space="preserve"> </w:t>
      </w:r>
    </w:p>
    <w:p w14:paraId="64D451CD" w14:textId="77777777" w:rsidR="007E557A" w:rsidRDefault="007E557A" w:rsidP="007E557A"/>
    <w:p w14:paraId="6F37BE21" w14:textId="77777777" w:rsidR="00FA62F0" w:rsidRDefault="00FA62F0" w:rsidP="00FA62F0">
      <w:pPr>
        <w:rPr>
          <w:lang w:val="en-AU"/>
        </w:rPr>
      </w:pPr>
    </w:p>
    <w:p w14:paraId="7B1AF5CE" w14:textId="77777777" w:rsidR="005E5FA7" w:rsidRDefault="005E5FA7" w:rsidP="00FA62F0">
      <w:pPr>
        <w:rPr>
          <w:lang w:val="en-AU"/>
        </w:rPr>
      </w:pPr>
    </w:p>
    <w:p w14:paraId="1AF81FDD" w14:textId="77777777" w:rsidR="005E5FA7" w:rsidRDefault="005E5FA7" w:rsidP="00FA62F0">
      <w:pPr>
        <w:rPr>
          <w:lang w:val="en-AU"/>
        </w:rPr>
      </w:pPr>
    </w:p>
    <w:p w14:paraId="025C68C3" w14:textId="77777777" w:rsidR="005E5FA7" w:rsidRDefault="005E5FA7" w:rsidP="00FA62F0">
      <w:pPr>
        <w:rPr>
          <w:lang w:val="en-AU"/>
        </w:rPr>
      </w:pPr>
    </w:p>
    <w:p w14:paraId="7A8BE10F" w14:textId="77777777" w:rsidR="005E5FA7" w:rsidRDefault="005E5FA7" w:rsidP="00FA62F0">
      <w:pPr>
        <w:rPr>
          <w:lang w:val="en-AU"/>
        </w:rPr>
      </w:pPr>
    </w:p>
    <w:p w14:paraId="674F89CA" w14:textId="77777777" w:rsidR="005E5FA7" w:rsidRDefault="005E5FA7" w:rsidP="00FA62F0">
      <w:pPr>
        <w:rPr>
          <w:lang w:val="en-AU"/>
        </w:rPr>
      </w:pPr>
    </w:p>
    <w:p w14:paraId="0BBC2518" w14:textId="77777777" w:rsidR="005E5FA7" w:rsidRPr="007E1E01" w:rsidRDefault="005E5FA7" w:rsidP="00FA62F0">
      <w:pPr>
        <w:rPr>
          <w:lang w:val="en-AU"/>
        </w:rPr>
      </w:pPr>
    </w:p>
    <w:p w14:paraId="4885DA4B" w14:textId="740DFDBB" w:rsidR="00FA62F0" w:rsidRPr="007E1E01" w:rsidRDefault="00FA62F0" w:rsidP="00FA62F0">
      <w:pPr>
        <w:pStyle w:val="Caption"/>
        <w:rPr>
          <w:lang w:val="en-AU"/>
        </w:rPr>
      </w:pPr>
      <w:r w:rsidRPr="007E1E01">
        <w:rPr>
          <w:lang w:val="en-AU"/>
        </w:rPr>
        <w:lastRenderedPageBreak/>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11</w:t>
      </w:r>
      <w:r w:rsidRPr="007E1E01">
        <w:rPr>
          <w:lang w:val="en-AU"/>
        </w:rPr>
        <w:fldChar w:fldCharType="end"/>
      </w:r>
      <w:r w:rsidRPr="007E1E01">
        <w:rPr>
          <w:lang w:val="en-AU"/>
        </w:rPr>
        <w:t xml:space="preserve">: </w:t>
      </w:r>
      <w:r w:rsidR="009F275E">
        <w:rPr>
          <w:lang w:val="en-AU"/>
        </w:rPr>
        <w:t>Fraction skills score (FSS), confusion matrix (CM) including threat score</w:t>
      </w:r>
      <w:r w:rsidR="009F275E" w:rsidRPr="00D05533">
        <w:rPr>
          <w:vertAlign w:val="superscript"/>
          <w:lang w:val="en-AU"/>
        </w:rPr>
        <w:t>1</w:t>
      </w:r>
      <w:r w:rsidR="009F275E">
        <w:rPr>
          <w:lang w:val="en-AU"/>
        </w:rPr>
        <w:t xml:space="preserve"> and Cohen’s </w:t>
      </w:r>
      <w:r w:rsidR="00B238A5">
        <w:rPr>
          <w:lang w:val="en-AU"/>
        </w:rPr>
        <w:t>K</w:t>
      </w:r>
      <w:r w:rsidR="009F275E">
        <w:rPr>
          <w:lang w:val="en-AU"/>
        </w:rPr>
        <w:t>appa score in i</w:t>
      </w:r>
      <w:r w:rsidR="009F275E" w:rsidRPr="007E1E01">
        <w:rPr>
          <w:lang w:val="en-AU"/>
        </w:rPr>
        <w:t>sochrone</w:t>
      </w:r>
      <w:r w:rsidRPr="007E1E01">
        <w:rPr>
          <w:lang w:val="en-AU"/>
        </w:rPr>
        <w:t xml:space="preserve"> #2 </w:t>
      </w:r>
      <w:r w:rsidR="00D25A3F">
        <w:rPr>
          <w:lang w:val="en-AU"/>
        </w:rPr>
        <w:t xml:space="preserve">at Station C </w:t>
      </w:r>
      <w:r w:rsidR="00F34662">
        <w:rPr>
          <w:lang w:val="en-AU"/>
        </w:rPr>
        <w:t xml:space="preserve">with the downscaled </w:t>
      </w:r>
      <w:proofErr w:type="gramStart"/>
      <w:r w:rsidR="00F34662">
        <w:rPr>
          <w:lang w:val="en-AU"/>
        </w:rPr>
        <w:t>wind</w:t>
      </w:r>
      <w:proofErr w:type="gramEnd"/>
    </w:p>
    <w:tbl>
      <w:tblPr>
        <w:tblStyle w:val="TableGrid"/>
        <w:tblW w:w="0" w:type="auto"/>
        <w:tblLook w:val="04A0" w:firstRow="1" w:lastRow="0" w:firstColumn="1" w:lastColumn="0" w:noHBand="0" w:noVBand="1"/>
      </w:tblPr>
      <w:tblGrid>
        <w:gridCol w:w="1216"/>
        <w:gridCol w:w="1633"/>
        <w:gridCol w:w="1010"/>
        <w:gridCol w:w="988"/>
        <w:gridCol w:w="965"/>
        <w:gridCol w:w="792"/>
        <w:gridCol w:w="908"/>
        <w:gridCol w:w="919"/>
        <w:gridCol w:w="919"/>
      </w:tblGrid>
      <w:tr w:rsidR="00D967CC" w:rsidRPr="007E1E01" w14:paraId="0C51A0A4" w14:textId="77777777" w:rsidTr="00D967CC">
        <w:tc>
          <w:tcPr>
            <w:tcW w:w="1216" w:type="dxa"/>
            <w:shd w:val="clear" w:color="auto" w:fill="808080" w:themeFill="background1" w:themeFillShade="80"/>
          </w:tcPr>
          <w:p w14:paraId="52145513"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Verification method</w:t>
            </w:r>
          </w:p>
        </w:tc>
        <w:tc>
          <w:tcPr>
            <w:tcW w:w="1633" w:type="dxa"/>
            <w:shd w:val="clear" w:color="auto" w:fill="808080" w:themeFill="background1" w:themeFillShade="80"/>
          </w:tcPr>
          <w:p w14:paraId="71108DF8"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Indicator</w:t>
            </w:r>
          </w:p>
        </w:tc>
        <w:tc>
          <w:tcPr>
            <w:tcW w:w="1010" w:type="dxa"/>
            <w:shd w:val="clear" w:color="auto" w:fill="808080" w:themeFill="background1" w:themeFillShade="80"/>
          </w:tcPr>
          <w:p w14:paraId="23235BA8"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1E7FF98D"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2E954E92"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Hexagon</w:t>
            </w:r>
          </w:p>
        </w:tc>
        <w:tc>
          <w:tcPr>
            <w:tcW w:w="792" w:type="dxa"/>
            <w:shd w:val="clear" w:color="auto" w:fill="808080" w:themeFill="background1" w:themeFillShade="80"/>
          </w:tcPr>
          <w:p w14:paraId="30F4014B"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1BE27450"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5994E146"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3F932DD2" w14:textId="77777777" w:rsidR="00FA62F0" w:rsidRPr="007E1E01" w:rsidRDefault="00FA62F0" w:rsidP="00BC36A5">
            <w:pPr>
              <w:rPr>
                <w:rFonts w:cs="Times New Roman"/>
                <w:color w:val="FFFFFF" w:themeColor="background1"/>
                <w:sz w:val="20"/>
                <w:szCs w:val="20"/>
              </w:rPr>
            </w:pPr>
            <w:r w:rsidRPr="007E1E01">
              <w:rPr>
                <w:rFonts w:cs="Times New Roman"/>
                <w:color w:val="FFFFFF" w:themeColor="background1"/>
                <w:sz w:val="20"/>
                <w:szCs w:val="20"/>
              </w:rPr>
              <w:t>Medium</w:t>
            </w:r>
          </w:p>
        </w:tc>
      </w:tr>
      <w:tr w:rsidR="00D53A38" w:rsidRPr="000653E8" w14:paraId="4A0648D3" w14:textId="77777777" w:rsidTr="000653E8">
        <w:tc>
          <w:tcPr>
            <w:tcW w:w="1216" w:type="dxa"/>
            <w:shd w:val="clear" w:color="auto" w:fill="auto"/>
          </w:tcPr>
          <w:p w14:paraId="0BCB350F" w14:textId="5543556D" w:rsidR="00D53A38" w:rsidRPr="000653E8" w:rsidRDefault="00D53A38" w:rsidP="00D53A38">
            <w:r>
              <w:t>D</w:t>
            </w:r>
            <w:r w:rsidRPr="00C919FA">
              <w:t>uration</w:t>
            </w:r>
            <w:r>
              <w:t xml:space="preserve"> (days)</w:t>
            </w:r>
          </w:p>
        </w:tc>
        <w:tc>
          <w:tcPr>
            <w:tcW w:w="1633" w:type="dxa"/>
            <w:shd w:val="clear" w:color="auto" w:fill="auto"/>
          </w:tcPr>
          <w:p w14:paraId="0DBF3953" w14:textId="133118B8" w:rsidR="00D53A38" w:rsidRPr="000653E8" w:rsidRDefault="00D53A38" w:rsidP="00D53A38">
            <w:r>
              <w:t>–</w:t>
            </w:r>
          </w:p>
        </w:tc>
        <w:tc>
          <w:tcPr>
            <w:tcW w:w="1010" w:type="dxa"/>
            <w:shd w:val="clear" w:color="auto" w:fill="auto"/>
          </w:tcPr>
          <w:p w14:paraId="7C06D374" w14:textId="31EBD324" w:rsidR="00D53A38" w:rsidRPr="000653E8" w:rsidRDefault="00D53A38" w:rsidP="00D53A38">
            <w:r w:rsidRPr="00964D94">
              <w:t>1.02</w:t>
            </w:r>
          </w:p>
        </w:tc>
        <w:tc>
          <w:tcPr>
            <w:tcW w:w="988" w:type="dxa"/>
            <w:shd w:val="clear" w:color="auto" w:fill="auto"/>
          </w:tcPr>
          <w:p w14:paraId="2CEB1316" w14:textId="3F0FC912" w:rsidR="00D53A38" w:rsidRPr="000653E8" w:rsidRDefault="00D53A38" w:rsidP="00D53A38">
            <w:r w:rsidRPr="00964D94">
              <w:t>0.71</w:t>
            </w:r>
          </w:p>
        </w:tc>
        <w:tc>
          <w:tcPr>
            <w:tcW w:w="965" w:type="dxa"/>
            <w:shd w:val="clear" w:color="auto" w:fill="auto"/>
          </w:tcPr>
          <w:p w14:paraId="5147F5E7" w14:textId="5BA18BD5" w:rsidR="00D53A38" w:rsidRPr="000653E8" w:rsidRDefault="00D53A38" w:rsidP="00D53A38">
            <w:r w:rsidRPr="00964D94">
              <w:t>0.70</w:t>
            </w:r>
          </w:p>
        </w:tc>
        <w:tc>
          <w:tcPr>
            <w:tcW w:w="792" w:type="dxa"/>
            <w:shd w:val="clear" w:color="auto" w:fill="auto"/>
          </w:tcPr>
          <w:p w14:paraId="50B180A0" w14:textId="5F7E517B" w:rsidR="00D53A38" w:rsidRPr="000653E8" w:rsidRDefault="00D53A38" w:rsidP="00D53A38">
            <w:r w:rsidRPr="00964D94">
              <w:t>0.64</w:t>
            </w:r>
          </w:p>
        </w:tc>
        <w:tc>
          <w:tcPr>
            <w:tcW w:w="908" w:type="dxa"/>
            <w:shd w:val="clear" w:color="auto" w:fill="auto"/>
          </w:tcPr>
          <w:p w14:paraId="44A04E92" w14:textId="0C08B321" w:rsidR="00D53A38" w:rsidRPr="000653E8" w:rsidRDefault="00D53A38" w:rsidP="00D53A38">
            <w:r w:rsidRPr="00964D94">
              <w:t>0.47</w:t>
            </w:r>
          </w:p>
        </w:tc>
        <w:tc>
          <w:tcPr>
            <w:tcW w:w="919" w:type="dxa"/>
            <w:shd w:val="clear" w:color="auto" w:fill="auto"/>
          </w:tcPr>
          <w:p w14:paraId="54F305B6" w14:textId="44CCAB7D" w:rsidR="00D53A38" w:rsidRPr="000653E8" w:rsidRDefault="00D53A38" w:rsidP="00D53A38">
            <w:r w:rsidRPr="00964D94">
              <w:t>0.71</w:t>
            </w:r>
          </w:p>
        </w:tc>
        <w:tc>
          <w:tcPr>
            <w:tcW w:w="919" w:type="dxa"/>
            <w:shd w:val="clear" w:color="auto" w:fill="auto"/>
          </w:tcPr>
          <w:p w14:paraId="0A2F0CAF" w14:textId="7ADBC495" w:rsidR="00D53A38" w:rsidRPr="000653E8" w:rsidRDefault="00D53A38" w:rsidP="00D53A38">
            <w:r w:rsidRPr="00964D94">
              <w:t>0.70</w:t>
            </w:r>
          </w:p>
        </w:tc>
      </w:tr>
      <w:tr w:rsidR="00FE0CA5" w:rsidRPr="007E1E01" w14:paraId="3F57D040" w14:textId="77777777" w:rsidTr="00BC36A5">
        <w:tc>
          <w:tcPr>
            <w:tcW w:w="1216" w:type="dxa"/>
          </w:tcPr>
          <w:p w14:paraId="328C74C4" w14:textId="77777777" w:rsidR="00FE0CA5" w:rsidRPr="007E1E01" w:rsidRDefault="00FE0CA5" w:rsidP="00FE0CA5">
            <w:pPr>
              <w:rPr>
                <w:rFonts w:cs="Times New Roman"/>
                <w:sz w:val="20"/>
                <w:szCs w:val="20"/>
              </w:rPr>
            </w:pPr>
            <w:r w:rsidRPr="007E1E01">
              <w:rPr>
                <w:rFonts w:cs="Times New Roman"/>
                <w:sz w:val="20"/>
                <w:szCs w:val="20"/>
              </w:rPr>
              <w:t>FSS</w:t>
            </w:r>
          </w:p>
        </w:tc>
        <w:tc>
          <w:tcPr>
            <w:tcW w:w="1633" w:type="dxa"/>
          </w:tcPr>
          <w:p w14:paraId="51685E17" w14:textId="77777777" w:rsidR="00FE0CA5" w:rsidRPr="007E1E01" w:rsidRDefault="00FE0CA5" w:rsidP="00FE0CA5">
            <w:pPr>
              <w:rPr>
                <w:rFonts w:cs="Times New Roman"/>
                <w:sz w:val="20"/>
                <w:szCs w:val="20"/>
              </w:rPr>
            </w:pPr>
            <w:r w:rsidRPr="007E1E01">
              <w:rPr>
                <w:rFonts w:cs="Times New Roman"/>
                <w:sz w:val="20"/>
                <w:szCs w:val="20"/>
              </w:rPr>
              <w:t>–</w:t>
            </w:r>
          </w:p>
        </w:tc>
        <w:tc>
          <w:tcPr>
            <w:tcW w:w="1010" w:type="dxa"/>
          </w:tcPr>
          <w:p w14:paraId="2BEE7EDC" w14:textId="17780C51" w:rsidR="00FE0CA5" w:rsidRPr="007E1E01" w:rsidRDefault="00FE0CA5" w:rsidP="00FE0CA5">
            <w:pPr>
              <w:rPr>
                <w:rFonts w:cs="Times New Roman"/>
                <w:sz w:val="20"/>
                <w:szCs w:val="20"/>
              </w:rPr>
            </w:pPr>
            <w:r w:rsidRPr="00F72FF2">
              <w:t>0.59</w:t>
            </w:r>
          </w:p>
        </w:tc>
        <w:tc>
          <w:tcPr>
            <w:tcW w:w="988" w:type="dxa"/>
          </w:tcPr>
          <w:p w14:paraId="778583FA" w14:textId="25DFD08A" w:rsidR="00FE0CA5" w:rsidRPr="007E1E01" w:rsidRDefault="00FE0CA5" w:rsidP="00FE0CA5">
            <w:pPr>
              <w:rPr>
                <w:rFonts w:cs="Times New Roman"/>
                <w:sz w:val="20"/>
                <w:szCs w:val="20"/>
              </w:rPr>
            </w:pPr>
            <w:r w:rsidRPr="00F72FF2">
              <w:t>0.56</w:t>
            </w:r>
          </w:p>
        </w:tc>
        <w:tc>
          <w:tcPr>
            <w:tcW w:w="965" w:type="dxa"/>
          </w:tcPr>
          <w:p w14:paraId="582507A7" w14:textId="16A6A04F" w:rsidR="00FE0CA5" w:rsidRPr="007E1E01" w:rsidRDefault="00FE0CA5" w:rsidP="00FE0CA5">
            <w:pPr>
              <w:rPr>
                <w:rFonts w:cs="Times New Roman"/>
                <w:sz w:val="20"/>
                <w:szCs w:val="20"/>
              </w:rPr>
            </w:pPr>
            <w:r w:rsidRPr="00F72FF2">
              <w:t>0.57</w:t>
            </w:r>
          </w:p>
        </w:tc>
        <w:tc>
          <w:tcPr>
            <w:tcW w:w="792" w:type="dxa"/>
          </w:tcPr>
          <w:p w14:paraId="1FA378FF" w14:textId="459E0450" w:rsidR="00FE0CA5" w:rsidRPr="007E1E01" w:rsidRDefault="00FE0CA5" w:rsidP="00FE0CA5">
            <w:pPr>
              <w:rPr>
                <w:rFonts w:cs="Times New Roman"/>
                <w:sz w:val="20"/>
                <w:szCs w:val="20"/>
              </w:rPr>
            </w:pPr>
            <w:r w:rsidRPr="00F72FF2">
              <w:t>0.58</w:t>
            </w:r>
          </w:p>
        </w:tc>
        <w:tc>
          <w:tcPr>
            <w:tcW w:w="908" w:type="dxa"/>
          </w:tcPr>
          <w:p w14:paraId="5D65949E" w14:textId="6EB3EBF8" w:rsidR="00FE0CA5" w:rsidRPr="007E1E01" w:rsidRDefault="00FE0CA5" w:rsidP="00FE0CA5">
            <w:pPr>
              <w:rPr>
                <w:rFonts w:cs="Times New Roman"/>
                <w:sz w:val="20"/>
                <w:szCs w:val="20"/>
              </w:rPr>
            </w:pPr>
            <w:r w:rsidRPr="00F72FF2">
              <w:t>0.59</w:t>
            </w:r>
          </w:p>
        </w:tc>
        <w:tc>
          <w:tcPr>
            <w:tcW w:w="919" w:type="dxa"/>
          </w:tcPr>
          <w:p w14:paraId="1D036444" w14:textId="02C040D4" w:rsidR="00FE0CA5" w:rsidRPr="007E1E01" w:rsidRDefault="00FE0CA5" w:rsidP="00FE0CA5">
            <w:pPr>
              <w:rPr>
                <w:rFonts w:cs="Times New Roman"/>
                <w:sz w:val="20"/>
                <w:szCs w:val="20"/>
              </w:rPr>
            </w:pPr>
            <w:r w:rsidRPr="00F72FF2">
              <w:t>0.58</w:t>
            </w:r>
          </w:p>
        </w:tc>
        <w:tc>
          <w:tcPr>
            <w:tcW w:w="919" w:type="dxa"/>
          </w:tcPr>
          <w:p w14:paraId="262A49A4" w14:textId="69A609D6" w:rsidR="00FE0CA5" w:rsidRPr="007E1E01" w:rsidRDefault="00FE0CA5" w:rsidP="00FE0CA5">
            <w:pPr>
              <w:rPr>
                <w:rFonts w:cs="Times New Roman"/>
                <w:sz w:val="20"/>
                <w:szCs w:val="20"/>
              </w:rPr>
            </w:pPr>
            <w:r w:rsidRPr="00F72FF2">
              <w:t>0.58</w:t>
            </w:r>
          </w:p>
        </w:tc>
      </w:tr>
      <w:tr w:rsidR="00FA62F0" w:rsidRPr="007E1E01" w14:paraId="79246DA8" w14:textId="77777777" w:rsidTr="00BC36A5">
        <w:tc>
          <w:tcPr>
            <w:tcW w:w="1216" w:type="dxa"/>
          </w:tcPr>
          <w:p w14:paraId="26DCFF84" w14:textId="77777777" w:rsidR="00FA62F0" w:rsidRPr="007E1E01" w:rsidRDefault="00FA62F0" w:rsidP="00BC36A5">
            <w:pPr>
              <w:rPr>
                <w:rFonts w:cs="Times New Roman"/>
                <w:sz w:val="20"/>
                <w:szCs w:val="20"/>
              </w:rPr>
            </w:pPr>
          </w:p>
        </w:tc>
        <w:tc>
          <w:tcPr>
            <w:tcW w:w="1633" w:type="dxa"/>
          </w:tcPr>
          <w:p w14:paraId="074343BF" w14:textId="77777777" w:rsidR="00FA62F0" w:rsidRPr="007E1E01" w:rsidRDefault="00FA62F0" w:rsidP="00BC36A5">
            <w:pPr>
              <w:rPr>
                <w:rFonts w:cs="Times New Roman"/>
                <w:sz w:val="20"/>
                <w:szCs w:val="20"/>
              </w:rPr>
            </w:pPr>
            <w:r w:rsidRPr="007E1E01">
              <w:rPr>
                <w:rFonts w:cs="Times New Roman"/>
                <w:sz w:val="20"/>
                <w:szCs w:val="20"/>
              </w:rPr>
              <w:t>Useful</w:t>
            </w:r>
          </w:p>
        </w:tc>
        <w:tc>
          <w:tcPr>
            <w:tcW w:w="1010" w:type="dxa"/>
          </w:tcPr>
          <w:p w14:paraId="3A8AB33B" w14:textId="77777777" w:rsidR="00FA62F0" w:rsidRPr="007E1E01" w:rsidRDefault="00FA62F0" w:rsidP="00BC36A5">
            <w:pPr>
              <w:rPr>
                <w:rFonts w:cs="Times New Roman"/>
                <w:sz w:val="20"/>
                <w:szCs w:val="20"/>
              </w:rPr>
            </w:pPr>
            <w:r w:rsidRPr="007E1E01">
              <w:rPr>
                <w:rFonts w:cs="Times New Roman"/>
                <w:sz w:val="20"/>
                <w:szCs w:val="20"/>
              </w:rPr>
              <w:t>0.50</w:t>
            </w:r>
          </w:p>
        </w:tc>
        <w:tc>
          <w:tcPr>
            <w:tcW w:w="988" w:type="dxa"/>
          </w:tcPr>
          <w:p w14:paraId="760AA4CA" w14:textId="77777777" w:rsidR="00FA62F0" w:rsidRPr="007E1E01" w:rsidRDefault="00FA62F0" w:rsidP="00BC36A5">
            <w:pPr>
              <w:rPr>
                <w:rFonts w:cs="Times New Roman"/>
                <w:sz w:val="20"/>
                <w:szCs w:val="20"/>
              </w:rPr>
            </w:pPr>
            <w:r w:rsidRPr="007E1E01">
              <w:rPr>
                <w:rFonts w:cs="Times New Roman"/>
                <w:sz w:val="20"/>
                <w:szCs w:val="20"/>
              </w:rPr>
              <w:t>0.50</w:t>
            </w:r>
          </w:p>
        </w:tc>
        <w:tc>
          <w:tcPr>
            <w:tcW w:w="965" w:type="dxa"/>
          </w:tcPr>
          <w:p w14:paraId="1160C8BB" w14:textId="77777777" w:rsidR="00FA62F0" w:rsidRPr="007E1E01" w:rsidRDefault="00FA62F0" w:rsidP="00BC36A5">
            <w:pPr>
              <w:rPr>
                <w:rFonts w:cs="Times New Roman"/>
                <w:sz w:val="20"/>
                <w:szCs w:val="20"/>
              </w:rPr>
            </w:pPr>
            <w:r w:rsidRPr="007E1E01">
              <w:rPr>
                <w:rFonts w:cs="Times New Roman"/>
                <w:sz w:val="20"/>
                <w:szCs w:val="20"/>
              </w:rPr>
              <w:t>0.50</w:t>
            </w:r>
          </w:p>
        </w:tc>
        <w:tc>
          <w:tcPr>
            <w:tcW w:w="792" w:type="dxa"/>
          </w:tcPr>
          <w:p w14:paraId="49015E69" w14:textId="77777777" w:rsidR="00FA62F0" w:rsidRPr="007E1E01" w:rsidRDefault="00FA62F0" w:rsidP="00BC36A5">
            <w:pPr>
              <w:rPr>
                <w:rFonts w:cs="Times New Roman"/>
                <w:sz w:val="20"/>
                <w:szCs w:val="20"/>
              </w:rPr>
            </w:pPr>
            <w:r w:rsidRPr="007E1E01">
              <w:rPr>
                <w:rFonts w:cs="Times New Roman"/>
                <w:sz w:val="20"/>
                <w:szCs w:val="20"/>
              </w:rPr>
              <w:t>0.50</w:t>
            </w:r>
          </w:p>
        </w:tc>
        <w:tc>
          <w:tcPr>
            <w:tcW w:w="908" w:type="dxa"/>
          </w:tcPr>
          <w:p w14:paraId="548FCFFD" w14:textId="77777777" w:rsidR="00FA62F0" w:rsidRPr="007E1E01" w:rsidRDefault="00FA62F0" w:rsidP="00BC36A5">
            <w:pPr>
              <w:rPr>
                <w:rFonts w:cs="Times New Roman"/>
                <w:sz w:val="20"/>
                <w:szCs w:val="20"/>
              </w:rPr>
            </w:pPr>
            <w:r w:rsidRPr="007E1E01">
              <w:rPr>
                <w:rFonts w:cs="Times New Roman"/>
                <w:sz w:val="20"/>
                <w:szCs w:val="20"/>
              </w:rPr>
              <w:t>0.50</w:t>
            </w:r>
          </w:p>
        </w:tc>
        <w:tc>
          <w:tcPr>
            <w:tcW w:w="919" w:type="dxa"/>
          </w:tcPr>
          <w:p w14:paraId="2C2B01B1" w14:textId="77777777" w:rsidR="00FA62F0" w:rsidRPr="007E1E01" w:rsidRDefault="00FA62F0" w:rsidP="00BC36A5">
            <w:pPr>
              <w:rPr>
                <w:rFonts w:cs="Times New Roman"/>
                <w:sz w:val="20"/>
                <w:szCs w:val="20"/>
              </w:rPr>
            </w:pPr>
            <w:r w:rsidRPr="007E1E01">
              <w:rPr>
                <w:rFonts w:cs="Times New Roman"/>
                <w:sz w:val="20"/>
                <w:szCs w:val="20"/>
              </w:rPr>
              <w:t>0.50</w:t>
            </w:r>
          </w:p>
        </w:tc>
        <w:tc>
          <w:tcPr>
            <w:tcW w:w="919" w:type="dxa"/>
          </w:tcPr>
          <w:p w14:paraId="08ECA28B" w14:textId="77777777" w:rsidR="00FA62F0" w:rsidRPr="007E1E01" w:rsidRDefault="00FA62F0" w:rsidP="00BC36A5">
            <w:pPr>
              <w:rPr>
                <w:rFonts w:cs="Times New Roman"/>
                <w:sz w:val="20"/>
                <w:szCs w:val="20"/>
              </w:rPr>
            </w:pPr>
            <w:r w:rsidRPr="007E1E01">
              <w:rPr>
                <w:rFonts w:cs="Times New Roman"/>
                <w:sz w:val="20"/>
                <w:szCs w:val="20"/>
              </w:rPr>
              <w:t>0.50</w:t>
            </w:r>
          </w:p>
        </w:tc>
      </w:tr>
      <w:tr w:rsidR="004A5255" w:rsidRPr="007E1E01" w14:paraId="4A945DD4" w14:textId="77777777" w:rsidTr="00BC36A5">
        <w:tc>
          <w:tcPr>
            <w:tcW w:w="1216" w:type="dxa"/>
          </w:tcPr>
          <w:p w14:paraId="058FCAF5" w14:textId="77777777" w:rsidR="004A5255" w:rsidRPr="007E1E01" w:rsidRDefault="004A5255" w:rsidP="004A5255">
            <w:pPr>
              <w:rPr>
                <w:rFonts w:cs="Times New Roman"/>
                <w:sz w:val="20"/>
                <w:szCs w:val="20"/>
              </w:rPr>
            </w:pPr>
            <w:r w:rsidRPr="007E1E01">
              <w:rPr>
                <w:rFonts w:cs="Times New Roman"/>
                <w:sz w:val="20"/>
                <w:szCs w:val="20"/>
              </w:rPr>
              <w:t>CM</w:t>
            </w:r>
          </w:p>
        </w:tc>
        <w:tc>
          <w:tcPr>
            <w:tcW w:w="1633" w:type="dxa"/>
          </w:tcPr>
          <w:p w14:paraId="7869D578" w14:textId="77777777" w:rsidR="004A5255" w:rsidRPr="007E1E01" w:rsidRDefault="004A5255" w:rsidP="004A5255">
            <w:pPr>
              <w:rPr>
                <w:rFonts w:cs="Times New Roman"/>
                <w:sz w:val="20"/>
                <w:szCs w:val="20"/>
              </w:rPr>
            </w:pPr>
            <w:r w:rsidRPr="007E1E01">
              <w:rPr>
                <w:rFonts w:cs="Times New Roman"/>
                <w:sz w:val="20"/>
                <w:szCs w:val="20"/>
              </w:rPr>
              <w:t>Accuracy</w:t>
            </w:r>
          </w:p>
        </w:tc>
        <w:tc>
          <w:tcPr>
            <w:tcW w:w="1010" w:type="dxa"/>
          </w:tcPr>
          <w:p w14:paraId="0F2F4CD7" w14:textId="26B0F4D3" w:rsidR="004A5255" w:rsidRPr="007E1E01" w:rsidRDefault="004A5255" w:rsidP="004A5255">
            <w:pPr>
              <w:rPr>
                <w:rFonts w:cs="Times New Roman"/>
                <w:sz w:val="20"/>
                <w:szCs w:val="20"/>
              </w:rPr>
            </w:pPr>
            <w:r w:rsidRPr="00FC53BD">
              <w:t>1.00</w:t>
            </w:r>
          </w:p>
        </w:tc>
        <w:tc>
          <w:tcPr>
            <w:tcW w:w="988" w:type="dxa"/>
          </w:tcPr>
          <w:p w14:paraId="24A38B7B" w14:textId="2515506B" w:rsidR="004A5255" w:rsidRPr="007E1E01" w:rsidRDefault="004A5255" w:rsidP="004A5255">
            <w:pPr>
              <w:rPr>
                <w:rFonts w:cs="Times New Roman"/>
                <w:sz w:val="20"/>
                <w:szCs w:val="20"/>
              </w:rPr>
            </w:pPr>
            <w:r w:rsidRPr="00FC53BD">
              <w:t>1.00</w:t>
            </w:r>
          </w:p>
        </w:tc>
        <w:tc>
          <w:tcPr>
            <w:tcW w:w="965" w:type="dxa"/>
          </w:tcPr>
          <w:p w14:paraId="312AAA14" w14:textId="43F33059" w:rsidR="004A5255" w:rsidRPr="007E1E01" w:rsidRDefault="004A5255" w:rsidP="004A5255">
            <w:pPr>
              <w:rPr>
                <w:rFonts w:cs="Times New Roman"/>
                <w:sz w:val="20"/>
                <w:szCs w:val="20"/>
              </w:rPr>
            </w:pPr>
            <w:r w:rsidRPr="00FC53BD">
              <w:t>1.00</w:t>
            </w:r>
          </w:p>
        </w:tc>
        <w:tc>
          <w:tcPr>
            <w:tcW w:w="792" w:type="dxa"/>
          </w:tcPr>
          <w:p w14:paraId="4CCB842D" w14:textId="0923602A" w:rsidR="004A5255" w:rsidRPr="007E1E01" w:rsidRDefault="004A5255" w:rsidP="004A5255">
            <w:pPr>
              <w:rPr>
                <w:rFonts w:cs="Times New Roman"/>
                <w:sz w:val="20"/>
                <w:szCs w:val="20"/>
              </w:rPr>
            </w:pPr>
            <w:r w:rsidRPr="00FC53BD">
              <w:t>1.00</w:t>
            </w:r>
          </w:p>
        </w:tc>
        <w:tc>
          <w:tcPr>
            <w:tcW w:w="908" w:type="dxa"/>
          </w:tcPr>
          <w:p w14:paraId="369A940E" w14:textId="2B92392E" w:rsidR="004A5255" w:rsidRPr="007E1E01" w:rsidRDefault="004A5255" w:rsidP="004A5255">
            <w:pPr>
              <w:rPr>
                <w:rFonts w:cs="Times New Roman"/>
                <w:sz w:val="20"/>
                <w:szCs w:val="20"/>
              </w:rPr>
            </w:pPr>
            <w:r w:rsidRPr="00FC53BD">
              <w:t>1.00</w:t>
            </w:r>
          </w:p>
        </w:tc>
        <w:tc>
          <w:tcPr>
            <w:tcW w:w="919" w:type="dxa"/>
          </w:tcPr>
          <w:p w14:paraId="632EB187" w14:textId="0E211406" w:rsidR="004A5255" w:rsidRPr="007E1E01" w:rsidRDefault="004A5255" w:rsidP="004A5255">
            <w:pPr>
              <w:rPr>
                <w:rFonts w:cs="Times New Roman"/>
                <w:sz w:val="20"/>
                <w:szCs w:val="20"/>
              </w:rPr>
            </w:pPr>
            <w:r w:rsidRPr="00FC53BD">
              <w:t>1.00</w:t>
            </w:r>
          </w:p>
        </w:tc>
        <w:tc>
          <w:tcPr>
            <w:tcW w:w="919" w:type="dxa"/>
          </w:tcPr>
          <w:p w14:paraId="115D7D16" w14:textId="61BD5C65" w:rsidR="004A5255" w:rsidRPr="007E1E01" w:rsidRDefault="004A5255" w:rsidP="004A5255">
            <w:pPr>
              <w:rPr>
                <w:rFonts w:cs="Times New Roman"/>
                <w:sz w:val="20"/>
                <w:szCs w:val="20"/>
              </w:rPr>
            </w:pPr>
            <w:r w:rsidRPr="00FC53BD">
              <w:t>1.00</w:t>
            </w:r>
          </w:p>
        </w:tc>
      </w:tr>
      <w:tr w:rsidR="004A5255" w:rsidRPr="007E1E01" w14:paraId="6370AD2E" w14:textId="77777777" w:rsidTr="00BC36A5">
        <w:tc>
          <w:tcPr>
            <w:tcW w:w="1216" w:type="dxa"/>
          </w:tcPr>
          <w:p w14:paraId="38E067A1" w14:textId="77777777" w:rsidR="004A5255" w:rsidRPr="007E1E01" w:rsidRDefault="004A5255" w:rsidP="004A5255">
            <w:pPr>
              <w:rPr>
                <w:rFonts w:cs="Times New Roman"/>
                <w:sz w:val="20"/>
                <w:szCs w:val="20"/>
              </w:rPr>
            </w:pPr>
          </w:p>
        </w:tc>
        <w:tc>
          <w:tcPr>
            <w:tcW w:w="1633" w:type="dxa"/>
          </w:tcPr>
          <w:p w14:paraId="13F46E9F" w14:textId="77777777" w:rsidR="004A5255" w:rsidRPr="007E1E01" w:rsidRDefault="004A5255" w:rsidP="004A5255">
            <w:pPr>
              <w:rPr>
                <w:rFonts w:cs="Times New Roman"/>
                <w:sz w:val="20"/>
                <w:szCs w:val="20"/>
              </w:rPr>
            </w:pPr>
            <w:r w:rsidRPr="007E1E01">
              <w:rPr>
                <w:rFonts w:cs="Times New Roman"/>
                <w:sz w:val="20"/>
                <w:szCs w:val="20"/>
              </w:rPr>
              <w:t>Misclassification Rate</w:t>
            </w:r>
          </w:p>
        </w:tc>
        <w:tc>
          <w:tcPr>
            <w:tcW w:w="1010" w:type="dxa"/>
          </w:tcPr>
          <w:p w14:paraId="23448927" w14:textId="4B4FAF70" w:rsidR="004A5255" w:rsidRPr="007E1E01" w:rsidRDefault="004A5255" w:rsidP="004A5255">
            <w:pPr>
              <w:rPr>
                <w:rFonts w:cs="Times New Roman"/>
                <w:sz w:val="20"/>
                <w:szCs w:val="20"/>
              </w:rPr>
            </w:pPr>
            <w:r w:rsidRPr="00FC53BD">
              <w:t>0.00</w:t>
            </w:r>
          </w:p>
        </w:tc>
        <w:tc>
          <w:tcPr>
            <w:tcW w:w="988" w:type="dxa"/>
          </w:tcPr>
          <w:p w14:paraId="174E6A46" w14:textId="638BB881" w:rsidR="004A5255" w:rsidRPr="007E1E01" w:rsidRDefault="004A5255" w:rsidP="004A5255">
            <w:pPr>
              <w:rPr>
                <w:rFonts w:cs="Times New Roman"/>
                <w:sz w:val="20"/>
                <w:szCs w:val="20"/>
              </w:rPr>
            </w:pPr>
            <w:r w:rsidRPr="00FC53BD">
              <w:t>0.00</w:t>
            </w:r>
          </w:p>
        </w:tc>
        <w:tc>
          <w:tcPr>
            <w:tcW w:w="965" w:type="dxa"/>
          </w:tcPr>
          <w:p w14:paraId="364FAF62" w14:textId="565A207D" w:rsidR="004A5255" w:rsidRPr="007E1E01" w:rsidRDefault="004A5255" w:rsidP="004A5255">
            <w:pPr>
              <w:rPr>
                <w:rFonts w:cs="Times New Roman"/>
                <w:sz w:val="20"/>
                <w:szCs w:val="20"/>
              </w:rPr>
            </w:pPr>
            <w:r w:rsidRPr="00FC53BD">
              <w:t>0.00</w:t>
            </w:r>
          </w:p>
        </w:tc>
        <w:tc>
          <w:tcPr>
            <w:tcW w:w="792" w:type="dxa"/>
          </w:tcPr>
          <w:p w14:paraId="2A082608" w14:textId="5F639AA5" w:rsidR="004A5255" w:rsidRPr="007E1E01" w:rsidRDefault="004A5255" w:rsidP="004A5255">
            <w:pPr>
              <w:rPr>
                <w:rFonts w:cs="Times New Roman"/>
                <w:sz w:val="20"/>
                <w:szCs w:val="20"/>
              </w:rPr>
            </w:pPr>
            <w:r w:rsidRPr="00FC53BD">
              <w:t>0.00</w:t>
            </w:r>
          </w:p>
        </w:tc>
        <w:tc>
          <w:tcPr>
            <w:tcW w:w="908" w:type="dxa"/>
          </w:tcPr>
          <w:p w14:paraId="15A7DC2C" w14:textId="5F46FE4D" w:rsidR="004A5255" w:rsidRPr="007E1E01" w:rsidRDefault="004A5255" w:rsidP="004A5255">
            <w:pPr>
              <w:rPr>
                <w:rFonts w:cs="Times New Roman"/>
                <w:sz w:val="20"/>
                <w:szCs w:val="20"/>
              </w:rPr>
            </w:pPr>
            <w:r w:rsidRPr="00FC53BD">
              <w:t>0.00</w:t>
            </w:r>
          </w:p>
        </w:tc>
        <w:tc>
          <w:tcPr>
            <w:tcW w:w="919" w:type="dxa"/>
          </w:tcPr>
          <w:p w14:paraId="63B64099" w14:textId="4EA0E3D8" w:rsidR="004A5255" w:rsidRPr="007E1E01" w:rsidRDefault="004A5255" w:rsidP="004A5255">
            <w:pPr>
              <w:rPr>
                <w:rFonts w:cs="Times New Roman"/>
                <w:sz w:val="20"/>
                <w:szCs w:val="20"/>
              </w:rPr>
            </w:pPr>
            <w:r w:rsidRPr="00FC53BD">
              <w:t>0.00</w:t>
            </w:r>
          </w:p>
        </w:tc>
        <w:tc>
          <w:tcPr>
            <w:tcW w:w="919" w:type="dxa"/>
          </w:tcPr>
          <w:p w14:paraId="61D92BC2" w14:textId="1046AC51" w:rsidR="004A5255" w:rsidRPr="007E1E01" w:rsidRDefault="004A5255" w:rsidP="004A5255">
            <w:pPr>
              <w:rPr>
                <w:rFonts w:cs="Times New Roman"/>
                <w:sz w:val="20"/>
                <w:szCs w:val="20"/>
              </w:rPr>
            </w:pPr>
            <w:r w:rsidRPr="00FC53BD">
              <w:t>0.00</w:t>
            </w:r>
          </w:p>
        </w:tc>
      </w:tr>
      <w:tr w:rsidR="004A5255" w:rsidRPr="007E1E01" w14:paraId="217EDD00" w14:textId="77777777" w:rsidTr="00BC36A5">
        <w:tc>
          <w:tcPr>
            <w:tcW w:w="1216" w:type="dxa"/>
          </w:tcPr>
          <w:p w14:paraId="74B0B9A4" w14:textId="77777777" w:rsidR="004A5255" w:rsidRPr="007E1E01" w:rsidRDefault="004A5255" w:rsidP="004A5255">
            <w:pPr>
              <w:rPr>
                <w:rFonts w:cs="Times New Roman"/>
                <w:sz w:val="20"/>
                <w:szCs w:val="20"/>
              </w:rPr>
            </w:pPr>
          </w:p>
        </w:tc>
        <w:tc>
          <w:tcPr>
            <w:tcW w:w="1633" w:type="dxa"/>
          </w:tcPr>
          <w:p w14:paraId="3ACEB30D" w14:textId="77777777" w:rsidR="004A5255" w:rsidRPr="007E1E01" w:rsidRDefault="004A5255" w:rsidP="004A5255">
            <w:pPr>
              <w:rPr>
                <w:rFonts w:cs="Times New Roman"/>
                <w:sz w:val="20"/>
                <w:szCs w:val="20"/>
              </w:rPr>
            </w:pPr>
            <w:r w:rsidRPr="007E1E01">
              <w:rPr>
                <w:rFonts w:cs="Times New Roman"/>
                <w:sz w:val="20"/>
                <w:szCs w:val="20"/>
              </w:rPr>
              <w:t>Precision</w:t>
            </w:r>
          </w:p>
        </w:tc>
        <w:tc>
          <w:tcPr>
            <w:tcW w:w="1010" w:type="dxa"/>
          </w:tcPr>
          <w:p w14:paraId="26B7D7E9" w14:textId="6BCB5594" w:rsidR="004A5255" w:rsidRPr="007E1E01" w:rsidRDefault="004A5255" w:rsidP="004A5255">
            <w:pPr>
              <w:rPr>
                <w:rFonts w:cs="Times New Roman"/>
                <w:sz w:val="20"/>
                <w:szCs w:val="20"/>
              </w:rPr>
            </w:pPr>
            <w:r w:rsidRPr="00FC53BD">
              <w:t>0.95</w:t>
            </w:r>
          </w:p>
        </w:tc>
        <w:tc>
          <w:tcPr>
            <w:tcW w:w="988" w:type="dxa"/>
          </w:tcPr>
          <w:p w14:paraId="75E2C57B" w14:textId="59171F79" w:rsidR="004A5255" w:rsidRPr="007E1E01" w:rsidRDefault="004A5255" w:rsidP="004A5255">
            <w:pPr>
              <w:rPr>
                <w:rFonts w:cs="Times New Roman"/>
                <w:sz w:val="20"/>
                <w:szCs w:val="20"/>
              </w:rPr>
            </w:pPr>
            <w:r w:rsidRPr="00FC53BD">
              <w:t>0.94</w:t>
            </w:r>
          </w:p>
        </w:tc>
        <w:tc>
          <w:tcPr>
            <w:tcW w:w="965" w:type="dxa"/>
          </w:tcPr>
          <w:p w14:paraId="17BEF699" w14:textId="38F1B928" w:rsidR="004A5255" w:rsidRPr="007E1E01" w:rsidRDefault="004A5255" w:rsidP="004A5255">
            <w:pPr>
              <w:rPr>
                <w:rFonts w:cs="Times New Roman"/>
                <w:sz w:val="20"/>
                <w:szCs w:val="20"/>
              </w:rPr>
            </w:pPr>
            <w:r w:rsidRPr="00FC53BD">
              <w:t>0.95</w:t>
            </w:r>
          </w:p>
        </w:tc>
        <w:tc>
          <w:tcPr>
            <w:tcW w:w="792" w:type="dxa"/>
          </w:tcPr>
          <w:p w14:paraId="14070940" w14:textId="6D12A1D2" w:rsidR="004A5255" w:rsidRPr="007E1E01" w:rsidRDefault="004A5255" w:rsidP="004A5255">
            <w:pPr>
              <w:rPr>
                <w:rFonts w:cs="Times New Roman"/>
                <w:sz w:val="20"/>
                <w:szCs w:val="20"/>
              </w:rPr>
            </w:pPr>
            <w:r w:rsidRPr="00FC53BD">
              <w:t>0.96</w:t>
            </w:r>
          </w:p>
        </w:tc>
        <w:tc>
          <w:tcPr>
            <w:tcW w:w="908" w:type="dxa"/>
          </w:tcPr>
          <w:p w14:paraId="6CFAA288" w14:textId="18412CC3" w:rsidR="004A5255" w:rsidRPr="007E1E01" w:rsidRDefault="004A5255" w:rsidP="004A5255">
            <w:pPr>
              <w:rPr>
                <w:rFonts w:cs="Times New Roman"/>
                <w:sz w:val="20"/>
                <w:szCs w:val="20"/>
              </w:rPr>
            </w:pPr>
            <w:r w:rsidRPr="00FC53BD">
              <w:t>0.92</w:t>
            </w:r>
          </w:p>
        </w:tc>
        <w:tc>
          <w:tcPr>
            <w:tcW w:w="919" w:type="dxa"/>
          </w:tcPr>
          <w:p w14:paraId="663A23C8" w14:textId="33308CFD" w:rsidR="004A5255" w:rsidRPr="007E1E01" w:rsidRDefault="004A5255" w:rsidP="004A5255">
            <w:pPr>
              <w:rPr>
                <w:rFonts w:cs="Times New Roman"/>
                <w:sz w:val="20"/>
                <w:szCs w:val="20"/>
              </w:rPr>
            </w:pPr>
            <w:r w:rsidRPr="00FC53BD">
              <w:t>0.95</w:t>
            </w:r>
          </w:p>
        </w:tc>
        <w:tc>
          <w:tcPr>
            <w:tcW w:w="919" w:type="dxa"/>
          </w:tcPr>
          <w:p w14:paraId="5F7B8A8B" w14:textId="022E989E" w:rsidR="004A5255" w:rsidRPr="007E1E01" w:rsidRDefault="004A5255" w:rsidP="004A5255">
            <w:pPr>
              <w:rPr>
                <w:rFonts w:cs="Times New Roman"/>
                <w:sz w:val="20"/>
                <w:szCs w:val="20"/>
              </w:rPr>
            </w:pPr>
            <w:r w:rsidRPr="00FC53BD">
              <w:t>0.95</w:t>
            </w:r>
          </w:p>
        </w:tc>
      </w:tr>
      <w:tr w:rsidR="004A5255" w:rsidRPr="007E1E01" w14:paraId="75A48C09" w14:textId="77777777" w:rsidTr="00BC36A5">
        <w:tc>
          <w:tcPr>
            <w:tcW w:w="1216" w:type="dxa"/>
          </w:tcPr>
          <w:p w14:paraId="1AF10F0F" w14:textId="77777777" w:rsidR="004A5255" w:rsidRPr="007E1E01" w:rsidRDefault="004A5255" w:rsidP="004A5255">
            <w:pPr>
              <w:rPr>
                <w:rFonts w:cs="Times New Roman"/>
                <w:sz w:val="20"/>
                <w:szCs w:val="20"/>
              </w:rPr>
            </w:pPr>
          </w:p>
        </w:tc>
        <w:tc>
          <w:tcPr>
            <w:tcW w:w="1633" w:type="dxa"/>
          </w:tcPr>
          <w:p w14:paraId="2CDB85EC" w14:textId="77777777" w:rsidR="004A5255" w:rsidRPr="007E1E01" w:rsidRDefault="004A5255" w:rsidP="004A5255">
            <w:pPr>
              <w:rPr>
                <w:rFonts w:cs="Times New Roman"/>
                <w:sz w:val="20"/>
                <w:szCs w:val="20"/>
              </w:rPr>
            </w:pPr>
            <w:r w:rsidRPr="007E1E01">
              <w:rPr>
                <w:rFonts w:cs="Times New Roman"/>
                <w:sz w:val="20"/>
                <w:szCs w:val="20"/>
              </w:rPr>
              <w:t>Specificity</w:t>
            </w:r>
          </w:p>
        </w:tc>
        <w:tc>
          <w:tcPr>
            <w:tcW w:w="1010" w:type="dxa"/>
          </w:tcPr>
          <w:p w14:paraId="7CAD6F8B" w14:textId="5F7BBD31" w:rsidR="004A5255" w:rsidRPr="007E1E01" w:rsidRDefault="004A5255" w:rsidP="004A5255">
            <w:pPr>
              <w:rPr>
                <w:rFonts w:cs="Times New Roman"/>
                <w:sz w:val="20"/>
                <w:szCs w:val="20"/>
              </w:rPr>
            </w:pPr>
            <w:r w:rsidRPr="00FC53BD">
              <w:t>1.00</w:t>
            </w:r>
          </w:p>
        </w:tc>
        <w:tc>
          <w:tcPr>
            <w:tcW w:w="988" w:type="dxa"/>
          </w:tcPr>
          <w:p w14:paraId="249D2C45" w14:textId="4623FABE" w:rsidR="004A5255" w:rsidRPr="007E1E01" w:rsidRDefault="004A5255" w:rsidP="004A5255">
            <w:pPr>
              <w:rPr>
                <w:rFonts w:cs="Times New Roman"/>
                <w:sz w:val="20"/>
                <w:szCs w:val="20"/>
              </w:rPr>
            </w:pPr>
            <w:r w:rsidRPr="00FC53BD">
              <w:t>1.00</w:t>
            </w:r>
          </w:p>
        </w:tc>
        <w:tc>
          <w:tcPr>
            <w:tcW w:w="965" w:type="dxa"/>
          </w:tcPr>
          <w:p w14:paraId="3CB827D0" w14:textId="428A2B54" w:rsidR="004A5255" w:rsidRPr="007E1E01" w:rsidRDefault="004A5255" w:rsidP="004A5255">
            <w:pPr>
              <w:rPr>
                <w:rFonts w:cs="Times New Roman"/>
                <w:sz w:val="20"/>
                <w:szCs w:val="20"/>
              </w:rPr>
            </w:pPr>
            <w:r w:rsidRPr="00FC53BD">
              <w:t>1.00</w:t>
            </w:r>
          </w:p>
        </w:tc>
        <w:tc>
          <w:tcPr>
            <w:tcW w:w="792" w:type="dxa"/>
          </w:tcPr>
          <w:p w14:paraId="7FDC1ABE" w14:textId="0FD9A03C" w:rsidR="004A5255" w:rsidRPr="007E1E01" w:rsidRDefault="004A5255" w:rsidP="004A5255">
            <w:pPr>
              <w:rPr>
                <w:rFonts w:cs="Times New Roman"/>
                <w:sz w:val="20"/>
                <w:szCs w:val="20"/>
              </w:rPr>
            </w:pPr>
            <w:r w:rsidRPr="00FC53BD">
              <w:t>1.00</w:t>
            </w:r>
          </w:p>
        </w:tc>
        <w:tc>
          <w:tcPr>
            <w:tcW w:w="908" w:type="dxa"/>
          </w:tcPr>
          <w:p w14:paraId="39FAF677" w14:textId="25D8CC24" w:rsidR="004A5255" w:rsidRPr="007E1E01" w:rsidRDefault="004A5255" w:rsidP="004A5255">
            <w:pPr>
              <w:rPr>
                <w:rFonts w:cs="Times New Roman"/>
                <w:sz w:val="20"/>
                <w:szCs w:val="20"/>
              </w:rPr>
            </w:pPr>
            <w:r w:rsidRPr="00FC53BD">
              <w:t>1.00</w:t>
            </w:r>
          </w:p>
        </w:tc>
        <w:tc>
          <w:tcPr>
            <w:tcW w:w="919" w:type="dxa"/>
          </w:tcPr>
          <w:p w14:paraId="6BCE0E6A" w14:textId="1BDF28D4" w:rsidR="004A5255" w:rsidRPr="007E1E01" w:rsidRDefault="004A5255" w:rsidP="004A5255">
            <w:pPr>
              <w:rPr>
                <w:rFonts w:cs="Times New Roman"/>
                <w:sz w:val="20"/>
                <w:szCs w:val="20"/>
              </w:rPr>
            </w:pPr>
            <w:r w:rsidRPr="00FC53BD">
              <w:t>1.00</w:t>
            </w:r>
          </w:p>
        </w:tc>
        <w:tc>
          <w:tcPr>
            <w:tcW w:w="919" w:type="dxa"/>
          </w:tcPr>
          <w:p w14:paraId="5B0BFAE2" w14:textId="0EECB26A" w:rsidR="004A5255" w:rsidRPr="007E1E01" w:rsidRDefault="004A5255" w:rsidP="004A5255">
            <w:pPr>
              <w:rPr>
                <w:rFonts w:cs="Times New Roman"/>
                <w:sz w:val="20"/>
                <w:szCs w:val="20"/>
              </w:rPr>
            </w:pPr>
            <w:r w:rsidRPr="00FC53BD">
              <w:t>1.00</w:t>
            </w:r>
          </w:p>
        </w:tc>
      </w:tr>
      <w:tr w:rsidR="004A5255" w:rsidRPr="007E1E01" w14:paraId="13B7A7AD" w14:textId="77777777" w:rsidTr="00BC36A5">
        <w:tc>
          <w:tcPr>
            <w:tcW w:w="1216" w:type="dxa"/>
          </w:tcPr>
          <w:p w14:paraId="449D309A" w14:textId="77777777" w:rsidR="004A5255" w:rsidRPr="007E1E01" w:rsidRDefault="004A5255" w:rsidP="004A5255">
            <w:pPr>
              <w:rPr>
                <w:rFonts w:cs="Times New Roman"/>
                <w:sz w:val="20"/>
                <w:szCs w:val="20"/>
              </w:rPr>
            </w:pPr>
          </w:p>
        </w:tc>
        <w:tc>
          <w:tcPr>
            <w:tcW w:w="1633" w:type="dxa"/>
          </w:tcPr>
          <w:p w14:paraId="5D5E5D2F" w14:textId="77777777" w:rsidR="004A5255" w:rsidRPr="007E1E01" w:rsidRDefault="004A5255" w:rsidP="004A5255">
            <w:pPr>
              <w:rPr>
                <w:rFonts w:cs="Times New Roman"/>
                <w:sz w:val="20"/>
                <w:szCs w:val="20"/>
              </w:rPr>
            </w:pPr>
            <w:r w:rsidRPr="007E1E01">
              <w:rPr>
                <w:rFonts w:cs="Times New Roman"/>
                <w:sz w:val="20"/>
                <w:szCs w:val="20"/>
              </w:rPr>
              <w:t>Prevalence</w:t>
            </w:r>
          </w:p>
        </w:tc>
        <w:tc>
          <w:tcPr>
            <w:tcW w:w="1010" w:type="dxa"/>
          </w:tcPr>
          <w:p w14:paraId="0829BABB" w14:textId="78B22FAE" w:rsidR="004A5255" w:rsidRPr="007E1E01" w:rsidRDefault="004A5255" w:rsidP="004A5255">
            <w:pPr>
              <w:rPr>
                <w:rFonts w:cs="Times New Roman"/>
                <w:sz w:val="20"/>
                <w:szCs w:val="20"/>
              </w:rPr>
            </w:pPr>
            <w:r w:rsidRPr="00FC53BD">
              <w:t>0.00</w:t>
            </w:r>
          </w:p>
        </w:tc>
        <w:tc>
          <w:tcPr>
            <w:tcW w:w="988" w:type="dxa"/>
          </w:tcPr>
          <w:p w14:paraId="43ED4591" w14:textId="262508FB" w:rsidR="004A5255" w:rsidRPr="007E1E01" w:rsidRDefault="004A5255" w:rsidP="004A5255">
            <w:pPr>
              <w:rPr>
                <w:rFonts w:cs="Times New Roman"/>
                <w:sz w:val="20"/>
                <w:szCs w:val="20"/>
              </w:rPr>
            </w:pPr>
            <w:r w:rsidRPr="00FC53BD">
              <w:t>0.00</w:t>
            </w:r>
          </w:p>
        </w:tc>
        <w:tc>
          <w:tcPr>
            <w:tcW w:w="965" w:type="dxa"/>
          </w:tcPr>
          <w:p w14:paraId="009296E8" w14:textId="3AA0EB05" w:rsidR="004A5255" w:rsidRPr="007E1E01" w:rsidRDefault="004A5255" w:rsidP="004A5255">
            <w:pPr>
              <w:rPr>
                <w:rFonts w:cs="Times New Roman"/>
                <w:sz w:val="20"/>
                <w:szCs w:val="20"/>
              </w:rPr>
            </w:pPr>
            <w:r w:rsidRPr="00FC53BD">
              <w:t>0.00</w:t>
            </w:r>
          </w:p>
        </w:tc>
        <w:tc>
          <w:tcPr>
            <w:tcW w:w="792" w:type="dxa"/>
          </w:tcPr>
          <w:p w14:paraId="12B403D9" w14:textId="1B4B7D3F" w:rsidR="004A5255" w:rsidRPr="007E1E01" w:rsidRDefault="004A5255" w:rsidP="004A5255">
            <w:pPr>
              <w:rPr>
                <w:rFonts w:cs="Times New Roman"/>
                <w:sz w:val="20"/>
                <w:szCs w:val="20"/>
              </w:rPr>
            </w:pPr>
            <w:r w:rsidRPr="00FC53BD">
              <w:t>0.00</w:t>
            </w:r>
          </w:p>
        </w:tc>
        <w:tc>
          <w:tcPr>
            <w:tcW w:w="908" w:type="dxa"/>
          </w:tcPr>
          <w:p w14:paraId="1F044CD7" w14:textId="280BFA75" w:rsidR="004A5255" w:rsidRPr="007E1E01" w:rsidRDefault="004A5255" w:rsidP="004A5255">
            <w:pPr>
              <w:rPr>
                <w:rFonts w:cs="Times New Roman"/>
                <w:sz w:val="20"/>
                <w:szCs w:val="20"/>
              </w:rPr>
            </w:pPr>
            <w:r w:rsidRPr="00FC53BD">
              <w:t>0.00</w:t>
            </w:r>
          </w:p>
        </w:tc>
        <w:tc>
          <w:tcPr>
            <w:tcW w:w="919" w:type="dxa"/>
          </w:tcPr>
          <w:p w14:paraId="03048B25" w14:textId="4697A66B" w:rsidR="004A5255" w:rsidRPr="007E1E01" w:rsidRDefault="004A5255" w:rsidP="004A5255">
            <w:pPr>
              <w:rPr>
                <w:rFonts w:cs="Times New Roman"/>
                <w:sz w:val="20"/>
                <w:szCs w:val="20"/>
              </w:rPr>
            </w:pPr>
            <w:r w:rsidRPr="00FC53BD">
              <w:t>0.00</w:t>
            </w:r>
          </w:p>
        </w:tc>
        <w:tc>
          <w:tcPr>
            <w:tcW w:w="919" w:type="dxa"/>
          </w:tcPr>
          <w:p w14:paraId="605ABAA8" w14:textId="78B52019" w:rsidR="004A5255" w:rsidRPr="007E1E01" w:rsidRDefault="004A5255" w:rsidP="004A5255">
            <w:pPr>
              <w:rPr>
                <w:rFonts w:cs="Times New Roman"/>
                <w:sz w:val="20"/>
                <w:szCs w:val="20"/>
              </w:rPr>
            </w:pPr>
            <w:r w:rsidRPr="00FC53BD">
              <w:t>0.00</w:t>
            </w:r>
          </w:p>
        </w:tc>
      </w:tr>
      <w:tr w:rsidR="004A5255" w:rsidRPr="007E1E01" w14:paraId="1BA068A3" w14:textId="77777777" w:rsidTr="00BC36A5">
        <w:tc>
          <w:tcPr>
            <w:tcW w:w="1216" w:type="dxa"/>
          </w:tcPr>
          <w:p w14:paraId="07A8421C" w14:textId="77777777" w:rsidR="004A5255" w:rsidRPr="007E1E01" w:rsidRDefault="004A5255" w:rsidP="004A5255">
            <w:pPr>
              <w:rPr>
                <w:rFonts w:cs="Times New Roman"/>
                <w:sz w:val="20"/>
                <w:szCs w:val="20"/>
              </w:rPr>
            </w:pPr>
          </w:p>
        </w:tc>
        <w:tc>
          <w:tcPr>
            <w:tcW w:w="1633" w:type="dxa"/>
          </w:tcPr>
          <w:p w14:paraId="5CFCF0BB" w14:textId="77777777" w:rsidR="004A5255" w:rsidRPr="007E1E01" w:rsidRDefault="004A5255" w:rsidP="004A5255">
            <w:pPr>
              <w:rPr>
                <w:rFonts w:cs="Times New Roman"/>
                <w:sz w:val="20"/>
                <w:szCs w:val="20"/>
              </w:rPr>
            </w:pPr>
            <w:r w:rsidRPr="007E1E01">
              <w:rPr>
                <w:rFonts w:cs="Times New Roman"/>
                <w:sz w:val="20"/>
                <w:szCs w:val="20"/>
              </w:rPr>
              <w:t>True positive rate</w:t>
            </w:r>
          </w:p>
        </w:tc>
        <w:tc>
          <w:tcPr>
            <w:tcW w:w="1010" w:type="dxa"/>
          </w:tcPr>
          <w:p w14:paraId="6EAC177D" w14:textId="4C6B791C" w:rsidR="004A5255" w:rsidRPr="007E1E01" w:rsidRDefault="004A5255" w:rsidP="004A5255">
            <w:pPr>
              <w:rPr>
                <w:rFonts w:cs="Times New Roman"/>
                <w:sz w:val="20"/>
                <w:szCs w:val="20"/>
              </w:rPr>
            </w:pPr>
            <w:r w:rsidRPr="00FC53BD">
              <w:t>0.35</w:t>
            </w:r>
          </w:p>
        </w:tc>
        <w:tc>
          <w:tcPr>
            <w:tcW w:w="988" w:type="dxa"/>
          </w:tcPr>
          <w:p w14:paraId="5B0E0348" w14:textId="1827FCFB" w:rsidR="004A5255" w:rsidRPr="007E1E01" w:rsidRDefault="004A5255" w:rsidP="004A5255">
            <w:pPr>
              <w:rPr>
                <w:rFonts w:cs="Times New Roman"/>
                <w:sz w:val="20"/>
                <w:szCs w:val="20"/>
              </w:rPr>
            </w:pPr>
            <w:r w:rsidRPr="00FC53BD">
              <w:t>0.35</w:t>
            </w:r>
          </w:p>
        </w:tc>
        <w:tc>
          <w:tcPr>
            <w:tcW w:w="965" w:type="dxa"/>
          </w:tcPr>
          <w:p w14:paraId="43A0B826" w14:textId="74D23028" w:rsidR="004A5255" w:rsidRPr="007E1E01" w:rsidRDefault="004A5255" w:rsidP="004A5255">
            <w:pPr>
              <w:rPr>
                <w:rFonts w:cs="Times New Roman"/>
                <w:sz w:val="20"/>
                <w:szCs w:val="20"/>
              </w:rPr>
            </w:pPr>
            <w:r w:rsidRPr="00FC53BD">
              <w:t>0.35</w:t>
            </w:r>
          </w:p>
        </w:tc>
        <w:tc>
          <w:tcPr>
            <w:tcW w:w="792" w:type="dxa"/>
          </w:tcPr>
          <w:p w14:paraId="07C55F3A" w14:textId="7A96C451" w:rsidR="004A5255" w:rsidRPr="007E1E01" w:rsidRDefault="004A5255" w:rsidP="004A5255">
            <w:pPr>
              <w:rPr>
                <w:rFonts w:cs="Times New Roman"/>
                <w:sz w:val="20"/>
                <w:szCs w:val="20"/>
              </w:rPr>
            </w:pPr>
            <w:r w:rsidRPr="00FC53BD">
              <w:t>0.35</w:t>
            </w:r>
          </w:p>
        </w:tc>
        <w:tc>
          <w:tcPr>
            <w:tcW w:w="908" w:type="dxa"/>
          </w:tcPr>
          <w:p w14:paraId="39E2EA3F" w14:textId="797E2DF4" w:rsidR="004A5255" w:rsidRPr="007E1E01" w:rsidRDefault="004A5255" w:rsidP="004A5255">
            <w:pPr>
              <w:rPr>
                <w:rFonts w:cs="Times New Roman"/>
                <w:sz w:val="20"/>
                <w:szCs w:val="20"/>
              </w:rPr>
            </w:pPr>
            <w:r w:rsidRPr="00FC53BD">
              <w:t>0.36</w:t>
            </w:r>
          </w:p>
        </w:tc>
        <w:tc>
          <w:tcPr>
            <w:tcW w:w="919" w:type="dxa"/>
          </w:tcPr>
          <w:p w14:paraId="514132E0" w14:textId="7534FCA9" w:rsidR="004A5255" w:rsidRPr="007E1E01" w:rsidRDefault="004A5255" w:rsidP="004A5255">
            <w:pPr>
              <w:rPr>
                <w:rFonts w:cs="Times New Roman"/>
                <w:sz w:val="20"/>
                <w:szCs w:val="20"/>
              </w:rPr>
            </w:pPr>
            <w:r w:rsidRPr="00FC53BD">
              <w:t>0.35</w:t>
            </w:r>
          </w:p>
        </w:tc>
        <w:tc>
          <w:tcPr>
            <w:tcW w:w="919" w:type="dxa"/>
          </w:tcPr>
          <w:p w14:paraId="4D4999DC" w14:textId="4E0564FD" w:rsidR="004A5255" w:rsidRPr="007E1E01" w:rsidRDefault="004A5255" w:rsidP="004A5255">
            <w:pPr>
              <w:rPr>
                <w:rFonts w:cs="Times New Roman"/>
                <w:sz w:val="20"/>
                <w:szCs w:val="20"/>
              </w:rPr>
            </w:pPr>
            <w:r w:rsidRPr="00FC53BD">
              <w:t>0.35</w:t>
            </w:r>
          </w:p>
        </w:tc>
      </w:tr>
      <w:tr w:rsidR="004A5255" w:rsidRPr="007E1E01" w14:paraId="45E394E4" w14:textId="77777777" w:rsidTr="00BC36A5">
        <w:tc>
          <w:tcPr>
            <w:tcW w:w="1216" w:type="dxa"/>
          </w:tcPr>
          <w:p w14:paraId="73DAF547" w14:textId="77777777" w:rsidR="004A5255" w:rsidRPr="007E1E01" w:rsidRDefault="004A5255" w:rsidP="004A5255">
            <w:pPr>
              <w:rPr>
                <w:rFonts w:cs="Times New Roman"/>
                <w:sz w:val="20"/>
                <w:szCs w:val="20"/>
              </w:rPr>
            </w:pPr>
          </w:p>
        </w:tc>
        <w:tc>
          <w:tcPr>
            <w:tcW w:w="1633" w:type="dxa"/>
          </w:tcPr>
          <w:p w14:paraId="32008A3F" w14:textId="77777777" w:rsidR="004A5255" w:rsidRPr="007E1E01" w:rsidRDefault="004A5255" w:rsidP="004A5255">
            <w:pPr>
              <w:rPr>
                <w:rFonts w:cs="Times New Roman"/>
                <w:sz w:val="20"/>
                <w:szCs w:val="20"/>
              </w:rPr>
            </w:pPr>
            <w:r w:rsidRPr="007E1E01">
              <w:rPr>
                <w:rFonts w:cs="Times New Roman"/>
                <w:sz w:val="20"/>
                <w:szCs w:val="20"/>
              </w:rPr>
              <w:t>False positive rate</w:t>
            </w:r>
          </w:p>
        </w:tc>
        <w:tc>
          <w:tcPr>
            <w:tcW w:w="1010" w:type="dxa"/>
          </w:tcPr>
          <w:p w14:paraId="59C46AA0" w14:textId="5E5F9523" w:rsidR="004A5255" w:rsidRPr="007E1E01" w:rsidRDefault="004A5255" w:rsidP="004A5255">
            <w:pPr>
              <w:rPr>
                <w:rFonts w:cs="Times New Roman"/>
                <w:sz w:val="20"/>
                <w:szCs w:val="20"/>
              </w:rPr>
            </w:pPr>
            <w:r w:rsidRPr="00FC53BD">
              <w:t>0.00</w:t>
            </w:r>
          </w:p>
        </w:tc>
        <w:tc>
          <w:tcPr>
            <w:tcW w:w="988" w:type="dxa"/>
          </w:tcPr>
          <w:p w14:paraId="5F3B70DD" w14:textId="76B91E17" w:rsidR="004A5255" w:rsidRPr="007E1E01" w:rsidRDefault="004A5255" w:rsidP="004A5255">
            <w:pPr>
              <w:rPr>
                <w:rFonts w:cs="Times New Roman"/>
                <w:sz w:val="20"/>
                <w:szCs w:val="20"/>
              </w:rPr>
            </w:pPr>
            <w:r w:rsidRPr="00FC53BD">
              <w:t>0.00</w:t>
            </w:r>
          </w:p>
        </w:tc>
        <w:tc>
          <w:tcPr>
            <w:tcW w:w="965" w:type="dxa"/>
          </w:tcPr>
          <w:p w14:paraId="0665A7FA" w14:textId="22FF74DF" w:rsidR="004A5255" w:rsidRPr="007E1E01" w:rsidRDefault="004A5255" w:rsidP="004A5255">
            <w:pPr>
              <w:rPr>
                <w:rFonts w:cs="Times New Roman"/>
                <w:sz w:val="20"/>
                <w:szCs w:val="20"/>
              </w:rPr>
            </w:pPr>
            <w:r w:rsidRPr="00FC53BD">
              <w:t>0.00</w:t>
            </w:r>
          </w:p>
        </w:tc>
        <w:tc>
          <w:tcPr>
            <w:tcW w:w="792" w:type="dxa"/>
          </w:tcPr>
          <w:p w14:paraId="04E9E58F" w14:textId="758A048D" w:rsidR="004A5255" w:rsidRPr="007E1E01" w:rsidRDefault="004A5255" w:rsidP="004A5255">
            <w:pPr>
              <w:rPr>
                <w:rFonts w:cs="Times New Roman"/>
                <w:sz w:val="20"/>
                <w:szCs w:val="20"/>
              </w:rPr>
            </w:pPr>
            <w:r w:rsidRPr="00FC53BD">
              <w:t>0.00</w:t>
            </w:r>
          </w:p>
        </w:tc>
        <w:tc>
          <w:tcPr>
            <w:tcW w:w="908" w:type="dxa"/>
          </w:tcPr>
          <w:p w14:paraId="1C185A38" w14:textId="2DBDD62E" w:rsidR="004A5255" w:rsidRPr="007E1E01" w:rsidRDefault="004A5255" w:rsidP="004A5255">
            <w:pPr>
              <w:rPr>
                <w:rFonts w:cs="Times New Roman"/>
                <w:sz w:val="20"/>
                <w:szCs w:val="20"/>
              </w:rPr>
            </w:pPr>
            <w:r w:rsidRPr="00FC53BD">
              <w:t>0.00</w:t>
            </w:r>
          </w:p>
        </w:tc>
        <w:tc>
          <w:tcPr>
            <w:tcW w:w="919" w:type="dxa"/>
          </w:tcPr>
          <w:p w14:paraId="6D49E3D1" w14:textId="1B4216C0" w:rsidR="004A5255" w:rsidRPr="007E1E01" w:rsidRDefault="004A5255" w:rsidP="004A5255">
            <w:pPr>
              <w:rPr>
                <w:rFonts w:cs="Times New Roman"/>
                <w:sz w:val="20"/>
                <w:szCs w:val="20"/>
              </w:rPr>
            </w:pPr>
            <w:r w:rsidRPr="00FC53BD">
              <w:t>0.00</w:t>
            </w:r>
          </w:p>
        </w:tc>
        <w:tc>
          <w:tcPr>
            <w:tcW w:w="919" w:type="dxa"/>
          </w:tcPr>
          <w:p w14:paraId="46B5C216" w14:textId="3D828F21" w:rsidR="004A5255" w:rsidRPr="007E1E01" w:rsidRDefault="004A5255" w:rsidP="004A5255">
            <w:pPr>
              <w:rPr>
                <w:rFonts w:cs="Times New Roman"/>
                <w:sz w:val="20"/>
                <w:szCs w:val="20"/>
              </w:rPr>
            </w:pPr>
            <w:r w:rsidRPr="00FC53BD">
              <w:t>0.00</w:t>
            </w:r>
          </w:p>
        </w:tc>
      </w:tr>
      <w:tr w:rsidR="004A5255" w:rsidRPr="007E1E01" w14:paraId="65E6454D" w14:textId="77777777" w:rsidTr="00BC36A5">
        <w:tc>
          <w:tcPr>
            <w:tcW w:w="1216" w:type="dxa"/>
          </w:tcPr>
          <w:p w14:paraId="46D3D2EF" w14:textId="77777777" w:rsidR="004A5255" w:rsidRPr="007E1E01" w:rsidRDefault="004A5255" w:rsidP="004A5255">
            <w:pPr>
              <w:rPr>
                <w:rFonts w:cs="Times New Roman"/>
                <w:sz w:val="20"/>
                <w:szCs w:val="20"/>
              </w:rPr>
            </w:pPr>
          </w:p>
        </w:tc>
        <w:tc>
          <w:tcPr>
            <w:tcW w:w="1633" w:type="dxa"/>
          </w:tcPr>
          <w:p w14:paraId="474FE813" w14:textId="77777777" w:rsidR="004A5255" w:rsidRPr="007E1E01" w:rsidRDefault="004A5255" w:rsidP="004A5255">
            <w:pPr>
              <w:rPr>
                <w:rFonts w:cs="Times New Roman"/>
                <w:sz w:val="20"/>
                <w:szCs w:val="20"/>
                <w:vertAlign w:val="superscript"/>
              </w:rPr>
            </w:pPr>
            <w:r w:rsidRPr="007E1E01">
              <w:rPr>
                <w:rFonts w:cs="Times New Roman"/>
                <w:sz w:val="20"/>
                <w:szCs w:val="20"/>
              </w:rPr>
              <w:t>Threat score</w:t>
            </w:r>
            <w:r w:rsidRPr="007E1E01">
              <w:rPr>
                <w:rFonts w:cs="Times New Roman"/>
                <w:sz w:val="20"/>
                <w:szCs w:val="20"/>
                <w:vertAlign w:val="superscript"/>
              </w:rPr>
              <w:t>1</w:t>
            </w:r>
          </w:p>
        </w:tc>
        <w:tc>
          <w:tcPr>
            <w:tcW w:w="1010" w:type="dxa"/>
          </w:tcPr>
          <w:p w14:paraId="5F870528" w14:textId="73FD46A5" w:rsidR="004A5255" w:rsidRPr="007E1E01" w:rsidRDefault="004A5255" w:rsidP="004A5255">
            <w:pPr>
              <w:rPr>
                <w:rFonts w:cs="Times New Roman"/>
                <w:sz w:val="20"/>
                <w:szCs w:val="20"/>
              </w:rPr>
            </w:pPr>
            <w:r w:rsidRPr="00FC53BD">
              <w:t>0.35</w:t>
            </w:r>
          </w:p>
        </w:tc>
        <w:tc>
          <w:tcPr>
            <w:tcW w:w="988" w:type="dxa"/>
          </w:tcPr>
          <w:p w14:paraId="59DDAAB8" w14:textId="55AB7620" w:rsidR="004A5255" w:rsidRPr="007E1E01" w:rsidRDefault="004A5255" w:rsidP="004A5255">
            <w:pPr>
              <w:rPr>
                <w:rFonts w:cs="Times New Roman"/>
                <w:sz w:val="20"/>
                <w:szCs w:val="20"/>
              </w:rPr>
            </w:pPr>
            <w:r w:rsidRPr="00FC53BD">
              <w:t>0.34</w:t>
            </w:r>
          </w:p>
        </w:tc>
        <w:tc>
          <w:tcPr>
            <w:tcW w:w="965" w:type="dxa"/>
          </w:tcPr>
          <w:p w14:paraId="27EB30DC" w14:textId="76CB2F79" w:rsidR="004A5255" w:rsidRPr="007E1E01" w:rsidRDefault="004A5255" w:rsidP="004A5255">
            <w:pPr>
              <w:rPr>
                <w:rFonts w:cs="Times New Roman"/>
                <w:sz w:val="20"/>
                <w:szCs w:val="20"/>
              </w:rPr>
            </w:pPr>
            <w:r w:rsidRPr="00FC53BD">
              <w:t>0.34</w:t>
            </w:r>
          </w:p>
        </w:tc>
        <w:tc>
          <w:tcPr>
            <w:tcW w:w="792" w:type="dxa"/>
          </w:tcPr>
          <w:p w14:paraId="04BE1D80" w14:textId="69593DB7" w:rsidR="004A5255" w:rsidRPr="007E1E01" w:rsidRDefault="004A5255" w:rsidP="004A5255">
            <w:pPr>
              <w:rPr>
                <w:rFonts w:cs="Times New Roman"/>
                <w:sz w:val="20"/>
                <w:szCs w:val="20"/>
              </w:rPr>
            </w:pPr>
            <w:r w:rsidRPr="00FC53BD">
              <w:t>0.34</w:t>
            </w:r>
          </w:p>
        </w:tc>
        <w:tc>
          <w:tcPr>
            <w:tcW w:w="908" w:type="dxa"/>
          </w:tcPr>
          <w:p w14:paraId="0C7E661C" w14:textId="1320C175" w:rsidR="004A5255" w:rsidRPr="007E1E01" w:rsidRDefault="004A5255" w:rsidP="004A5255">
            <w:pPr>
              <w:rPr>
                <w:rFonts w:cs="Times New Roman"/>
                <w:sz w:val="20"/>
                <w:szCs w:val="20"/>
              </w:rPr>
            </w:pPr>
            <w:r w:rsidRPr="00FC53BD">
              <w:t>0.35</w:t>
            </w:r>
          </w:p>
        </w:tc>
        <w:tc>
          <w:tcPr>
            <w:tcW w:w="919" w:type="dxa"/>
          </w:tcPr>
          <w:p w14:paraId="681FF2E5" w14:textId="279F7EC4" w:rsidR="004A5255" w:rsidRPr="007E1E01" w:rsidRDefault="004A5255" w:rsidP="004A5255">
            <w:pPr>
              <w:rPr>
                <w:rFonts w:cs="Times New Roman"/>
                <w:sz w:val="20"/>
                <w:szCs w:val="20"/>
              </w:rPr>
            </w:pPr>
            <w:r w:rsidRPr="00FC53BD">
              <w:t>0.34</w:t>
            </w:r>
          </w:p>
        </w:tc>
        <w:tc>
          <w:tcPr>
            <w:tcW w:w="919" w:type="dxa"/>
          </w:tcPr>
          <w:p w14:paraId="2CB63A45" w14:textId="1A4F2F5D" w:rsidR="004A5255" w:rsidRPr="007E1E01" w:rsidRDefault="004A5255" w:rsidP="004A5255">
            <w:pPr>
              <w:rPr>
                <w:rFonts w:cs="Times New Roman"/>
                <w:sz w:val="20"/>
                <w:szCs w:val="20"/>
              </w:rPr>
            </w:pPr>
            <w:r w:rsidRPr="00FC53BD">
              <w:t>0.34</w:t>
            </w:r>
          </w:p>
        </w:tc>
      </w:tr>
      <w:tr w:rsidR="0085217B" w:rsidRPr="007E1E01" w14:paraId="31C21431" w14:textId="77777777" w:rsidTr="00BC36A5">
        <w:tc>
          <w:tcPr>
            <w:tcW w:w="1216" w:type="dxa"/>
          </w:tcPr>
          <w:p w14:paraId="4DFD8BD0" w14:textId="77777777" w:rsidR="0085217B" w:rsidRPr="007E1E01" w:rsidRDefault="0085217B" w:rsidP="0085217B">
            <w:pPr>
              <w:rPr>
                <w:rFonts w:cs="Times New Roman"/>
                <w:sz w:val="20"/>
                <w:szCs w:val="20"/>
              </w:rPr>
            </w:pPr>
            <w:r w:rsidRPr="007E1E01">
              <w:rPr>
                <w:rFonts w:cs="Times New Roman"/>
                <w:sz w:val="20"/>
                <w:szCs w:val="20"/>
              </w:rPr>
              <w:t>Cohen’s kappa</w:t>
            </w:r>
          </w:p>
        </w:tc>
        <w:tc>
          <w:tcPr>
            <w:tcW w:w="1633" w:type="dxa"/>
          </w:tcPr>
          <w:p w14:paraId="12E99989" w14:textId="77777777" w:rsidR="0085217B" w:rsidRPr="007E1E01" w:rsidRDefault="0085217B" w:rsidP="0085217B">
            <w:pPr>
              <w:rPr>
                <w:rFonts w:cs="Times New Roman"/>
                <w:sz w:val="20"/>
                <w:szCs w:val="20"/>
              </w:rPr>
            </w:pPr>
            <w:r w:rsidRPr="007E1E01">
              <w:rPr>
                <w:rFonts w:cs="Times New Roman"/>
                <w:sz w:val="20"/>
                <w:szCs w:val="20"/>
              </w:rPr>
              <w:t>–</w:t>
            </w:r>
          </w:p>
        </w:tc>
        <w:tc>
          <w:tcPr>
            <w:tcW w:w="1010" w:type="dxa"/>
          </w:tcPr>
          <w:p w14:paraId="26B3D09F" w14:textId="568E700C" w:rsidR="0085217B" w:rsidRPr="007E1E01" w:rsidRDefault="0085217B" w:rsidP="0085217B">
            <w:pPr>
              <w:rPr>
                <w:rFonts w:cs="Times New Roman"/>
                <w:sz w:val="20"/>
                <w:szCs w:val="20"/>
              </w:rPr>
            </w:pPr>
            <w:r w:rsidRPr="00226B5B">
              <w:t>0.52</w:t>
            </w:r>
          </w:p>
        </w:tc>
        <w:tc>
          <w:tcPr>
            <w:tcW w:w="988" w:type="dxa"/>
          </w:tcPr>
          <w:p w14:paraId="5B5731E9" w14:textId="4C346151" w:rsidR="0085217B" w:rsidRPr="007E1E01" w:rsidRDefault="0085217B" w:rsidP="0085217B">
            <w:pPr>
              <w:rPr>
                <w:rFonts w:cs="Times New Roman"/>
                <w:sz w:val="20"/>
                <w:szCs w:val="20"/>
              </w:rPr>
            </w:pPr>
            <w:r w:rsidRPr="00226B5B">
              <w:t>0.51</w:t>
            </w:r>
          </w:p>
        </w:tc>
        <w:tc>
          <w:tcPr>
            <w:tcW w:w="965" w:type="dxa"/>
          </w:tcPr>
          <w:p w14:paraId="3B22A2CB" w14:textId="0A368034" w:rsidR="0085217B" w:rsidRPr="007E1E01" w:rsidRDefault="0085217B" w:rsidP="0085217B">
            <w:pPr>
              <w:rPr>
                <w:rFonts w:cs="Times New Roman"/>
                <w:sz w:val="20"/>
                <w:szCs w:val="20"/>
              </w:rPr>
            </w:pPr>
            <w:r w:rsidRPr="00226B5B">
              <w:t>0.51</w:t>
            </w:r>
          </w:p>
        </w:tc>
        <w:tc>
          <w:tcPr>
            <w:tcW w:w="792" w:type="dxa"/>
          </w:tcPr>
          <w:p w14:paraId="3ACC15D8" w14:textId="3EDE5E8F" w:rsidR="0085217B" w:rsidRPr="007E1E01" w:rsidRDefault="0085217B" w:rsidP="0085217B">
            <w:pPr>
              <w:rPr>
                <w:rFonts w:cs="Times New Roman"/>
                <w:sz w:val="20"/>
                <w:szCs w:val="20"/>
              </w:rPr>
            </w:pPr>
            <w:r w:rsidRPr="00226B5B">
              <w:t>0.51</w:t>
            </w:r>
          </w:p>
        </w:tc>
        <w:tc>
          <w:tcPr>
            <w:tcW w:w="908" w:type="dxa"/>
          </w:tcPr>
          <w:p w14:paraId="426EDFFA" w14:textId="38F29B5D" w:rsidR="0085217B" w:rsidRPr="007E1E01" w:rsidRDefault="0085217B" w:rsidP="0085217B">
            <w:pPr>
              <w:rPr>
                <w:rFonts w:cs="Times New Roman"/>
                <w:sz w:val="20"/>
                <w:szCs w:val="20"/>
              </w:rPr>
            </w:pPr>
            <w:r w:rsidRPr="00226B5B">
              <w:t>0.52</w:t>
            </w:r>
          </w:p>
        </w:tc>
        <w:tc>
          <w:tcPr>
            <w:tcW w:w="919" w:type="dxa"/>
          </w:tcPr>
          <w:p w14:paraId="329351DD" w14:textId="648110BA" w:rsidR="0085217B" w:rsidRPr="007E1E01" w:rsidRDefault="0085217B" w:rsidP="0085217B">
            <w:pPr>
              <w:rPr>
                <w:rFonts w:cs="Times New Roman"/>
                <w:sz w:val="20"/>
                <w:szCs w:val="20"/>
              </w:rPr>
            </w:pPr>
            <w:r w:rsidRPr="00226B5B">
              <w:t>0.51</w:t>
            </w:r>
          </w:p>
        </w:tc>
        <w:tc>
          <w:tcPr>
            <w:tcW w:w="919" w:type="dxa"/>
          </w:tcPr>
          <w:p w14:paraId="58B84F2B" w14:textId="2AB66273" w:rsidR="0085217B" w:rsidRPr="007E1E01" w:rsidRDefault="0085217B" w:rsidP="0085217B">
            <w:pPr>
              <w:rPr>
                <w:rFonts w:cs="Times New Roman"/>
                <w:sz w:val="20"/>
                <w:szCs w:val="20"/>
              </w:rPr>
            </w:pPr>
            <w:r w:rsidRPr="00226B5B">
              <w:t>0.51</w:t>
            </w:r>
          </w:p>
        </w:tc>
      </w:tr>
    </w:tbl>
    <w:p w14:paraId="7D8D6108" w14:textId="77777777" w:rsidR="00FA62F0" w:rsidRDefault="00FA62F0" w:rsidP="00FA62F0">
      <w:pPr>
        <w:rPr>
          <w:lang w:val="en-AU"/>
        </w:rPr>
      </w:pPr>
    </w:p>
    <w:p w14:paraId="7CE43FFC" w14:textId="089DFA27" w:rsidR="007E557A" w:rsidRDefault="007E557A" w:rsidP="007E557A">
      <w:r>
        <w:rPr>
          <w:lang w:val="en-AU"/>
        </w:rPr>
        <w:tab/>
      </w:r>
    </w:p>
    <w:p w14:paraId="5B779A76" w14:textId="77777777" w:rsidR="007E557A" w:rsidRDefault="007E557A" w:rsidP="007E557A"/>
    <w:p w14:paraId="166D7AB6" w14:textId="2C9EC5F9" w:rsidR="007E557A" w:rsidRPr="00181458" w:rsidRDefault="00A42F13" w:rsidP="007E557A">
      <w:r>
        <w:rPr>
          <w:noProof/>
        </w:rPr>
        <w:drawing>
          <wp:inline distT="0" distB="0" distL="0" distR="0" wp14:anchorId="621DBB38" wp14:editId="1DE14DA8">
            <wp:extent cx="48768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3"/>
                    <a:stretch>
                      <a:fillRect/>
                    </a:stretch>
                  </pic:blipFill>
                  <pic:spPr>
                    <a:xfrm>
                      <a:off x="0" y="0"/>
                      <a:ext cx="4876800" cy="4114800"/>
                    </a:xfrm>
                    <a:prstGeom prst="rect">
                      <a:avLst/>
                    </a:prstGeom>
                  </pic:spPr>
                </pic:pic>
              </a:graphicData>
            </a:graphic>
          </wp:inline>
        </w:drawing>
      </w:r>
    </w:p>
    <w:p w14:paraId="0109436E" w14:textId="7078B7BC" w:rsidR="007E557A" w:rsidRDefault="007E557A" w:rsidP="007E557A">
      <w:pPr>
        <w:pStyle w:val="Caption"/>
      </w:pPr>
      <w:bookmarkStart w:id="15" w:name="_Ref113882192"/>
      <w:r w:rsidRPr="00181458">
        <w:t xml:space="preserve">Figure </w:t>
      </w:r>
      <w:fldSimple w:instr=" SEQ Figure \* ARABIC ">
        <w:r w:rsidR="00C94455">
          <w:rPr>
            <w:noProof/>
          </w:rPr>
          <w:t>10</w:t>
        </w:r>
      </w:fldSimple>
      <w:bookmarkEnd w:id="15"/>
      <w:r w:rsidRPr="00181458">
        <w:t xml:space="preserve">: Fire simulation </w:t>
      </w:r>
      <w:r>
        <w:t xml:space="preserve">with downscaled wind </w:t>
      </w:r>
      <w:r w:rsidRPr="00181458">
        <w:t>in isochrone #2</w:t>
      </w:r>
      <w:r>
        <w:t xml:space="preserve"> ignited at pseudo station C. (a) Delaunay, (b) diamond (c) hexagon, (d) Square and (e) Voronoi.</w:t>
      </w:r>
      <w:r w:rsidRPr="00181458">
        <w:t xml:space="preserve"> </w:t>
      </w:r>
    </w:p>
    <w:p w14:paraId="33844794" w14:textId="77777777" w:rsidR="0085217B" w:rsidRDefault="0085217B" w:rsidP="00FA62F0">
      <w:pPr>
        <w:rPr>
          <w:lang w:val="en-AU"/>
        </w:rPr>
      </w:pPr>
    </w:p>
    <w:p w14:paraId="2750BC58" w14:textId="77777777" w:rsidR="00773538" w:rsidRDefault="00773538" w:rsidP="00FA62F0">
      <w:pPr>
        <w:rPr>
          <w:lang w:val="en-AU"/>
        </w:rPr>
      </w:pPr>
    </w:p>
    <w:p w14:paraId="489F2BFC" w14:textId="16E2A880" w:rsidR="00773538" w:rsidRPr="007E1E01" w:rsidRDefault="00A75E72" w:rsidP="00653786">
      <w:pPr>
        <w:pStyle w:val="Sub-sub-sectionheader"/>
        <w:rPr>
          <w:lang w:val="en-AU"/>
        </w:rPr>
      </w:pPr>
      <w:r w:rsidRPr="00A75E72">
        <w:rPr>
          <w:lang w:val="en-AU"/>
        </w:rPr>
        <w:t>Fire isochrone #2 with Station D</w:t>
      </w:r>
    </w:p>
    <w:p w14:paraId="1D672E9A" w14:textId="77777777" w:rsidR="00773538" w:rsidRDefault="00773538" w:rsidP="00773538">
      <w:pPr>
        <w:rPr>
          <w:lang w:val="en-AU"/>
        </w:rPr>
      </w:pPr>
    </w:p>
    <w:p w14:paraId="2D75215D" w14:textId="77777777" w:rsidR="005E5FA7" w:rsidRDefault="005E5FA7" w:rsidP="00773538">
      <w:pPr>
        <w:rPr>
          <w:lang w:val="en-AU"/>
        </w:rPr>
      </w:pPr>
    </w:p>
    <w:p w14:paraId="15C8676D" w14:textId="77777777" w:rsidR="005E5FA7" w:rsidRDefault="005E5FA7" w:rsidP="00773538">
      <w:pPr>
        <w:rPr>
          <w:lang w:val="en-AU"/>
        </w:rPr>
      </w:pPr>
    </w:p>
    <w:p w14:paraId="44D6EE56" w14:textId="77777777" w:rsidR="005E5FA7" w:rsidRPr="007E1E01" w:rsidRDefault="005E5FA7" w:rsidP="00773538">
      <w:pPr>
        <w:rPr>
          <w:lang w:val="en-AU"/>
        </w:rPr>
      </w:pPr>
    </w:p>
    <w:p w14:paraId="1A738B6F" w14:textId="77777777" w:rsidR="00773538" w:rsidRPr="007E1E01" w:rsidRDefault="00773538" w:rsidP="00773538">
      <w:pPr>
        <w:rPr>
          <w:lang w:val="en-AU"/>
        </w:rPr>
      </w:pPr>
    </w:p>
    <w:p w14:paraId="5DB8F1B9" w14:textId="01E97D41" w:rsidR="00773538" w:rsidRPr="007E1E01" w:rsidRDefault="00773538" w:rsidP="00773538">
      <w:pPr>
        <w:pStyle w:val="Caption"/>
        <w:rPr>
          <w:lang w:val="en-AU"/>
        </w:rPr>
      </w:pPr>
      <w:r w:rsidRPr="007E1E01">
        <w:rPr>
          <w:lang w:val="en-AU"/>
        </w:rPr>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12</w:t>
      </w:r>
      <w:r w:rsidRPr="007E1E01">
        <w:rPr>
          <w:lang w:val="en-AU"/>
        </w:rPr>
        <w:fldChar w:fldCharType="end"/>
      </w:r>
      <w:r w:rsidRPr="007E1E01">
        <w:rPr>
          <w:lang w:val="en-AU"/>
        </w:rPr>
        <w:t xml:space="preserve">: </w:t>
      </w:r>
      <w:r>
        <w:rPr>
          <w:lang w:val="en-AU"/>
        </w:rPr>
        <w:t>Fraction skills score (FSS), confusion matrix (CM) including threat score</w:t>
      </w:r>
      <w:r w:rsidRPr="00D05533">
        <w:rPr>
          <w:vertAlign w:val="superscript"/>
          <w:lang w:val="en-AU"/>
        </w:rPr>
        <w:t>1</w:t>
      </w:r>
      <w:r>
        <w:rPr>
          <w:lang w:val="en-AU"/>
        </w:rPr>
        <w:t xml:space="preserve"> and Cohen’s Kappa score in i</w:t>
      </w:r>
      <w:r w:rsidRPr="007E1E01">
        <w:rPr>
          <w:lang w:val="en-AU"/>
        </w:rPr>
        <w:t xml:space="preserve">sochrone #2 </w:t>
      </w:r>
      <w:r>
        <w:rPr>
          <w:lang w:val="en-AU"/>
        </w:rPr>
        <w:t xml:space="preserve">at Station </w:t>
      </w:r>
      <w:r w:rsidR="00EB5DED">
        <w:rPr>
          <w:lang w:val="en-AU"/>
        </w:rPr>
        <w:t>D</w:t>
      </w:r>
      <w:r>
        <w:rPr>
          <w:lang w:val="en-AU"/>
        </w:rPr>
        <w:t xml:space="preserve"> </w:t>
      </w:r>
      <w:r w:rsidRPr="007E1E01">
        <w:rPr>
          <w:lang w:val="en-AU"/>
        </w:rPr>
        <w:t>with BARRA-TA</w:t>
      </w:r>
    </w:p>
    <w:tbl>
      <w:tblPr>
        <w:tblStyle w:val="TableGrid"/>
        <w:tblW w:w="0" w:type="auto"/>
        <w:tblLook w:val="04A0" w:firstRow="1" w:lastRow="0" w:firstColumn="1" w:lastColumn="0" w:noHBand="0" w:noVBand="1"/>
      </w:tblPr>
      <w:tblGrid>
        <w:gridCol w:w="1216"/>
        <w:gridCol w:w="1633"/>
        <w:gridCol w:w="1010"/>
        <w:gridCol w:w="988"/>
        <w:gridCol w:w="965"/>
        <w:gridCol w:w="792"/>
        <w:gridCol w:w="908"/>
        <w:gridCol w:w="919"/>
        <w:gridCol w:w="919"/>
      </w:tblGrid>
      <w:tr w:rsidR="00773538" w:rsidRPr="007E1E01" w14:paraId="35BEDE99" w14:textId="77777777" w:rsidTr="00983852">
        <w:tc>
          <w:tcPr>
            <w:tcW w:w="1216" w:type="dxa"/>
            <w:shd w:val="clear" w:color="auto" w:fill="808080" w:themeFill="background1" w:themeFillShade="80"/>
          </w:tcPr>
          <w:p w14:paraId="1B1E1C3A"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Verification method</w:t>
            </w:r>
          </w:p>
        </w:tc>
        <w:tc>
          <w:tcPr>
            <w:tcW w:w="1633" w:type="dxa"/>
            <w:shd w:val="clear" w:color="auto" w:fill="808080" w:themeFill="background1" w:themeFillShade="80"/>
          </w:tcPr>
          <w:p w14:paraId="6D2DA4A0"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Indicator</w:t>
            </w:r>
          </w:p>
        </w:tc>
        <w:tc>
          <w:tcPr>
            <w:tcW w:w="1010" w:type="dxa"/>
            <w:shd w:val="clear" w:color="auto" w:fill="808080" w:themeFill="background1" w:themeFillShade="80"/>
          </w:tcPr>
          <w:p w14:paraId="0B1179E0"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387D41A5"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384C246B"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Hexagon</w:t>
            </w:r>
          </w:p>
        </w:tc>
        <w:tc>
          <w:tcPr>
            <w:tcW w:w="792" w:type="dxa"/>
            <w:shd w:val="clear" w:color="auto" w:fill="808080" w:themeFill="background1" w:themeFillShade="80"/>
          </w:tcPr>
          <w:p w14:paraId="5C1DEFAA"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038041F3"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6A6EBE0C"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357DCA19"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Medium</w:t>
            </w:r>
          </w:p>
        </w:tc>
      </w:tr>
      <w:tr w:rsidR="00A65264" w:rsidRPr="000653E8" w14:paraId="3E08A87C" w14:textId="77777777" w:rsidTr="00983852">
        <w:tc>
          <w:tcPr>
            <w:tcW w:w="1216" w:type="dxa"/>
            <w:shd w:val="clear" w:color="auto" w:fill="auto"/>
          </w:tcPr>
          <w:p w14:paraId="766E724A" w14:textId="77777777" w:rsidR="00A65264" w:rsidRPr="000653E8" w:rsidRDefault="00A65264" w:rsidP="00A65264">
            <w:r>
              <w:t>D</w:t>
            </w:r>
            <w:r w:rsidRPr="00C919FA">
              <w:t>uration</w:t>
            </w:r>
            <w:r>
              <w:t xml:space="preserve"> (days)</w:t>
            </w:r>
          </w:p>
        </w:tc>
        <w:tc>
          <w:tcPr>
            <w:tcW w:w="1633" w:type="dxa"/>
            <w:shd w:val="clear" w:color="auto" w:fill="auto"/>
          </w:tcPr>
          <w:p w14:paraId="06237181" w14:textId="77777777" w:rsidR="00A65264" w:rsidRPr="000653E8" w:rsidRDefault="00A65264" w:rsidP="00A65264">
            <w:r>
              <w:t>–</w:t>
            </w:r>
          </w:p>
        </w:tc>
        <w:tc>
          <w:tcPr>
            <w:tcW w:w="1010" w:type="dxa"/>
            <w:shd w:val="clear" w:color="auto" w:fill="auto"/>
          </w:tcPr>
          <w:p w14:paraId="18C615A4" w14:textId="0062BEEF" w:rsidR="00A65264" w:rsidRPr="000653E8" w:rsidRDefault="00A65264" w:rsidP="00A65264">
            <w:r w:rsidRPr="003D5B79">
              <w:t>0.92</w:t>
            </w:r>
          </w:p>
        </w:tc>
        <w:tc>
          <w:tcPr>
            <w:tcW w:w="988" w:type="dxa"/>
            <w:shd w:val="clear" w:color="auto" w:fill="auto"/>
          </w:tcPr>
          <w:p w14:paraId="0238FBC4" w14:textId="67438C65" w:rsidR="00A65264" w:rsidRPr="000653E8" w:rsidRDefault="00A65264" w:rsidP="00A65264">
            <w:r w:rsidRPr="003D5B79">
              <w:t>0.78</w:t>
            </w:r>
          </w:p>
        </w:tc>
        <w:tc>
          <w:tcPr>
            <w:tcW w:w="965" w:type="dxa"/>
            <w:shd w:val="clear" w:color="auto" w:fill="auto"/>
          </w:tcPr>
          <w:p w14:paraId="5F1F30BE" w14:textId="256DFA07" w:rsidR="00A65264" w:rsidRPr="000653E8" w:rsidRDefault="00A65264" w:rsidP="00A65264">
            <w:r w:rsidRPr="003D5B79">
              <w:t>0.75</w:t>
            </w:r>
          </w:p>
        </w:tc>
        <w:tc>
          <w:tcPr>
            <w:tcW w:w="792" w:type="dxa"/>
            <w:shd w:val="clear" w:color="auto" w:fill="auto"/>
          </w:tcPr>
          <w:p w14:paraId="4A9DDF1D" w14:textId="071D9FA9" w:rsidR="00A65264" w:rsidRPr="000653E8" w:rsidRDefault="00A65264" w:rsidP="00A65264">
            <w:r w:rsidRPr="003D5B79">
              <w:t>0.74</w:t>
            </w:r>
          </w:p>
        </w:tc>
        <w:tc>
          <w:tcPr>
            <w:tcW w:w="908" w:type="dxa"/>
            <w:shd w:val="clear" w:color="auto" w:fill="auto"/>
          </w:tcPr>
          <w:p w14:paraId="25853035" w14:textId="1682C3F4" w:rsidR="00A65264" w:rsidRPr="000653E8" w:rsidRDefault="00A65264" w:rsidP="00A65264">
            <w:r w:rsidRPr="003D5B79">
              <w:t>0.62</w:t>
            </w:r>
          </w:p>
        </w:tc>
        <w:tc>
          <w:tcPr>
            <w:tcW w:w="919" w:type="dxa"/>
            <w:shd w:val="clear" w:color="auto" w:fill="auto"/>
          </w:tcPr>
          <w:p w14:paraId="01971E79" w14:textId="31A42BE7" w:rsidR="00A65264" w:rsidRPr="000653E8" w:rsidRDefault="00A65264" w:rsidP="00A65264">
            <w:r w:rsidRPr="003D5B79">
              <w:t>0.76</w:t>
            </w:r>
          </w:p>
        </w:tc>
        <w:tc>
          <w:tcPr>
            <w:tcW w:w="919" w:type="dxa"/>
            <w:shd w:val="clear" w:color="auto" w:fill="auto"/>
          </w:tcPr>
          <w:p w14:paraId="1D78CACC" w14:textId="0235029B" w:rsidR="00A65264" w:rsidRPr="000653E8" w:rsidRDefault="00A65264" w:rsidP="00A65264">
            <w:r w:rsidRPr="003D5B79">
              <w:t>0.75</w:t>
            </w:r>
          </w:p>
        </w:tc>
      </w:tr>
      <w:tr w:rsidR="00E100FF" w:rsidRPr="007E1E01" w14:paraId="4AD83D83" w14:textId="77777777" w:rsidTr="00983852">
        <w:tc>
          <w:tcPr>
            <w:tcW w:w="1216" w:type="dxa"/>
          </w:tcPr>
          <w:p w14:paraId="6D34811C" w14:textId="77777777" w:rsidR="00E100FF" w:rsidRPr="007E1E01" w:rsidRDefault="00E100FF" w:rsidP="00E100FF">
            <w:pPr>
              <w:rPr>
                <w:rFonts w:cs="Times New Roman"/>
                <w:sz w:val="20"/>
                <w:szCs w:val="20"/>
              </w:rPr>
            </w:pPr>
            <w:r w:rsidRPr="007E1E01">
              <w:rPr>
                <w:rFonts w:cs="Times New Roman"/>
                <w:sz w:val="20"/>
                <w:szCs w:val="20"/>
              </w:rPr>
              <w:t>FSS</w:t>
            </w:r>
          </w:p>
        </w:tc>
        <w:tc>
          <w:tcPr>
            <w:tcW w:w="1633" w:type="dxa"/>
          </w:tcPr>
          <w:p w14:paraId="124A1273" w14:textId="77777777" w:rsidR="00E100FF" w:rsidRPr="007E1E01" w:rsidRDefault="00E100FF" w:rsidP="00E100FF">
            <w:pPr>
              <w:rPr>
                <w:rFonts w:cs="Times New Roman"/>
                <w:sz w:val="20"/>
                <w:szCs w:val="20"/>
              </w:rPr>
            </w:pPr>
            <w:r w:rsidRPr="007E1E01">
              <w:rPr>
                <w:rFonts w:cs="Times New Roman"/>
                <w:sz w:val="20"/>
                <w:szCs w:val="20"/>
              </w:rPr>
              <w:t>–</w:t>
            </w:r>
          </w:p>
        </w:tc>
        <w:tc>
          <w:tcPr>
            <w:tcW w:w="1010" w:type="dxa"/>
          </w:tcPr>
          <w:p w14:paraId="3EB2823F" w14:textId="035F7911" w:rsidR="00E100FF" w:rsidRPr="007E1E01" w:rsidRDefault="00E100FF" w:rsidP="00E100FF">
            <w:pPr>
              <w:rPr>
                <w:rFonts w:cs="Times New Roman"/>
                <w:sz w:val="20"/>
                <w:szCs w:val="20"/>
              </w:rPr>
            </w:pPr>
            <w:r w:rsidRPr="00DB1A3A">
              <w:t>0.39</w:t>
            </w:r>
          </w:p>
        </w:tc>
        <w:tc>
          <w:tcPr>
            <w:tcW w:w="988" w:type="dxa"/>
          </w:tcPr>
          <w:p w14:paraId="613B74C4" w14:textId="00B422E6" w:rsidR="00E100FF" w:rsidRPr="007E1E01" w:rsidRDefault="00E100FF" w:rsidP="00E100FF">
            <w:pPr>
              <w:rPr>
                <w:rFonts w:cs="Times New Roman"/>
                <w:sz w:val="20"/>
                <w:szCs w:val="20"/>
              </w:rPr>
            </w:pPr>
            <w:r w:rsidRPr="00DB1A3A">
              <w:t>0.46</w:t>
            </w:r>
          </w:p>
        </w:tc>
        <w:tc>
          <w:tcPr>
            <w:tcW w:w="965" w:type="dxa"/>
          </w:tcPr>
          <w:p w14:paraId="40FB60CA" w14:textId="19AB867D" w:rsidR="00E100FF" w:rsidRPr="007E1E01" w:rsidRDefault="00E100FF" w:rsidP="00E100FF">
            <w:pPr>
              <w:rPr>
                <w:rFonts w:cs="Times New Roman"/>
                <w:sz w:val="20"/>
                <w:szCs w:val="20"/>
              </w:rPr>
            </w:pPr>
            <w:r w:rsidRPr="00DB1A3A">
              <w:t>0.39</w:t>
            </w:r>
          </w:p>
        </w:tc>
        <w:tc>
          <w:tcPr>
            <w:tcW w:w="792" w:type="dxa"/>
          </w:tcPr>
          <w:p w14:paraId="06BCFA35" w14:textId="64533510" w:rsidR="00E100FF" w:rsidRPr="007E1E01" w:rsidRDefault="00E100FF" w:rsidP="00E100FF">
            <w:pPr>
              <w:rPr>
                <w:rFonts w:cs="Times New Roman"/>
                <w:sz w:val="20"/>
                <w:szCs w:val="20"/>
              </w:rPr>
            </w:pPr>
            <w:r w:rsidRPr="00DB1A3A">
              <w:t>0.47</w:t>
            </w:r>
          </w:p>
        </w:tc>
        <w:tc>
          <w:tcPr>
            <w:tcW w:w="908" w:type="dxa"/>
          </w:tcPr>
          <w:p w14:paraId="1AD7680C" w14:textId="67279DE9" w:rsidR="00E100FF" w:rsidRPr="007E1E01" w:rsidRDefault="00E100FF" w:rsidP="00E100FF">
            <w:pPr>
              <w:rPr>
                <w:rFonts w:cs="Times New Roman"/>
                <w:sz w:val="20"/>
                <w:szCs w:val="20"/>
              </w:rPr>
            </w:pPr>
            <w:r w:rsidRPr="00DB1A3A">
              <w:t>0.46</w:t>
            </w:r>
          </w:p>
        </w:tc>
        <w:tc>
          <w:tcPr>
            <w:tcW w:w="919" w:type="dxa"/>
          </w:tcPr>
          <w:p w14:paraId="54BF4EF4" w14:textId="75E1D5CC" w:rsidR="00E100FF" w:rsidRPr="007E1E01" w:rsidRDefault="00E100FF" w:rsidP="00E100FF">
            <w:pPr>
              <w:rPr>
                <w:rFonts w:cs="Times New Roman"/>
                <w:sz w:val="20"/>
                <w:szCs w:val="20"/>
              </w:rPr>
            </w:pPr>
            <w:r w:rsidRPr="00DB1A3A">
              <w:t>0.43</w:t>
            </w:r>
          </w:p>
        </w:tc>
        <w:tc>
          <w:tcPr>
            <w:tcW w:w="919" w:type="dxa"/>
          </w:tcPr>
          <w:p w14:paraId="4A44C221" w14:textId="73D3F15C" w:rsidR="00E100FF" w:rsidRPr="007E1E01" w:rsidRDefault="00E100FF" w:rsidP="00E100FF">
            <w:pPr>
              <w:rPr>
                <w:rFonts w:cs="Times New Roman"/>
                <w:sz w:val="20"/>
                <w:szCs w:val="20"/>
              </w:rPr>
            </w:pPr>
            <w:r w:rsidRPr="00DB1A3A">
              <w:t>0.46</w:t>
            </w:r>
          </w:p>
        </w:tc>
      </w:tr>
      <w:tr w:rsidR="00E100FF" w:rsidRPr="007E1E01" w14:paraId="5C3C931B" w14:textId="77777777" w:rsidTr="00983852">
        <w:tc>
          <w:tcPr>
            <w:tcW w:w="1216" w:type="dxa"/>
          </w:tcPr>
          <w:p w14:paraId="64BC960A" w14:textId="77777777" w:rsidR="00E100FF" w:rsidRPr="007E1E01" w:rsidRDefault="00E100FF" w:rsidP="00E100FF">
            <w:pPr>
              <w:rPr>
                <w:rFonts w:cs="Times New Roman"/>
                <w:sz w:val="20"/>
                <w:szCs w:val="20"/>
              </w:rPr>
            </w:pPr>
          </w:p>
        </w:tc>
        <w:tc>
          <w:tcPr>
            <w:tcW w:w="1633" w:type="dxa"/>
          </w:tcPr>
          <w:p w14:paraId="31D4FA77" w14:textId="77777777" w:rsidR="00E100FF" w:rsidRPr="007E1E01" w:rsidRDefault="00E100FF" w:rsidP="00E100FF">
            <w:pPr>
              <w:rPr>
                <w:rFonts w:cs="Times New Roman"/>
                <w:sz w:val="20"/>
                <w:szCs w:val="20"/>
              </w:rPr>
            </w:pPr>
            <w:r w:rsidRPr="007E1E01">
              <w:rPr>
                <w:rFonts w:cs="Times New Roman"/>
                <w:sz w:val="20"/>
                <w:szCs w:val="20"/>
              </w:rPr>
              <w:t>Useful</w:t>
            </w:r>
          </w:p>
        </w:tc>
        <w:tc>
          <w:tcPr>
            <w:tcW w:w="1010" w:type="dxa"/>
          </w:tcPr>
          <w:p w14:paraId="5299723C" w14:textId="24DF592C" w:rsidR="00E100FF" w:rsidRPr="007E1E01" w:rsidRDefault="00E100FF" w:rsidP="00E100FF">
            <w:pPr>
              <w:rPr>
                <w:rFonts w:cs="Times New Roman"/>
                <w:sz w:val="20"/>
                <w:szCs w:val="20"/>
              </w:rPr>
            </w:pPr>
            <w:r w:rsidRPr="00DB1A3A">
              <w:t>0.50</w:t>
            </w:r>
          </w:p>
        </w:tc>
        <w:tc>
          <w:tcPr>
            <w:tcW w:w="988" w:type="dxa"/>
          </w:tcPr>
          <w:p w14:paraId="63C03AD1" w14:textId="276CC57A" w:rsidR="00E100FF" w:rsidRPr="007E1E01" w:rsidRDefault="00E100FF" w:rsidP="00E100FF">
            <w:pPr>
              <w:rPr>
                <w:rFonts w:cs="Times New Roman"/>
                <w:sz w:val="20"/>
                <w:szCs w:val="20"/>
              </w:rPr>
            </w:pPr>
            <w:r w:rsidRPr="00DB1A3A">
              <w:t>0.50</w:t>
            </w:r>
          </w:p>
        </w:tc>
        <w:tc>
          <w:tcPr>
            <w:tcW w:w="965" w:type="dxa"/>
          </w:tcPr>
          <w:p w14:paraId="609D47A7" w14:textId="12E0A0A8" w:rsidR="00E100FF" w:rsidRPr="007E1E01" w:rsidRDefault="00E100FF" w:rsidP="00E100FF">
            <w:pPr>
              <w:rPr>
                <w:rFonts w:cs="Times New Roman"/>
                <w:sz w:val="20"/>
                <w:szCs w:val="20"/>
              </w:rPr>
            </w:pPr>
            <w:r w:rsidRPr="00DB1A3A">
              <w:t>0.50</w:t>
            </w:r>
          </w:p>
        </w:tc>
        <w:tc>
          <w:tcPr>
            <w:tcW w:w="792" w:type="dxa"/>
          </w:tcPr>
          <w:p w14:paraId="0CD2C8CF" w14:textId="4E7FFD82" w:rsidR="00E100FF" w:rsidRPr="007E1E01" w:rsidRDefault="00E100FF" w:rsidP="00E100FF">
            <w:pPr>
              <w:rPr>
                <w:rFonts w:cs="Times New Roman"/>
                <w:sz w:val="20"/>
                <w:szCs w:val="20"/>
              </w:rPr>
            </w:pPr>
            <w:r w:rsidRPr="00DB1A3A">
              <w:t>0.50</w:t>
            </w:r>
          </w:p>
        </w:tc>
        <w:tc>
          <w:tcPr>
            <w:tcW w:w="908" w:type="dxa"/>
          </w:tcPr>
          <w:p w14:paraId="0D6E5956" w14:textId="1F2D5213" w:rsidR="00E100FF" w:rsidRPr="007E1E01" w:rsidRDefault="00E100FF" w:rsidP="00E100FF">
            <w:pPr>
              <w:rPr>
                <w:rFonts w:cs="Times New Roman"/>
                <w:sz w:val="20"/>
                <w:szCs w:val="20"/>
              </w:rPr>
            </w:pPr>
            <w:r w:rsidRPr="00DB1A3A">
              <w:t>0.50</w:t>
            </w:r>
          </w:p>
        </w:tc>
        <w:tc>
          <w:tcPr>
            <w:tcW w:w="919" w:type="dxa"/>
          </w:tcPr>
          <w:p w14:paraId="5D65EB31" w14:textId="28B26152" w:rsidR="00E100FF" w:rsidRPr="007E1E01" w:rsidRDefault="00E100FF" w:rsidP="00E100FF">
            <w:pPr>
              <w:rPr>
                <w:rFonts w:cs="Times New Roman"/>
                <w:sz w:val="20"/>
                <w:szCs w:val="20"/>
              </w:rPr>
            </w:pPr>
            <w:r w:rsidRPr="00DB1A3A">
              <w:t>0.50</w:t>
            </w:r>
          </w:p>
        </w:tc>
        <w:tc>
          <w:tcPr>
            <w:tcW w:w="919" w:type="dxa"/>
          </w:tcPr>
          <w:p w14:paraId="29FCA46C" w14:textId="5E4C4607" w:rsidR="00E100FF" w:rsidRPr="007E1E01" w:rsidRDefault="00E100FF" w:rsidP="00E100FF">
            <w:pPr>
              <w:rPr>
                <w:rFonts w:cs="Times New Roman"/>
                <w:sz w:val="20"/>
                <w:szCs w:val="20"/>
              </w:rPr>
            </w:pPr>
            <w:r w:rsidRPr="00DB1A3A">
              <w:t>0.50</w:t>
            </w:r>
          </w:p>
        </w:tc>
      </w:tr>
      <w:tr w:rsidR="00575802" w:rsidRPr="007E1E01" w14:paraId="353382D0" w14:textId="77777777" w:rsidTr="00983852">
        <w:tc>
          <w:tcPr>
            <w:tcW w:w="1216" w:type="dxa"/>
          </w:tcPr>
          <w:p w14:paraId="1AE464C7" w14:textId="77777777" w:rsidR="00575802" w:rsidRPr="007E1E01" w:rsidRDefault="00575802" w:rsidP="00575802">
            <w:pPr>
              <w:rPr>
                <w:rFonts w:cs="Times New Roman"/>
                <w:sz w:val="20"/>
                <w:szCs w:val="20"/>
              </w:rPr>
            </w:pPr>
            <w:r w:rsidRPr="007E1E01">
              <w:rPr>
                <w:rFonts w:cs="Times New Roman"/>
                <w:sz w:val="20"/>
                <w:szCs w:val="20"/>
              </w:rPr>
              <w:t>CM</w:t>
            </w:r>
          </w:p>
        </w:tc>
        <w:tc>
          <w:tcPr>
            <w:tcW w:w="1633" w:type="dxa"/>
          </w:tcPr>
          <w:p w14:paraId="46FAE455" w14:textId="77777777" w:rsidR="00575802" w:rsidRPr="007E1E01" w:rsidRDefault="00575802" w:rsidP="00575802">
            <w:pPr>
              <w:rPr>
                <w:rFonts w:cs="Times New Roman"/>
                <w:sz w:val="20"/>
                <w:szCs w:val="20"/>
              </w:rPr>
            </w:pPr>
            <w:r w:rsidRPr="007E1E01">
              <w:rPr>
                <w:rFonts w:cs="Times New Roman"/>
                <w:sz w:val="20"/>
                <w:szCs w:val="20"/>
              </w:rPr>
              <w:t>Accuracy</w:t>
            </w:r>
          </w:p>
        </w:tc>
        <w:tc>
          <w:tcPr>
            <w:tcW w:w="1010" w:type="dxa"/>
          </w:tcPr>
          <w:p w14:paraId="22167A01" w14:textId="03D6D0D6" w:rsidR="00575802" w:rsidRPr="007E1E01" w:rsidRDefault="00575802" w:rsidP="00575802">
            <w:pPr>
              <w:rPr>
                <w:rFonts w:cs="Times New Roman"/>
                <w:sz w:val="20"/>
                <w:szCs w:val="20"/>
              </w:rPr>
            </w:pPr>
            <w:r w:rsidRPr="00AD6495">
              <w:t>1.00</w:t>
            </w:r>
          </w:p>
        </w:tc>
        <w:tc>
          <w:tcPr>
            <w:tcW w:w="988" w:type="dxa"/>
          </w:tcPr>
          <w:p w14:paraId="53534C22" w14:textId="63164D20" w:rsidR="00575802" w:rsidRPr="007E1E01" w:rsidRDefault="00575802" w:rsidP="00575802">
            <w:pPr>
              <w:rPr>
                <w:rFonts w:cs="Times New Roman"/>
                <w:sz w:val="20"/>
                <w:szCs w:val="20"/>
              </w:rPr>
            </w:pPr>
            <w:r w:rsidRPr="00AD6495">
              <w:t>1.00</w:t>
            </w:r>
          </w:p>
        </w:tc>
        <w:tc>
          <w:tcPr>
            <w:tcW w:w="965" w:type="dxa"/>
          </w:tcPr>
          <w:p w14:paraId="3D9C910A" w14:textId="6999A4FB" w:rsidR="00575802" w:rsidRPr="007E1E01" w:rsidRDefault="00575802" w:rsidP="00575802">
            <w:pPr>
              <w:rPr>
                <w:rFonts w:cs="Times New Roman"/>
                <w:sz w:val="20"/>
                <w:szCs w:val="20"/>
              </w:rPr>
            </w:pPr>
            <w:r w:rsidRPr="00AD6495">
              <w:t>1.00</w:t>
            </w:r>
          </w:p>
        </w:tc>
        <w:tc>
          <w:tcPr>
            <w:tcW w:w="792" w:type="dxa"/>
          </w:tcPr>
          <w:p w14:paraId="3A74FA8F" w14:textId="465B21A7" w:rsidR="00575802" w:rsidRPr="007E1E01" w:rsidRDefault="00575802" w:rsidP="00575802">
            <w:pPr>
              <w:rPr>
                <w:rFonts w:cs="Times New Roman"/>
                <w:sz w:val="20"/>
                <w:szCs w:val="20"/>
              </w:rPr>
            </w:pPr>
            <w:r w:rsidRPr="00AD6495">
              <w:t>1.00</w:t>
            </w:r>
          </w:p>
        </w:tc>
        <w:tc>
          <w:tcPr>
            <w:tcW w:w="908" w:type="dxa"/>
          </w:tcPr>
          <w:p w14:paraId="34BD1631" w14:textId="3126CFCC" w:rsidR="00575802" w:rsidRPr="007E1E01" w:rsidRDefault="00575802" w:rsidP="00575802">
            <w:pPr>
              <w:rPr>
                <w:rFonts w:cs="Times New Roman"/>
                <w:sz w:val="20"/>
                <w:szCs w:val="20"/>
              </w:rPr>
            </w:pPr>
            <w:r w:rsidRPr="00AD6495">
              <w:t>1.00</w:t>
            </w:r>
          </w:p>
        </w:tc>
        <w:tc>
          <w:tcPr>
            <w:tcW w:w="919" w:type="dxa"/>
          </w:tcPr>
          <w:p w14:paraId="55093243" w14:textId="38FE8D91" w:rsidR="00575802" w:rsidRPr="007E1E01" w:rsidRDefault="00575802" w:rsidP="00575802">
            <w:pPr>
              <w:rPr>
                <w:rFonts w:cs="Times New Roman"/>
                <w:sz w:val="20"/>
                <w:szCs w:val="20"/>
              </w:rPr>
            </w:pPr>
            <w:r w:rsidRPr="00AD6495">
              <w:t>1.00</w:t>
            </w:r>
          </w:p>
        </w:tc>
        <w:tc>
          <w:tcPr>
            <w:tcW w:w="919" w:type="dxa"/>
          </w:tcPr>
          <w:p w14:paraId="5CDA13B9" w14:textId="1889BFF5" w:rsidR="00575802" w:rsidRPr="007E1E01" w:rsidRDefault="00575802" w:rsidP="00575802">
            <w:pPr>
              <w:rPr>
                <w:rFonts w:cs="Times New Roman"/>
                <w:sz w:val="20"/>
                <w:szCs w:val="20"/>
              </w:rPr>
            </w:pPr>
            <w:r w:rsidRPr="00AD6495">
              <w:t>1.00</w:t>
            </w:r>
          </w:p>
        </w:tc>
      </w:tr>
      <w:tr w:rsidR="00575802" w:rsidRPr="007E1E01" w14:paraId="3FA267E9" w14:textId="77777777" w:rsidTr="00983852">
        <w:tc>
          <w:tcPr>
            <w:tcW w:w="1216" w:type="dxa"/>
          </w:tcPr>
          <w:p w14:paraId="142E40E7" w14:textId="77777777" w:rsidR="00575802" w:rsidRPr="007E1E01" w:rsidRDefault="00575802" w:rsidP="00575802">
            <w:pPr>
              <w:rPr>
                <w:rFonts w:cs="Times New Roman"/>
                <w:sz w:val="20"/>
                <w:szCs w:val="20"/>
              </w:rPr>
            </w:pPr>
          </w:p>
        </w:tc>
        <w:tc>
          <w:tcPr>
            <w:tcW w:w="1633" w:type="dxa"/>
          </w:tcPr>
          <w:p w14:paraId="4D7CA181" w14:textId="77777777" w:rsidR="00575802" w:rsidRPr="007E1E01" w:rsidRDefault="00575802" w:rsidP="00575802">
            <w:pPr>
              <w:rPr>
                <w:rFonts w:cs="Times New Roman"/>
                <w:sz w:val="20"/>
                <w:szCs w:val="20"/>
              </w:rPr>
            </w:pPr>
            <w:r w:rsidRPr="007E1E01">
              <w:rPr>
                <w:rFonts w:cs="Times New Roman"/>
                <w:sz w:val="20"/>
                <w:szCs w:val="20"/>
              </w:rPr>
              <w:t>Misclassification Rate</w:t>
            </w:r>
          </w:p>
        </w:tc>
        <w:tc>
          <w:tcPr>
            <w:tcW w:w="1010" w:type="dxa"/>
          </w:tcPr>
          <w:p w14:paraId="414CA58F" w14:textId="7795CA08" w:rsidR="00575802" w:rsidRPr="007E1E01" w:rsidRDefault="00575802" w:rsidP="00575802">
            <w:pPr>
              <w:rPr>
                <w:rFonts w:cs="Times New Roman"/>
                <w:sz w:val="20"/>
                <w:szCs w:val="20"/>
              </w:rPr>
            </w:pPr>
            <w:r w:rsidRPr="00AD6495">
              <w:t>0.00</w:t>
            </w:r>
          </w:p>
        </w:tc>
        <w:tc>
          <w:tcPr>
            <w:tcW w:w="988" w:type="dxa"/>
          </w:tcPr>
          <w:p w14:paraId="347834AB" w14:textId="48747F4E" w:rsidR="00575802" w:rsidRPr="007E1E01" w:rsidRDefault="00575802" w:rsidP="00575802">
            <w:pPr>
              <w:rPr>
                <w:rFonts w:cs="Times New Roman"/>
                <w:sz w:val="20"/>
                <w:szCs w:val="20"/>
              </w:rPr>
            </w:pPr>
            <w:r w:rsidRPr="00AD6495">
              <w:t>0.00</w:t>
            </w:r>
          </w:p>
        </w:tc>
        <w:tc>
          <w:tcPr>
            <w:tcW w:w="965" w:type="dxa"/>
          </w:tcPr>
          <w:p w14:paraId="0289562C" w14:textId="3844AA7A" w:rsidR="00575802" w:rsidRPr="007E1E01" w:rsidRDefault="00575802" w:rsidP="00575802">
            <w:pPr>
              <w:rPr>
                <w:rFonts w:cs="Times New Roman"/>
                <w:sz w:val="20"/>
                <w:szCs w:val="20"/>
              </w:rPr>
            </w:pPr>
            <w:r w:rsidRPr="00AD6495">
              <w:t>0.00</w:t>
            </w:r>
          </w:p>
        </w:tc>
        <w:tc>
          <w:tcPr>
            <w:tcW w:w="792" w:type="dxa"/>
          </w:tcPr>
          <w:p w14:paraId="69BB857D" w14:textId="3D4CEDAD" w:rsidR="00575802" w:rsidRPr="007E1E01" w:rsidRDefault="00575802" w:rsidP="00575802">
            <w:pPr>
              <w:rPr>
                <w:rFonts w:cs="Times New Roman"/>
                <w:sz w:val="20"/>
                <w:szCs w:val="20"/>
              </w:rPr>
            </w:pPr>
            <w:r w:rsidRPr="00AD6495">
              <w:t>0.00</w:t>
            </w:r>
          </w:p>
        </w:tc>
        <w:tc>
          <w:tcPr>
            <w:tcW w:w="908" w:type="dxa"/>
          </w:tcPr>
          <w:p w14:paraId="59FCEC65" w14:textId="4B46DA24" w:rsidR="00575802" w:rsidRPr="007E1E01" w:rsidRDefault="00575802" w:rsidP="00575802">
            <w:pPr>
              <w:rPr>
                <w:rFonts w:cs="Times New Roman"/>
                <w:sz w:val="20"/>
                <w:szCs w:val="20"/>
              </w:rPr>
            </w:pPr>
            <w:r w:rsidRPr="00AD6495">
              <w:t>0.00</w:t>
            </w:r>
          </w:p>
        </w:tc>
        <w:tc>
          <w:tcPr>
            <w:tcW w:w="919" w:type="dxa"/>
          </w:tcPr>
          <w:p w14:paraId="5705C352" w14:textId="782B7E2D" w:rsidR="00575802" w:rsidRPr="007E1E01" w:rsidRDefault="00575802" w:rsidP="00575802">
            <w:pPr>
              <w:rPr>
                <w:rFonts w:cs="Times New Roman"/>
                <w:sz w:val="20"/>
                <w:szCs w:val="20"/>
              </w:rPr>
            </w:pPr>
            <w:r w:rsidRPr="00AD6495">
              <w:t>0.00</w:t>
            </w:r>
          </w:p>
        </w:tc>
        <w:tc>
          <w:tcPr>
            <w:tcW w:w="919" w:type="dxa"/>
          </w:tcPr>
          <w:p w14:paraId="1322F875" w14:textId="37948227" w:rsidR="00575802" w:rsidRPr="007E1E01" w:rsidRDefault="00575802" w:rsidP="00575802">
            <w:pPr>
              <w:rPr>
                <w:rFonts w:cs="Times New Roman"/>
                <w:sz w:val="20"/>
                <w:szCs w:val="20"/>
              </w:rPr>
            </w:pPr>
            <w:r w:rsidRPr="00AD6495">
              <w:t>0.00</w:t>
            </w:r>
          </w:p>
        </w:tc>
      </w:tr>
      <w:tr w:rsidR="00575802" w:rsidRPr="007E1E01" w14:paraId="1151796C" w14:textId="77777777" w:rsidTr="00983852">
        <w:tc>
          <w:tcPr>
            <w:tcW w:w="1216" w:type="dxa"/>
          </w:tcPr>
          <w:p w14:paraId="54793374" w14:textId="77777777" w:rsidR="00575802" w:rsidRPr="007E1E01" w:rsidRDefault="00575802" w:rsidP="00575802">
            <w:pPr>
              <w:rPr>
                <w:rFonts w:cs="Times New Roman"/>
                <w:sz w:val="20"/>
                <w:szCs w:val="20"/>
              </w:rPr>
            </w:pPr>
          </w:p>
        </w:tc>
        <w:tc>
          <w:tcPr>
            <w:tcW w:w="1633" w:type="dxa"/>
          </w:tcPr>
          <w:p w14:paraId="48B7D2DD" w14:textId="77777777" w:rsidR="00575802" w:rsidRPr="007E1E01" w:rsidRDefault="00575802" w:rsidP="00575802">
            <w:pPr>
              <w:rPr>
                <w:rFonts w:cs="Times New Roman"/>
                <w:sz w:val="20"/>
                <w:szCs w:val="20"/>
              </w:rPr>
            </w:pPr>
            <w:r w:rsidRPr="007E1E01">
              <w:rPr>
                <w:rFonts w:cs="Times New Roman"/>
                <w:sz w:val="20"/>
                <w:szCs w:val="20"/>
              </w:rPr>
              <w:t>Precision</w:t>
            </w:r>
          </w:p>
        </w:tc>
        <w:tc>
          <w:tcPr>
            <w:tcW w:w="1010" w:type="dxa"/>
          </w:tcPr>
          <w:p w14:paraId="4F214D70" w14:textId="5751EB1B" w:rsidR="00575802" w:rsidRPr="007E1E01" w:rsidRDefault="00575802" w:rsidP="00575802">
            <w:pPr>
              <w:rPr>
                <w:rFonts w:cs="Times New Roman"/>
                <w:sz w:val="20"/>
                <w:szCs w:val="20"/>
              </w:rPr>
            </w:pPr>
            <w:r w:rsidRPr="00AD6495">
              <w:t>0.66</w:t>
            </w:r>
          </w:p>
        </w:tc>
        <w:tc>
          <w:tcPr>
            <w:tcW w:w="988" w:type="dxa"/>
          </w:tcPr>
          <w:p w14:paraId="4BA4A3C5" w14:textId="7CB55BF2" w:rsidR="00575802" w:rsidRPr="007E1E01" w:rsidRDefault="00575802" w:rsidP="00575802">
            <w:pPr>
              <w:rPr>
                <w:rFonts w:cs="Times New Roman"/>
                <w:sz w:val="20"/>
                <w:szCs w:val="20"/>
              </w:rPr>
            </w:pPr>
            <w:r w:rsidRPr="00AD6495">
              <w:t>0.78</w:t>
            </w:r>
          </w:p>
        </w:tc>
        <w:tc>
          <w:tcPr>
            <w:tcW w:w="965" w:type="dxa"/>
          </w:tcPr>
          <w:p w14:paraId="062B8D7E" w14:textId="54955DC1" w:rsidR="00575802" w:rsidRPr="007E1E01" w:rsidRDefault="00575802" w:rsidP="00575802">
            <w:pPr>
              <w:rPr>
                <w:rFonts w:cs="Times New Roman"/>
                <w:sz w:val="20"/>
                <w:szCs w:val="20"/>
              </w:rPr>
            </w:pPr>
            <w:r w:rsidRPr="00AD6495">
              <w:t>0.68</w:t>
            </w:r>
          </w:p>
        </w:tc>
        <w:tc>
          <w:tcPr>
            <w:tcW w:w="792" w:type="dxa"/>
          </w:tcPr>
          <w:p w14:paraId="4FDFD4D8" w14:textId="013AA549" w:rsidR="00575802" w:rsidRPr="007E1E01" w:rsidRDefault="00575802" w:rsidP="00575802">
            <w:pPr>
              <w:rPr>
                <w:rFonts w:cs="Times New Roman"/>
                <w:sz w:val="20"/>
                <w:szCs w:val="20"/>
              </w:rPr>
            </w:pPr>
            <w:r w:rsidRPr="00AD6495">
              <w:t>0.79</w:t>
            </w:r>
          </w:p>
        </w:tc>
        <w:tc>
          <w:tcPr>
            <w:tcW w:w="908" w:type="dxa"/>
          </w:tcPr>
          <w:p w14:paraId="58F5338A" w14:textId="41E391C6" w:rsidR="00575802" w:rsidRPr="007E1E01" w:rsidRDefault="00575802" w:rsidP="00575802">
            <w:pPr>
              <w:rPr>
                <w:rFonts w:cs="Times New Roman"/>
                <w:sz w:val="20"/>
                <w:szCs w:val="20"/>
              </w:rPr>
            </w:pPr>
            <w:r w:rsidRPr="00AD6495">
              <w:t>0.79</w:t>
            </w:r>
          </w:p>
        </w:tc>
        <w:tc>
          <w:tcPr>
            <w:tcW w:w="919" w:type="dxa"/>
          </w:tcPr>
          <w:p w14:paraId="51C72380" w14:textId="525C31DF" w:rsidR="00575802" w:rsidRPr="007E1E01" w:rsidRDefault="00575802" w:rsidP="00575802">
            <w:pPr>
              <w:rPr>
                <w:rFonts w:cs="Times New Roman"/>
                <w:sz w:val="20"/>
                <w:szCs w:val="20"/>
              </w:rPr>
            </w:pPr>
            <w:r w:rsidRPr="00AD6495">
              <w:t>0.74</w:t>
            </w:r>
          </w:p>
        </w:tc>
        <w:tc>
          <w:tcPr>
            <w:tcW w:w="919" w:type="dxa"/>
          </w:tcPr>
          <w:p w14:paraId="5FA9D4B1" w14:textId="35F20E41" w:rsidR="00575802" w:rsidRPr="007E1E01" w:rsidRDefault="00575802" w:rsidP="00575802">
            <w:pPr>
              <w:rPr>
                <w:rFonts w:cs="Times New Roman"/>
                <w:sz w:val="20"/>
                <w:szCs w:val="20"/>
              </w:rPr>
            </w:pPr>
            <w:r w:rsidRPr="00AD6495">
              <w:t>0.78</w:t>
            </w:r>
          </w:p>
        </w:tc>
      </w:tr>
      <w:tr w:rsidR="00575802" w:rsidRPr="007E1E01" w14:paraId="3279F458" w14:textId="77777777" w:rsidTr="00983852">
        <w:tc>
          <w:tcPr>
            <w:tcW w:w="1216" w:type="dxa"/>
          </w:tcPr>
          <w:p w14:paraId="7DABE605" w14:textId="77777777" w:rsidR="00575802" w:rsidRPr="007E1E01" w:rsidRDefault="00575802" w:rsidP="00575802">
            <w:pPr>
              <w:rPr>
                <w:rFonts w:cs="Times New Roman"/>
                <w:sz w:val="20"/>
                <w:szCs w:val="20"/>
              </w:rPr>
            </w:pPr>
          </w:p>
        </w:tc>
        <w:tc>
          <w:tcPr>
            <w:tcW w:w="1633" w:type="dxa"/>
          </w:tcPr>
          <w:p w14:paraId="46A43A16" w14:textId="77777777" w:rsidR="00575802" w:rsidRPr="007E1E01" w:rsidRDefault="00575802" w:rsidP="00575802">
            <w:pPr>
              <w:rPr>
                <w:rFonts w:cs="Times New Roman"/>
                <w:sz w:val="20"/>
                <w:szCs w:val="20"/>
              </w:rPr>
            </w:pPr>
            <w:r w:rsidRPr="007E1E01">
              <w:rPr>
                <w:rFonts w:cs="Times New Roman"/>
                <w:sz w:val="20"/>
                <w:szCs w:val="20"/>
              </w:rPr>
              <w:t>Specificity</w:t>
            </w:r>
          </w:p>
        </w:tc>
        <w:tc>
          <w:tcPr>
            <w:tcW w:w="1010" w:type="dxa"/>
          </w:tcPr>
          <w:p w14:paraId="255549F7" w14:textId="2219B014" w:rsidR="00575802" w:rsidRPr="007E1E01" w:rsidRDefault="00575802" w:rsidP="00575802">
            <w:pPr>
              <w:rPr>
                <w:rFonts w:cs="Times New Roman"/>
                <w:sz w:val="20"/>
                <w:szCs w:val="20"/>
              </w:rPr>
            </w:pPr>
            <w:r w:rsidRPr="00AD6495">
              <w:t>1.00</w:t>
            </w:r>
          </w:p>
        </w:tc>
        <w:tc>
          <w:tcPr>
            <w:tcW w:w="988" w:type="dxa"/>
          </w:tcPr>
          <w:p w14:paraId="540358C1" w14:textId="4E84A849" w:rsidR="00575802" w:rsidRPr="007E1E01" w:rsidRDefault="00575802" w:rsidP="00575802">
            <w:pPr>
              <w:rPr>
                <w:rFonts w:cs="Times New Roman"/>
                <w:sz w:val="20"/>
                <w:szCs w:val="20"/>
              </w:rPr>
            </w:pPr>
            <w:r w:rsidRPr="00AD6495">
              <w:t>1.00</w:t>
            </w:r>
          </w:p>
        </w:tc>
        <w:tc>
          <w:tcPr>
            <w:tcW w:w="965" w:type="dxa"/>
          </w:tcPr>
          <w:p w14:paraId="1F70BDA8" w14:textId="5238DB20" w:rsidR="00575802" w:rsidRPr="007E1E01" w:rsidRDefault="00575802" w:rsidP="00575802">
            <w:pPr>
              <w:rPr>
                <w:rFonts w:cs="Times New Roman"/>
                <w:sz w:val="20"/>
                <w:szCs w:val="20"/>
              </w:rPr>
            </w:pPr>
            <w:r w:rsidRPr="00AD6495">
              <w:t>1.00</w:t>
            </w:r>
          </w:p>
        </w:tc>
        <w:tc>
          <w:tcPr>
            <w:tcW w:w="792" w:type="dxa"/>
          </w:tcPr>
          <w:p w14:paraId="43288BD4" w14:textId="6A3B35F6" w:rsidR="00575802" w:rsidRPr="007E1E01" w:rsidRDefault="00575802" w:rsidP="00575802">
            <w:pPr>
              <w:rPr>
                <w:rFonts w:cs="Times New Roman"/>
                <w:sz w:val="20"/>
                <w:szCs w:val="20"/>
              </w:rPr>
            </w:pPr>
            <w:r w:rsidRPr="00AD6495">
              <w:t>1.00</w:t>
            </w:r>
          </w:p>
        </w:tc>
        <w:tc>
          <w:tcPr>
            <w:tcW w:w="908" w:type="dxa"/>
          </w:tcPr>
          <w:p w14:paraId="05892DE5" w14:textId="7C920850" w:rsidR="00575802" w:rsidRPr="007E1E01" w:rsidRDefault="00575802" w:rsidP="00575802">
            <w:pPr>
              <w:rPr>
                <w:rFonts w:cs="Times New Roman"/>
                <w:sz w:val="20"/>
                <w:szCs w:val="20"/>
              </w:rPr>
            </w:pPr>
            <w:r w:rsidRPr="00AD6495">
              <w:t>1.00</w:t>
            </w:r>
          </w:p>
        </w:tc>
        <w:tc>
          <w:tcPr>
            <w:tcW w:w="919" w:type="dxa"/>
          </w:tcPr>
          <w:p w14:paraId="7AB2508D" w14:textId="0955DF20" w:rsidR="00575802" w:rsidRPr="007E1E01" w:rsidRDefault="00575802" w:rsidP="00575802">
            <w:pPr>
              <w:rPr>
                <w:rFonts w:cs="Times New Roman"/>
                <w:sz w:val="20"/>
                <w:szCs w:val="20"/>
              </w:rPr>
            </w:pPr>
            <w:r w:rsidRPr="00AD6495">
              <w:t>1.00</w:t>
            </w:r>
          </w:p>
        </w:tc>
        <w:tc>
          <w:tcPr>
            <w:tcW w:w="919" w:type="dxa"/>
          </w:tcPr>
          <w:p w14:paraId="25C9316D" w14:textId="3E5D7E0E" w:rsidR="00575802" w:rsidRPr="007E1E01" w:rsidRDefault="00575802" w:rsidP="00575802">
            <w:pPr>
              <w:rPr>
                <w:rFonts w:cs="Times New Roman"/>
                <w:sz w:val="20"/>
                <w:szCs w:val="20"/>
              </w:rPr>
            </w:pPr>
            <w:r w:rsidRPr="00AD6495">
              <w:t>1.00</w:t>
            </w:r>
          </w:p>
        </w:tc>
      </w:tr>
      <w:tr w:rsidR="00575802" w:rsidRPr="007E1E01" w14:paraId="4420981C" w14:textId="77777777" w:rsidTr="00983852">
        <w:tc>
          <w:tcPr>
            <w:tcW w:w="1216" w:type="dxa"/>
          </w:tcPr>
          <w:p w14:paraId="0B9FB454" w14:textId="77777777" w:rsidR="00575802" w:rsidRPr="007E1E01" w:rsidRDefault="00575802" w:rsidP="00575802">
            <w:pPr>
              <w:rPr>
                <w:rFonts w:cs="Times New Roman"/>
                <w:sz w:val="20"/>
                <w:szCs w:val="20"/>
              </w:rPr>
            </w:pPr>
          </w:p>
        </w:tc>
        <w:tc>
          <w:tcPr>
            <w:tcW w:w="1633" w:type="dxa"/>
          </w:tcPr>
          <w:p w14:paraId="08D5C4A0" w14:textId="77777777" w:rsidR="00575802" w:rsidRPr="007E1E01" w:rsidRDefault="00575802" w:rsidP="00575802">
            <w:pPr>
              <w:rPr>
                <w:rFonts w:cs="Times New Roman"/>
                <w:sz w:val="20"/>
                <w:szCs w:val="20"/>
              </w:rPr>
            </w:pPr>
            <w:r w:rsidRPr="007E1E01">
              <w:rPr>
                <w:rFonts w:cs="Times New Roman"/>
                <w:sz w:val="20"/>
                <w:szCs w:val="20"/>
              </w:rPr>
              <w:t>Prevalence</w:t>
            </w:r>
          </w:p>
        </w:tc>
        <w:tc>
          <w:tcPr>
            <w:tcW w:w="1010" w:type="dxa"/>
          </w:tcPr>
          <w:p w14:paraId="0BE4D3E4" w14:textId="23B9B81A" w:rsidR="00575802" w:rsidRPr="007E1E01" w:rsidRDefault="00575802" w:rsidP="00575802">
            <w:pPr>
              <w:rPr>
                <w:rFonts w:cs="Times New Roman"/>
                <w:sz w:val="20"/>
                <w:szCs w:val="20"/>
              </w:rPr>
            </w:pPr>
            <w:r w:rsidRPr="00AD6495">
              <w:t>0.00</w:t>
            </w:r>
          </w:p>
        </w:tc>
        <w:tc>
          <w:tcPr>
            <w:tcW w:w="988" w:type="dxa"/>
          </w:tcPr>
          <w:p w14:paraId="64A19A48" w14:textId="26D88F32" w:rsidR="00575802" w:rsidRPr="007E1E01" w:rsidRDefault="00575802" w:rsidP="00575802">
            <w:pPr>
              <w:rPr>
                <w:rFonts w:cs="Times New Roman"/>
                <w:sz w:val="20"/>
                <w:szCs w:val="20"/>
              </w:rPr>
            </w:pPr>
            <w:r w:rsidRPr="00AD6495">
              <w:t>0.00</w:t>
            </w:r>
          </w:p>
        </w:tc>
        <w:tc>
          <w:tcPr>
            <w:tcW w:w="965" w:type="dxa"/>
          </w:tcPr>
          <w:p w14:paraId="26A8AECC" w14:textId="5CFA2B28" w:rsidR="00575802" w:rsidRPr="007E1E01" w:rsidRDefault="00575802" w:rsidP="00575802">
            <w:pPr>
              <w:rPr>
                <w:rFonts w:cs="Times New Roman"/>
                <w:sz w:val="20"/>
                <w:szCs w:val="20"/>
              </w:rPr>
            </w:pPr>
            <w:r w:rsidRPr="00AD6495">
              <w:t>0.00</w:t>
            </w:r>
          </w:p>
        </w:tc>
        <w:tc>
          <w:tcPr>
            <w:tcW w:w="792" w:type="dxa"/>
          </w:tcPr>
          <w:p w14:paraId="30469E81" w14:textId="04568E01" w:rsidR="00575802" w:rsidRPr="007E1E01" w:rsidRDefault="00575802" w:rsidP="00575802">
            <w:pPr>
              <w:rPr>
                <w:rFonts w:cs="Times New Roman"/>
                <w:sz w:val="20"/>
                <w:szCs w:val="20"/>
              </w:rPr>
            </w:pPr>
            <w:r w:rsidRPr="00AD6495">
              <w:t>0.00</w:t>
            </w:r>
          </w:p>
        </w:tc>
        <w:tc>
          <w:tcPr>
            <w:tcW w:w="908" w:type="dxa"/>
          </w:tcPr>
          <w:p w14:paraId="203B7EE7" w14:textId="07926222" w:rsidR="00575802" w:rsidRPr="007E1E01" w:rsidRDefault="00575802" w:rsidP="00575802">
            <w:pPr>
              <w:rPr>
                <w:rFonts w:cs="Times New Roman"/>
                <w:sz w:val="20"/>
                <w:szCs w:val="20"/>
              </w:rPr>
            </w:pPr>
            <w:r w:rsidRPr="00AD6495">
              <w:t>0.00</w:t>
            </w:r>
          </w:p>
        </w:tc>
        <w:tc>
          <w:tcPr>
            <w:tcW w:w="919" w:type="dxa"/>
          </w:tcPr>
          <w:p w14:paraId="258014B3" w14:textId="15CB5472" w:rsidR="00575802" w:rsidRPr="007E1E01" w:rsidRDefault="00575802" w:rsidP="00575802">
            <w:pPr>
              <w:rPr>
                <w:rFonts w:cs="Times New Roman"/>
                <w:sz w:val="20"/>
                <w:szCs w:val="20"/>
              </w:rPr>
            </w:pPr>
            <w:r w:rsidRPr="00AD6495">
              <w:t>0.00</w:t>
            </w:r>
          </w:p>
        </w:tc>
        <w:tc>
          <w:tcPr>
            <w:tcW w:w="919" w:type="dxa"/>
          </w:tcPr>
          <w:p w14:paraId="3DA6D405" w14:textId="347365B1" w:rsidR="00575802" w:rsidRPr="007E1E01" w:rsidRDefault="00575802" w:rsidP="00575802">
            <w:pPr>
              <w:rPr>
                <w:rFonts w:cs="Times New Roman"/>
                <w:sz w:val="20"/>
                <w:szCs w:val="20"/>
              </w:rPr>
            </w:pPr>
            <w:r w:rsidRPr="00AD6495">
              <w:t>0.00</w:t>
            </w:r>
          </w:p>
        </w:tc>
      </w:tr>
      <w:tr w:rsidR="00575802" w:rsidRPr="007E1E01" w14:paraId="18BC32C0" w14:textId="77777777" w:rsidTr="00983852">
        <w:tc>
          <w:tcPr>
            <w:tcW w:w="1216" w:type="dxa"/>
          </w:tcPr>
          <w:p w14:paraId="31785146" w14:textId="77777777" w:rsidR="00575802" w:rsidRPr="007E1E01" w:rsidRDefault="00575802" w:rsidP="00575802">
            <w:pPr>
              <w:rPr>
                <w:rFonts w:cs="Times New Roman"/>
                <w:sz w:val="20"/>
                <w:szCs w:val="20"/>
              </w:rPr>
            </w:pPr>
          </w:p>
        </w:tc>
        <w:tc>
          <w:tcPr>
            <w:tcW w:w="1633" w:type="dxa"/>
          </w:tcPr>
          <w:p w14:paraId="6FD2C1DE" w14:textId="77777777" w:rsidR="00575802" w:rsidRPr="007E1E01" w:rsidRDefault="00575802" w:rsidP="00575802">
            <w:pPr>
              <w:rPr>
                <w:rFonts w:cs="Times New Roman"/>
                <w:sz w:val="20"/>
                <w:szCs w:val="20"/>
              </w:rPr>
            </w:pPr>
            <w:r w:rsidRPr="007E1E01">
              <w:rPr>
                <w:rFonts w:cs="Times New Roman"/>
                <w:sz w:val="20"/>
                <w:szCs w:val="20"/>
              </w:rPr>
              <w:t>True positive rate</w:t>
            </w:r>
          </w:p>
        </w:tc>
        <w:tc>
          <w:tcPr>
            <w:tcW w:w="1010" w:type="dxa"/>
          </w:tcPr>
          <w:p w14:paraId="036460E1" w14:textId="4A110DB1" w:rsidR="00575802" w:rsidRPr="007E1E01" w:rsidRDefault="00575802" w:rsidP="00575802">
            <w:pPr>
              <w:rPr>
                <w:rFonts w:cs="Times New Roman"/>
                <w:sz w:val="20"/>
                <w:szCs w:val="20"/>
              </w:rPr>
            </w:pPr>
            <w:r w:rsidRPr="00AD6495">
              <w:t>0.24</w:t>
            </w:r>
          </w:p>
        </w:tc>
        <w:tc>
          <w:tcPr>
            <w:tcW w:w="988" w:type="dxa"/>
          </w:tcPr>
          <w:p w14:paraId="3CE55BB3" w14:textId="0B4729B4" w:rsidR="00575802" w:rsidRPr="007E1E01" w:rsidRDefault="00575802" w:rsidP="00575802">
            <w:pPr>
              <w:rPr>
                <w:rFonts w:cs="Times New Roman"/>
                <w:sz w:val="20"/>
                <w:szCs w:val="20"/>
              </w:rPr>
            </w:pPr>
            <w:r w:rsidRPr="00AD6495">
              <w:t>0.29</w:t>
            </w:r>
          </w:p>
        </w:tc>
        <w:tc>
          <w:tcPr>
            <w:tcW w:w="965" w:type="dxa"/>
          </w:tcPr>
          <w:p w14:paraId="45FBB233" w14:textId="44178F2B" w:rsidR="00575802" w:rsidRPr="007E1E01" w:rsidRDefault="00575802" w:rsidP="00575802">
            <w:pPr>
              <w:rPr>
                <w:rFonts w:cs="Times New Roman"/>
                <w:sz w:val="20"/>
                <w:szCs w:val="20"/>
              </w:rPr>
            </w:pPr>
            <w:r w:rsidRPr="00AD6495">
              <w:t>0.25</w:t>
            </w:r>
          </w:p>
        </w:tc>
        <w:tc>
          <w:tcPr>
            <w:tcW w:w="792" w:type="dxa"/>
          </w:tcPr>
          <w:p w14:paraId="63F03600" w14:textId="56DC47FA" w:rsidR="00575802" w:rsidRPr="007E1E01" w:rsidRDefault="00575802" w:rsidP="00575802">
            <w:pPr>
              <w:rPr>
                <w:rFonts w:cs="Times New Roman"/>
                <w:sz w:val="20"/>
                <w:szCs w:val="20"/>
              </w:rPr>
            </w:pPr>
            <w:r w:rsidRPr="00AD6495">
              <w:t>0.29</w:t>
            </w:r>
          </w:p>
        </w:tc>
        <w:tc>
          <w:tcPr>
            <w:tcW w:w="908" w:type="dxa"/>
          </w:tcPr>
          <w:p w14:paraId="11549849" w14:textId="5BC2161D" w:rsidR="00575802" w:rsidRPr="007E1E01" w:rsidRDefault="00575802" w:rsidP="00575802">
            <w:pPr>
              <w:rPr>
                <w:rFonts w:cs="Times New Roman"/>
                <w:sz w:val="20"/>
                <w:szCs w:val="20"/>
              </w:rPr>
            </w:pPr>
            <w:r w:rsidRPr="00AD6495">
              <w:t>0.28</w:t>
            </w:r>
          </w:p>
        </w:tc>
        <w:tc>
          <w:tcPr>
            <w:tcW w:w="919" w:type="dxa"/>
          </w:tcPr>
          <w:p w14:paraId="7562ECC7" w14:textId="3FD73DA3" w:rsidR="00575802" w:rsidRPr="007E1E01" w:rsidRDefault="00575802" w:rsidP="00575802">
            <w:pPr>
              <w:rPr>
                <w:rFonts w:cs="Times New Roman"/>
                <w:sz w:val="20"/>
                <w:szCs w:val="20"/>
              </w:rPr>
            </w:pPr>
            <w:r w:rsidRPr="00AD6495">
              <w:t>0.27</w:t>
            </w:r>
          </w:p>
        </w:tc>
        <w:tc>
          <w:tcPr>
            <w:tcW w:w="919" w:type="dxa"/>
          </w:tcPr>
          <w:p w14:paraId="6F227A56" w14:textId="3F646DA8" w:rsidR="00575802" w:rsidRPr="007E1E01" w:rsidRDefault="00575802" w:rsidP="00575802">
            <w:pPr>
              <w:rPr>
                <w:rFonts w:cs="Times New Roman"/>
                <w:sz w:val="20"/>
                <w:szCs w:val="20"/>
              </w:rPr>
            </w:pPr>
            <w:r w:rsidRPr="00AD6495">
              <w:t>0.28</w:t>
            </w:r>
          </w:p>
        </w:tc>
      </w:tr>
      <w:tr w:rsidR="00575802" w:rsidRPr="007E1E01" w14:paraId="02E3B4DA" w14:textId="77777777" w:rsidTr="00983852">
        <w:tc>
          <w:tcPr>
            <w:tcW w:w="1216" w:type="dxa"/>
          </w:tcPr>
          <w:p w14:paraId="06F3ACD2" w14:textId="77777777" w:rsidR="00575802" w:rsidRPr="007E1E01" w:rsidRDefault="00575802" w:rsidP="00575802">
            <w:pPr>
              <w:rPr>
                <w:rFonts w:cs="Times New Roman"/>
                <w:sz w:val="20"/>
                <w:szCs w:val="20"/>
              </w:rPr>
            </w:pPr>
          </w:p>
        </w:tc>
        <w:tc>
          <w:tcPr>
            <w:tcW w:w="1633" w:type="dxa"/>
          </w:tcPr>
          <w:p w14:paraId="4D39A930" w14:textId="77777777" w:rsidR="00575802" w:rsidRPr="007E1E01" w:rsidRDefault="00575802" w:rsidP="00575802">
            <w:pPr>
              <w:rPr>
                <w:rFonts w:cs="Times New Roman"/>
                <w:sz w:val="20"/>
                <w:szCs w:val="20"/>
              </w:rPr>
            </w:pPr>
            <w:r w:rsidRPr="007E1E01">
              <w:rPr>
                <w:rFonts w:cs="Times New Roman"/>
                <w:sz w:val="20"/>
                <w:szCs w:val="20"/>
              </w:rPr>
              <w:t>False positive rate</w:t>
            </w:r>
          </w:p>
        </w:tc>
        <w:tc>
          <w:tcPr>
            <w:tcW w:w="1010" w:type="dxa"/>
          </w:tcPr>
          <w:p w14:paraId="381C796B" w14:textId="0ACF9EE6" w:rsidR="00575802" w:rsidRPr="007E1E01" w:rsidRDefault="00575802" w:rsidP="00575802">
            <w:pPr>
              <w:rPr>
                <w:rFonts w:cs="Times New Roman"/>
                <w:sz w:val="20"/>
                <w:szCs w:val="20"/>
              </w:rPr>
            </w:pPr>
            <w:r w:rsidRPr="00AD6495">
              <w:t>0.00</w:t>
            </w:r>
          </w:p>
        </w:tc>
        <w:tc>
          <w:tcPr>
            <w:tcW w:w="988" w:type="dxa"/>
          </w:tcPr>
          <w:p w14:paraId="376AD5B0" w14:textId="5A0FA15D" w:rsidR="00575802" w:rsidRPr="007E1E01" w:rsidRDefault="00575802" w:rsidP="00575802">
            <w:pPr>
              <w:rPr>
                <w:rFonts w:cs="Times New Roman"/>
                <w:sz w:val="20"/>
                <w:szCs w:val="20"/>
              </w:rPr>
            </w:pPr>
            <w:r w:rsidRPr="00AD6495">
              <w:t>0.00</w:t>
            </w:r>
          </w:p>
        </w:tc>
        <w:tc>
          <w:tcPr>
            <w:tcW w:w="965" w:type="dxa"/>
          </w:tcPr>
          <w:p w14:paraId="18949649" w14:textId="24AE5563" w:rsidR="00575802" w:rsidRPr="007E1E01" w:rsidRDefault="00575802" w:rsidP="00575802">
            <w:pPr>
              <w:rPr>
                <w:rFonts w:cs="Times New Roman"/>
                <w:sz w:val="20"/>
                <w:szCs w:val="20"/>
              </w:rPr>
            </w:pPr>
            <w:r w:rsidRPr="00AD6495">
              <w:t>0.00</w:t>
            </w:r>
          </w:p>
        </w:tc>
        <w:tc>
          <w:tcPr>
            <w:tcW w:w="792" w:type="dxa"/>
          </w:tcPr>
          <w:p w14:paraId="17561DBA" w14:textId="4F0E8052" w:rsidR="00575802" w:rsidRPr="007E1E01" w:rsidRDefault="00575802" w:rsidP="00575802">
            <w:pPr>
              <w:rPr>
                <w:rFonts w:cs="Times New Roman"/>
                <w:sz w:val="20"/>
                <w:szCs w:val="20"/>
              </w:rPr>
            </w:pPr>
            <w:r w:rsidRPr="00AD6495">
              <w:t>0.00</w:t>
            </w:r>
          </w:p>
        </w:tc>
        <w:tc>
          <w:tcPr>
            <w:tcW w:w="908" w:type="dxa"/>
          </w:tcPr>
          <w:p w14:paraId="5DBF2CAE" w14:textId="7A5D9CF5" w:rsidR="00575802" w:rsidRPr="007E1E01" w:rsidRDefault="00575802" w:rsidP="00575802">
            <w:pPr>
              <w:rPr>
                <w:rFonts w:cs="Times New Roman"/>
                <w:sz w:val="20"/>
                <w:szCs w:val="20"/>
              </w:rPr>
            </w:pPr>
            <w:r w:rsidRPr="00AD6495">
              <w:t>0.00</w:t>
            </w:r>
          </w:p>
        </w:tc>
        <w:tc>
          <w:tcPr>
            <w:tcW w:w="919" w:type="dxa"/>
          </w:tcPr>
          <w:p w14:paraId="0A21ED53" w14:textId="745B54AB" w:rsidR="00575802" w:rsidRPr="007E1E01" w:rsidRDefault="00575802" w:rsidP="00575802">
            <w:pPr>
              <w:rPr>
                <w:rFonts w:cs="Times New Roman"/>
                <w:sz w:val="20"/>
                <w:szCs w:val="20"/>
              </w:rPr>
            </w:pPr>
            <w:r w:rsidRPr="00AD6495">
              <w:t>0.00</w:t>
            </w:r>
          </w:p>
        </w:tc>
        <w:tc>
          <w:tcPr>
            <w:tcW w:w="919" w:type="dxa"/>
          </w:tcPr>
          <w:p w14:paraId="529A4206" w14:textId="6ECC1316" w:rsidR="00575802" w:rsidRPr="007E1E01" w:rsidRDefault="00575802" w:rsidP="00575802">
            <w:pPr>
              <w:rPr>
                <w:rFonts w:cs="Times New Roman"/>
                <w:sz w:val="20"/>
                <w:szCs w:val="20"/>
              </w:rPr>
            </w:pPr>
            <w:r w:rsidRPr="00AD6495">
              <w:t>0.00</w:t>
            </w:r>
          </w:p>
        </w:tc>
      </w:tr>
      <w:tr w:rsidR="00575802" w:rsidRPr="007E1E01" w14:paraId="0A66EA99" w14:textId="77777777" w:rsidTr="00983852">
        <w:tc>
          <w:tcPr>
            <w:tcW w:w="1216" w:type="dxa"/>
          </w:tcPr>
          <w:p w14:paraId="749DCC69" w14:textId="77777777" w:rsidR="00575802" w:rsidRPr="007E1E01" w:rsidRDefault="00575802" w:rsidP="00575802">
            <w:pPr>
              <w:rPr>
                <w:rFonts w:cs="Times New Roman"/>
                <w:sz w:val="20"/>
                <w:szCs w:val="20"/>
              </w:rPr>
            </w:pPr>
          </w:p>
        </w:tc>
        <w:tc>
          <w:tcPr>
            <w:tcW w:w="1633" w:type="dxa"/>
          </w:tcPr>
          <w:p w14:paraId="64B7C158" w14:textId="77777777" w:rsidR="00575802" w:rsidRPr="007E1E01" w:rsidRDefault="00575802" w:rsidP="00575802">
            <w:pPr>
              <w:rPr>
                <w:rFonts w:cs="Times New Roman"/>
                <w:sz w:val="20"/>
                <w:szCs w:val="20"/>
                <w:vertAlign w:val="superscript"/>
              </w:rPr>
            </w:pPr>
            <w:r w:rsidRPr="007E1E01">
              <w:rPr>
                <w:rFonts w:cs="Times New Roman"/>
                <w:sz w:val="20"/>
                <w:szCs w:val="20"/>
              </w:rPr>
              <w:t>Threat score</w:t>
            </w:r>
            <w:r w:rsidRPr="007E1E01">
              <w:rPr>
                <w:rFonts w:cs="Times New Roman"/>
                <w:sz w:val="20"/>
                <w:szCs w:val="20"/>
                <w:vertAlign w:val="superscript"/>
              </w:rPr>
              <w:t>1</w:t>
            </w:r>
          </w:p>
        </w:tc>
        <w:tc>
          <w:tcPr>
            <w:tcW w:w="1010" w:type="dxa"/>
          </w:tcPr>
          <w:p w14:paraId="78813EC8" w14:textId="260533A5" w:rsidR="00575802" w:rsidRPr="007E1E01" w:rsidRDefault="00575802" w:rsidP="00575802">
            <w:pPr>
              <w:rPr>
                <w:rFonts w:cs="Times New Roman"/>
                <w:sz w:val="20"/>
                <w:szCs w:val="20"/>
              </w:rPr>
            </w:pPr>
            <w:r w:rsidRPr="00AD6495">
              <w:t>0.21</w:t>
            </w:r>
          </w:p>
        </w:tc>
        <w:tc>
          <w:tcPr>
            <w:tcW w:w="988" w:type="dxa"/>
          </w:tcPr>
          <w:p w14:paraId="11527B7D" w14:textId="309B1623" w:rsidR="00575802" w:rsidRPr="007E1E01" w:rsidRDefault="00575802" w:rsidP="00575802">
            <w:pPr>
              <w:rPr>
                <w:rFonts w:cs="Times New Roman"/>
                <w:sz w:val="20"/>
                <w:szCs w:val="20"/>
              </w:rPr>
            </w:pPr>
            <w:r w:rsidRPr="00AD6495">
              <w:t>0.27</w:t>
            </w:r>
          </w:p>
        </w:tc>
        <w:tc>
          <w:tcPr>
            <w:tcW w:w="965" w:type="dxa"/>
          </w:tcPr>
          <w:p w14:paraId="24583591" w14:textId="48AD0459" w:rsidR="00575802" w:rsidRPr="007E1E01" w:rsidRDefault="00575802" w:rsidP="00575802">
            <w:pPr>
              <w:rPr>
                <w:rFonts w:cs="Times New Roman"/>
                <w:sz w:val="20"/>
                <w:szCs w:val="20"/>
              </w:rPr>
            </w:pPr>
            <w:r w:rsidRPr="00AD6495">
              <w:t>0.22</w:t>
            </w:r>
          </w:p>
        </w:tc>
        <w:tc>
          <w:tcPr>
            <w:tcW w:w="792" w:type="dxa"/>
          </w:tcPr>
          <w:p w14:paraId="670BB645" w14:textId="308C96AF" w:rsidR="00575802" w:rsidRPr="007E1E01" w:rsidRDefault="00575802" w:rsidP="00575802">
            <w:pPr>
              <w:rPr>
                <w:rFonts w:cs="Times New Roman"/>
                <w:sz w:val="20"/>
                <w:szCs w:val="20"/>
              </w:rPr>
            </w:pPr>
            <w:r w:rsidRPr="00AD6495">
              <w:t>0.27</w:t>
            </w:r>
          </w:p>
        </w:tc>
        <w:tc>
          <w:tcPr>
            <w:tcW w:w="908" w:type="dxa"/>
          </w:tcPr>
          <w:p w14:paraId="475C508E" w14:textId="1C7D94F0" w:rsidR="00575802" w:rsidRPr="007E1E01" w:rsidRDefault="00575802" w:rsidP="00575802">
            <w:pPr>
              <w:rPr>
                <w:rFonts w:cs="Times New Roman"/>
                <w:sz w:val="20"/>
                <w:szCs w:val="20"/>
              </w:rPr>
            </w:pPr>
            <w:r w:rsidRPr="00AD6495">
              <w:t>0.26</w:t>
            </w:r>
          </w:p>
        </w:tc>
        <w:tc>
          <w:tcPr>
            <w:tcW w:w="919" w:type="dxa"/>
          </w:tcPr>
          <w:p w14:paraId="3B8B291C" w14:textId="18C77B1B" w:rsidR="00575802" w:rsidRPr="007E1E01" w:rsidRDefault="00575802" w:rsidP="00575802">
            <w:pPr>
              <w:rPr>
                <w:rFonts w:cs="Times New Roman"/>
                <w:sz w:val="20"/>
                <w:szCs w:val="20"/>
              </w:rPr>
            </w:pPr>
            <w:r w:rsidRPr="00AD6495">
              <w:t>0.24</w:t>
            </w:r>
          </w:p>
        </w:tc>
        <w:tc>
          <w:tcPr>
            <w:tcW w:w="919" w:type="dxa"/>
          </w:tcPr>
          <w:p w14:paraId="64B4E29F" w14:textId="37CA6BF6" w:rsidR="00575802" w:rsidRPr="007E1E01" w:rsidRDefault="00575802" w:rsidP="00575802">
            <w:pPr>
              <w:rPr>
                <w:rFonts w:cs="Times New Roman"/>
                <w:sz w:val="20"/>
                <w:szCs w:val="20"/>
              </w:rPr>
            </w:pPr>
            <w:r w:rsidRPr="00AD6495">
              <w:t>0.26</w:t>
            </w:r>
          </w:p>
        </w:tc>
      </w:tr>
      <w:tr w:rsidR="00EB5DED" w:rsidRPr="007E1E01" w14:paraId="47727506" w14:textId="77777777" w:rsidTr="00983852">
        <w:tc>
          <w:tcPr>
            <w:tcW w:w="1216" w:type="dxa"/>
          </w:tcPr>
          <w:p w14:paraId="29429439" w14:textId="77777777" w:rsidR="00EB5DED" w:rsidRPr="007E1E01" w:rsidRDefault="00EB5DED" w:rsidP="00EB5DED">
            <w:pPr>
              <w:rPr>
                <w:rFonts w:cs="Times New Roman"/>
                <w:sz w:val="20"/>
                <w:szCs w:val="20"/>
              </w:rPr>
            </w:pPr>
            <w:r w:rsidRPr="007E1E01">
              <w:rPr>
                <w:rFonts w:cs="Times New Roman"/>
                <w:sz w:val="20"/>
                <w:szCs w:val="20"/>
              </w:rPr>
              <w:t>Cohen’s kappa</w:t>
            </w:r>
          </w:p>
        </w:tc>
        <w:tc>
          <w:tcPr>
            <w:tcW w:w="1633" w:type="dxa"/>
          </w:tcPr>
          <w:p w14:paraId="7A3D21B9" w14:textId="77777777" w:rsidR="00EB5DED" w:rsidRPr="007E1E01" w:rsidRDefault="00EB5DED" w:rsidP="00EB5DED">
            <w:pPr>
              <w:rPr>
                <w:rFonts w:cs="Times New Roman"/>
                <w:sz w:val="20"/>
                <w:szCs w:val="20"/>
              </w:rPr>
            </w:pPr>
            <w:r w:rsidRPr="007E1E01">
              <w:rPr>
                <w:rFonts w:cs="Times New Roman"/>
                <w:sz w:val="20"/>
                <w:szCs w:val="20"/>
              </w:rPr>
              <w:t>–</w:t>
            </w:r>
          </w:p>
        </w:tc>
        <w:tc>
          <w:tcPr>
            <w:tcW w:w="1010" w:type="dxa"/>
          </w:tcPr>
          <w:p w14:paraId="1643C04E" w14:textId="1C0581A0" w:rsidR="00EB5DED" w:rsidRPr="007E1E01" w:rsidRDefault="00EB5DED" w:rsidP="00EB5DED">
            <w:pPr>
              <w:rPr>
                <w:rFonts w:cs="Times New Roman"/>
                <w:sz w:val="20"/>
                <w:szCs w:val="20"/>
              </w:rPr>
            </w:pPr>
            <w:r w:rsidRPr="002D5F1F">
              <w:t>0.35</w:t>
            </w:r>
          </w:p>
        </w:tc>
        <w:tc>
          <w:tcPr>
            <w:tcW w:w="988" w:type="dxa"/>
          </w:tcPr>
          <w:p w14:paraId="40351AD2" w14:textId="1A4A92FF" w:rsidR="00EB5DED" w:rsidRPr="007E1E01" w:rsidRDefault="00EB5DED" w:rsidP="00EB5DED">
            <w:pPr>
              <w:rPr>
                <w:rFonts w:cs="Times New Roman"/>
                <w:sz w:val="20"/>
                <w:szCs w:val="20"/>
              </w:rPr>
            </w:pPr>
            <w:r w:rsidRPr="002D5F1F">
              <w:t>0.42</w:t>
            </w:r>
          </w:p>
        </w:tc>
        <w:tc>
          <w:tcPr>
            <w:tcW w:w="965" w:type="dxa"/>
          </w:tcPr>
          <w:p w14:paraId="5052C3C1" w14:textId="39F5F922" w:rsidR="00EB5DED" w:rsidRPr="007E1E01" w:rsidRDefault="00EB5DED" w:rsidP="00EB5DED">
            <w:pPr>
              <w:rPr>
                <w:rFonts w:cs="Times New Roman"/>
                <w:sz w:val="20"/>
                <w:szCs w:val="20"/>
              </w:rPr>
            </w:pPr>
            <w:r w:rsidRPr="002D5F1F">
              <w:t>0.36</w:t>
            </w:r>
          </w:p>
        </w:tc>
        <w:tc>
          <w:tcPr>
            <w:tcW w:w="792" w:type="dxa"/>
          </w:tcPr>
          <w:p w14:paraId="122C984F" w14:textId="2C63658B" w:rsidR="00EB5DED" w:rsidRPr="007E1E01" w:rsidRDefault="00EB5DED" w:rsidP="00EB5DED">
            <w:pPr>
              <w:rPr>
                <w:rFonts w:cs="Times New Roman"/>
                <w:sz w:val="20"/>
                <w:szCs w:val="20"/>
              </w:rPr>
            </w:pPr>
            <w:r w:rsidRPr="002D5F1F">
              <w:t>0.42</w:t>
            </w:r>
          </w:p>
        </w:tc>
        <w:tc>
          <w:tcPr>
            <w:tcW w:w="908" w:type="dxa"/>
          </w:tcPr>
          <w:p w14:paraId="53DBD654" w14:textId="7C3B5750" w:rsidR="00EB5DED" w:rsidRPr="007E1E01" w:rsidRDefault="00EB5DED" w:rsidP="00EB5DED">
            <w:pPr>
              <w:rPr>
                <w:rFonts w:cs="Times New Roman"/>
                <w:sz w:val="20"/>
                <w:szCs w:val="20"/>
              </w:rPr>
            </w:pPr>
            <w:r w:rsidRPr="002D5F1F">
              <w:t>0.41</w:t>
            </w:r>
          </w:p>
        </w:tc>
        <w:tc>
          <w:tcPr>
            <w:tcW w:w="919" w:type="dxa"/>
          </w:tcPr>
          <w:p w14:paraId="33BA473B" w14:textId="0B91A5C1" w:rsidR="00EB5DED" w:rsidRPr="007E1E01" w:rsidRDefault="00EB5DED" w:rsidP="00EB5DED">
            <w:pPr>
              <w:rPr>
                <w:rFonts w:cs="Times New Roman"/>
                <w:sz w:val="20"/>
                <w:szCs w:val="20"/>
              </w:rPr>
            </w:pPr>
            <w:r w:rsidRPr="002D5F1F">
              <w:t>0.39</w:t>
            </w:r>
          </w:p>
        </w:tc>
        <w:tc>
          <w:tcPr>
            <w:tcW w:w="919" w:type="dxa"/>
          </w:tcPr>
          <w:p w14:paraId="0C4B7FCC" w14:textId="6D90A32B" w:rsidR="00EB5DED" w:rsidRPr="007E1E01" w:rsidRDefault="00EB5DED" w:rsidP="00EB5DED">
            <w:pPr>
              <w:rPr>
                <w:rFonts w:cs="Times New Roman"/>
                <w:sz w:val="20"/>
                <w:szCs w:val="20"/>
              </w:rPr>
            </w:pPr>
            <w:r w:rsidRPr="002D5F1F">
              <w:t>0.41</w:t>
            </w:r>
          </w:p>
        </w:tc>
      </w:tr>
    </w:tbl>
    <w:p w14:paraId="0D003EB3" w14:textId="77777777" w:rsidR="00773538" w:rsidRPr="007E1E01" w:rsidRDefault="00773538" w:rsidP="00773538">
      <w:pPr>
        <w:rPr>
          <w:lang w:val="en-AU"/>
        </w:rPr>
      </w:pPr>
    </w:p>
    <w:p w14:paraId="6E77DBD2" w14:textId="77777777" w:rsidR="007E557A" w:rsidRDefault="007E557A" w:rsidP="007E557A"/>
    <w:p w14:paraId="0738EC39" w14:textId="1625556D" w:rsidR="007E557A" w:rsidRPr="00181458" w:rsidRDefault="00B92DD6" w:rsidP="007E557A">
      <w:r>
        <w:rPr>
          <w:noProof/>
        </w:rPr>
        <w:drawing>
          <wp:inline distT="0" distB="0" distL="0" distR="0" wp14:anchorId="314AF3D1" wp14:editId="5B652294">
            <wp:extent cx="4876800" cy="411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4"/>
                    <a:stretch>
                      <a:fillRect/>
                    </a:stretch>
                  </pic:blipFill>
                  <pic:spPr>
                    <a:xfrm>
                      <a:off x="0" y="0"/>
                      <a:ext cx="4876800" cy="4114800"/>
                    </a:xfrm>
                    <a:prstGeom prst="rect">
                      <a:avLst/>
                    </a:prstGeom>
                  </pic:spPr>
                </pic:pic>
              </a:graphicData>
            </a:graphic>
          </wp:inline>
        </w:drawing>
      </w:r>
    </w:p>
    <w:p w14:paraId="2DCAED99" w14:textId="3E9E6568" w:rsidR="007E557A" w:rsidRDefault="007E557A" w:rsidP="007E557A">
      <w:pPr>
        <w:pStyle w:val="Caption"/>
      </w:pPr>
      <w:bookmarkStart w:id="16" w:name="_Ref114837109"/>
      <w:r w:rsidRPr="00181458">
        <w:t xml:space="preserve">Figure </w:t>
      </w:r>
      <w:fldSimple w:instr=" SEQ Figure \* ARABIC ">
        <w:r w:rsidR="00C94455">
          <w:rPr>
            <w:noProof/>
          </w:rPr>
          <w:t>11</w:t>
        </w:r>
      </w:fldSimple>
      <w:bookmarkEnd w:id="16"/>
      <w:r w:rsidRPr="00181458">
        <w:t>: Fire simulation</w:t>
      </w:r>
      <w:r w:rsidRPr="00D01F8E">
        <w:t xml:space="preserve"> </w:t>
      </w:r>
      <w:r>
        <w:t>with BARRA-TA wind</w:t>
      </w:r>
      <w:r w:rsidRPr="00181458">
        <w:t xml:space="preserve"> in isochrone #2</w:t>
      </w:r>
      <w:r>
        <w:t xml:space="preserve"> ignited at pseudo station D. (a) Delaunay, (b) diamond (c) hexagon, (d) Square and (e) Voronoi.</w:t>
      </w:r>
      <w:r w:rsidRPr="00181458">
        <w:t xml:space="preserve"> </w:t>
      </w:r>
    </w:p>
    <w:p w14:paraId="5D09C479" w14:textId="77777777" w:rsidR="007E557A" w:rsidRDefault="007E557A" w:rsidP="007E557A"/>
    <w:p w14:paraId="5D72127F" w14:textId="5AC33125" w:rsidR="00773538" w:rsidRPr="007E1E01" w:rsidRDefault="00773538" w:rsidP="007E557A">
      <w:pPr>
        <w:tabs>
          <w:tab w:val="left" w:pos="907"/>
        </w:tabs>
        <w:rPr>
          <w:lang w:val="en-AU"/>
        </w:rPr>
      </w:pPr>
    </w:p>
    <w:p w14:paraId="7C3C7830" w14:textId="77777777" w:rsidR="00773538" w:rsidRDefault="00773538" w:rsidP="00773538">
      <w:pPr>
        <w:rPr>
          <w:lang w:val="en-AU"/>
        </w:rPr>
      </w:pPr>
    </w:p>
    <w:p w14:paraId="31841347" w14:textId="77777777" w:rsidR="005E5FA7" w:rsidRDefault="005E5FA7" w:rsidP="00773538">
      <w:pPr>
        <w:rPr>
          <w:lang w:val="en-AU"/>
        </w:rPr>
      </w:pPr>
    </w:p>
    <w:p w14:paraId="77C31CAB" w14:textId="77777777" w:rsidR="005E5FA7" w:rsidRDefault="005E5FA7" w:rsidP="00773538">
      <w:pPr>
        <w:rPr>
          <w:lang w:val="en-AU"/>
        </w:rPr>
      </w:pPr>
    </w:p>
    <w:p w14:paraId="21ADBEA0" w14:textId="77777777" w:rsidR="005E5FA7" w:rsidRDefault="005E5FA7" w:rsidP="00773538">
      <w:pPr>
        <w:rPr>
          <w:lang w:val="en-AU"/>
        </w:rPr>
      </w:pPr>
    </w:p>
    <w:p w14:paraId="53654F4D" w14:textId="77777777" w:rsidR="005E5FA7" w:rsidRPr="007E1E01" w:rsidRDefault="005E5FA7" w:rsidP="00773538">
      <w:pPr>
        <w:rPr>
          <w:lang w:val="en-AU"/>
        </w:rPr>
      </w:pPr>
    </w:p>
    <w:p w14:paraId="36DBB26A" w14:textId="2BCA6373" w:rsidR="00773538" w:rsidRPr="007E1E01" w:rsidRDefault="00773538" w:rsidP="00773538">
      <w:pPr>
        <w:pStyle w:val="Caption"/>
        <w:rPr>
          <w:lang w:val="en-AU"/>
        </w:rPr>
      </w:pPr>
      <w:r w:rsidRPr="007E1E01">
        <w:rPr>
          <w:lang w:val="en-AU"/>
        </w:rPr>
        <w:lastRenderedPageBreak/>
        <w:t xml:space="preserve">Table </w:t>
      </w:r>
      <w:r w:rsidRPr="007E1E01">
        <w:rPr>
          <w:lang w:val="en-AU"/>
        </w:rPr>
        <w:fldChar w:fldCharType="begin"/>
      </w:r>
      <w:r w:rsidRPr="007E1E01">
        <w:rPr>
          <w:lang w:val="en-AU"/>
        </w:rPr>
        <w:instrText xml:space="preserve"> SEQ Table \* ARABIC </w:instrText>
      </w:r>
      <w:r w:rsidRPr="007E1E01">
        <w:rPr>
          <w:lang w:val="en-AU"/>
        </w:rPr>
        <w:fldChar w:fldCharType="separate"/>
      </w:r>
      <w:r w:rsidR="00C94455">
        <w:rPr>
          <w:noProof/>
          <w:lang w:val="en-AU"/>
        </w:rPr>
        <w:t>13</w:t>
      </w:r>
      <w:r w:rsidRPr="007E1E01">
        <w:rPr>
          <w:lang w:val="en-AU"/>
        </w:rPr>
        <w:fldChar w:fldCharType="end"/>
      </w:r>
      <w:r w:rsidRPr="007E1E01">
        <w:rPr>
          <w:lang w:val="en-AU"/>
        </w:rPr>
        <w:t xml:space="preserve">: </w:t>
      </w:r>
      <w:r>
        <w:rPr>
          <w:lang w:val="en-AU"/>
        </w:rPr>
        <w:t>Fraction skills score (FSS), confusion matrix (CM) including threat score</w:t>
      </w:r>
      <w:r w:rsidRPr="00D05533">
        <w:rPr>
          <w:vertAlign w:val="superscript"/>
          <w:lang w:val="en-AU"/>
        </w:rPr>
        <w:t>1</w:t>
      </w:r>
      <w:r>
        <w:rPr>
          <w:lang w:val="en-AU"/>
        </w:rPr>
        <w:t xml:space="preserve"> and Cohen’s Kappa score in i</w:t>
      </w:r>
      <w:r w:rsidRPr="007E1E01">
        <w:rPr>
          <w:lang w:val="en-AU"/>
        </w:rPr>
        <w:t xml:space="preserve">sochrone #2 </w:t>
      </w:r>
      <w:r>
        <w:rPr>
          <w:lang w:val="en-AU"/>
        </w:rPr>
        <w:t xml:space="preserve">at Station </w:t>
      </w:r>
      <w:r w:rsidR="00EB5DED">
        <w:rPr>
          <w:lang w:val="en-AU"/>
        </w:rPr>
        <w:t>D</w:t>
      </w:r>
      <w:r>
        <w:rPr>
          <w:lang w:val="en-AU"/>
        </w:rPr>
        <w:t xml:space="preserve"> with the downscaled </w:t>
      </w:r>
      <w:proofErr w:type="gramStart"/>
      <w:r>
        <w:rPr>
          <w:lang w:val="en-AU"/>
        </w:rPr>
        <w:t>wind</w:t>
      </w:r>
      <w:proofErr w:type="gramEnd"/>
    </w:p>
    <w:tbl>
      <w:tblPr>
        <w:tblStyle w:val="TableGrid"/>
        <w:tblW w:w="0" w:type="auto"/>
        <w:tblLook w:val="04A0" w:firstRow="1" w:lastRow="0" w:firstColumn="1" w:lastColumn="0" w:noHBand="0" w:noVBand="1"/>
      </w:tblPr>
      <w:tblGrid>
        <w:gridCol w:w="1216"/>
        <w:gridCol w:w="1633"/>
        <w:gridCol w:w="1010"/>
        <w:gridCol w:w="988"/>
        <w:gridCol w:w="965"/>
        <w:gridCol w:w="792"/>
        <w:gridCol w:w="908"/>
        <w:gridCol w:w="919"/>
        <w:gridCol w:w="919"/>
      </w:tblGrid>
      <w:tr w:rsidR="00773538" w:rsidRPr="007E1E01" w14:paraId="2F0A357D" w14:textId="77777777" w:rsidTr="00983852">
        <w:tc>
          <w:tcPr>
            <w:tcW w:w="1216" w:type="dxa"/>
            <w:shd w:val="clear" w:color="auto" w:fill="808080" w:themeFill="background1" w:themeFillShade="80"/>
          </w:tcPr>
          <w:p w14:paraId="2558526B"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Verification method</w:t>
            </w:r>
          </w:p>
        </w:tc>
        <w:tc>
          <w:tcPr>
            <w:tcW w:w="1633" w:type="dxa"/>
            <w:shd w:val="clear" w:color="auto" w:fill="808080" w:themeFill="background1" w:themeFillShade="80"/>
          </w:tcPr>
          <w:p w14:paraId="485E9868"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Indicator</w:t>
            </w:r>
          </w:p>
        </w:tc>
        <w:tc>
          <w:tcPr>
            <w:tcW w:w="1010" w:type="dxa"/>
            <w:shd w:val="clear" w:color="auto" w:fill="808080" w:themeFill="background1" w:themeFillShade="80"/>
          </w:tcPr>
          <w:p w14:paraId="700996D5"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Delaunay</w:t>
            </w:r>
          </w:p>
        </w:tc>
        <w:tc>
          <w:tcPr>
            <w:tcW w:w="988" w:type="dxa"/>
            <w:shd w:val="clear" w:color="auto" w:fill="808080" w:themeFill="background1" w:themeFillShade="80"/>
          </w:tcPr>
          <w:p w14:paraId="3AEC6D67"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Diamond</w:t>
            </w:r>
          </w:p>
        </w:tc>
        <w:tc>
          <w:tcPr>
            <w:tcW w:w="965" w:type="dxa"/>
            <w:shd w:val="clear" w:color="auto" w:fill="808080" w:themeFill="background1" w:themeFillShade="80"/>
          </w:tcPr>
          <w:p w14:paraId="1B2DE45C"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Hexagon</w:t>
            </w:r>
          </w:p>
        </w:tc>
        <w:tc>
          <w:tcPr>
            <w:tcW w:w="792" w:type="dxa"/>
            <w:shd w:val="clear" w:color="auto" w:fill="808080" w:themeFill="background1" w:themeFillShade="80"/>
          </w:tcPr>
          <w:p w14:paraId="4A9E4C07"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Square</w:t>
            </w:r>
          </w:p>
        </w:tc>
        <w:tc>
          <w:tcPr>
            <w:tcW w:w="908" w:type="dxa"/>
            <w:shd w:val="clear" w:color="auto" w:fill="808080" w:themeFill="background1" w:themeFillShade="80"/>
          </w:tcPr>
          <w:p w14:paraId="35D781A2"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Voronoi</w:t>
            </w:r>
          </w:p>
        </w:tc>
        <w:tc>
          <w:tcPr>
            <w:tcW w:w="919" w:type="dxa"/>
            <w:shd w:val="clear" w:color="auto" w:fill="808080" w:themeFill="background1" w:themeFillShade="80"/>
          </w:tcPr>
          <w:p w14:paraId="2794FC92"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Average</w:t>
            </w:r>
          </w:p>
        </w:tc>
        <w:tc>
          <w:tcPr>
            <w:tcW w:w="919" w:type="dxa"/>
            <w:shd w:val="clear" w:color="auto" w:fill="808080" w:themeFill="background1" w:themeFillShade="80"/>
          </w:tcPr>
          <w:p w14:paraId="19AA22EA" w14:textId="77777777" w:rsidR="00773538" w:rsidRPr="007E1E01" w:rsidRDefault="00773538" w:rsidP="00983852">
            <w:pPr>
              <w:rPr>
                <w:rFonts w:cs="Times New Roman"/>
                <w:color w:val="FFFFFF" w:themeColor="background1"/>
                <w:sz w:val="20"/>
                <w:szCs w:val="20"/>
              </w:rPr>
            </w:pPr>
            <w:r w:rsidRPr="007E1E01">
              <w:rPr>
                <w:rFonts w:cs="Times New Roman"/>
                <w:color w:val="FFFFFF" w:themeColor="background1"/>
                <w:sz w:val="20"/>
                <w:szCs w:val="20"/>
              </w:rPr>
              <w:t>Medium</w:t>
            </w:r>
          </w:p>
        </w:tc>
      </w:tr>
      <w:tr w:rsidR="00866053" w:rsidRPr="000653E8" w14:paraId="02F2FC54" w14:textId="77777777" w:rsidTr="00983852">
        <w:tc>
          <w:tcPr>
            <w:tcW w:w="1216" w:type="dxa"/>
            <w:shd w:val="clear" w:color="auto" w:fill="auto"/>
          </w:tcPr>
          <w:p w14:paraId="35B2C504" w14:textId="77777777" w:rsidR="00866053" w:rsidRPr="000653E8" w:rsidRDefault="00866053" w:rsidP="00866053">
            <w:r>
              <w:t>D</w:t>
            </w:r>
            <w:r w:rsidRPr="00C919FA">
              <w:t>uration</w:t>
            </w:r>
            <w:r>
              <w:t xml:space="preserve"> (days)</w:t>
            </w:r>
          </w:p>
        </w:tc>
        <w:tc>
          <w:tcPr>
            <w:tcW w:w="1633" w:type="dxa"/>
            <w:shd w:val="clear" w:color="auto" w:fill="auto"/>
          </w:tcPr>
          <w:p w14:paraId="263D04AB" w14:textId="77777777" w:rsidR="00866053" w:rsidRPr="000653E8" w:rsidRDefault="00866053" w:rsidP="00866053">
            <w:r>
              <w:t>–</w:t>
            </w:r>
          </w:p>
        </w:tc>
        <w:tc>
          <w:tcPr>
            <w:tcW w:w="1010" w:type="dxa"/>
            <w:shd w:val="clear" w:color="auto" w:fill="auto"/>
          </w:tcPr>
          <w:p w14:paraId="0DE8E246" w14:textId="37887737" w:rsidR="00866053" w:rsidRPr="000653E8" w:rsidRDefault="00866053" w:rsidP="00866053">
            <w:r w:rsidRPr="004D4C9E">
              <w:t>0.88</w:t>
            </w:r>
          </w:p>
        </w:tc>
        <w:tc>
          <w:tcPr>
            <w:tcW w:w="988" w:type="dxa"/>
            <w:shd w:val="clear" w:color="auto" w:fill="auto"/>
          </w:tcPr>
          <w:p w14:paraId="3A3D5C37" w14:textId="35FDF6F0" w:rsidR="00866053" w:rsidRPr="000653E8" w:rsidRDefault="00866053" w:rsidP="00866053">
            <w:r w:rsidRPr="004D4C9E">
              <w:t>0.79</w:t>
            </w:r>
          </w:p>
        </w:tc>
        <w:tc>
          <w:tcPr>
            <w:tcW w:w="965" w:type="dxa"/>
            <w:shd w:val="clear" w:color="auto" w:fill="auto"/>
          </w:tcPr>
          <w:p w14:paraId="5F077A14" w14:textId="24B7B50A" w:rsidR="00866053" w:rsidRPr="000653E8" w:rsidRDefault="00866053" w:rsidP="00866053">
            <w:r w:rsidRPr="004D4C9E">
              <w:t>0.69</w:t>
            </w:r>
          </w:p>
        </w:tc>
        <w:tc>
          <w:tcPr>
            <w:tcW w:w="792" w:type="dxa"/>
            <w:shd w:val="clear" w:color="auto" w:fill="auto"/>
          </w:tcPr>
          <w:p w14:paraId="3CE331C6" w14:textId="0EF3B672" w:rsidR="00866053" w:rsidRPr="000653E8" w:rsidRDefault="00866053" w:rsidP="00866053">
            <w:r w:rsidRPr="004D4C9E">
              <w:t>0.53</w:t>
            </w:r>
          </w:p>
        </w:tc>
        <w:tc>
          <w:tcPr>
            <w:tcW w:w="908" w:type="dxa"/>
            <w:shd w:val="clear" w:color="auto" w:fill="auto"/>
          </w:tcPr>
          <w:p w14:paraId="72F950F8" w14:textId="55238D9A" w:rsidR="00866053" w:rsidRPr="000653E8" w:rsidRDefault="00866053" w:rsidP="00866053">
            <w:r w:rsidRPr="004D4C9E">
              <w:t>0.43</w:t>
            </w:r>
          </w:p>
        </w:tc>
        <w:tc>
          <w:tcPr>
            <w:tcW w:w="919" w:type="dxa"/>
            <w:shd w:val="clear" w:color="auto" w:fill="auto"/>
          </w:tcPr>
          <w:p w14:paraId="61A42457" w14:textId="1AAA5931" w:rsidR="00866053" w:rsidRPr="000653E8" w:rsidRDefault="00866053" w:rsidP="00866053">
            <w:r w:rsidRPr="004D4C9E">
              <w:t>0.66</w:t>
            </w:r>
          </w:p>
        </w:tc>
        <w:tc>
          <w:tcPr>
            <w:tcW w:w="919" w:type="dxa"/>
            <w:shd w:val="clear" w:color="auto" w:fill="auto"/>
          </w:tcPr>
          <w:p w14:paraId="71130D52" w14:textId="0484E055" w:rsidR="00866053" w:rsidRPr="000653E8" w:rsidRDefault="00866053" w:rsidP="00866053">
            <w:r w:rsidRPr="004D4C9E">
              <w:t>0.69</w:t>
            </w:r>
          </w:p>
        </w:tc>
      </w:tr>
      <w:tr w:rsidR="00267F30" w:rsidRPr="007E1E01" w14:paraId="41A0A5D0" w14:textId="77777777" w:rsidTr="00983852">
        <w:tc>
          <w:tcPr>
            <w:tcW w:w="1216" w:type="dxa"/>
          </w:tcPr>
          <w:p w14:paraId="3EC6C79B" w14:textId="77777777" w:rsidR="00267F30" w:rsidRPr="007E1E01" w:rsidRDefault="00267F30" w:rsidP="00267F30">
            <w:pPr>
              <w:rPr>
                <w:rFonts w:cs="Times New Roman"/>
                <w:sz w:val="20"/>
                <w:szCs w:val="20"/>
              </w:rPr>
            </w:pPr>
            <w:r w:rsidRPr="007E1E01">
              <w:rPr>
                <w:rFonts w:cs="Times New Roman"/>
                <w:sz w:val="20"/>
                <w:szCs w:val="20"/>
              </w:rPr>
              <w:t>FSS</w:t>
            </w:r>
          </w:p>
        </w:tc>
        <w:tc>
          <w:tcPr>
            <w:tcW w:w="1633" w:type="dxa"/>
          </w:tcPr>
          <w:p w14:paraId="6AE45BC7" w14:textId="77777777" w:rsidR="00267F30" w:rsidRPr="007E1E01" w:rsidRDefault="00267F30" w:rsidP="00267F30">
            <w:pPr>
              <w:rPr>
                <w:rFonts w:cs="Times New Roman"/>
                <w:sz w:val="20"/>
                <w:szCs w:val="20"/>
              </w:rPr>
            </w:pPr>
            <w:r w:rsidRPr="007E1E01">
              <w:rPr>
                <w:rFonts w:cs="Times New Roman"/>
                <w:sz w:val="20"/>
                <w:szCs w:val="20"/>
              </w:rPr>
              <w:t>–</w:t>
            </w:r>
          </w:p>
        </w:tc>
        <w:tc>
          <w:tcPr>
            <w:tcW w:w="1010" w:type="dxa"/>
          </w:tcPr>
          <w:p w14:paraId="55A1C34C" w14:textId="36EB85C6" w:rsidR="00267F30" w:rsidRPr="007E1E01" w:rsidRDefault="00267F30" w:rsidP="00267F30">
            <w:pPr>
              <w:rPr>
                <w:rFonts w:cs="Times New Roman"/>
                <w:sz w:val="20"/>
                <w:szCs w:val="20"/>
              </w:rPr>
            </w:pPr>
            <w:r w:rsidRPr="006B4B29">
              <w:t>0.36</w:t>
            </w:r>
          </w:p>
        </w:tc>
        <w:tc>
          <w:tcPr>
            <w:tcW w:w="988" w:type="dxa"/>
          </w:tcPr>
          <w:p w14:paraId="39CE2AED" w14:textId="041B1961" w:rsidR="00267F30" w:rsidRPr="007E1E01" w:rsidRDefault="00267F30" w:rsidP="00267F30">
            <w:pPr>
              <w:rPr>
                <w:rFonts w:cs="Times New Roman"/>
                <w:sz w:val="20"/>
                <w:szCs w:val="20"/>
              </w:rPr>
            </w:pPr>
            <w:r w:rsidRPr="006B4B29">
              <w:t>0.42</w:t>
            </w:r>
          </w:p>
        </w:tc>
        <w:tc>
          <w:tcPr>
            <w:tcW w:w="965" w:type="dxa"/>
          </w:tcPr>
          <w:p w14:paraId="3551AAA7" w14:textId="63234EF5" w:rsidR="00267F30" w:rsidRPr="007E1E01" w:rsidRDefault="00267F30" w:rsidP="00267F30">
            <w:pPr>
              <w:rPr>
                <w:rFonts w:cs="Times New Roman"/>
                <w:sz w:val="20"/>
                <w:szCs w:val="20"/>
              </w:rPr>
            </w:pPr>
            <w:r w:rsidRPr="006B4B29">
              <w:t>0.40</w:t>
            </w:r>
          </w:p>
        </w:tc>
        <w:tc>
          <w:tcPr>
            <w:tcW w:w="792" w:type="dxa"/>
          </w:tcPr>
          <w:p w14:paraId="190C995E" w14:textId="74241860" w:rsidR="00267F30" w:rsidRPr="007E1E01" w:rsidRDefault="00267F30" w:rsidP="00267F30">
            <w:pPr>
              <w:rPr>
                <w:rFonts w:cs="Times New Roman"/>
                <w:sz w:val="20"/>
                <w:szCs w:val="20"/>
              </w:rPr>
            </w:pPr>
            <w:r w:rsidRPr="006B4B29">
              <w:t>0.45</w:t>
            </w:r>
          </w:p>
        </w:tc>
        <w:tc>
          <w:tcPr>
            <w:tcW w:w="908" w:type="dxa"/>
          </w:tcPr>
          <w:p w14:paraId="136476AE" w14:textId="4095F91A" w:rsidR="00267F30" w:rsidRPr="007E1E01" w:rsidRDefault="00267F30" w:rsidP="00267F30">
            <w:pPr>
              <w:rPr>
                <w:rFonts w:cs="Times New Roman"/>
                <w:sz w:val="20"/>
                <w:szCs w:val="20"/>
              </w:rPr>
            </w:pPr>
            <w:r w:rsidRPr="006B4B29">
              <w:t>0.41</w:t>
            </w:r>
          </w:p>
        </w:tc>
        <w:tc>
          <w:tcPr>
            <w:tcW w:w="919" w:type="dxa"/>
          </w:tcPr>
          <w:p w14:paraId="1029A849" w14:textId="222B058C" w:rsidR="00267F30" w:rsidRPr="007E1E01" w:rsidRDefault="00267F30" w:rsidP="00267F30">
            <w:pPr>
              <w:rPr>
                <w:rFonts w:cs="Times New Roman"/>
                <w:sz w:val="20"/>
                <w:szCs w:val="20"/>
              </w:rPr>
            </w:pPr>
            <w:r w:rsidRPr="006B4B29">
              <w:t>0.40</w:t>
            </w:r>
          </w:p>
        </w:tc>
        <w:tc>
          <w:tcPr>
            <w:tcW w:w="919" w:type="dxa"/>
          </w:tcPr>
          <w:p w14:paraId="2929BF67" w14:textId="4A39DA0A" w:rsidR="00267F30" w:rsidRPr="007E1E01" w:rsidRDefault="00267F30" w:rsidP="00267F30">
            <w:pPr>
              <w:rPr>
                <w:rFonts w:cs="Times New Roman"/>
                <w:sz w:val="20"/>
                <w:szCs w:val="20"/>
              </w:rPr>
            </w:pPr>
            <w:r w:rsidRPr="006B4B29">
              <w:t>0.41</w:t>
            </w:r>
          </w:p>
        </w:tc>
      </w:tr>
      <w:tr w:rsidR="00267F30" w:rsidRPr="007E1E01" w14:paraId="14FCB162" w14:textId="77777777" w:rsidTr="00983852">
        <w:tc>
          <w:tcPr>
            <w:tcW w:w="1216" w:type="dxa"/>
          </w:tcPr>
          <w:p w14:paraId="4B05FCC5" w14:textId="77777777" w:rsidR="00267F30" w:rsidRPr="007E1E01" w:rsidRDefault="00267F30" w:rsidP="00267F30">
            <w:pPr>
              <w:rPr>
                <w:rFonts w:cs="Times New Roman"/>
                <w:sz w:val="20"/>
                <w:szCs w:val="20"/>
              </w:rPr>
            </w:pPr>
          </w:p>
        </w:tc>
        <w:tc>
          <w:tcPr>
            <w:tcW w:w="1633" w:type="dxa"/>
          </w:tcPr>
          <w:p w14:paraId="3FBEF419" w14:textId="77777777" w:rsidR="00267F30" w:rsidRPr="007E1E01" w:rsidRDefault="00267F30" w:rsidP="00267F30">
            <w:pPr>
              <w:rPr>
                <w:rFonts w:cs="Times New Roman"/>
                <w:sz w:val="20"/>
                <w:szCs w:val="20"/>
              </w:rPr>
            </w:pPr>
            <w:r w:rsidRPr="007E1E01">
              <w:rPr>
                <w:rFonts w:cs="Times New Roman"/>
                <w:sz w:val="20"/>
                <w:szCs w:val="20"/>
              </w:rPr>
              <w:t>Useful</w:t>
            </w:r>
          </w:p>
        </w:tc>
        <w:tc>
          <w:tcPr>
            <w:tcW w:w="1010" w:type="dxa"/>
          </w:tcPr>
          <w:p w14:paraId="1BA73774" w14:textId="34E9471F" w:rsidR="00267F30" w:rsidRPr="007E1E01" w:rsidRDefault="00267F30" w:rsidP="00267F30">
            <w:pPr>
              <w:rPr>
                <w:rFonts w:cs="Times New Roman"/>
                <w:sz w:val="20"/>
                <w:szCs w:val="20"/>
              </w:rPr>
            </w:pPr>
            <w:r w:rsidRPr="006B4B29">
              <w:t>0.50</w:t>
            </w:r>
          </w:p>
        </w:tc>
        <w:tc>
          <w:tcPr>
            <w:tcW w:w="988" w:type="dxa"/>
          </w:tcPr>
          <w:p w14:paraId="790724D8" w14:textId="438F5F02" w:rsidR="00267F30" w:rsidRPr="007E1E01" w:rsidRDefault="00267F30" w:rsidP="00267F30">
            <w:pPr>
              <w:rPr>
                <w:rFonts w:cs="Times New Roman"/>
                <w:sz w:val="20"/>
                <w:szCs w:val="20"/>
              </w:rPr>
            </w:pPr>
            <w:r w:rsidRPr="006B4B29">
              <w:t>0.50</w:t>
            </w:r>
          </w:p>
        </w:tc>
        <w:tc>
          <w:tcPr>
            <w:tcW w:w="965" w:type="dxa"/>
          </w:tcPr>
          <w:p w14:paraId="221D6C28" w14:textId="2AEE1292" w:rsidR="00267F30" w:rsidRPr="007E1E01" w:rsidRDefault="00267F30" w:rsidP="00267F30">
            <w:pPr>
              <w:rPr>
                <w:rFonts w:cs="Times New Roman"/>
                <w:sz w:val="20"/>
                <w:szCs w:val="20"/>
              </w:rPr>
            </w:pPr>
            <w:r w:rsidRPr="006B4B29">
              <w:t>0.50</w:t>
            </w:r>
          </w:p>
        </w:tc>
        <w:tc>
          <w:tcPr>
            <w:tcW w:w="792" w:type="dxa"/>
          </w:tcPr>
          <w:p w14:paraId="5DCAED68" w14:textId="014B63B2" w:rsidR="00267F30" w:rsidRPr="007E1E01" w:rsidRDefault="00267F30" w:rsidP="00267F30">
            <w:pPr>
              <w:rPr>
                <w:rFonts w:cs="Times New Roman"/>
                <w:sz w:val="20"/>
                <w:szCs w:val="20"/>
              </w:rPr>
            </w:pPr>
            <w:r w:rsidRPr="006B4B29">
              <w:t>0.50</w:t>
            </w:r>
          </w:p>
        </w:tc>
        <w:tc>
          <w:tcPr>
            <w:tcW w:w="908" w:type="dxa"/>
          </w:tcPr>
          <w:p w14:paraId="4D02956F" w14:textId="58AB9FFA" w:rsidR="00267F30" w:rsidRPr="007E1E01" w:rsidRDefault="00267F30" w:rsidP="00267F30">
            <w:pPr>
              <w:rPr>
                <w:rFonts w:cs="Times New Roman"/>
                <w:sz w:val="20"/>
                <w:szCs w:val="20"/>
              </w:rPr>
            </w:pPr>
            <w:r w:rsidRPr="006B4B29">
              <w:t>0.50</w:t>
            </w:r>
          </w:p>
        </w:tc>
        <w:tc>
          <w:tcPr>
            <w:tcW w:w="919" w:type="dxa"/>
          </w:tcPr>
          <w:p w14:paraId="772B9751" w14:textId="69086536" w:rsidR="00267F30" w:rsidRPr="007E1E01" w:rsidRDefault="00267F30" w:rsidP="00267F30">
            <w:pPr>
              <w:rPr>
                <w:rFonts w:cs="Times New Roman"/>
                <w:sz w:val="20"/>
                <w:szCs w:val="20"/>
              </w:rPr>
            </w:pPr>
            <w:r w:rsidRPr="006B4B29">
              <w:t>0.50</w:t>
            </w:r>
          </w:p>
        </w:tc>
        <w:tc>
          <w:tcPr>
            <w:tcW w:w="919" w:type="dxa"/>
          </w:tcPr>
          <w:p w14:paraId="5E58F004" w14:textId="145A40A7" w:rsidR="00267F30" w:rsidRPr="007E1E01" w:rsidRDefault="00267F30" w:rsidP="00267F30">
            <w:pPr>
              <w:rPr>
                <w:rFonts w:cs="Times New Roman"/>
                <w:sz w:val="20"/>
                <w:szCs w:val="20"/>
              </w:rPr>
            </w:pPr>
            <w:r w:rsidRPr="006B4B29">
              <w:t>0.50</w:t>
            </w:r>
          </w:p>
        </w:tc>
      </w:tr>
      <w:tr w:rsidR="00D06C26" w:rsidRPr="007E1E01" w14:paraId="227FD2C1" w14:textId="77777777" w:rsidTr="00983852">
        <w:tc>
          <w:tcPr>
            <w:tcW w:w="1216" w:type="dxa"/>
          </w:tcPr>
          <w:p w14:paraId="3D2DAD9B" w14:textId="77777777" w:rsidR="00D06C26" w:rsidRPr="007E1E01" w:rsidRDefault="00D06C26" w:rsidP="00D06C26">
            <w:pPr>
              <w:rPr>
                <w:rFonts w:cs="Times New Roman"/>
                <w:sz w:val="20"/>
                <w:szCs w:val="20"/>
              </w:rPr>
            </w:pPr>
            <w:r w:rsidRPr="007E1E01">
              <w:rPr>
                <w:rFonts w:cs="Times New Roman"/>
                <w:sz w:val="20"/>
                <w:szCs w:val="20"/>
              </w:rPr>
              <w:t>CM</w:t>
            </w:r>
          </w:p>
        </w:tc>
        <w:tc>
          <w:tcPr>
            <w:tcW w:w="1633" w:type="dxa"/>
          </w:tcPr>
          <w:p w14:paraId="1C69E535" w14:textId="77777777" w:rsidR="00D06C26" w:rsidRPr="007E1E01" w:rsidRDefault="00D06C26" w:rsidP="00D06C26">
            <w:pPr>
              <w:rPr>
                <w:rFonts w:cs="Times New Roman"/>
                <w:sz w:val="20"/>
                <w:szCs w:val="20"/>
              </w:rPr>
            </w:pPr>
            <w:r w:rsidRPr="007E1E01">
              <w:rPr>
                <w:rFonts w:cs="Times New Roman"/>
                <w:sz w:val="20"/>
                <w:szCs w:val="20"/>
              </w:rPr>
              <w:t>Accuracy</w:t>
            </w:r>
          </w:p>
        </w:tc>
        <w:tc>
          <w:tcPr>
            <w:tcW w:w="1010" w:type="dxa"/>
          </w:tcPr>
          <w:p w14:paraId="258AEA30" w14:textId="38A4C630" w:rsidR="00D06C26" w:rsidRPr="007E1E01" w:rsidRDefault="00D06C26" w:rsidP="00D06C26">
            <w:pPr>
              <w:rPr>
                <w:rFonts w:cs="Times New Roman"/>
                <w:sz w:val="20"/>
                <w:szCs w:val="20"/>
              </w:rPr>
            </w:pPr>
            <w:r w:rsidRPr="002244C5">
              <w:t>1.00</w:t>
            </w:r>
          </w:p>
        </w:tc>
        <w:tc>
          <w:tcPr>
            <w:tcW w:w="988" w:type="dxa"/>
          </w:tcPr>
          <w:p w14:paraId="5D46F54C" w14:textId="44C867E1" w:rsidR="00D06C26" w:rsidRPr="007E1E01" w:rsidRDefault="00D06C26" w:rsidP="00D06C26">
            <w:pPr>
              <w:rPr>
                <w:rFonts w:cs="Times New Roman"/>
                <w:sz w:val="20"/>
                <w:szCs w:val="20"/>
              </w:rPr>
            </w:pPr>
            <w:r w:rsidRPr="002244C5">
              <w:t>1.00</w:t>
            </w:r>
          </w:p>
        </w:tc>
        <w:tc>
          <w:tcPr>
            <w:tcW w:w="965" w:type="dxa"/>
          </w:tcPr>
          <w:p w14:paraId="063D57DA" w14:textId="320BD60B" w:rsidR="00D06C26" w:rsidRPr="007E1E01" w:rsidRDefault="00D06C26" w:rsidP="00D06C26">
            <w:pPr>
              <w:rPr>
                <w:rFonts w:cs="Times New Roman"/>
                <w:sz w:val="20"/>
                <w:szCs w:val="20"/>
              </w:rPr>
            </w:pPr>
            <w:r w:rsidRPr="002244C5">
              <w:t>1.00</w:t>
            </w:r>
          </w:p>
        </w:tc>
        <w:tc>
          <w:tcPr>
            <w:tcW w:w="792" w:type="dxa"/>
          </w:tcPr>
          <w:p w14:paraId="7A60079B" w14:textId="476919DD" w:rsidR="00D06C26" w:rsidRPr="007E1E01" w:rsidRDefault="00D06C26" w:rsidP="00D06C26">
            <w:pPr>
              <w:rPr>
                <w:rFonts w:cs="Times New Roman"/>
                <w:sz w:val="20"/>
                <w:szCs w:val="20"/>
              </w:rPr>
            </w:pPr>
            <w:r w:rsidRPr="002244C5">
              <w:t>1.00</w:t>
            </w:r>
          </w:p>
        </w:tc>
        <w:tc>
          <w:tcPr>
            <w:tcW w:w="908" w:type="dxa"/>
          </w:tcPr>
          <w:p w14:paraId="5110B51A" w14:textId="1E7A0BB2" w:rsidR="00D06C26" w:rsidRPr="007E1E01" w:rsidRDefault="00D06C26" w:rsidP="00D06C26">
            <w:pPr>
              <w:rPr>
                <w:rFonts w:cs="Times New Roman"/>
                <w:sz w:val="20"/>
                <w:szCs w:val="20"/>
              </w:rPr>
            </w:pPr>
            <w:r w:rsidRPr="002244C5">
              <w:t>1.00</w:t>
            </w:r>
          </w:p>
        </w:tc>
        <w:tc>
          <w:tcPr>
            <w:tcW w:w="919" w:type="dxa"/>
          </w:tcPr>
          <w:p w14:paraId="09008096" w14:textId="0E9A2DDB" w:rsidR="00D06C26" w:rsidRPr="007E1E01" w:rsidRDefault="00D06C26" w:rsidP="00D06C26">
            <w:pPr>
              <w:rPr>
                <w:rFonts w:cs="Times New Roman"/>
                <w:sz w:val="20"/>
                <w:szCs w:val="20"/>
              </w:rPr>
            </w:pPr>
            <w:r w:rsidRPr="002244C5">
              <w:t>1.00</w:t>
            </w:r>
          </w:p>
        </w:tc>
        <w:tc>
          <w:tcPr>
            <w:tcW w:w="919" w:type="dxa"/>
          </w:tcPr>
          <w:p w14:paraId="7351C1AC" w14:textId="1A3709F6" w:rsidR="00D06C26" w:rsidRPr="007E1E01" w:rsidRDefault="00D06C26" w:rsidP="00D06C26">
            <w:pPr>
              <w:rPr>
                <w:rFonts w:cs="Times New Roman"/>
                <w:sz w:val="20"/>
                <w:szCs w:val="20"/>
              </w:rPr>
            </w:pPr>
            <w:r w:rsidRPr="002244C5">
              <w:t>1.00</w:t>
            </w:r>
          </w:p>
        </w:tc>
      </w:tr>
      <w:tr w:rsidR="00D06C26" w:rsidRPr="007E1E01" w14:paraId="713EF71C" w14:textId="77777777" w:rsidTr="00983852">
        <w:tc>
          <w:tcPr>
            <w:tcW w:w="1216" w:type="dxa"/>
          </w:tcPr>
          <w:p w14:paraId="1CC505EA" w14:textId="77777777" w:rsidR="00D06C26" w:rsidRPr="007E1E01" w:rsidRDefault="00D06C26" w:rsidP="00D06C26">
            <w:pPr>
              <w:rPr>
                <w:rFonts w:cs="Times New Roman"/>
                <w:sz w:val="20"/>
                <w:szCs w:val="20"/>
              </w:rPr>
            </w:pPr>
          </w:p>
        </w:tc>
        <w:tc>
          <w:tcPr>
            <w:tcW w:w="1633" w:type="dxa"/>
          </w:tcPr>
          <w:p w14:paraId="4D80A6A4" w14:textId="77777777" w:rsidR="00D06C26" w:rsidRPr="007E1E01" w:rsidRDefault="00D06C26" w:rsidP="00D06C26">
            <w:pPr>
              <w:rPr>
                <w:rFonts w:cs="Times New Roman"/>
                <w:sz w:val="20"/>
                <w:szCs w:val="20"/>
              </w:rPr>
            </w:pPr>
            <w:r w:rsidRPr="007E1E01">
              <w:rPr>
                <w:rFonts w:cs="Times New Roman"/>
                <w:sz w:val="20"/>
                <w:szCs w:val="20"/>
              </w:rPr>
              <w:t>Misclassification Rate</w:t>
            </w:r>
          </w:p>
        </w:tc>
        <w:tc>
          <w:tcPr>
            <w:tcW w:w="1010" w:type="dxa"/>
          </w:tcPr>
          <w:p w14:paraId="5B85CA1A" w14:textId="467D84BA" w:rsidR="00D06C26" w:rsidRPr="007E1E01" w:rsidRDefault="00D06C26" w:rsidP="00D06C26">
            <w:pPr>
              <w:rPr>
                <w:rFonts w:cs="Times New Roman"/>
                <w:sz w:val="20"/>
                <w:szCs w:val="20"/>
              </w:rPr>
            </w:pPr>
            <w:r w:rsidRPr="002244C5">
              <w:t>0.00</w:t>
            </w:r>
          </w:p>
        </w:tc>
        <w:tc>
          <w:tcPr>
            <w:tcW w:w="988" w:type="dxa"/>
          </w:tcPr>
          <w:p w14:paraId="36A73032" w14:textId="01813C4A" w:rsidR="00D06C26" w:rsidRPr="007E1E01" w:rsidRDefault="00D06C26" w:rsidP="00D06C26">
            <w:pPr>
              <w:rPr>
                <w:rFonts w:cs="Times New Roman"/>
                <w:sz w:val="20"/>
                <w:szCs w:val="20"/>
              </w:rPr>
            </w:pPr>
            <w:r w:rsidRPr="002244C5">
              <w:t>0.00</w:t>
            </w:r>
          </w:p>
        </w:tc>
        <w:tc>
          <w:tcPr>
            <w:tcW w:w="965" w:type="dxa"/>
          </w:tcPr>
          <w:p w14:paraId="46F0C575" w14:textId="5576A4FE" w:rsidR="00D06C26" w:rsidRPr="007E1E01" w:rsidRDefault="00D06C26" w:rsidP="00D06C26">
            <w:pPr>
              <w:rPr>
                <w:rFonts w:cs="Times New Roman"/>
                <w:sz w:val="20"/>
                <w:szCs w:val="20"/>
              </w:rPr>
            </w:pPr>
            <w:r w:rsidRPr="002244C5">
              <w:t>0.00</w:t>
            </w:r>
          </w:p>
        </w:tc>
        <w:tc>
          <w:tcPr>
            <w:tcW w:w="792" w:type="dxa"/>
          </w:tcPr>
          <w:p w14:paraId="1DD3E46F" w14:textId="198104F5" w:rsidR="00D06C26" w:rsidRPr="007E1E01" w:rsidRDefault="00D06C26" w:rsidP="00D06C26">
            <w:pPr>
              <w:rPr>
                <w:rFonts w:cs="Times New Roman"/>
                <w:sz w:val="20"/>
                <w:szCs w:val="20"/>
              </w:rPr>
            </w:pPr>
            <w:r w:rsidRPr="002244C5">
              <w:t>0.00</w:t>
            </w:r>
          </w:p>
        </w:tc>
        <w:tc>
          <w:tcPr>
            <w:tcW w:w="908" w:type="dxa"/>
          </w:tcPr>
          <w:p w14:paraId="64EF4260" w14:textId="17C09BCF" w:rsidR="00D06C26" w:rsidRPr="007E1E01" w:rsidRDefault="00D06C26" w:rsidP="00D06C26">
            <w:pPr>
              <w:rPr>
                <w:rFonts w:cs="Times New Roman"/>
                <w:sz w:val="20"/>
                <w:szCs w:val="20"/>
              </w:rPr>
            </w:pPr>
            <w:r w:rsidRPr="002244C5">
              <w:t>0.00</w:t>
            </w:r>
          </w:p>
        </w:tc>
        <w:tc>
          <w:tcPr>
            <w:tcW w:w="919" w:type="dxa"/>
          </w:tcPr>
          <w:p w14:paraId="49D244BA" w14:textId="78B8BEB6" w:rsidR="00D06C26" w:rsidRPr="007E1E01" w:rsidRDefault="00D06C26" w:rsidP="00D06C26">
            <w:pPr>
              <w:rPr>
                <w:rFonts w:cs="Times New Roman"/>
                <w:sz w:val="20"/>
                <w:szCs w:val="20"/>
              </w:rPr>
            </w:pPr>
            <w:r w:rsidRPr="002244C5">
              <w:t>0.00</w:t>
            </w:r>
          </w:p>
        </w:tc>
        <w:tc>
          <w:tcPr>
            <w:tcW w:w="919" w:type="dxa"/>
          </w:tcPr>
          <w:p w14:paraId="22A363F8" w14:textId="5F2D3D18" w:rsidR="00D06C26" w:rsidRPr="007E1E01" w:rsidRDefault="00D06C26" w:rsidP="00D06C26">
            <w:pPr>
              <w:rPr>
                <w:rFonts w:cs="Times New Roman"/>
                <w:sz w:val="20"/>
                <w:szCs w:val="20"/>
              </w:rPr>
            </w:pPr>
            <w:r w:rsidRPr="002244C5">
              <w:t>0.00</w:t>
            </w:r>
          </w:p>
        </w:tc>
      </w:tr>
      <w:tr w:rsidR="00D06C26" w:rsidRPr="007E1E01" w14:paraId="37B33E59" w14:textId="77777777" w:rsidTr="00983852">
        <w:tc>
          <w:tcPr>
            <w:tcW w:w="1216" w:type="dxa"/>
          </w:tcPr>
          <w:p w14:paraId="179ADB18" w14:textId="77777777" w:rsidR="00D06C26" w:rsidRPr="007E1E01" w:rsidRDefault="00D06C26" w:rsidP="00D06C26">
            <w:pPr>
              <w:rPr>
                <w:rFonts w:cs="Times New Roman"/>
                <w:sz w:val="20"/>
                <w:szCs w:val="20"/>
              </w:rPr>
            </w:pPr>
          </w:p>
        </w:tc>
        <w:tc>
          <w:tcPr>
            <w:tcW w:w="1633" w:type="dxa"/>
          </w:tcPr>
          <w:p w14:paraId="2AD3ED2E" w14:textId="77777777" w:rsidR="00D06C26" w:rsidRPr="007E1E01" w:rsidRDefault="00D06C26" w:rsidP="00D06C26">
            <w:pPr>
              <w:rPr>
                <w:rFonts w:cs="Times New Roman"/>
                <w:sz w:val="20"/>
                <w:szCs w:val="20"/>
              </w:rPr>
            </w:pPr>
            <w:r w:rsidRPr="007E1E01">
              <w:rPr>
                <w:rFonts w:cs="Times New Roman"/>
                <w:sz w:val="20"/>
                <w:szCs w:val="20"/>
              </w:rPr>
              <w:t>Precision</w:t>
            </w:r>
          </w:p>
        </w:tc>
        <w:tc>
          <w:tcPr>
            <w:tcW w:w="1010" w:type="dxa"/>
          </w:tcPr>
          <w:p w14:paraId="1F3EBFCD" w14:textId="06029E33" w:rsidR="00D06C26" w:rsidRPr="007E1E01" w:rsidRDefault="00D06C26" w:rsidP="00D06C26">
            <w:pPr>
              <w:rPr>
                <w:rFonts w:cs="Times New Roman"/>
                <w:sz w:val="20"/>
                <w:szCs w:val="20"/>
              </w:rPr>
            </w:pPr>
            <w:r w:rsidRPr="002244C5">
              <w:t>0.61</w:t>
            </w:r>
          </w:p>
        </w:tc>
        <w:tc>
          <w:tcPr>
            <w:tcW w:w="988" w:type="dxa"/>
          </w:tcPr>
          <w:p w14:paraId="4550D6E4" w14:textId="0131C726" w:rsidR="00D06C26" w:rsidRPr="007E1E01" w:rsidRDefault="00D06C26" w:rsidP="00D06C26">
            <w:pPr>
              <w:rPr>
                <w:rFonts w:cs="Times New Roman"/>
                <w:sz w:val="20"/>
                <w:szCs w:val="20"/>
              </w:rPr>
            </w:pPr>
            <w:r w:rsidRPr="002244C5">
              <w:t>0.71</w:t>
            </w:r>
          </w:p>
        </w:tc>
        <w:tc>
          <w:tcPr>
            <w:tcW w:w="965" w:type="dxa"/>
          </w:tcPr>
          <w:p w14:paraId="4950C43E" w14:textId="549F2D82" w:rsidR="00D06C26" w:rsidRPr="007E1E01" w:rsidRDefault="00D06C26" w:rsidP="00D06C26">
            <w:pPr>
              <w:rPr>
                <w:rFonts w:cs="Times New Roman"/>
                <w:sz w:val="20"/>
                <w:szCs w:val="20"/>
              </w:rPr>
            </w:pPr>
            <w:r w:rsidRPr="002244C5">
              <w:t>0.68</w:t>
            </w:r>
          </w:p>
        </w:tc>
        <w:tc>
          <w:tcPr>
            <w:tcW w:w="792" w:type="dxa"/>
          </w:tcPr>
          <w:p w14:paraId="3A854914" w14:textId="4E936653" w:rsidR="00D06C26" w:rsidRPr="007E1E01" w:rsidRDefault="00D06C26" w:rsidP="00D06C26">
            <w:pPr>
              <w:rPr>
                <w:rFonts w:cs="Times New Roman"/>
                <w:sz w:val="20"/>
                <w:szCs w:val="20"/>
              </w:rPr>
            </w:pPr>
            <w:r w:rsidRPr="002244C5">
              <w:t>0.75</w:t>
            </w:r>
          </w:p>
        </w:tc>
        <w:tc>
          <w:tcPr>
            <w:tcW w:w="908" w:type="dxa"/>
          </w:tcPr>
          <w:p w14:paraId="265153D7" w14:textId="5349F10C" w:rsidR="00D06C26" w:rsidRPr="007E1E01" w:rsidRDefault="00D06C26" w:rsidP="00D06C26">
            <w:pPr>
              <w:rPr>
                <w:rFonts w:cs="Times New Roman"/>
                <w:sz w:val="20"/>
                <w:szCs w:val="20"/>
              </w:rPr>
            </w:pPr>
            <w:r w:rsidRPr="002244C5">
              <w:t>0.69</w:t>
            </w:r>
          </w:p>
        </w:tc>
        <w:tc>
          <w:tcPr>
            <w:tcW w:w="919" w:type="dxa"/>
          </w:tcPr>
          <w:p w14:paraId="190A3533" w14:textId="67A13637" w:rsidR="00D06C26" w:rsidRPr="007E1E01" w:rsidRDefault="00D06C26" w:rsidP="00D06C26">
            <w:pPr>
              <w:rPr>
                <w:rFonts w:cs="Times New Roman"/>
                <w:sz w:val="20"/>
                <w:szCs w:val="20"/>
              </w:rPr>
            </w:pPr>
            <w:r w:rsidRPr="002244C5">
              <w:t>0.69</w:t>
            </w:r>
          </w:p>
        </w:tc>
        <w:tc>
          <w:tcPr>
            <w:tcW w:w="919" w:type="dxa"/>
          </w:tcPr>
          <w:p w14:paraId="37A7B40E" w14:textId="40C4FE8C" w:rsidR="00D06C26" w:rsidRPr="007E1E01" w:rsidRDefault="00D06C26" w:rsidP="00D06C26">
            <w:pPr>
              <w:rPr>
                <w:rFonts w:cs="Times New Roman"/>
                <w:sz w:val="20"/>
                <w:szCs w:val="20"/>
              </w:rPr>
            </w:pPr>
            <w:r w:rsidRPr="002244C5">
              <w:t>0.69</w:t>
            </w:r>
          </w:p>
        </w:tc>
      </w:tr>
      <w:tr w:rsidR="00D06C26" w:rsidRPr="007E1E01" w14:paraId="09B28BF5" w14:textId="77777777" w:rsidTr="00983852">
        <w:tc>
          <w:tcPr>
            <w:tcW w:w="1216" w:type="dxa"/>
          </w:tcPr>
          <w:p w14:paraId="726BBE30" w14:textId="77777777" w:rsidR="00D06C26" w:rsidRPr="007E1E01" w:rsidRDefault="00D06C26" w:rsidP="00D06C26">
            <w:pPr>
              <w:rPr>
                <w:rFonts w:cs="Times New Roman"/>
                <w:sz w:val="20"/>
                <w:szCs w:val="20"/>
              </w:rPr>
            </w:pPr>
          </w:p>
        </w:tc>
        <w:tc>
          <w:tcPr>
            <w:tcW w:w="1633" w:type="dxa"/>
          </w:tcPr>
          <w:p w14:paraId="2A6C19D2" w14:textId="77777777" w:rsidR="00D06C26" w:rsidRPr="007E1E01" w:rsidRDefault="00D06C26" w:rsidP="00D06C26">
            <w:pPr>
              <w:rPr>
                <w:rFonts w:cs="Times New Roman"/>
                <w:sz w:val="20"/>
                <w:szCs w:val="20"/>
              </w:rPr>
            </w:pPr>
            <w:r w:rsidRPr="007E1E01">
              <w:rPr>
                <w:rFonts w:cs="Times New Roman"/>
                <w:sz w:val="20"/>
                <w:szCs w:val="20"/>
              </w:rPr>
              <w:t>Specificity</w:t>
            </w:r>
          </w:p>
        </w:tc>
        <w:tc>
          <w:tcPr>
            <w:tcW w:w="1010" w:type="dxa"/>
          </w:tcPr>
          <w:p w14:paraId="102753CD" w14:textId="463DEC2B" w:rsidR="00D06C26" w:rsidRPr="007E1E01" w:rsidRDefault="00D06C26" w:rsidP="00D06C26">
            <w:pPr>
              <w:rPr>
                <w:rFonts w:cs="Times New Roman"/>
                <w:sz w:val="20"/>
                <w:szCs w:val="20"/>
              </w:rPr>
            </w:pPr>
            <w:r w:rsidRPr="002244C5">
              <w:t>1.00</w:t>
            </w:r>
          </w:p>
        </w:tc>
        <w:tc>
          <w:tcPr>
            <w:tcW w:w="988" w:type="dxa"/>
          </w:tcPr>
          <w:p w14:paraId="4FC69007" w14:textId="3F149770" w:rsidR="00D06C26" w:rsidRPr="007E1E01" w:rsidRDefault="00D06C26" w:rsidP="00D06C26">
            <w:pPr>
              <w:rPr>
                <w:rFonts w:cs="Times New Roman"/>
                <w:sz w:val="20"/>
                <w:szCs w:val="20"/>
              </w:rPr>
            </w:pPr>
            <w:r w:rsidRPr="002244C5">
              <w:t>1.00</w:t>
            </w:r>
          </w:p>
        </w:tc>
        <w:tc>
          <w:tcPr>
            <w:tcW w:w="965" w:type="dxa"/>
          </w:tcPr>
          <w:p w14:paraId="0F902AFF" w14:textId="3DD8BE40" w:rsidR="00D06C26" w:rsidRPr="007E1E01" w:rsidRDefault="00D06C26" w:rsidP="00D06C26">
            <w:pPr>
              <w:rPr>
                <w:rFonts w:cs="Times New Roman"/>
                <w:sz w:val="20"/>
                <w:szCs w:val="20"/>
              </w:rPr>
            </w:pPr>
            <w:r w:rsidRPr="002244C5">
              <w:t>1.00</w:t>
            </w:r>
          </w:p>
        </w:tc>
        <w:tc>
          <w:tcPr>
            <w:tcW w:w="792" w:type="dxa"/>
          </w:tcPr>
          <w:p w14:paraId="28CE32EF" w14:textId="1CE379DB" w:rsidR="00D06C26" w:rsidRPr="007E1E01" w:rsidRDefault="00D06C26" w:rsidP="00D06C26">
            <w:pPr>
              <w:rPr>
                <w:rFonts w:cs="Times New Roman"/>
                <w:sz w:val="20"/>
                <w:szCs w:val="20"/>
              </w:rPr>
            </w:pPr>
            <w:r w:rsidRPr="002244C5">
              <w:t>1.00</w:t>
            </w:r>
          </w:p>
        </w:tc>
        <w:tc>
          <w:tcPr>
            <w:tcW w:w="908" w:type="dxa"/>
          </w:tcPr>
          <w:p w14:paraId="0984BA71" w14:textId="263E0F29" w:rsidR="00D06C26" w:rsidRPr="007E1E01" w:rsidRDefault="00D06C26" w:rsidP="00D06C26">
            <w:pPr>
              <w:rPr>
                <w:rFonts w:cs="Times New Roman"/>
                <w:sz w:val="20"/>
                <w:szCs w:val="20"/>
              </w:rPr>
            </w:pPr>
            <w:r w:rsidRPr="002244C5">
              <w:t>1.00</w:t>
            </w:r>
          </w:p>
        </w:tc>
        <w:tc>
          <w:tcPr>
            <w:tcW w:w="919" w:type="dxa"/>
          </w:tcPr>
          <w:p w14:paraId="43F13CB2" w14:textId="4B568D8E" w:rsidR="00D06C26" w:rsidRPr="007E1E01" w:rsidRDefault="00D06C26" w:rsidP="00D06C26">
            <w:pPr>
              <w:rPr>
                <w:rFonts w:cs="Times New Roman"/>
                <w:sz w:val="20"/>
                <w:szCs w:val="20"/>
              </w:rPr>
            </w:pPr>
            <w:r w:rsidRPr="002244C5">
              <w:t>1.00</w:t>
            </w:r>
          </w:p>
        </w:tc>
        <w:tc>
          <w:tcPr>
            <w:tcW w:w="919" w:type="dxa"/>
          </w:tcPr>
          <w:p w14:paraId="18B2429F" w14:textId="48401037" w:rsidR="00D06C26" w:rsidRPr="007E1E01" w:rsidRDefault="00D06C26" w:rsidP="00D06C26">
            <w:pPr>
              <w:rPr>
                <w:rFonts w:cs="Times New Roman"/>
                <w:sz w:val="20"/>
                <w:szCs w:val="20"/>
              </w:rPr>
            </w:pPr>
            <w:r w:rsidRPr="002244C5">
              <w:t>1.00</w:t>
            </w:r>
          </w:p>
        </w:tc>
      </w:tr>
      <w:tr w:rsidR="00D06C26" w:rsidRPr="007E1E01" w14:paraId="7F82ABE3" w14:textId="77777777" w:rsidTr="00983852">
        <w:tc>
          <w:tcPr>
            <w:tcW w:w="1216" w:type="dxa"/>
          </w:tcPr>
          <w:p w14:paraId="21AFE057" w14:textId="77777777" w:rsidR="00D06C26" w:rsidRPr="007E1E01" w:rsidRDefault="00D06C26" w:rsidP="00D06C26">
            <w:pPr>
              <w:rPr>
                <w:rFonts w:cs="Times New Roman"/>
                <w:sz w:val="20"/>
                <w:szCs w:val="20"/>
              </w:rPr>
            </w:pPr>
          </w:p>
        </w:tc>
        <w:tc>
          <w:tcPr>
            <w:tcW w:w="1633" w:type="dxa"/>
          </w:tcPr>
          <w:p w14:paraId="733E3521" w14:textId="77777777" w:rsidR="00D06C26" w:rsidRPr="007E1E01" w:rsidRDefault="00D06C26" w:rsidP="00D06C26">
            <w:pPr>
              <w:rPr>
                <w:rFonts w:cs="Times New Roman"/>
                <w:sz w:val="20"/>
                <w:szCs w:val="20"/>
              </w:rPr>
            </w:pPr>
            <w:r w:rsidRPr="007E1E01">
              <w:rPr>
                <w:rFonts w:cs="Times New Roman"/>
                <w:sz w:val="20"/>
                <w:szCs w:val="20"/>
              </w:rPr>
              <w:t>Prevalence</w:t>
            </w:r>
          </w:p>
        </w:tc>
        <w:tc>
          <w:tcPr>
            <w:tcW w:w="1010" w:type="dxa"/>
          </w:tcPr>
          <w:p w14:paraId="348936CA" w14:textId="0C0E15ED" w:rsidR="00D06C26" w:rsidRPr="007E1E01" w:rsidRDefault="00D06C26" w:rsidP="00D06C26">
            <w:pPr>
              <w:rPr>
                <w:rFonts w:cs="Times New Roman"/>
                <w:sz w:val="20"/>
                <w:szCs w:val="20"/>
              </w:rPr>
            </w:pPr>
            <w:r w:rsidRPr="002244C5">
              <w:t>0.00</w:t>
            </w:r>
          </w:p>
        </w:tc>
        <w:tc>
          <w:tcPr>
            <w:tcW w:w="988" w:type="dxa"/>
          </w:tcPr>
          <w:p w14:paraId="0F07AA58" w14:textId="2C91035E" w:rsidR="00D06C26" w:rsidRPr="007E1E01" w:rsidRDefault="00D06C26" w:rsidP="00D06C26">
            <w:pPr>
              <w:rPr>
                <w:rFonts w:cs="Times New Roman"/>
                <w:sz w:val="20"/>
                <w:szCs w:val="20"/>
              </w:rPr>
            </w:pPr>
            <w:r w:rsidRPr="002244C5">
              <w:t>0.00</w:t>
            </w:r>
          </w:p>
        </w:tc>
        <w:tc>
          <w:tcPr>
            <w:tcW w:w="965" w:type="dxa"/>
          </w:tcPr>
          <w:p w14:paraId="341EA5F8" w14:textId="3B3D83F7" w:rsidR="00D06C26" w:rsidRPr="007E1E01" w:rsidRDefault="00D06C26" w:rsidP="00D06C26">
            <w:pPr>
              <w:rPr>
                <w:rFonts w:cs="Times New Roman"/>
                <w:sz w:val="20"/>
                <w:szCs w:val="20"/>
              </w:rPr>
            </w:pPr>
            <w:r w:rsidRPr="002244C5">
              <w:t>0.00</w:t>
            </w:r>
          </w:p>
        </w:tc>
        <w:tc>
          <w:tcPr>
            <w:tcW w:w="792" w:type="dxa"/>
          </w:tcPr>
          <w:p w14:paraId="16D1F72F" w14:textId="0C811D2E" w:rsidR="00D06C26" w:rsidRPr="007E1E01" w:rsidRDefault="00D06C26" w:rsidP="00D06C26">
            <w:pPr>
              <w:rPr>
                <w:rFonts w:cs="Times New Roman"/>
                <w:sz w:val="20"/>
                <w:szCs w:val="20"/>
              </w:rPr>
            </w:pPr>
            <w:r w:rsidRPr="002244C5">
              <w:t>0.00</w:t>
            </w:r>
          </w:p>
        </w:tc>
        <w:tc>
          <w:tcPr>
            <w:tcW w:w="908" w:type="dxa"/>
          </w:tcPr>
          <w:p w14:paraId="1004829F" w14:textId="229BE851" w:rsidR="00D06C26" w:rsidRPr="007E1E01" w:rsidRDefault="00D06C26" w:rsidP="00D06C26">
            <w:pPr>
              <w:rPr>
                <w:rFonts w:cs="Times New Roman"/>
                <w:sz w:val="20"/>
                <w:szCs w:val="20"/>
              </w:rPr>
            </w:pPr>
            <w:r w:rsidRPr="002244C5">
              <w:t>0.00</w:t>
            </w:r>
          </w:p>
        </w:tc>
        <w:tc>
          <w:tcPr>
            <w:tcW w:w="919" w:type="dxa"/>
          </w:tcPr>
          <w:p w14:paraId="1813B840" w14:textId="02F206DA" w:rsidR="00D06C26" w:rsidRPr="007E1E01" w:rsidRDefault="00D06C26" w:rsidP="00D06C26">
            <w:pPr>
              <w:rPr>
                <w:rFonts w:cs="Times New Roman"/>
                <w:sz w:val="20"/>
                <w:szCs w:val="20"/>
              </w:rPr>
            </w:pPr>
            <w:r w:rsidRPr="002244C5">
              <w:t>0.00</w:t>
            </w:r>
          </w:p>
        </w:tc>
        <w:tc>
          <w:tcPr>
            <w:tcW w:w="919" w:type="dxa"/>
          </w:tcPr>
          <w:p w14:paraId="4790225A" w14:textId="2D8F053B" w:rsidR="00D06C26" w:rsidRPr="007E1E01" w:rsidRDefault="00D06C26" w:rsidP="00D06C26">
            <w:pPr>
              <w:rPr>
                <w:rFonts w:cs="Times New Roman"/>
                <w:sz w:val="20"/>
                <w:szCs w:val="20"/>
              </w:rPr>
            </w:pPr>
            <w:r w:rsidRPr="002244C5">
              <w:t>0.00</w:t>
            </w:r>
          </w:p>
        </w:tc>
      </w:tr>
      <w:tr w:rsidR="00D06C26" w:rsidRPr="007E1E01" w14:paraId="78B82FA5" w14:textId="77777777" w:rsidTr="00983852">
        <w:tc>
          <w:tcPr>
            <w:tcW w:w="1216" w:type="dxa"/>
          </w:tcPr>
          <w:p w14:paraId="53091175" w14:textId="77777777" w:rsidR="00D06C26" w:rsidRPr="007E1E01" w:rsidRDefault="00D06C26" w:rsidP="00D06C26">
            <w:pPr>
              <w:rPr>
                <w:rFonts w:cs="Times New Roman"/>
                <w:sz w:val="20"/>
                <w:szCs w:val="20"/>
              </w:rPr>
            </w:pPr>
          </w:p>
        </w:tc>
        <w:tc>
          <w:tcPr>
            <w:tcW w:w="1633" w:type="dxa"/>
          </w:tcPr>
          <w:p w14:paraId="1DEFA839" w14:textId="77777777" w:rsidR="00D06C26" w:rsidRPr="007E1E01" w:rsidRDefault="00D06C26" w:rsidP="00D06C26">
            <w:pPr>
              <w:rPr>
                <w:rFonts w:cs="Times New Roman"/>
                <w:sz w:val="20"/>
                <w:szCs w:val="20"/>
              </w:rPr>
            </w:pPr>
            <w:r w:rsidRPr="007E1E01">
              <w:rPr>
                <w:rFonts w:cs="Times New Roman"/>
                <w:sz w:val="20"/>
                <w:szCs w:val="20"/>
              </w:rPr>
              <w:t>True positive rate</w:t>
            </w:r>
          </w:p>
        </w:tc>
        <w:tc>
          <w:tcPr>
            <w:tcW w:w="1010" w:type="dxa"/>
          </w:tcPr>
          <w:p w14:paraId="0E1549B5" w14:textId="3FE4787E" w:rsidR="00D06C26" w:rsidRPr="007E1E01" w:rsidRDefault="00D06C26" w:rsidP="00D06C26">
            <w:pPr>
              <w:rPr>
                <w:rFonts w:cs="Times New Roman"/>
                <w:sz w:val="20"/>
                <w:szCs w:val="20"/>
              </w:rPr>
            </w:pPr>
            <w:r w:rsidRPr="002244C5">
              <w:t>0.21</w:t>
            </w:r>
          </w:p>
        </w:tc>
        <w:tc>
          <w:tcPr>
            <w:tcW w:w="988" w:type="dxa"/>
          </w:tcPr>
          <w:p w14:paraId="61B964AA" w14:textId="09172ED8" w:rsidR="00D06C26" w:rsidRPr="007E1E01" w:rsidRDefault="00D06C26" w:rsidP="00D06C26">
            <w:pPr>
              <w:rPr>
                <w:rFonts w:cs="Times New Roman"/>
                <w:sz w:val="20"/>
                <w:szCs w:val="20"/>
              </w:rPr>
            </w:pPr>
            <w:r w:rsidRPr="002244C5">
              <w:t>0.26</w:t>
            </w:r>
          </w:p>
        </w:tc>
        <w:tc>
          <w:tcPr>
            <w:tcW w:w="965" w:type="dxa"/>
          </w:tcPr>
          <w:p w14:paraId="2057CBA4" w14:textId="3AB2DDF2" w:rsidR="00D06C26" w:rsidRPr="007E1E01" w:rsidRDefault="00D06C26" w:rsidP="00D06C26">
            <w:pPr>
              <w:rPr>
                <w:rFonts w:cs="Times New Roman"/>
                <w:sz w:val="20"/>
                <w:szCs w:val="20"/>
              </w:rPr>
            </w:pPr>
            <w:r w:rsidRPr="002244C5">
              <w:t>0.25</w:t>
            </w:r>
          </w:p>
        </w:tc>
        <w:tc>
          <w:tcPr>
            <w:tcW w:w="792" w:type="dxa"/>
          </w:tcPr>
          <w:p w14:paraId="632C0C0C" w14:textId="494D154C" w:rsidR="00D06C26" w:rsidRPr="007E1E01" w:rsidRDefault="00D06C26" w:rsidP="00D06C26">
            <w:pPr>
              <w:rPr>
                <w:rFonts w:cs="Times New Roman"/>
                <w:sz w:val="20"/>
                <w:szCs w:val="20"/>
              </w:rPr>
            </w:pPr>
            <w:r w:rsidRPr="002244C5">
              <w:t>0.27</w:t>
            </w:r>
          </w:p>
        </w:tc>
        <w:tc>
          <w:tcPr>
            <w:tcW w:w="908" w:type="dxa"/>
          </w:tcPr>
          <w:p w14:paraId="2BD70E6A" w14:textId="2FB85427" w:rsidR="00D06C26" w:rsidRPr="007E1E01" w:rsidRDefault="00D06C26" w:rsidP="00D06C26">
            <w:pPr>
              <w:rPr>
                <w:rFonts w:cs="Times New Roman"/>
                <w:sz w:val="20"/>
                <w:szCs w:val="20"/>
              </w:rPr>
            </w:pPr>
            <w:r w:rsidRPr="002244C5">
              <w:t>0.25</w:t>
            </w:r>
          </w:p>
        </w:tc>
        <w:tc>
          <w:tcPr>
            <w:tcW w:w="919" w:type="dxa"/>
          </w:tcPr>
          <w:p w14:paraId="7450BB1E" w14:textId="70F63CEA" w:rsidR="00D06C26" w:rsidRPr="007E1E01" w:rsidRDefault="00D06C26" w:rsidP="00D06C26">
            <w:pPr>
              <w:rPr>
                <w:rFonts w:cs="Times New Roman"/>
                <w:sz w:val="20"/>
                <w:szCs w:val="20"/>
              </w:rPr>
            </w:pPr>
            <w:r w:rsidRPr="002244C5">
              <w:t>0.25</w:t>
            </w:r>
          </w:p>
        </w:tc>
        <w:tc>
          <w:tcPr>
            <w:tcW w:w="919" w:type="dxa"/>
          </w:tcPr>
          <w:p w14:paraId="58275A18" w14:textId="5A5998E7" w:rsidR="00D06C26" w:rsidRPr="007E1E01" w:rsidRDefault="00D06C26" w:rsidP="00D06C26">
            <w:pPr>
              <w:rPr>
                <w:rFonts w:cs="Times New Roman"/>
                <w:sz w:val="20"/>
                <w:szCs w:val="20"/>
              </w:rPr>
            </w:pPr>
            <w:r w:rsidRPr="002244C5">
              <w:t>0.25</w:t>
            </w:r>
          </w:p>
        </w:tc>
      </w:tr>
      <w:tr w:rsidR="00D06C26" w:rsidRPr="007E1E01" w14:paraId="732F46FE" w14:textId="77777777" w:rsidTr="00983852">
        <w:tc>
          <w:tcPr>
            <w:tcW w:w="1216" w:type="dxa"/>
          </w:tcPr>
          <w:p w14:paraId="4D08C07B" w14:textId="77777777" w:rsidR="00D06C26" w:rsidRPr="007E1E01" w:rsidRDefault="00D06C26" w:rsidP="00D06C26">
            <w:pPr>
              <w:rPr>
                <w:rFonts w:cs="Times New Roman"/>
                <w:sz w:val="20"/>
                <w:szCs w:val="20"/>
              </w:rPr>
            </w:pPr>
          </w:p>
        </w:tc>
        <w:tc>
          <w:tcPr>
            <w:tcW w:w="1633" w:type="dxa"/>
          </w:tcPr>
          <w:p w14:paraId="63CD0C1E" w14:textId="77777777" w:rsidR="00D06C26" w:rsidRPr="007E1E01" w:rsidRDefault="00D06C26" w:rsidP="00D06C26">
            <w:pPr>
              <w:rPr>
                <w:rFonts w:cs="Times New Roman"/>
                <w:sz w:val="20"/>
                <w:szCs w:val="20"/>
              </w:rPr>
            </w:pPr>
            <w:r w:rsidRPr="007E1E01">
              <w:rPr>
                <w:rFonts w:cs="Times New Roman"/>
                <w:sz w:val="20"/>
                <w:szCs w:val="20"/>
              </w:rPr>
              <w:t>False positive rate</w:t>
            </w:r>
          </w:p>
        </w:tc>
        <w:tc>
          <w:tcPr>
            <w:tcW w:w="1010" w:type="dxa"/>
          </w:tcPr>
          <w:p w14:paraId="4C56C825" w14:textId="05ADCB20" w:rsidR="00D06C26" w:rsidRPr="007E1E01" w:rsidRDefault="00D06C26" w:rsidP="00D06C26">
            <w:pPr>
              <w:rPr>
                <w:rFonts w:cs="Times New Roman"/>
                <w:sz w:val="20"/>
                <w:szCs w:val="20"/>
              </w:rPr>
            </w:pPr>
            <w:r w:rsidRPr="002244C5">
              <w:t>0.00</w:t>
            </w:r>
          </w:p>
        </w:tc>
        <w:tc>
          <w:tcPr>
            <w:tcW w:w="988" w:type="dxa"/>
          </w:tcPr>
          <w:p w14:paraId="384906D6" w14:textId="42965D3F" w:rsidR="00D06C26" w:rsidRPr="007E1E01" w:rsidRDefault="00D06C26" w:rsidP="00D06C26">
            <w:pPr>
              <w:rPr>
                <w:rFonts w:cs="Times New Roman"/>
                <w:sz w:val="20"/>
                <w:szCs w:val="20"/>
              </w:rPr>
            </w:pPr>
            <w:r w:rsidRPr="002244C5">
              <w:t>0.00</w:t>
            </w:r>
          </w:p>
        </w:tc>
        <w:tc>
          <w:tcPr>
            <w:tcW w:w="965" w:type="dxa"/>
          </w:tcPr>
          <w:p w14:paraId="64981FF3" w14:textId="6F8551C6" w:rsidR="00D06C26" w:rsidRPr="007E1E01" w:rsidRDefault="00D06C26" w:rsidP="00D06C26">
            <w:pPr>
              <w:rPr>
                <w:rFonts w:cs="Times New Roman"/>
                <w:sz w:val="20"/>
                <w:szCs w:val="20"/>
              </w:rPr>
            </w:pPr>
            <w:r w:rsidRPr="002244C5">
              <w:t>0.00</w:t>
            </w:r>
          </w:p>
        </w:tc>
        <w:tc>
          <w:tcPr>
            <w:tcW w:w="792" w:type="dxa"/>
          </w:tcPr>
          <w:p w14:paraId="3B0E8FCF" w14:textId="38609872" w:rsidR="00D06C26" w:rsidRPr="007E1E01" w:rsidRDefault="00D06C26" w:rsidP="00D06C26">
            <w:pPr>
              <w:rPr>
                <w:rFonts w:cs="Times New Roman"/>
                <w:sz w:val="20"/>
                <w:szCs w:val="20"/>
              </w:rPr>
            </w:pPr>
            <w:r w:rsidRPr="002244C5">
              <w:t>0.00</w:t>
            </w:r>
          </w:p>
        </w:tc>
        <w:tc>
          <w:tcPr>
            <w:tcW w:w="908" w:type="dxa"/>
          </w:tcPr>
          <w:p w14:paraId="38AFCC92" w14:textId="63CA4B69" w:rsidR="00D06C26" w:rsidRPr="007E1E01" w:rsidRDefault="00D06C26" w:rsidP="00D06C26">
            <w:pPr>
              <w:rPr>
                <w:rFonts w:cs="Times New Roman"/>
                <w:sz w:val="20"/>
                <w:szCs w:val="20"/>
              </w:rPr>
            </w:pPr>
            <w:r w:rsidRPr="002244C5">
              <w:t>0.00</w:t>
            </w:r>
          </w:p>
        </w:tc>
        <w:tc>
          <w:tcPr>
            <w:tcW w:w="919" w:type="dxa"/>
          </w:tcPr>
          <w:p w14:paraId="4B47C4BF" w14:textId="5E8FAF0F" w:rsidR="00D06C26" w:rsidRPr="007E1E01" w:rsidRDefault="00D06C26" w:rsidP="00D06C26">
            <w:pPr>
              <w:rPr>
                <w:rFonts w:cs="Times New Roman"/>
                <w:sz w:val="20"/>
                <w:szCs w:val="20"/>
              </w:rPr>
            </w:pPr>
            <w:r w:rsidRPr="002244C5">
              <w:t>0.00</w:t>
            </w:r>
          </w:p>
        </w:tc>
        <w:tc>
          <w:tcPr>
            <w:tcW w:w="919" w:type="dxa"/>
          </w:tcPr>
          <w:p w14:paraId="1B53A6B6" w14:textId="111F66A1" w:rsidR="00D06C26" w:rsidRPr="007E1E01" w:rsidRDefault="00D06C26" w:rsidP="00D06C26">
            <w:pPr>
              <w:rPr>
                <w:rFonts w:cs="Times New Roman"/>
                <w:sz w:val="20"/>
                <w:szCs w:val="20"/>
              </w:rPr>
            </w:pPr>
            <w:r w:rsidRPr="002244C5">
              <w:t>0.00</w:t>
            </w:r>
          </w:p>
        </w:tc>
      </w:tr>
      <w:tr w:rsidR="00D06C26" w:rsidRPr="007E1E01" w14:paraId="686BA0A6" w14:textId="77777777" w:rsidTr="00983852">
        <w:tc>
          <w:tcPr>
            <w:tcW w:w="1216" w:type="dxa"/>
          </w:tcPr>
          <w:p w14:paraId="77C364EC" w14:textId="77777777" w:rsidR="00D06C26" w:rsidRPr="007E1E01" w:rsidRDefault="00D06C26" w:rsidP="00D06C26">
            <w:pPr>
              <w:rPr>
                <w:rFonts w:cs="Times New Roman"/>
                <w:sz w:val="20"/>
                <w:szCs w:val="20"/>
              </w:rPr>
            </w:pPr>
          </w:p>
        </w:tc>
        <w:tc>
          <w:tcPr>
            <w:tcW w:w="1633" w:type="dxa"/>
          </w:tcPr>
          <w:p w14:paraId="1E03AC3F" w14:textId="77777777" w:rsidR="00D06C26" w:rsidRPr="007E1E01" w:rsidRDefault="00D06C26" w:rsidP="00D06C26">
            <w:pPr>
              <w:rPr>
                <w:rFonts w:cs="Times New Roman"/>
                <w:sz w:val="20"/>
                <w:szCs w:val="20"/>
                <w:vertAlign w:val="superscript"/>
              </w:rPr>
            </w:pPr>
            <w:r w:rsidRPr="007E1E01">
              <w:rPr>
                <w:rFonts w:cs="Times New Roman"/>
                <w:sz w:val="20"/>
                <w:szCs w:val="20"/>
              </w:rPr>
              <w:t>Threat score</w:t>
            </w:r>
            <w:r w:rsidRPr="007E1E01">
              <w:rPr>
                <w:rFonts w:cs="Times New Roman"/>
                <w:sz w:val="20"/>
                <w:szCs w:val="20"/>
                <w:vertAlign w:val="superscript"/>
              </w:rPr>
              <w:t>1</w:t>
            </w:r>
          </w:p>
        </w:tc>
        <w:tc>
          <w:tcPr>
            <w:tcW w:w="1010" w:type="dxa"/>
          </w:tcPr>
          <w:p w14:paraId="0DF39FC4" w14:textId="272A65CE" w:rsidR="00D06C26" w:rsidRPr="007E1E01" w:rsidRDefault="00D06C26" w:rsidP="00D06C26">
            <w:pPr>
              <w:rPr>
                <w:rFonts w:cs="Times New Roman"/>
                <w:sz w:val="20"/>
                <w:szCs w:val="20"/>
              </w:rPr>
            </w:pPr>
            <w:r w:rsidRPr="002244C5">
              <w:t>0.19</w:t>
            </w:r>
          </w:p>
        </w:tc>
        <w:tc>
          <w:tcPr>
            <w:tcW w:w="988" w:type="dxa"/>
          </w:tcPr>
          <w:p w14:paraId="5644E27E" w14:textId="5A089F02" w:rsidR="00D06C26" w:rsidRPr="007E1E01" w:rsidRDefault="00D06C26" w:rsidP="00D06C26">
            <w:pPr>
              <w:rPr>
                <w:rFonts w:cs="Times New Roman"/>
                <w:sz w:val="20"/>
                <w:szCs w:val="20"/>
              </w:rPr>
            </w:pPr>
            <w:r w:rsidRPr="002244C5">
              <w:t>0.24</w:t>
            </w:r>
          </w:p>
        </w:tc>
        <w:tc>
          <w:tcPr>
            <w:tcW w:w="965" w:type="dxa"/>
          </w:tcPr>
          <w:p w14:paraId="2BB1CFC5" w14:textId="140556B6" w:rsidR="00D06C26" w:rsidRPr="007E1E01" w:rsidRDefault="00D06C26" w:rsidP="00D06C26">
            <w:pPr>
              <w:rPr>
                <w:rFonts w:cs="Times New Roman"/>
                <w:sz w:val="20"/>
                <w:szCs w:val="20"/>
              </w:rPr>
            </w:pPr>
            <w:r w:rsidRPr="002244C5">
              <w:t>0.22</w:t>
            </w:r>
          </w:p>
        </w:tc>
        <w:tc>
          <w:tcPr>
            <w:tcW w:w="792" w:type="dxa"/>
          </w:tcPr>
          <w:p w14:paraId="5F7C83CB" w14:textId="397E9D34" w:rsidR="00D06C26" w:rsidRPr="007E1E01" w:rsidRDefault="00D06C26" w:rsidP="00D06C26">
            <w:pPr>
              <w:rPr>
                <w:rFonts w:cs="Times New Roman"/>
                <w:sz w:val="20"/>
                <w:szCs w:val="20"/>
              </w:rPr>
            </w:pPr>
            <w:r w:rsidRPr="002244C5">
              <w:t>0.25</w:t>
            </w:r>
          </w:p>
        </w:tc>
        <w:tc>
          <w:tcPr>
            <w:tcW w:w="908" w:type="dxa"/>
          </w:tcPr>
          <w:p w14:paraId="46D8EAAC" w14:textId="41BA82F8" w:rsidR="00D06C26" w:rsidRPr="007E1E01" w:rsidRDefault="00D06C26" w:rsidP="00D06C26">
            <w:pPr>
              <w:rPr>
                <w:rFonts w:cs="Times New Roman"/>
                <w:sz w:val="20"/>
                <w:szCs w:val="20"/>
              </w:rPr>
            </w:pPr>
            <w:r w:rsidRPr="002244C5">
              <w:t>0.23</w:t>
            </w:r>
          </w:p>
        </w:tc>
        <w:tc>
          <w:tcPr>
            <w:tcW w:w="919" w:type="dxa"/>
          </w:tcPr>
          <w:p w14:paraId="0AAF9FDB" w14:textId="359C3B76" w:rsidR="00D06C26" w:rsidRPr="007E1E01" w:rsidRDefault="00D06C26" w:rsidP="00D06C26">
            <w:pPr>
              <w:rPr>
                <w:rFonts w:cs="Times New Roman"/>
                <w:sz w:val="20"/>
                <w:szCs w:val="20"/>
              </w:rPr>
            </w:pPr>
            <w:r w:rsidRPr="002244C5">
              <w:t>0.22</w:t>
            </w:r>
          </w:p>
        </w:tc>
        <w:tc>
          <w:tcPr>
            <w:tcW w:w="919" w:type="dxa"/>
          </w:tcPr>
          <w:p w14:paraId="0E944018" w14:textId="6FC00269" w:rsidR="00D06C26" w:rsidRPr="007E1E01" w:rsidRDefault="00D06C26" w:rsidP="00D06C26">
            <w:pPr>
              <w:rPr>
                <w:rFonts w:cs="Times New Roman"/>
                <w:sz w:val="20"/>
                <w:szCs w:val="20"/>
              </w:rPr>
            </w:pPr>
            <w:r w:rsidRPr="002244C5">
              <w:t>0.23</w:t>
            </w:r>
          </w:p>
        </w:tc>
      </w:tr>
      <w:tr w:rsidR="007E76E3" w:rsidRPr="007E1E01" w14:paraId="10452C06" w14:textId="77777777" w:rsidTr="00983852">
        <w:tc>
          <w:tcPr>
            <w:tcW w:w="1216" w:type="dxa"/>
          </w:tcPr>
          <w:p w14:paraId="03FEE889" w14:textId="77777777" w:rsidR="007E76E3" w:rsidRPr="007E1E01" w:rsidRDefault="007E76E3" w:rsidP="007E76E3">
            <w:pPr>
              <w:rPr>
                <w:rFonts w:cs="Times New Roman"/>
                <w:sz w:val="20"/>
                <w:szCs w:val="20"/>
              </w:rPr>
            </w:pPr>
            <w:r w:rsidRPr="007E1E01">
              <w:rPr>
                <w:rFonts w:cs="Times New Roman"/>
                <w:sz w:val="20"/>
                <w:szCs w:val="20"/>
              </w:rPr>
              <w:t>Cohen’s kappa</w:t>
            </w:r>
          </w:p>
        </w:tc>
        <w:tc>
          <w:tcPr>
            <w:tcW w:w="1633" w:type="dxa"/>
          </w:tcPr>
          <w:p w14:paraId="652B7648" w14:textId="77777777" w:rsidR="007E76E3" w:rsidRPr="007E1E01" w:rsidRDefault="007E76E3" w:rsidP="007E76E3">
            <w:pPr>
              <w:rPr>
                <w:rFonts w:cs="Times New Roman"/>
                <w:sz w:val="20"/>
                <w:szCs w:val="20"/>
              </w:rPr>
            </w:pPr>
            <w:r w:rsidRPr="007E1E01">
              <w:rPr>
                <w:rFonts w:cs="Times New Roman"/>
                <w:sz w:val="20"/>
                <w:szCs w:val="20"/>
              </w:rPr>
              <w:t>–</w:t>
            </w:r>
          </w:p>
        </w:tc>
        <w:tc>
          <w:tcPr>
            <w:tcW w:w="1010" w:type="dxa"/>
          </w:tcPr>
          <w:p w14:paraId="4F658FEE" w14:textId="51D8BC57" w:rsidR="007E76E3" w:rsidRPr="007E1E01" w:rsidRDefault="007E76E3" w:rsidP="007E76E3">
            <w:pPr>
              <w:rPr>
                <w:rFonts w:cs="Times New Roman"/>
                <w:sz w:val="20"/>
                <w:szCs w:val="20"/>
              </w:rPr>
            </w:pPr>
            <w:r w:rsidRPr="0075761F">
              <w:t>0.32</w:t>
            </w:r>
          </w:p>
        </w:tc>
        <w:tc>
          <w:tcPr>
            <w:tcW w:w="988" w:type="dxa"/>
          </w:tcPr>
          <w:p w14:paraId="064F8D42" w14:textId="54E71D51" w:rsidR="007E76E3" w:rsidRPr="007E1E01" w:rsidRDefault="007E76E3" w:rsidP="007E76E3">
            <w:pPr>
              <w:rPr>
                <w:rFonts w:cs="Times New Roman"/>
                <w:sz w:val="20"/>
                <w:szCs w:val="20"/>
              </w:rPr>
            </w:pPr>
            <w:r w:rsidRPr="0075761F">
              <w:t>0.38</w:t>
            </w:r>
          </w:p>
        </w:tc>
        <w:tc>
          <w:tcPr>
            <w:tcW w:w="965" w:type="dxa"/>
          </w:tcPr>
          <w:p w14:paraId="34EAD0C1" w14:textId="19777AC3" w:rsidR="007E76E3" w:rsidRPr="007E1E01" w:rsidRDefault="007E76E3" w:rsidP="007E76E3">
            <w:pPr>
              <w:rPr>
                <w:rFonts w:cs="Times New Roman"/>
                <w:sz w:val="20"/>
                <w:szCs w:val="20"/>
              </w:rPr>
            </w:pPr>
            <w:r w:rsidRPr="0075761F">
              <w:t>0.37</w:t>
            </w:r>
          </w:p>
        </w:tc>
        <w:tc>
          <w:tcPr>
            <w:tcW w:w="792" w:type="dxa"/>
          </w:tcPr>
          <w:p w14:paraId="2F57434C" w14:textId="70360D50" w:rsidR="007E76E3" w:rsidRPr="007E1E01" w:rsidRDefault="007E76E3" w:rsidP="007E76E3">
            <w:pPr>
              <w:rPr>
                <w:rFonts w:cs="Times New Roman"/>
                <w:sz w:val="20"/>
                <w:szCs w:val="20"/>
              </w:rPr>
            </w:pPr>
            <w:r w:rsidRPr="0075761F">
              <w:t>0.40</w:t>
            </w:r>
          </w:p>
        </w:tc>
        <w:tc>
          <w:tcPr>
            <w:tcW w:w="908" w:type="dxa"/>
          </w:tcPr>
          <w:p w14:paraId="41BD8384" w14:textId="5D88A309" w:rsidR="007E76E3" w:rsidRPr="007E1E01" w:rsidRDefault="007E76E3" w:rsidP="007E76E3">
            <w:pPr>
              <w:rPr>
                <w:rFonts w:cs="Times New Roman"/>
                <w:sz w:val="20"/>
                <w:szCs w:val="20"/>
              </w:rPr>
            </w:pPr>
            <w:r w:rsidRPr="0075761F">
              <w:t>0.37</w:t>
            </w:r>
          </w:p>
        </w:tc>
        <w:tc>
          <w:tcPr>
            <w:tcW w:w="919" w:type="dxa"/>
          </w:tcPr>
          <w:p w14:paraId="1E6B2EAE" w14:textId="7A3F10C3" w:rsidR="007E76E3" w:rsidRPr="007E1E01" w:rsidRDefault="007E76E3" w:rsidP="007E76E3">
            <w:pPr>
              <w:rPr>
                <w:rFonts w:cs="Times New Roman"/>
                <w:sz w:val="20"/>
                <w:szCs w:val="20"/>
              </w:rPr>
            </w:pPr>
            <w:r w:rsidRPr="0075761F">
              <w:t>0.37</w:t>
            </w:r>
          </w:p>
        </w:tc>
        <w:tc>
          <w:tcPr>
            <w:tcW w:w="919" w:type="dxa"/>
          </w:tcPr>
          <w:p w14:paraId="10EA86E1" w14:textId="352F3F33" w:rsidR="007E76E3" w:rsidRPr="007E1E01" w:rsidRDefault="007E76E3" w:rsidP="007E76E3">
            <w:pPr>
              <w:rPr>
                <w:rFonts w:cs="Times New Roman"/>
                <w:sz w:val="20"/>
                <w:szCs w:val="20"/>
              </w:rPr>
            </w:pPr>
            <w:r w:rsidRPr="0075761F">
              <w:t>0.37</w:t>
            </w:r>
          </w:p>
        </w:tc>
      </w:tr>
    </w:tbl>
    <w:p w14:paraId="48B6A431" w14:textId="77777777" w:rsidR="00773538" w:rsidRDefault="00773538" w:rsidP="00773538">
      <w:pPr>
        <w:rPr>
          <w:lang w:val="en-AU"/>
        </w:rPr>
      </w:pPr>
    </w:p>
    <w:p w14:paraId="4DEFD2BE" w14:textId="77777777" w:rsidR="007E557A" w:rsidRDefault="007E557A" w:rsidP="007E557A"/>
    <w:p w14:paraId="0474A94E" w14:textId="77777777" w:rsidR="007E557A" w:rsidRDefault="007E557A" w:rsidP="007E557A"/>
    <w:p w14:paraId="243D1FB2" w14:textId="27603256" w:rsidR="004D44C1" w:rsidRPr="00181458" w:rsidRDefault="004D44C1" w:rsidP="007E557A">
      <w:r>
        <w:rPr>
          <w:noProof/>
        </w:rPr>
        <w:drawing>
          <wp:inline distT="0" distB="0" distL="0" distR="0" wp14:anchorId="3077C7C3" wp14:editId="2C459711">
            <wp:extent cx="4876800" cy="411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5"/>
                    <a:stretch>
                      <a:fillRect/>
                    </a:stretch>
                  </pic:blipFill>
                  <pic:spPr>
                    <a:xfrm>
                      <a:off x="0" y="0"/>
                      <a:ext cx="4876800" cy="4114800"/>
                    </a:xfrm>
                    <a:prstGeom prst="rect">
                      <a:avLst/>
                    </a:prstGeom>
                  </pic:spPr>
                </pic:pic>
              </a:graphicData>
            </a:graphic>
          </wp:inline>
        </w:drawing>
      </w:r>
    </w:p>
    <w:p w14:paraId="0A8FC67E" w14:textId="446B2D15" w:rsidR="007E557A" w:rsidRDefault="007E557A" w:rsidP="007E557A">
      <w:pPr>
        <w:pStyle w:val="Caption"/>
      </w:pPr>
      <w:bookmarkStart w:id="17" w:name="_Ref114837113"/>
      <w:r w:rsidRPr="00181458">
        <w:t xml:space="preserve">Figure </w:t>
      </w:r>
      <w:fldSimple w:instr=" SEQ Figure \* ARABIC ">
        <w:r w:rsidR="00C94455">
          <w:rPr>
            <w:noProof/>
          </w:rPr>
          <w:t>12</w:t>
        </w:r>
      </w:fldSimple>
      <w:bookmarkEnd w:id="17"/>
      <w:r w:rsidRPr="00181458">
        <w:t xml:space="preserve">: Fire simulation </w:t>
      </w:r>
      <w:r>
        <w:t xml:space="preserve">with downscaled wind </w:t>
      </w:r>
      <w:r w:rsidRPr="00181458">
        <w:t>in isochrone #2</w:t>
      </w:r>
      <w:r>
        <w:t xml:space="preserve"> ignited at pseudo station D. (a) Delaunay, (b) diamond (c) hexagon, (d) Square and (e) Voronoi.</w:t>
      </w:r>
      <w:r w:rsidRPr="00181458">
        <w:t xml:space="preserve"> </w:t>
      </w:r>
    </w:p>
    <w:p w14:paraId="21C5C69E" w14:textId="77777777" w:rsidR="00773538" w:rsidRPr="007E1E01" w:rsidRDefault="00773538" w:rsidP="00773538">
      <w:pPr>
        <w:rPr>
          <w:lang w:val="en-AU"/>
        </w:rPr>
      </w:pPr>
    </w:p>
    <w:p w14:paraId="752A6D25" w14:textId="77777777" w:rsidR="00773538" w:rsidRPr="007E1E01" w:rsidRDefault="00773538" w:rsidP="00FA62F0">
      <w:pPr>
        <w:rPr>
          <w:lang w:val="en-AU"/>
        </w:rPr>
      </w:pPr>
    </w:p>
    <w:p w14:paraId="2E6C8AE3" w14:textId="2649BCA6" w:rsidR="00404682" w:rsidRPr="007E1E01" w:rsidRDefault="00404682" w:rsidP="001B72B2">
      <w:pPr>
        <w:pStyle w:val="SectionHeading"/>
        <w:rPr>
          <w:lang w:val="en-AU"/>
        </w:rPr>
      </w:pPr>
      <w:r w:rsidRPr="007E1E01">
        <w:rPr>
          <w:lang w:val="en-AU"/>
        </w:rPr>
        <w:t>REFERENCES</w:t>
      </w:r>
    </w:p>
    <w:p w14:paraId="0DF4324A" w14:textId="77777777" w:rsidR="00C552A2" w:rsidRPr="007E1E01" w:rsidRDefault="00371224" w:rsidP="00C552A2">
      <w:pPr>
        <w:pStyle w:val="Bibliography"/>
        <w:rPr>
          <w:lang w:val="en-AU"/>
        </w:rPr>
      </w:pPr>
      <w:r w:rsidRPr="007E1E01">
        <w:rPr>
          <w:lang w:val="en-AU"/>
        </w:rPr>
        <w:fldChar w:fldCharType="begin"/>
      </w:r>
      <w:r w:rsidRPr="007E1E01">
        <w:rPr>
          <w:lang w:val="en-AU"/>
        </w:rPr>
        <w:instrText xml:space="preserve"> ADDIN ZOTERO_BIBL {"uncited":[],"omitted":[],"custom":[]} CSL_BIBLIOGRAPHY </w:instrText>
      </w:r>
      <w:r w:rsidRPr="007E1E01">
        <w:rPr>
          <w:lang w:val="en-AU"/>
        </w:rPr>
        <w:fldChar w:fldCharType="separate"/>
      </w:r>
      <w:r w:rsidR="00C552A2" w:rsidRPr="007E1E01">
        <w:rPr>
          <w:lang w:val="en-AU"/>
        </w:rPr>
        <w:t xml:space="preserve">Kossmann, M., Sturman, A., &amp; Zawar-Reza, P. (2001). </w:t>
      </w:r>
      <w:r w:rsidR="00C552A2" w:rsidRPr="007E1E01">
        <w:rPr>
          <w:i/>
          <w:iCs/>
          <w:lang w:val="en-AU"/>
        </w:rPr>
        <w:t>Atmospheric influences on bush fire propagation and smoke dispersion over complex terrain</w:t>
      </w:r>
      <w:r w:rsidR="00C552A2" w:rsidRPr="007E1E01">
        <w:rPr>
          <w:lang w:val="en-AU"/>
        </w:rPr>
        <w:t>. 3–6.</w:t>
      </w:r>
    </w:p>
    <w:p w14:paraId="6C39FED9" w14:textId="77777777" w:rsidR="00C552A2" w:rsidRPr="007E1E01" w:rsidRDefault="00C552A2" w:rsidP="00C552A2">
      <w:pPr>
        <w:pStyle w:val="Bibliography"/>
        <w:rPr>
          <w:lang w:val="en-AU"/>
        </w:rPr>
      </w:pPr>
      <w:r w:rsidRPr="007E1E01">
        <w:rPr>
          <w:lang w:val="en-AU"/>
        </w:rPr>
        <w:t xml:space="preserve">Kusaka, H., &amp; Fudeyasu, H. (2017). Review of downslope windstorms in Japan. </w:t>
      </w:r>
      <w:r w:rsidRPr="007E1E01">
        <w:rPr>
          <w:i/>
          <w:iCs/>
          <w:lang w:val="en-AU"/>
        </w:rPr>
        <w:t>Wind and Structures</w:t>
      </w:r>
      <w:r w:rsidRPr="007E1E01">
        <w:rPr>
          <w:lang w:val="en-AU"/>
        </w:rPr>
        <w:t xml:space="preserve">, </w:t>
      </w:r>
      <w:r w:rsidRPr="007E1E01">
        <w:rPr>
          <w:i/>
          <w:iCs/>
          <w:lang w:val="en-AU"/>
        </w:rPr>
        <w:t>24</w:t>
      </w:r>
      <w:r w:rsidRPr="007E1E01">
        <w:rPr>
          <w:lang w:val="en-AU"/>
        </w:rPr>
        <w:t>(6), 637–656.</w:t>
      </w:r>
    </w:p>
    <w:p w14:paraId="07F2ACFE" w14:textId="77777777" w:rsidR="00C552A2" w:rsidRPr="007E1E01" w:rsidRDefault="00C552A2" w:rsidP="00C552A2">
      <w:pPr>
        <w:pStyle w:val="Bibliography"/>
        <w:rPr>
          <w:lang w:val="en-AU"/>
        </w:rPr>
      </w:pPr>
      <w:r w:rsidRPr="007E1E01">
        <w:rPr>
          <w:lang w:val="en-AU"/>
        </w:rPr>
        <w:lastRenderedPageBreak/>
        <w:t xml:space="preserve">Peace, M., Mccaw, L., Santos, B., Kepert, J. D., Burrows, N., &amp; Fawcett, R. J. (2017). Meteorological drivers of extreme fire behaviour during the Waroona bushfire, Western Australia, January 2016. </w:t>
      </w:r>
      <w:r w:rsidRPr="007E1E01">
        <w:rPr>
          <w:i/>
          <w:iCs/>
          <w:lang w:val="en-AU"/>
        </w:rPr>
        <w:t>Journal of Southern Hemisphere Earth Systems Science</w:t>
      </w:r>
      <w:r w:rsidRPr="007E1E01">
        <w:rPr>
          <w:lang w:val="en-AU"/>
        </w:rPr>
        <w:t xml:space="preserve">, </w:t>
      </w:r>
      <w:r w:rsidRPr="007E1E01">
        <w:rPr>
          <w:i/>
          <w:iCs/>
          <w:lang w:val="en-AU"/>
        </w:rPr>
        <w:t>67</w:t>
      </w:r>
      <w:r w:rsidRPr="007E1E01">
        <w:rPr>
          <w:lang w:val="en-AU"/>
        </w:rPr>
        <w:t>(2), 79–106.</w:t>
      </w:r>
    </w:p>
    <w:p w14:paraId="03E33DF4" w14:textId="77777777" w:rsidR="00C552A2" w:rsidRPr="007E1E01" w:rsidRDefault="00C552A2" w:rsidP="00C552A2">
      <w:pPr>
        <w:pStyle w:val="Bibliography"/>
        <w:rPr>
          <w:lang w:val="en-AU"/>
        </w:rPr>
      </w:pPr>
      <w:r w:rsidRPr="007E1E01">
        <w:rPr>
          <w:lang w:val="en-AU"/>
        </w:rPr>
        <w:t xml:space="preserve">Sharples, J. J. (2009). An overview of mountain meteorological effects relevant to fire behaviour and bushfire risk. </w:t>
      </w:r>
      <w:r w:rsidRPr="007E1E01">
        <w:rPr>
          <w:i/>
          <w:iCs/>
          <w:lang w:val="en-AU"/>
        </w:rPr>
        <w:t>International Journal of Wildland Fire</w:t>
      </w:r>
      <w:r w:rsidRPr="007E1E01">
        <w:rPr>
          <w:lang w:val="en-AU"/>
        </w:rPr>
        <w:t xml:space="preserve">, </w:t>
      </w:r>
      <w:r w:rsidRPr="007E1E01">
        <w:rPr>
          <w:i/>
          <w:iCs/>
          <w:lang w:val="en-AU"/>
        </w:rPr>
        <w:t>18</w:t>
      </w:r>
      <w:r w:rsidRPr="007E1E01">
        <w:rPr>
          <w:lang w:val="en-AU"/>
        </w:rPr>
        <w:t>(7), 737–754.</w:t>
      </w:r>
    </w:p>
    <w:p w14:paraId="3FCC7D87" w14:textId="77777777" w:rsidR="00C552A2" w:rsidRPr="007E1E01" w:rsidRDefault="00C552A2" w:rsidP="00C552A2">
      <w:pPr>
        <w:pStyle w:val="Bibliography"/>
        <w:rPr>
          <w:lang w:val="en-AU"/>
        </w:rPr>
      </w:pPr>
      <w:r w:rsidRPr="007E1E01">
        <w:rPr>
          <w:lang w:val="en-AU"/>
        </w:rPr>
        <w:t xml:space="preserve">Smedman, A.-S., Bergström, H., &amp; Högström, U. (1996). Measured and modelled local wind field over a frozen lake in a mountainous area. </w:t>
      </w:r>
      <w:r w:rsidRPr="007E1E01">
        <w:rPr>
          <w:i/>
          <w:iCs/>
          <w:lang w:val="en-AU"/>
        </w:rPr>
        <w:t>Contributions to Atmospheric Physics  69</w:t>
      </w:r>
      <w:r w:rsidRPr="007E1E01">
        <w:rPr>
          <w:lang w:val="en-AU"/>
        </w:rPr>
        <w:t>, 501–516.</w:t>
      </w:r>
    </w:p>
    <w:p w14:paraId="22F86D40" w14:textId="77777777" w:rsidR="00C552A2" w:rsidRPr="007E1E01" w:rsidRDefault="00C552A2" w:rsidP="00C552A2">
      <w:pPr>
        <w:pStyle w:val="Bibliography"/>
        <w:rPr>
          <w:lang w:val="en-AU"/>
        </w:rPr>
      </w:pPr>
      <w:r w:rsidRPr="007E1E01">
        <w:rPr>
          <w:lang w:val="en-AU"/>
        </w:rPr>
        <w:t xml:space="preserve">Whiteman, C. D. (2000). </w:t>
      </w:r>
      <w:r w:rsidRPr="007E1E01">
        <w:rPr>
          <w:i/>
          <w:iCs/>
          <w:lang w:val="en-AU"/>
        </w:rPr>
        <w:t>Mountain meteorology: Fundamentals and applications</w:t>
      </w:r>
      <w:r w:rsidRPr="007E1E01">
        <w:rPr>
          <w:lang w:val="en-AU"/>
        </w:rPr>
        <w:t>. Oxford University Press: New York, USA,.</w:t>
      </w:r>
    </w:p>
    <w:p w14:paraId="2F83F57C" w14:textId="77777777" w:rsidR="00C552A2" w:rsidRPr="007E1E01" w:rsidRDefault="00C552A2" w:rsidP="00C552A2">
      <w:pPr>
        <w:pStyle w:val="Bibliography"/>
        <w:rPr>
          <w:lang w:val="en-AU"/>
        </w:rPr>
      </w:pPr>
      <w:r w:rsidRPr="007E1E01">
        <w:rPr>
          <w:lang w:val="en-AU"/>
        </w:rPr>
        <w:t xml:space="preserve">Whiteman, C. D., &amp; Doran, J. C. (1993). The relationship between overlying synoptic-scale flows and winds within a valley. </w:t>
      </w:r>
      <w:r w:rsidRPr="007E1E01">
        <w:rPr>
          <w:i/>
          <w:iCs/>
          <w:lang w:val="en-AU"/>
        </w:rPr>
        <w:t>Journal of Applied Meteorology</w:t>
      </w:r>
      <w:r w:rsidRPr="007E1E01">
        <w:rPr>
          <w:lang w:val="en-AU"/>
        </w:rPr>
        <w:t xml:space="preserve">, </w:t>
      </w:r>
      <w:r w:rsidRPr="007E1E01">
        <w:rPr>
          <w:i/>
          <w:iCs/>
          <w:lang w:val="en-AU"/>
        </w:rPr>
        <w:t>32</w:t>
      </w:r>
      <w:r w:rsidRPr="007E1E01">
        <w:rPr>
          <w:lang w:val="en-AU"/>
        </w:rPr>
        <w:t>(11), 1669–1682.</w:t>
      </w:r>
    </w:p>
    <w:p w14:paraId="51DA903B" w14:textId="459E3E70" w:rsidR="00250B5D" w:rsidRPr="007E1E01" w:rsidRDefault="00371224" w:rsidP="002263C9">
      <w:pPr>
        <w:rPr>
          <w:lang w:val="en-AU"/>
        </w:rPr>
      </w:pPr>
      <w:r w:rsidRPr="007E1E01">
        <w:rPr>
          <w:lang w:val="en-AU"/>
        </w:rPr>
        <w:fldChar w:fldCharType="end"/>
      </w:r>
    </w:p>
    <w:p w14:paraId="54D7C41B" w14:textId="22A89559" w:rsidR="00763AED" w:rsidRPr="007E1E01" w:rsidRDefault="00763AED" w:rsidP="002263C9">
      <w:pPr>
        <w:rPr>
          <w:lang w:val="en-AU"/>
        </w:rPr>
      </w:pPr>
    </w:p>
    <w:p w14:paraId="189D18E2" w14:textId="5DD0545E" w:rsidR="00763AED" w:rsidRPr="007E1E01" w:rsidRDefault="00763AED" w:rsidP="002263C9">
      <w:pPr>
        <w:rPr>
          <w:lang w:val="en-AU"/>
        </w:rPr>
      </w:pPr>
    </w:p>
    <w:p w14:paraId="1C4171D1" w14:textId="77777777" w:rsidR="00763AED" w:rsidRPr="007E1E01" w:rsidRDefault="00763AED" w:rsidP="002263C9">
      <w:pPr>
        <w:rPr>
          <w:lang w:val="en-AU"/>
        </w:rPr>
      </w:pPr>
    </w:p>
    <w:sectPr w:rsidR="00763AED" w:rsidRPr="007E1E01" w:rsidSect="00F60AC7">
      <w:type w:val="continuous"/>
      <w:pgSz w:w="12240" w:h="15840" w:code="1"/>
      <w:pgMar w:top="1440" w:right="1440" w:bottom="1440" w:left="1440" w:header="720" w:footer="288" w:gutter="0"/>
      <w:lnNumType w:countBy="1" w:restart="continuous"/>
      <w:cols w:space="432"/>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7" w:author="Paul Fox-Hughes" w:date="2022-12-08T13:28:00Z" w:initials="PF">
    <w:p w14:paraId="48778E07" w14:textId="77777777" w:rsidR="00966992" w:rsidRDefault="00966992" w:rsidP="00966992">
      <w:pPr>
        <w:pStyle w:val="CommentText"/>
      </w:pPr>
      <w:r>
        <w:t xml:space="preserve">suggest you scale temperature and dewpoint on the right hand vertical axis - its hard to resolve much variation when they are scaled on the left axis with values up to 100 </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8778E07"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3BF93614" w16cex:dateUtc="2022-12-08T02: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8778E07" w16cid:durableId="3BF9361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9FA59E" w14:textId="77777777" w:rsidR="006F3BFC" w:rsidRDefault="006F3BFC" w:rsidP="002263C9">
      <w:r>
        <w:separator/>
      </w:r>
    </w:p>
  </w:endnote>
  <w:endnote w:type="continuationSeparator" w:id="0">
    <w:p w14:paraId="2AA3B1FD" w14:textId="77777777" w:rsidR="006F3BFC" w:rsidRDefault="006F3BFC" w:rsidP="002263C9">
      <w:r>
        <w:continuationSeparator/>
      </w:r>
    </w:p>
  </w:endnote>
  <w:endnote w:type="continuationNotice" w:id="1">
    <w:p w14:paraId="667221EE" w14:textId="77777777" w:rsidR="006F3BFC" w:rsidRDefault="006F3B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D1AA73" w14:textId="77777777" w:rsidR="006F3BFC" w:rsidRDefault="006F3BFC" w:rsidP="002263C9">
      <w:r>
        <w:separator/>
      </w:r>
    </w:p>
  </w:footnote>
  <w:footnote w:type="continuationSeparator" w:id="0">
    <w:p w14:paraId="58FFC6BF" w14:textId="77777777" w:rsidR="006F3BFC" w:rsidRDefault="006F3BFC" w:rsidP="002263C9">
      <w:r>
        <w:continuationSeparator/>
      </w:r>
    </w:p>
  </w:footnote>
  <w:footnote w:type="continuationNotice" w:id="1">
    <w:p w14:paraId="117049FF" w14:textId="77777777" w:rsidR="006F3BFC" w:rsidRDefault="006F3BF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F2EDC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55A5C2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F0C147E"/>
    <w:lvl w:ilvl="0">
      <w:start w:val="1"/>
      <w:numFmt w:val="decimal"/>
      <w:pStyle w:val="ListNumber3"/>
      <w:lvlText w:val="%1."/>
      <w:lvlJc w:val="left"/>
      <w:pPr>
        <w:tabs>
          <w:tab w:val="num" w:pos="1080"/>
        </w:tabs>
        <w:ind w:left="1080" w:hanging="360"/>
      </w:pPr>
    </w:lvl>
  </w:abstractNum>
  <w:abstractNum w:abstractNumId="3" w15:restartNumberingAfterBreak="0">
    <w:nsid w:val="091942CA"/>
    <w:multiLevelType w:val="multilevel"/>
    <w:tmpl w:val="A2E4AB5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0BE91086"/>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22F4AFA"/>
    <w:multiLevelType w:val="hybridMultilevel"/>
    <w:tmpl w:val="8A204F4A"/>
    <w:lvl w:ilvl="0" w:tplc="230A8D4A">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F40D04"/>
    <w:multiLevelType w:val="hybridMultilevel"/>
    <w:tmpl w:val="1D84BF60"/>
    <w:lvl w:ilvl="0" w:tplc="68A86BC8">
      <w:start w:val="1"/>
      <w:numFmt w:val="bullet"/>
      <w:pStyle w:val="BulletedLis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5EF1B36"/>
    <w:multiLevelType w:val="multilevel"/>
    <w:tmpl w:val="37342896"/>
    <w:lvl w:ilvl="0">
      <w:start w:val="1"/>
      <w:numFmt w:val="decimal"/>
      <w:lvlText w:val="%1."/>
      <w:lvlJc w:val="left"/>
      <w:pPr>
        <w:ind w:left="360" w:hanging="360"/>
      </w:pPr>
      <w:rPr>
        <w:rFonts w:hint="default"/>
      </w:rPr>
    </w:lvl>
    <w:lvl w:ilvl="1">
      <w:start w:val="1"/>
      <w:numFmt w:val="decimal"/>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8EA71B2"/>
    <w:multiLevelType w:val="multilevel"/>
    <w:tmpl w:val="1BE43D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03127FA"/>
    <w:multiLevelType w:val="multilevel"/>
    <w:tmpl w:val="334A0EB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C4804B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C810AB5"/>
    <w:multiLevelType w:val="multilevel"/>
    <w:tmpl w:val="E9BA13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330F08CD"/>
    <w:multiLevelType w:val="multilevel"/>
    <w:tmpl w:val="DDEE8D5E"/>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3" w15:restartNumberingAfterBreak="0">
    <w:nsid w:val="362736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8C812EA"/>
    <w:multiLevelType w:val="multilevel"/>
    <w:tmpl w:val="769A963A"/>
    <w:lvl w:ilvl="0">
      <w:start w:val="1"/>
      <w:numFmt w:val="decimal"/>
      <w:pStyle w:val="SectionHeading"/>
      <w:lvlText w:val="%1."/>
      <w:lvlJc w:val="left"/>
      <w:pPr>
        <w:ind w:left="360" w:hanging="360"/>
      </w:pPr>
      <w:rPr>
        <w:rFonts w:hint="default"/>
      </w:rPr>
    </w:lvl>
    <w:lvl w:ilvl="1">
      <w:start w:val="1"/>
      <w:numFmt w:val="decimal"/>
      <w:pStyle w:val="Sub-sectionHeader"/>
      <w:lvlText w:val="%1.%2."/>
      <w:lvlJc w:val="left"/>
      <w:pPr>
        <w:ind w:left="792" w:hanging="432"/>
      </w:pPr>
      <w:rPr>
        <w:rFonts w:hint="default"/>
      </w:rPr>
    </w:lvl>
    <w:lvl w:ilvl="2">
      <w:start w:val="1"/>
      <w:numFmt w:val="decimal"/>
      <w:pStyle w:val="Sub-sub-sectionheader"/>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BCA071F"/>
    <w:multiLevelType w:val="multilevel"/>
    <w:tmpl w:val="55C4C49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A805DA5"/>
    <w:multiLevelType w:val="multilevel"/>
    <w:tmpl w:val="EE14F32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EA12B25"/>
    <w:multiLevelType w:val="multilevel"/>
    <w:tmpl w:val="2D6614CE"/>
    <w:lvl w:ilvl="0">
      <w:start w:val="1"/>
      <w:numFmt w:val="decimal"/>
      <w:lvlText w:val="%1."/>
      <w:lvlJc w:val="left"/>
      <w:pPr>
        <w:ind w:left="360" w:hanging="360"/>
      </w:pPr>
      <w:rPr>
        <w:rFonts w:hint="default"/>
      </w:rPr>
    </w:lvl>
    <w:lvl w:ilvl="1">
      <w:start w:val="1"/>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3BA536A"/>
    <w:multiLevelType w:val="multilevel"/>
    <w:tmpl w:val="4A04D06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4FC0790"/>
    <w:multiLevelType w:val="multilevel"/>
    <w:tmpl w:val="A64A0FE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8AD353F"/>
    <w:multiLevelType w:val="hybridMultilevel"/>
    <w:tmpl w:val="3D4E6844"/>
    <w:lvl w:ilvl="0" w:tplc="996432B4">
      <w:start w:val="1"/>
      <w:numFmt w:val="decimal"/>
      <w:pStyle w:val="NumberedList"/>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8DE1303"/>
    <w:multiLevelType w:val="multilevel"/>
    <w:tmpl w:val="DC72C29E"/>
    <w:numStyleLink w:val="Style1"/>
  </w:abstractNum>
  <w:abstractNum w:abstractNumId="22" w15:restartNumberingAfterBreak="0">
    <w:nsid w:val="648E6170"/>
    <w:multiLevelType w:val="multilevel"/>
    <w:tmpl w:val="901AB814"/>
    <w:lvl w:ilvl="0">
      <w:start w:val="1"/>
      <w:numFmt w:val="decimal"/>
      <w:lvlText w:val="%1."/>
      <w:lvlJc w:val="left"/>
      <w:pPr>
        <w:ind w:left="360" w:hanging="360"/>
      </w:pPr>
      <w:rPr>
        <w:rFonts w:hint="default"/>
      </w:rPr>
    </w:lvl>
    <w:lvl w:ilvl="1">
      <w:start w:val="1"/>
      <w:numFmt w:val="decimal"/>
      <w:lvlText w:val="%1.%2."/>
      <w:lvlJc w:val="left"/>
      <w:pPr>
        <w:ind w:left="340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64B30498"/>
    <w:multiLevelType w:val="hybridMultilevel"/>
    <w:tmpl w:val="B636A6F0"/>
    <w:lvl w:ilvl="0" w:tplc="ACB8AAA6">
      <w:start w:val="1"/>
      <w:numFmt w:val="decimal"/>
      <w:lvlText w:val="%1.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A7A1422"/>
    <w:multiLevelType w:val="multilevel"/>
    <w:tmpl w:val="5882E9E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6BD3436F"/>
    <w:multiLevelType w:val="multilevel"/>
    <w:tmpl w:val="B234193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6E853568"/>
    <w:multiLevelType w:val="multilevel"/>
    <w:tmpl w:val="02FE30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71CF575F"/>
    <w:multiLevelType w:val="multilevel"/>
    <w:tmpl w:val="856E2BD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7313614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747E57DB"/>
    <w:multiLevelType w:val="multilevel"/>
    <w:tmpl w:val="DC72C29E"/>
    <w:styleLink w:val="Style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15:restartNumberingAfterBreak="0">
    <w:nsid w:val="7A1C4AD7"/>
    <w:multiLevelType w:val="multilevel"/>
    <w:tmpl w:val="10DE5F8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BB058E1"/>
    <w:multiLevelType w:val="multilevel"/>
    <w:tmpl w:val="6F02146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FCF77EA"/>
    <w:multiLevelType w:val="multilevel"/>
    <w:tmpl w:val="F6C0E3E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2023581102">
    <w:abstractNumId w:val="2"/>
  </w:num>
  <w:num w:numId="2" w16cid:durableId="1644508949">
    <w:abstractNumId w:val="1"/>
  </w:num>
  <w:num w:numId="3" w16cid:durableId="1873303219">
    <w:abstractNumId w:val="0"/>
  </w:num>
  <w:num w:numId="4" w16cid:durableId="471288522">
    <w:abstractNumId w:val="12"/>
  </w:num>
  <w:num w:numId="5" w16cid:durableId="578835201">
    <w:abstractNumId w:val="20"/>
  </w:num>
  <w:num w:numId="6" w16cid:durableId="1470174098">
    <w:abstractNumId w:val="6"/>
  </w:num>
  <w:num w:numId="7" w16cid:durableId="937448437">
    <w:abstractNumId w:val="22"/>
  </w:num>
  <w:num w:numId="8" w16cid:durableId="650409219">
    <w:abstractNumId w:val="8"/>
  </w:num>
  <w:num w:numId="9" w16cid:durableId="1779982213">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155337606">
    <w:abstractNumId w:val="32"/>
  </w:num>
  <w:num w:numId="11" w16cid:durableId="1673340467">
    <w:abstractNumId w:val="13"/>
  </w:num>
  <w:num w:numId="12" w16cid:durableId="4525455">
    <w:abstractNumId w:val="25"/>
  </w:num>
  <w:num w:numId="13" w16cid:durableId="971208872">
    <w:abstractNumId w:val="5"/>
  </w:num>
  <w:num w:numId="14" w16cid:durableId="714500767">
    <w:abstractNumId w:val="10"/>
  </w:num>
  <w:num w:numId="15" w16cid:durableId="620378784">
    <w:abstractNumId w:val="19"/>
  </w:num>
  <w:num w:numId="16" w16cid:durableId="1571113553">
    <w:abstractNumId w:val="17"/>
  </w:num>
  <w:num w:numId="17" w16cid:durableId="1918855047">
    <w:abstractNumId w:val="27"/>
  </w:num>
  <w:num w:numId="18" w16cid:durableId="30770825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48989706">
    <w:abstractNumId w:val="7"/>
  </w:num>
  <w:num w:numId="20" w16cid:durableId="392242664">
    <w:abstractNumId w:val="31"/>
  </w:num>
  <w:num w:numId="21" w16cid:durableId="46681926">
    <w:abstractNumId w:val="24"/>
  </w:num>
  <w:num w:numId="22" w16cid:durableId="418794476">
    <w:abstractNumId w:val="23"/>
  </w:num>
  <w:num w:numId="23" w16cid:durableId="1747922396">
    <w:abstractNumId w:val="30"/>
  </w:num>
  <w:num w:numId="24" w16cid:durableId="1319770688">
    <w:abstractNumId w:val="16"/>
  </w:num>
  <w:num w:numId="25" w16cid:durableId="1758671243">
    <w:abstractNumId w:val="26"/>
  </w:num>
  <w:num w:numId="26" w16cid:durableId="61074628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64514578">
    <w:abstractNumId w:val="18"/>
  </w:num>
  <w:num w:numId="28" w16cid:durableId="14712472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299648017">
    <w:abstractNumId w:val="21"/>
  </w:num>
  <w:num w:numId="30" w16cid:durableId="997541296">
    <w:abstractNumId w:val="29"/>
  </w:num>
  <w:num w:numId="31" w16cid:durableId="1550724402">
    <w:abstractNumId w:val="4"/>
  </w:num>
  <w:num w:numId="32" w16cid:durableId="62029242">
    <w:abstractNumId w:val="9"/>
  </w:num>
  <w:num w:numId="33" w16cid:durableId="1904365304">
    <w:abstractNumId w:val="14"/>
  </w:num>
  <w:num w:numId="34" w16cid:durableId="308095775">
    <w:abstractNumId w:val="3"/>
  </w:num>
  <w:num w:numId="35" w16cid:durableId="8139117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9949856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053968736">
    <w:abstractNumId w:val="11"/>
  </w:num>
  <w:num w:numId="38" w16cid:durableId="75713942">
    <w:abstractNumId w:val="15"/>
  </w:num>
  <w:num w:numId="39" w16cid:durableId="312032783">
    <w:abstractNumId w:val="28"/>
  </w:num>
  <w:num w:numId="40" w16cid:durableId="60326620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3353018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7538639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0766613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0899115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aul Fox-Hughes">
    <w15:presenceInfo w15:providerId="AD" w15:userId="S::paul.fox-hughes_bom.gov.au#ext#@universitytasmania.onmicrosoft.com::c4da5c8e-4529-434c-9b3b-9a427f08c12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7O0MLIwMjcxMTK1MDRW0lEKTi0uzszPAykwrAUAEgRXpSwAAAA="/>
    <w:docVar w:name="CHIPaperNum" w:val="400"/>
  </w:docVars>
  <w:rsids>
    <w:rsidRoot w:val="004F7602"/>
    <w:rsid w:val="000005CC"/>
    <w:rsid w:val="00006D7E"/>
    <w:rsid w:val="00012912"/>
    <w:rsid w:val="00013ED9"/>
    <w:rsid w:val="00013F1B"/>
    <w:rsid w:val="0001659E"/>
    <w:rsid w:val="000208B8"/>
    <w:rsid w:val="00022C6A"/>
    <w:rsid w:val="00031EFA"/>
    <w:rsid w:val="00032109"/>
    <w:rsid w:val="000333DE"/>
    <w:rsid w:val="0003450C"/>
    <w:rsid w:val="000353E8"/>
    <w:rsid w:val="00040794"/>
    <w:rsid w:val="00042CC5"/>
    <w:rsid w:val="00044C2D"/>
    <w:rsid w:val="00044C89"/>
    <w:rsid w:val="00044CF4"/>
    <w:rsid w:val="00044DC4"/>
    <w:rsid w:val="00054807"/>
    <w:rsid w:val="00055598"/>
    <w:rsid w:val="00057A6A"/>
    <w:rsid w:val="000617E1"/>
    <w:rsid w:val="00063446"/>
    <w:rsid w:val="000653E8"/>
    <w:rsid w:val="00065A8D"/>
    <w:rsid w:val="00067860"/>
    <w:rsid w:val="000707EF"/>
    <w:rsid w:val="00071CE9"/>
    <w:rsid w:val="000728F3"/>
    <w:rsid w:val="00072B3A"/>
    <w:rsid w:val="000734E0"/>
    <w:rsid w:val="00073DCD"/>
    <w:rsid w:val="0007422E"/>
    <w:rsid w:val="0008162A"/>
    <w:rsid w:val="000851E1"/>
    <w:rsid w:val="00090371"/>
    <w:rsid w:val="000906FC"/>
    <w:rsid w:val="00090EA9"/>
    <w:rsid w:val="00095038"/>
    <w:rsid w:val="000973DB"/>
    <w:rsid w:val="00097434"/>
    <w:rsid w:val="000A3852"/>
    <w:rsid w:val="000B27C9"/>
    <w:rsid w:val="000B35DC"/>
    <w:rsid w:val="000B4C06"/>
    <w:rsid w:val="000B6A11"/>
    <w:rsid w:val="000B72DA"/>
    <w:rsid w:val="000C0BFC"/>
    <w:rsid w:val="000C1040"/>
    <w:rsid w:val="000C1EFE"/>
    <w:rsid w:val="000C3834"/>
    <w:rsid w:val="000D2256"/>
    <w:rsid w:val="000D2711"/>
    <w:rsid w:val="000D407E"/>
    <w:rsid w:val="000D5D2C"/>
    <w:rsid w:val="000D6217"/>
    <w:rsid w:val="000E2F51"/>
    <w:rsid w:val="000E3577"/>
    <w:rsid w:val="000E4445"/>
    <w:rsid w:val="000E5328"/>
    <w:rsid w:val="000E5572"/>
    <w:rsid w:val="000E617C"/>
    <w:rsid w:val="000E7CF4"/>
    <w:rsid w:val="000E7F40"/>
    <w:rsid w:val="000F1645"/>
    <w:rsid w:val="000F19BD"/>
    <w:rsid w:val="000F2F7D"/>
    <w:rsid w:val="000F3A11"/>
    <w:rsid w:val="000F3F80"/>
    <w:rsid w:val="000F43B1"/>
    <w:rsid w:val="000F4B8F"/>
    <w:rsid w:val="000F4EEB"/>
    <w:rsid w:val="00100113"/>
    <w:rsid w:val="0010082E"/>
    <w:rsid w:val="0010210D"/>
    <w:rsid w:val="00103A12"/>
    <w:rsid w:val="00103A63"/>
    <w:rsid w:val="001055FF"/>
    <w:rsid w:val="00105ABD"/>
    <w:rsid w:val="001105CA"/>
    <w:rsid w:val="00111BC3"/>
    <w:rsid w:val="001121A8"/>
    <w:rsid w:val="00114577"/>
    <w:rsid w:val="00117CC2"/>
    <w:rsid w:val="00121EE5"/>
    <w:rsid w:val="00123CFD"/>
    <w:rsid w:val="00131280"/>
    <w:rsid w:val="00136C3A"/>
    <w:rsid w:val="00137145"/>
    <w:rsid w:val="00143EF1"/>
    <w:rsid w:val="0014403D"/>
    <w:rsid w:val="00145694"/>
    <w:rsid w:val="001465AB"/>
    <w:rsid w:val="00147695"/>
    <w:rsid w:val="001478F8"/>
    <w:rsid w:val="00147EF4"/>
    <w:rsid w:val="00150ECE"/>
    <w:rsid w:val="00151622"/>
    <w:rsid w:val="00151FAA"/>
    <w:rsid w:val="00154A48"/>
    <w:rsid w:val="00161911"/>
    <w:rsid w:val="0016723F"/>
    <w:rsid w:val="00172E07"/>
    <w:rsid w:val="00174170"/>
    <w:rsid w:val="00175C00"/>
    <w:rsid w:val="00177371"/>
    <w:rsid w:val="0017799B"/>
    <w:rsid w:val="0018424D"/>
    <w:rsid w:val="00184BC5"/>
    <w:rsid w:val="00186236"/>
    <w:rsid w:val="00191462"/>
    <w:rsid w:val="0019299E"/>
    <w:rsid w:val="00196534"/>
    <w:rsid w:val="00197B90"/>
    <w:rsid w:val="001A7554"/>
    <w:rsid w:val="001B1774"/>
    <w:rsid w:val="001B472A"/>
    <w:rsid w:val="001B72B2"/>
    <w:rsid w:val="001B7CA8"/>
    <w:rsid w:val="001C04D7"/>
    <w:rsid w:val="001C18D9"/>
    <w:rsid w:val="001C2A81"/>
    <w:rsid w:val="001C737F"/>
    <w:rsid w:val="001D07C0"/>
    <w:rsid w:val="001D1482"/>
    <w:rsid w:val="001D29E1"/>
    <w:rsid w:val="001D3AEE"/>
    <w:rsid w:val="001D43C1"/>
    <w:rsid w:val="001D572E"/>
    <w:rsid w:val="001E5C50"/>
    <w:rsid w:val="001F042A"/>
    <w:rsid w:val="001F045D"/>
    <w:rsid w:val="001F062E"/>
    <w:rsid w:val="001F2F23"/>
    <w:rsid w:val="001F40BF"/>
    <w:rsid w:val="001F4B3C"/>
    <w:rsid w:val="0020158C"/>
    <w:rsid w:val="0020192F"/>
    <w:rsid w:val="002022E4"/>
    <w:rsid w:val="002028D3"/>
    <w:rsid w:val="00203878"/>
    <w:rsid w:val="00203DAB"/>
    <w:rsid w:val="00210191"/>
    <w:rsid w:val="00214551"/>
    <w:rsid w:val="00216CFA"/>
    <w:rsid w:val="002226AE"/>
    <w:rsid w:val="00222990"/>
    <w:rsid w:val="00225C48"/>
    <w:rsid w:val="002263C9"/>
    <w:rsid w:val="00227741"/>
    <w:rsid w:val="00233A38"/>
    <w:rsid w:val="00233B17"/>
    <w:rsid w:val="00240087"/>
    <w:rsid w:val="0024113A"/>
    <w:rsid w:val="00245448"/>
    <w:rsid w:val="002465F2"/>
    <w:rsid w:val="002479C7"/>
    <w:rsid w:val="00250005"/>
    <w:rsid w:val="00250B5D"/>
    <w:rsid w:val="002517A5"/>
    <w:rsid w:val="00251B3D"/>
    <w:rsid w:val="00252541"/>
    <w:rsid w:val="00252956"/>
    <w:rsid w:val="00255EB0"/>
    <w:rsid w:val="0025707B"/>
    <w:rsid w:val="00260691"/>
    <w:rsid w:val="00262391"/>
    <w:rsid w:val="00263558"/>
    <w:rsid w:val="002639F6"/>
    <w:rsid w:val="00263BB3"/>
    <w:rsid w:val="00267F30"/>
    <w:rsid w:val="002714D8"/>
    <w:rsid w:val="0027207D"/>
    <w:rsid w:val="002727A0"/>
    <w:rsid w:val="00272D5E"/>
    <w:rsid w:val="00272DB6"/>
    <w:rsid w:val="002737B5"/>
    <w:rsid w:val="00275488"/>
    <w:rsid w:val="00281A35"/>
    <w:rsid w:val="0028413C"/>
    <w:rsid w:val="002862A4"/>
    <w:rsid w:val="00291C99"/>
    <w:rsid w:val="00291F2B"/>
    <w:rsid w:val="00295FD7"/>
    <w:rsid w:val="002A05C3"/>
    <w:rsid w:val="002A7CCD"/>
    <w:rsid w:val="002B186B"/>
    <w:rsid w:val="002B18AF"/>
    <w:rsid w:val="002C3318"/>
    <w:rsid w:val="002C4569"/>
    <w:rsid w:val="002C556D"/>
    <w:rsid w:val="002D059A"/>
    <w:rsid w:val="002D10A7"/>
    <w:rsid w:val="002D40F4"/>
    <w:rsid w:val="002D41E8"/>
    <w:rsid w:val="002D639D"/>
    <w:rsid w:val="002D6AE0"/>
    <w:rsid w:val="002E17BA"/>
    <w:rsid w:val="002E2BF3"/>
    <w:rsid w:val="002E3BF0"/>
    <w:rsid w:val="002E55B4"/>
    <w:rsid w:val="002F1553"/>
    <w:rsid w:val="002F181F"/>
    <w:rsid w:val="002F456B"/>
    <w:rsid w:val="002F48EE"/>
    <w:rsid w:val="002F6149"/>
    <w:rsid w:val="002F61EC"/>
    <w:rsid w:val="002F7A09"/>
    <w:rsid w:val="003022C0"/>
    <w:rsid w:val="003070B9"/>
    <w:rsid w:val="00307221"/>
    <w:rsid w:val="00310376"/>
    <w:rsid w:val="0031126D"/>
    <w:rsid w:val="00311723"/>
    <w:rsid w:val="003123C3"/>
    <w:rsid w:val="003123D8"/>
    <w:rsid w:val="003127D8"/>
    <w:rsid w:val="00314F29"/>
    <w:rsid w:val="00314FF0"/>
    <w:rsid w:val="00316639"/>
    <w:rsid w:val="003241B1"/>
    <w:rsid w:val="00326B2A"/>
    <w:rsid w:val="00327EA8"/>
    <w:rsid w:val="00330F7F"/>
    <w:rsid w:val="00331AFF"/>
    <w:rsid w:val="00334D5C"/>
    <w:rsid w:val="0034039C"/>
    <w:rsid w:val="00340493"/>
    <w:rsid w:val="003500C6"/>
    <w:rsid w:val="003500F1"/>
    <w:rsid w:val="003521DC"/>
    <w:rsid w:val="00352A5E"/>
    <w:rsid w:val="00354AC8"/>
    <w:rsid w:val="00354D90"/>
    <w:rsid w:val="00355923"/>
    <w:rsid w:val="003568F1"/>
    <w:rsid w:val="00361052"/>
    <w:rsid w:val="0036224A"/>
    <w:rsid w:val="003637B4"/>
    <w:rsid w:val="003644E7"/>
    <w:rsid w:val="00367EA7"/>
    <w:rsid w:val="00371224"/>
    <w:rsid w:val="003724C0"/>
    <w:rsid w:val="00373F8D"/>
    <w:rsid w:val="0038046E"/>
    <w:rsid w:val="00383BDF"/>
    <w:rsid w:val="003907EC"/>
    <w:rsid w:val="0039156C"/>
    <w:rsid w:val="003948CB"/>
    <w:rsid w:val="00395994"/>
    <w:rsid w:val="00396BBA"/>
    <w:rsid w:val="003A430B"/>
    <w:rsid w:val="003A7DC7"/>
    <w:rsid w:val="003B07DF"/>
    <w:rsid w:val="003B158A"/>
    <w:rsid w:val="003B1F3C"/>
    <w:rsid w:val="003B4EB4"/>
    <w:rsid w:val="003C1C1C"/>
    <w:rsid w:val="003C204E"/>
    <w:rsid w:val="003D154D"/>
    <w:rsid w:val="003D37AC"/>
    <w:rsid w:val="003D43A0"/>
    <w:rsid w:val="003D4FB5"/>
    <w:rsid w:val="003D521F"/>
    <w:rsid w:val="003D522F"/>
    <w:rsid w:val="003D5402"/>
    <w:rsid w:val="003D69C1"/>
    <w:rsid w:val="003D7F56"/>
    <w:rsid w:val="003E1FB5"/>
    <w:rsid w:val="003E3C69"/>
    <w:rsid w:val="003E3D37"/>
    <w:rsid w:val="003E6F85"/>
    <w:rsid w:val="003E7FF1"/>
    <w:rsid w:val="003F0D7C"/>
    <w:rsid w:val="003F70AB"/>
    <w:rsid w:val="003F749D"/>
    <w:rsid w:val="00404487"/>
    <w:rsid w:val="00404682"/>
    <w:rsid w:val="00406A54"/>
    <w:rsid w:val="0041136C"/>
    <w:rsid w:val="00411634"/>
    <w:rsid w:val="0041270E"/>
    <w:rsid w:val="004137D1"/>
    <w:rsid w:val="00420ADB"/>
    <w:rsid w:val="0042437D"/>
    <w:rsid w:val="00431B38"/>
    <w:rsid w:val="00432A81"/>
    <w:rsid w:val="00435525"/>
    <w:rsid w:val="00435EE5"/>
    <w:rsid w:val="00442F41"/>
    <w:rsid w:val="004431A6"/>
    <w:rsid w:val="00443E9F"/>
    <w:rsid w:val="004455D0"/>
    <w:rsid w:val="004535A6"/>
    <w:rsid w:val="00454A5E"/>
    <w:rsid w:val="0045652F"/>
    <w:rsid w:val="00457AA1"/>
    <w:rsid w:val="0046771C"/>
    <w:rsid w:val="00470738"/>
    <w:rsid w:val="00472405"/>
    <w:rsid w:val="004777E4"/>
    <w:rsid w:val="00477BA4"/>
    <w:rsid w:val="00480565"/>
    <w:rsid w:val="00480F98"/>
    <w:rsid w:val="0048445E"/>
    <w:rsid w:val="0048453E"/>
    <w:rsid w:val="00490485"/>
    <w:rsid w:val="00491087"/>
    <w:rsid w:val="00493882"/>
    <w:rsid w:val="00493EDB"/>
    <w:rsid w:val="00495F9E"/>
    <w:rsid w:val="004A3657"/>
    <w:rsid w:val="004A36B2"/>
    <w:rsid w:val="004A413E"/>
    <w:rsid w:val="004A5255"/>
    <w:rsid w:val="004B1CE5"/>
    <w:rsid w:val="004B241B"/>
    <w:rsid w:val="004B35DA"/>
    <w:rsid w:val="004B405F"/>
    <w:rsid w:val="004B40C9"/>
    <w:rsid w:val="004B41A7"/>
    <w:rsid w:val="004B4E2C"/>
    <w:rsid w:val="004B5AF6"/>
    <w:rsid w:val="004B5D0C"/>
    <w:rsid w:val="004B6BE7"/>
    <w:rsid w:val="004C3173"/>
    <w:rsid w:val="004C3AB4"/>
    <w:rsid w:val="004C7A86"/>
    <w:rsid w:val="004D4132"/>
    <w:rsid w:val="004D44C1"/>
    <w:rsid w:val="004D600F"/>
    <w:rsid w:val="004D6C4B"/>
    <w:rsid w:val="004E4383"/>
    <w:rsid w:val="004E52DA"/>
    <w:rsid w:val="004E63AE"/>
    <w:rsid w:val="004E6530"/>
    <w:rsid w:val="004F0FC6"/>
    <w:rsid w:val="004F1B2A"/>
    <w:rsid w:val="004F3E8C"/>
    <w:rsid w:val="004F49EB"/>
    <w:rsid w:val="004F5754"/>
    <w:rsid w:val="004F7602"/>
    <w:rsid w:val="004F7A15"/>
    <w:rsid w:val="005004D4"/>
    <w:rsid w:val="00501066"/>
    <w:rsid w:val="00504F2D"/>
    <w:rsid w:val="00505DFC"/>
    <w:rsid w:val="00505E1B"/>
    <w:rsid w:val="00506367"/>
    <w:rsid w:val="005072B5"/>
    <w:rsid w:val="00507848"/>
    <w:rsid w:val="00512880"/>
    <w:rsid w:val="005139F7"/>
    <w:rsid w:val="0051482E"/>
    <w:rsid w:val="00517DED"/>
    <w:rsid w:val="00522434"/>
    <w:rsid w:val="0052555B"/>
    <w:rsid w:val="00526FB1"/>
    <w:rsid w:val="005327F1"/>
    <w:rsid w:val="005352BC"/>
    <w:rsid w:val="00536E67"/>
    <w:rsid w:val="00541E5C"/>
    <w:rsid w:val="005428AC"/>
    <w:rsid w:val="0054300D"/>
    <w:rsid w:val="00543DB6"/>
    <w:rsid w:val="00546D2F"/>
    <w:rsid w:val="00547E53"/>
    <w:rsid w:val="00551456"/>
    <w:rsid w:val="005522BD"/>
    <w:rsid w:val="00552C38"/>
    <w:rsid w:val="00552C72"/>
    <w:rsid w:val="00553092"/>
    <w:rsid w:val="005532EF"/>
    <w:rsid w:val="005540FE"/>
    <w:rsid w:val="005545CF"/>
    <w:rsid w:val="0055722A"/>
    <w:rsid w:val="00560E90"/>
    <w:rsid w:val="005635F8"/>
    <w:rsid w:val="0056392B"/>
    <w:rsid w:val="00575802"/>
    <w:rsid w:val="005769FE"/>
    <w:rsid w:val="005803E9"/>
    <w:rsid w:val="00583589"/>
    <w:rsid w:val="00584BF4"/>
    <w:rsid w:val="005850FE"/>
    <w:rsid w:val="00586FE5"/>
    <w:rsid w:val="00587369"/>
    <w:rsid w:val="00587B87"/>
    <w:rsid w:val="00591C69"/>
    <w:rsid w:val="005922D5"/>
    <w:rsid w:val="00592447"/>
    <w:rsid w:val="005940FF"/>
    <w:rsid w:val="0059755A"/>
    <w:rsid w:val="00597AFB"/>
    <w:rsid w:val="00597E01"/>
    <w:rsid w:val="005A0D7A"/>
    <w:rsid w:val="005A1DB7"/>
    <w:rsid w:val="005A2C27"/>
    <w:rsid w:val="005A3C23"/>
    <w:rsid w:val="005A5E13"/>
    <w:rsid w:val="005B0DFB"/>
    <w:rsid w:val="005B4601"/>
    <w:rsid w:val="005B4F92"/>
    <w:rsid w:val="005C0FDD"/>
    <w:rsid w:val="005C1926"/>
    <w:rsid w:val="005C216A"/>
    <w:rsid w:val="005C2E37"/>
    <w:rsid w:val="005C3896"/>
    <w:rsid w:val="005C6215"/>
    <w:rsid w:val="005C632C"/>
    <w:rsid w:val="005C6DE3"/>
    <w:rsid w:val="005D144D"/>
    <w:rsid w:val="005D1FD1"/>
    <w:rsid w:val="005D4A32"/>
    <w:rsid w:val="005D7CD4"/>
    <w:rsid w:val="005E3A00"/>
    <w:rsid w:val="005E4AEF"/>
    <w:rsid w:val="005E50B1"/>
    <w:rsid w:val="005E5FA7"/>
    <w:rsid w:val="005F027E"/>
    <w:rsid w:val="005F33D3"/>
    <w:rsid w:val="005F668A"/>
    <w:rsid w:val="00600B91"/>
    <w:rsid w:val="00602D25"/>
    <w:rsid w:val="006040B7"/>
    <w:rsid w:val="006048E3"/>
    <w:rsid w:val="006062E0"/>
    <w:rsid w:val="00607895"/>
    <w:rsid w:val="0061007B"/>
    <w:rsid w:val="006127F1"/>
    <w:rsid w:val="00613D18"/>
    <w:rsid w:val="006215F5"/>
    <w:rsid w:val="006269FF"/>
    <w:rsid w:val="00626F42"/>
    <w:rsid w:val="00627420"/>
    <w:rsid w:val="00632F1C"/>
    <w:rsid w:val="006338E0"/>
    <w:rsid w:val="00635780"/>
    <w:rsid w:val="006446BD"/>
    <w:rsid w:val="00644E1B"/>
    <w:rsid w:val="00645CA8"/>
    <w:rsid w:val="00646E21"/>
    <w:rsid w:val="00650120"/>
    <w:rsid w:val="006511C3"/>
    <w:rsid w:val="00653754"/>
    <w:rsid w:val="00653786"/>
    <w:rsid w:val="006543DF"/>
    <w:rsid w:val="0065508A"/>
    <w:rsid w:val="00655866"/>
    <w:rsid w:val="006567C8"/>
    <w:rsid w:val="00657A79"/>
    <w:rsid w:val="006619D3"/>
    <w:rsid w:val="006621E5"/>
    <w:rsid w:val="006621E7"/>
    <w:rsid w:val="00662FD6"/>
    <w:rsid w:val="00663A28"/>
    <w:rsid w:val="00666551"/>
    <w:rsid w:val="0066680F"/>
    <w:rsid w:val="00667252"/>
    <w:rsid w:val="00672138"/>
    <w:rsid w:val="0067248E"/>
    <w:rsid w:val="00676734"/>
    <w:rsid w:val="00680417"/>
    <w:rsid w:val="00682703"/>
    <w:rsid w:val="00684747"/>
    <w:rsid w:val="00686AD4"/>
    <w:rsid w:val="0069261B"/>
    <w:rsid w:val="00693579"/>
    <w:rsid w:val="00695F7C"/>
    <w:rsid w:val="00696C25"/>
    <w:rsid w:val="006973A2"/>
    <w:rsid w:val="006A0290"/>
    <w:rsid w:val="006A304B"/>
    <w:rsid w:val="006A4529"/>
    <w:rsid w:val="006A620B"/>
    <w:rsid w:val="006B00A7"/>
    <w:rsid w:val="006B02E0"/>
    <w:rsid w:val="006B0C82"/>
    <w:rsid w:val="006B1146"/>
    <w:rsid w:val="006B1D5B"/>
    <w:rsid w:val="006B3F1F"/>
    <w:rsid w:val="006C0783"/>
    <w:rsid w:val="006C39BC"/>
    <w:rsid w:val="006C3CC8"/>
    <w:rsid w:val="006C4A7D"/>
    <w:rsid w:val="006D0EB0"/>
    <w:rsid w:val="006D1367"/>
    <w:rsid w:val="006D13A4"/>
    <w:rsid w:val="006D1912"/>
    <w:rsid w:val="006D1FDD"/>
    <w:rsid w:val="006D25A3"/>
    <w:rsid w:val="006D2CA2"/>
    <w:rsid w:val="006D6F59"/>
    <w:rsid w:val="006D6FD3"/>
    <w:rsid w:val="006E05A5"/>
    <w:rsid w:val="006E3CD9"/>
    <w:rsid w:val="006E401D"/>
    <w:rsid w:val="006F2D20"/>
    <w:rsid w:val="006F3289"/>
    <w:rsid w:val="006F3BFC"/>
    <w:rsid w:val="006F4B28"/>
    <w:rsid w:val="006F61A5"/>
    <w:rsid w:val="006F7E70"/>
    <w:rsid w:val="00703084"/>
    <w:rsid w:val="007031CC"/>
    <w:rsid w:val="00704ECB"/>
    <w:rsid w:val="0070620A"/>
    <w:rsid w:val="007078B9"/>
    <w:rsid w:val="007121E1"/>
    <w:rsid w:val="00722305"/>
    <w:rsid w:val="007225B5"/>
    <w:rsid w:val="00725786"/>
    <w:rsid w:val="007317F8"/>
    <w:rsid w:val="0073298C"/>
    <w:rsid w:val="00734875"/>
    <w:rsid w:val="00740E38"/>
    <w:rsid w:val="00741541"/>
    <w:rsid w:val="00742829"/>
    <w:rsid w:val="00746169"/>
    <w:rsid w:val="007476E9"/>
    <w:rsid w:val="00752A83"/>
    <w:rsid w:val="00753DFB"/>
    <w:rsid w:val="007543AA"/>
    <w:rsid w:val="0075550D"/>
    <w:rsid w:val="00761FD3"/>
    <w:rsid w:val="00762E4E"/>
    <w:rsid w:val="00763AED"/>
    <w:rsid w:val="00764F75"/>
    <w:rsid w:val="00770435"/>
    <w:rsid w:val="0077079D"/>
    <w:rsid w:val="00773538"/>
    <w:rsid w:val="00775718"/>
    <w:rsid w:val="007761C4"/>
    <w:rsid w:val="0077752E"/>
    <w:rsid w:val="00777E00"/>
    <w:rsid w:val="007806A0"/>
    <w:rsid w:val="00782280"/>
    <w:rsid w:val="00782A36"/>
    <w:rsid w:val="00786BFB"/>
    <w:rsid w:val="00790687"/>
    <w:rsid w:val="00791975"/>
    <w:rsid w:val="007922D4"/>
    <w:rsid w:val="00796F56"/>
    <w:rsid w:val="007A1C00"/>
    <w:rsid w:val="007A2991"/>
    <w:rsid w:val="007A43F0"/>
    <w:rsid w:val="007A651E"/>
    <w:rsid w:val="007B15DD"/>
    <w:rsid w:val="007B2ABF"/>
    <w:rsid w:val="007C1651"/>
    <w:rsid w:val="007C1AA1"/>
    <w:rsid w:val="007C372D"/>
    <w:rsid w:val="007C5248"/>
    <w:rsid w:val="007C67B0"/>
    <w:rsid w:val="007C7E48"/>
    <w:rsid w:val="007E174B"/>
    <w:rsid w:val="007E1E01"/>
    <w:rsid w:val="007E557A"/>
    <w:rsid w:val="007E587A"/>
    <w:rsid w:val="007E76E3"/>
    <w:rsid w:val="007F1006"/>
    <w:rsid w:val="007F61EF"/>
    <w:rsid w:val="007F645F"/>
    <w:rsid w:val="00803022"/>
    <w:rsid w:val="008064ED"/>
    <w:rsid w:val="008134A2"/>
    <w:rsid w:val="00814D14"/>
    <w:rsid w:val="00816EFF"/>
    <w:rsid w:val="00820EC6"/>
    <w:rsid w:val="0082208A"/>
    <w:rsid w:val="0082338F"/>
    <w:rsid w:val="00823DC4"/>
    <w:rsid w:val="0082437C"/>
    <w:rsid w:val="00831FAD"/>
    <w:rsid w:val="00842B8A"/>
    <w:rsid w:val="008506FC"/>
    <w:rsid w:val="00851C34"/>
    <w:rsid w:val="0085217B"/>
    <w:rsid w:val="00853A06"/>
    <w:rsid w:val="00855456"/>
    <w:rsid w:val="00863703"/>
    <w:rsid w:val="008639E0"/>
    <w:rsid w:val="008645CB"/>
    <w:rsid w:val="00865D29"/>
    <w:rsid w:val="00866053"/>
    <w:rsid w:val="00866318"/>
    <w:rsid w:val="00866D1D"/>
    <w:rsid w:val="00867DA1"/>
    <w:rsid w:val="008716BC"/>
    <w:rsid w:val="008762F1"/>
    <w:rsid w:val="0088145B"/>
    <w:rsid w:val="008822AB"/>
    <w:rsid w:val="0088431E"/>
    <w:rsid w:val="00885173"/>
    <w:rsid w:val="00885C01"/>
    <w:rsid w:val="00886419"/>
    <w:rsid w:val="00886A66"/>
    <w:rsid w:val="00890225"/>
    <w:rsid w:val="00890771"/>
    <w:rsid w:val="00897530"/>
    <w:rsid w:val="008A15C9"/>
    <w:rsid w:val="008A37AF"/>
    <w:rsid w:val="008B05D9"/>
    <w:rsid w:val="008B1947"/>
    <w:rsid w:val="008B1D55"/>
    <w:rsid w:val="008B6E63"/>
    <w:rsid w:val="008C0754"/>
    <w:rsid w:val="008C2C1B"/>
    <w:rsid w:val="008C3181"/>
    <w:rsid w:val="008C41ED"/>
    <w:rsid w:val="008C5E06"/>
    <w:rsid w:val="008D045C"/>
    <w:rsid w:val="008D07FD"/>
    <w:rsid w:val="008D6291"/>
    <w:rsid w:val="008E0260"/>
    <w:rsid w:val="008E048C"/>
    <w:rsid w:val="008F2E2A"/>
    <w:rsid w:val="008F5560"/>
    <w:rsid w:val="008F791E"/>
    <w:rsid w:val="0090077D"/>
    <w:rsid w:val="00901095"/>
    <w:rsid w:val="0090145C"/>
    <w:rsid w:val="00902FC0"/>
    <w:rsid w:val="00904A50"/>
    <w:rsid w:val="009052FB"/>
    <w:rsid w:val="009118DB"/>
    <w:rsid w:val="00912528"/>
    <w:rsid w:val="00912676"/>
    <w:rsid w:val="00914CEF"/>
    <w:rsid w:val="00916282"/>
    <w:rsid w:val="00916448"/>
    <w:rsid w:val="009203E4"/>
    <w:rsid w:val="00922BB2"/>
    <w:rsid w:val="00923416"/>
    <w:rsid w:val="009252DE"/>
    <w:rsid w:val="00927D78"/>
    <w:rsid w:val="00932CC3"/>
    <w:rsid w:val="00932FF1"/>
    <w:rsid w:val="00934451"/>
    <w:rsid w:val="00935198"/>
    <w:rsid w:val="009362F4"/>
    <w:rsid w:val="009375E5"/>
    <w:rsid w:val="009402CA"/>
    <w:rsid w:val="00942E30"/>
    <w:rsid w:val="00950027"/>
    <w:rsid w:val="00950C3A"/>
    <w:rsid w:val="00954859"/>
    <w:rsid w:val="00954F78"/>
    <w:rsid w:val="00962F2F"/>
    <w:rsid w:val="00964C90"/>
    <w:rsid w:val="00966992"/>
    <w:rsid w:val="0097128C"/>
    <w:rsid w:val="00971C27"/>
    <w:rsid w:val="009747F9"/>
    <w:rsid w:val="00974F1C"/>
    <w:rsid w:val="00983DD6"/>
    <w:rsid w:val="009863CF"/>
    <w:rsid w:val="00991BA0"/>
    <w:rsid w:val="00992D8D"/>
    <w:rsid w:val="0099402F"/>
    <w:rsid w:val="00995307"/>
    <w:rsid w:val="00995A79"/>
    <w:rsid w:val="009974CB"/>
    <w:rsid w:val="009A18C4"/>
    <w:rsid w:val="009A5158"/>
    <w:rsid w:val="009A5C3D"/>
    <w:rsid w:val="009A62ED"/>
    <w:rsid w:val="009B00BF"/>
    <w:rsid w:val="009B1D87"/>
    <w:rsid w:val="009B450C"/>
    <w:rsid w:val="009C0670"/>
    <w:rsid w:val="009C0E6E"/>
    <w:rsid w:val="009C36A9"/>
    <w:rsid w:val="009C542C"/>
    <w:rsid w:val="009D0E6F"/>
    <w:rsid w:val="009D1A17"/>
    <w:rsid w:val="009D316B"/>
    <w:rsid w:val="009D3F5B"/>
    <w:rsid w:val="009E3B95"/>
    <w:rsid w:val="009E797F"/>
    <w:rsid w:val="009F275E"/>
    <w:rsid w:val="009F2B73"/>
    <w:rsid w:val="009F5E92"/>
    <w:rsid w:val="009F6906"/>
    <w:rsid w:val="00A02096"/>
    <w:rsid w:val="00A03CDD"/>
    <w:rsid w:val="00A05606"/>
    <w:rsid w:val="00A10DDF"/>
    <w:rsid w:val="00A1173C"/>
    <w:rsid w:val="00A17069"/>
    <w:rsid w:val="00A20061"/>
    <w:rsid w:val="00A20776"/>
    <w:rsid w:val="00A23534"/>
    <w:rsid w:val="00A3272B"/>
    <w:rsid w:val="00A368FB"/>
    <w:rsid w:val="00A37C34"/>
    <w:rsid w:val="00A42F13"/>
    <w:rsid w:val="00A42F45"/>
    <w:rsid w:val="00A45CEE"/>
    <w:rsid w:val="00A50240"/>
    <w:rsid w:val="00A53026"/>
    <w:rsid w:val="00A56217"/>
    <w:rsid w:val="00A56CE9"/>
    <w:rsid w:val="00A60EB6"/>
    <w:rsid w:val="00A616AC"/>
    <w:rsid w:val="00A61DC6"/>
    <w:rsid w:val="00A6206F"/>
    <w:rsid w:val="00A62A70"/>
    <w:rsid w:val="00A631A3"/>
    <w:rsid w:val="00A65264"/>
    <w:rsid w:val="00A6678D"/>
    <w:rsid w:val="00A672A0"/>
    <w:rsid w:val="00A70D29"/>
    <w:rsid w:val="00A71EF6"/>
    <w:rsid w:val="00A72455"/>
    <w:rsid w:val="00A7286E"/>
    <w:rsid w:val="00A729A3"/>
    <w:rsid w:val="00A74A19"/>
    <w:rsid w:val="00A75E72"/>
    <w:rsid w:val="00A8132E"/>
    <w:rsid w:val="00A83104"/>
    <w:rsid w:val="00A83AF4"/>
    <w:rsid w:val="00A9084B"/>
    <w:rsid w:val="00A97B37"/>
    <w:rsid w:val="00AA0A31"/>
    <w:rsid w:val="00AA7718"/>
    <w:rsid w:val="00AB0ACB"/>
    <w:rsid w:val="00AB2200"/>
    <w:rsid w:val="00AB2711"/>
    <w:rsid w:val="00AB3C7D"/>
    <w:rsid w:val="00AB678C"/>
    <w:rsid w:val="00AB6CFE"/>
    <w:rsid w:val="00AB6E70"/>
    <w:rsid w:val="00AC2B33"/>
    <w:rsid w:val="00AC313D"/>
    <w:rsid w:val="00AC7B51"/>
    <w:rsid w:val="00AC7BE6"/>
    <w:rsid w:val="00AD2C4B"/>
    <w:rsid w:val="00AD2DB8"/>
    <w:rsid w:val="00AD3AF6"/>
    <w:rsid w:val="00AD6731"/>
    <w:rsid w:val="00AD7760"/>
    <w:rsid w:val="00AD7F9B"/>
    <w:rsid w:val="00AE109E"/>
    <w:rsid w:val="00AE281B"/>
    <w:rsid w:val="00AE4F4A"/>
    <w:rsid w:val="00AE4F5F"/>
    <w:rsid w:val="00AE5117"/>
    <w:rsid w:val="00AF1222"/>
    <w:rsid w:val="00AF347A"/>
    <w:rsid w:val="00AF5009"/>
    <w:rsid w:val="00AF6DB0"/>
    <w:rsid w:val="00AF7B98"/>
    <w:rsid w:val="00B110C0"/>
    <w:rsid w:val="00B20955"/>
    <w:rsid w:val="00B210B8"/>
    <w:rsid w:val="00B238A5"/>
    <w:rsid w:val="00B26FEF"/>
    <w:rsid w:val="00B309B2"/>
    <w:rsid w:val="00B3118E"/>
    <w:rsid w:val="00B33874"/>
    <w:rsid w:val="00B36196"/>
    <w:rsid w:val="00B45AFA"/>
    <w:rsid w:val="00B50829"/>
    <w:rsid w:val="00B50B00"/>
    <w:rsid w:val="00B55950"/>
    <w:rsid w:val="00B57C79"/>
    <w:rsid w:val="00B57EB8"/>
    <w:rsid w:val="00B60B3A"/>
    <w:rsid w:val="00B63488"/>
    <w:rsid w:val="00B63858"/>
    <w:rsid w:val="00B6546B"/>
    <w:rsid w:val="00B73059"/>
    <w:rsid w:val="00B823DB"/>
    <w:rsid w:val="00B82F58"/>
    <w:rsid w:val="00B83225"/>
    <w:rsid w:val="00B83D0C"/>
    <w:rsid w:val="00B85685"/>
    <w:rsid w:val="00B858A0"/>
    <w:rsid w:val="00B85EBD"/>
    <w:rsid w:val="00B865C7"/>
    <w:rsid w:val="00B867E6"/>
    <w:rsid w:val="00B91541"/>
    <w:rsid w:val="00B91BB6"/>
    <w:rsid w:val="00B92DD6"/>
    <w:rsid w:val="00B92E00"/>
    <w:rsid w:val="00B956C4"/>
    <w:rsid w:val="00BA0F42"/>
    <w:rsid w:val="00BA57F0"/>
    <w:rsid w:val="00BA714B"/>
    <w:rsid w:val="00BB09F2"/>
    <w:rsid w:val="00BB294B"/>
    <w:rsid w:val="00BB348C"/>
    <w:rsid w:val="00BB38E4"/>
    <w:rsid w:val="00BC0FBC"/>
    <w:rsid w:val="00BC134C"/>
    <w:rsid w:val="00BC1373"/>
    <w:rsid w:val="00BC2865"/>
    <w:rsid w:val="00BC57F6"/>
    <w:rsid w:val="00BC6105"/>
    <w:rsid w:val="00BD2529"/>
    <w:rsid w:val="00BD5EE9"/>
    <w:rsid w:val="00BE132C"/>
    <w:rsid w:val="00BE2EF4"/>
    <w:rsid w:val="00BE699C"/>
    <w:rsid w:val="00BF0853"/>
    <w:rsid w:val="00BF1387"/>
    <w:rsid w:val="00BF219C"/>
    <w:rsid w:val="00BF34A0"/>
    <w:rsid w:val="00BF4EDC"/>
    <w:rsid w:val="00C00F9C"/>
    <w:rsid w:val="00C02494"/>
    <w:rsid w:val="00C06485"/>
    <w:rsid w:val="00C07EC8"/>
    <w:rsid w:val="00C11D90"/>
    <w:rsid w:val="00C13714"/>
    <w:rsid w:val="00C20CD7"/>
    <w:rsid w:val="00C252E3"/>
    <w:rsid w:val="00C256FD"/>
    <w:rsid w:val="00C37B81"/>
    <w:rsid w:val="00C414D6"/>
    <w:rsid w:val="00C41C45"/>
    <w:rsid w:val="00C42DF6"/>
    <w:rsid w:val="00C46E74"/>
    <w:rsid w:val="00C47DA5"/>
    <w:rsid w:val="00C52C1C"/>
    <w:rsid w:val="00C5329E"/>
    <w:rsid w:val="00C552A2"/>
    <w:rsid w:val="00C64EA0"/>
    <w:rsid w:val="00C65B1E"/>
    <w:rsid w:val="00C668FF"/>
    <w:rsid w:val="00C71208"/>
    <w:rsid w:val="00C72C79"/>
    <w:rsid w:val="00C745B7"/>
    <w:rsid w:val="00C7705E"/>
    <w:rsid w:val="00C81DC7"/>
    <w:rsid w:val="00C81DD0"/>
    <w:rsid w:val="00C82FBB"/>
    <w:rsid w:val="00C83F7C"/>
    <w:rsid w:val="00C852D4"/>
    <w:rsid w:val="00C915B0"/>
    <w:rsid w:val="00C919FA"/>
    <w:rsid w:val="00C94279"/>
    <w:rsid w:val="00C94455"/>
    <w:rsid w:val="00CA14C1"/>
    <w:rsid w:val="00CA1F35"/>
    <w:rsid w:val="00CA4A8F"/>
    <w:rsid w:val="00CA5766"/>
    <w:rsid w:val="00CA57E1"/>
    <w:rsid w:val="00CB0C0F"/>
    <w:rsid w:val="00CB1DB1"/>
    <w:rsid w:val="00CB2814"/>
    <w:rsid w:val="00CC1F0A"/>
    <w:rsid w:val="00CC3C6C"/>
    <w:rsid w:val="00CD0EFA"/>
    <w:rsid w:val="00CD2FB3"/>
    <w:rsid w:val="00CE021D"/>
    <w:rsid w:val="00CE0630"/>
    <w:rsid w:val="00CE28F2"/>
    <w:rsid w:val="00CE48AB"/>
    <w:rsid w:val="00CE503D"/>
    <w:rsid w:val="00CE5518"/>
    <w:rsid w:val="00CE7C36"/>
    <w:rsid w:val="00CE7D73"/>
    <w:rsid w:val="00CF128E"/>
    <w:rsid w:val="00CF2A42"/>
    <w:rsid w:val="00D0099D"/>
    <w:rsid w:val="00D05533"/>
    <w:rsid w:val="00D05B2C"/>
    <w:rsid w:val="00D06C26"/>
    <w:rsid w:val="00D10462"/>
    <w:rsid w:val="00D10AD2"/>
    <w:rsid w:val="00D11026"/>
    <w:rsid w:val="00D12810"/>
    <w:rsid w:val="00D13411"/>
    <w:rsid w:val="00D14ED3"/>
    <w:rsid w:val="00D155A0"/>
    <w:rsid w:val="00D16190"/>
    <w:rsid w:val="00D170CB"/>
    <w:rsid w:val="00D223D6"/>
    <w:rsid w:val="00D226DE"/>
    <w:rsid w:val="00D25A3F"/>
    <w:rsid w:val="00D26205"/>
    <w:rsid w:val="00D32315"/>
    <w:rsid w:val="00D32E62"/>
    <w:rsid w:val="00D3324C"/>
    <w:rsid w:val="00D3725A"/>
    <w:rsid w:val="00D40D7E"/>
    <w:rsid w:val="00D41E1E"/>
    <w:rsid w:val="00D45340"/>
    <w:rsid w:val="00D45C72"/>
    <w:rsid w:val="00D46E2B"/>
    <w:rsid w:val="00D50FAD"/>
    <w:rsid w:val="00D53A38"/>
    <w:rsid w:val="00D547AD"/>
    <w:rsid w:val="00D60FA7"/>
    <w:rsid w:val="00D642A3"/>
    <w:rsid w:val="00D65617"/>
    <w:rsid w:val="00D80289"/>
    <w:rsid w:val="00D82D53"/>
    <w:rsid w:val="00D8354D"/>
    <w:rsid w:val="00D84763"/>
    <w:rsid w:val="00D84968"/>
    <w:rsid w:val="00D851CE"/>
    <w:rsid w:val="00D866AD"/>
    <w:rsid w:val="00D90B5C"/>
    <w:rsid w:val="00D90F52"/>
    <w:rsid w:val="00D917B7"/>
    <w:rsid w:val="00D93431"/>
    <w:rsid w:val="00D967CC"/>
    <w:rsid w:val="00D96914"/>
    <w:rsid w:val="00DA1D1E"/>
    <w:rsid w:val="00DB0406"/>
    <w:rsid w:val="00DB328E"/>
    <w:rsid w:val="00DB3BDA"/>
    <w:rsid w:val="00DB4ED0"/>
    <w:rsid w:val="00DB6630"/>
    <w:rsid w:val="00DB7B90"/>
    <w:rsid w:val="00DC61DD"/>
    <w:rsid w:val="00DC70D5"/>
    <w:rsid w:val="00DD088D"/>
    <w:rsid w:val="00DD1431"/>
    <w:rsid w:val="00DD32CD"/>
    <w:rsid w:val="00DD7C55"/>
    <w:rsid w:val="00DE1746"/>
    <w:rsid w:val="00DE3B36"/>
    <w:rsid w:val="00DE4BFC"/>
    <w:rsid w:val="00DE4CB7"/>
    <w:rsid w:val="00E06FBA"/>
    <w:rsid w:val="00E100FF"/>
    <w:rsid w:val="00E11A06"/>
    <w:rsid w:val="00E1308F"/>
    <w:rsid w:val="00E149A6"/>
    <w:rsid w:val="00E21718"/>
    <w:rsid w:val="00E245C8"/>
    <w:rsid w:val="00E24781"/>
    <w:rsid w:val="00E24FCD"/>
    <w:rsid w:val="00E30233"/>
    <w:rsid w:val="00E309BC"/>
    <w:rsid w:val="00E31A7A"/>
    <w:rsid w:val="00E343AD"/>
    <w:rsid w:val="00E35232"/>
    <w:rsid w:val="00E35A4C"/>
    <w:rsid w:val="00E4453C"/>
    <w:rsid w:val="00E44F55"/>
    <w:rsid w:val="00E548EC"/>
    <w:rsid w:val="00E60222"/>
    <w:rsid w:val="00E64DDD"/>
    <w:rsid w:val="00E6532B"/>
    <w:rsid w:val="00E65B32"/>
    <w:rsid w:val="00E66CCF"/>
    <w:rsid w:val="00E71452"/>
    <w:rsid w:val="00E74026"/>
    <w:rsid w:val="00E7703F"/>
    <w:rsid w:val="00E80065"/>
    <w:rsid w:val="00E80ACA"/>
    <w:rsid w:val="00E822BD"/>
    <w:rsid w:val="00E833F8"/>
    <w:rsid w:val="00E83C9D"/>
    <w:rsid w:val="00E8593E"/>
    <w:rsid w:val="00E9016C"/>
    <w:rsid w:val="00E97ECE"/>
    <w:rsid w:val="00EA2FD2"/>
    <w:rsid w:val="00EA3FE7"/>
    <w:rsid w:val="00EB3CF4"/>
    <w:rsid w:val="00EB4D97"/>
    <w:rsid w:val="00EB5DED"/>
    <w:rsid w:val="00EC03D1"/>
    <w:rsid w:val="00EC2422"/>
    <w:rsid w:val="00EC2C3F"/>
    <w:rsid w:val="00EC54AB"/>
    <w:rsid w:val="00EC6C56"/>
    <w:rsid w:val="00ED111C"/>
    <w:rsid w:val="00ED18D8"/>
    <w:rsid w:val="00ED34FA"/>
    <w:rsid w:val="00ED3D60"/>
    <w:rsid w:val="00EE12E5"/>
    <w:rsid w:val="00EE16AA"/>
    <w:rsid w:val="00EE4A38"/>
    <w:rsid w:val="00EE4CD1"/>
    <w:rsid w:val="00EF53FE"/>
    <w:rsid w:val="00EF561D"/>
    <w:rsid w:val="00F00766"/>
    <w:rsid w:val="00F01986"/>
    <w:rsid w:val="00F100EF"/>
    <w:rsid w:val="00F112F8"/>
    <w:rsid w:val="00F25CB7"/>
    <w:rsid w:val="00F311C1"/>
    <w:rsid w:val="00F34662"/>
    <w:rsid w:val="00F369CB"/>
    <w:rsid w:val="00F41687"/>
    <w:rsid w:val="00F42168"/>
    <w:rsid w:val="00F45A82"/>
    <w:rsid w:val="00F47D2B"/>
    <w:rsid w:val="00F53088"/>
    <w:rsid w:val="00F5437C"/>
    <w:rsid w:val="00F547C4"/>
    <w:rsid w:val="00F55251"/>
    <w:rsid w:val="00F56305"/>
    <w:rsid w:val="00F60AC7"/>
    <w:rsid w:val="00F64D84"/>
    <w:rsid w:val="00F6621A"/>
    <w:rsid w:val="00F70B59"/>
    <w:rsid w:val="00F70FB2"/>
    <w:rsid w:val="00F71803"/>
    <w:rsid w:val="00F71BD0"/>
    <w:rsid w:val="00F732FA"/>
    <w:rsid w:val="00F759E3"/>
    <w:rsid w:val="00F77CDD"/>
    <w:rsid w:val="00F80394"/>
    <w:rsid w:val="00F816B9"/>
    <w:rsid w:val="00F82DC3"/>
    <w:rsid w:val="00F85093"/>
    <w:rsid w:val="00F859CC"/>
    <w:rsid w:val="00F870E0"/>
    <w:rsid w:val="00F90E70"/>
    <w:rsid w:val="00F94BA0"/>
    <w:rsid w:val="00F95D9A"/>
    <w:rsid w:val="00FA0B83"/>
    <w:rsid w:val="00FA1B14"/>
    <w:rsid w:val="00FA44F8"/>
    <w:rsid w:val="00FA519E"/>
    <w:rsid w:val="00FA5753"/>
    <w:rsid w:val="00FA62F0"/>
    <w:rsid w:val="00FB1ECA"/>
    <w:rsid w:val="00FB51FB"/>
    <w:rsid w:val="00FB5217"/>
    <w:rsid w:val="00FB5FFE"/>
    <w:rsid w:val="00FB7237"/>
    <w:rsid w:val="00FB7D4E"/>
    <w:rsid w:val="00FC0415"/>
    <w:rsid w:val="00FC3660"/>
    <w:rsid w:val="00FC5A94"/>
    <w:rsid w:val="00FC5AB6"/>
    <w:rsid w:val="00FC6B0C"/>
    <w:rsid w:val="00FD08E5"/>
    <w:rsid w:val="00FD3E2C"/>
    <w:rsid w:val="00FD4B4B"/>
    <w:rsid w:val="00FD5CA7"/>
    <w:rsid w:val="00FE00D0"/>
    <w:rsid w:val="00FE01FE"/>
    <w:rsid w:val="00FE0CA5"/>
    <w:rsid w:val="00FE0DDD"/>
    <w:rsid w:val="00FE52E9"/>
    <w:rsid w:val="00FE5BE3"/>
    <w:rsid w:val="00FF1AB0"/>
    <w:rsid w:val="00FF1B44"/>
    <w:rsid w:val="00FF2DD4"/>
    <w:rsid w:val="00FF3354"/>
    <w:rsid w:val="00FF5237"/>
    <w:rsid w:val="00FF5E08"/>
    <w:rsid w:val="00FF6D0D"/>
    <w:rsid w:val="00FF70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AA8D93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en-US" w:eastAsia="en-US" w:bidi="ar-SA"/>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lsdException w:name="annotation text" w:semiHidden="1"/>
    <w:lsdException w:name="header" w:semiHidden="1" w:unhideWhenUsed="1"/>
    <w:lsdException w:name="footer" w:semiHidden="1"/>
    <w:lsdException w:name="index heading" w:semiHidden="1" w:unhideWhenUsed="1"/>
    <w:lsdException w:name="caption"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unhideWhenUsed="1"/>
    <w:lsdException w:name="toa heading" w:semiHidden="1" w:unhideWhenUsed="1"/>
    <w:lsdException w:name="List" w:semiHidden="1" w:unhideWhenUsed="1"/>
    <w:lsdException w:name="List Bullet" w:semiHidden="1"/>
    <w:lsdException w:name="List Number" w:semiHidden="1"/>
    <w:lsdException w:name="List 2" w:semiHidden="1"/>
    <w:lsdException w:name="List 3" w:semiHidden="1"/>
    <w:lsdException w:name="List 4" w:semiHidden="1" w:unhideWhenUsed="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lsdException w:name="List Continue 2" w:semiHidden="1" w:unhideWhenUsed="1"/>
    <w:lsdException w:name="List Continue 3" w:semiHidden="1"/>
    <w:lsdException w:name="List Continue 4" w:semiHidden="1"/>
    <w:lsdException w:name="List Continue 5" w:semiHidden="1" w:unhideWhenUsed="1"/>
    <w:lsdException w:name="Message Header" w:semiHidden="1" w:unhideWhenUsed="1"/>
    <w:lsdException w:name="Subtitle" w:uiPriority="11"/>
    <w:lsdException w:name="Salutation" w:semiHidden="1" w:unhideWhenUsed="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iPriority="0" w:unhideWhenUsed="1"/>
    <w:lsdException w:name="FollowedHyperlink" w:semiHidden="1"/>
    <w:lsdException w:name="Strong" w:semiHidden="1"/>
    <w:lsdException w:name="Emphasis" w:semiHidden="1"/>
    <w:lsdException w:name="Document Map" w:semiHidden="1"/>
    <w:lsdException w:name="Plain Text" w:semiHidden="1" w:unhideWhenUsed="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lsdException w:name="Quote" w:semiHidden="1"/>
    <w:lsdException w:name="Intense Quote"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2263C9"/>
    <w:pPr>
      <w:jc w:val="both"/>
    </w:pPr>
    <w:rPr>
      <w:rFonts w:ascii="Times New Roman" w:eastAsia="Times New Roman" w:hAnsi="Times New Roman"/>
    </w:rPr>
  </w:style>
  <w:style w:type="paragraph" w:styleId="Heading1">
    <w:name w:val="heading 1"/>
    <w:basedOn w:val="Normal"/>
    <w:next w:val="Normal"/>
    <w:link w:val="Heading1Char"/>
    <w:uiPriority w:val="99"/>
    <w:semiHidden/>
    <w:qFormat/>
    <w:pPr>
      <w:keepNext/>
      <w:keepLines/>
      <w:spacing w:before="120" w:after="0"/>
      <w:outlineLvl w:val="0"/>
    </w:pPr>
    <w:rPr>
      <w:rFonts w:ascii="Arial" w:hAnsi="Arial"/>
      <w:b/>
      <w:caps/>
      <w:kern w:val="32"/>
      <w:sz w:val="18"/>
    </w:rPr>
  </w:style>
  <w:style w:type="paragraph" w:styleId="Heading2">
    <w:name w:val="heading 2"/>
    <w:basedOn w:val="Heading1"/>
    <w:next w:val="Normal"/>
    <w:link w:val="Heading2Char"/>
    <w:uiPriority w:val="99"/>
    <w:semiHidden/>
    <w:pPr>
      <w:outlineLvl w:val="1"/>
    </w:pPr>
    <w:rPr>
      <w:caps w:val="0"/>
    </w:rPr>
  </w:style>
  <w:style w:type="paragraph" w:styleId="Heading3">
    <w:name w:val="heading 3"/>
    <w:basedOn w:val="Heading2"/>
    <w:next w:val="Normal"/>
    <w:link w:val="Heading3Char"/>
    <w:uiPriority w:val="99"/>
    <w:semiHidden/>
    <w:pPr>
      <w:outlineLvl w:val="2"/>
    </w:pPr>
    <w:rPr>
      <w:b w:val="0"/>
      <w:i/>
    </w:rPr>
  </w:style>
  <w:style w:type="paragraph" w:styleId="Heading4">
    <w:name w:val="heading 4"/>
    <w:basedOn w:val="Normal"/>
    <w:next w:val="Normal"/>
    <w:uiPriority w:val="99"/>
    <w:semiHidden/>
    <w:pPr>
      <w:keepNext/>
      <w:numPr>
        <w:ilvl w:val="3"/>
        <w:numId w:val="4"/>
      </w:numPr>
      <w:spacing w:before="240" w:after="60"/>
      <w:outlineLvl w:val="3"/>
    </w:pPr>
    <w:rPr>
      <w:b/>
      <w:sz w:val="28"/>
    </w:rPr>
  </w:style>
  <w:style w:type="paragraph" w:styleId="Heading5">
    <w:name w:val="heading 5"/>
    <w:basedOn w:val="Normal"/>
    <w:next w:val="Normal"/>
    <w:uiPriority w:val="99"/>
    <w:semiHidden/>
    <w:pPr>
      <w:numPr>
        <w:ilvl w:val="4"/>
        <w:numId w:val="4"/>
      </w:numPr>
      <w:spacing w:before="240" w:after="60"/>
      <w:outlineLvl w:val="4"/>
    </w:pPr>
    <w:rPr>
      <w:b/>
      <w:i/>
      <w:sz w:val="26"/>
    </w:rPr>
  </w:style>
  <w:style w:type="paragraph" w:styleId="Heading6">
    <w:name w:val="heading 6"/>
    <w:basedOn w:val="Normal"/>
    <w:next w:val="Normal"/>
    <w:uiPriority w:val="99"/>
    <w:semiHidden/>
    <w:pPr>
      <w:numPr>
        <w:ilvl w:val="5"/>
        <w:numId w:val="4"/>
      </w:numPr>
      <w:spacing w:before="240" w:after="60"/>
      <w:outlineLvl w:val="5"/>
    </w:pPr>
    <w:rPr>
      <w:b/>
      <w:sz w:val="22"/>
    </w:rPr>
  </w:style>
  <w:style w:type="paragraph" w:styleId="Heading7">
    <w:name w:val="heading 7"/>
    <w:basedOn w:val="Normal"/>
    <w:next w:val="Normal"/>
    <w:uiPriority w:val="99"/>
    <w:semiHidden/>
    <w:pPr>
      <w:numPr>
        <w:ilvl w:val="6"/>
        <w:numId w:val="4"/>
      </w:numPr>
      <w:spacing w:before="240" w:after="60"/>
      <w:outlineLvl w:val="6"/>
    </w:pPr>
  </w:style>
  <w:style w:type="paragraph" w:styleId="Heading8">
    <w:name w:val="heading 8"/>
    <w:basedOn w:val="Normal"/>
    <w:next w:val="Normal"/>
    <w:uiPriority w:val="99"/>
    <w:semiHidden/>
    <w:pPr>
      <w:numPr>
        <w:ilvl w:val="7"/>
        <w:numId w:val="4"/>
      </w:numPr>
      <w:spacing w:before="240" w:after="60"/>
      <w:outlineLvl w:val="7"/>
    </w:pPr>
    <w:rPr>
      <w:i/>
    </w:rPr>
  </w:style>
  <w:style w:type="paragraph" w:styleId="Heading9">
    <w:name w:val="heading 9"/>
    <w:basedOn w:val="Normal"/>
    <w:next w:val="Normal"/>
    <w:uiPriority w:val="99"/>
    <w:semiHidden/>
    <w:pPr>
      <w:numPr>
        <w:ilvl w:val="8"/>
        <w:numId w:val="4"/>
      </w:numPr>
      <w:spacing w:before="240" w:after="60"/>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Email">
    <w:name w:val="Author Email"/>
    <w:basedOn w:val="Normal"/>
    <w:link w:val="AuthorEmailChar"/>
    <w:uiPriority w:val="99"/>
    <w:qFormat/>
    <w:rsid w:val="00013F1B"/>
    <w:rPr>
      <w:sz w:val="18"/>
    </w:rPr>
  </w:style>
  <w:style w:type="paragraph" w:styleId="Header">
    <w:name w:val="header"/>
    <w:basedOn w:val="Normal"/>
    <w:uiPriority w:val="99"/>
    <w:semiHidden/>
    <w:pPr>
      <w:tabs>
        <w:tab w:val="center" w:pos="4320"/>
        <w:tab w:val="right" w:pos="8640"/>
      </w:tabs>
    </w:pPr>
    <w:rPr>
      <w:rFonts w:ascii="Arial" w:hAnsi="Arial"/>
    </w:rPr>
  </w:style>
  <w:style w:type="paragraph" w:customStyle="1" w:styleId="Author">
    <w:name w:val="Author"/>
    <w:basedOn w:val="Normal"/>
    <w:link w:val="AuthorChar"/>
    <w:pPr>
      <w:spacing w:after="0"/>
      <w:jc w:val="center"/>
    </w:pPr>
    <w:rPr>
      <w:b/>
      <w:color w:val="000000"/>
      <w:sz w:val="24"/>
    </w:rPr>
  </w:style>
  <w:style w:type="character" w:styleId="PageNumber">
    <w:name w:val="page number"/>
    <w:basedOn w:val="DefaultParagraphFont"/>
    <w:uiPriority w:val="99"/>
    <w:semiHidden/>
  </w:style>
  <w:style w:type="paragraph" w:styleId="Title">
    <w:name w:val="Title"/>
    <w:basedOn w:val="Normal"/>
    <w:uiPriority w:val="99"/>
    <w:qFormat/>
    <w:rsid w:val="005A0D7A"/>
    <w:pPr>
      <w:jc w:val="center"/>
      <w:outlineLvl w:val="0"/>
    </w:pPr>
    <w:rPr>
      <w:b/>
      <w:kern w:val="28"/>
      <w:sz w:val="36"/>
    </w:rPr>
  </w:style>
  <w:style w:type="paragraph" w:customStyle="1" w:styleId="FigTableCaption">
    <w:name w:val="Fig/Table Caption"/>
    <w:basedOn w:val="Caption"/>
    <w:link w:val="FigTableCaptionChar"/>
    <w:uiPriority w:val="99"/>
    <w:semiHidden/>
    <w:qFormat/>
    <w:rsid w:val="00D10AD2"/>
  </w:style>
  <w:style w:type="paragraph" w:styleId="Caption">
    <w:name w:val="caption"/>
    <w:basedOn w:val="Normal"/>
    <w:next w:val="Normal"/>
    <w:link w:val="CaptionChar"/>
    <w:uiPriority w:val="35"/>
    <w:qFormat/>
    <w:rsid w:val="00D90F52"/>
    <w:pPr>
      <w:spacing w:before="60"/>
      <w:jc w:val="center"/>
    </w:pPr>
    <w:rPr>
      <w:b/>
      <w:sz w:val="18"/>
    </w:rPr>
  </w:style>
  <w:style w:type="paragraph" w:styleId="Footer">
    <w:name w:val="footer"/>
    <w:basedOn w:val="Normal"/>
    <w:link w:val="FooterChar"/>
    <w:uiPriority w:val="99"/>
    <w:rsid w:val="003907EC"/>
    <w:pPr>
      <w:tabs>
        <w:tab w:val="center" w:pos="4680"/>
        <w:tab w:val="right" w:pos="9360"/>
      </w:tabs>
      <w:spacing w:after="0"/>
    </w:pPr>
  </w:style>
  <w:style w:type="character" w:customStyle="1" w:styleId="AuthorEmailChar">
    <w:name w:val="Author Email Char"/>
    <w:basedOn w:val="DefaultParagraphFont"/>
    <w:link w:val="AuthorEmail"/>
    <w:uiPriority w:val="99"/>
    <w:rsid w:val="00013F1B"/>
    <w:rPr>
      <w:rFonts w:ascii="Times New Roman" w:eastAsia="Times New Roman" w:hAnsi="Times New Roman"/>
      <w:sz w:val="18"/>
    </w:rPr>
  </w:style>
  <w:style w:type="character" w:customStyle="1" w:styleId="FooterChar">
    <w:name w:val="Footer Char"/>
    <w:basedOn w:val="DefaultParagraphFont"/>
    <w:link w:val="Footer"/>
    <w:uiPriority w:val="99"/>
    <w:rsid w:val="003907EC"/>
    <w:rPr>
      <w:rFonts w:ascii="Times New Roman" w:eastAsia="Times New Roman" w:hAnsi="Times New Roman"/>
    </w:rPr>
  </w:style>
  <w:style w:type="paragraph" w:customStyle="1" w:styleId="CaptionFigureandTable">
    <w:name w:val="Caption (Figure and Table)"/>
    <w:basedOn w:val="Normal"/>
    <w:link w:val="CaptionFigureandTableChar"/>
    <w:uiPriority w:val="99"/>
    <w:qFormat/>
    <w:rsid w:val="004C7A86"/>
    <w:pPr>
      <w:jc w:val="center"/>
    </w:pPr>
    <w:rPr>
      <w:b/>
      <w:bCs/>
      <w:szCs w:val="18"/>
    </w:rPr>
  </w:style>
  <w:style w:type="paragraph" w:customStyle="1" w:styleId="Tabletext">
    <w:name w:val="Tabletext"/>
    <w:basedOn w:val="Normal"/>
    <w:link w:val="TabletextChar"/>
    <w:uiPriority w:val="99"/>
    <w:qFormat/>
    <w:rsid w:val="00D642A3"/>
    <w:pPr>
      <w:spacing w:line="240" w:lineRule="auto"/>
      <w:jc w:val="center"/>
    </w:pPr>
    <w:rPr>
      <w:szCs w:val="18"/>
    </w:rPr>
  </w:style>
  <w:style w:type="paragraph" w:styleId="Index1">
    <w:name w:val="index 1"/>
    <w:basedOn w:val="Normal"/>
    <w:next w:val="Normal"/>
    <w:autoRedefine/>
    <w:uiPriority w:val="99"/>
    <w:semiHidden/>
    <w:pPr>
      <w:ind w:left="240" w:hanging="240"/>
    </w:pPr>
  </w:style>
  <w:style w:type="paragraph" w:styleId="Index2">
    <w:name w:val="index 2"/>
    <w:basedOn w:val="Normal"/>
    <w:next w:val="Normal"/>
    <w:autoRedefine/>
    <w:uiPriority w:val="99"/>
    <w:semiHidden/>
    <w:pPr>
      <w:ind w:left="480" w:hanging="240"/>
    </w:pPr>
  </w:style>
  <w:style w:type="paragraph" w:styleId="Index3">
    <w:name w:val="index 3"/>
    <w:basedOn w:val="Normal"/>
    <w:next w:val="Normal"/>
    <w:autoRedefine/>
    <w:uiPriority w:val="99"/>
    <w:semiHidden/>
    <w:pPr>
      <w:ind w:left="720" w:hanging="240"/>
    </w:pPr>
  </w:style>
  <w:style w:type="paragraph" w:styleId="Index4">
    <w:name w:val="index 4"/>
    <w:basedOn w:val="Normal"/>
    <w:next w:val="Normal"/>
    <w:autoRedefine/>
    <w:uiPriority w:val="99"/>
    <w:semiHidden/>
    <w:pPr>
      <w:ind w:left="960" w:hanging="240"/>
    </w:pPr>
  </w:style>
  <w:style w:type="paragraph" w:styleId="Index5">
    <w:name w:val="index 5"/>
    <w:basedOn w:val="Normal"/>
    <w:next w:val="Normal"/>
    <w:autoRedefine/>
    <w:uiPriority w:val="99"/>
    <w:semiHidden/>
    <w:pPr>
      <w:ind w:left="1200" w:hanging="240"/>
    </w:pPr>
  </w:style>
  <w:style w:type="paragraph" w:styleId="Index6">
    <w:name w:val="index 6"/>
    <w:basedOn w:val="Normal"/>
    <w:next w:val="Normal"/>
    <w:autoRedefine/>
    <w:uiPriority w:val="99"/>
    <w:semiHidden/>
    <w:pPr>
      <w:ind w:left="1440" w:hanging="240"/>
    </w:pPr>
  </w:style>
  <w:style w:type="paragraph" w:styleId="Index7">
    <w:name w:val="index 7"/>
    <w:basedOn w:val="Normal"/>
    <w:next w:val="Normal"/>
    <w:autoRedefine/>
    <w:uiPriority w:val="99"/>
    <w:semiHidden/>
    <w:pPr>
      <w:ind w:left="1680" w:hanging="240"/>
    </w:pPr>
  </w:style>
  <w:style w:type="paragraph" w:styleId="Index8">
    <w:name w:val="index 8"/>
    <w:basedOn w:val="Normal"/>
    <w:next w:val="Normal"/>
    <w:autoRedefine/>
    <w:uiPriority w:val="99"/>
    <w:semiHidden/>
    <w:pPr>
      <w:ind w:left="1920" w:hanging="240"/>
    </w:pPr>
  </w:style>
  <w:style w:type="paragraph" w:styleId="Index9">
    <w:name w:val="index 9"/>
    <w:basedOn w:val="Normal"/>
    <w:next w:val="Normal"/>
    <w:autoRedefine/>
    <w:uiPriority w:val="99"/>
    <w:semiHidden/>
    <w:pPr>
      <w:ind w:left="2160" w:hanging="240"/>
    </w:pPr>
  </w:style>
  <w:style w:type="paragraph" w:styleId="IndexHeading">
    <w:name w:val="index heading"/>
    <w:basedOn w:val="Normal"/>
    <w:next w:val="Index1"/>
    <w:uiPriority w:val="99"/>
    <w:semiHidden/>
    <w:rPr>
      <w:rFonts w:ascii="Arial" w:hAnsi="Arial"/>
      <w:b/>
    </w:rPr>
  </w:style>
  <w:style w:type="paragraph" w:styleId="List">
    <w:name w:val="List"/>
    <w:basedOn w:val="Normal"/>
    <w:uiPriority w:val="99"/>
    <w:semiHidden/>
    <w:pPr>
      <w:ind w:left="360" w:hanging="360"/>
    </w:pPr>
  </w:style>
  <w:style w:type="character" w:customStyle="1" w:styleId="CaptionFigureandTableChar">
    <w:name w:val="Caption (Figure and Table) Char"/>
    <w:basedOn w:val="DefaultParagraphFont"/>
    <w:link w:val="CaptionFigureandTable"/>
    <w:uiPriority w:val="99"/>
    <w:rsid w:val="004C7A86"/>
    <w:rPr>
      <w:rFonts w:ascii="Times New Roman" w:eastAsia="Times New Roman" w:hAnsi="Times New Roman"/>
      <w:b/>
      <w:bCs/>
      <w:szCs w:val="18"/>
    </w:rPr>
  </w:style>
  <w:style w:type="character" w:customStyle="1" w:styleId="CaptionChar">
    <w:name w:val="Caption Char"/>
    <w:basedOn w:val="DefaultParagraphFont"/>
    <w:link w:val="Caption"/>
    <w:uiPriority w:val="99"/>
    <w:semiHidden/>
    <w:rsid w:val="00D10AD2"/>
    <w:rPr>
      <w:rFonts w:ascii="Times New Roman" w:eastAsia="Times New Roman" w:hAnsi="Times New Roman"/>
      <w:b/>
      <w:sz w:val="18"/>
    </w:rPr>
  </w:style>
  <w:style w:type="paragraph" w:styleId="List4">
    <w:name w:val="List 4"/>
    <w:basedOn w:val="Normal"/>
    <w:uiPriority w:val="99"/>
    <w:semiHidden/>
    <w:pPr>
      <w:ind w:left="1440" w:hanging="360"/>
    </w:pPr>
  </w:style>
  <w:style w:type="character" w:customStyle="1" w:styleId="FigTableCaptionChar">
    <w:name w:val="Fig/Table Caption Char"/>
    <w:basedOn w:val="CaptionChar"/>
    <w:link w:val="FigTableCaption"/>
    <w:uiPriority w:val="99"/>
    <w:semiHidden/>
    <w:rsid w:val="00D10AD2"/>
    <w:rPr>
      <w:rFonts w:ascii="Times New Roman" w:eastAsia="Times New Roman" w:hAnsi="Times New Roman"/>
      <w:b/>
      <w:sz w:val="18"/>
    </w:rPr>
  </w:style>
  <w:style w:type="character" w:styleId="CommentReference">
    <w:name w:val="annotation reference"/>
    <w:basedOn w:val="DefaultParagraphFont"/>
    <w:uiPriority w:val="99"/>
    <w:semiHidden/>
    <w:rsid w:val="00117CC2"/>
    <w:rPr>
      <w:sz w:val="16"/>
      <w:szCs w:val="16"/>
    </w:rPr>
  </w:style>
  <w:style w:type="character" w:customStyle="1" w:styleId="TabletextChar">
    <w:name w:val="Tabletext Char"/>
    <w:basedOn w:val="DefaultParagraphFont"/>
    <w:link w:val="Tabletext"/>
    <w:uiPriority w:val="99"/>
    <w:rsid w:val="00D642A3"/>
    <w:rPr>
      <w:rFonts w:ascii="Times New Roman" w:eastAsia="Times New Roman" w:hAnsi="Times New Roman"/>
      <w:szCs w:val="18"/>
    </w:rPr>
  </w:style>
  <w:style w:type="paragraph" w:styleId="CommentText">
    <w:name w:val="annotation text"/>
    <w:basedOn w:val="Normal"/>
    <w:link w:val="CommentTextChar"/>
    <w:uiPriority w:val="99"/>
    <w:semiHidden/>
    <w:rsid w:val="00117CC2"/>
  </w:style>
  <w:style w:type="character" w:customStyle="1" w:styleId="CommentTextChar">
    <w:name w:val="Comment Text Char"/>
    <w:basedOn w:val="DefaultParagraphFont"/>
    <w:link w:val="CommentText"/>
    <w:uiPriority w:val="99"/>
    <w:semiHidden/>
    <w:rsid w:val="00117CC2"/>
    <w:rPr>
      <w:rFonts w:ascii="Times New Roman" w:eastAsia="Times New Roman" w:hAnsi="Times New Roman"/>
    </w:rPr>
  </w:style>
  <w:style w:type="paragraph" w:styleId="CommentSubject">
    <w:name w:val="annotation subject"/>
    <w:basedOn w:val="CommentText"/>
    <w:next w:val="CommentText"/>
    <w:link w:val="CommentSubjectChar"/>
    <w:uiPriority w:val="99"/>
    <w:semiHidden/>
    <w:rsid w:val="00117CC2"/>
    <w:rPr>
      <w:b/>
      <w:bCs/>
    </w:rPr>
  </w:style>
  <w:style w:type="character" w:customStyle="1" w:styleId="CommentSubjectChar">
    <w:name w:val="Comment Subject Char"/>
    <w:basedOn w:val="CommentTextChar"/>
    <w:link w:val="CommentSubject"/>
    <w:uiPriority w:val="99"/>
    <w:semiHidden/>
    <w:rsid w:val="00117CC2"/>
    <w:rPr>
      <w:rFonts w:ascii="Times New Roman" w:eastAsia="Times New Roman" w:hAnsi="Times New Roman"/>
      <w:b/>
      <w:bCs/>
    </w:rPr>
  </w:style>
  <w:style w:type="paragraph" w:styleId="ListContinue2">
    <w:name w:val="List Continue 2"/>
    <w:basedOn w:val="Normal"/>
    <w:uiPriority w:val="99"/>
    <w:semiHidden/>
    <w:pPr>
      <w:ind w:left="720"/>
    </w:pPr>
  </w:style>
  <w:style w:type="paragraph" w:styleId="BalloonText">
    <w:name w:val="Balloon Text"/>
    <w:basedOn w:val="Normal"/>
    <w:link w:val="BalloonTextChar"/>
    <w:uiPriority w:val="99"/>
    <w:semiHidden/>
    <w:rsid w:val="00117CC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7CC2"/>
    <w:rPr>
      <w:rFonts w:ascii="Segoe UI" w:eastAsia="Times New Roman" w:hAnsi="Segoe UI" w:cs="Segoe UI"/>
      <w:sz w:val="18"/>
      <w:szCs w:val="18"/>
    </w:rPr>
  </w:style>
  <w:style w:type="paragraph" w:styleId="ListContinue5">
    <w:name w:val="List Continue 5"/>
    <w:basedOn w:val="Normal"/>
    <w:uiPriority w:val="99"/>
    <w:semiHidden/>
    <w:pPr>
      <w:ind w:left="1800"/>
    </w:pPr>
  </w:style>
  <w:style w:type="paragraph" w:styleId="ListParagraph">
    <w:name w:val="List Paragraph"/>
    <w:basedOn w:val="Normal"/>
    <w:uiPriority w:val="99"/>
    <w:semiHidden/>
    <w:rsid w:val="00902FC0"/>
    <w:pPr>
      <w:ind w:left="720"/>
      <w:contextualSpacing/>
    </w:pPr>
  </w:style>
  <w:style w:type="paragraph" w:styleId="ListNumber3">
    <w:name w:val="List Number 3"/>
    <w:basedOn w:val="Normal"/>
    <w:uiPriority w:val="99"/>
    <w:semiHidden/>
    <w:pPr>
      <w:numPr>
        <w:numId w:val="1"/>
      </w:numPr>
    </w:pPr>
  </w:style>
  <w:style w:type="paragraph" w:styleId="ListNumber4">
    <w:name w:val="List Number 4"/>
    <w:basedOn w:val="Normal"/>
    <w:uiPriority w:val="99"/>
    <w:semiHidden/>
    <w:pPr>
      <w:numPr>
        <w:numId w:val="2"/>
      </w:numPr>
    </w:pPr>
  </w:style>
  <w:style w:type="paragraph" w:styleId="ListNumber5">
    <w:name w:val="List Number 5"/>
    <w:basedOn w:val="Normal"/>
    <w:uiPriority w:val="99"/>
    <w:semiHidden/>
    <w:pPr>
      <w:numPr>
        <w:numId w:val="3"/>
      </w:numPr>
    </w:pPr>
  </w:style>
  <w:style w:type="paragraph" w:styleId="MacroText">
    <w:name w:val="macro"/>
    <w:uiPriority w:val="99"/>
    <w:semiHidden/>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rPr>
  </w:style>
  <w:style w:type="paragraph" w:styleId="MessageHeader">
    <w:name w:val="Message Header"/>
    <w:basedOn w:val="Normal"/>
    <w:uiPriority w:val="99"/>
    <w:semiHidden/>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rPr>
  </w:style>
  <w:style w:type="paragraph" w:styleId="PlainText">
    <w:name w:val="Plain Text"/>
    <w:basedOn w:val="Normal"/>
    <w:uiPriority w:val="99"/>
    <w:semiHidden/>
    <w:rPr>
      <w:rFonts w:ascii="Courier New" w:hAnsi="Courier New"/>
    </w:rPr>
  </w:style>
  <w:style w:type="paragraph" w:styleId="Salutation">
    <w:name w:val="Salutation"/>
    <w:basedOn w:val="Normal"/>
    <w:next w:val="Normal"/>
    <w:uiPriority w:val="99"/>
    <w:semiHidden/>
  </w:style>
  <w:style w:type="paragraph" w:styleId="Signature">
    <w:name w:val="Signature"/>
    <w:basedOn w:val="Normal"/>
    <w:uiPriority w:val="99"/>
    <w:semiHidden/>
    <w:pPr>
      <w:ind w:left="4320"/>
    </w:pPr>
  </w:style>
  <w:style w:type="paragraph" w:styleId="Subtitle">
    <w:name w:val="Subtitle"/>
    <w:basedOn w:val="Normal"/>
    <w:uiPriority w:val="99"/>
    <w:semiHidden/>
    <w:pPr>
      <w:spacing w:after="60"/>
      <w:jc w:val="center"/>
      <w:outlineLvl w:val="1"/>
    </w:pPr>
    <w:rPr>
      <w:rFonts w:ascii="Arial" w:hAnsi="Arial"/>
    </w:rPr>
  </w:style>
  <w:style w:type="paragraph" w:styleId="TOAHeading">
    <w:name w:val="toa heading"/>
    <w:basedOn w:val="Normal"/>
    <w:next w:val="Normal"/>
    <w:uiPriority w:val="99"/>
    <w:semiHidden/>
    <w:pPr>
      <w:spacing w:before="120"/>
    </w:pPr>
    <w:rPr>
      <w:rFonts w:ascii="Arial" w:hAnsi="Arial"/>
      <w:b/>
    </w:rPr>
  </w:style>
  <w:style w:type="paragraph" w:styleId="TOC1">
    <w:name w:val="toc 1"/>
    <w:basedOn w:val="Normal"/>
    <w:next w:val="Normal"/>
    <w:autoRedefine/>
    <w:uiPriority w:val="99"/>
    <w:semiHidden/>
  </w:style>
  <w:style w:type="paragraph" w:styleId="TOC2">
    <w:name w:val="toc 2"/>
    <w:basedOn w:val="Normal"/>
    <w:next w:val="Normal"/>
    <w:autoRedefine/>
    <w:uiPriority w:val="99"/>
    <w:semiHidden/>
    <w:pPr>
      <w:ind w:left="240"/>
    </w:pPr>
  </w:style>
  <w:style w:type="paragraph" w:styleId="TOC3">
    <w:name w:val="toc 3"/>
    <w:basedOn w:val="Normal"/>
    <w:next w:val="Normal"/>
    <w:autoRedefine/>
    <w:uiPriority w:val="99"/>
    <w:semiHidden/>
    <w:pPr>
      <w:ind w:left="480"/>
    </w:pPr>
  </w:style>
  <w:style w:type="paragraph" w:styleId="TOC4">
    <w:name w:val="toc 4"/>
    <w:basedOn w:val="Normal"/>
    <w:next w:val="Normal"/>
    <w:autoRedefine/>
    <w:uiPriority w:val="99"/>
    <w:semiHidden/>
    <w:pPr>
      <w:ind w:left="720"/>
    </w:pPr>
  </w:style>
  <w:style w:type="paragraph" w:styleId="TOC5">
    <w:name w:val="toc 5"/>
    <w:basedOn w:val="Normal"/>
    <w:next w:val="Normal"/>
    <w:autoRedefine/>
    <w:uiPriority w:val="99"/>
    <w:semiHidden/>
    <w:pPr>
      <w:ind w:left="960"/>
    </w:pPr>
  </w:style>
  <w:style w:type="paragraph" w:styleId="TOC6">
    <w:name w:val="toc 6"/>
    <w:basedOn w:val="Normal"/>
    <w:next w:val="Normal"/>
    <w:autoRedefine/>
    <w:uiPriority w:val="99"/>
    <w:semiHidden/>
    <w:pPr>
      <w:ind w:left="1200"/>
    </w:pPr>
  </w:style>
  <w:style w:type="paragraph" w:styleId="TOC7">
    <w:name w:val="toc 7"/>
    <w:basedOn w:val="Normal"/>
    <w:next w:val="Normal"/>
    <w:autoRedefine/>
    <w:uiPriority w:val="99"/>
    <w:semiHidden/>
    <w:pPr>
      <w:ind w:left="1440"/>
    </w:pPr>
  </w:style>
  <w:style w:type="paragraph" w:styleId="TOC8">
    <w:name w:val="toc 8"/>
    <w:basedOn w:val="Normal"/>
    <w:next w:val="Normal"/>
    <w:autoRedefine/>
    <w:uiPriority w:val="99"/>
    <w:semiHidden/>
    <w:pPr>
      <w:ind w:left="1680"/>
    </w:pPr>
  </w:style>
  <w:style w:type="paragraph" w:styleId="TOC9">
    <w:name w:val="toc 9"/>
    <w:basedOn w:val="Normal"/>
    <w:next w:val="Normal"/>
    <w:autoRedefine/>
    <w:uiPriority w:val="99"/>
    <w:semiHidden/>
    <w:pPr>
      <w:ind w:left="1920"/>
    </w:pPr>
  </w:style>
  <w:style w:type="paragraph" w:customStyle="1" w:styleId="References">
    <w:name w:val="References"/>
    <w:basedOn w:val="Normal"/>
    <w:link w:val="ReferencesChar"/>
    <w:autoRedefine/>
    <w:qFormat/>
    <w:rsid w:val="003D43A0"/>
    <w:pPr>
      <w:overflowPunct w:val="0"/>
      <w:autoSpaceDE w:val="0"/>
      <w:autoSpaceDN w:val="0"/>
      <w:adjustRightInd w:val="0"/>
      <w:ind w:left="720" w:hanging="720"/>
      <w:textAlignment w:val="baseline"/>
    </w:pPr>
  </w:style>
  <w:style w:type="paragraph" w:customStyle="1" w:styleId="Abstract">
    <w:name w:val="Abstract"/>
    <w:basedOn w:val="Heading1"/>
    <w:pPr>
      <w:spacing w:before="40"/>
      <w:outlineLvl w:val="9"/>
    </w:pPr>
    <w:rPr>
      <w:rFonts w:ascii="Times New Roman" w:hAnsi="Times New Roman"/>
      <w:kern w:val="28"/>
      <w:sz w:val="24"/>
    </w:rPr>
  </w:style>
  <w:style w:type="character" w:styleId="Hyperlink">
    <w:name w:val="Hyperlink"/>
    <w:uiPriority w:val="99"/>
    <w:semiHidden/>
    <w:rsid w:val="00480565"/>
    <w:rPr>
      <w:color w:val="4173AF"/>
      <w:sz w:val="20"/>
      <w:szCs w:val="20"/>
    </w:rPr>
  </w:style>
  <w:style w:type="paragraph" w:customStyle="1" w:styleId="Affiliation">
    <w:name w:val="Affiliation"/>
    <w:basedOn w:val="Author"/>
    <w:link w:val="AffiliationChar"/>
    <w:rPr>
      <w:b w:val="0"/>
    </w:rPr>
  </w:style>
  <w:style w:type="paragraph" w:customStyle="1" w:styleId="TableText0">
    <w:name w:val="Table Text"/>
    <w:basedOn w:val="Normal"/>
    <w:rsid w:val="00D90F52"/>
    <w:pPr>
      <w:keepLines/>
      <w:spacing w:before="40" w:after="40"/>
      <w:jc w:val="center"/>
    </w:pPr>
  </w:style>
  <w:style w:type="paragraph" w:customStyle="1" w:styleId="AuthorName">
    <w:name w:val="Author Name"/>
    <w:basedOn w:val="Author"/>
    <w:link w:val="AuthorNameChar"/>
    <w:qFormat/>
    <w:rsid w:val="005A0D7A"/>
    <w:pPr>
      <w:jc w:val="left"/>
    </w:pPr>
    <w:rPr>
      <w:sz w:val="20"/>
    </w:rPr>
  </w:style>
  <w:style w:type="paragraph" w:customStyle="1" w:styleId="AuthorAffiliation">
    <w:name w:val="Author Affiliation"/>
    <w:basedOn w:val="Affiliation"/>
    <w:link w:val="AuthorAffiliationChar"/>
    <w:qFormat/>
    <w:rsid w:val="0042437D"/>
    <w:pPr>
      <w:jc w:val="left"/>
    </w:pPr>
    <w:rPr>
      <w:sz w:val="20"/>
    </w:rPr>
  </w:style>
  <w:style w:type="character" w:customStyle="1" w:styleId="AuthorChar">
    <w:name w:val="Author Char"/>
    <w:basedOn w:val="DefaultParagraphFont"/>
    <w:link w:val="Author"/>
    <w:rsid w:val="005A2C27"/>
    <w:rPr>
      <w:rFonts w:ascii="Times New Roman" w:eastAsia="Times New Roman" w:hAnsi="Times New Roman"/>
      <w:b/>
      <w:color w:val="000000"/>
      <w:sz w:val="24"/>
    </w:rPr>
  </w:style>
  <w:style w:type="character" w:customStyle="1" w:styleId="AuthorNameChar">
    <w:name w:val="Author Name Char"/>
    <w:basedOn w:val="AuthorChar"/>
    <w:link w:val="AuthorName"/>
    <w:rsid w:val="005A0D7A"/>
    <w:rPr>
      <w:rFonts w:ascii="Times New Roman" w:eastAsia="Times New Roman" w:hAnsi="Times New Roman"/>
      <w:b/>
      <w:color w:val="000000"/>
      <w:sz w:val="24"/>
    </w:rPr>
  </w:style>
  <w:style w:type="character" w:customStyle="1" w:styleId="AffiliationChar">
    <w:name w:val="Affiliation Char"/>
    <w:basedOn w:val="AuthorChar"/>
    <w:link w:val="Affiliation"/>
    <w:rsid w:val="005A2C27"/>
    <w:rPr>
      <w:rFonts w:ascii="Times New Roman" w:eastAsia="Times New Roman" w:hAnsi="Times New Roman"/>
      <w:b w:val="0"/>
      <w:color w:val="000000"/>
      <w:sz w:val="24"/>
    </w:rPr>
  </w:style>
  <w:style w:type="character" w:customStyle="1" w:styleId="AuthorAffiliationChar">
    <w:name w:val="Author Affiliation Char"/>
    <w:basedOn w:val="AffiliationChar"/>
    <w:link w:val="AuthorAffiliation"/>
    <w:rsid w:val="0042437D"/>
    <w:rPr>
      <w:rFonts w:ascii="Times New Roman" w:eastAsia="Times New Roman" w:hAnsi="Times New Roman"/>
      <w:b w:val="0"/>
      <w:color w:val="000000"/>
      <w:sz w:val="24"/>
    </w:rPr>
  </w:style>
  <w:style w:type="paragraph" w:customStyle="1" w:styleId="SectionHeading">
    <w:name w:val="Section Heading"/>
    <w:basedOn w:val="Heading1"/>
    <w:link w:val="SectionHeadingChar"/>
    <w:uiPriority w:val="1"/>
    <w:qFormat/>
    <w:rsid w:val="002263C9"/>
    <w:pPr>
      <w:numPr>
        <w:numId w:val="33"/>
      </w:numPr>
      <w:tabs>
        <w:tab w:val="left" w:pos="360"/>
      </w:tabs>
      <w:spacing w:before="0" w:after="120"/>
      <w:jc w:val="left"/>
    </w:pPr>
    <w:rPr>
      <w:rFonts w:ascii="Times New Roman" w:hAnsi="Times New Roman"/>
      <w:caps w:val="0"/>
      <w:sz w:val="20"/>
    </w:rPr>
  </w:style>
  <w:style w:type="character" w:customStyle="1" w:styleId="ReferencesChar">
    <w:name w:val="References Char"/>
    <w:basedOn w:val="DefaultParagraphFont"/>
    <w:link w:val="References"/>
    <w:rsid w:val="003D43A0"/>
    <w:rPr>
      <w:rFonts w:ascii="Times New Roman" w:eastAsia="Times New Roman" w:hAnsi="Times New Roman"/>
    </w:rPr>
  </w:style>
  <w:style w:type="paragraph" w:customStyle="1" w:styleId="NumberedList">
    <w:name w:val="Numbered List"/>
    <w:basedOn w:val="Normal"/>
    <w:link w:val="NumberedListChar"/>
    <w:qFormat/>
    <w:rsid w:val="003D43A0"/>
    <w:pPr>
      <w:numPr>
        <w:numId w:val="5"/>
      </w:numPr>
      <w:tabs>
        <w:tab w:val="left" w:pos="180"/>
      </w:tabs>
      <w:overflowPunct w:val="0"/>
      <w:autoSpaceDE w:val="0"/>
      <w:autoSpaceDN w:val="0"/>
      <w:adjustRightInd w:val="0"/>
      <w:jc w:val="left"/>
      <w:textAlignment w:val="baseline"/>
    </w:pPr>
  </w:style>
  <w:style w:type="character" w:customStyle="1" w:styleId="Heading1Char">
    <w:name w:val="Heading 1 Char"/>
    <w:basedOn w:val="DefaultParagraphFont"/>
    <w:link w:val="Heading1"/>
    <w:uiPriority w:val="99"/>
    <w:semiHidden/>
    <w:rsid w:val="00D10AD2"/>
    <w:rPr>
      <w:rFonts w:ascii="Arial" w:eastAsia="Times New Roman" w:hAnsi="Arial"/>
      <w:b/>
      <w:caps/>
      <w:kern w:val="32"/>
      <w:sz w:val="18"/>
    </w:rPr>
  </w:style>
  <w:style w:type="character" w:customStyle="1" w:styleId="SectionHeadingChar">
    <w:name w:val="Section Heading Char"/>
    <w:basedOn w:val="Heading1Char"/>
    <w:link w:val="SectionHeading"/>
    <w:uiPriority w:val="1"/>
    <w:rsid w:val="002263C9"/>
    <w:rPr>
      <w:rFonts w:ascii="Times New Roman" w:eastAsia="Times New Roman" w:hAnsi="Times New Roman"/>
      <w:b/>
      <w:caps w:val="0"/>
      <w:kern w:val="32"/>
      <w:sz w:val="18"/>
    </w:rPr>
  </w:style>
  <w:style w:type="paragraph" w:customStyle="1" w:styleId="Sub-sectionHeader">
    <w:name w:val="Sub-section Header"/>
    <w:basedOn w:val="Heading2"/>
    <w:link w:val="Sub-sectionHeaderChar"/>
    <w:autoRedefine/>
    <w:qFormat/>
    <w:rsid w:val="00653786"/>
    <w:pPr>
      <w:numPr>
        <w:ilvl w:val="1"/>
        <w:numId w:val="33"/>
      </w:numPr>
      <w:tabs>
        <w:tab w:val="left" w:pos="360"/>
      </w:tabs>
      <w:spacing w:before="0" w:after="120"/>
      <w:jc w:val="left"/>
    </w:pPr>
    <w:rPr>
      <w:rFonts w:ascii="Times New Roman" w:hAnsi="Times New Roman"/>
      <w:sz w:val="20"/>
    </w:rPr>
  </w:style>
  <w:style w:type="character" w:customStyle="1" w:styleId="NumberedListChar">
    <w:name w:val="Numbered List Char"/>
    <w:basedOn w:val="DefaultParagraphFont"/>
    <w:link w:val="NumberedList"/>
    <w:rsid w:val="003D43A0"/>
    <w:rPr>
      <w:rFonts w:ascii="Times New Roman" w:eastAsia="Times New Roman" w:hAnsi="Times New Roman"/>
    </w:rPr>
  </w:style>
  <w:style w:type="paragraph" w:customStyle="1" w:styleId="Sub-sub-sectionheader">
    <w:name w:val="Sub-sub-section header"/>
    <w:basedOn w:val="Sub-sectionHeader"/>
    <w:link w:val="Sub-sub-sectionheaderChar"/>
    <w:qFormat/>
    <w:rsid w:val="002263C9"/>
    <w:pPr>
      <w:numPr>
        <w:ilvl w:val="2"/>
      </w:numPr>
    </w:pPr>
  </w:style>
  <w:style w:type="character" w:customStyle="1" w:styleId="Heading2Char">
    <w:name w:val="Heading 2 Char"/>
    <w:basedOn w:val="Heading1Char"/>
    <w:link w:val="Heading2"/>
    <w:uiPriority w:val="99"/>
    <w:semiHidden/>
    <w:rsid w:val="00D10AD2"/>
    <w:rPr>
      <w:rFonts w:ascii="Arial" w:eastAsia="Times New Roman" w:hAnsi="Arial"/>
      <w:b/>
      <w:caps w:val="0"/>
      <w:kern w:val="32"/>
      <w:sz w:val="18"/>
    </w:rPr>
  </w:style>
  <w:style w:type="character" w:customStyle="1" w:styleId="Sub-sectionHeaderChar">
    <w:name w:val="Sub-section Header Char"/>
    <w:basedOn w:val="Heading2Char"/>
    <w:link w:val="Sub-sectionHeader"/>
    <w:rsid w:val="00653786"/>
    <w:rPr>
      <w:rFonts w:ascii="Times New Roman" w:eastAsia="Times New Roman" w:hAnsi="Times New Roman"/>
      <w:b/>
      <w:caps w:val="0"/>
      <w:kern w:val="32"/>
      <w:sz w:val="18"/>
    </w:rPr>
  </w:style>
  <w:style w:type="paragraph" w:customStyle="1" w:styleId="BulletedList">
    <w:name w:val="Bulleted List"/>
    <w:basedOn w:val="NumberedList"/>
    <w:link w:val="BulletedListChar"/>
    <w:qFormat/>
    <w:rsid w:val="003D43A0"/>
    <w:pPr>
      <w:numPr>
        <w:numId w:val="6"/>
      </w:numPr>
    </w:pPr>
  </w:style>
  <w:style w:type="character" w:customStyle="1" w:styleId="Heading3Char">
    <w:name w:val="Heading 3 Char"/>
    <w:basedOn w:val="Heading2Char"/>
    <w:link w:val="Heading3"/>
    <w:uiPriority w:val="99"/>
    <w:semiHidden/>
    <w:rsid w:val="00D10AD2"/>
    <w:rPr>
      <w:rFonts w:ascii="Arial" w:eastAsia="Times New Roman" w:hAnsi="Arial"/>
      <w:b w:val="0"/>
      <w:i/>
      <w:caps w:val="0"/>
      <w:kern w:val="32"/>
      <w:sz w:val="18"/>
    </w:rPr>
  </w:style>
  <w:style w:type="character" w:customStyle="1" w:styleId="Sub-sub-sectionheaderChar">
    <w:name w:val="Sub-sub-section header Char"/>
    <w:basedOn w:val="Heading3Char"/>
    <w:link w:val="Sub-sub-sectionheader"/>
    <w:rsid w:val="002263C9"/>
    <w:rPr>
      <w:rFonts w:ascii="Times New Roman" w:eastAsia="Times New Roman" w:hAnsi="Times New Roman"/>
      <w:b/>
      <w:i w:val="0"/>
      <w:caps w:val="0"/>
      <w:kern w:val="32"/>
      <w:sz w:val="18"/>
    </w:rPr>
  </w:style>
  <w:style w:type="character" w:customStyle="1" w:styleId="BulletedListChar">
    <w:name w:val="Bulleted List Char"/>
    <w:basedOn w:val="NumberedListChar"/>
    <w:link w:val="BulletedList"/>
    <w:rsid w:val="003D43A0"/>
    <w:rPr>
      <w:rFonts w:ascii="Times New Roman" w:eastAsia="Times New Roman" w:hAnsi="Times New Roman"/>
    </w:rPr>
  </w:style>
  <w:style w:type="character" w:styleId="LineNumber">
    <w:name w:val="line number"/>
    <w:basedOn w:val="DefaultParagraphFont"/>
    <w:uiPriority w:val="99"/>
    <w:semiHidden/>
    <w:rsid w:val="00F60AC7"/>
  </w:style>
  <w:style w:type="table" w:styleId="TableGrid">
    <w:name w:val="Table Grid"/>
    <w:basedOn w:val="TableNormal"/>
    <w:uiPriority w:val="39"/>
    <w:rsid w:val="00BA0F42"/>
    <w:rPr>
      <w:rFonts w:asciiTheme="minorHAnsi" w:eastAsiaTheme="minorEastAsia" w:hAnsiTheme="minorHAnsi" w:cstheme="minorBidi"/>
      <w:sz w:val="22"/>
      <w:szCs w:val="22"/>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3D154D"/>
    <w:pPr>
      <w:numPr>
        <w:numId w:val="30"/>
      </w:numPr>
    </w:pPr>
  </w:style>
  <w:style w:type="paragraph" w:styleId="Bibliography">
    <w:name w:val="Bibliography"/>
    <w:basedOn w:val="Normal"/>
    <w:next w:val="Normal"/>
    <w:uiPriority w:val="99"/>
    <w:unhideWhenUsed/>
    <w:rsid w:val="005148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862480">
      <w:bodyDiv w:val="1"/>
      <w:marLeft w:val="0"/>
      <w:marRight w:val="0"/>
      <w:marTop w:val="0"/>
      <w:marBottom w:val="0"/>
      <w:divBdr>
        <w:top w:val="none" w:sz="0" w:space="0" w:color="auto"/>
        <w:left w:val="none" w:sz="0" w:space="0" w:color="auto"/>
        <w:bottom w:val="none" w:sz="0" w:space="0" w:color="auto"/>
        <w:right w:val="none" w:sz="0" w:space="0" w:color="auto"/>
      </w:divBdr>
    </w:div>
    <w:div w:id="150030749">
      <w:bodyDiv w:val="1"/>
      <w:marLeft w:val="0"/>
      <w:marRight w:val="0"/>
      <w:marTop w:val="0"/>
      <w:marBottom w:val="0"/>
      <w:divBdr>
        <w:top w:val="none" w:sz="0" w:space="0" w:color="auto"/>
        <w:left w:val="none" w:sz="0" w:space="0" w:color="auto"/>
        <w:bottom w:val="none" w:sz="0" w:space="0" w:color="auto"/>
        <w:right w:val="none" w:sz="0" w:space="0" w:color="auto"/>
      </w:divBdr>
    </w:div>
    <w:div w:id="423380183">
      <w:bodyDiv w:val="1"/>
      <w:marLeft w:val="0"/>
      <w:marRight w:val="0"/>
      <w:marTop w:val="0"/>
      <w:marBottom w:val="0"/>
      <w:divBdr>
        <w:top w:val="none" w:sz="0" w:space="0" w:color="auto"/>
        <w:left w:val="none" w:sz="0" w:space="0" w:color="auto"/>
        <w:bottom w:val="none" w:sz="0" w:space="0" w:color="auto"/>
        <w:right w:val="none" w:sz="0" w:space="0" w:color="auto"/>
      </w:divBdr>
      <w:divsChild>
        <w:div w:id="693533682">
          <w:marLeft w:val="0"/>
          <w:marRight w:val="0"/>
          <w:marTop w:val="0"/>
          <w:marBottom w:val="0"/>
          <w:divBdr>
            <w:top w:val="none" w:sz="0" w:space="0" w:color="auto"/>
            <w:left w:val="none" w:sz="0" w:space="0" w:color="auto"/>
            <w:bottom w:val="none" w:sz="0" w:space="0" w:color="auto"/>
            <w:right w:val="none" w:sz="0" w:space="0" w:color="auto"/>
          </w:divBdr>
        </w:div>
        <w:div w:id="1282300762">
          <w:marLeft w:val="0"/>
          <w:marRight w:val="0"/>
          <w:marTop w:val="0"/>
          <w:marBottom w:val="0"/>
          <w:divBdr>
            <w:top w:val="none" w:sz="0" w:space="0" w:color="auto"/>
            <w:left w:val="none" w:sz="0" w:space="0" w:color="auto"/>
            <w:bottom w:val="none" w:sz="0" w:space="0" w:color="auto"/>
            <w:right w:val="none" w:sz="0" w:space="0" w:color="auto"/>
          </w:divBdr>
        </w:div>
        <w:div w:id="1769616079">
          <w:marLeft w:val="0"/>
          <w:marRight w:val="0"/>
          <w:marTop w:val="0"/>
          <w:marBottom w:val="0"/>
          <w:divBdr>
            <w:top w:val="none" w:sz="0" w:space="0" w:color="auto"/>
            <w:left w:val="none" w:sz="0" w:space="0" w:color="auto"/>
            <w:bottom w:val="none" w:sz="0" w:space="0" w:color="auto"/>
            <w:right w:val="none" w:sz="0" w:space="0" w:color="auto"/>
          </w:divBdr>
        </w:div>
      </w:divsChild>
    </w:div>
    <w:div w:id="435029084">
      <w:bodyDiv w:val="1"/>
      <w:marLeft w:val="0"/>
      <w:marRight w:val="0"/>
      <w:marTop w:val="0"/>
      <w:marBottom w:val="0"/>
      <w:divBdr>
        <w:top w:val="none" w:sz="0" w:space="0" w:color="auto"/>
        <w:left w:val="none" w:sz="0" w:space="0" w:color="auto"/>
        <w:bottom w:val="none" w:sz="0" w:space="0" w:color="auto"/>
        <w:right w:val="none" w:sz="0" w:space="0" w:color="auto"/>
      </w:divBdr>
    </w:div>
    <w:div w:id="507981319">
      <w:bodyDiv w:val="1"/>
      <w:marLeft w:val="0"/>
      <w:marRight w:val="0"/>
      <w:marTop w:val="0"/>
      <w:marBottom w:val="0"/>
      <w:divBdr>
        <w:top w:val="none" w:sz="0" w:space="0" w:color="auto"/>
        <w:left w:val="none" w:sz="0" w:space="0" w:color="auto"/>
        <w:bottom w:val="none" w:sz="0" w:space="0" w:color="auto"/>
        <w:right w:val="none" w:sz="0" w:space="0" w:color="auto"/>
      </w:divBdr>
    </w:div>
    <w:div w:id="637493931">
      <w:bodyDiv w:val="1"/>
      <w:marLeft w:val="0"/>
      <w:marRight w:val="0"/>
      <w:marTop w:val="0"/>
      <w:marBottom w:val="0"/>
      <w:divBdr>
        <w:top w:val="none" w:sz="0" w:space="0" w:color="auto"/>
        <w:left w:val="none" w:sz="0" w:space="0" w:color="auto"/>
        <w:bottom w:val="none" w:sz="0" w:space="0" w:color="auto"/>
        <w:right w:val="none" w:sz="0" w:space="0" w:color="auto"/>
      </w:divBdr>
    </w:div>
    <w:div w:id="837160462">
      <w:bodyDiv w:val="1"/>
      <w:marLeft w:val="0"/>
      <w:marRight w:val="0"/>
      <w:marTop w:val="0"/>
      <w:marBottom w:val="0"/>
      <w:divBdr>
        <w:top w:val="none" w:sz="0" w:space="0" w:color="auto"/>
        <w:left w:val="none" w:sz="0" w:space="0" w:color="auto"/>
        <w:bottom w:val="none" w:sz="0" w:space="0" w:color="auto"/>
        <w:right w:val="none" w:sz="0" w:space="0" w:color="auto"/>
      </w:divBdr>
    </w:div>
    <w:div w:id="1247572623">
      <w:bodyDiv w:val="1"/>
      <w:marLeft w:val="0"/>
      <w:marRight w:val="0"/>
      <w:marTop w:val="0"/>
      <w:marBottom w:val="0"/>
      <w:divBdr>
        <w:top w:val="none" w:sz="0" w:space="0" w:color="auto"/>
        <w:left w:val="none" w:sz="0" w:space="0" w:color="auto"/>
        <w:bottom w:val="none" w:sz="0" w:space="0" w:color="auto"/>
        <w:right w:val="none" w:sz="0" w:space="0" w:color="auto"/>
      </w:divBdr>
    </w:div>
    <w:div w:id="1285307044">
      <w:bodyDiv w:val="1"/>
      <w:marLeft w:val="0"/>
      <w:marRight w:val="0"/>
      <w:marTop w:val="0"/>
      <w:marBottom w:val="0"/>
      <w:divBdr>
        <w:top w:val="none" w:sz="0" w:space="0" w:color="auto"/>
        <w:left w:val="none" w:sz="0" w:space="0" w:color="auto"/>
        <w:bottom w:val="none" w:sz="0" w:space="0" w:color="auto"/>
        <w:right w:val="none" w:sz="0" w:space="0" w:color="auto"/>
      </w:divBdr>
    </w:div>
    <w:div w:id="1288656118">
      <w:bodyDiv w:val="1"/>
      <w:marLeft w:val="0"/>
      <w:marRight w:val="0"/>
      <w:marTop w:val="0"/>
      <w:marBottom w:val="0"/>
      <w:divBdr>
        <w:top w:val="none" w:sz="0" w:space="0" w:color="auto"/>
        <w:left w:val="none" w:sz="0" w:space="0" w:color="auto"/>
        <w:bottom w:val="none" w:sz="0" w:space="0" w:color="auto"/>
        <w:right w:val="none" w:sz="0" w:space="0" w:color="auto"/>
      </w:divBdr>
    </w:div>
    <w:div w:id="1664356909">
      <w:bodyDiv w:val="1"/>
      <w:marLeft w:val="0"/>
      <w:marRight w:val="0"/>
      <w:marTop w:val="0"/>
      <w:marBottom w:val="0"/>
      <w:divBdr>
        <w:top w:val="none" w:sz="0" w:space="0" w:color="auto"/>
        <w:left w:val="none" w:sz="0" w:space="0" w:color="auto"/>
        <w:bottom w:val="none" w:sz="0" w:space="0" w:color="auto"/>
        <w:right w:val="none" w:sz="0" w:space="0" w:color="auto"/>
      </w:divBdr>
    </w:div>
    <w:div w:id="2054038315">
      <w:bodyDiv w:val="1"/>
      <w:marLeft w:val="0"/>
      <w:marRight w:val="0"/>
      <w:marTop w:val="0"/>
      <w:marBottom w:val="0"/>
      <w:divBdr>
        <w:top w:val="none" w:sz="0" w:space="0" w:color="auto"/>
        <w:left w:val="none" w:sz="0" w:space="0" w:color="auto"/>
        <w:bottom w:val="none" w:sz="0" w:space="0" w:color="auto"/>
        <w:right w:val="none" w:sz="0" w:space="0" w:color="auto"/>
      </w:divBdr>
    </w:div>
    <w:div w:id="2115132526">
      <w:bodyDiv w:val="1"/>
      <w:marLeft w:val="0"/>
      <w:marRight w:val="0"/>
      <w:marTop w:val="0"/>
      <w:marBottom w:val="0"/>
      <w:divBdr>
        <w:top w:val="none" w:sz="0" w:space="0" w:color="auto"/>
        <w:left w:val="none" w:sz="0" w:space="0" w:color="auto"/>
        <w:bottom w:val="none" w:sz="0" w:space="0" w:color="auto"/>
        <w:right w:val="none" w:sz="0" w:space="0" w:color="auto"/>
      </w:divBdr>
    </w:div>
    <w:div w:id="2117938422">
      <w:bodyDiv w:val="1"/>
      <w:marLeft w:val="0"/>
      <w:marRight w:val="0"/>
      <w:marTop w:val="0"/>
      <w:marBottom w:val="0"/>
      <w:divBdr>
        <w:top w:val="none" w:sz="0" w:space="0" w:color="auto"/>
        <w:left w:val="none" w:sz="0" w:space="0" w:color="auto"/>
        <w:bottom w:val="none" w:sz="0" w:space="0" w:color="auto"/>
        <w:right w:val="none" w:sz="0" w:space="0" w:color="auto"/>
      </w:divBdr>
    </w:div>
    <w:div w:id="21391094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omments" Target="comments.xml"/><Relationship Id="rId18" Type="http://schemas.openxmlformats.org/officeDocument/2006/relationships/image" Target="media/image4.jp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7.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3.jpg"/><Relationship Id="rId25" Type="http://schemas.openxmlformats.org/officeDocument/2006/relationships/image" Target="media/image11.jpg"/><Relationship Id="rId2" Type="http://schemas.openxmlformats.org/officeDocument/2006/relationships/customXml" Target="../customXml/item2.xml"/><Relationship Id="rId16" Type="http://schemas.microsoft.com/office/2018/08/relationships/commentsExtensible" Target="commentsExtensible.xml"/><Relationship Id="rId20" Type="http://schemas.openxmlformats.org/officeDocument/2006/relationships/image" Target="media/image6.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0.jpg"/><Relationship Id="rId5" Type="http://schemas.openxmlformats.org/officeDocument/2006/relationships/numbering" Target="numbering.xml"/><Relationship Id="rId15" Type="http://schemas.microsoft.com/office/2016/09/relationships/commentsIds" Target="commentsIds.xml"/><Relationship Id="rId23" Type="http://schemas.openxmlformats.org/officeDocument/2006/relationships/image" Target="media/image9.jp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1/relationships/commentsExtended" Target="commentsExtended.xml"/><Relationship Id="rId22" Type="http://schemas.openxmlformats.org/officeDocument/2006/relationships/image" Target="media/image8.jpg"/><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D88F10E1DA90B47A61B87D571EC896D" ma:contentTypeVersion="17" ma:contentTypeDescription="Create a new document." ma:contentTypeScope="" ma:versionID="46795aaac03564b71301828bf7fe7acb">
  <xsd:schema xmlns:xsd="http://www.w3.org/2001/XMLSchema" xmlns:xs="http://www.w3.org/2001/XMLSchema" xmlns:p="http://schemas.microsoft.com/office/2006/metadata/properties" xmlns:ns2="5564895c-a736-4bd4-a207-ad99e7a839fa" xmlns:ns3="c8977539-c42a-4325-ba73-1a3cd8dcd35f" xmlns:ns4="2d221494-178b-4357-bea6-3a87c5967eb4" targetNamespace="http://schemas.microsoft.com/office/2006/metadata/properties" ma:root="true" ma:fieldsID="cde43db8dd11494a559d765661eff3a8" ns2:_="" ns3:_="" ns4:_="">
    <xsd:import namespace="5564895c-a736-4bd4-a207-ad99e7a839fa"/>
    <xsd:import namespace="c8977539-c42a-4325-ba73-1a3cd8dcd35f"/>
    <xsd:import namespace="2d221494-178b-4357-bea6-3a87c5967eb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AutoKeyPoints" minOccurs="0"/>
                <xsd:element ref="ns2:MediaServiceKeyPoints" minOccurs="0"/>
                <xsd:element ref="ns2:MediaServiceLocation" minOccurs="0"/>
                <xsd:element ref="ns2:MediaServiceGenerationTime" minOccurs="0"/>
                <xsd:element ref="ns2:MediaServiceEventHashCode" minOccurs="0"/>
                <xsd:element ref="ns3:SharedWithUsers" minOccurs="0"/>
                <xsd:element ref="ns3:SharedWithDetails" minOccurs="0"/>
                <xsd:element ref="ns2:MediaLengthInSeconds" minOccurs="0"/>
                <xsd:element ref="ns2:lcf76f155ced4ddcb4097134ff3c332f" minOccurs="0"/>
                <xsd:element ref="ns4: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64895c-a736-4bd4-a207-ad99e7a839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be76f96-e7f0-4e7c-b4d8-bf0f4c547e1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977539-c42a-4325-ba73-1a3cd8dcd35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d221494-178b-4357-bea6-3a87c5967eb4"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6de30287-554a-4ae5-a3a3-eb6497e108dc}" ma:internalName="TaxCatchAll" ma:showField="CatchAllData" ma:web="c8977539-c42a-4325-ba73-1a3cd8dcd35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564895c-a736-4bd4-a207-ad99e7a839fa">
      <Terms xmlns="http://schemas.microsoft.com/office/infopath/2007/PartnerControls"/>
    </lcf76f155ced4ddcb4097134ff3c332f>
    <TaxCatchAll xmlns="2d221494-178b-4357-bea6-3a87c5967eb4" xsi:nil="true"/>
  </documentManagement>
</p:properties>
</file>

<file path=customXml/itemProps1.xml><?xml version="1.0" encoding="utf-8"?>
<ds:datastoreItem xmlns:ds="http://schemas.openxmlformats.org/officeDocument/2006/customXml" ds:itemID="{4460A41E-572B-49C8-8C8C-07157C22081B}">
  <ds:schemaRefs>
    <ds:schemaRef ds:uri="http://schemas.microsoft.com/sharepoint/v3/contenttype/forms"/>
  </ds:schemaRefs>
</ds:datastoreItem>
</file>

<file path=customXml/itemProps2.xml><?xml version="1.0" encoding="utf-8"?>
<ds:datastoreItem xmlns:ds="http://schemas.openxmlformats.org/officeDocument/2006/customXml" ds:itemID="{F39250E0-2C10-4AB0-83AC-5DACD611DD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64895c-a736-4bd4-a207-ad99e7a839fa"/>
    <ds:schemaRef ds:uri="c8977539-c42a-4325-ba73-1a3cd8dcd35f"/>
    <ds:schemaRef ds:uri="2d221494-178b-4357-bea6-3a87c5967e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7BBFA9C-A8F4-467F-9395-B1C46A4B2370}">
  <ds:schemaRefs>
    <ds:schemaRef ds:uri="http://schemas.openxmlformats.org/officeDocument/2006/bibliography"/>
  </ds:schemaRefs>
</ds:datastoreItem>
</file>

<file path=customXml/itemProps4.xml><?xml version="1.0" encoding="utf-8"?>
<ds:datastoreItem xmlns:ds="http://schemas.openxmlformats.org/officeDocument/2006/customXml" ds:itemID="{1BFD7228-1354-4EFB-A4EC-BB725330CC35}">
  <ds:schemaRefs>
    <ds:schemaRef ds:uri="http://schemas.microsoft.com/office/2006/metadata/properties"/>
    <ds:schemaRef ds:uri="http://schemas.microsoft.com/office/infopath/2007/PartnerControls"/>
    <ds:schemaRef ds:uri="5564895c-a736-4bd4-a207-ad99e7a839fa"/>
    <ds:schemaRef ds:uri="2d221494-178b-4357-bea6-3a87c5967eb4"/>
  </ds:schemaRefs>
</ds:datastoreItem>
</file>

<file path=docProps/app.xml><?xml version="1.0" encoding="utf-8"?>
<Properties xmlns="http://schemas.openxmlformats.org/officeDocument/2006/extended-properties" xmlns:vt="http://schemas.openxmlformats.org/officeDocument/2006/docPropsVTypes">
  <Template>Normal.dotm</Template>
  <TotalTime>1582</TotalTime>
  <Pages>26</Pages>
  <Words>8999</Words>
  <Characters>51299</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
    </vt:vector>
  </TitlesOfParts>
  <Company>ACM</Company>
  <LinksUpToDate>false</LinksUpToDate>
  <CharactersWithSpaces>60178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SIGCHI</dc:creator>
  <cp:keywords>Guides, instructions, Author's kit, Conference Publications</cp:keywords>
  <dc:description/>
  <cp:lastModifiedBy>Mitsuhiro Ozaki</cp:lastModifiedBy>
  <cp:revision>557</cp:revision>
  <cp:lastPrinted>2023-07-18T01:24:00Z</cp:lastPrinted>
  <dcterms:created xsi:type="dcterms:W3CDTF">2021-09-24T18:46:00Z</dcterms:created>
  <dcterms:modified xsi:type="dcterms:W3CDTF">2023-07-18T01:25:00Z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viewHeaderText">
    <vt:lpwstr>For review only – do not cite or distribute</vt:lpwstr>
  </property>
  <property fmtid="{D5CDD505-2E9C-101B-9397-08002B2CF9AE}" pid="3" name="PublishHeaderText">
    <vt:lpwstr> </vt:lpwstr>
  </property>
  <property fmtid="{D5CDD505-2E9C-101B-9397-08002B2CF9AE}" pid="4" name="ContentTypeId">
    <vt:lpwstr>0x0101003D88F10E1DA90B47A61B87D571EC896D</vt:lpwstr>
  </property>
  <property fmtid="{D5CDD505-2E9C-101B-9397-08002B2CF9AE}" pid="5" name="Order">
    <vt:r8>3217400</vt:r8>
  </property>
  <property fmtid="{D5CDD505-2E9C-101B-9397-08002B2CF9AE}" pid="6" name="ComplianceAssetId">
    <vt:lpwstr/>
  </property>
  <property fmtid="{D5CDD505-2E9C-101B-9397-08002B2CF9AE}" pid="7" name="ZOTERO_PREF_1">
    <vt:lpwstr>&lt;data data-version="3" zotero-version="6.0.13"&gt;&lt;session id="wZiPruZv"/&gt;&lt;style id="http://www.zotero.org/styles/apa" locale="en-GB" hasBibliography="1" bibliographyStyleHasBeenSet="1"/&gt;&lt;prefs&gt;&lt;pref name="fieldType" value="Field"/&gt;&lt;/prefs&gt;&lt;/data&gt;</vt:lpwstr>
  </property>
  <property fmtid="{D5CDD505-2E9C-101B-9397-08002B2CF9AE}" pid="8" name="MediaServiceImageTags">
    <vt:lpwstr/>
  </property>
</Properties>
</file>