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87AA6" w14:textId="33E8D09F" w:rsidR="006706DA" w:rsidRDefault="006706DA" w:rsidP="006706D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 MATERIAL</w:t>
      </w:r>
    </w:p>
    <w:p w14:paraId="4D43CBBB" w14:textId="57AD88DD" w:rsidR="006706DA" w:rsidRPr="00386364" w:rsidRDefault="006706DA" w:rsidP="006706DA">
      <w:pPr>
        <w:jc w:val="both"/>
        <w:rPr>
          <w:rFonts w:ascii="Times New Roman" w:hAnsi="Times New Roman" w:cs="Times New Roman"/>
        </w:rPr>
      </w:pPr>
      <w:r w:rsidRPr="004557A7">
        <w:rPr>
          <w:rFonts w:ascii="Times New Roman" w:hAnsi="Times New Roman" w:cs="Times New Roman"/>
          <w:b/>
          <w:bCs/>
        </w:rPr>
        <w:t xml:space="preserve">Table 1S. </w:t>
      </w:r>
      <w:r w:rsidRPr="004557A7">
        <w:rPr>
          <w:rFonts w:ascii="Times New Roman" w:hAnsi="Times New Roman" w:cs="Times New Roman"/>
        </w:rPr>
        <w:t xml:space="preserve">ANOVA for the interactive effects of </w:t>
      </w:r>
      <w:r>
        <w:rPr>
          <w:rFonts w:ascii="Times New Roman" w:hAnsi="Times New Roman" w:cs="Times New Roman"/>
        </w:rPr>
        <w:t xml:space="preserve">biotypes (susceptible and resistant), glyphosate concentrations (0 or </w:t>
      </w:r>
      <w:r w:rsidRPr="00C57382">
        <w:rPr>
          <w:rFonts w:ascii="Times New Roman" w:hAnsi="Times New Roman" w:cs="Times New Roman"/>
          <w:bCs/>
          <w:iCs/>
          <w:sz w:val="24"/>
          <w:szCs w:val="24"/>
          <w:lang w:eastAsia="pt-BR"/>
        </w:rPr>
        <w:t>1080 g glyphosa</w:t>
      </w:r>
      <w:r w:rsidRPr="008056FC">
        <w:rPr>
          <w:rFonts w:ascii="Times New Roman" w:hAnsi="Times New Roman" w:cs="Times New Roman"/>
          <w:bCs/>
          <w:iCs/>
          <w:sz w:val="24"/>
          <w:szCs w:val="24"/>
          <w:lang w:eastAsia="pt-BR"/>
        </w:rPr>
        <w:t>te (</w:t>
      </w:r>
      <w:proofErr w:type="spellStart"/>
      <w:r w:rsidRPr="008056FC">
        <w:rPr>
          <w:rFonts w:ascii="Times New Roman" w:hAnsi="Times New Roman" w:cs="Times New Roman"/>
          <w:bCs/>
          <w:iCs/>
          <w:sz w:val="24"/>
          <w:szCs w:val="24"/>
          <w:lang w:eastAsia="pt-BR"/>
        </w:rPr>
        <w:t>a</w:t>
      </w:r>
      <w:r>
        <w:rPr>
          <w:rFonts w:ascii="Times New Roman" w:hAnsi="Times New Roman" w:cs="Times New Roman"/>
          <w:bCs/>
          <w:iCs/>
          <w:sz w:val="24"/>
          <w:szCs w:val="24"/>
          <w:lang w:eastAsia="pt-BR"/>
        </w:rPr>
        <w:t>.</w:t>
      </w:r>
      <w:r w:rsidRPr="008056FC">
        <w:rPr>
          <w:rFonts w:ascii="Times New Roman" w:hAnsi="Times New Roman" w:cs="Times New Roman"/>
          <w:bCs/>
          <w:iCs/>
          <w:sz w:val="24"/>
          <w:szCs w:val="24"/>
          <w:lang w:eastAsia="pt-BR"/>
        </w:rPr>
        <w:t>e</w:t>
      </w:r>
      <w:r>
        <w:rPr>
          <w:rFonts w:ascii="Times New Roman" w:hAnsi="Times New Roman" w:cs="Times New Roman"/>
          <w:bCs/>
          <w:iCs/>
          <w:sz w:val="24"/>
          <w:szCs w:val="24"/>
          <w:lang w:eastAsia="pt-BR"/>
        </w:rPr>
        <w:t>.</w:t>
      </w:r>
      <w:proofErr w:type="spellEnd"/>
      <w:r w:rsidRPr="008056FC">
        <w:rPr>
          <w:rFonts w:ascii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proofErr w:type="gramStart"/>
      <w:r w:rsidRPr="008056FC">
        <w:rPr>
          <w:rFonts w:ascii="Times New Roman" w:hAnsi="Times New Roman" w:cs="Times New Roman"/>
          <w:bCs/>
          <w:iCs/>
          <w:sz w:val="24"/>
          <w:szCs w:val="24"/>
          <w:lang w:eastAsia="pt-BR"/>
        </w:rPr>
        <w:t>ha</w:t>
      </w:r>
      <w:r w:rsidRPr="00C57382">
        <w:rPr>
          <w:rFonts w:ascii="Times New Roman" w:hAnsi="Times New Roman" w:cs="Times New Roman"/>
          <w:bCs/>
          <w:iCs/>
          <w:sz w:val="24"/>
          <w:szCs w:val="24"/>
          <w:vertAlign w:val="superscript"/>
          <w:lang w:eastAsia="pt-BR"/>
        </w:rPr>
        <w:t>-1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  <w:lang w:eastAsia="pt-BR"/>
        </w:rPr>
        <w:t>), and times of exposure (12, 24, 48, and 72 hours).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618"/>
        <w:gridCol w:w="816"/>
        <w:gridCol w:w="847"/>
        <w:gridCol w:w="814"/>
        <w:gridCol w:w="881"/>
        <w:gridCol w:w="997"/>
        <w:gridCol w:w="814"/>
      </w:tblGrid>
      <w:tr w:rsidR="006706DA" w14:paraId="107F44AD" w14:textId="77777777" w:rsidTr="007D1238">
        <w:trPr>
          <w:jc w:val="center"/>
        </w:trPr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14:paraId="3CEBAF2F" w14:textId="77777777" w:rsidR="006706DA" w:rsidRPr="007C75C2" w:rsidRDefault="006706DA" w:rsidP="007D12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75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Source of Variation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14:paraId="38AC6748" w14:textId="77777777" w:rsidR="006706DA" w:rsidRPr="007C75C2" w:rsidRDefault="006706DA" w:rsidP="007D12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75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D.F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4902FA64" w14:textId="77777777" w:rsidR="006706DA" w:rsidRPr="007C75C2" w:rsidRDefault="006706DA" w:rsidP="007D12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75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SOD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124CA1E0" w14:textId="77777777" w:rsidR="006706DA" w:rsidRPr="007C75C2" w:rsidRDefault="006706DA" w:rsidP="007D12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75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APX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20EAD629" w14:textId="77777777" w:rsidR="006706DA" w:rsidRPr="007C75C2" w:rsidRDefault="006706DA" w:rsidP="007D12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75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CAT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14:paraId="6C2696D1" w14:textId="77777777" w:rsidR="006706DA" w:rsidRPr="007C75C2" w:rsidRDefault="006706DA" w:rsidP="007D12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75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P450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1F74CB69" w14:textId="77777777" w:rsidR="006706DA" w:rsidRPr="007C75C2" w:rsidRDefault="006706DA" w:rsidP="007D12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75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Shikimate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5EAC3BCE" w14:textId="77777777" w:rsidR="006706DA" w:rsidRPr="007C75C2" w:rsidRDefault="006706DA" w:rsidP="007D12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75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EPSPS</w:t>
            </w:r>
          </w:p>
        </w:tc>
      </w:tr>
      <w:tr w:rsidR="006706DA" w14:paraId="6C388848" w14:textId="77777777" w:rsidTr="007D1238">
        <w:trPr>
          <w:jc w:val="center"/>
        </w:trPr>
        <w:tc>
          <w:tcPr>
            <w:tcW w:w="2436" w:type="dxa"/>
            <w:tcBorders>
              <w:top w:val="single" w:sz="4" w:space="0" w:color="auto"/>
            </w:tcBorders>
          </w:tcPr>
          <w:p w14:paraId="7D7A5778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BBD">
              <w:rPr>
                <w:rFonts w:ascii="Times New Roman" w:hAnsi="Times New Roman" w:cs="Times New Roman"/>
                <w:sz w:val="18"/>
                <w:szCs w:val="18"/>
              </w:rPr>
              <w:t>Biotype</w:t>
            </w:r>
          </w:p>
        </w:tc>
        <w:tc>
          <w:tcPr>
            <w:tcW w:w="618" w:type="dxa"/>
            <w:tcBorders>
              <w:top w:val="single" w:sz="4" w:space="0" w:color="auto"/>
            </w:tcBorders>
          </w:tcPr>
          <w:p w14:paraId="597A8064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14:paraId="4B9C6873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4A5FE1BD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14:paraId="5B63E0F5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81" w:type="dxa"/>
            <w:tcBorders>
              <w:top w:val="single" w:sz="4" w:space="0" w:color="auto"/>
            </w:tcBorders>
          </w:tcPr>
          <w:p w14:paraId="21B9F3EB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75CF3AD6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14:paraId="2A1113FD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0.9677</w:t>
            </w:r>
          </w:p>
        </w:tc>
      </w:tr>
      <w:tr w:rsidR="006706DA" w14:paraId="7897A394" w14:textId="77777777" w:rsidTr="007D1238">
        <w:trPr>
          <w:jc w:val="center"/>
        </w:trPr>
        <w:tc>
          <w:tcPr>
            <w:tcW w:w="2436" w:type="dxa"/>
          </w:tcPr>
          <w:p w14:paraId="4FD114E9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Glyphosate</w:t>
            </w:r>
          </w:p>
        </w:tc>
        <w:tc>
          <w:tcPr>
            <w:tcW w:w="618" w:type="dxa"/>
          </w:tcPr>
          <w:p w14:paraId="231C1812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07D433D3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47" w:type="dxa"/>
          </w:tcPr>
          <w:p w14:paraId="72D4CB7D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14" w:type="dxa"/>
          </w:tcPr>
          <w:p w14:paraId="688F7032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81" w:type="dxa"/>
          </w:tcPr>
          <w:p w14:paraId="61D01CAE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997" w:type="dxa"/>
          </w:tcPr>
          <w:p w14:paraId="07E93C58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14" w:type="dxa"/>
          </w:tcPr>
          <w:p w14:paraId="19BCBC7C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  <w:tr w:rsidR="006706DA" w14:paraId="62B1A5B8" w14:textId="77777777" w:rsidTr="007D1238">
        <w:trPr>
          <w:jc w:val="center"/>
        </w:trPr>
        <w:tc>
          <w:tcPr>
            <w:tcW w:w="2436" w:type="dxa"/>
          </w:tcPr>
          <w:p w14:paraId="6C6B705B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Biotype x Glyphosate</w:t>
            </w:r>
          </w:p>
        </w:tc>
        <w:tc>
          <w:tcPr>
            <w:tcW w:w="618" w:type="dxa"/>
          </w:tcPr>
          <w:p w14:paraId="70C23C2E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668BAAEB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0.50</w:t>
            </w:r>
          </w:p>
        </w:tc>
        <w:tc>
          <w:tcPr>
            <w:tcW w:w="847" w:type="dxa"/>
          </w:tcPr>
          <w:p w14:paraId="1728DD1A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14" w:type="dxa"/>
          </w:tcPr>
          <w:p w14:paraId="15B6FF39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81" w:type="dxa"/>
          </w:tcPr>
          <w:p w14:paraId="2869D9D7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997" w:type="dxa"/>
          </w:tcPr>
          <w:p w14:paraId="7FD6E66B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14" w:type="dxa"/>
          </w:tcPr>
          <w:p w14:paraId="7252847D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0.7903</w:t>
            </w:r>
          </w:p>
        </w:tc>
      </w:tr>
      <w:tr w:rsidR="006706DA" w14:paraId="30ACC362" w14:textId="77777777" w:rsidTr="007D1238">
        <w:trPr>
          <w:jc w:val="center"/>
        </w:trPr>
        <w:tc>
          <w:tcPr>
            <w:tcW w:w="2436" w:type="dxa"/>
          </w:tcPr>
          <w:p w14:paraId="542F7CDA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618" w:type="dxa"/>
          </w:tcPr>
          <w:p w14:paraId="3CD59E72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16" w:type="dxa"/>
          </w:tcPr>
          <w:p w14:paraId="6A2C60CA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47" w:type="dxa"/>
          </w:tcPr>
          <w:p w14:paraId="438A1C5E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14" w:type="dxa"/>
          </w:tcPr>
          <w:p w14:paraId="246F2D13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81" w:type="dxa"/>
          </w:tcPr>
          <w:p w14:paraId="5820ED18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997" w:type="dxa"/>
          </w:tcPr>
          <w:p w14:paraId="02349E98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14" w:type="dxa"/>
          </w:tcPr>
          <w:p w14:paraId="37B4DDC6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0.6907</w:t>
            </w:r>
          </w:p>
        </w:tc>
      </w:tr>
      <w:tr w:rsidR="006706DA" w14:paraId="4D644E69" w14:textId="77777777" w:rsidTr="007D1238">
        <w:trPr>
          <w:jc w:val="center"/>
        </w:trPr>
        <w:tc>
          <w:tcPr>
            <w:tcW w:w="2436" w:type="dxa"/>
          </w:tcPr>
          <w:p w14:paraId="6ED057E5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Biotype x Time</w:t>
            </w:r>
          </w:p>
        </w:tc>
        <w:tc>
          <w:tcPr>
            <w:tcW w:w="618" w:type="dxa"/>
          </w:tcPr>
          <w:p w14:paraId="49C8EF77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16" w:type="dxa"/>
          </w:tcPr>
          <w:p w14:paraId="3C978B10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847" w:type="dxa"/>
          </w:tcPr>
          <w:p w14:paraId="1CBEAEB2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&lt;0.05</w:t>
            </w:r>
          </w:p>
        </w:tc>
        <w:tc>
          <w:tcPr>
            <w:tcW w:w="814" w:type="dxa"/>
          </w:tcPr>
          <w:p w14:paraId="5A4099E3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0.0002</w:t>
            </w:r>
          </w:p>
        </w:tc>
        <w:tc>
          <w:tcPr>
            <w:tcW w:w="881" w:type="dxa"/>
          </w:tcPr>
          <w:p w14:paraId="7B5C6E48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0.0631</w:t>
            </w:r>
          </w:p>
        </w:tc>
        <w:tc>
          <w:tcPr>
            <w:tcW w:w="997" w:type="dxa"/>
          </w:tcPr>
          <w:p w14:paraId="23FFB1AD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14" w:type="dxa"/>
          </w:tcPr>
          <w:p w14:paraId="234FF485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0.8785</w:t>
            </w:r>
          </w:p>
        </w:tc>
      </w:tr>
      <w:tr w:rsidR="006706DA" w14:paraId="283ACB79" w14:textId="77777777" w:rsidTr="007D1238">
        <w:trPr>
          <w:jc w:val="center"/>
        </w:trPr>
        <w:tc>
          <w:tcPr>
            <w:tcW w:w="2436" w:type="dxa"/>
          </w:tcPr>
          <w:p w14:paraId="1C20DF8C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Glyphosate x Time</w:t>
            </w:r>
          </w:p>
        </w:tc>
        <w:tc>
          <w:tcPr>
            <w:tcW w:w="618" w:type="dxa"/>
          </w:tcPr>
          <w:p w14:paraId="342CC9B0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16" w:type="dxa"/>
          </w:tcPr>
          <w:p w14:paraId="354237E2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847" w:type="dxa"/>
          </w:tcPr>
          <w:p w14:paraId="4866B5DD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&lt;0.01</w:t>
            </w:r>
          </w:p>
        </w:tc>
        <w:tc>
          <w:tcPr>
            <w:tcW w:w="814" w:type="dxa"/>
          </w:tcPr>
          <w:p w14:paraId="275BB42E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81" w:type="dxa"/>
          </w:tcPr>
          <w:p w14:paraId="041C1AD6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0.1607</w:t>
            </w:r>
          </w:p>
        </w:tc>
        <w:tc>
          <w:tcPr>
            <w:tcW w:w="997" w:type="dxa"/>
          </w:tcPr>
          <w:p w14:paraId="453E3A37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14" w:type="dxa"/>
          </w:tcPr>
          <w:p w14:paraId="7F4C2BD7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6706DA" w14:paraId="547053D7" w14:textId="77777777" w:rsidTr="007D1238">
        <w:trPr>
          <w:jc w:val="center"/>
        </w:trPr>
        <w:tc>
          <w:tcPr>
            <w:tcW w:w="2436" w:type="dxa"/>
            <w:tcBorders>
              <w:bottom w:val="single" w:sz="4" w:space="0" w:color="auto"/>
            </w:tcBorders>
          </w:tcPr>
          <w:p w14:paraId="729C97E0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Biotype x Glyphosate x Time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7C7B720B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26D31200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0A66432D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14:paraId="102BB92B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14:paraId="786B535A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0.5578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48698E65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14:paraId="14888559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0.4531</w:t>
            </w:r>
          </w:p>
        </w:tc>
      </w:tr>
      <w:tr w:rsidR="006706DA" w14:paraId="31314B8A" w14:textId="77777777" w:rsidTr="007D1238">
        <w:trPr>
          <w:jc w:val="center"/>
        </w:trPr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14:paraId="744D34E5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 Tukey Test</w:t>
            </w:r>
            <w:r w:rsidRPr="001A2C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14:paraId="50F33492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1D3496CA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05897D62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069BBC59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14:paraId="1F954819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3CFBAF8A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1E8A0D6A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6DA" w14:paraId="466CC7EE" w14:textId="77777777" w:rsidTr="007D1238">
        <w:trPr>
          <w:jc w:val="center"/>
        </w:trPr>
        <w:tc>
          <w:tcPr>
            <w:tcW w:w="2436" w:type="dxa"/>
            <w:tcBorders>
              <w:top w:val="single" w:sz="4" w:space="0" w:color="auto"/>
            </w:tcBorders>
          </w:tcPr>
          <w:p w14:paraId="4B2BB12B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Biotype</w:t>
            </w:r>
          </w:p>
        </w:tc>
        <w:tc>
          <w:tcPr>
            <w:tcW w:w="618" w:type="dxa"/>
            <w:tcBorders>
              <w:top w:val="single" w:sz="4" w:space="0" w:color="auto"/>
            </w:tcBorders>
          </w:tcPr>
          <w:p w14:paraId="663895C3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</w:tcPr>
          <w:p w14:paraId="23D63D32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6CF67B75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</w:tcPr>
          <w:p w14:paraId="46EB1E9B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</w:tcBorders>
          </w:tcPr>
          <w:p w14:paraId="4501F7C0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778A599D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</w:tcPr>
          <w:p w14:paraId="119CC636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6DA" w14:paraId="79231B86" w14:textId="77777777" w:rsidTr="007D1238">
        <w:trPr>
          <w:jc w:val="center"/>
        </w:trPr>
        <w:tc>
          <w:tcPr>
            <w:tcW w:w="2436" w:type="dxa"/>
          </w:tcPr>
          <w:p w14:paraId="563EC5C8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Susceptible</w:t>
            </w:r>
          </w:p>
        </w:tc>
        <w:tc>
          <w:tcPr>
            <w:tcW w:w="618" w:type="dxa"/>
          </w:tcPr>
          <w:p w14:paraId="41367F12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62B5A137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0.26a</w:t>
            </w:r>
          </w:p>
        </w:tc>
        <w:tc>
          <w:tcPr>
            <w:tcW w:w="847" w:type="dxa"/>
          </w:tcPr>
          <w:p w14:paraId="6CF6A65A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8.39b</w:t>
            </w:r>
          </w:p>
        </w:tc>
        <w:tc>
          <w:tcPr>
            <w:tcW w:w="814" w:type="dxa"/>
          </w:tcPr>
          <w:p w14:paraId="4D58AFB3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4.35b</w:t>
            </w:r>
          </w:p>
        </w:tc>
        <w:tc>
          <w:tcPr>
            <w:tcW w:w="881" w:type="dxa"/>
          </w:tcPr>
          <w:p w14:paraId="5E593A2C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152.76b</w:t>
            </w:r>
          </w:p>
        </w:tc>
        <w:tc>
          <w:tcPr>
            <w:tcW w:w="997" w:type="dxa"/>
          </w:tcPr>
          <w:p w14:paraId="20198327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3980.25a</w:t>
            </w:r>
          </w:p>
        </w:tc>
        <w:tc>
          <w:tcPr>
            <w:tcW w:w="814" w:type="dxa"/>
          </w:tcPr>
          <w:p w14:paraId="0DC9287E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0.57</w:t>
            </w:r>
          </w:p>
        </w:tc>
      </w:tr>
      <w:tr w:rsidR="006706DA" w14:paraId="3852C26F" w14:textId="77777777" w:rsidTr="007D1238">
        <w:trPr>
          <w:jc w:val="center"/>
        </w:trPr>
        <w:tc>
          <w:tcPr>
            <w:tcW w:w="2436" w:type="dxa"/>
          </w:tcPr>
          <w:p w14:paraId="52E3D4E5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Resistant</w:t>
            </w:r>
          </w:p>
        </w:tc>
        <w:tc>
          <w:tcPr>
            <w:tcW w:w="618" w:type="dxa"/>
          </w:tcPr>
          <w:p w14:paraId="096B40B8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729E790E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0.25a</w:t>
            </w:r>
          </w:p>
        </w:tc>
        <w:tc>
          <w:tcPr>
            <w:tcW w:w="847" w:type="dxa"/>
          </w:tcPr>
          <w:p w14:paraId="4497005A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10.22a</w:t>
            </w:r>
          </w:p>
        </w:tc>
        <w:tc>
          <w:tcPr>
            <w:tcW w:w="814" w:type="dxa"/>
          </w:tcPr>
          <w:p w14:paraId="6FF556AE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6.34a</w:t>
            </w:r>
          </w:p>
        </w:tc>
        <w:tc>
          <w:tcPr>
            <w:tcW w:w="881" w:type="dxa"/>
          </w:tcPr>
          <w:p w14:paraId="320B572F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169.95a</w:t>
            </w:r>
          </w:p>
        </w:tc>
        <w:tc>
          <w:tcPr>
            <w:tcW w:w="997" w:type="dxa"/>
          </w:tcPr>
          <w:p w14:paraId="781C7738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1483.20b</w:t>
            </w:r>
          </w:p>
        </w:tc>
        <w:tc>
          <w:tcPr>
            <w:tcW w:w="814" w:type="dxa"/>
          </w:tcPr>
          <w:p w14:paraId="771694AE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0.57</w:t>
            </w:r>
          </w:p>
        </w:tc>
      </w:tr>
      <w:tr w:rsidR="006706DA" w14:paraId="2CEDD071" w14:textId="77777777" w:rsidTr="007D1238">
        <w:trPr>
          <w:jc w:val="center"/>
        </w:trPr>
        <w:tc>
          <w:tcPr>
            <w:tcW w:w="2436" w:type="dxa"/>
          </w:tcPr>
          <w:p w14:paraId="59F9F377" w14:textId="77777777" w:rsidR="006706DA" w:rsidRPr="0070130C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Glyphosate (kg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ha</w:t>
            </w:r>
            <w:r w:rsidRPr="00701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18" w:type="dxa"/>
          </w:tcPr>
          <w:p w14:paraId="64FDFF95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7F42F1C8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14:paraId="4642931F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</w:tcPr>
          <w:p w14:paraId="0312E3B5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</w:tcPr>
          <w:p w14:paraId="06B64942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</w:tcPr>
          <w:p w14:paraId="1A252CCB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</w:tcPr>
          <w:p w14:paraId="1F341A9E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6DA" w14:paraId="5B3BF67E" w14:textId="77777777" w:rsidTr="007D1238">
        <w:trPr>
          <w:jc w:val="center"/>
        </w:trPr>
        <w:tc>
          <w:tcPr>
            <w:tcW w:w="2436" w:type="dxa"/>
          </w:tcPr>
          <w:p w14:paraId="3A624140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8" w:type="dxa"/>
          </w:tcPr>
          <w:p w14:paraId="666E0D4D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27012B6D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0.23b</w:t>
            </w:r>
          </w:p>
        </w:tc>
        <w:tc>
          <w:tcPr>
            <w:tcW w:w="847" w:type="dxa"/>
          </w:tcPr>
          <w:p w14:paraId="72EBB003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7.55b</w:t>
            </w:r>
          </w:p>
        </w:tc>
        <w:tc>
          <w:tcPr>
            <w:tcW w:w="814" w:type="dxa"/>
          </w:tcPr>
          <w:p w14:paraId="56CC64DD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4.16b</w:t>
            </w:r>
          </w:p>
        </w:tc>
        <w:tc>
          <w:tcPr>
            <w:tcW w:w="881" w:type="dxa"/>
          </w:tcPr>
          <w:p w14:paraId="7A466333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176.99a</w:t>
            </w:r>
          </w:p>
        </w:tc>
        <w:tc>
          <w:tcPr>
            <w:tcW w:w="997" w:type="dxa"/>
          </w:tcPr>
          <w:p w14:paraId="79589176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211.62b</w:t>
            </w:r>
          </w:p>
        </w:tc>
        <w:tc>
          <w:tcPr>
            <w:tcW w:w="814" w:type="dxa"/>
          </w:tcPr>
          <w:p w14:paraId="55D15879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0.84a</w:t>
            </w:r>
          </w:p>
        </w:tc>
      </w:tr>
      <w:tr w:rsidR="006706DA" w14:paraId="237317C5" w14:textId="77777777" w:rsidTr="007D1238">
        <w:trPr>
          <w:jc w:val="center"/>
        </w:trPr>
        <w:tc>
          <w:tcPr>
            <w:tcW w:w="2436" w:type="dxa"/>
          </w:tcPr>
          <w:p w14:paraId="266C2621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618" w:type="dxa"/>
          </w:tcPr>
          <w:p w14:paraId="1DFF781D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6CAFA5E2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0.28a</w:t>
            </w:r>
          </w:p>
        </w:tc>
        <w:tc>
          <w:tcPr>
            <w:tcW w:w="847" w:type="dxa"/>
          </w:tcPr>
          <w:p w14:paraId="297BB588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11.06a</w:t>
            </w:r>
          </w:p>
        </w:tc>
        <w:tc>
          <w:tcPr>
            <w:tcW w:w="814" w:type="dxa"/>
          </w:tcPr>
          <w:p w14:paraId="09EFE193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6.53a</w:t>
            </w:r>
          </w:p>
        </w:tc>
        <w:tc>
          <w:tcPr>
            <w:tcW w:w="881" w:type="dxa"/>
          </w:tcPr>
          <w:p w14:paraId="52AD7C99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145.71b</w:t>
            </w:r>
          </w:p>
        </w:tc>
        <w:tc>
          <w:tcPr>
            <w:tcW w:w="997" w:type="dxa"/>
          </w:tcPr>
          <w:p w14:paraId="6491DC43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5251.82a</w:t>
            </w:r>
          </w:p>
        </w:tc>
        <w:tc>
          <w:tcPr>
            <w:tcW w:w="814" w:type="dxa"/>
          </w:tcPr>
          <w:p w14:paraId="4ABBD8A5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0.31b</w:t>
            </w:r>
          </w:p>
        </w:tc>
      </w:tr>
      <w:tr w:rsidR="006706DA" w14:paraId="1541A167" w14:textId="77777777" w:rsidTr="007D1238">
        <w:trPr>
          <w:jc w:val="center"/>
        </w:trPr>
        <w:tc>
          <w:tcPr>
            <w:tcW w:w="2436" w:type="dxa"/>
          </w:tcPr>
          <w:p w14:paraId="1163B4A4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Time (h)</w:t>
            </w:r>
          </w:p>
        </w:tc>
        <w:tc>
          <w:tcPr>
            <w:tcW w:w="618" w:type="dxa"/>
          </w:tcPr>
          <w:p w14:paraId="3915A369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0E2AD6F4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14:paraId="1C850005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</w:tcPr>
          <w:p w14:paraId="355E8E31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</w:tcPr>
          <w:p w14:paraId="0781C77E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</w:tcPr>
          <w:p w14:paraId="18CEF083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</w:tcPr>
          <w:p w14:paraId="55ED8CDB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6DA" w14:paraId="26550A52" w14:textId="77777777" w:rsidTr="007D1238">
        <w:trPr>
          <w:jc w:val="center"/>
        </w:trPr>
        <w:tc>
          <w:tcPr>
            <w:tcW w:w="2436" w:type="dxa"/>
          </w:tcPr>
          <w:p w14:paraId="11D998DB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18" w:type="dxa"/>
          </w:tcPr>
          <w:p w14:paraId="63C9B205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4BBF46F4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0.31a</w:t>
            </w:r>
          </w:p>
        </w:tc>
        <w:tc>
          <w:tcPr>
            <w:tcW w:w="847" w:type="dxa"/>
          </w:tcPr>
          <w:p w14:paraId="0411D004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9.27b</w:t>
            </w:r>
          </w:p>
        </w:tc>
        <w:tc>
          <w:tcPr>
            <w:tcW w:w="814" w:type="dxa"/>
          </w:tcPr>
          <w:p w14:paraId="3A65E6F8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6.68a</w:t>
            </w:r>
          </w:p>
        </w:tc>
        <w:tc>
          <w:tcPr>
            <w:tcW w:w="881" w:type="dxa"/>
          </w:tcPr>
          <w:p w14:paraId="725A96CD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170.06a</w:t>
            </w:r>
          </w:p>
        </w:tc>
        <w:tc>
          <w:tcPr>
            <w:tcW w:w="997" w:type="dxa"/>
          </w:tcPr>
          <w:p w14:paraId="18582718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689.45</w:t>
            </w:r>
          </w:p>
        </w:tc>
        <w:tc>
          <w:tcPr>
            <w:tcW w:w="814" w:type="dxa"/>
          </w:tcPr>
          <w:p w14:paraId="08E0777F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0.60</w:t>
            </w:r>
          </w:p>
        </w:tc>
      </w:tr>
      <w:tr w:rsidR="006706DA" w14:paraId="2BD9262C" w14:textId="77777777" w:rsidTr="007D1238">
        <w:trPr>
          <w:jc w:val="center"/>
        </w:trPr>
        <w:tc>
          <w:tcPr>
            <w:tcW w:w="2436" w:type="dxa"/>
          </w:tcPr>
          <w:p w14:paraId="2779B4B2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18" w:type="dxa"/>
          </w:tcPr>
          <w:p w14:paraId="0315E064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794E19FE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0.30a</w:t>
            </w:r>
          </w:p>
        </w:tc>
        <w:tc>
          <w:tcPr>
            <w:tcW w:w="847" w:type="dxa"/>
          </w:tcPr>
          <w:p w14:paraId="444811EC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10.73a</w:t>
            </w:r>
          </w:p>
        </w:tc>
        <w:tc>
          <w:tcPr>
            <w:tcW w:w="814" w:type="dxa"/>
          </w:tcPr>
          <w:p w14:paraId="1BE463D4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5.47b</w:t>
            </w:r>
          </w:p>
        </w:tc>
        <w:tc>
          <w:tcPr>
            <w:tcW w:w="881" w:type="dxa"/>
          </w:tcPr>
          <w:p w14:paraId="23D66E5F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164.62ab</w:t>
            </w:r>
          </w:p>
        </w:tc>
        <w:tc>
          <w:tcPr>
            <w:tcW w:w="997" w:type="dxa"/>
          </w:tcPr>
          <w:p w14:paraId="7454E862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2364.45c</w:t>
            </w:r>
          </w:p>
        </w:tc>
        <w:tc>
          <w:tcPr>
            <w:tcW w:w="814" w:type="dxa"/>
          </w:tcPr>
          <w:p w14:paraId="7863E871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0.56</w:t>
            </w:r>
          </w:p>
        </w:tc>
      </w:tr>
      <w:tr w:rsidR="006706DA" w14:paraId="0222B0D3" w14:textId="77777777" w:rsidTr="007D1238">
        <w:trPr>
          <w:jc w:val="center"/>
        </w:trPr>
        <w:tc>
          <w:tcPr>
            <w:tcW w:w="2436" w:type="dxa"/>
          </w:tcPr>
          <w:p w14:paraId="449A27D9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18" w:type="dxa"/>
          </w:tcPr>
          <w:p w14:paraId="68F77CB5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79781387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0.22b</w:t>
            </w:r>
          </w:p>
        </w:tc>
        <w:tc>
          <w:tcPr>
            <w:tcW w:w="847" w:type="dxa"/>
          </w:tcPr>
          <w:p w14:paraId="0E9211D7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11.57a</w:t>
            </w:r>
          </w:p>
        </w:tc>
        <w:tc>
          <w:tcPr>
            <w:tcW w:w="814" w:type="dxa"/>
          </w:tcPr>
          <w:p w14:paraId="14C318E2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4.22c</w:t>
            </w:r>
          </w:p>
        </w:tc>
        <w:tc>
          <w:tcPr>
            <w:tcW w:w="881" w:type="dxa"/>
          </w:tcPr>
          <w:p w14:paraId="1B9E5D49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158.89b</w:t>
            </w:r>
          </w:p>
        </w:tc>
        <w:tc>
          <w:tcPr>
            <w:tcW w:w="997" w:type="dxa"/>
          </w:tcPr>
          <w:p w14:paraId="256D826D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3241.75b</w:t>
            </w:r>
          </w:p>
        </w:tc>
        <w:tc>
          <w:tcPr>
            <w:tcW w:w="814" w:type="dxa"/>
          </w:tcPr>
          <w:p w14:paraId="75315F52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0.57</w:t>
            </w:r>
          </w:p>
        </w:tc>
      </w:tr>
      <w:tr w:rsidR="006706DA" w14:paraId="5F53DF70" w14:textId="77777777" w:rsidTr="007D1238">
        <w:trPr>
          <w:jc w:val="center"/>
        </w:trPr>
        <w:tc>
          <w:tcPr>
            <w:tcW w:w="2436" w:type="dxa"/>
            <w:tcBorders>
              <w:bottom w:val="single" w:sz="4" w:space="0" w:color="auto"/>
            </w:tcBorders>
          </w:tcPr>
          <w:p w14:paraId="07E62EA7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24985F4A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048C6136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0.20b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1879F5DA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6.08c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14:paraId="19D961E2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5.01b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14:paraId="438CE757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151.85c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0F93DAB3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4631.25a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14:paraId="3639B7FB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0.57</w:t>
            </w:r>
          </w:p>
        </w:tc>
      </w:tr>
    </w:tbl>
    <w:p w14:paraId="2FAFC1ED" w14:textId="77777777" w:rsidR="006706DA" w:rsidRPr="004557A7" w:rsidRDefault="006706DA" w:rsidP="006706DA">
      <w:pPr>
        <w:rPr>
          <w:rFonts w:ascii="Times New Roman" w:hAnsi="Times New Roman" w:cs="Times New Roman"/>
        </w:rPr>
      </w:pPr>
      <w:r w:rsidRPr="004557A7">
        <w:rPr>
          <w:rFonts w:ascii="Times New Roman" w:hAnsi="Times New Roman" w:cs="Times New Roman"/>
          <w:vertAlign w:val="superscript"/>
        </w:rPr>
        <w:t>1</w:t>
      </w:r>
      <w:r w:rsidRPr="004557A7">
        <w:rPr>
          <w:rFonts w:ascii="Times New Roman" w:hAnsi="Times New Roman" w:cs="Times New Roman"/>
        </w:rPr>
        <w:t>Different letters in</w:t>
      </w:r>
      <w:r>
        <w:rPr>
          <w:rFonts w:ascii="Times New Roman" w:hAnsi="Times New Roman" w:cs="Times New Roman"/>
        </w:rPr>
        <w:t xml:space="preserve"> each </w:t>
      </w:r>
      <w:r w:rsidRPr="004557A7">
        <w:rPr>
          <w:rFonts w:ascii="Times New Roman" w:hAnsi="Times New Roman" w:cs="Times New Roman"/>
        </w:rPr>
        <w:t xml:space="preserve">column for </w:t>
      </w:r>
      <w:r>
        <w:rPr>
          <w:rFonts w:ascii="Times New Roman" w:hAnsi="Times New Roman" w:cs="Times New Roman"/>
        </w:rPr>
        <w:t>each biotype, glyphosate concentration, and time</w:t>
      </w:r>
      <w:r w:rsidRPr="004557A7">
        <w:rPr>
          <w:rFonts w:ascii="Times New Roman" w:hAnsi="Times New Roman" w:cs="Times New Roman"/>
        </w:rPr>
        <w:t xml:space="preserve"> represent significant differences at P &lt; 0.05.</w:t>
      </w:r>
    </w:p>
    <w:p w14:paraId="04AF6CB4" w14:textId="77777777" w:rsidR="006706DA" w:rsidRDefault="006706DA" w:rsidP="006706DA">
      <w:pPr>
        <w:rPr>
          <w:rFonts w:ascii="Times New Roman" w:hAnsi="Times New Roman" w:cs="Times New Roman"/>
          <w:bCs/>
          <w:iCs/>
          <w:sz w:val="24"/>
          <w:szCs w:val="24"/>
          <w:lang w:eastAsia="pt-BR"/>
        </w:rPr>
      </w:pPr>
    </w:p>
    <w:p w14:paraId="58E9F36E" w14:textId="77777777" w:rsidR="006706DA" w:rsidRPr="00386364" w:rsidRDefault="006706DA" w:rsidP="006706DA">
      <w:pPr>
        <w:rPr>
          <w:rFonts w:ascii="Times New Roman" w:hAnsi="Times New Roman" w:cs="Times New Roman"/>
        </w:rPr>
      </w:pPr>
      <w:r w:rsidRPr="004557A7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2</w:t>
      </w:r>
      <w:r w:rsidRPr="004557A7">
        <w:rPr>
          <w:rFonts w:ascii="Times New Roman" w:hAnsi="Times New Roman" w:cs="Times New Roman"/>
          <w:b/>
          <w:bCs/>
        </w:rPr>
        <w:t xml:space="preserve">S. </w:t>
      </w:r>
      <w:r w:rsidRPr="004557A7">
        <w:rPr>
          <w:rFonts w:ascii="Times New Roman" w:hAnsi="Times New Roman" w:cs="Times New Roman"/>
        </w:rPr>
        <w:t xml:space="preserve">ANOVA for the interactive effects of </w:t>
      </w:r>
      <w:r>
        <w:rPr>
          <w:rFonts w:ascii="Times New Roman" w:hAnsi="Times New Roman" w:cs="Times New Roman"/>
        </w:rPr>
        <w:t xml:space="preserve">biotypes (susceptible and resistant) </w:t>
      </w:r>
      <w:r>
        <w:rPr>
          <w:rFonts w:ascii="Times New Roman" w:hAnsi="Times New Roman" w:cs="Times New Roman"/>
          <w:bCs/>
          <w:iCs/>
          <w:sz w:val="24"/>
          <w:szCs w:val="24"/>
          <w:lang w:eastAsia="pt-BR"/>
        </w:rPr>
        <w:t>and times of exposure (12, 24, 48, and 72 hours).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618"/>
        <w:gridCol w:w="816"/>
        <w:gridCol w:w="847"/>
        <w:gridCol w:w="814"/>
        <w:gridCol w:w="881"/>
        <w:gridCol w:w="997"/>
        <w:gridCol w:w="814"/>
      </w:tblGrid>
      <w:tr w:rsidR="006706DA" w14:paraId="7A226C55" w14:textId="77777777" w:rsidTr="007D1238">
        <w:trPr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22CAC16" w14:textId="77777777" w:rsidR="006706DA" w:rsidRPr="007C75C2" w:rsidRDefault="006706DA" w:rsidP="007D12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75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Source of Variation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6D29BC4" w14:textId="77777777" w:rsidR="006706DA" w:rsidRPr="007C75C2" w:rsidRDefault="006706DA" w:rsidP="007D12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75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D.F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AE6486" w14:textId="77777777" w:rsidR="006706DA" w:rsidRPr="007C75C2" w:rsidRDefault="006706DA" w:rsidP="007D12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Glyphosate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535CF8" w14:textId="77777777" w:rsidR="006706DA" w:rsidRPr="007C75C2" w:rsidRDefault="006706DA" w:rsidP="007D12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AMPA</w:t>
            </w:r>
          </w:p>
        </w:tc>
      </w:tr>
      <w:tr w:rsidR="006706DA" w14:paraId="2073BEC6" w14:textId="77777777" w:rsidTr="007D1238">
        <w:trPr>
          <w:jc w:val="center"/>
        </w:trPr>
        <w:tc>
          <w:tcPr>
            <w:tcW w:w="24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A2FBB5" w14:textId="77777777" w:rsidR="006706DA" w:rsidRPr="007C75C2" w:rsidRDefault="006706DA" w:rsidP="007D12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9F07ED" w14:textId="77777777" w:rsidR="006706DA" w:rsidRPr="007C75C2" w:rsidRDefault="006706DA" w:rsidP="007D12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77FFD946" w14:textId="77777777" w:rsidR="006706DA" w:rsidRPr="007C75C2" w:rsidRDefault="006706DA" w:rsidP="007D12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Leaves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2D3F4BE4" w14:textId="77777777" w:rsidR="006706DA" w:rsidRPr="007C75C2" w:rsidRDefault="006706DA" w:rsidP="007D12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Stem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704F2E3C" w14:textId="77777777" w:rsidR="006706DA" w:rsidRPr="007C75C2" w:rsidRDefault="006706DA" w:rsidP="007D12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Roots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14:paraId="28ADADC8" w14:textId="77777777" w:rsidR="006706DA" w:rsidRPr="007C75C2" w:rsidRDefault="006706DA" w:rsidP="007D12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Leaves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29F0A068" w14:textId="77777777" w:rsidR="006706DA" w:rsidRPr="007C75C2" w:rsidRDefault="006706DA" w:rsidP="007D12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Stem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0F468BF4" w14:textId="77777777" w:rsidR="006706DA" w:rsidRPr="007C75C2" w:rsidRDefault="006706DA" w:rsidP="007D12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Roots</w:t>
            </w:r>
          </w:p>
        </w:tc>
      </w:tr>
      <w:tr w:rsidR="006706DA" w14:paraId="20E13CF9" w14:textId="77777777" w:rsidTr="007D1238">
        <w:trPr>
          <w:jc w:val="center"/>
        </w:trPr>
        <w:tc>
          <w:tcPr>
            <w:tcW w:w="2436" w:type="dxa"/>
            <w:tcBorders>
              <w:top w:val="single" w:sz="4" w:space="0" w:color="auto"/>
            </w:tcBorders>
          </w:tcPr>
          <w:p w14:paraId="136A6F13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BBD">
              <w:rPr>
                <w:rFonts w:ascii="Times New Roman" w:hAnsi="Times New Roman" w:cs="Times New Roman"/>
                <w:sz w:val="18"/>
                <w:szCs w:val="18"/>
              </w:rPr>
              <w:t>Biotype</w:t>
            </w:r>
          </w:p>
        </w:tc>
        <w:tc>
          <w:tcPr>
            <w:tcW w:w="618" w:type="dxa"/>
            <w:tcBorders>
              <w:top w:val="single" w:sz="4" w:space="0" w:color="auto"/>
            </w:tcBorders>
          </w:tcPr>
          <w:p w14:paraId="7533E7C4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14:paraId="634F4F6C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0.44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74A6E0EF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14:paraId="411036F2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81" w:type="dxa"/>
            <w:tcBorders>
              <w:top w:val="single" w:sz="4" w:space="0" w:color="auto"/>
            </w:tcBorders>
          </w:tcPr>
          <w:p w14:paraId="2618C126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1EB6A37A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14:paraId="5FAA3C89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  <w:tr w:rsidR="006706DA" w14:paraId="4EB922C9" w14:textId="77777777" w:rsidTr="007D1238">
        <w:trPr>
          <w:jc w:val="center"/>
        </w:trPr>
        <w:tc>
          <w:tcPr>
            <w:tcW w:w="2436" w:type="dxa"/>
          </w:tcPr>
          <w:p w14:paraId="7BECD0D4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618" w:type="dxa"/>
          </w:tcPr>
          <w:p w14:paraId="471453F2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16" w:type="dxa"/>
          </w:tcPr>
          <w:p w14:paraId="71E5395C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47" w:type="dxa"/>
          </w:tcPr>
          <w:p w14:paraId="01D68572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14" w:type="dxa"/>
          </w:tcPr>
          <w:p w14:paraId="1DCA262E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81" w:type="dxa"/>
          </w:tcPr>
          <w:p w14:paraId="6F277C4A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997" w:type="dxa"/>
          </w:tcPr>
          <w:p w14:paraId="58D821F6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14" w:type="dxa"/>
          </w:tcPr>
          <w:p w14:paraId="769BB69A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  <w:tr w:rsidR="006706DA" w14:paraId="482B6F5E" w14:textId="77777777" w:rsidTr="007D1238">
        <w:trPr>
          <w:jc w:val="center"/>
        </w:trPr>
        <w:tc>
          <w:tcPr>
            <w:tcW w:w="2436" w:type="dxa"/>
            <w:tcBorders>
              <w:bottom w:val="single" w:sz="4" w:space="0" w:color="auto"/>
            </w:tcBorders>
          </w:tcPr>
          <w:p w14:paraId="2F786824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Biotype x Time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393FEEDE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4BB808E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083FB37D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14:paraId="0ED5651B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14:paraId="2B94741B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9370B98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14:paraId="4FC4B39D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  <w:tr w:rsidR="006706DA" w14:paraId="7178EC97" w14:textId="77777777" w:rsidTr="007D1238">
        <w:trPr>
          <w:jc w:val="center"/>
        </w:trPr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14:paraId="455C411D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 Tukey Test</w:t>
            </w:r>
            <w:r w:rsidRPr="001A2C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14:paraId="7F3AD8D0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0F9C9741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05635D7A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5005C206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14:paraId="07F13C92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4CAD5F17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14:paraId="3225DC15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6DA" w14:paraId="1A3EE17A" w14:textId="77777777" w:rsidTr="007D1238">
        <w:trPr>
          <w:jc w:val="center"/>
        </w:trPr>
        <w:tc>
          <w:tcPr>
            <w:tcW w:w="2436" w:type="dxa"/>
            <w:tcBorders>
              <w:top w:val="single" w:sz="4" w:space="0" w:color="auto"/>
            </w:tcBorders>
          </w:tcPr>
          <w:p w14:paraId="47194A53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Biotype</w:t>
            </w:r>
          </w:p>
        </w:tc>
        <w:tc>
          <w:tcPr>
            <w:tcW w:w="618" w:type="dxa"/>
            <w:tcBorders>
              <w:top w:val="single" w:sz="4" w:space="0" w:color="auto"/>
            </w:tcBorders>
          </w:tcPr>
          <w:p w14:paraId="30453A87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</w:tcPr>
          <w:p w14:paraId="6AE327DB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277CDC18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</w:tcPr>
          <w:p w14:paraId="7C144EF8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</w:tcBorders>
          </w:tcPr>
          <w:p w14:paraId="32268086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0A1D550C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</w:tcPr>
          <w:p w14:paraId="225461F6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6DA" w14:paraId="50285B32" w14:textId="77777777" w:rsidTr="007D1238">
        <w:trPr>
          <w:jc w:val="center"/>
        </w:trPr>
        <w:tc>
          <w:tcPr>
            <w:tcW w:w="2436" w:type="dxa"/>
          </w:tcPr>
          <w:p w14:paraId="795CC741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Susceptible</w:t>
            </w:r>
          </w:p>
        </w:tc>
        <w:tc>
          <w:tcPr>
            <w:tcW w:w="618" w:type="dxa"/>
          </w:tcPr>
          <w:p w14:paraId="775502D1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135A1606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52.09</w:t>
            </w:r>
          </w:p>
        </w:tc>
        <w:tc>
          <w:tcPr>
            <w:tcW w:w="847" w:type="dxa"/>
          </w:tcPr>
          <w:p w14:paraId="020B8EAB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12.65a</w:t>
            </w:r>
          </w:p>
        </w:tc>
        <w:tc>
          <w:tcPr>
            <w:tcW w:w="814" w:type="dxa"/>
          </w:tcPr>
          <w:p w14:paraId="106CE93A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15.13a</w:t>
            </w:r>
          </w:p>
        </w:tc>
        <w:tc>
          <w:tcPr>
            <w:tcW w:w="881" w:type="dxa"/>
          </w:tcPr>
          <w:p w14:paraId="3D3C04E7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28.69a</w:t>
            </w:r>
          </w:p>
        </w:tc>
        <w:tc>
          <w:tcPr>
            <w:tcW w:w="997" w:type="dxa"/>
          </w:tcPr>
          <w:p w14:paraId="4294F08D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</w:tcPr>
          <w:p w14:paraId="66DD3ADF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6DA" w14:paraId="54AD6673" w14:textId="77777777" w:rsidTr="007D1238">
        <w:trPr>
          <w:jc w:val="center"/>
        </w:trPr>
        <w:tc>
          <w:tcPr>
            <w:tcW w:w="2436" w:type="dxa"/>
          </w:tcPr>
          <w:p w14:paraId="373F735E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Resistant</w:t>
            </w:r>
          </w:p>
        </w:tc>
        <w:tc>
          <w:tcPr>
            <w:tcW w:w="618" w:type="dxa"/>
          </w:tcPr>
          <w:p w14:paraId="1839ADB3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77C9699E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53.09</w:t>
            </w:r>
          </w:p>
        </w:tc>
        <w:tc>
          <w:tcPr>
            <w:tcW w:w="847" w:type="dxa"/>
          </w:tcPr>
          <w:p w14:paraId="04E5B814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2.43b</w:t>
            </w:r>
          </w:p>
        </w:tc>
        <w:tc>
          <w:tcPr>
            <w:tcW w:w="814" w:type="dxa"/>
          </w:tcPr>
          <w:p w14:paraId="7BD39D78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1.90b</w:t>
            </w:r>
          </w:p>
        </w:tc>
        <w:tc>
          <w:tcPr>
            <w:tcW w:w="881" w:type="dxa"/>
          </w:tcPr>
          <w:p w14:paraId="004D0C5E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451.04b</w:t>
            </w:r>
          </w:p>
        </w:tc>
        <w:tc>
          <w:tcPr>
            <w:tcW w:w="997" w:type="dxa"/>
          </w:tcPr>
          <w:p w14:paraId="26E02AB9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62.52</w:t>
            </w:r>
          </w:p>
        </w:tc>
        <w:tc>
          <w:tcPr>
            <w:tcW w:w="814" w:type="dxa"/>
          </w:tcPr>
          <w:p w14:paraId="00D3B402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97.17</w:t>
            </w:r>
          </w:p>
        </w:tc>
      </w:tr>
      <w:tr w:rsidR="006706DA" w14:paraId="13A37191" w14:textId="77777777" w:rsidTr="007D1238">
        <w:trPr>
          <w:jc w:val="center"/>
        </w:trPr>
        <w:tc>
          <w:tcPr>
            <w:tcW w:w="2436" w:type="dxa"/>
          </w:tcPr>
          <w:p w14:paraId="1B402CB0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Time (h)</w:t>
            </w:r>
          </w:p>
        </w:tc>
        <w:tc>
          <w:tcPr>
            <w:tcW w:w="618" w:type="dxa"/>
          </w:tcPr>
          <w:p w14:paraId="07FF11E4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5F5E02E9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14:paraId="34A28F7E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</w:tcPr>
          <w:p w14:paraId="5B67AF5C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</w:tcPr>
          <w:p w14:paraId="33BF4D6A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</w:tcPr>
          <w:p w14:paraId="4D09B20D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</w:tcPr>
          <w:p w14:paraId="08006EB3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6DA" w14:paraId="2381485E" w14:textId="77777777" w:rsidTr="007D1238">
        <w:trPr>
          <w:jc w:val="center"/>
        </w:trPr>
        <w:tc>
          <w:tcPr>
            <w:tcW w:w="2436" w:type="dxa"/>
          </w:tcPr>
          <w:p w14:paraId="0048856C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18" w:type="dxa"/>
          </w:tcPr>
          <w:p w14:paraId="7933271E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3A70B485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96.32a</w:t>
            </w:r>
          </w:p>
        </w:tc>
        <w:tc>
          <w:tcPr>
            <w:tcW w:w="847" w:type="dxa"/>
          </w:tcPr>
          <w:p w14:paraId="10CA1588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4.51b</w:t>
            </w:r>
          </w:p>
        </w:tc>
        <w:tc>
          <w:tcPr>
            <w:tcW w:w="814" w:type="dxa"/>
          </w:tcPr>
          <w:p w14:paraId="33A8B343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5.15c</w:t>
            </w:r>
          </w:p>
        </w:tc>
        <w:tc>
          <w:tcPr>
            <w:tcW w:w="881" w:type="dxa"/>
          </w:tcPr>
          <w:p w14:paraId="69F1D54C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</w:tcPr>
          <w:p w14:paraId="7D90BB24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</w:tcPr>
          <w:p w14:paraId="346861EB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6DA" w14:paraId="7B0F99FC" w14:textId="77777777" w:rsidTr="007D1238">
        <w:trPr>
          <w:jc w:val="center"/>
        </w:trPr>
        <w:tc>
          <w:tcPr>
            <w:tcW w:w="2436" w:type="dxa"/>
          </w:tcPr>
          <w:p w14:paraId="31C20961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18" w:type="dxa"/>
          </w:tcPr>
          <w:p w14:paraId="7BEE8FCC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0A0F82D8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46.41b</w:t>
            </w:r>
          </w:p>
        </w:tc>
        <w:tc>
          <w:tcPr>
            <w:tcW w:w="847" w:type="dxa"/>
          </w:tcPr>
          <w:p w14:paraId="101B4428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8.00a</w:t>
            </w:r>
          </w:p>
        </w:tc>
        <w:tc>
          <w:tcPr>
            <w:tcW w:w="814" w:type="dxa"/>
          </w:tcPr>
          <w:p w14:paraId="0112620A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6.67c</w:t>
            </w:r>
          </w:p>
        </w:tc>
        <w:tc>
          <w:tcPr>
            <w:tcW w:w="881" w:type="dxa"/>
          </w:tcPr>
          <w:p w14:paraId="3947D341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198.07b</w:t>
            </w:r>
          </w:p>
        </w:tc>
        <w:tc>
          <w:tcPr>
            <w:tcW w:w="997" w:type="dxa"/>
          </w:tcPr>
          <w:p w14:paraId="1380323E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</w:tcPr>
          <w:p w14:paraId="38143A5B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68.35</w:t>
            </w:r>
          </w:p>
        </w:tc>
      </w:tr>
      <w:tr w:rsidR="006706DA" w14:paraId="59233B43" w14:textId="77777777" w:rsidTr="007D1238">
        <w:trPr>
          <w:jc w:val="center"/>
        </w:trPr>
        <w:tc>
          <w:tcPr>
            <w:tcW w:w="2436" w:type="dxa"/>
          </w:tcPr>
          <w:p w14:paraId="20934C17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18" w:type="dxa"/>
          </w:tcPr>
          <w:p w14:paraId="4DDAC56D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14:paraId="5CD4D3D7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37.24c</w:t>
            </w:r>
          </w:p>
        </w:tc>
        <w:tc>
          <w:tcPr>
            <w:tcW w:w="847" w:type="dxa"/>
          </w:tcPr>
          <w:p w14:paraId="6BCFD8DD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8.37a</w:t>
            </w:r>
          </w:p>
        </w:tc>
        <w:tc>
          <w:tcPr>
            <w:tcW w:w="814" w:type="dxa"/>
          </w:tcPr>
          <w:p w14:paraId="1FBF767F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9.72b</w:t>
            </w:r>
          </w:p>
        </w:tc>
        <w:tc>
          <w:tcPr>
            <w:tcW w:w="881" w:type="dxa"/>
          </w:tcPr>
          <w:p w14:paraId="0F31A24F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397.02a</w:t>
            </w:r>
          </w:p>
        </w:tc>
        <w:tc>
          <w:tcPr>
            <w:tcW w:w="997" w:type="dxa"/>
          </w:tcPr>
          <w:p w14:paraId="7E2C5EB4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58.59a</w:t>
            </w:r>
          </w:p>
        </w:tc>
        <w:tc>
          <w:tcPr>
            <w:tcW w:w="814" w:type="dxa"/>
          </w:tcPr>
          <w:p w14:paraId="073A0D77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64.95</w:t>
            </w:r>
          </w:p>
        </w:tc>
      </w:tr>
      <w:tr w:rsidR="006706DA" w14:paraId="7F09312A" w14:textId="77777777" w:rsidTr="007D1238">
        <w:trPr>
          <w:jc w:val="center"/>
        </w:trPr>
        <w:tc>
          <w:tcPr>
            <w:tcW w:w="2436" w:type="dxa"/>
            <w:tcBorders>
              <w:bottom w:val="single" w:sz="4" w:space="0" w:color="auto"/>
            </w:tcBorders>
          </w:tcPr>
          <w:p w14:paraId="37A5598C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5D693263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27BEFAB3" w14:textId="77777777" w:rsidR="006706DA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30.38d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64A46CBB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9.29a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14:paraId="12EC3B9F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12.53a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14:paraId="0BB7F5A4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364.38a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2B5754DE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66.46a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14:paraId="505F9CA4" w14:textId="77777777" w:rsidR="006706DA" w:rsidRPr="008A0BBD" w:rsidRDefault="006706DA" w:rsidP="007D1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61.03</w:t>
            </w:r>
          </w:p>
        </w:tc>
      </w:tr>
    </w:tbl>
    <w:p w14:paraId="1EB0268D" w14:textId="77777777" w:rsidR="006706DA" w:rsidRDefault="006706DA" w:rsidP="006706DA">
      <w:r w:rsidRPr="004557A7">
        <w:rPr>
          <w:rFonts w:ascii="Times New Roman" w:hAnsi="Times New Roman" w:cs="Times New Roman"/>
          <w:vertAlign w:val="superscript"/>
        </w:rPr>
        <w:t>1</w:t>
      </w:r>
      <w:r w:rsidRPr="004557A7">
        <w:rPr>
          <w:rFonts w:ascii="Times New Roman" w:hAnsi="Times New Roman" w:cs="Times New Roman"/>
        </w:rPr>
        <w:t>Different letters in</w:t>
      </w:r>
      <w:r>
        <w:rPr>
          <w:rFonts w:ascii="Times New Roman" w:hAnsi="Times New Roman" w:cs="Times New Roman"/>
        </w:rPr>
        <w:t xml:space="preserve"> each </w:t>
      </w:r>
      <w:r w:rsidRPr="004557A7">
        <w:rPr>
          <w:rFonts w:ascii="Times New Roman" w:hAnsi="Times New Roman" w:cs="Times New Roman"/>
        </w:rPr>
        <w:t xml:space="preserve">column for </w:t>
      </w:r>
      <w:r>
        <w:rPr>
          <w:rFonts w:ascii="Times New Roman" w:hAnsi="Times New Roman" w:cs="Times New Roman"/>
        </w:rPr>
        <w:t>each biotype and time</w:t>
      </w:r>
      <w:r w:rsidRPr="004557A7">
        <w:rPr>
          <w:rFonts w:ascii="Times New Roman" w:hAnsi="Times New Roman" w:cs="Times New Roman"/>
        </w:rPr>
        <w:t xml:space="preserve"> represent significant differences at P &lt; 0.05.</w:t>
      </w:r>
      <w:r>
        <w:rPr>
          <w:rFonts w:ascii="Times New Roman" w:hAnsi="Times New Roman" w:cs="Times New Roman"/>
        </w:rPr>
        <w:t xml:space="preserve"> </w:t>
      </w:r>
    </w:p>
    <w:p w14:paraId="109AD1C9" w14:textId="77777777" w:rsidR="008F436D" w:rsidRDefault="008F436D"/>
    <w:sectPr w:rsidR="008F43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DA"/>
    <w:rsid w:val="006706DA"/>
    <w:rsid w:val="008F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ADB72"/>
  <w15:chartTrackingRefBased/>
  <w15:docId w15:val="{D97C5CA8-51E1-4757-BE3F-2BCBDEBB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70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Gomes</dc:creator>
  <cp:keywords/>
  <dc:description/>
  <cp:lastModifiedBy>Marcelo Gomes</cp:lastModifiedBy>
  <cp:revision>1</cp:revision>
  <dcterms:created xsi:type="dcterms:W3CDTF">2022-06-25T21:15:00Z</dcterms:created>
  <dcterms:modified xsi:type="dcterms:W3CDTF">2022-06-25T21:15:00Z</dcterms:modified>
</cp:coreProperties>
</file>