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1151" w14:textId="77777777" w:rsidR="005B623A" w:rsidRPr="003B1AF1" w:rsidRDefault="005B623A" w:rsidP="005B623A">
      <w:pPr>
        <w:pStyle w:val="MDPI12title"/>
      </w:pPr>
      <w:r>
        <w:rPr>
          <w:b w:val="0"/>
          <w:bCs/>
          <w:i/>
          <w:iCs/>
          <w:sz w:val="32"/>
          <w:szCs w:val="32"/>
        </w:rPr>
        <w:t xml:space="preserve">Beauveria </w:t>
      </w:r>
      <w:proofErr w:type="spellStart"/>
      <w:r>
        <w:rPr>
          <w:b w:val="0"/>
          <w:bCs/>
          <w:i/>
          <w:iCs/>
          <w:sz w:val="32"/>
          <w:szCs w:val="32"/>
        </w:rPr>
        <w:t>bassiana</w:t>
      </w:r>
      <w:proofErr w:type="spellEnd"/>
      <w:r>
        <w:rPr>
          <w:b w:val="0"/>
          <w:bCs/>
          <w:sz w:val="32"/>
          <w:szCs w:val="32"/>
        </w:rPr>
        <w:t xml:space="preserve"> water extracts effect on the growth of wheat </w:t>
      </w:r>
    </w:p>
    <w:p w14:paraId="68D8A23E" w14:textId="28BA8A74" w:rsidR="005B623A" w:rsidRPr="00410126" w:rsidRDefault="005B623A" w:rsidP="00410126">
      <w:pPr>
        <w:pStyle w:val="MDPI13authornames"/>
        <w:rPr>
          <w:lang w:val="pl-PL"/>
        </w:rPr>
      </w:pPr>
      <w:r w:rsidRPr="00804AE1">
        <w:rPr>
          <w:lang w:val="pl-PL"/>
        </w:rPr>
        <w:t xml:space="preserve">Dawid </w:t>
      </w:r>
      <w:r>
        <w:rPr>
          <w:lang w:val="pl-PL"/>
        </w:rPr>
        <w:t xml:space="preserve">J. </w:t>
      </w:r>
      <w:r w:rsidRPr="00804AE1">
        <w:rPr>
          <w:lang w:val="pl-PL"/>
        </w:rPr>
        <w:t>Kramski</w:t>
      </w:r>
      <w:r w:rsidRPr="00804AE1">
        <w:rPr>
          <w:vertAlign w:val="superscript"/>
          <w:lang w:val="pl-PL"/>
        </w:rPr>
        <w:t>1,4</w:t>
      </w:r>
      <w:r w:rsidRPr="00804AE1">
        <w:rPr>
          <w:lang w:val="pl-PL"/>
        </w:rPr>
        <w:t>, Daria Nowinski</w:t>
      </w:r>
      <w:r w:rsidRPr="00804AE1">
        <w:rPr>
          <w:vertAlign w:val="superscript"/>
          <w:lang w:val="pl-PL"/>
        </w:rPr>
        <w:t>2,4</w:t>
      </w:r>
      <w:r w:rsidRPr="00804AE1">
        <w:rPr>
          <w:lang w:val="pl-PL"/>
        </w:rPr>
        <w:t>, Kaja Kowalczuk</w:t>
      </w:r>
      <w:r w:rsidRPr="00804AE1">
        <w:rPr>
          <w:vertAlign w:val="superscript"/>
          <w:lang w:val="pl-PL"/>
        </w:rPr>
        <w:t>4</w:t>
      </w:r>
      <w:r w:rsidRPr="00804AE1">
        <w:rPr>
          <w:lang w:val="pl-PL"/>
        </w:rPr>
        <w:t>, Piotr Kruszyński</w:t>
      </w:r>
      <w:r w:rsidRPr="00804AE1">
        <w:rPr>
          <w:vertAlign w:val="superscript"/>
          <w:lang w:val="pl-PL"/>
        </w:rPr>
        <w:t>4</w:t>
      </w:r>
      <w:r w:rsidRPr="00804AE1">
        <w:rPr>
          <w:lang w:val="pl-PL"/>
        </w:rPr>
        <w:t>, Jagoda Radzimska</w:t>
      </w:r>
      <w:r w:rsidRPr="00804AE1">
        <w:rPr>
          <w:vertAlign w:val="superscript"/>
          <w:lang w:val="pl-PL"/>
        </w:rPr>
        <w:t>4</w:t>
      </w:r>
      <w:r w:rsidRPr="00804AE1">
        <w:rPr>
          <w:lang w:val="pl-PL"/>
        </w:rPr>
        <w:t>, Beata Greb-Markiewicz</w:t>
      </w:r>
      <w:proofErr w:type="gramStart"/>
      <w:r>
        <w:rPr>
          <w:vertAlign w:val="superscript"/>
          <w:lang w:val="pl-PL"/>
        </w:rPr>
        <w:t>3</w:t>
      </w:r>
      <w:r w:rsidRPr="00804AE1">
        <w:rPr>
          <w:vertAlign w:val="superscript"/>
          <w:lang w:val="pl-PL"/>
        </w:rPr>
        <w:t>,</w:t>
      </w:r>
      <w:r w:rsidRPr="00804AE1">
        <w:rPr>
          <w:lang w:val="pl-PL"/>
        </w:rPr>
        <w:t>*</w:t>
      </w:r>
      <w:proofErr w:type="gramEnd"/>
    </w:p>
    <w:p w14:paraId="7A79062E" w14:textId="77777777" w:rsidR="00410126" w:rsidRDefault="00410126" w:rsidP="00410126">
      <w:pPr>
        <w:pStyle w:val="MDPI16affiliation"/>
        <w:ind w:left="142"/>
      </w:pPr>
      <w:r w:rsidRPr="00B67010">
        <w:rPr>
          <w:vertAlign w:val="superscript"/>
        </w:rPr>
        <w:t>1</w:t>
      </w:r>
      <w:r w:rsidRPr="00D945EC">
        <w:tab/>
      </w:r>
      <w:r>
        <w:t>Department of Advanced Material Technology, Faculty of Chemistry, Wroclaw University of Science and Technology</w:t>
      </w:r>
    </w:p>
    <w:p w14:paraId="0FEF032E" w14:textId="77777777" w:rsidR="00410126" w:rsidRDefault="00410126" w:rsidP="00410126">
      <w:pPr>
        <w:pStyle w:val="MDPI16affiliation"/>
        <w:ind w:left="142"/>
      </w:pPr>
      <w:r w:rsidRPr="00804AE1">
        <w:rPr>
          <w:vertAlign w:val="superscript"/>
        </w:rPr>
        <w:t>2</w:t>
      </w:r>
      <w:r>
        <w:rPr>
          <w:vertAlign w:val="superscript"/>
        </w:rPr>
        <w:tab/>
      </w:r>
      <w:r>
        <w:t>Department of Organic and Organic and Medicinal Chemistry, Faculty of Chemistry, Wroclaw University of Science and Technology</w:t>
      </w:r>
    </w:p>
    <w:p w14:paraId="5F59C7E9" w14:textId="77777777" w:rsidR="00410126" w:rsidRDefault="00410126" w:rsidP="00410126">
      <w:pPr>
        <w:pStyle w:val="MDPI16affiliation"/>
        <w:ind w:left="142"/>
      </w:pPr>
      <w:r w:rsidRPr="00804AE1">
        <w:rPr>
          <w:vertAlign w:val="superscript"/>
        </w:rPr>
        <w:t>3</w:t>
      </w:r>
      <w:r>
        <w:tab/>
        <w:t>Department of Biochemistry, Molecular Biology and Biotechnology, Faculty of Chemistry, Wroclaw University of Science and Technology</w:t>
      </w:r>
    </w:p>
    <w:p w14:paraId="12572B6F" w14:textId="77777777" w:rsidR="00410126" w:rsidRPr="00D945EC" w:rsidRDefault="00410126" w:rsidP="00410126">
      <w:pPr>
        <w:pStyle w:val="MDPI16affiliation"/>
        <w:ind w:left="142"/>
      </w:pPr>
      <w:r w:rsidRPr="00804AE1">
        <w:rPr>
          <w:vertAlign w:val="superscript"/>
        </w:rPr>
        <w:t>4</w:t>
      </w:r>
      <w:r>
        <w:tab/>
        <w:t>Students Science Association Bio-Top, Faculty of Chemistry, Wroclaw University of Science and Technology</w:t>
      </w:r>
    </w:p>
    <w:p w14:paraId="352A097B" w14:textId="77777777" w:rsidR="00410126" w:rsidRPr="00550626" w:rsidRDefault="00410126" w:rsidP="00410126">
      <w:pPr>
        <w:pStyle w:val="MDPI16affiliation"/>
        <w:ind w:left="142"/>
      </w:pPr>
      <w:r w:rsidRPr="000A6458">
        <w:rPr>
          <w:b/>
        </w:rPr>
        <w:t>*</w:t>
      </w:r>
      <w:r w:rsidRPr="00D945EC">
        <w:tab/>
        <w:t xml:space="preserve">Correspondence: </w:t>
      </w:r>
      <w:r>
        <w:t>beata.greb-markiewicz@pwr.edu.pl</w:t>
      </w:r>
    </w:p>
    <w:p w14:paraId="569A59EF" w14:textId="77777777" w:rsidR="00410126" w:rsidRPr="00410126" w:rsidRDefault="00410126" w:rsidP="00410126">
      <w:pPr>
        <w:pStyle w:val="NormalnyWeb"/>
        <w:spacing w:before="0" w:beforeAutospacing="0" w:after="160" w:afterAutospacing="0"/>
        <w:rPr>
          <w:lang w:val="en-US"/>
        </w:rPr>
      </w:pPr>
    </w:p>
    <w:p w14:paraId="55A831D1" w14:textId="23C6529A" w:rsidR="005F0C9E" w:rsidRPr="00777DB8" w:rsidRDefault="005F0C9E" w:rsidP="005F0C9E">
      <w:pPr>
        <w:pStyle w:val="NormalnyWeb"/>
        <w:spacing w:before="0" w:beforeAutospacing="0" w:after="160" w:afterAutospacing="0"/>
        <w:jc w:val="both"/>
        <w:rPr>
          <w:color w:val="000000"/>
          <w:sz w:val="22"/>
          <w:szCs w:val="22"/>
          <w:lang w:val="en-US"/>
        </w:rPr>
      </w:pPr>
      <w:r w:rsidRPr="00410126">
        <w:rPr>
          <w:b/>
          <w:bCs/>
          <w:lang w:val="en-US"/>
        </w:rPr>
        <w:t>Table S1.</w:t>
      </w:r>
      <w:r w:rsidRPr="005F0C9E">
        <w:rPr>
          <w:lang w:val="en-US"/>
        </w:rPr>
        <w:t xml:space="preserve"> </w:t>
      </w:r>
      <w:r w:rsidRPr="005F0C9E">
        <w:rPr>
          <w:color w:val="000000"/>
          <w:sz w:val="22"/>
          <w:szCs w:val="22"/>
          <w:lang w:val="en-US"/>
        </w:rPr>
        <w:t xml:space="preserve">The table shows green part </w:t>
      </w:r>
      <w:r>
        <w:rPr>
          <w:color w:val="000000"/>
          <w:sz w:val="22"/>
          <w:szCs w:val="22"/>
          <w:lang w:val="en-US"/>
        </w:rPr>
        <w:t>h</w:t>
      </w:r>
      <w:r w:rsidRPr="005F0C9E">
        <w:rPr>
          <w:color w:val="000000"/>
          <w:sz w:val="22"/>
          <w:szCs w:val="22"/>
          <w:lang w:val="en-US"/>
        </w:rPr>
        <w:t>eight of</w:t>
      </w:r>
      <w:r>
        <w:rPr>
          <w:color w:val="000000"/>
          <w:sz w:val="22"/>
          <w:szCs w:val="22"/>
          <w:lang w:val="en-US"/>
        </w:rPr>
        <w:t xml:space="preserve"> c</w:t>
      </w:r>
      <w:r w:rsidRPr="005F0C9E">
        <w:rPr>
          <w:color w:val="000000"/>
          <w:sz w:val="22"/>
          <w:szCs w:val="22"/>
          <w:lang w:val="en-US"/>
        </w:rPr>
        <w:t xml:space="preserve">ultivated </w:t>
      </w:r>
      <w:r>
        <w:rPr>
          <w:color w:val="000000"/>
          <w:sz w:val="22"/>
          <w:szCs w:val="22"/>
          <w:lang w:val="en-US"/>
        </w:rPr>
        <w:t>w</w:t>
      </w:r>
      <w:r w:rsidRPr="005F0C9E">
        <w:rPr>
          <w:color w:val="000000"/>
          <w:sz w:val="22"/>
          <w:szCs w:val="22"/>
          <w:lang w:val="en-US"/>
        </w:rPr>
        <w:t>heat treated with the fungal extracts.</w:t>
      </w:r>
      <w:r w:rsidR="00777DB8">
        <w:rPr>
          <w:color w:val="000000"/>
          <w:sz w:val="22"/>
          <w:szCs w:val="22"/>
          <w:lang w:val="en-US"/>
        </w:rPr>
        <w:t xml:space="preserve"> (</w:t>
      </w:r>
      <w:r w:rsidRPr="005F0C9E">
        <w:rPr>
          <w:color w:val="000000"/>
          <w:sz w:val="22"/>
          <w:szCs w:val="22"/>
          <w:lang w:val="en-US"/>
        </w:rPr>
        <w:t>C - control, E3 -</w:t>
      </w:r>
      <w:r w:rsidRPr="005F0C9E">
        <w:rPr>
          <w:color w:val="202124"/>
          <w:sz w:val="22"/>
          <w:szCs w:val="22"/>
          <w:lang w:val="en-US"/>
        </w:rPr>
        <w:t xml:space="preserve">group treated with the </w:t>
      </w:r>
      <w:r w:rsidRPr="005F0C9E">
        <w:rPr>
          <w:color w:val="000000"/>
          <w:sz w:val="22"/>
          <w:szCs w:val="22"/>
          <w:lang w:val="en-US"/>
        </w:rPr>
        <w:t>aqueous extract obtained at 20</w:t>
      </w:r>
      <w:r w:rsidRPr="005F0C9E">
        <w:rPr>
          <w:b/>
          <w:bCs/>
          <w:color w:val="202124"/>
          <w:sz w:val="22"/>
          <w:szCs w:val="22"/>
          <w:shd w:val="clear" w:color="auto" w:fill="FFFFFF"/>
          <w:lang w:val="en-US"/>
        </w:rPr>
        <w:t>°</w:t>
      </w:r>
      <w:r w:rsidRPr="005F0C9E">
        <w:rPr>
          <w:color w:val="000000"/>
          <w:sz w:val="22"/>
          <w:szCs w:val="22"/>
          <w:lang w:val="en-US"/>
        </w:rPr>
        <w:t xml:space="preserve">C pH=3,  E7 - </w:t>
      </w:r>
      <w:r w:rsidRPr="005F0C9E">
        <w:rPr>
          <w:color w:val="202124"/>
          <w:sz w:val="22"/>
          <w:szCs w:val="22"/>
          <w:lang w:val="en-US"/>
        </w:rPr>
        <w:t xml:space="preserve">group treated with the </w:t>
      </w:r>
      <w:r w:rsidRPr="005F0C9E">
        <w:rPr>
          <w:color w:val="000000"/>
          <w:sz w:val="22"/>
          <w:szCs w:val="22"/>
          <w:lang w:val="en-US"/>
        </w:rPr>
        <w:t>aqueous extract obtained at 20</w:t>
      </w:r>
      <w:r w:rsidRPr="005F0C9E">
        <w:rPr>
          <w:b/>
          <w:bCs/>
          <w:color w:val="202124"/>
          <w:sz w:val="22"/>
          <w:szCs w:val="22"/>
          <w:shd w:val="clear" w:color="auto" w:fill="FFFFFF"/>
          <w:lang w:val="en-US"/>
        </w:rPr>
        <w:t>°</w:t>
      </w:r>
      <w:r w:rsidRPr="005F0C9E">
        <w:rPr>
          <w:color w:val="000000"/>
          <w:sz w:val="22"/>
          <w:szCs w:val="22"/>
          <w:lang w:val="en-US"/>
        </w:rPr>
        <w:t xml:space="preserve">C pH=7, E10 - </w:t>
      </w:r>
      <w:r w:rsidRPr="005F0C9E">
        <w:rPr>
          <w:color w:val="202124"/>
          <w:sz w:val="22"/>
          <w:szCs w:val="22"/>
          <w:lang w:val="en-US"/>
        </w:rPr>
        <w:t xml:space="preserve">group treated with the </w:t>
      </w:r>
      <w:r w:rsidRPr="005F0C9E">
        <w:rPr>
          <w:color w:val="000000"/>
          <w:sz w:val="22"/>
          <w:szCs w:val="22"/>
          <w:lang w:val="en-US"/>
        </w:rPr>
        <w:t>aqueous extract obtained at 20</w:t>
      </w:r>
      <w:r w:rsidRPr="005F0C9E">
        <w:rPr>
          <w:b/>
          <w:bCs/>
          <w:color w:val="202124"/>
          <w:sz w:val="22"/>
          <w:szCs w:val="22"/>
          <w:shd w:val="clear" w:color="auto" w:fill="FFFFFF"/>
          <w:lang w:val="en-US"/>
        </w:rPr>
        <w:t>°</w:t>
      </w:r>
      <w:r w:rsidRPr="005F0C9E">
        <w:rPr>
          <w:color w:val="000000"/>
          <w:sz w:val="22"/>
          <w:szCs w:val="22"/>
          <w:lang w:val="en-US"/>
        </w:rPr>
        <w:t xml:space="preserve">C pH=10, EB3 - </w:t>
      </w:r>
      <w:r w:rsidRPr="005F0C9E">
        <w:rPr>
          <w:color w:val="202124"/>
          <w:sz w:val="22"/>
          <w:szCs w:val="22"/>
          <w:lang w:val="en-US"/>
        </w:rPr>
        <w:t xml:space="preserve">group treated with the </w:t>
      </w:r>
      <w:r w:rsidRPr="005F0C9E">
        <w:rPr>
          <w:color w:val="000000"/>
          <w:sz w:val="22"/>
          <w:szCs w:val="22"/>
          <w:lang w:val="en-US"/>
        </w:rPr>
        <w:t>aqueous extract obtained at 75</w:t>
      </w:r>
      <w:r w:rsidRPr="005F0C9E">
        <w:rPr>
          <w:b/>
          <w:bCs/>
          <w:color w:val="202124"/>
          <w:sz w:val="22"/>
          <w:szCs w:val="22"/>
          <w:shd w:val="clear" w:color="auto" w:fill="FFFFFF"/>
          <w:lang w:val="en-US"/>
        </w:rPr>
        <w:t>°</w:t>
      </w:r>
      <w:r w:rsidRPr="005F0C9E">
        <w:rPr>
          <w:color w:val="000000"/>
          <w:sz w:val="22"/>
          <w:szCs w:val="22"/>
          <w:lang w:val="en-US"/>
        </w:rPr>
        <w:t xml:space="preserve">C pH=3, EB7 - </w:t>
      </w:r>
      <w:r w:rsidRPr="005F0C9E">
        <w:rPr>
          <w:color w:val="202124"/>
          <w:sz w:val="22"/>
          <w:szCs w:val="22"/>
          <w:lang w:val="en-US"/>
        </w:rPr>
        <w:t xml:space="preserve">group treated with the </w:t>
      </w:r>
      <w:r w:rsidRPr="005F0C9E">
        <w:rPr>
          <w:color w:val="000000"/>
          <w:sz w:val="22"/>
          <w:szCs w:val="22"/>
          <w:lang w:val="en-US"/>
        </w:rPr>
        <w:t>aqueous extract obtained at 75</w:t>
      </w:r>
      <w:r w:rsidRPr="005F0C9E">
        <w:rPr>
          <w:b/>
          <w:bCs/>
          <w:color w:val="202124"/>
          <w:sz w:val="22"/>
          <w:szCs w:val="22"/>
          <w:shd w:val="clear" w:color="auto" w:fill="FFFFFF"/>
          <w:lang w:val="en-US"/>
        </w:rPr>
        <w:t>°</w:t>
      </w:r>
      <w:r w:rsidRPr="005F0C9E">
        <w:rPr>
          <w:color w:val="000000"/>
          <w:sz w:val="22"/>
          <w:szCs w:val="22"/>
          <w:lang w:val="en-US"/>
        </w:rPr>
        <w:t xml:space="preserve">C pH=7, EB10 - </w:t>
      </w:r>
      <w:r w:rsidRPr="005F0C9E">
        <w:rPr>
          <w:color w:val="202124"/>
          <w:sz w:val="22"/>
          <w:szCs w:val="22"/>
          <w:lang w:val="en-US"/>
        </w:rPr>
        <w:t xml:space="preserve">group treated with the </w:t>
      </w:r>
      <w:r w:rsidRPr="005F0C9E">
        <w:rPr>
          <w:color w:val="000000"/>
          <w:sz w:val="22"/>
          <w:szCs w:val="22"/>
          <w:lang w:val="en-US"/>
        </w:rPr>
        <w:t>aqueous extract obtained at 75</w:t>
      </w:r>
      <w:r w:rsidRPr="005F0C9E">
        <w:rPr>
          <w:b/>
          <w:bCs/>
          <w:color w:val="202124"/>
          <w:sz w:val="22"/>
          <w:szCs w:val="22"/>
          <w:shd w:val="clear" w:color="auto" w:fill="FFFFFF"/>
          <w:lang w:val="en-US"/>
        </w:rPr>
        <w:t>°</w:t>
      </w:r>
      <w:r w:rsidRPr="005F0C9E">
        <w:rPr>
          <w:color w:val="000000"/>
          <w:sz w:val="22"/>
          <w:szCs w:val="22"/>
          <w:lang w:val="en-US"/>
        </w:rPr>
        <w:t>C pH=10. 0.5-concentration 0.5%, 2.5-concentration 2.5%, 10 - concentration 10%</w:t>
      </w:r>
      <w:r w:rsidR="00777DB8">
        <w:rPr>
          <w:color w:val="000000"/>
          <w:sz w:val="22"/>
          <w:szCs w:val="22"/>
          <w:lang w:val="en-US"/>
        </w:rPr>
        <w:t>)</w:t>
      </w:r>
      <w:r w:rsidRPr="005F0C9E">
        <w:rPr>
          <w:color w:val="000000"/>
          <w:sz w:val="22"/>
          <w:szCs w:val="22"/>
          <w:lang w:val="en-US"/>
        </w:rPr>
        <w:t>.</w:t>
      </w:r>
      <w:r w:rsidR="00777DB8">
        <w:rPr>
          <w:color w:val="000000"/>
          <w:sz w:val="22"/>
          <w:szCs w:val="22"/>
          <w:lang w:val="en-US"/>
        </w:rPr>
        <w:t xml:space="preserve"> Index </w:t>
      </w:r>
      <w:r w:rsidR="00777DB8" w:rsidRPr="00777DB8">
        <w:rPr>
          <w:color w:val="000000"/>
          <w:sz w:val="22"/>
          <w:szCs w:val="22"/>
          <w:lang w:val="en-US"/>
        </w:rPr>
        <w:t xml:space="preserve">a1, a2, b1, b2, ... </w:t>
      </w:r>
      <w:r w:rsidR="00777DB8">
        <w:rPr>
          <w:color w:val="000000"/>
          <w:sz w:val="22"/>
          <w:szCs w:val="22"/>
          <w:lang w:val="en-US"/>
        </w:rPr>
        <w:t xml:space="preserve">– </w:t>
      </w:r>
      <w:r w:rsidR="00777DB8" w:rsidRPr="00777DB8">
        <w:rPr>
          <w:color w:val="000000"/>
          <w:sz w:val="22"/>
          <w:szCs w:val="22"/>
          <w:lang w:val="en-US"/>
        </w:rPr>
        <w:t>indicate the presence of statistically significant differences between the groups</w:t>
      </w:r>
      <w:r w:rsidR="00777DB8">
        <w:rPr>
          <w:color w:val="000000"/>
          <w:sz w:val="22"/>
          <w:szCs w:val="22"/>
          <w:lang w:val="en-US"/>
        </w:rPr>
        <w:t>.</w:t>
      </w:r>
    </w:p>
    <w:p w14:paraId="7CF52952" w14:textId="77777777" w:rsidR="005F0C9E" w:rsidRPr="005F0C9E" w:rsidRDefault="005F0C9E" w:rsidP="005F0C9E">
      <w:pPr>
        <w:rPr>
          <w:rFonts w:ascii="Times New Roman" w:eastAsia="Times New Roman" w:hAnsi="Times New Roman" w:cs="Times New Roman"/>
          <w:lang w:val="en-US" w:eastAsia="pl-PL"/>
        </w:rPr>
      </w:pPr>
    </w:p>
    <w:tbl>
      <w:tblPr>
        <w:tblW w:w="5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4162"/>
      </w:tblGrid>
      <w:tr w:rsidR="005F0C9E" w14:paraId="2CFFAE7A" w14:textId="77777777" w:rsidTr="00777DB8">
        <w:trPr>
          <w:trHeight w:val="600"/>
        </w:trPr>
        <w:tc>
          <w:tcPr>
            <w:tcW w:w="1220" w:type="dxa"/>
            <w:vMerge w:val="restart"/>
            <w:vAlign w:val="center"/>
          </w:tcPr>
          <w:p w14:paraId="3348690C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Sample</w:t>
            </w:r>
            <w:proofErr w:type="spellEnd"/>
          </w:p>
        </w:tc>
        <w:tc>
          <w:tcPr>
            <w:tcW w:w="4162" w:type="dxa"/>
            <w:tcBorders>
              <w:top w:val="single" w:sz="4" w:space="0" w:color="7F7F7F"/>
              <w:bottom w:val="nil"/>
            </w:tcBorders>
            <w:vAlign w:val="center"/>
          </w:tcPr>
          <w:p w14:paraId="7BF2CF17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Height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Cultivated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Wheat</w:t>
            </w:r>
            <w:proofErr w:type="spellEnd"/>
          </w:p>
        </w:tc>
      </w:tr>
      <w:tr w:rsidR="005F0C9E" w14:paraId="7E664B4D" w14:textId="77777777" w:rsidTr="00777DB8">
        <w:trPr>
          <w:trHeight w:val="71"/>
        </w:trPr>
        <w:tc>
          <w:tcPr>
            <w:tcW w:w="1220" w:type="dxa"/>
            <w:vMerge/>
            <w:vAlign w:val="center"/>
          </w:tcPr>
          <w:p w14:paraId="67D54161" w14:textId="77777777" w:rsidR="005F0C9E" w:rsidRDefault="005F0C9E" w:rsidP="000B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62" w:type="dxa"/>
            <w:tcBorders>
              <w:top w:val="nil"/>
            </w:tcBorders>
            <w:vAlign w:val="center"/>
          </w:tcPr>
          <w:p w14:paraId="7B3A15E1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</w:p>
        </w:tc>
      </w:tr>
      <w:tr w:rsidR="005F0C9E" w:rsidRPr="00A06A8A" w14:paraId="7454852A" w14:textId="77777777" w:rsidTr="00777DB8">
        <w:trPr>
          <w:trHeight w:val="320"/>
        </w:trPr>
        <w:tc>
          <w:tcPr>
            <w:tcW w:w="1220" w:type="dxa"/>
            <w:tcBorders>
              <w:top w:val="single" w:sz="4" w:space="0" w:color="7F7F7F"/>
              <w:bottom w:val="nil"/>
            </w:tcBorders>
            <w:vAlign w:val="center"/>
          </w:tcPr>
          <w:p w14:paraId="3563BED6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  <w:tc>
          <w:tcPr>
            <w:tcW w:w="4162" w:type="dxa"/>
            <w:tcBorders>
              <w:top w:val="single" w:sz="4" w:space="0" w:color="7F7F7F"/>
              <w:bottom w:val="nil"/>
            </w:tcBorders>
            <w:vAlign w:val="center"/>
          </w:tcPr>
          <w:p w14:paraId="4E9CE6F1" w14:textId="77777777" w:rsidR="005F0C9E" w:rsidRP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5F0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7,92</w:t>
            </w:r>
            <w:r w:rsidRPr="005F0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gramStart"/>
            <w:r w:rsidRPr="005F0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1,a</w:t>
            </w:r>
            <w:proofErr w:type="gramEnd"/>
            <w:r w:rsidRPr="005F0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2,a3,a4,a5,a6,a7,a8,a9,a10,a11</w:t>
            </w:r>
          </w:p>
        </w:tc>
      </w:tr>
      <w:tr w:rsidR="005F0C9E" w14:paraId="3B93E5D1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69857F63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E3/0.5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4174DECB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1,b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2,b3,b4,b5,b6,</w:t>
            </w:r>
          </w:p>
        </w:tc>
      </w:tr>
      <w:tr w:rsidR="005F0C9E" w14:paraId="46CBE5EB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33E45520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E3/2.5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59A26A11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1,c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1,c2,c3,c4</w:t>
            </w:r>
          </w:p>
        </w:tc>
      </w:tr>
      <w:tr w:rsidR="005F0C9E" w14:paraId="145F1E01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174036C0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E3/10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15811714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2,d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1,d2,d3,d4,d5,d6</w:t>
            </w:r>
          </w:p>
        </w:tc>
      </w:tr>
      <w:tr w:rsidR="005F0C9E" w14:paraId="060EEC51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200EC7A2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E7/0.5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720D5F53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3,e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1,e2,e3,e4,e5,e6</w:t>
            </w:r>
          </w:p>
        </w:tc>
      </w:tr>
      <w:tr w:rsidR="005F0C9E" w14:paraId="32D90B36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058C87F7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E7/2.5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7B48CC78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4,f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1,f2,f3,f4,f5</w:t>
            </w:r>
          </w:p>
        </w:tc>
      </w:tr>
      <w:tr w:rsidR="005F0C9E" w14:paraId="6057DA69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4B8FD495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E7/10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67DB3A48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5,g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1,g2,g3,g4,g5</w:t>
            </w:r>
          </w:p>
        </w:tc>
      </w:tr>
      <w:tr w:rsidR="005F0C9E" w14:paraId="7620441F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2562CA75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E10/0.5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59FDBBF3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6,b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1,h1,h2,h3,h4,h5,h6</w:t>
            </w:r>
          </w:p>
        </w:tc>
      </w:tr>
      <w:tr w:rsidR="005F0C9E" w14:paraId="4325A916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4EE25A36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E10/2.5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5CABBAAF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7,b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2,i1,i2,i3,i4,i5,i6</w:t>
            </w:r>
          </w:p>
        </w:tc>
      </w:tr>
      <w:tr w:rsidR="005F0C9E" w14:paraId="7F1DA09A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single" w:sz="4" w:space="0" w:color="000000"/>
            </w:tcBorders>
            <w:vAlign w:val="center"/>
          </w:tcPr>
          <w:p w14:paraId="16D47ED8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E10/10</w:t>
            </w:r>
          </w:p>
        </w:tc>
        <w:tc>
          <w:tcPr>
            <w:tcW w:w="4162" w:type="dxa"/>
            <w:tcBorders>
              <w:top w:val="nil"/>
              <w:bottom w:val="single" w:sz="4" w:space="0" w:color="000000"/>
            </w:tcBorders>
            <w:vAlign w:val="center"/>
          </w:tcPr>
          <w:p w14:paraId="7112F3BD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8,b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3,j1,j2,j3,j4,j5,j6</w:t>
            </w:r>
          </w:p>
        </w:tc>
      </w:tr>
      <w:tr w:rsidR="005F0C9E" w:rsidRPr="007D08A4" w14:paraId="363A60EE" w14:textId="77777777" w:rsidTr="00777DB8">
        <w:trPr>
          <w:trHeight w:val="300"/>
        </w:trPr>
        <w:tc>
          <w:tcPr>
            <w:tcW w:w="1220" w:type="dxa"/>
            <w:tcBorders>
              <w:top w:val="single" w:sz="4" w:space="0" w:color="000000"/>
              <w:bottom w:val="nil"/>
            </w:tcBorders>
            <w:vAlign w:val="center"/>
          </w:tcPr>
          <w:p w14:paraId="2EA73965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EB3/0.5</w:t>
            </w:r>
          </w:p>
        </w:tc>
        <w:tc>
          <w:tcPr>
            <w:tcW w:w="4162" w:type="dxa"/>
            <w:tcBorders>
              <w:top w:val="single" w:sz="4" w:space="0" w:color="000000"/>
              <w:bottom w:val="nil"/>
            </w:tcBorders>
            <w:vAlign w:val="center"/>
          </w:tcPr>
          <w:p w14:paraId="60519E7F" w14:textId="77777777" w:rsidR="005F0C9E" w:rsidRPr="002775F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7,46</w:t>
            </w:r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gramStart"/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4,c</w:t>
            </w:r>
            <w:proofErr w:type="gramEnd"/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1,d1,e1,f1,g1,h1,i1,j1,k1,k2,k3</w:t>
            </w:r>
          </w:p>
        </w:tc>
      </w:tr>
      <w:tr w:rsidR="005F0C9E" w:rsidRPr="007D08A4" w14:paraId="42DE4727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78A5486C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EB3/2.5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77D85FC0" w14:textId="77777777" w:rsidR="005F0C9E" w:rsidRPr="002775F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7,94</w:t>
            </w:r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  <w:proofErr w:type="gramStart"/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2,d</w:t>
            </w:r>
            <w:proofErr w:type="gramEnd"/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2,e2,f2,g2,h2,i2,j2,l1,l2,l3</w:t>
            </w:r>
          </w:p>
        </w:tc>
      </w:tr>
      <w:tr w:rsidR="005F0C9E" w:rsidRPr="007D08A4" w14:paraId="7DBE2D63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645C8D7D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EB3/10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4DACEAF2" w14:textId="77777777" w:rsidR="005F0C9E" w:rsidRPr="002775F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7,39</w:t>
            </w:r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gramStart"/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5,c</w:t>
            </w:r>
            <w:proofErr w:type="gramEnd"/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3,d3,e3,f3,g3,h3,i3,j3,m1,m2,m3</w:t>
            </w:r>
          </w:p>
        </w:tc>
      </w:tr>
      <w:tr w:rsidR="005F0C9E" w14:paraId="6406A745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03E02940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EB7/0.5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499B4082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9,k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1,l1,m1,n1,n2,n3</w:t>
            </w:r>
          </w:p>
        </w:tc>
      </w:tr>
      <w:tr w:rsidR="005F0C9E" w14:paraId="39368E35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6E4BFF6B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EB7/2.5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7492A7A6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10,k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2,l2,m2,o1,o2,o3</w:t>
            </w:r>
          </w:p>
        </w:tc>
      </w:tr>
      <w:tr w:rsidR="005F0C9E" w14:paraId="0A63367C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7CFA4750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EB7/10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288ED3E1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11,k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3,l3,m3</w:t>
            </w:r>
          </w:p>
        </w:tc>
      </w:tr>
      <w:tr w:rsidR="005F0C9E" w:rsidRPr="007D08A4" w14:paraId="43F430D0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1B2DDB10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EB10/0.5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4939A823" w14:textId="77777777" w:rsidR="005F0C9E" w:rsidRPr="002775F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7,52</w:t>
            </w:r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  <w:proofErr w:type="gramStart"/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4,d</w:t>
            </w:r>
            <w:proofErr w:type="gramEnd"/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4,e4,f4,g4,h4,i4,j4,n1,o1</w:t>
            </w:r>
          </w:p>
        </w:tc>
      </w:tr>
      <w:tr w:rsidR="005F0C9E" w14:paraId="2C1ACA60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0A017D33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EB10/2.5</w:t>
            </w:r>
          </w:p>
        </w:tc>
        <w:tc>
          <w:tcPr>
            <w:tcW w:w="4162" w:type="dxa"/>
            <w:tcBorders>
              <w:top w:val="nil"/>
              <w:bottom w:val="nil"/>
            </w:tcBorders>
            <w:vAlign w:val="center"/>
          </w:tcPr>
          <w:p w14:paraId="762CB4A3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5,e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5,h5,i5,j5,n2,o2,p1</w:t>
            </w:r>
          </w:p>
        </w:tc>
      </w:tr>
      <w:tr w:rsidR="005F0C9E" w:rsidRPr="007D08A4" w14:paraId="7DC0E184" w14:textId="77777777" w:rsidTr="00777DB8">
        <w:trPr>
          <w:trHeight w:val="300"/>
        </w:trPr>
        <w:tc>
          <w:tcPr>
            <w:tcW w:w="1220" w:type="dxa"/>
            <w:tcBorders>
              <w:top w:val="nil"/>
              <w:bottom w:val="single" w:sz="4" w:space="0" w:color="7F7F7F"/>
            </w:tcBorders>
            <w:vAlign w:val="center"/>
          </w:tcPr>
          <w:p w14:paraId="1AD293C7" w14:textId="77777777" w:rsidR="005F0C9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EB10/10</w:t>
            </w:r>
          </w:p>
        </w:tc>
        <w:tc>
          <w:tcPr>
            <w:tcW w:w="4162" w:type="dxa"/>
            <w:tcBorders>
              <w:top w:val="nil"/>
              <w:bottom w:val="single" w:sz="4" w:space="0" w:color="7F7F7F"/>
            </w:tcBorders>
            <w:vAlign w:val="center"/>
          </w:tcPr>
          <w:p w14:paraId="1B7BF709" w14:textId="77777777" w:rsidR="005F0C9E" w:rsidRPr="002775FE" w:rsidRDefault="005F0C9E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5,45</w:t>
            </w:r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gramStart"/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6,c</w:t>
            </w:r>
            <w:proofErr w:type="gramEnd"/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5,d6,e6,f5,g5,h6,i6,j6,n3,o3,p1</w:t>
            </w:r>
          </w:p>
        </w:tc>
      </w:tr>
    </w:tbl>
    <w:p w14:paraId="3ED2A5B9" w14:textId="57B5358D" w:rsidR="00105C96" w:rsidRDefault="00105C96"/>
    <w:p w14:paraId="01F95415" w14:textId="77777777" w:rsidR="00410126" w:rsidRPr="00A06A8A" w:rsidRDefault="00410126" w:rsidP="00777DB8">
      <w:pPr>
        <w:pStyle w:val="NormalnyWeb"/>
        <w:spacing w:before="0" w:beforeAutospacing="0" w:after="160" w:afterAutospacing="0"/>
        <w:jc w:val="both"/>
      </w:pPr>
    </w:p>
    <w:p w14:paraId="4FC78B7E" w14:textId="77777777" w:rsidR="00410126" w:rsidRPr="00A06A8A" w:rsidRDefault="00410126" w:rsidP="00777DB8">
      <w:pPr>
        <w:pStyle w:val="NormalnyWeb"/>
        <w:spacing w:before="0" w:beforeAutospacing="0" w:after="160" w:afterAutospacing="0"/>
        <w:jc w:val="both"/>
      </w:pPr>
    </w:p>
    <w:p w14:paraId="67101E7D" w14:textId="5AE64A91" w:rsidR="00777DB8" w:rsidRDefault="00777DB8" w:rsidP="00777DB8">
      <w:pPr>
        <w:pStyle w:val="NormalnyWeb"/>
        <w:spacing w:before="0" w:beforeAutospacing="0" w:after="160" w:afterAutospacing="0"/>
        <w:jc w:val="both"/>
        <w:rPr>
          <w:color w:val="000000"/>
          <w:sz w:val="22"/>
          <w:szCs w:val="22"/>
          <w:lang w:val="en-US"/>
        </w:rPr>
      </w:pPr>
      <w:r w:rsidRPr="00410126">
        <w:rPr>
          <w:b/>
          <w:bCs/>
          <w:lang w:val="en-US"/>
        </w:rPr>
        <w:lastRenderedPageBreak/>
        <w:t>Table S2.</w:t>
      </w:r>
      <w:r w:rsidRPr="005F0C9E">
        <w:rPr>
          <w:lang w:val="en-US"/>
        </w:rPr>
        <w:t xml:space="preserve"> </w:t>
      </w:r>
      <w:r w:rsidRPr="005F0C9E">
        <w:rPr>
          <w:color w:val="000000"/>
          <w:sz w:val="22"/>
          <w:szCs w:val="22"/>
          <w:lang w:val="en-US"/>
        </w:rPr>
        <w:t xml:space="preserve">The table shows </w:t>
      </w:r>
      <w:r>
        <w:rPr>
          <w:color w:val="000000"/>
          <w:sz w:val="22"/>
          <w:szCs w:val="22"/>
          <w:lang w:val="en-US"/>
        </w:rPr>
        <w:t xml:space="preserve">fresh mass </w:t>
      </w:r>
      <w:r w:rsidRPr="005F0C9E">
        <w:rPr>
          <w:color w:val="000000"/>
          <w:sz w:val="22"/>
          <w:szCs w:val="22"/>
          <w:lang w:val="en-US"/>
        </w:rPr>
        <w:t>of</w:t>
      </w:r>
      <w:r>
        <w:rPr>
          <w:color w:val="000000"/>
          <w:sz w:val="22"/>
          <w:szCs w:val="22"/>
          <w:lang w:val="en-US"/>
        </w:rPr>
        <w:t xml:space="preserve"> c</w:t>
      </w:r>
      <w:r w:rsidRPr="005F0C9E">
        <w:rPr>
          <w:color w:val="000000"/>
          <w:sz w:val="22"/>
          <w:szCs w:val="22"/>
          <w:lang w:val="en-US"/>
        </w:rPr>
        <w:t xml:space="preserve">ultivated </w:t>
      </w:r>
      <w:r>
        <w:rPr>
          <w:color w:val="000000"/>
          <w:sz w:val="22"/>
          <w:szCs w:val="22"/>
          <w:lang w:val="en-US"/>
        </w:rPr>
        <w:t>w</w:t>
      </w:r>
      <w:r w:rsidRPr="005F0C9E">
        <w:rPr>
          <w:color w:val="000000"/>
          <w:sz w:val="22"/>
          <w:szCs w:val="22"/>
          <w:lang w:val="en-US"/>
        </w:rPr>
        <w:t>heat treated with the fungal extracts.</w:t>
      </w:r>
      <w:r>
        <w:rPr>
          <w:color w:val="000000"/>
          <w:sz w:val="22"/>
          <w:szCs w:val="22"/>
          <w:lang w:val="en-US"/>
        </w:rPr>
        <w:t xml:space="preserve"> (</w:t>
      </w:r>
      <w:r w:rsidRPr="005F0C9E">
        <w:rPr>
          <w:color w:val="000000"/>
          <w:sz w:val="22"/>
          <w:szCs w:val="22"/>
          <w:lang w:val="en-US"/>
        </w:rPr>
        <w:t>C - control, E3 -</w:t>
      </w:r>
      <w:r w:rsidRPr="005F0C9E">
        <w:rPr>
          <w:color w:val="202124"/>
          <w:sz w:val="22"/>
          <w:szCs w:val="22"/>
          <w:lang w:val="en-US"/>
        </w:rPr>
        <w:t xml:space="preserve">group treated with the </w:t>
      </w:r>
      <w:r w:rsidRPr="005F0C9E">
        <w:rPr>
          <w:color w:val="000000"/>
          <w:sz w:val="22"/>
          <w:szCs w:val="22"/>
          <w:lang w:val="en-US"/>
        </w:rPr>
        <w:t>aqueous extract obtained at 20</w:t>
      </w:r>
      <w:r w:rsidRPr="005F0C9E">
        <w:rPr>
          <w:b/>
          <w:bCs/>
          <w:color w:val="202124"/>
          <w:sz w:val="22"/>
          <w:szCs w:val="22"/>
          <w:shd w:val="clear" w:color="auto" w:fill="FFFFFF"/>
          <w:lang w:val="en-US"/>
        </w:rPr>
        <w:t>°</w:t>
      </w:r>
      <w:r w:rsidRPr="005F0C9E">
        <w:rPr>
          <w:color w:val="000000"/>
          <w:sz w:val="22"/>
          <w:szCs w:val="22"/>
          <w:lang w:val="en-US"/>
        </w:rPr>
        <w:t xml:space="preserve">C pH=3,  E7 - </w:t>
      </w:r>
      <w:r w:rsidRPr="005F0C9E">
        <w:rPr>
          <w:color w:val="202124"/>
          <w:sz w:val="22"/>
          <w:szCs w:val="22"/>
          <w:lang w:val="en-US"/>
        </w:rPr>
        <w:t xml:space="preserve">group treated with the </w:t>
      </w:r>
      <w:r w:rsidRPr="005F0C9E">
        <w:rPr>
          <w:color w:val="000000"/>
          <w:sz w:val="22"/>
          <w:szCs w:val="22"/>
          <w:lang w:val="en-US"/>
        </w:rPr>
        <w:t>aqueous extract obtained at 20</w:t>
      </w:r>
      <w:r w:rsidRPr="005F0C9E">
        <w:rPr>
          <w:b/>
          <w:bCs/>
          <w:color w:val="202124"/>
          <w:sz w:val="22"/>
          <w:szCs w:val="22"/>
          <w:shd w:val="clear" w:color="auto" w:fill="FFFFFF"/>
          <w:lang w:val="en-US"/>
        </w:rPr>
        <w:t>°</w:t>
      </w:r>
      <w:r w:rsidRPr="005F0C9E">
        <w:rPr>
          <w:color w:val="000000"/>
          <w:sz w:val="22"/>
          <w:szCs w:val="22"/>
          <w:lang w:val="en-US"/>
        </w:rPr>
        <w:t xml:space="preserve">C pH=7, E10 - </w:t>
      </w:r>
      <w:r w:rsidRPr="005F0C9E">
        <w:rPr>
          <w:color w:val="202124"/>
          <w:sz w:val="22"/>
          <w:szCs w:val="22"/>
          <w:lang w:val="en-US"/>
        </w:rPr>
        <w:t xml:space="preserve">group treated with the </w:t>
      </w:r>
      <w:r w:rsidRPr="005F0C9E">
        <w:rPr>
          <w:color w:val="000000"/>
          <w:sz w:val="22"/>
          <w:szCs w:val="22"/>
          <w:lang w:val="en-US"/>
        </w:rPr>
        <w:t>aqueous extract obtained at 20</w:t>
      </w:r>
      <w:r w:rsidRPr="005F0C9E">
        <w:rPr>
          <w:b/>
          <w:bCs/>
          <w:color w:val="202124"/>
          <w:sz w:val="22"/>
          <w:szCs w:val="22"/>
          <w:shd w:val="clear" w:color="auto" w:fill="FFFFFF"/>
          <w:lang w:val="en-US"/>
        </w:rPr>
        <w:t>°</w:t>
      </w:r>
      <w:r w:rsidRPr="005F0C9E">
        <w:rPr>
          <w:color w:val="000000"/>
          <w:sz w:val="22"/>
          <w:szCs w:val="22"/>
          <w:lang w:val="en-US"/>
        </w:rPr>
        <w:t xml:space="preserve">C pH=10, EB3 - </w:t>
      </w:r>
      <w:r w:rsidRPr="005F0C9E">
        <w:rPr>
          <w:color w:val="202124"/>
          <w:sz w:val="22"/>
          <w:szCs w:val="22"/>
          <w:lang w:val="en-US"/>
        </w:rPr>
        <w:t xml:space="preserve">group treated with the </w:t>
      </w:r>
      <w:r w:rsidRPr="005F0C9E">
        <w:rPr>
          <w:color w:val="000000"/>
          <w:sz w:val="22"/>
          <w:szCs w:val="22"/>
          <w:lang w:val="en-US"/>
        </w:rPr>
        <w:t>aqueous extract obtained at 75</w:t>
      </w:r>
      <w:r w:rsidRPr="005F0C9E">
        <w:rPr>
          <w:b/>
          <w:bCs/>
          <w:color w:val="202124"/>
          <w:sz w:val="22"/>
          <w:szCs w:val="22"/>
          <w:shd w:val="clear" w:color="auto" w:fill="FFFFFF"/>
          <w:lang w:val="en-US"/>
        </w:rPr>
        <w:t>°</w:t>
      </w:r>
      <w:r w:rsidRPr="005F0C9E">
        <w:rPr>
          <w:color w:val="000000"/>
          <w:sz w:val="22"/>
          <w:szCs w:val="22"/>
          <w:lang w:val="en-US"/>
        </w:rPr>
        <w:t xml:space="preserve">C pH=3, EB7 - </w:t>
      </w:r>
      <w:r w:rsidRPr="005F0C9E">
        <w:rPr>
          <w:color w:val="202124"/>
          <w:sz w:val="22"/>
          <w:szCs w:val="22"/>
          <w:lang w:val="en-US"/>
        </w:rPr>
        <w:t xml:space="preserve">group treated with the </w:t>
      </w:r>
      <w:r w:rsidRPr="005F0C9E">
        <w:rPr>
          <w:color w:val="000000"/>
          <w:sz w:val="22"/>
          <w:szCs w:val="22"/>
          <w:lang w:val="en-US"/>
        </w:rPr>
        <w:t>aqueous extract obtained at 75</w:t>
      </w:r>
      <w:r w:rsidRPr="005F0C9E">
        <w:rPr>
          <w:b/>
          <w:bCs/>
          <w:color w:val="202124"/>
          <w:sz w:val="22"/>
          <w:szCs w:val="22"/>
          <w:shd w:val="clear" w:color="auto" w:fill="FFFFFF"/>
          <w:lang w:val="en-US"/>
        </w:rPr>
        <w:t>°</w:t>
      </w:r>
      <w:r w:rsidRPr="005F0C9E">
        <w:rPr>
          <w:color w:val="000000"/>
          <w:sz w:val="22"/>
          <w:szCs w:val="22"/>
          <w:lang w:val="en-US"/>
        </w:rPr>
        <w:t xml:space="preserve">C pH=7, EB10 - </w:t>
      </w:r>
      <w:r w:rsidRPr="005F0C9E">
        <w:rPr>
          <w:color w:val="202124"/>
          <w:sz w:val="22"/>
          <w:szCs w:val="22"/>
          <w:lang w:val="en-US"/>
        </w:rPr>
        <w:t xml:space="preserve">group treated with the </w:t>
      </w:r>
      <w:r w:rsidRPr="005F0C9E">
        <w:rPr>
          <w:color w:val="000000"/>
          <w:sz w:val="22"/>
          <w:szCs w:val="22"/>
          <w:lang w:val="en-US"/>
        </w:rPr>
        <w:t>aqueous extract obtained at 75</w:t>
      </w:r>
      <w:r w:rsidRPr="005F0C9E">
        <w:rPr>
          <w:b/>
          <w:bCs/>
          <w:color w:val="202124"/>
          <w:sz w:val="22"/>
          <w:szCs w:val="22"/>
          <w:shd w:val="clear" w:color="auto" w:fill="FFFFFF"/>
          <w:lang w:val="en-US"/>
        </w:rPr>
        <w:t>°</w:t>
      </w:r>
      <w:r w:rsidRPr="005F0C9E">
        <w:rPr>
          <w:color w:val="000000"/>
          <w:sz w:val="22"/>
          <w:szCs w:val="22"/>
          <w:lang w:val="en-US"/>
        </w:rPr>
        <w:t>C pH=10. 0.5-concentration 0.5%, 2.5-concentration 2.5%, 10 - concentration 10%</w:t>
      </w:r>
      <w:r>
        <w:rPr>
          <w:color w:val="000000"/>
          <w:sz w:val="22"/>
          <w:szCs w:val="22"/>
          <w:lang w:val="en-US"/>
        </w:rPr>
        <w:t>)</w:t>
      </w:r>
      <w:r w:rsidRPr="005F0C9E">
        <w:rPr>
          <w:color w:val="000000"/>
          <w:sz w:val="22"/>
          <w:szCs w:val="22"/>
          <w:lang w:val="en-US"/>
        </w:rPr>
        <w:t>.</w:t>
      </w:r>
      <w:r>
        <w:rPr>
          <w:color w:val="000000"/>
          <w:sz w:val="22"/>
          <w:szCs w:val="22"/>
          <w:lang w:val="en-US"/>
        </w:rPr>
        <w:t xml:space="preserve"> Index </w:t>
      </w:r>
      <w:r w:rsidRPr="00777DB8">
        <w:rPr>
          <w:color w:val="000000"/>
          <w:sz w:val="22"/>
          <w:szCs w:val="22"/>
          <w:lang w:val="en-US"/>
        </w:rPr>
        <w:t xml:space="preserve">a1, a2, b1, b2, ... </w:t>
      </w:r>
      <w:r>
        <w:rPr>
          <w:color w:val="000000"/>
          <w:sz w:val="22"/>
          <w:szCs w:val="22"/>
          <w:lang w:val="en-US"/>
        </w:rPr>
        <w:t xml:space="preserve">– </w:t>
      </w:r>
      <w:r w:rsidRPr="00777DB8">
        <w:rPr>
          <w:color w:val="000000"/>
          <w:sz w:val="22"/>
          <w:szCs w:val="22"/>
          <w:lang w:val="en-US"/>
        </w:rPr>
        <w:t>indicate the presence of statistically significant differences between the groups</w:t>
      </w:r>
      <w:r>
        <w:rPr>
          <w:color w:val="000000"/>
          <w:sz w:val="22"/>
          <w:szCs w:val="22"/>
          <w:lang w:val="en-US"/>
        </w:rPr>
        <w:t>.</w:t>
      </w:r>
    </w:p>
    <w:tbl>
      <w:tblPr>
        <w:tblW w:w="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3486"/>
      </w:tblGrid>
      <w:tr w:rsidR="00777DB8" w14:paraId="3AF297C9" w14:textId="77777777" w:rsidTr="00777DB8">
        <w:trPr>
          <w:trHeight w:val="154"/>
        </w:trPr>
        <w:tc>
          <w:tcPr>
            <w:tcW w:w="2038" w:type="dxa"/>
            <w:vMerge w:val="restart"/>
            <w:vAlign w:val="center"/>
          </w:tcPr>
          <w:p w14:paraId="1316B7E4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sample</w:t>
            </w:r>
            <w:proofErr w:type="spellEnd"/>
          </w:p>
        </w:tc>
        <w:tc>
          <w:tcPr>
            <w:tcW w:w="3486" w:type="dxa"/>
            <w:vAlign w:val="center"/>
          </w:tcPr>
          <w:p w14:paraId="699958DA" w14:textId="52F1700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mass</w:t>
            </w:r>
          </w:p>
        </w:tc>
      </w:tr>
      <w:tr w:rsidR="00777DB8" w14:paraId="026F8D2B" w14:textId="77777777" w:rsidTr="00777DB8">
        <w:trPr>
          <w:trHeight w:val="146"/>
        </w:trPr>
        <w:tc>
          <w:tcPr>
            <w:tcW w:w="2038" w:type="dxa"/>
            <w:vMerge/>
            <w:vAlign w:val="center"/>
          </w:tcPr>
          <w:p w14:paraId="07B5C5C7" w14:textId="77777777" w:rsidR="00777DB8" w:rsidRDefault="00777DB8" w:rsidP="000B5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6" w:type="dxa"/>
            <w:vAlign w:val="center"/>
          </w:tcPr>
          <w:p w14:paraId="637108E8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</w:t>
            </w:r>
          </w:p>
        </w:tc>
      </w:tr>
      <w:tr w:rsidR="00777DB8" w14:paraId="38B59C43" w14:textId="77777777" w:rsidTr="00777DB8">
        <w:trPr>
          <w:trHeight w:val="146"/>
        </w:trPr>
        <w:tc>
          <w:tcPr>
            <w:tcW w:w="2038" w:type="dxa"/>
            <w:tcBorders>
              <w:top w:val="single" w:sz="4" w:space="0" w:color="7F7F7F"/>
              <w:bottom w:val="nil"/>
              <w:right w:val="nil"/>
            </w:tcBorders>
            <w:vAlign w:val="center"/>
          </w:tcPr>
          <w:p w14:paraId="0C8758C8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  <w:tc>
          <w:tcPr>
            <w:tcW w:w="3486" w:type="dxa"/>
            <w:tcBorders>
              <w:top w:val="single" w:sz="4" w:space="0" w:color="7F7F7F"/>
              <w:left w:val="nil"/>
              <w:bottom w:val="nil"/>
            </w:tcBorders>
            <w:vAlign w:val="center"/>
          </w:tcPr>
          <w:p w14:paraId="3F659FF0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0,02230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1,a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2,a3,a4,a5,a6,a7,a8</w:t>
            </w:r>
          </w:p>
        </w:tc>
      </w:tr>
      <w:tr w:rsidR="00777DB8" w14:paraId="142A1C4F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2A3877FB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E3/0.5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535F9027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0,03477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b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2,b3,b4,b5,b6</w:t>
            </w:r>
          </w:p>
        </w:tc>
      </w:tr>
      <w:tr w:rsidR="00777DB8" w14:paraId="51D8CCCF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2E8CCB02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E3/2.5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6A54CA11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0,03708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c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2,c3,c4,c5,c6</w:t>
            </w:r>
          </w:p>
        </w:tc>
      </w:tr>
      <w:tr w:rsidR="00777DB8" w14:paraId="2A0C50A8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05360ADA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E3/10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054B0505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0,05058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1,d2,d3,d4,d5,d6</w:t>
            </w:r>
          </w:p>
        </w:tc>
      </w:tr>
      <w:tr w:rsidR="00777DB8" w14:paraId="2BC5DA86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357F0D95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E7/0.5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6638CAB8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0,03519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2,e3,e4,e5,e6</w:t>
            </w:r>
          </w:p>
        </w:tc>
      </w:tr>
      <w:tr w:rsidR="00777DB8" w14:paraId="51D97D0E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605D0CD0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E7/2.5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6CC16200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0,03719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f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2,f3,f4,f5,f6</w:t>
            </w:r>
          </w:p>
        </w:tc>
      </w:tr>
      <w:tr w:rsidR="00777DB8" w14:paraId="5258D385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1F9F6106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E7/10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4059DBFA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0,03487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g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1,g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2,g3,g4,g5,g6</w:t>
            </w:r>
          </w:p>
        </w:tc>
      </w:tr>
      <w:tr w:rsidR="00777DB8" w14:paraId="0EA5E10E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34B77D05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E10/0.5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7E43EB46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0,04996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2,h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1,h2,h3,h4,h5,h6</w:t>
            </w:r>
          </w:p>
        </w:tc>
      </w:tr>
      <w:tr w:rsidR="00777DB8" w14:paraId="44726A82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0CB79D0C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E10/2.5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7B10895B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0,04598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3,i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1,i2,i3,i4,i5,i6</w:t>
            </w:r>
          </w:p>
        </w:tc>
      </w:tr>
      <w:tr w:rsidR="00777DB8" w14:paraId="724E6CE1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46CE034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E10/10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FE22913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0,04700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4,j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1,j2,j3,j4,j5,j6</w:t>
            </w:r>
          </w:p>
        </w:tc>
      </w:tr>
      <w:tr w:rsidR="00777DB8" w14:paraId="135F2E13" w14:textId="77777777" w:rsidTr="00777DB8">
        <w:trPr>
          <w:trHeight w:val="138"/>
        </w:trPr>
        <w:tc>
          <w:tcPr>
            <w:tcW w:w="2038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45B3EFAB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EB7/0.5</w:t>
            </w:r>
          </w:p>
        </w:tc>
        <w:tc>
          <w:tcPr>
            <w:tcW w:w="3486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22FE5DBF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0,03530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k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2,k3,k4,k5,k6</w:t>
            </w:r>
          </w:p>
        </w:tc>
      </w:tr>
      <w:tr w:rsidR="00777DB8" w14:paraId="79649030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45773F88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EB7/2.5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0ACD19D4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0,03593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l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2,l3,l4,l5,l6</w:t>
            </w:r>
          </w:p>
        </w:tc>
      </w:tr>
      <w:tr w:rsidR="00777DB8" w14:paraId="4149761A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21FC67CB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EB7/10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6B268F04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0,03418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m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2,m3,m4,m5,m6</w:t>
            </w:r>
          </w:p>
        </w:tc>
      </w:tr>
      <w:tr w:rsidR="00777DB8" w:rsidRPr="007D08A4" w14:paraId="5CCAC1A1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3A44A1C8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EB3/0.5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75FF436E" w14:textId="77777777" w:rsidR="00777DB8" w:rsidRPr="002775FE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0,00777</w:t>
            </w:r>
            <w:r w:rsidRPr="002775F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 w:rsidRPr="002775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b</w:t>
            </w:r>
            <w:proofErr w:type="gramStart"/>
            <w:r w:rsidRPr="002775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1,c</w:t>
            </w:r>
            <w:proofErr w:type="gramEnd"/>
            <w:r w:rsidRPr="002775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1,d1,e1,f1,g1,h1,i1,j1,k1,l1,m1</w:t>
            </w:r>
          </w:p>
        </w:tc>
      </w:tr>
      <w:tr w:rsidR="00777DB8" w14:paraId="093F45DE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69732244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EB3/2.5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00F6704F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5,b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2,c2,d2,e2,f2,g2,h2,i2,j2,k2,l2,m2</w:t>
            </w:r>
          </w:p>
        </w:tc>
      </w:tr>
      <w:tr w:rsidR="00777DB8" w14:paraId="7D2DA24B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5B680DD8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EB3/10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41E805A7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6,b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3,c3,d3,e3,f3,g3,h3,i3,j3,k3,l3,m3</w:t>
            </w:r>
          </w:p>
        </w:tc>
      </w:tr>
      <w:tr w:rsidR="00777DB8" w14:paraId="436489D9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5AB81426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EB10/0.5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62E9EE36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0,00672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7,b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4,c4,d4,e4,f4,g4,h4,i4,j4,k4,l4,m4</w:t>
            </w:r>
          </w:p>
        </w:tc>
      </w:tr>
      <w:tr w:rsidR="00777DB8" w:rsidRPr="007D08A4" w14:paraId="433975F5" w14:textId="77777777" w:rsidTr="00777DB8">
        <w:trPr>
          <w:trHeight w:val="77"/>
        </w:trPr>
        <w:tc>
          <w:tcPr>
            <w:tcW w:w="2038" w:type="dxa"/>
            <w:tcBorders>
              <w:top w:val="nil"/>
              <w:bottom w:val="nil"/>
              <w:right w:val="nil"/>
            </w:tcBorders>
            <w:vAlign w:val="center"/>
          </w:tcPr>
          <w:p w14:paraId="030929D2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EB10/2.5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vAlign w:val="center"/>
          </w:tcPr>
          <w:p w14:paraId="1196048E" w14:textId="77777777" w:rsidR="00777DB8" w:rsidRPr="002775FE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7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0,00827</w:t>
            </w:r>
            <w:r w:rsidRPr="002775F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 w:rsidRPr="002775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b</w:t>
            </w:r>
            <w:proofErr w:type="gramStart"/>
            <w:r w:rsidRPr="002775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5,c</w:t>
            </w:r>
            <w:proofErr w:type="gramEnd"/>
            <w:r w:rsidRPr="002775F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5,d5,e5,f5,g5,h5,i5,j5,k5,l5,m5</w:t>
            </w:r>
          </w:p>
        </w:tc>
      </w:tr>
      <w:tr w:rsidR="00777DB8" w14:paraId="3D1EB600" w14:textId="77777777" w:rsidTr="00777DB8">
        <w:trPr>
          <w:trHeight w:val="138"/>
        </w:trPr>
        <w:tc>
          <w:tcPr>
            <w:tcW w:w="2038" w:type="dxa"/>
            <w:tcBorders>
              <w:top w:val="nil"/>
              <w:bottom w:val="single" w:sz="4" w:space="0" w:color="7F7F7F"/>
              <w:right w:val="nil"/>
            </w:tcBorders>
            <w:vAlign w:val="center"/>
          </w:tcPr>
          <w:p w14:paraId="0E6F1598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EB10/10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7F7F7F"/>
            </w:tcBorders>
            <w:vAlign w:val="center"/>
          </w:tcPr>
          <w:p w14:paraId="569C16AC" w14:textId="77777777" w:rsidR="00777DB8" w:rsidRDefault="00777DB8" w:rsidP="000B5B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0,00622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8,b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6,c6,d6,e6,f6,g6,h6,i6,j6,k6,l6,m6</w:t>
            </w:r>
          </w:p>
        </w:tc>
      </w:tr>
    </w:tbl>
    <w:p w14:paraId="42A316CB" w14:textId="77777777" w:rsidR="00777DB8" w:rsidRPr="00777DB8" w:rsidRDefault="00777DB8" w:rsidP="00777DB8">
      <w:pPr>
        <w:pStyle w:val="NormalnyWeb"/>
        <w:spacing w:before="0" w:beforeAutospacing="0" w:after="160" w:afterAutospacing="0"/>
        <w:jc w:val="both"/>
        <w:rPr>
          <w:color w:val="000000"/>
          <w:sz w:val="22"/>
          <w:szCs w:val="22"/>
          <w:lang w:val="en-US"/>
        </w:rPr>
      </w:pPr>
    </w:p>
    <w:p w14:paraId="5DD456CF" w14:textId="77777777" w:rsidR="00777DB8" w:rsidRPr="00777DB8" w:rsidRDefault="00777DB8">
      <w:pPr>
        <w:rPr>
          <w:lang w:val="en-US"/>
        </w:rPr>
      </w:pPr>
    </w:p>
    <w:sectPr w:rsidR="00777DB8" w:rsidRPr="0077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9E"/>
    <w:rsid w:val="00105C96"/>
    <w:rsid w:val="00410126"/>
    <w:rsid w:val="004D05E7"/>
    <w:rsid w:val="005B623A"/>
    <w:rsid w:val="005F0C9E"/>
    <w:rsid w:val="00777DB8"/>
    <w:rsid w:val="00A06A8A"/>
    <w:rsid w:val="00D1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E6261"/>
  <w15:chartTrackingRefBased/>
  <w15:docId w15:val="{388F78EC-45BA-D240-A2E8-B0B63FA4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0C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MDPI12title">
    <w:name w:val="MDPI_1.2_title"/>
    <w:next w:val="Normalny"/>
    <w:qFormat/>
    <w:rsid w:val="005B623A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ny"/>
    <w:qFormat/>
    <w:rsid w:val="005B623A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6affiliation">
    <w:name w:val="MDPI_1.6_affiliation"/>
    <w:qFormat/>
    <w:rsid w:val="00410126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Kramski</dc:creator>
  <cp:keywords/>
  <dc:description/>
  <cp:lastModifiedBy>beata.greb-markiewicz@pwr.edu.pl</cp:lastModifiedBy>
  <cp:revision>2</cp:revision>
  <dcterms:created xsi:type="dcterms:W3CDTF">2022-11-24T00:45:00Z</dcterms:created>
  <dcterms:modified xsi:type="dcterms:W3CDTF">2022-11-24T00:45:00Z</dcterms:modified>
</cp:coreProperties>
</file>