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8FAC" w14:textId="52096F37" w:rsidR="00B60229" w:rsidRPr="00CB431D" w:rsidRDefault="00B60229" w:rsidP="00B60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" w:bidi="en-US"/>
        </w:rPr>
      </w:pPr>
      <w:r w:rsidRPr="00CB431D">
        <w:rPr>
          <w:rFonts w:ascii="Times New Roman" w:eastAsia="Times New Roman" w:hAnsi="Times New Roman" w:cs="Times New Roman"/>
          <w:b/>
          <w:bCs/>
          <w:sz w:val="24"/>
          <w:szCs w:val="24"/>
          <w:lang w:val="en" w:bidi="en-US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 w:bidi="en-US"/>
        </w:rPr>
        <w:t>S1</w:t>
      </w:r>
      <w:r w:rsidRPr="00CB431D">
        <w:rPr>
          <w:rFonts w:ascii="Times New Roman" w:eastAsia="Times New Roman" w:hAnsi="Times New Roman" w:cs="Times New Roman"/>
          <w:b/>
          <w:bCs/>
          <w:sz w:val="24"/>
          <w:szCs w:val="24"/>
          <w:lang w:val="en" w:bidi="en-US"/>
        </w:rPr>
        <w:t>. Prevalence of HCV genotypes in males and females.</w:t>
      </w:r>
    </w:p>
    <w:tbl>
      <w:tblPr>
        <w:tblW w:w="4720" w:type="dxa"/>
        <w:tblLook w:val="04A0" w:firstRow="1" w:lastRow="0" w:firstColumn="1" w:lastColumn="0" w:noHBand="0" w:noVBand="1"/>
      </w:tblPr>
      <w:tblGrid>
        <w:gridCol w:w="2040"/>
        <w:gridCol w:w="1340"/>
        <w:gridCol w:w="1340"/>
      </w:tblGrid>
      <w:tr w:rsidR="00B60229" w:rsidRPr="00AF3DAC" w14:paraId="78BAEC2A" w14:textId="77777777" w:rsidTr="003B22A9">
        <w:trPr>
          <w:trHeight w:val="290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B006" w14:textId="77777777" w:rsidR="00B60229" w:rsidRPr="00AF3DAC" w:rsidRDefault="00B60229" w:rsidP="003B2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F3DAC">
              <w:rPr>
                <w:rFonts w:ascii="Arial" w:eastAsia="Times New Roman" w:hAnsi="Arial" w:cs="Arial"/>
                <w:color w:val="000000"/>
              </w:rPr>
              <w:t>Genotype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974B" w14:textId="77777777" w:rsidR="00B60229" w:rsidRPr="00AF3DAC" w:rsidRDefault="00B60229" w:rsidP="003B2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F3DAC">
              <w:rPr>
                <w:rFonts w:ascii="Arial" w:eastAsia="Times New Roman" w:hAnsi="Arial" w:cs="Arial"/>
                <w:color w:val="000000"/>
              </w:rPr>
              <w:t>Sex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total value (percentage %)</w:t>
            </w:r>
          </w:p>
        </w:tc>
      </w:tr>
      <w:tr w:rsidR="00B60229" w:rsidRPr="00AF3DAC" w14:paraId="28BEC067" w14:textId="77777777" w:rsidTr="003B22A9">
        <w:trPr>
          <w:trHeight w:val="290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2F1E2" w14:textId="77777777" w:rsidR="00B60229" w:rsidRPr="00AF3DAC" w:rsidRDefault="00B60229" w:rsidP="003B22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30DD" w14:textId="77777777" w:rsidR="00B60229" w:rsidRPr="00AF3DAC" w:rsidRDefault="00B60229" w:rsidP="003B2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F3DAC">
              <w:rPr>
                <w:rFonts w:ascii="Arial" w:eastAsia="Times New Roman" w:hAnsi="Arial" w:cs="Arial"/>
                <w:color w:val="000000"/>
              </w:rPr>
              <w:t>Male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45E2" w14:textId="77777777" w:rsidR="00B60229" w:rsidRPr="00AF3DAC" w:rsidRDefault="00B60229" w:rsidP="003B2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F3DAC">
              <w:rPr>
                <w:rFonts w:ascii="Arial" w:eastAsia="Times New Roman" w:hAnsi="Arial" w:cs="Arial"/>
                <w:color w:val="000000"/>
              </w:rPr>
              <w:t>Female</w:t>
            </w:r>
          </w:p>
        </w:tc>
      </w:tr>
      <w:tr w:rsidR="00B60229" w:rsidRPr="00AF3DAC" w14:paraId="61EF6A62" w14:textId="77777777" w:rsidTr="003B22A9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E5F7" w14:textId="77777777" w:rsidR="00B60229" w:rsidRPr="00AF3DAC" w:rsidRDefault="00B60229" w:rsidP="003B2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3D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1790" w14:textId="77777777" w:rsidR="00B60229" w:rsidRPr="00AF3DAC" w:rsidRDefault="00B60229" w:rsidP="003B2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F3DAC">
              <w:rPr>
                <w:rFonts w:ascii="Arial" w:eastAsia="Times New Roman" w:hAnsi="Arial" w:cs="Arial"/>
                <w:color w:val="000000"/>
              </w:rPr>
              <w:t>2701 (49)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B932" w14:textId="77777777" w:rsidR="00B60229" w:rsidRPr="00AF3DAC" w:rsidRDefault="00B60229" w:rsidP="003B2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F3DAC">
              <w:rPr>
                <w:rFonts w:ascii="Arial" w:eastAsia="Times New Roman" w:hAnsi="Arial" w:cs="Arial"/>
                <w:color w:val="000000"/>
              </w:rPr>
              <w:t>2394 (58)</w:t>
            </w:r>
          </w:p>
        </w:tc>
      </w:tr>
      <w:tr w:rsidR="00B60229" w:rsidRPr="00AF3DAC" w14:paraId="38FD270A" w14:textId="77777777" w:rsidTr="003B22A9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2CC9" w14:textId="77777777" w:rsidR="00B60229" w:rsidRPr="00AF3DAC" w:rsidRDefault="00B60229" w:rsidP="003B2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3D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E62C" w14:textId="77777777" w:rsidR="00B60229" w:rsidRPr="00AF3DAC" w:rsidRDefault="00B60229" w:rsidP="003B2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F3DAC">
              <w:rPr>
                <w:rFonts w:ascii="Arial" w:eastAsia="Times New Roman" w:hAnsi="Arial" w:cs="Arial"/>
                <w:color w:val="000000"/>
              </w:rPr>
              <w:t>331 (6)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06F1" w14:textId="77777777" w:rsidR="00B60229" w:rsidRPr="00AF3DAC" w:rsidRDefault="00B60229" w:rsidP="003B2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F3DAC">
              <w:rPr>
                <w:rFonts w:ascii="Arial" w:eastAsia="Times New Roman" w:hAnsi="Arial" w:cs="Arial"/>
                <w:color w:val="000000"/>
              </w:rPr>
              <w:t>371 (9)</w:t>
            </w:r>
          </w:p>
        </w:tc>
      </w:tr>
      <w:tr w:rsidR="00B60229" w:rsidRPr="00AF3DAC" w14:paraId="515D9375" w14:textId="77777777" w:rsidTr="003B22A9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7C27" w14:textId="77777777" w:rsidR="00B60229" w:rsidRPr="00AF3DAC" w:rsidRDefault="00B60229" w:rsidP="003B2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3D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D5FC" w14:textId="77777777" w:rsidR="00B60229" w:rsidRPr="00AF3DAC" w:rsidRDefault="00B60229" w:rsidP="003B2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F3DAC">
              <w:rPr>
                <w:rFonts w:ascii="Arial" w:eastAsia="Times New Roman" w:hAnsi="Arial" w:cs="Arial"/>
                <w:color w:val="000000"/>
              </w:rPr>
              <w:t>2480 (45)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FB05" w14:textId="77777777" w:rsidR="00B60229" w:rsidRPr="00AF3DAC" w:rsidRDefault="00B60229" w:rsidP="003B2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F3DAC">
              <w:rPr>
                <w:rFonts w:ascii="Arial" w:eastAsia="Times New Roman" w:hAnsi="Arial" w:cs="Arial"/>
                <w:color w:val="000000"/>
              </w:rPr>
              <w:t>1362 (33)</w:t>
            </w:r>
          </w:p>
        </w:tc>
      </w:tr>
    </w:tbl>
    <w:p w14:paraId="60A92B4F" w14:textId="77777777" w:rsidR="00AF3DAC" w:rsidRPr="006D125A" w:rsidRDefault="00AF3DAC">
      <w:pPr>
        <w:rPr>
          <w:rFonts w:ascii="Arial" w:hAnsi="Arial" w:cs="Arial"/>
        </w:rPr>
      </w:pPr>
    </w:p>
    <w:sectPr w:rsidR="00AF3DAC" w:rsidRPr="006D1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D0"/>
    <w:rsid w:val="000270AC"/>
    <w:rsid w:val="001B7ED0"/>
    <w:rsid w:val="00354FA7"/>
    <w:rsid w:val="00532236"/>
    <w:rsid w:val="00616A04"/>
    <w:rsid w:val="006D125A"/>
    <w:rsid w:val="00AF3DAC"/>
    <w:rsid w:val="00B60229"/>
    <w:rsid w:val="00C43F5C"/>
    <w:rsid w:val="00CD4960"/>
    <w:rsid w:val="00E1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6E6"/>
  <w15:chartTrackingRefBased/>
  <w15:docId w15:val="{2F3C54DD-A822-4A01-9122-28DC176D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23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Kostyushev</dc:creator>
  <cp:keywords/>
  <dc:description/>
  <cp:lastModifiedBy>Dmitry Kostyushev</cp:lastModifiedBy>
  <cp:revision>7</cp:revision>
  <dcterms:created xsi:type="dcterms:W3CDTF">2022-10-28T16:35:00Z</dcterms:created>
  <dcterms:modified xsi:type="dcterms:W3CDTF">2022-10-30T20:08:00Z</dcterms:modified>
</cp:coreProperties>
</file>