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9511D" w14:textId="070B59EF" w:rsidR="001F4358" w:rsidRPr="00A97C8A" w:rsidRDefault="001F4358" w:rsidP="001F4358">
      <w:pPr>
        <w:rPr>
          <w:rFonts w:ascii="Palatino Linotype" w:hAnsi="Palatino Linotype" w:cs="Times New Roman"/>
          <w:sz w:val="20"/>
          <w:szCs w:val="20"/>
        </w:rPr>
      </w:pPr>
      <w:r w:rsidRPr="00A97C8A">
        <w:rPr>
          <w:rFonts w:ascii="Palatino Linotype" w:hAnsi="Palatino Linotype" w:cs="Times New Roman"/>
          <w:b/>
          <w:sz w:val="20"/>
          <w:szCs w:val="20"/>
        </w:rPr>
        <w:t xml:space="preserve">Table </w:t>
      </w:r>
      <w:r w:rsidRPr="00A97C8A">
        <w:rPr>
          <w:rFonts w:ascii="Palatino Linotype" w:hAnsi="Palatino Linotype" w:cs="Times New Roman"/>
          <w:b/>
          <w:sz w:val="20"/>
          <w:szCs w:val="20"/>
        </w:rPr>
        <w:t>S1</w:t>
      </w:r>
      <w:r w:rsidRPr="00A97C8A">
        <w:rPr>
          <w:rFonts w:ascii="Palatino Linotype" w:hAnsi="Palatino Linotype" w:cs="Times New Roman"/>
          <w:b/>
          <w:sz w:val="20"/>
          <w:szCs w:val="20"/>
        </w:rPr>
        <w:t xml:space="preserve">. </w:t>
      </w:r>
      <w:r w:rsidRPr="00A97C8A">
        <w:rPr>
          <w:rFonts w:ascii="Palatino Linotype" w:hAnsi="Palatino Linotype" w:cs="Times New Roman"/>
          <w:sz w:val="20"/>
          <w:szCs w:val="20"/>
        </w:rPr>
        <w:t xml:space="preserve">Molecular interactions of </w:t>
      </w:r>
      <w:r w:rsidRPr="00A97C8A">
        <w:rPr>
          <w:rFonts w:ascii="Palatino Linotype" w:eastAsia="Times New Roman" w:hAnsi="Palatino Linotype" w:cs="Times New Roman"/>
          <w:sz w:val="20"/>
          <w:szCs w:val="20"/>
        </w:rPr>
        <w:t>Stigmasterol</w:t>
      </w:r>
      <w:r w:rsidRPr="00A97C8A">
        <w:rPr>
          <w:rFonts w:ascii="Palatino Linotype" w:eastAsia="Times New Roman" w:hAnsi="Palatino Linotype" w:cs="Times New Roman"/>
          <w:sz w:val="20"/>
          <w:szCs w:val="20"/>
        </w:rPr>
        <w:t>,</w:t>
      </w:r>
      <w:r w:rsidRPr="00A97C8A">
        <w:rPr>
          <w:rFonts w:ascii="Palatino Linotype" w:hAnsi="Palatino Linotype"/>
          <w:sz w:val="20"/>
          <w:szCs w:val="20"/>
        </w:rPr>
        <w:t xml:space="preserve"> β-sitosterol</w:t>
      </w:r>
      <w:r w:rsidRPr="00A97C8A">
        <w:rPr>
          <w:rFonts w:ascii="Palatino Linotype" w:hAnsi="Palatino Linotype"/>
          <w:sz w:val="20"/>
          <w:szCs w:val="20"/>
        </w:rPr>
        <w:t xml:space="preserve">, </w:t>
      </w:r>
      <w:r w:rsidRPr="00A97C8A">
        <w:rPr>
          <w:rFonts w:ascii="Palatino Linotype" w:hAnsi="Palatino Linotype"/>
          <w:sz w:val="20"/>
          <w:szCs w:val="20"/>
        </w:rPr>
        <w:t>Chloroquine</w:t>
      </w:r>
      <w:r w:rsidRPr="00A97C8A">
        <w:rPr>
          <w:rFonts w:ascii="Palatino Linotype" w:hAnsi="Palatino Linotype"/>
          <w:sz w:val="20"/>
          <w:szCs w:val="20"/>
        </w:rPr>
        <w:t xml:space="preserve">, </w:t>
      </w:r>
      <w:r w:rsidRPr="00A97C8A">
        <w:rPr>
          <w:rFonts w:ascii="Palatino Linotype" w:hAnsi="Palatino Linotype"/>
          <w:sz w:val="20"/>
          <w:szCs w:val="20"/>
        </w:rPr>
        <w:t>Pyrimethamine</w:t>
      </w:r>
      <w:r w:rsidRPr="00A97C8A">
        <w:rPr>
          <w:rFonts w:ascii="Palatino Linotype" w:hAnsi="Palatino Linotype"/>
          <w:sz w:val="20"/>
          <w:szCs w:val="20"/>
        </w:rPr>
        <w:t xml:space="preserve"> and </w:t>
      </w:r>
      <w:r w:rsidRPr="00A97C8A">
        <w:rPr>
          <w:rFonts w:ascii="Palatino Linotype" w:hAnsi="Palatino Linotype"/>
          <w:sz w:val="20"/>
          <w:szCs w:val="20"/>
        </w:rPr>
        <w:t xml:space="preserve">NADH with </w:t>
      </w:r>
      <w:r w:rsidRPr="00A97C8A">
        <w:rPr>
          <w:rFonts w:ascii="Palatino Linotype" w:hAnsi="Palatino Linotype"/>
          <w:i/>
          <w:sz w:val="20"/>
          <w:szCs w:val="20"/>
        </w:rPr>
        <w:t>pf</w:t>
      </w:r>
      <w:r w:rsidRPr="00A97C8A">
        <w:rPr>
          <w:rFonts w:ascii="Palatino Linotype" w:hAnsi="Palatino Linotype"/>
          <w:sz w:val="20"/>
          <w:szCs w:val="20"/>
        </w:rPr>
        <w:t>LDH</w:t>
      </w:r>
    </w:p>
    <w:tbl>
      <w:tblPr>
        <w:tblW w:w="1052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1800"/>
        <w:gridCol w:w="3060"/>
        <w:gridCol w:w="3600"/>
      </w:tblGrid>
      <w:tr w:rsidR="001F4358" w:rsidRPr="00A97C8A" w14:paraId="7409560F" w14:textId="77777777" w:rsidTr="00CE387C">
        <w:trPr>
          <w:trHeight w:val="249"/>
          <w:jc w:val="center"/>
        </w:trPr>
        <w:tc>
          <w:tcPr>
            <w:tcW w:w="2065" w:type="dxa"/>
            <w:tcBorders>
              <w:bottom w:val="single" w:sz="4" w:space="0" w:color="auto"/>
            </w:tcBorders>
          </w:tcPr>
          <w:p w14:paraId="34848EE2" w14:textId="77777777" w:rsidR="001F4358" w:rsidRPr="00A97C8A" w:rsidRDefault="001F4358" w:rsidP="000A03E8">
            <w:pPr>
              <w:spacing w:line="240" w:lineRule="auto"/>
              <w:contextualSpacing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bookmarkStart w:id="0" w:name="_Hlk103254411"/>
            <w:r w:rsidRPr="00A97C8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Compound name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89D0C58" w14:textId="77281B22" w:rsidR="001F4358" w:rsidRPr="00A97C8A" w:rsidRDefault="001F4358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97C8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Compound ID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</w:tcPr>
          <w:p w14:paraId="5C6A45EC" w14:textId="75924CE6" w:rsidR="001F4358" w:rsidRPr="00A97C8A" w:rsidRDefault="001F4358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97C8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Interactions</w:t>
            </w:r>
          </w:p>
        </w:tc>
      </w:tr>
      <w:tr w:rsidR="001F4358" w:rsidRPr="00A97C8A" w14:paraId="30A9C4A9" w14:textId="77777777" w:rsidTr="00CE387C">
        <w:trPr>
          <w:trHeight w:val="249"/>
          <w:jc w:val="center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59E283C2" w14:textId="77777777" w:rsidR="001F4358" w:rsidRPr="00A97C8A" w:rsidRDefault="001F4358" w:rsidP="000A03E8">
            <w:pPr>
              <w:spacing w:line="240" w:lineRule="auto"/>
              <w:contextualSpacing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3425704" w14:textId="77777777" w:rsidR="001F4358" w:rsidRPr="00A97C8A" w:rsidRDefault="001F4358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1E5A2B5" w14:textId="0BEF37F5" w:rsidR="001F4358" w:rsidRPr="00A97C8A" w:rsidRDefault="001F4358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97C8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H-Bond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419FF5E9" w14:textId="018167DE" w:rsidR="001F4358" w:rsidRPr="00A97C8A" w:rsidRDefault="001F4358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97C8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Hydrophobic </w:t>
            </w:r>
          </w:p>
        </w:tc>
      </w:tr>
      <w:tr w:rsidR="001F4358" w:rsidRPr="00A97C8A" w14:paraId="02FC7024" w14:textId="77777777" w:rsidTr="00CE387C">
        <w:trPr>
          <w:trHeight w:val="249"/>
          <w:jc w:val="center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86A9A6F" w14:textId="7E1C48C9" w:rsidR="001F4358" w:rsidRPr="00A97C8A" w:rsidRDefault="001F4358" w:rsidP="001F4358">
            <w:pPr>
              <w:spacing w:line="240" w:lineRule="auto"/>
              <w:contextualSpacing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>Stigmasterol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49134A0" w14:textId="3D070E82" w:rsidR="001F4358" w:rsidRPr="00A97C8A" w:rsidRDefault="001F4358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>5280794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DFFEB9D" w14:textId="30EEC10A" w:rsidR="001F4358" w:rsidRPr="00A97C8A" w:rsidRDefault="00EA2511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>Asp53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0DFECC9E" w14:textId="07A885BD" w:rsidR="001F4358" w:rsidRPr="00A97C8A" w:rsidRDefault="00EA2511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Gly27, Ser28, Gly29, </w:t>
            </w:r>
            <w:r w:rsidR="00F237FF"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Met30, Ile31, </w:t>
            </w: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>Ile54, Val55, Met58</w:t>
            </w:r>
            <w:r w:rsidR="00F237FF"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, </w:t>
            </w:r>
            <w:r w:rsidR="00712E8F"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Thr97, Ala98, Gly99, Phe100, </w:t>
            </w:r>
            <w:r w:rsidR="00F237FF"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>Thr101,</w:t>
            </w:r>
            <w:r w:rsidR="00712E8F"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Trp107, Arg109, Val138, Thr139, Asn140, Leu163, Leu167, Arg171, His195, Ala236, Val240, Ser245, Pro246, Tyr247, Pro250</w:t>
            </w:r>
            <w:r w:rsidR="00F237FF"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</w:p>
        </w:tc>
      </w:tr>
      <w:tr w:rsidR="001F4358" w:rsidRPr="00A97C8A" w14:paraId="77989EB7" w14:textId="77777777" w:rsidTr="00CE387C">
        <w:trPr>
          <w:trHeight w:val="249"/>
          <w:jc w:val="center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6A1A756" w14:textId="2985C732" w:rsidR="001F4358" w:rsidRPr="00A97C8A" w:rsidRDefault="001F4358" w:rsidP="001F4358">
            <w:pPr>
              <w:spacing w:line="240" w:lineRule="auto"/>
              <w:contextualSpacing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A97C8A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β-Sitosterol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441B0CA" w14:textId="105F9259" w:rsidR="001F4358" w:rsidRPr="00A97C8A" w:rsidRDefault="001F4358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>222284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29D8082" w14:textId="1BBE1F08" w:rsidR="001F4358" w:rsidRPr="00A97C8A" w:rsidRDefault="006D4305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>Asp53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4F57D524" w14:textId="26511B09" w:rsidR="001F4358" w:rsidRPr="00A97C8A" w:rsidRDefault="006D4305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Gly27, Ser28, Gly29, Met30, Ile31, Ile54, Val55, Met58, Thr97, Ala98, Gly99, Phe100, Thr101, </w:t>
            </w:r>
            <w:r w:rsidR="00011899"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Trp107, Arg109, </w:t>
            </w: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Val138, </w:t>
            </w:r>
            <w:r w:rsidR="00011899"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Thr139, Asn140, Val142, Leu163, Gly164, Leu167, Arg171, His195, Ala236, </w:t>
            </w: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>Pro246, Tyr247, Por250</w:t>
            </w:r>
          </w:p>
        </w:tc>
      </w:tr>
      <w:tr w:rsidR="001F4358" w:rsidRPr="00A97C8A" w14:paraId="56CBFAF8" w14:textId="77777777" w:rsidTr="00CE387C">
        <w:trPr>
          <w:trHeight w:val="249"/>
          <w:jc w:val="center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1890CB2E" w14:textId="7E72A905" w:rsidR="001F4358" w:rsidRPr="00A97C8A" w:rsidRDefault="001F4358" w:rsidP="001F4358">
            <w:pPr>
              <w:spacing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97C8A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Chloroquine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5CF7310" w14:textId="6D3EFDA1" w:rsidR="001F4358" w:rsidRPr="00A97C8A" w:rsidRDefault="001F4358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>2719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27DEE01" w14:textId="49D39BD3" w:rsidR="001F4358" w:rsidRPr="00A97C8A" w:rsidRDefault="00F81BEB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>Thr97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42050E4" w14:textId="472B2805" w:rsidR="001F4358" w:rsidRPr="00A97C8A" w:rsidRDefault="00A97C8A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Gly29, Met30, Ile31, Ala98, Gly99, Phe100, Thr101, Arg109, Val138, Thr139, Asn140, Val142, Leu163, Leu167, Arg171, His195, Ser245, Pro246, Tyr246, Pro250</w:t>
            </w:r>
          </w:p>
        </w:tc>
      </w:tr>
      <w:tr w:rsidR="001F4358" w:rsidRPr="00A97C8A" w14:paraId="4262FB95" w14:textId="77777777" w:rsidTr="00CE387C">
        <w:trPr>
          <w:trHeight w:val="249"/>
          <w:jc w:val="center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597B85A4" w14:textId="091E681A" w:rsidR="001F4358" w:rsidRPr="00A97C8A" w:rsidRDefault="001F4358" w:rsidP="001F4358">
            <w:pPr>
              <w:spacing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97C8A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Pyrimethamine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2C2DBF0" w14:textId="6E328CAB" w:rsidR="001F4358" w:rsidRPr="00A97C8A" w:rsidRDefault="001F4358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>4933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87C6D97" w14:textId="27FC32E9" w:rsidR="001F4358" w:rsidRPr="00A97C8A" w:rsidRDefault="00F81BEB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>Val138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188506CF" w14:textId="15994952" w:rsidR="001F4358" w:rsidRPr="00A97C8A" w:rsidRDefault="00A23CB6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Met30, Ile31, Thr97, Gly99, Thr101, </w:t>
            </w:r>
            <w:r w:rsidR="00CF574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Trp107, Thr139, Asn140,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Leu163, </w:t>
            </w:r>
            <w:r w:rsidR="00CF5740">
              <w:rPr>
                <w:rFonts w:ascii="Palatino Linotype" w:eastAsia="Times New Roman" w:hAnsi="Palatino Linotype" w:cs="Times New Roman"/>
                <w:sz w:val="20"/>
                <w:szCs w:val="20"/>
              </w:rPr>
              <w:t>Leu167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, Arg171, His197, Ala236, Tyr247, Ser245, Pro246, Pro250</w:t>
            </w:r>
          </w:p>
        </w:tc>
        <w:bookmarkStart w:id="1" w:name="_GoBack"/>
        <w:bookmarkEnd w:id="1"/>
      </w:tr>
      <w:tr w:rsidR="001F4358" w:rsidRPr="00A97C8A" w14:paraId="6732E238" w14:textId="77777777" w:rsidTr="00CE387C">
        <w:trPr>
          <w:trHeight w:val="249"/>
          <w:jc w:val="center"/>
        </w:trPr>
        <w:tc>
          <w:tcPr>
            <w:tcW w:w="2065" w:type="dxa"/>
            <w:tcBorders>
              <w:top w:val="single" w:sz="4" w:space="0" w:color="auto"/>
            </w:tcBorders>
          </w:tcPr>
          <w:p w14:paraId="3BD76F53" w14:textId="77777777" w:rsidR="00D03098" w:rsidRDefault="001F4358" w:rsidP="001F4358">
            <w:pPr>
              <w:spacing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97C8A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NADH</w:t>
            </w:r>
            <w:r w:rsidR="00D03098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</w:t>
            </w:r>
          </w:p>
          <w:p w14:paraId="22F9E92E" w14:textId="798E0A84" w:rsidR="001F4358" w:rsidRPr="00A97C8A" w:rsidRDefault="00D03098" w:rsidP="001F4358">
            <w:pPr>
              <w:spacing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(Co-crystalli</w:t>
            </w:r>
            <w:r w:rsidR="00A147A1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zed </w:t>
            </w: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ligand)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87344D4" w14:textId="37471E2F" w:rsidR="001F4358" w:rsidRPr="00A97C8A" w:rsidRDefault="001F4358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>439153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29245EEB" w14:textId="3E2D90EB" w:rsidR="001F4358" w:rsidRPr="00A97C8A" w:rsidRDefault="00B429E0" w:rsidP="00B429E0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>Gly29, Met30, Ile31, Asp53, Phe100, Asn140, His195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35A3868" w14:textId="148199B7" w:rsidR="001F4358" w:rsidRPr="00A97C8A" w:rsidRDefault="00B429E0" w:rsidP="000A03E8">
            <w:pPr>
              <w:spacing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Gly27, Ser28, Gly32, Val55, Ile54, Met58, </w:t>
            </w:r>
            <w:r w:rsidR="00760230"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Thr97, Ala98, Gly99, Thr101, </w:t>
            </w: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Ile119, Ile123, </w:t>
            </w:r>
            <w:r w:rsidR="00760230"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Val138, Thr139, </w:t>
            </w:r>
            <w:r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Leu163, Leu167, Arg171, </w:t>
            </w:r>
            <w:r w:rsidR="00760230" w:rsidRPr="00A97C8A">
              <w:rPr>
                <w:rFonts w:ascii="Palatino Linotype" w:eastAsia="Times New Roman" w:hAnsi="Palatino Linotype" w:cs="Times New Roman"/>
                <w:sz w:val="20"/>
                <w:szCs w:val="20"/>
              </w:rPr>
              <w:t>Pro246, Tyr247, Pro250</w:t>
            </w:r>
          </w:p>
        </w:tc>
      </w:tr>
      <w:bookmarkEnd w:id="0"/>
    </w:tbl>
    <w:p w14:paraId="4F2CE980" w14:textId="77777777" w:rsidR="00A94F58" w:rsidRDefault="00A94F58"/>
    <w:sectPr w:rsidR="00A94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58"/>
    <w:rsid w:val="00011899"/>
    <w:rsid w:val="001F4358"/>
    <w:rsid w:val="006D4305"/>
    <w:rsid w:val="00712E8F"/>
    <w:rsid w:val="00760230"/>
    <w:rsid w:val="00A147A1"/>
    <w:rsid w:val="00A23CB6"/>
    <w:rsid w:val="00A94F58"/>
    <w:rsid w:val="00A97C8A"/>
    <w:rsid w:val="00AB258D"/>
    <w:rsid w:val="00B429E0"/>
    <w:rsid w:val="00CE387C"/>
    <w:rsid w:val="00CF12D1"/>
    <w:rsid w:val="00CF5740"/>
    <w:rsid w:val="00D03098"/>
    <w:rsid w:val="00EA2511"/>
    <w:rsid w:val="00F237FF"/>
    <w:rsid w:val="00F8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B476A"/>
  <w15:chartTrackingRefBased/>
  <w15:docId w15:val="{F9CBF052-6695-4454-9CC2-3617C424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Yusuf</dc:creator>
  <cp:keywords/>
  <dc:description/>
  <cp:lastModifiedBy>Amina Yusuf</cp:lastModifiedBy>
  <cp:revision>12</cp:revision>
  <dcterms:created xsi:type="dcterms:W3CDTF">2022-10-19T13:00:00Z</dcterms:created>
  <dcterms:modified xsi:type="dcterms:W3CDTF">2022-10-19T13:55:00Z</dcterms:modified>
</cp:coreProperties>
</file>