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D359" w14:textId="085A859A" w:rsidR="00C56FA5" w:rsidRPr="00E060C7" w:rsidRDefault="00A33FED">
      <w:pPr>
        <w:rPr>
          <w:rFonts w:ascii="Palatino Linotype" w:hAnsi="Palatino Linotype"/>
          <w:sz w:val="20"/>
          <w:szCs w:val="20"/>
          <w:lang w:val="en-US"/>
        </w:rPr>
      </w:pPr>
      <w:r w:rsidRPr="00A33FED">
        <w:rPr>
          <w:rFonts w:ascii="Palatino Linotype" w:hAnsi="Palatino Linotype"/>
          <w:sz w:val="20"/>
          <w:szCs w:val="20"/>
          <w:lang w:val="en-US"/>
        </w:rPr>
        <w:t xml:space="preserve">Table S1. </w:t>
      </w:r>
      <w:r w:rsidR="00E060C7">
        <w:rPr>
          <w:rFonts w:ascii="Palatino Linotype" w:hAnsi="Palatino Linotype"/>
          <w:sz w:val="20"/>
          <w:szCs w:val="20"/>
          <w:lang w:val="en-US"/>
        </w:rPr>
        <w:t>Completed</w:t>
      </w:r>
      <w:r w:rsidRPr="00A33FED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F739F6">
        <w:rPr>
          <w:rFonts w:ascii="Palatino Linotype" w:hAnsi="Palatino Linotype"/>
          <w:sz w:val="20"/>
          <w:szCs w:val="20"/>
          <w:lang w:val="en-US"/>
        </w:rPr>
        <w:t xml:space="preserve">Covid-19 </w:t>
      </w:r>
      <w:r w:rsidRPr="00A33FED">
        <w:rPr>
          <w:rFonts w:ascii="Palatino Linotype" w:hAnsi="Palatino Linotype"/>
          <w:sz w:val="20"/>
          <w:szCs w:val="20"/>
          <w:lang w:val="en-US"/>
        </w:rPr>
        <w:t xml:space="preserve">vaccination </w:t>
      </w:r>
      <w:r>
        <w:rPr>
          <w:rFonts w:ascii="Palatino Linotype" w:hAnsi="Palatino Linotype"/>
          <w:sz w:val="20"/>
          <w:szCs w:val="20"/>
          <w:lang w:val="en-US"/>
        </w:rPr>
        <w:t>coverage in countries of the world</w:t>
      </w:r>
      <w:r w:rsidR="00E060C7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E060C7" w:rsidRPr="00E060C7">
        <w:rPr>
          <w:rFonts w:ascii="Palatino Linotype" w:hAnsi="Palatino Linotype"/>
          <w:sz w:val="20"/>
          <w:szCs w:val="20"/>
          <w:lang w:val="en-US"/>
        </w:rPr>
        <w:t>[</w:t>
      </w:r>
      <w:r w:rsidR="00E060C7">
        <w:rPr>
          <w:rFonts w:ascii="Palatino Linotype" w:hAnsi="Palatino Linotype"/>
          <w:sz w:val="20"/>
          <w:szCs w:val="20"/>
          <w:lang w:val="en-US"/>
        </w:rPr>
        <w:t>4</w:t>
      </w:r>
      <w:r w:rsidR="00E060C7" w:rsidRPr="00E060C7">
        <w:rPr>
          <w:rFonts w:ascii="Palatino Linotype" w:hAnsi="Palatino Linotype"/>
          <w:sz w:val="20"/>
          <w:szCs w:val="20"/>
          <w:lang w:val="en-US"/>
        </w:rPr>
        <w:t>]</w:t>
      </w:r>
    </w:p>
    <w:p w14:paraId="1E2DC351" w14:textId="77777777" w:rsidR="00C56FA5" w:rsidRPr="00A33FED" w:rsidRDefault="00C56FA5">
      <w:pPr>
        <w:rPr>
          <w:rFonts w:ascii="Palatino Linotype" w:hAnsi="Palatino Linotype"/>
          <w:sz w:val="20"/>
          <w:szCs w:val="20"/>
          <w:lang w:val="en-US"/>
        </w:rPr>
      </w:pPr>
    </w:p>
    <w:tbl>
      <w:tblPr>
        <w:tblW w:w="472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140"/>
      </w:tblGrid>
      <w:tr w:rsidR="00C56FA5" w:rsidRPr="00A33FED" w14:paraId="3C71C9BA" w14:textId="77777777" w:rsidTr="00C25DD2">
        <w:trPr>
          <w:trHeight w:val="300"/>
        </w:trPr>
        <w:tc>
          <w:tcPr>
            <w:tcW w:w="3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C6ED" w14:textId="244FF403" w:rsidR="00C56FA5" w:rsidRPr="00A33FED" w:rsidRDefault="00C56FA5" w:rsidP="00C56FA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 xml:space="preserve">    Country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5D66" w14:textId="257F6B9C" w:rsidR="00C56FA5" w:rsidRPr="00A33FED" w:rsidRDefault="00C56FA5" w:rsidP="00C56FA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%</w:t>
            </w:r>
          </w:p>
        </w:tc>
      </w:tr>
      <w:tr w:rsidR="00C56FA5" w:rsidRPr="00A33FED" w14:paraId="4E81E2B0" w14:textId="77777777" w:rsidTr="00C25DD2">
        <w:trPr>
          <w:trHeight w:val="300"/>
        </w:trPr>
        <w:tc>
          <w:tcPr>
            <w:tcW w:w="358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454BCD5" w14:textId="77777777" w:rsidR="00C56FA5" w:rsidRPr="00A33FED" w:rsidRDefault="00C56FA5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Afghanistan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1DD3688" w14:textId="77777777" w:rsidR="00C56FA5" w:rsidRPr="00A33FED" w:rsidRDefault="00C56FA5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11.4</w:t>
            </w:r>
          </w:p>
        </w:tc>
      </w:tr>
      <w:tr w:rsidR="00C56FA5" w:rsidRPr="00A33FED" w14:paraId="61329545" w14:textId="77777777" w:rsidTr="00C25DD2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7E24756" w14:textId="77777777" w:rsidR="00C56FA5" w:rsidRPr="00A33FED" w:rsidRDefault="00C56FA5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Albania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ED7A06E" w14:textId="2A50D8FE" w:rsidR="00C56FA5" w:rsidRPr="00A33FED" w:rsidRDefault="00C56FA5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42.5</w:t>
            </w:r>
          </w:p>
        </w:tc>
      </w:tr>
      <w:tr w:rsidR="00C56FA5" w:rsidRPr="00A33FED" w14:paraId="33A2AFCF" w14:textId="77777777" w:rsidTr="00C25DD2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C9554E6" w14:textId="77777777" w:rsidR="00C56FA5" w:rsidRPr="00A33FED" w:rsidRDefault="00C56FA5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Algeria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7E6FDC8" w14:textId="7AA14573" w:rsidR="00C56FA5" w:rsidRPr="00A33FED" w:rsidRDefault="00C56FA5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13.7</w:t>
            </w:r>
          </w:p>
        </w:tc>
      </w:tr>
      <w:tr w:rsidR="00C56FA5" w:rsidRPr="00A33FED" w14:paraId="76023D73" w14:textId="77777777" w:rsidTr="00C25DD2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33F5CFD" w14:textId="77777777" w:rsidR="00C56FA5" w:rsidRPr="00A33FED" w:rsidRDefault="00C56FA5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Andorra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0DEFFA5" w14:textId="77777777" w:rsidR="00C56FA5" w:rsidRPr="00A33FED" w:rsidRDefault="00C56FA5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69.0</w:t>
            </w:r>
          </w:p>
        </w:tc>
      </w:tr>
      <w:tr w:rsidR="00C56FA5" w:rsidRPr="00A33FED" w14:paraId="49DB2BBA" w14:textId="77777777" w:rsidTr="00C25DD2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EFC53D2" w14:textId="77777777" w:rsidR="00C56FA5" w:rsidRPr="00A33FED" w:rsidRDefault="00C56FA5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Angola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128809F" w14:textId="17F245AD" w:rsidR="00C56FA5" w:rsidRPr="00A33FED" w:rsidRDefault="00C56FA5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17.7</w:t>
            </w:r>
          </w:p>
        </w:tc>
      </w:tr>
      <w:tr w:rsidR="008852FA" w:rsidRPr="00A33FED" w14:paraId="7E8F9A89" w14:textId="77777777" w:rsidTr="004A5703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82961D9" w14:textId="206A5792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Antigua and Barbuda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69BB585" w14:textId="7A194D53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62.5</w:t>
            </w:r>
          </w:p>
        </w:tc>
      </w:tr>
      <w:tr w:rsidR="008852FA" w:rsidRPr="00A33FED" w14:paraId="5B48982A" w14:textId="77777777" w:rsidTr="004A5703">
        <w:trPr>
          <w:trHeight w:val="315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6287733" w14:textId="38A31A53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Argentina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971BC11" w14:textId="7A2C8B74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81.2</w:t>
            </w:r>
          </w:p>
        </w:tc>
      </w:tr>
      <w:tr w:rsidR="008852FA" w:rsidRPr="00A33FED" w14:paraId="611FBFB9" w14:textId="77777777" w:rsidTr="004A5703">
        <w:trPr>
          <w:trHeight w:val="33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B0261BF" w14:textId="7C561DFE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Armenia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56C91BC" w14:textId="63E9F37B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33.0</w:t>
            </w:r>
          </w:p>
        </w:tc>
      </w:tr>
      <w:tr w:rsidR="008852FA" w:rsidRPr="00A33FED" w14:paraId="61F31F3D" w14:textId="77777777" w:rsidTr="004A5703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A0B01BD" w14:textId="155B55CA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Aruba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34E67DC" w14:textId="7AA2E0FA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76.1</w:t>
            </w:r>
          </w:p>
        </w:tc>
      </w:tr>
      <w:tr w:rsidR="008852FA" w:rsidRPr="00A33FED" w14:paraId="6CAB5384" w14:textId="77777777" w:rsidTr="00C25DD2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7024977" w14:textId="1FCDFB47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Australia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DC9400F" w14:textId="3D75C958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82.8</w:t>
            </w:r>
          </w:p>
        </w:tc>
      </w:tr>
      <w:tr w:rsidR="008852FA" w:rsidRPr="00A33FED" w14:paraId="65548A4D" w14:textId="77777777" w:rsidTr="004A5703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3AFE784" w14:textId="0077BA1F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Austria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E517079" w14:textId="0E37AB0C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73.0</w:t>
            </w:r>
          </w:p>
        </w:tc>
      </w:tr>
      <w:tr w:rsidR="008852FA" w:rsidRPr="00A33FED" w14:paraId="5DEFEC19" w14:textId="77777777" w:rsidTr="004A5703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74A9C96" w14:textId="71D2D039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Azerbaijan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46626EC" w14:textId="52684E66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47.3</w:t>
            </w:r>
          </w:p>
        </w:tc>
      </w:tr>
      <w:tr w:rsidR="008852FA" w:rsidRPr="00A33FED" w14:paraId="4B06AA88" w14:textId="77777777" w:rsidTr="004A5703">
        <w:trPr>
          <w:trHeight w:val="345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841560B" w14:textId="08DA9BC6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Bahamas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D8ED177" w14:textId="3F2F4EA7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39.5</w:t>
            </w:r>
          </w:p>
        </w:tc>
      </w:tr>
      <w:tr w:rsidR="008852FA" w:rsidRPr="00A33FED" w14:paraId="6E9ACF15" w14:textId="77777777" w:rsidTr="004A5703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9C8F740" w14:textId="537238AA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Bahrain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DC235E8" w14:textId="477F08BB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69.6</w:t>
            </w:r>
          </w:p>
        </w:tc>
      </w:tr>
      <w:tr w:rsidR="008852FA" w:rsidRPr="00A33FED" w14:paraId="1645C3D1" w14:textId="77777777" w:rsidTr="004A5703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407559C" w14:textId="6BF9BD29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Bangladesh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86C1A9C" w14:textId="7388E22C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69.0</w:t>
            </w:r>
          </w:p>
        </w:tc>
      </w:tr>
      <w:tr w:rsidR="008852FA" w:rsidRPr="00A33FED" w14:paraId="09FE6139" w14:textId="77777777" w:rsidTr="004A5703">
        <w:trPr>
          <w:trHeight w:val="39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D75E70B" w14:textId="39137B6E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Barbados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F2D5AB9" w14:textId="44D431EE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52.6</w:t>
            </w:r>
          </w:p>
        </w:tc>
      </w:tr>
      <w:tr w:rsidR="008852FA" w:rsidRPr="00A33FED" w14:paraId="6D562B1D" w14:textId="77777777" w:rsidTr="004A5703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EE47E7A" w14:textId="73878C94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Belarus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ED5060F" w14:textId="6995F641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58.3</w:t>
            </w:r>
          </w:p>
        </w:tc>
      </w:tr>
      <w:tr w:rsidR="008852FA" w:rsidRPr="00A33FED" w14:paraId="427C638C" w14:textId="77777777" w:rsidTr="004A5703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DC0E42F" w14:textId="74894FC4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Belgium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BFEA13D" w14:textId="1294DEC7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78.5</w:t>
            </w:r>
          </w:p>
        </w:tc>
      </w:tr>
      <w:tr w:rsidR="008852FA" w:rsidRPr="00A33FED" w14:paraId="3B659323" w14:textId="77777777" w:rsidTr="004A5703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903C927" w14:textId="6A7092BF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Belize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148A818" w14:textId="3DCD53CB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51.8</w:t>
            </w:r>
          </w:p>
        </w:tc>
      </w:tr>
      <w:tr w:rsidR="008852FA" w:rsidRPr="00A33FED" w14:paraId="388C1AE7" w14:textId="77777777" w:rsidTr="004A5703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2CA6734" w14:textId="6FDB850F" w:rsidR="008852FA" w:rsidRPr="00A33FED" w:rsidRDefault="008852FA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Benin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9E60649" w14:textId="4F320F78" w:rsidR="008852FA" w:rsidRPr="00A33FED" w:rsidRDefault="008852FA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19.5</w:t>
            </w:r>
          </w:p>
        </w:tc>
      </w:tr>
      <w:tr w:rsidR="000155D6" w:rsidRPr="00A33FED" w14:paraId="3F316306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1F0D779" w14:textId="330D33E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Bhutan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F8728B4" w14:textId="3EC4061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4.7</w:t>
            </w:r>
          </w:p>
        </w:tc>
      </w:tr>
      <w:tr w:rsidR="000155D6" w:rsidRPr="00A33FED" w14:paraId="6E0BB0D6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4B0AAA7" w14:textId="34DADB3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Bolivia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88FC1D3" w14:textId="02D48A69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49.1</w:t>
            </w:r>
          </w:p>
        </w:tc>
      </w:tr>
      <w:tr w:rsidR="000155D6" w:rsidRPr="00A33FED" w14:paraId="5BDCD0F1" w14:textId="77777777" w:rsidTr="004A5703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18C053E" w14:textId="45003A9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Bosnia and Herzegovina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3B1ECF9" w14:textId="34D44D9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</w:p>
        </w:tc>
      </w:tr>
      <w:tr w:rsidR="000155D6" w:rsidRPr="00A33FED" w14:paraId="6A17D14B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1488824" w14:textId="7BCC26B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Botswana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69B97B6" w14:textId="61F5405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53.9</w:t>
            </w:r>
          </w:p>
        </w:tc>
      </w:tr>
      <w:tr w:rsidR="000155D6" w:rsidRPr="00A33FED" w14:paraId="4EE559A6" w14:textId="77777777" w:rsidTr="00137FF4">
        <w:trPr>
          <w:trHeight w:val="36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EC52295" w14:textId="101E9E5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Brazil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BCC7D07" w14:textId="46D48529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75.5</w:t>
            </w:r>
          </w:p>
        </w:tc>
      </w:tr>
      <w:tr w:rsidR="000155D6" w:rsidRPr="00A33FED" w14:paraId="5049444B" w14:textId="77777777" w:rsidTr="008810F0">
        <w:trPr>
          <w:trHeight w:val="39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FAD028E" w14:textId="0074CC1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Brunei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B47E5D7" w14:textId="436DA03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91.8</w:t>
            </w:r>
          </w:p>
        </w:tc>
      </w:tr>
      <w:tr w:rsidR="000155D6" w:rsidRPr="00A33FED" w14:paraId="64BC3DF9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5CDCD43" w14:textId="586FFB7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Bulgaria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34838E9" w14:textId="3D066FE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29.8</w:t>
            </w:r>
          </w:p>
        </w:tc>
      </w:tr>
      <w:tr w:rsidR="000155D6" w:rsidRPr="00A33FED" w14:paraId="508EB4A8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4A278E9" w14:textId="6A109AA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Burkina Faso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8055B5D" w14:textId="7E23EFD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5.5</w:t>
            </w:r>
          </w:p>
        </w:tc>
      </w:tr>
      <w:tr w:rsidR="000155D6" w:rsidRPr="00A33FED" w14:paraId="5EFE1565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DB581E0" w14:textId="40E25CB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Burundi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74436FC" w14:textId="20D9E99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0.1</w:t>
            </w:r>
          </w:p>
        </w:tc>
      </w:tr>
      <w:tr w:rsidR="000155D6" w:rsidRPr="00A33FED" w14:paraId="5DFFE5BB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487B834" w14:textId="6434AC5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Cambodia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5B28E09" w14:textId="355C873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83.1</w:t>
            </w:r>
          </w:p>
        </w:tc>
      </w:tr>
      <w:tr w:rsidR="000155D6" w:rsidRPr="00A33FED" w14:paraId="6D84207E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D1D1784" w14:textId="0FA821A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Cameroon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01C01F7" w14:textId="2841282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3.9</w:t>
            </w:r>
          </w:p>
        </w:tc>
      </w:tr>
      <w:tr w:rsidR="000155D6" w:rsidRPr="00A33FED" w14:paraId="6A2329A1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0DF71B8" w14:textId="6428690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Canada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71A61B5" w14:textId="29F6912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82.0</w:t>
            </w:r>
          </w:p>
        </w:tc>
      </w:tr>
      <w:tr w:rsidR="000155D6" w:rsidRPr="00A33FED" w14:paraId="6F73C7A4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200F8C4" w14:textId="3CB84DB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Cape Verde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A544F51" w14:textId="339DC6D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54.6</w:t>
            </w:r>
          </w:p>
        </w:tc>
      </w:tr>
      <w:tr w:rsidR="000155D6" w:rsidRPr="00A33FED" w14:paraId="62384BEE" w14:textId="77777777" w:rsidTr="008810F0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7BECA06" w14:textId="473B682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Central African Republic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D59344C" w14:textId="77CFEB1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18.3</w:t>
            </w:r>
          </w:p>
        </w:tc>
      </w:tr>
      <w:tr w:rsidR="000155D6" w:rsidRPr="00A33FED" w14:paraId="3BC33199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4C5E146" w14:textId="1DC4DC0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Chad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65FFEEA" w14:textId="45B96C8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4.5</w:t>
            </w:r>
          </w:p>
        </w:tc>
      </w:tr>
      <w:tr w:rsidR="000155D6" w:rsidRPr="00A33FED" w14:paraId="0EFCD9DF" w14:textId="77777777" w:rsidTr="00137FF4">
        <w:trPr>
          <w:trHeight w:val="300"/>
        </w:trPr>
        <w:tc>
          <w:tcPr>
            <w:tcW w:w="358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A528536" w14:textId="4527264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Chile</w:t>
            </w:r>
          </w:p>
        </w:tc>
        <w:tc>
          <w:tcPr>
            <w:tcW w:w="11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5ACD3F28" w14:textId="162A2A7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90.6</w:t>
            </w:r>
          </w:p>
        </w:tc>
      </w:tr>
      <w:tr w:rsidR="000155D6" w:rsidRPr="00A33FED" w14:paraId="351F9EFC" w14:textId="77777777" w:rsidTr="00137FF4">
        <w:trPr>
          <w:trHeight w:val="300"/>
        </w:trPr>
        <w:tc>
          <w:tcPr>
            <w:tcW w:w="3580" w:type="dxa"/>
            <w:tcBorders>
              <w:top w:val="nil"/>
            </w:tcBorders>
            <w:shd w:val="clear" w:color="000000" w:fill="F7F7F7"/>
            <w:vAlign w:val="center"/>
            <w:hideMark/>
          </w:tcPr>
          <w:p w14:paraId="153EE88D" w14:textId="4F889DC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China</w:t>
            </w:r>
          </w:p>
        </w:tc>
        <w:tc>
          <w:tcPr>
            <w:tcW w:w="114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296C26F7" w14:textId="681D602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86.1</w:t>
            </w:r>
          </w:p>
        </w:tc>
      </w:tr>
      <w:tr w:rsidR="000155D6" w:rsidRPr="00A33FED" w14:paraId="35170363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922E771" w14:textId="67DDE4A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Colombia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B158EDF" w14:textId="3990E589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68.3</w:t>
            </w:r>
          </w:p>
        </w:tc>
      </w:tr>
      <w:tr w:rsidR="000155D6" w:rsidRPr="00A33FED" w14:paraId="4C8D4F8E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EE9C8E7" w14:textId="6E32225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Comoros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9CD1AE2" w14:textId="5773DD1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33.9</w:t>
            </w:r>
          </w:p>
        </w:tc>
      </w:tr>
      <w:tr w:rsidR="000155D6" w:rsidRPr="00A33FED" w14:paraId="614204FC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431D360" w14:textId="0E05D2D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Congo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686ED14" w14:textId="0FC4982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12.0</w:t>
            </w:r>
          </w:p>
        </w:tc>
      </w:tr>
      <w:tr w:rsidR="000155D6" w:rsidRPr="00A33FED" w14:paraId="50FC0139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CC626E4" w14:textId="4C88773B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Cook Islands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8CECF86" w14:textId="4BB1DA6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83.5</w:t>
            </w:r>
          </w:p>
        </w:tc>
      </w:tr>
      <w:tr w:rsidR="000155D6" w:rsidRPr="00A33FED" w14:paraId="346DC3F5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EC7D4BA" w14:textId="2188F32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lastRenderedPageBreak/>
              <w:t>Costa Rica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338C86E" w14:textId="4ABFDC3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78.0</w:t>
            </w:r>
          </w:p>
        </w:tc>
      </w:tr>
      <w:tr w:rsidR="000155D6" w:rsidRPr="00A33FED" w14:paraId="27E2F45E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20356FC" w14:textId="34C5CA6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Cote d'Ivoire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52CEF3F" w14:textId="5A773A6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17.0</w:t>
            </w:r>
          </w:p>
        </w:tc>
      </w:tr>
      <w:tr w:rsidR="000155D6" w:rsidRPr="00A33FED" w14:paraId="2897304F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8C581A1" w14:textId="582ED16B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Croatia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C0AE244" w14:textId="7D7765C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54.9</w:t>
            </w:r>
          </w:p>
        </w:tc>
      </w:tr>
      <w:tr w:rsidR="000155D6" w:rsidRPr="00A33FED" w14:paraId="5E0BBA26" w14:textId="77777777" w:rsidTr="00137FF4">
        <w:trPr>
          <w:trHeight w:val="36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B2505DD" w14:textId="766F143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Cuba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65ECDD8" w14:textId="073311C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87.6</w:t>
            </w:r>
          </w:p>
        </w:tc>
      </w:tr>
      <w:tr w:rsidR="000155D6" w:rsidRPr="00A33FED" w14:paraId="2C376213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2F1261D" w14:textId="5BBF3C7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Curacao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84FE5FF" w14:textId="29A2AF6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59.8</w:t>
            </w:r>
          </w:p>
        </w:tc>
      </w:tr>
      <w:tr w:rsidR="000155D6" w:rsidRPr="00A33FED" w14:paraId="555A818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3BA35D0" w14:textId="04D6B98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Cyprus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9AF4E44" w14:textId="3C9745C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</w:p>
        </w:tc>
      </w:tr>
      <w:tr w:rsidR="000155D6" w:rsidRPr="00A33FED" w14:paraId="4C5EF96C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C274D58" w14:textId="34DAAED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Czechia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ACED8C6" w14:textId="4471CD36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64.0</w:t>
            </w:r>
          </w:p>
        </w:tc>
      </w:tr>
      <w:tr w:rsidR="000155D6" w:rsidRPr="00A33FED" w14:paraId="305EECC3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29387BD" w14:textId="43B12AF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Democratic Republic of Congo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0CB3FE5" w14:textId="3AB162D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0.6</w:t>
            </w:r>
          </w:p>
        </w:tc>
      </w:tr>
      <w:tr w:rsidR="000155D6" w:rsidRPr="00A33FED" w14:paraId="433BA7BA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4ADD400" w14:textId="676811BF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Denmark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BAAD1B3" w14:textId="58A62AF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82.6</w:t>
            </w:r>
          </w:p>
        </w:tc>
      </w:tr>
      <w:tr w:rsidR="000155D6" w:rsidRPr="00A33FED" w14:paraId="52ACA27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29E7365" w14:textId="155845F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Djibouti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3BDC7F3" w14:textId="27D1C16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10.9</w:t>
            </w:r>
          </w:p>
        </w:tc>
      </w:tr>
      <w:tr w:rsidR="000155D6" w:rsidRPr="00A33FED" w14:paraId="6244B564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3E0E247" w14:textId="2571B37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Dominica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555A918" w14:textId="5376CA3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41.6</w:t>
            </w:r>
          </w:p>
        </w:tc>
      </w:tr>
      <w:tr w:rsidR="000155D6" w:rsidRPr="00A33FED" w14:paraId="08DB4CF0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0EF9599" w14:textId="0E70CE3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Dominican Republic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24AC103" w14:textId="3D7ADD8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54.3</w:t>
            </w:r>
          </w:p>
        </w:tc>
      </w:tr>
      <w:tr w:rsidR="000155D6" w:rsidRPr="00A33FED" w14:paraId="03CB60AD" w14:textId="77777777" w:rsidTr="00137FF4">
        <w:trPr>
          <w:trHeight w:val="33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0233EAE" w14:textId="292ADAD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Ecuador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3288036" w14:textId="3F8EFE9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77.2</w:t>
            </w:r>
          </w:p>
        </w:tc>
      </w:tr>
      <w:tr w:rsidR="000155D6" w:rsidRPr="00A33FED" w14:paraId="7672AD76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C488425" w14:textId="253CFEC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Egypt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5025B3A" w14:textId="0ED2A11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30.9</w:t>
            </w:r>
          </w:p>
        </w:tc>
      </w:tr>
      <w:tr w:rsidR="000155D6" w:rsidRPr="00A33FED" w14:paraId="5283E9F1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8758F90" w14:textId="2FD5CD6B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El Salvador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1115F5A" w14:textId="14A3523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65.8</w:t>
            </w:r>
          </w:p>
        </w:tc>
      </w:tr>
      <w:tr w:rsidR="000155D6" w:rsidRPr="00A33FED" w14:paraId="7EE71FAE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9B2B21F" w14:textId="31BBF20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England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768147F" w14:textId="5884B3E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73.5</w:t>
            </w:r>
          </w:p>
        </w:tc>
      </w:tr>
      <w:tr w:rsidR="000155D6" w:rsidRPr="00A33FED" w14:paraId="5665B831" w14:textId="77777777" w:rsidTr="00137FF4">
        <w:trPr>
          <w:trHeight w:val="39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3B7445C" w14:textId="391FE72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Equatorial Guinea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8C63180" w14:textId="15F2CCC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14.5</w:t>
            </w:r>
          </w:p>
        </w:tc>
      </w:tr>
      <w:tr w:rsidR="000155D6" w:rsidRPr="00A33FED" w14:paraId="7C957F6B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7580E96" w14:textId="28267C0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Estonia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83461B7" w14:textId="191A351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63.6</w:t>
            </w:r>
          </w:p>
        </w:tc>
      </w:tr>
      <w:tr w:rsidR="000155D6" w:rsidRPr="00A33FED" w14:paraId="7CCC5165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E463930" w14:textId="1D79F67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Eswatini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70CB018" w14:textId="5CE5C8C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27.2</w:t>
            </w:r>
          </w:p>
        </w:tc>
      </w:tr>
      <w:tr w:rsidR="000155D6" w:rsidRPr="00A33FED" w14:paraId="6FC701D4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55B973D" w14:textId="777A94A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Ethiopia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5C5C943" w14:textId="5D69597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17.8</w:t>
            </w:r>
          </w:p>
        </w:tc>
      </w:tr>
      <w:tr w:rsidR="000155D6" w:rsidRPr="00A33FED" w14:paraId="013BAC15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09E10D6" w14:textId="63C3C08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Fiji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AF8AE19" w14:textId="7B2376A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69.6</w:t>
            </w:r>
          </w:p>
        </w:tc>
      </w:tr>
      <w:tr w:rsidR="000155D6" w:rsidRPr="00A33FED" w14:paraId="34E70363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945618A" w14:textId="1F8B71C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Finland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5BBE904" w14:textId="6279A3F6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77.7</w:t>
            </w:r>
          </w:p>
        </w:tc>
      </w:tr>
      <w:tr w:rsidR="000155D6" w:rsidRPr="00A33FED" w14:paraId="5B50E47E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D79CB01" w14:textId="1A3D0C6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France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46D9743" w14:textId="27C68E2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77.8</w:t>
            </w:r>
          </w:p>
        </w:tc>
      </w:tr>
      <w:tr w:rsidR="000155D6" w:rsidRPr="00A33FED" w14:paraId="597AEC7A" w14:textId="77777777" w:rsidTr="005060B8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95A98FA" w14:textId="1B501233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Gabon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3AB9B8B" w14:textId="786BDB3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11.1</w:t>
            </w:r>
          </w:p>
        </w:tc>
      </w:tr>
      <w:tr w:rsidR="000155D6" w:rsidRPr="00A33FED" w14:paraId="1B4EE0A9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BCEDB03" w14:textId="112843A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Gambia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9B4E200" w14:textId="5C97262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12.8</w:t>
            </w:r>
          </w:p>
        </w:tc>
      </w:tr>
      <w:tr w:rsidR="000155D6" w:rsidRPr="00A33FED" w14:paraId="4F1CC2E4" w14:textId="77777777" w:rsidTr="00137FF4">
        <w:trPr>
          <w:trHeight w:val="33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C0D71E3" w14:textId="5A66454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Georgia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AD6D7AC" w14:textId="4125B0E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31.6</w:t>
            </w:r>
          </w:p>
        </w:tc>
      </w:tr>
      <w:tr w:rsidR="000155D6" w:rsidRPr="00A33FED" w14:paraId="6A9A60B3" w14:textId="77777777" w:rsidTr="00137FF4">
        <w:trPr>
          <w:trHeight w:val="345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D6D83C4" w14:textId="423714D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Germany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D64AF01" w14:textId="19477EA6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75.3</w:t>
            </w:r>
          </w:p>
        </w:tc>
      </w:tr>
      <w:tr w:rsidR="000155D6" w:rsidRPr="00A33FED" w14:paraId="432392F4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F7C9ABA" w14:textId="3015B07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Ghana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A48BA66" w14:textId="098D43D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16.0</w:t>
            </w:r>
          </w:p>
        </w:tc>
      </w:tr>
      <w:tr w:rsidR="000155D6" w:rsidRPr="00A33FED" w14:paraId="09E7C039" w14:textId="77777777" w:rsidTr="00F93B09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6C96173" w14:textId="5BE8016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Greece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6AC4535" w14:textId="56F0F0F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73.3</w:t>
            </w:r>
          </w:p>
        </w:tc>
      </w:tr>
      <w:tr w:rsidR="000155D6" w:rsidRPr="00A33FED" w14:paraId="688ABCA3" w14:textId="77777777" w:rsidTr="00C75067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AC60681" w14:textId="1D7AA5E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Grenada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9F43464" w14:textId="2AD97CB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33.6</w:t>
            </w:r>
          </w:p>
        </w:tc>
      </w:tr>
      <w:tr w:rsidR="000155D6" w:rsidRPr="00A33FED" w14:paraId="249BCD2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D73B107" w14:textId="034E7F0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Guatemala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A5B1E07" w14:textId="714BA0A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32.9</w:t>
            </w:r>
          </w:p>
        </w:tc>
      </w:tr>
      <w:tr w:rsidR="000155D6" w:rsidRPr="00A33FED" w14:paraId="72A5EB8A" w14:textId="77777777" w:rsidTr="00C75067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8195BFC" w14:textId="5FA6A7C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Guinea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FEA82BA" w14:textId="083667F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18.4</w:t>
            </w:r>
          </w:p>
        </w:tc>
      </w:tr>
      <w:tr w:rsidR="000155D6" w:rsidRPr="00A33FED" w14:paraId="6AD5FF3B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24A0265" w14:textId="3645E88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Guinea-Bissau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C4AC0DF" w14:textId="217E06B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16.9</w:t>
            </w:r>
          </w:p>
        </w:tc>
      </w:tr>
      <w:tr w:rsidR="000155D6" w:rsidRPr="00A33FED" w14:paraId="607B0485" w14:textId="77777777" w:rsidTr="00137FF4">
        <w:trPr>
          <w:trHeight w:val="300"/>
        </w:trPr>
        <w:tc>
          <w:tcPr>
            <w:tcW w:w="3580" w:type="dxa"/>
            <w:tcBorders>
              <w:bottom w:val="nil"/>
            </w:tcBorders>
            <w:shd w:val="clear" w:color="000000" w:fill="F7F7F7"/>
            <w:vAlign w:val="center"/>
            <w:hideMark/>
          </w:tcPr>
          <w:p w14:paraId="2EAD5A91" w14:textId="6BBD6FF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Guyana</w:t>
            </w:r>
          </w:p>
        </w:tc>
        <w:tc>
          <w:tcPr>
            <w:tcW w:w="11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B784850" w14:textId="1B3227B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45.8</w:t>
            </w:r>
          </w:p>
        </w:tc>
      </w:tr>
      <w:tr w:rsidR="000155D6" w:rsidRPr="00A33FED" w14:paraId="33792D52" w14:textId="77777777" w:rsidTr="00137FF4">
        <w:trPr>
          <w:trHeight w:val="300"/>
        </w:trPr>
        <w:tc>
          <w:tcPr>
            <w:tcW w:w="358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A694BE3" w14:textId="07BB97E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Haiti</w:t>
            </w:r>
          </w:p>
        </w:tc>
        <w:tc>
          <w:tcPr>
            <w:tcW w:w="114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491410B" w14:textId="3B282F9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1.0</w:t>
            </w:r>
          </w:p>
        </w:tc>
      </w:tr>
      <w:tr w:rsidR="000155D6" w:rsidRPr="00A33FED" w14:paraId="1808E864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ACC72F6" w14:textId="65A0E2C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Honduras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0632ED8" w14:textId="10FDCBF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45.5</w:t>
            </w:r>
          </w:p>
        </w:tc>
      </w:tr>
      <w:tr w:rsidR="000155D6" w:rsidRPr="00A33FED" w14:paraId="6317DB1F" w14:textId="77777777" w:rsidTr="00481959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8C80897" w14:textId="74300A3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Hungary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CFE4E8B" w14:textId="501684A9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64.2</w:t>
            </w:r>
          </w:p>
        </w:tc>
      </w:tr>
      <w:tr w:rsidR="000155D6" w:rsidRPr="00A33FED" w14:paraId="0DF631C3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53E300C" w14:textId="20EEBF0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Iceland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DC5F288" w14:textId="123556D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78.7</w:t>
            </w:r>
          </w:p>
        </w:tc>
      </w:tr>
      <w:tr w:rsidR="000155D6" w:rsidRPr="00A33FED" w14:paraId="36CA7FB2" w14:textId="77777777" w:rsidTr="00137FF4">
        <w:trPr>
          <w:trHeight w:val="39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8DFBDF6" w14:textId="1EB20ED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India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A876213" w14:textId="145FA7C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60.0</w:t>
            </w:r>
          </w:p>
        </w:tc>
      </w:tr>
      <w:tr w:rsidR="000155D6" w:rsidRPr="00A33FED" w14:paraId="4DAA9F15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1918ED5" w14:textId="71E786B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Indonesia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8213994" w14:textId="2F9CCD7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58.2</w:t>
            </w:r>
          </w:p>
        </w:tc>
      </w:tr>
      <w:tr w:rsidR="000155D6" w:rsidRPr="00A33FED" w14:paraId="622992BC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5A5CAF0" w14:textId="725B87B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Iran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46718A6" w14:textId="30C51A6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67.1</w:t>
            </w:r>
          </w:p>
        </w:tc>
      </w:tr>
      <w:tr w:rsidR="000155D6" w:rsidRPr="00A33FED" w14:paraId="0D54A688" w14:textId="77777777" w:rsidTr="00137FF4">
        <w:trPr>
          <w:trHeight w:val="36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FEF2EDB" w14:textId="3AA246B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Iraq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5E56B5D" w14:textId="59E946A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17.6</w:t>
            </w:r>
          </w:p>
        </w:tc>
      </w:tr>
      <w:tr w:rsidR="000155D6" w:rsidRPr="00A33FED" w14:paraId="5C18C10C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385576C" w14:textId="0334854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Ireland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D777D90" w14:textId="4E47E89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80.5</w:t>
            </w:r>
          </w:p>
        </w:tc>
      </w:tr>
      <w:tr w:rsidR="000155D6" w:rsidRPr="00A33FED" w14:paraId="66F47B8B" w14:textId="77777777" w:rsidTr="00BF433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CB2CAFE" w14:textId="363E780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Israel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2223FC0" w14:textId="1CD6190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66.0</w:t>
            </w:r>
          </w:p>
        </w:tc>
      </w:tr>
      <w:tr w:rsidR="000155D6" w:rsidRPr="00A33FED" w14:paraId="5F694D7D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C3478AF" w14:textId="4A398FC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Italy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406AEB7" w14:textId="6E92B83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79.3</w:t>
            </w:r>
          </w:p>
        </w:tc>
      </w:tr>
      <w:tr w:rsidR="000155D6" w:rsidRPr="00A33FED" w14:paraId="5EA2EA79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5CE984A" w14:textId="01A5967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lastRenderedPageBreak/>
              <w:t>Jamaica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1B52D98" w14:textId="56C77B1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22.8</w:t>
            </w:r>
          </w:p>
        </w:tc>
      </w:tr>
      <w:tr w:rsidR="000155D6" w:rsidRPr="00A33FED" w14:paraId="2313ABB8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B09FE06" w14:textId="285AD26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Japan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962EC65" w14:textId="079F0EF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80.0</w:t>
            </w:r>
          </w:p>
        </w:tc>
      </w:tr>
      <w:tr w:rsidR="000155D6" w:rsidRPr="00A33FED" w14:paraId="31D88396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4AF8131" w14:textId="497AB8A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Kazakhstan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BFC1C5B" w14:textId="1D93B7D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48.4</w:t>
            </w:r>
          </w:p>
        </w:tc>
      </w:tr>
      <w:tr w:rsidR="000155D6" w:rsidRPr="00A33FED" w14:paraId="267A331E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A3CD1A1" w14:textId="530A7FC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Kenya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A42F9E8" w14:textId="1F5B57A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14.9</w:t>
            </w:r>
          </w:p>
        </w:tc>
      </w:tr>
      <w:tr w:rsidR="000155D6" w:rsidRPr="00A33FED" w14:paraId="2C5699CA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907C6B6" w14:textId="7B32156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Kiribati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A5F1286" w14:textId="26A2402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45.6</w:t>
            </w:r>
          </w:p>
        </w:tc>
      </w:tr>
      <w:tr w:rsidR="000155D6" w:rsidRPr="00A33FED" w14:paraId="7A46021D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1569EA5" w14:textId="22A6959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Kosovo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310E5A0" w14:textId="39D01BC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46.1</w:t>
            </w:r>
          </w:p>
        </w:tc>
      </w:tr>
      <w:tr w:rsidR="000155D6" w:rsidRPr="00A33FED" w14:paraId="1BAD64CC" w14:textId="77777777" w:rsidTr="00137FF4">
        <w:trPr>
          <w:trHeight w:val="315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ACC0E50" w14:textId="7EFDFB8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Kuwait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14E15F7" w14:textId="6A43614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75.9</w:t>
            </w:r>
          </w:p>
        </w:tc>
      </w:tr>
      <w:tr w:rsidR="000155D6" w:rsidRPr="00A33FED" w14:paraId="273CFEB4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600A532" w14:textId="2D9A6C5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Kyrgyzstan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1CE6D1E" w14:textId="0CE7750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18.9</w:t>
            </w:r>
          </w:p>
        </w:tc>
      </w:tr>
      <w:tr w:rsidR="000155D6" w:rsidRPr="00A33FED" w14:paraId="0C92CF60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A03FAF5" w14:textId="6A771D93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Laos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5BF725B" w14:textId="54B99D46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62.5</w:t>
            </w:r>
          </w:p>
        </w:tc>
      </w:tr>
      <w:tr w:rsidR="000155D6" w:rsidRPr="00A33FED" w14:paraId="65670E7F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72A3FD5" w14:textId="1B7D049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Latvia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ADFC3CB" w14:textId="26F2CB2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69.8</w:t>
            </w:r>
          </w:p>
        </w:tc>
      </w:tr>
      <w:tr w:rsidR="000155D6" w:rsidRPr="00A33FED" w14:paraId="0B1D146A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DA4107A" w14:textId="2605BE4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Lebanon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A18F934" w14:textId="633E816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32.6</w:t>
            </w:r>
          </w:p>
        </w:tc>
      </w:tr>
      <w:tr w:rsidR="000155D6" w:rsidRPr="00A33FED" w14:paraId="58CF9601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5A4D5C9" w14:textId="0ECD376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Lesotho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FAA7176" w14:textId="748C4F6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33.7</w:t>
            </w:r>
          </w:p>
        </w:tc>
      </w:tr>
      <w:tr w:rsidR="000155D6" w:rsidRPr="00A33FED" w14:paraId="2C90D0F3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EBA91E9" w14:textId="549EA3E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Liberia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67C608D" w14:textId="12E2ABA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20.9</w:t>
            </w:r>
          </w:p>
        </w:tc>
      </w:tr>
      <w:tr w:rsidR="000155D6" w:rsidRPr="00A33FED" w14:paraId="7117B789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AACB7F1" w14:textId="3AFD221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Libya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F198532" w14:textId="65C986E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16.3</w:t>
            </w:r>
          </w:p>
        </w:tc>
      </w:tr>
      <w:tr w:rsidR="000155D6" w:rsidRPr="00A33FED" w14:paraId="5F5417F4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5E903F2" w14:textId="3825880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Liechtenstein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7493A73" w14:textId="2E0CBF0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69.0</w:t>
            </w:r>
          </w:p>
        </w:tc>
      </w:tr>
      <w:tr w:rsidR="000155D6" w:rsidRPr="00A33FED" w14:paraId="4FB1F74F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827E51A" w14:textId="0E5FE82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Lithuania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D8CDAC7" w14:textId="6D5C256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69.6</w:t>
            </w:r>
          </w:p>
        </w:tc>
      </w:tr>
      <w:tr w:rsidR="000155D6" w:rsidRPr="00A33FED" w14:paraId="4AA6D06F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96964A4" w14:textId="13CC635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Luxembourg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B46EAB4" w14:textId="7993F77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72.6</w:t>
            </w:r>
          </w:p>
        </w:tc>
      </w:tr>
      <w:tr w:rsidR="000155D6" w:rsidRPr="00A33FED" w14:paraId="529270D9" w14:textId="77777777" w:rsidTr="00322F77">
        <w:trPr>
          <w:trHeight w:val="375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C971261" w14:textId="1D0DE8D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Madagascar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AA90E32" w14:textId="624D4BB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3.7</w:t>
            </w:r>
          </w:p>
        </w:tc>
      </w:tr>
      <w:tr w:rsidR="000155D6" w:rsidRPr="00A33FED" w14:paraId="0D211154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700291F" w14:textId="2AAB643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Malawi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C366081" w14:textId="5E79554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4.4</w:t>
            </w:r>
          </w:p>
        </w:tc>
      </w:tr>
      <w:tr w:rsidR="000155D6" w:rsidRPr="00A33FED" w14:paraId="6D1A1C36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8A27C89" w14:textId="04BCE1D3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Malaysia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C907661" w14:textId="19E35E1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78.9</w:t>
            </w:r>
          </w:p>
        </w:tc>
      </w:tr>
      <w:tr w:rsidR="000155D6" w:rsidRPr="00A33FED" w14:paraId="375FBCF9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DB92D91" w14:textId="2AC5D5C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Maldives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415E785" w14:textId="5349DAC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70.6</w:t>
            </w:r>
          </w:p>
        </w:tc>
      </w:tr>
      <w:tr w:rsidR="000155D6" w:rsidRPr="00A33FED" w14:paraId="690805F1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EE16642" w14:textId="62AF088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Mali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81CEEF5" w14:textId="6B4F0E8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4.7</w:t>
            </w:r>
          </w:p>
        </w:tc>
      </w:tr>
      <w:tr w:rsidR="000155D6" w:rsidRPr="00A33FED" w14:paraId="45225B76" w14:textId="77777777" w:rsidTr="00137FF4">
        <w:trPr>
          <w:trHeight w:val="33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3D8DFB1" w14:textId="11E366A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Malta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20A6DC7" w14:textId="7BD9778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90.5</w:t>
            </w:r>
          </w:p>
        </w:tc>
      </w:tr>
      <w:tr w:rsidR="000155D6" w:rsidRPr="00A33FED" w14:paraId="5FB681B0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21B947C" w14:textId="216629AF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Mauritania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71C31FE" w14:textId="00D5751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22.3</w:t>
            </w:r>
          </w:p>
        </w:tc>
      </w:tr>
      <w:tr w:rsidR="000155D6" w:rsidRPr="00A33FED" w14:paraId="0D291699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79A216A" w14:textId="78CE47A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Mauritius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F00CF99" w14:textId="5E49FAC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76.2</w:t>
            </w:r>
          </w:p>
        </w:tc>
      </w:tr>
      <w:tr w:rsidR="000155D6" w:rsidRPr="00A33FED" w14:paraId="58FEB5FD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C54A25A" w14:textId="7D25F47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Mexico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5E54E6E" w14:textId="68FCFD9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61.2</w:t>
            </w:r>
          </w:p>
        </w:tc>
      </w:tr>
      <w:tr w:rsidR="000155D6" w:rsidRPr="00A33FED" w14:paraId="7FE05A2D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E98978E" w14:textId="475E315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Moldova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EFB0AF5" w14:textId="6551938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26.3</w:t>
            </w:r>
          </w:p>
        </w:tc>
      </w:tr>
      <w:tr w:rsidR="000155D6" w:rsidRPr="00A33FED" w14:paraId="48D25424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CF0763E" w14:textId="79CEBCD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Monaco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FF51925" w14:textId="0B2FB4F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</w:p>
        </w:tc>
      </w:tr>
      <w:tr w:rsidR="000155D6" w:rsidRPr="00A33FED" w14:paraId="4C6E67CC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7F2CFA8" w14:textId="054534F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Mongolia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9152D0F" w14:textId="4B0CDCB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65.3</w:t>
            </w:r>
          </w:p>
        </w:tc>
      </w:tr>
      <w:tr w:rsidR="000155D6" w:rsidRPr="00A33FED" w14:paraId="7AE16AA8" w14:textId="77777777" w:rsidTr="00137FF4">
        <w:trPr>
          <w:trHeight w:val="300"/>
        </w:trPr>
        <w:tc>
          <w:tcPr>
            <w:tcW w:w="358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290E4A9" w14:textId="2575146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Montenegro</w:t>
            </w:r>
          </w:p>
        </w:tc>
        <w:tc>
          <w:tcPr>
            <w:tcW w:w="11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BA10248" w14:textId="07E7CBF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44.9</w:t>
            </w:r>
          </w:p>
        </w:tc>
      </w:tr>
      <w:tr w:rsidR="000155D6" w:rsidRPr="00A33FED" w14:paraId="68941BB7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4C59B74" w14:textId="44BF37CB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Morocco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BE984B0" w14:textId="128946A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62.6</w:t>
            </w:r>
          </w:p>
        </w:tc>
      </w:tr>
      <w:tr w:rsidR="000155D6" w:rsidRPr="00A33FED" w14:paraId="1903179F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4F83C23" w14:textId="5A2854D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Mozambique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227B979" w14:textId="5D3EA44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41.1</w:t>
            </w:r>
          </w:p>
        </w:tc>
      </w:tr>
      <w:tr w:rsidR="000155D6" w:rsidRPr="00A33FED" w14:paraId="45574B74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6ADFF3D" w14:textId="1E788D6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Myanmar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C257DC8" w14:textId="2731DD6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40.2</w:t>
            </w:r>
          </w:p>
        </w:tc>
      </w:tr>
      <w:tr w:rsidR="000155D6" w:rsidRPr="00A33FED" w14:paraId="13885846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0F68D43" w14:textId="027C597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Namibia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D96214D" w14:textId="2CDEE8B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14.9</w:t>
            </w:r>
          </w:p>
        </w:tc>
      </w:tr>
      <w:tr w:rsidR="000155D6" w:rsidRPr="00A33FED" w14:paraId="56EDE89F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0AF2BFA" w14:textId="38F1507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Nauru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B36F8A7" w14:textId="7CC5CCE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70.6</w:t>
            </w:r>
          </w:p>
        </w:tc>
      </w:tr>
      <w:tr w:rsidR="000155D6" w:rsidRPr="00A33FED" w14:paraId="22EC3B28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0020052" w14:textId="2D289EE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Nepal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7D2F41F" w14:textId="6AF850B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64.9</w:t>
            </w:r>
          </w:p>
        </w:tc>
      </w:tr>
      <w:tr w:rsidR="000155D6" w:rsidRPr="00A33FED" w14:paraId="7A3751F7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BA63277" w14:textId="7B9F97F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Netherlands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1EADD45" w14:textId="7603583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72.2</w:t>
            </w:r>
          </w:p>
        </w:tc>
      </w:tr>
      <w:tr w:rsidR="000155D6" w:rsidRPr="00A33FED" w14:paraId="0CD7C0EE" w14:textId="77777777" w:rsidTr="004F607D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7506FE2" w14:textId="65AAEBF3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New Zealand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3E11462" w14:textId="25D16FC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79.4</w:t>
            </w:r>
          </w:p>
        </w:tc>
      </w:tr>
      <w:tr w:rsidR="000155D6" w:rsidRPr="00A33FED" w14:paraId="283F34F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C112F52" w14:textId="6C05807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Nicaragua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A5133DB" w14:textId="0F8316A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65.6</w:t>
            </w:r>
          </w:p>
        </w:tc>
      </w:tr>
      <w:tr w:rsidR="000155D6" w:rsidRPr="00A33FED" w14:paraId="40FD8E7D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BDF0055" w14:textId="6150849B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Niger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51C7D3E" w14:textId="2C2F992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6.2</w:t>
            </w:r>
          </w:p>
        </w:tc>
      </w:tr>
      <w:tr w:rsidR="000155D6" w:rsidRPr="00A33FED" w14:paraId="42B15975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A501884" w14:textId="4BBEF33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Nigeria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DC96841" w14:textId="57E312C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4.5</w:t>
            </w:r>
          </w:p>
        </w:tc>
      </w:tr>
      <w:tr w:rsidR="000155D6" w:rsidRPr="00A33FED" w14:paraId="4AF9A8A5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8C1C129" w14:textId="74F5357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Niue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C1C0BB3" w14:textId="0270E47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87.8</w:t>
            </w:r>
          </w:p>
        </w:tc>
      </w:tr>
      <w:tr w:rsidR="000155D6" w:rsidRPr="00A33FED" w14:paraId="5D7B8E37" w14:textId="77777777" w:rsidTr="00043C35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6C79AE1" w14:textId="41C9CFE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North Macedonia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28D9AE2" w14:textId="469C6AE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40.1</w:t>
            </w:r>
          </w:p>
        </w:tc>
      </w:tr>
      <w:tr w:rsidR="000155D6" w:rsidRPr="00A33FED" w14:paraId="5FB2EA48" w14:textId="77777777" w:rsidTr="004F607D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80BC412" w14:textId="61215A6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Northern Ireland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66DDC8E" w14:textId="53504BF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70.3</w:t>
            </w:r>
          </w:p>
        </w:tc>
      </w:tr>
      <w:tr w:rsidR="000155D6" w:rsidRPr="00A33FED" w14:paraId="3931B7A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DD2BCEC" w14:textId="1DCAB4A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Norway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8A691BC" w14:textId="4EDFE97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73.7</w:t>
            </w:r>
          </w:p>
        </w:tc>
      </w:tr>
      <w:tr w:rsidR="000155D6" w:rsidRPr="00A33FED" w14:paraId="57D4DF73" w14:textId="77777777" w:rsidTr="00043C35">
        <w:trPr>
          <w:trHeight w:val="285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35E8FA1" w14:textId="0E45ACD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Oman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DB8DBCC" w14:textId="1003323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57.9</w:t>
            </w:r>
          </w:p>
        </w:tc>
      </w:tr>
      <w:tr w:rsidR="00A33FED" w:rsidRPr="00A33FED" w14:paraId="7145FFEE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C8D1D6A" w14:textId="38F7AC7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lastRenderedPageBreak/>
              <w:t>Pakistan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CAE2ECB" w14:textId="61411AB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51.4</w:t>
            </w:r>
          </w:p>
        </w:tc>
      </w:tr>
      <w:tr w:rsidR="000155D6" w:rsidRPr="00A33FED" w14:paraId="4B4DCB0D" w14:textId="77777777" w:rsidTr="00043C35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57833BD" w14:textId="3B58A79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Panama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F65B141" w14:textId="68678F1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69.3</w:t>
            </w:r>
          </w:p>
        </w:tc>
      </w:tr>
      <w:tr w:rsidR="000155D6" w:rsidRPr="00A33FED" w14:paraId="06BB1D2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27393A8" w14:textId="22CA1EF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Papua New Guinea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6F45705" w14:textId="21D6053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2.8</w:t>
            </w:r>
          </w:p>
        </w:tc>
      </w:tr>
      <w:tr w:rsidR="00A33FED" w:rsidRPr="00A33FED" w14:paraId="32471FA6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3596250" w14:textId="35EDC1C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Paraguay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71D8369" w14:textId="491CAE4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46.1</w:t>
            </w:r>
          </w:p>
        </w:tc>
      </w:tr>
      <w:tr w:rsidR="00A33FED" w:rsidRPr="00A33FED" w14:paraId="055A388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D95E83C" w14:textId="6F936FD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Peru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AFB4A32" w14:textId="16B0A9A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78.4</w:t>
            </w:r>
          </w:p>
        </w:tc>
      </w:tr>
      <w:tr w:rsidR="00A33FED" w:rsidRPr="00A33FED" w14:paraId="071DE1A5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1368C9E" w14:textId="0E73EC9B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Philippines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4BD8ED8" w14:textId="4CAF4C5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59.7</w:t>
            </w:r>
          </w:p>
        </w:tc>
      </w:tr>
      <w:tr w:rsidR="000155D6" w:rsidRPr="00A33FED" w14:paraId="54F5CF75" w14:textId="77777777" w:rsidTr="00043C35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0661D02" w14:textId="07BDC10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Poland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87393B2" w14:textId="3F09E35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59.2</w:t>
            </w:r>
          </w:p>
        </w:tc>
      </w:tr>
      <w:tr w:rsidR="000155D6" w:rsidRPr="00A33FED" w14:paraId="435105CF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5249364" w14:textId="65603C8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Portugal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7376602" w14:textId="6EF6CF4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92.6</w:t>
            </w:r>
          </w:p>
        </w:tc>
      </w:tr>
      <w:tr w:rsidR="000155D6" w:rsidRPr="00A33FED" w14:paraId="2D540BE8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658C10D" w14:textId="2DECAF4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Qatar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5F2C3F2" w14:textId="54ACE7A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88.5</w:t>
            </w:r>
          </w:p>
        </w:tc>
      </w:tr>
      <w:tr w:rsidR="000155D6" w:rsidRPr="00A33FED" w14:paraId="12379A07" w14:textId="77777777" w:rsidTr="00137FF4">
        <w:trPr>
          <w:trHeight w:val="36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C5999D4" w14:textId="1B3CA68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Romania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46F059F" w14:textId="4445641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42.3</w:t>
            </w:r>
          </w:p>
        </w:tc>
      </w:tr>
      <w:tr w:rsidR="000155D6" w:rsidRPr="00A33FED" w14:paraId="5433AEE5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A1CBC48" w14:textId="6767C67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Russia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B7009C5" w14:textId="120FDA0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50.0</w:t>
            </w:r>
          </w:p>
        </w:tc>
      </w:tr>
      <w:tr w:rsidR="000155D6" w:rsidRPr="00A33FED" w14:paraId="03148E06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DC96959" w14:textId="2F72CF5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Rwanda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2DB533A" w14:textId="326DA38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61.4</w:t>
            </w:r>
          </w:p>
        </w:tc>
      </w:tr>
      <w:tr w:rsidR="000155D6" w:rsidRPr="00A33FED" w14:paraId="73D3C307" w14:textId="77777777" w:rsidTr="00043C35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6992743" w14:textId="6C2DF36F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Saint Kitts and Nevis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C842030" w14:textId="39E0ECC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</w:p>
        </w:tc>
      </w:tr>
      <w:tr w:rsidR="000155D6" w:rsidRPr="00A33FED" w14:paraId="0C263C23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DEDCB79" w14:textId="38671BE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Saint Lucia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6A39209" w14:textId="66A68FB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28.6</w:t>
            </w:r>
          </w:p>
        </w:tc>
      </w:tr>
      <w:tr w:rsidR="000155D6" w:rsidRPr="00A33FED" w14:paraId="75DE3A8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54436B3" w14:textId="7777777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 xml:space="preserve">Saint Vincent and the    </w:t>
            </w:r>
          </w:p>
          <w:p w14:paraId="31DDCE87" w14:textId="34F352E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Grenadines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548D348" w14:textId="50307D7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27.1</w:t>
            </w:r>
          </w:p>
        </w:tc>
      </w:tr>
      <w:tr w:rsidR="000155D6" w:rsidRPr="00A33FED" w14:paraId="3CB9BDB7" w14:textId="77777777" w:rsidTr="00137FF4">
        <w:trPr>
          <w:trHeight w:val="315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97786C2" w14:textId="1E0DC46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Samoa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979B24B" w14:textId="4371C83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66.0</w:t>
            </w:r>
          </w:p>
        </w:tc>
      </w:tr>
      <w:tr w:rsidR="000155D6" w:rsidRPr="00A33FED" w14:paraId="3D5F17E8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CAFE07C" w14:textId="20D2D6D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San Marino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243C811" w14:textId="1D90735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69.4</w:t>
            </w:r>
          </w:p>
        </w:tc>
      </w:tr>
      <w:tr w:rsidR="000155D6" w:rsidRPr="00A33FED" w14:paraId="3CA0FC72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424F00F" w14:textId="130A7E33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Sao Tome and Principe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81A1B96" w14:textId="2DFFB8C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38.9</w:t>
            </w:r>
          </w:p>
        </w:tc>
      </w:tr>
      <w:tr w:rsidR="000155D6" w:rsidRPr="00A33FED" w14:paraId="5445BB06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70168AD" w14:textId="1143D40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Saudi Arabia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C195E5B" w14:textId="3CF1BCF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69.6</w:t>
            </w:r>
          </w:p>
        </w:tc>
      </w:tr>
      <w:tr w:rsidR="000155D6" w:rsidRPr="00A33FED" w14:paraId="145BFB63" w14:textId="77777777" w:rsidTr="00043C35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224B996" w14:textId="16D53C1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Senegal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5F07241" w14:textId="6FDF3C7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6.0</w:t>
            </w:r>
          </w:p>
        </w:tc>
      </w:tr>
      <w:tr w:rsidR="000155D6" w:rsidRPr="00A33FED" w14:paraId="34928271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7C7BB4A" w14:textId="0E932DC2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Serbia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468D3CF" w14:textId="5CECBF9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47.6</w:t>
            </w:r>
          </w:p>
        </w:tc>
      </w:tr>
      <w:tr w:rsidR="000155D6" w:rsidRPr="00A33FED" w14:paraId="29B0A024" w14:textId="77777777" w:rsidTr="00137FF4">
        <w:trPr>
          <w:trHeight w:val="300"/>
        </w:trPr>
        <w:tc>
          <w:tcPr>
            <w:tcW w:w="3580" w:type="dxa"/>
            <w:tcBorders>
              <w:bottom w:val="nil"/>
            </w:tcBorders>
            <w:shd w:val="clear" w:color="000000" w:fill="F7F7F7"/>
            <w:vAlign w:val="center"/>
            <w:hideMark/>
          </w:tcPr>
          <w:p w14:paraId="73A30582" w14:textId="64EA263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Seychelles</w:t>
            </w:r>
          </w:p>
        </w:tc>
        <w:tc>
          <w:tcPr>
            <w:tcW w:w="11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501751F9" w14:textId="28032BE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81.0</w:t>
            </w:r>
          </w:p>
        </w:tc>
      </w:tr>
      <w:tr w:rsidR="000155D6" w:rsidRPr="00A33FED" w14:paraId="65A48815" w14:textId="77777777" w:rsidTr="00137FF4">
        <w:trPr>
          <w:trHeight w:val="300"/>
        </w:trPr>
        <w:tc>
          <w:tcPr>
            <w:tcW w:w="358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77FC4105" w14:textId="485A137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Sierra Leone</w:t>
            </w:r>
          </w:p>
        </w:tc>
        <w:tc>
          <w:tcPr>
            <w:tcW w:w="114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235742A5" w14:textId="0732A308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13.8</w:t>
            </w:r>
          </w:p>
        </w:tc>
      </w:tr>
      <w:tr w:rsidR="000155D6" w:rsidRPr="00A33FED" w14:paraId="2258712C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4058D27" w14:textId="24F7CF3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Singapore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4051738" w14:textId="56CD76C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91.1</w:t>
            </w:r>
          </w:p>
        </w:tc>
      </w:tr>
      <w:tr w:rsidR="000155D6" w:rsidRPr="00A33FED" w14:paraId="4E22A53E" w14:textId="77777777" w:rsidTr="00043C35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5FA76CF" w14:textId="5F3A324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Slovakia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4ACA429" w14:textId="0639295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50.7</w:t>
            </w:r>
          </w:p>
        </w:tc>
      </w:tr>
      <w:tr w:rsidR="000155D6" w:rsidRPr="00A33FED" w14:paraId="4F125B5B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22A0807" w14:textId="2045837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Slovenia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182B97A" w14:textId="63F0A67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58.7</w:t>
            </w:r>
          </w:p>
        </w:tc>
      </w:tr>
      <w:tr w:rsidR="000155D6" w:rsidRPr="00A33FED" w14:paraId="311D82C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E478A54" w14:textId="7669180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Solomon Islands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9926AF1" w14:textId="0069758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17.4</w:t>
            </w:r>
          </w:p>
        </w:tc>
      </w:tr>
      <w:tr w:rsidR="000155D6" w:rsidRPr="00A33FED" w14:paraId="2C45E3E7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42E12D5" w14:textId="6D43FFD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Somalia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69564BA" w14:textId="6B1849E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8.3</w:t>
            </w:r>
          </w:p>
        </w:tc>
      </w:tr>
      <w:tr w:rsidR="000155D6" w:rsidRPr="00A33FED" w14:paraId="446AF652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044CE77" w14:textId="35B7BD03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South Africa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AB171E3" w14:textId="3E75A48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30.0</w:t>
            </w:r>
          </w:p>
        </w:tc>
      </w:tr>
      <w:tr w:rsidR="000155D6" w:rsidRPr="00A33FED" w14:paraId="3234D1EE" w14:textId="77777777" w:rsidTr="00043C35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6786DFF" w14:textId="7DC21DB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South Korea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520B10B" w14:textId="7FAB84D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86.8</w:t>
            </w:r>
          </w:p>
        </w:tc>
      </w:tr>
      <w:tr w:rsidR="000155D6" w:rsidRPr="00A33FED" w14:paraId="4DE3B991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F66769F" w14:textId="6CDA1F3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South Sudan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8E17F77" w14:textId="5EA8954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4.2</w:t>
            </w:r>
          </w:p>
        </w:tc>
      </w:tr>
      <w:tr w:rsidR="000155D6" w:rsidRPr="00A33FED" w14:paraId="1E19F3A6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452D880" w14:textId="3F26B6C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Spain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94884C2" w14:textId="6BCAD4A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86.1</w:t>
            </w:r>
          </w:p>
        </w:tc>
      </w:tr>
      <w:tr w:rsidR="000155D6" w:rsidRPr="00A33FED" w14:paraId="2599B97F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4A4F3BB" w14:textId="03E9B18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Sri Lanka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7273144" w14:textId="5C9D843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67.1</w:t>
            </w:r>
          </w:p>
        </w:tc>
      </w:tr>
      <w:tr w:rsidR="000155D6" w:rsidRPr="00A33FED" w14:paraId="439A6801" w14:textId="77777777" w:rsidTr="00137FF4">
        <w:trPr>
          <w:trHeight w:val="345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56E1508" w14:textId="34EA0FA5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Sudan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B2989DB" w14:textId="15791876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7.5</w:t>
            </w:r>
          </w:p>
        </w:tc>
      </w:tr>
      <w:tr w:rsidR="000155D6" w:rsidRPr="00A33FED" w14:paraId="4AB006E2" w14:textId="77777777" w:rsidTr="00137FF4">
        <w:trPr>
          <w:trHeight w:val="33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594D937" w14:textId="23084D4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Suriname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A5DC736" w14:textId="2B41D94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0.1</w:t>
            </w:r>
          </w:p>
        </w:tc>
      </w:tr>
      <w:tr w:rsidR="000155D6" w:rsidRPr="00A33FED" w14:paraId="1524D0E9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E04E2A4" w14:textId="486BC6E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Sweden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C77A5E9" w14:textId="1B2F97D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75.0</w:t>
            </w:r>
          </w:p>
        </w:tc>
      </w:tr>
      <w:tr w:rsidR="000155D6" w:rsidRPr="00A33FED" w14:paraId="7842BB1F" w14:textId="77777777" w:rsidTr="00137FF4">
        <w:trPr>
          <w:trHeight w:val="31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406F3876" w14:textId="67A594F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Switzerland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5D5DB17" w14:textId="49427A9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68.6</w:t>
            </w:r>
          </w:p>
        </w:tc>
      </w:tr>
      <w:tr w:rsidR="000155D6" w:rsidRPr="00A33FED" w14:paraId="69603C88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3119630" w14:textId="004A462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Syria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4BB8814" w14:textId="5148070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7.4</w:t>
            </w:r>
          </w:p>
        </w:tc>
      </w:tr>
      <w:tr w:rsidR="000155D6" w:rsidRPr="00A33FED" w14:paraId="3BFD7CC2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2BFF225F" w14:textId="1C70A06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Taiwan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5D65EBD" w14:textId="6C3A729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76.8</w:t>
            </w:r>
          </w:p>
        </w:tc>
      </w:tr>
      <w:tr w:rsidR="000155D6" w:rsidRPr="00A33FED" w14:paraId="1C7AF45B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6A80150" w14:textId="463A4530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Tajikistan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646FD93" w14:textId="0C70DB76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49.8</w:t>
            </w:r>
          </w:p>
        </w:tc>
      </w:tr>
      <w:tr w:rsidR="000155D6" w:rsidRPr="00A33FED" w14:paraId="177C1AA9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3FCF597" w14:textId="7650483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Tanzania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A6673FB" w14:textId="0CEABEB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5.0</w:t>
            </w:r>
          </w:p>
        </w:tc>
      </w:tr>
      <w:tr w:rsidR="000155D6" w:rsidRPr="00A33FED" w14:paraId="2E4D4203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0F177AE6" w14:textId="03AB81F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Thailand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2D27132" w14:textId="2832ECB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72.0</w:t>
            </w:r>
          </w:p>
        </w:tc>
      </w:tr>
      <w:tr w:rsidR="000155D6" w:rsidRPr="00A33FED" w14:paraId="7C35ADED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64EA456E" w14:textId="55E7B93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Timor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A766CB9" w14:textId="31FB7FB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44.0</w:t>
            </w:r>
          </w:p>
        </w:tc>
      </w:tr>
      <w:tr w:rsidR="000155D6" w:rsidRPr="00A33FED" w14:paraId="521D2D36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25E4A32" w14:textId="0FE2128C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Togo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651259F" w14:textId="436CF2F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18.4</w:t>
            </w:r>
          </w:p>
        </w:tc>
      </w:tr>
      <w:tr w:rsidR="000155D6" w:rsidRPr="00A33FED" w14:paraId="24B63C26" w14:textId="77777777" w:rsidTr="00043C35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445C5266" w14:textId="78B9AB9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Tonga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4D1EE78" w14:textId="5A3F4C4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65.8</w:t>
            </w:r>
          </w:p>
        </w:tc>
      </w:tr>
      <w:tr w:rsidR="000155D6" w:rsidRPr="00A33FED" w14:paraId="3858837B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7E2E4D60" w14:textId="56A943DF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lastRenderedPageBreak/>
              <w:t>Trinidad and Tobago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15B5855" w14:textId="586AE09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50.6</w:t>
            </w:r>
          </w:p>
        </w:tc>
      </w:tr>
      <w:tr w:rsidR="000155D6" w:rsidRPr="00A33FED" w14:paraId="7258C6C7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36B8CDEA" w14:textId="54A0D87F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Tunisia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AC067BE" w14:textId="0EA612B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53.2</w:t>
            </w:r>
          </w:p>
        </w:tc>
      </w:tr>
      <w:tr w:rsidR="000155D6" w:rsidRPr="00A33FED" w14:paraId="47E0C0EB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2CEA991" w14:textId="514A009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Turkey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5D4C0175" w14:textId="3D2D5B7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62.3</w:t>
            </w:r>
          </w:p>
        </w:tc>
      </w:tr>
      <w:tr w:rsidR="000155D6" w:rsidRPr="00A33FED" w14:paraId="6DD84C93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455C1EE" w14:textId="05F64A7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Turkmenistan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38FD70AC" w14:textId="549369BB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</w:p>
        </w:tc>
      </w:tr>
      <w:tr w:rsidR="000155D6" w:rsidRPr="00A33FED" w14:paraId="6DA8FB15" w14:textId="77777777" w:rsidTr="00043C35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DFE984B" w14:textId="1FD2956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Tuvalu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B253682" w14:textId="046EEBD9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</w:p>
        </w:tc>
      </w:tr>
      <w:tr w:rsidR="000155D6" w:rsidRPr="00A33FED" w14:paraId="7C4AA87F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6B53703" w14:textId="4F924FAB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Uganda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10C3498" w14:textId="3B0744F0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17.0</w:t>
            </w:r>
          </w:p>
        </w:tc>
      </w:tr>
      <w:tr w:rsidR="000155D6" w:rsidRPr="00A33FED" w14:paraId="72F59CAB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572F04F3" w14:textId="2C36D50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Ukraine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1DDBF03" w14:textId="4E978D4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</w:p>
        </w:tc>
      </w:tr>
      <w:tr w:rsidR="000155D6" w:rsidRPr="00A33FED" w14:paraId="5FFBF702" w14:textId="77777777" w:rsidTr="00137FF4">
        <w:trPr>
          <w:trHeight w:val="345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388505E" w14:textId="4D0CDECF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United Arab Emirates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F8016EB" w14:textId="01CC7DB3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96.3</w:t>
            </w:r>
          </w:p>
        </w:tc>
      </w:tr>
      <w:tr w:rsidR="000155D6" w:rsidRPr="00A33FED" w14:paraId="0A34862A" w14:textId="77777777" w:rsidTr="00137FF4">
        <w:trPr>
          <w:trHeight w:val="345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603FE60F" w14:textId="7B22DA71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United Kingdom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E69C197" w14:textId="71F3F81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72.6</w:t>
            </w:r>
          </w:p>
        </w:tc>
      </w:tr>
      <w:tr w:rsidR="000155D6" w:rsidRPr="00A33FED" w14:paraId="7BABF2A0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1C0BB79A" w14:textId="5FEF464D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United States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88F4738" w14:textId="48CF617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65.7</w:t>
            </w:r>
          </w:p>
        </w:tc>
      </w:tr>
      <w:tr w:rsidR="000155D6" w:rsidRPr="00A33FED" w14:paraId="0CBBB45C" w14:textId="77777777" w:rsidTr="00043C35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0E87E8AD" w14:textId="567D646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Uruguay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EF5F4C4" w14:textId="41FB964D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81.9</w:t>
            </w:r>
          </w:p>
        </w:tc>
      </w:tr>
      <w:tr w:rsidR="000155D6" w:rsidRPr="00A33FED" w14:paraId="0FBC06B7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1802E6E5" w14:textId="04F89D2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Uzbekistan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42609EE1" w14:textId="4D548DE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41.8</w:t>
            </w:r>
          </w:p>
        </w:tc>
      </w:tr>
      <w:tr w:rsidR="000155D6" w:rsidRPr="00A33FED" w14:paraId="1777FA74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3B5A6050" w14:textId="713431D3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Vanuatu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52DC1FE" w14:textId="12FE824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27.1</w:t>
            </w:r>
          </w:p>
        </w:tc>
      </w:tr>
      <w:tr w:rsidR="000155D6" w:rsidRPr="00A33FED" w14:paraId="1C9A14E7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0CFEB0F" w14:textId="6644B8A3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Venezuela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7379A41E" w14:textId="5303CA5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49.8</w:t>
            </w:r>
          </w:p>
        </w:tc>
      </w:tr>
      <w:tr w:rsidR="000155D6" w:rsidRPr="00A33FED" w14:paraId="77F7D9DD" w14:textId="77777777" w:rsidTr="00137FF4">
        <w:trPr>
          <w:trHeight w:val="300"/>
        </w:trPr>
        <w:tc>
          <w:tcPr>
            <w:tcW w:w="3580" w:type="dxa"/>
            <w:shd w:val="clear" w:color="000000" w:fill="FFFFFF"/>
            <w:vAlign w:val="center"/>
            <w:hideMark/>
          </w:tcPr>
          <w:p w14:paraId="5E209B16" w14:textId="61C49E6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Vietnam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23EA8B89" w14:textId="203A995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79.2</w:t>
            </w:r>
          </w:p>
        </w:tc>
      </w:tr>
      <w:tr w:rsidR="000155D6" w:rsidRPr="00A33FED" w14:paraId="1D3E4C7A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7A6DDDFB" w14:textId="752B207B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Yemen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63E9D932" w14:textId="55B4BFC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1.3</w:t>
            </w:r>
          </w:p>
        </w:tc>
      </w:tr>
      <w:tr w:rsidR="000155D6" w:rsidRPr="00A33FED" w14:paraId="089379DC" w14:textId="77777777" w:rsidTr="00137FF4">
        <w:trPr>
          <w:trHeight w:val="300"/>
        </w:trPr>
        <w:tc>
          <w:tcPr>
            <w:tcW w:w="358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7A089AB7" w14:textId="0BCAFFB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Zambia</w:t>
            </w:r>
          </w:p>
        </w:tc>
        <w:tc>
          <w:tcPr>
            <w:tcW w:w="11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72459BD" w14:textId="78A98301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11.9</w:t>
            </w:r>
          </w:p>
        </w:tc>
      </w:tr>
      <w:tr w:rsidR="000155D6" w:rsidRPr="00A33FED" w14:paraId="2A52CE6B" w14:textId="77777777" w:rsidTr="00137FF4">
        <w:trPr>
          <w:trHeight w:val="300"/>
        </w:trPr>
        <w:tc>
          <w:tcPr>
            <w:tcW w:w="3580" w:type="dxa"/>
            <w:tcBorders>
              <w:top w:val="nil"/>
              <w:bottom w:val="single" w:sz="4" w:space="0" w:color="auto"/>
            </w:tcBorders>
            <w:shd w:val="clear" w:color="000000" w:fill="F7F7F7"/>
            <w:vAlign w:val="center"/>
            <w:hideMark/>
          </w:tcPr>
          <w:p w14:paraId="1CB6AA5E" w14:textId="7FD57298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Zimbabwe</w:t>
            </w: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6B28987" w14:textId="45A68DBE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23.7</w:t>
            </w:r>
          </w:p>
        </w:tc>
      </w:tr>
      <w:tr w:rsidR="000155D6" w:rsidRPr="00A33FED" w14:paraId="18AE1DFE" w14:textId="77777777" w:rsidTr="00137FF4">
        <w:trPr>
          <w:trHeight w:val="300"/>
        </w:trPr>
        <w:tc>
          <w:tcPr>
            <w:tcW w:w="3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5C5B88F" w14:textId="7254A4CF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Regions of the World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46300C" w14:textId="34439EDF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</w:p>
        </w:tc>
      </w:tr>
      <w:tr w:rsidR="000155D6" w:rsidRPr="00A33FED" w14:paraId="59F517AF" w14:textId="77777777" w:rsidTr="00137FF4">
        <w:trPr>
          <w:trHeight w:val="300"/>
        </w:trPr>
        <w:tc>
          <w:tcPr>
            <w:tcW w:w="358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6AC166BF" w14:textId="30163BC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South America</w:t>
            </w:r>
          </w:p>
        </w:tc>
        <w:tc>
          <w:tcPr>
            <w:tcW w:w="11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188FA68C" w14:textId="5FFF916A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73.2</w:t>
            </w:r>
          </w:p>
        </w:tc>
      </w:tr>
      <w:tr w:rsidR="000155D6" w:rsidRPr="00A33FED" w14:paraId="33C9B34A" w14:textId="77777777" w:rsidTr="00137FF4">
        <w:trPr>
          <w:trHeight w:val="300"/>
        </w:trPr>
        <w:tc>
          <w:tcPr>
            <w:tcW w:w="3580" w:type="dxa"/>
            <w:shd w:val="clear" w:color="000000" w:fill="F7F7F7"/>
            <w:vAlign w:val="center"/>
            <w:hideMark/>
          </w:tcPr>
          <w:p w14:paraId="2A9A71B6" w14:textId="74C3B187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Asia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209247E" w14:textId="19CADB6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67.7</w:t>
            </w:r>
          </w:p>
        </w:tc>
      </w:tr>
      <w:tr w:rsidR="000155D6" w:rsidRPr="00A33FED" w14:paraId="227BFD52" w14:textId="77777777" w:rsidTr="00137FF4">
        <w:trPr>
          <w:trHeight w:val="300"/>
        </w:trPr>
        <w:tc>
          <w:tcPr>
            <w:tcW w:w="3580" w:type="dxa"/>
            <w:tcBorders>
              <w:bottom w:val="nil"/>
            </w:tcBorders>
            <w:shd w:val="clear" w:color="000000" w:fill="F7F7F7"/>
            <w:vAlign w:val="center"/>
            <w:hideMark/>
          </w:tcPr>
          <w:p w14:paraId="5BEFFC98" w14:textId="001C8676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Europe</w:t>
            </w:r>
          </w:p>
        </w:tc>
        <w:tc>
          <w:tcPr>
            <w:tcW w:w="114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0BA347A" w14:textId="141A5324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65.3</w:t>
            </w:r>
          </w:p>
        </w:tc>
      </w:tr>
      <w:tr w:rsidR="000155D6" w:rsidRPr="00A33FED" w14:paraId="62076A79" w14:textId="77777777" w:rsidTr="00137FF4">
        <w:trPr>
          <w:trHeight w:val="300"/>
        </w:trPr>
        <w:tc>
          <w:tcPr>
            <w:tcW w:w="358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9B1F3D5" w14:textId="46480FF9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Oceania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AE3D8F8" w14:textId="7FF52CA2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62.9</w:t>
            </w:r>
          </w:p>
        </w:tc>
      </w:tr>
      <w:tr w:rsidR="000155D6" w:rsidRPr="00A33FED" w14:paraId="72AD6005" w14:textId="77777777" w:rsidTr="00137FF4">
        <w:trPr>
          <w:trHeight w:val="300"/>
        </w:trPr>
        <w:tc>
          <w:tcPr>
            <w:tcW w:w="3580" w:type="dxa"/>
            <w:tcBorders>
              <w:top w:val="nil"/>
              <w:bottom w:val="nil"/>
            </w:tcBorders>
            <w:shd w:val="clear" w:color="000000" w:fill="F7F7F7"/>
            <w:vAlign w:val="center"/>
            <w:hideMark/>
          </w:tcPr>
          <w:p w14:paraId="518C8FA1" w14:textId="4C9DE7BA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North America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86EEE01" w14:textId="19F71567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62.7</w:t>
            </w:r>
          </w:p>
        </w:tc>
      </w:tr>
      <w:tr w:rsidR="000155D6" w:rsidRPr="00A33FED" w14:paraId="248E2E57" w14:textId="77777777" w:rsidTr="00137FF4">
        <w:trPr>
          <w:trHeight w:val="300"/>
        </w:trPr>
        <w:tc>
          <w:tcPr>
            <w:tcW w:w="358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049A0D9" w14:textId="1DD68D1E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Africa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23AC5038" w14:textId="090B5D3C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15.4</w:t>
            </w:r>
          </w:p>
        </w:tc>
      </w:tr>
      <w:tr w:rsidR="000155D6" w:rsidRPr="00A33FED" w14:paraId="19E4BF5A" w14:textId="77777777" w:rsidTr="00137FF4">
        <w:trPr>
          <w:trHeight w:val="240"/>
        </w:trPr>
        <w:tc>
          <w:tcPr>
            <w:tcW w:w="3580" w:type="dxa"/>
            <w:tcBorders>
              <w:top w:val="nil"/>
              <w:bottom w:val="single" w:sz="4" w:space="0" w:color="auto"/>
            </w:tcBorders>
            <w:shd w:val="clear" w:color="000000" w:fill="F7F7F7"/>
            <w:vAlign w:val="center"/>
            <w:hideMark/>
          </w:tcPr>
          <w:p w14:paraId="7D949818" w14:textId="0A15E9A4" w:rsidR="000155D6" w:rsidRPr="00A33FED" w:rsidRDefault="000155D6" w:rsidP="00C56FA5">
            <w:pPr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World</w:t>
            </w: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89BBE6A" w14:textId="6FCFA195" w:rsidR="000155D6" w:rsidRPr="00A33FED" w:rsidRDefault="000155D6" w:rsidP="00C56FA5">
            <w:pPr>
              <w:spacing w:after="0" w:line="240" w:lineRule="auto"/>
              <w:ind w:firstLineChars="100" w:firstLine="200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</w:pPr>
            <w:r w:rsidRPr="00A33FE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IE" w:eastAsia="es-ES"/>
              </w:rPr>
              <w:t>58.2</w:t>
            </w:r>
          </w:p>
        </w:tc>
      </w:tr>
    </w:tbl>
    <w:p w14:paraId="41CC1D20" w14:textId="3353A520" w:rsidR="00C56FA5" w:rsidRDefault="00C56FA5"/>
    <w:p w14:paraId="2AF290C5" w14:textId="36A8AEBB" w:rsidR="00A66CBA" w:rsidRDefault="00A66CBA"/>
    <w:p w14:paraId="00441B9F" w14:textId="4FE45483" w:rsidR="00A66CBA" w:rsidRDefault="00A66CBA"/>
    <w:p w14:paraId="058B16D0" w14:textId="43F6D6AB" w:rsidR="00A66CBA" w:rsidRDefault="00A66CBA"/>
    <w:p w14:paraId="6F96454B" w14:textId="72ED5304" w:rsidR="00A66CBA" w:rsidRDefault="00A66CBA"/>
    <w:p w14:paraId="1596BB90" w14:textId="52A64792" w:rsidR="00A66CBA" w:rsidRDefault="00A66CBA"/>
    <w:p w14:paraId="50149816" w14:textId="411B5AFC" w:rsidR="00A66CBA" w:rsidRDefault="00A66CBA"/>
    <w:p w14:paraId="517E4AF7" w14:textId="750EC244" w:rsidR="00A66CBA" w:rsidRDefault="00A66CBA"/>
    <w:p w14:paraId="523F910E" w14:textId="6BACA4B8" w:rsidR="00A66CBA" w:rsidRDefault="00A66CBA"/>
    <w:p w14:paraId="5938107E" w14:textId="56DD901B" w:rsidR="00A66CBA" w:rsidRDefault="00A66CBA"/>
    <w:p w14:paraId="0CEE4FF3" w14:textId="2D7DE596" w:rsidR="00A66CBA" w:rsidRDefault="00A66CBA"/>
    <w:p w14:paraId="55ACB2AA" w14:textId="5D4F13C6" w:rsidR="00A66CBA" w:rsidRDefault="00A66CBA"/>
    <w:p w14:paraId="3DB681F9" w14:textId="1DA50EA4" w:rsidR="00A66CBA" w:rsidRDefault="00A66CBA"/>
    <w:p w14:paraId="78C1C5E0" w14:textId="46C8D778" w:rsidR="00A66CBA" w:rsidRPr="006B15CC" w:rsidRDefault="00A66CBA" w:rsidP="00A66CBA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0"/>
          <w:lang w:val="en-US"/>
        </w:rPr>
      </w:pPr>
      <w:r w:rsidRPr="006B15CC">
        <w:rPr>
          <w:rFonts w:ascii="Palatino Linotype" w:hAnsi="Palatino Linotype"/>
          <w:sz w:val="20"/>
          <w:szCs w:val="20"/>
          <w:lang w:val="en-US"/>
        </w:rPr>
        <w:lastRenderedPageBreak/>
        <w:t xml:space="preserve">Table </w:t>
      </w:r>
      <w:r>
        <w:rPr>
          <w:rFonts w:ascii="Palatino Linotype" w:hAnsi="Palatino Linotype"/>
          <w:sz w:val="20"/>
          <w:szCs w:val="20"/>
          <w:lang w:val="en-US"/>
        </w:rPr>
        <w:t>S2</w:t>
      </w:r>
      <w:r w:rsidRPr="006B15CC">
        <w:rPr>
          <w:rFonts w:ascii="Palatino Linotype" w:hAnsi="Palatino Linotype"/>
          <w:sz w:val="20"/>
          <w:szCs w:val="20"/>
          <w:lang w:val="en-US"/>
        </w:rPr>
        <w:t>. C</w:t>
      </w:r>
      <w:r>
        <w:rPr>
          <w:rFonts w:ascii="Palatino Linotype" w:hAnsi="Palatino Linotype"/>
          <w:sz w:val="20"/>
          <w:szCs w:val="20"/>
          <w:lang w:val="en-US"/>
        </w:rPr>
        <w:t>ritical v</w:t>
      </w:r>
      <w:r w:rsidRPr="006C2D05">
        <w:rPr>
          <w:rFonts w:ascii="Palatino Linotype" w:hAnsi="Palatino Linotype"/>
          <w:sz w:val="20"/>
          <w:szCs w:val="20"/>
          <w:lang w:val="en-US"/>
        </w:rPr>
        <w:t>accination coverage (</w:t>
      </w:r>
      <w:proofErr w:type="spellStart"/>
      <w:r w:rsidRPr="006B15CC">
        <w:rPr>
          <w:rFonts w:ascii="Palatino Linotype" w:hAnsi="Palatino Linotype"/>
          <w:sz w:val="20"/>
          <w:szCs w:val="20"/>
          <w:lang w:val="en-US"/>
        </w:rPr>
        <w:t>V</w:t>
      </w:r>
      <w:r w:rsidRPr="00B313AF">
        <w:rPr>
          <w:rFonts w:ascii="Palatino Linotype" w:hAnsi="Palatino Linotype"/>
          <w:sz w:val="20"/>
          <w:szCs w:val="20"/>
          <w:vertAlign w:val="subscript"/>
          <w:lang w:val="en-US"/>
        </w:rPr>
        <w:t>c</w:t>
      </w:r>
      <w:proofErr w:type="spellEnd"/>
      <w:r w:rsidRPr="006C2D05">
        <w:rPr>
          <w:rFonts w:ascii="Palatino Linotype" w:hAnsi="Palatino Linotype"/>
          <w:sz w:val="20"/>
          <w:szCs w:val="20"/>
          <w:lang w:val="en-US"/>
        </w:rPr>
        <w:t>) required to establish herd immunity against SARS-CoV-2 with reproductive numbers (R</w:t>
      </w:r>
      <w:r w:rsidRPr="00B313AF">
        <w:rPr>
          <w:rFonts w:ascii="Palatino Linotype" w:hAnsi="Palatino Linotype"/>
          <w:sz w:val="20"/>
          <w:szCs w:val="20"/>
          <w:vertAlign w:val="subscript"/>
          <w:lang w:val="en-US"/>
        </w:rPr>
        <w:t>o</w:t>
      </w:r>
      <w:r w:rsidRPr="006C2D05">
        <w:rPr>
          <w:rFonts w:ascii="Palatino Linotype" w:hAnsi="Palatino Linotype"/>
          <w:sz w:val="20"/>
          <w:szCs w:val="20"/>
          <w:lang w:val="en-US"/>
        </w:rPr>
        <w:t xml:space="preserve">) </w:t>
      </w:r>
      <w:r>
        <w:rPr>
          <w:rFonts w:ascii="Palatino Linotype" w:hAnsi="Palatino Linotype"/>
          <w:sz w:val="20"/>
          <w:szCs w:val="20"/>
          <w:lang w:val="en-US"/>
        </w:rPr>
        <w:t xml:space="preserve">from 1.1 to 10 </w:t>
      </w:r>
      <w:r w:rsidRPr="006C2D05">
        <w:rPr>
          <w:rFonts w:ascii="Palatino Linotype" w:hAnsi="Palatino Linotype"/>
          <w:sz w:val="20"/>
          <w:szCs w:val="20"/>
          <w:lang w:val="en-US"/>
        </w:rPr>
        <w:t>by vaccin</w:t>
      </w:r>
      <w:r>
        <w:rPr>
          <w:rFonts w:ascii="Palatino Linotype" w:hAnsi="Palatino Linotype"/>
          <w:sz w:val="20"/>
          <w:szCs w:val="20"/>
          <w:lang w:val="en-US"/>
        </w:rPr>
        <w:t>ation</w:t>
      </w:r>
      <w:r w:rsidRPr="006C2D05">
        <w:rPr>
          <w:rFonts w:ascii="Palatino Linotype" w:hAnsi="Palatino Linotype"/>
          <w:sz w:val="20"/>
          <w:szCs w:val="20"/>
          <w:lang w:val="en-US"/>
        </w:rPr>
        <w:t xml:space="preserve"> effectivenes</w:t>
      </w:r>
      <w:r>
        <w:rPr>
          <w:rFonts w:ascii="Palatino Linotype" w:hAnsi="Palatino Linotype"/>
          <w:sz w:val="20"/>
          <w:szCs w:val="20"/>
          <w:lang w:val="en-US"/>
        </w:rPr>
        <w:t xml:space="preserve">s </w:t>
      </w:r>
    </w:p>
    <w:p w14:paraId="3CD11D42" w14:textId="77777777" w:rsidR="00A66CBA" w:rsidRPr="006B15CC" w:rsidRDefault="00A66CBA" w:rsidP="00A66CBA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0"/>
          <w:lang w:val="en-US"/>
        </w:rPr>
      </w:pPr>
    </w:p>
    <w:tbl>
      <w:tblPr>
        <w:tblStyle w:val="Tablaconcuadrcula"/>
        <w:tblpPr w:leftFromText="141" w:rightFromText="141" w:vertAnchor="page" w:horzAnchor="margin" w:tblpY="2536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742"/>
        <w:gridCol w:w="742"/>
        <w:gridCol w:w="743"/>
        <w:gridCol w:w="744"/>
        <w:gridCol w:w="743"/>
        <w:gridCol w:w="743"/>
        <w:gridCol w:w="744"/>
        <w:gridCol w:w="743"/>
        <w:gridCol w:w="743"/>
        <w:gridCol w:w="760"/>
      </w:tblGrid>
      <w:tr w:rsidR="00A66CBA" w:rsidRPr="00A66CBA" w14:paraId="11DF5A55" w14:textId="77777777" w:rsidTr="00B13317">
        <w:trPr>
          <w:trHeight w:val="416"/>
        </w:trPr>
        <w:tc>
          <w:tcPr>
            <w:tcW w:w="10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C429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R</w:t>
            </w:r>
            <w:r w:rsidRPr="00492ED2">
              <w:rPr>
                <w:rFonts w:ascii="Palatino Linotype" w:hAnsi="Palatino Linotype"/>
                <w:sz w:val="20"/>
                <w:szCs w:val="20"/>
                <w:vertAlign w:val="subscript"/>
                <w:lang w:val="en-US"/>
              </w:rPr>
              <w:t>o</w:t>
            </w: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of SARS-CoV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-2</w:t>
            </w:r>
            <w:r w:rsidRPr="00B313AF">
              <w:rPr>
                <w:rFonts w:ascii="Palatino Linotype" w:hAnsi="Palatino Linotype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7447" w:type="dxa"/>
            <w:gridSpan w:val="10"/>
            <w:tcBorders>
              <w:bottom w:val="single" w:sz="4" w:space="0" w:color="auto"/>
            </w:tcBorders>
            <w:vAlign w:val="center"/>
          </w:tcPr>
          <w:p w14:paraId="177498D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Critical vaccination coverage (</w:t>
            </w:r>
            <w:proofErr w:type="gramStart"/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%)</w:t>
            </w:r>
            <w:r w:rsidRPr="00B313AF">
              <w:rPr>
                <w:rFonts w:ascii="Palatino Linotype" w:hAnsi="Palatino Linotype"/>
                <w:sz w:val="20"/>
                <w:szCs w:val="20"/>
                <w:vertAlign w:val="superscript"/>
                <w:lang w:val="en-US"/>
              </w:rPr>
              <w:t>a</w:t>
            </w:r>
            <w:proofErr w:type="gramEnd"/>
            <w:r w:rsidRPr="00B313AF">
              <w:rPr>
                <w:rFonts w:ascii="Palatino Linotype" w:hAnsi="Palatino Linotype"/>
                <w:sz w:val="20"/>
                <w:szCs w:val="20"/>
                <w:vertAlign w:val="superscript"/>
                <w:lang w:val="en-US"/>
              </w:rPr>
              <w:t xml:space="preserve"> </w:t>
            </w:r>
          </w:p>
          <w:p w14:paraId="6F184A1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for Covid-19 vaccine effectiveness from 10% to 100%</w:t>
            </w:r>
          </w:p>
        </w:tc>
      </w:tr>
      <w:tr w:rsidR="00A66CBA" w:rsidRPr="006B15CC" w14:paraId="494928FE" w14:textId="77777777" w:rsidTr="00B13317">
        <w:tc>
          <w:tcPr>
            <w:tcW w:w="10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919A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A5DB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10%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ABA0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EA7D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30%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A612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F461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50%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1415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60%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5788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DDB0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8DC1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90%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0F0F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100%</w:t>
            </w:r>
          </w:p>
        </w:tc>
      </w:tr>
      <w:tr w:rsidR="00A66CBA" w:rsidRPr="006B15CC" w14:paraId="2AD298C9" w14:textId="77777777" w:rsidTr="00B13317"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67C6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1.1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71CE627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90.9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39A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45.5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20A1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30.3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6A24A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22.7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D87F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18.2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5F26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15.2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089C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13.0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2212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11.4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FE10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10.1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8214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9.1</w:t>
            </w:r>
          </w:p>
        </w:tc>
      </w:tr>
      <w:tr w:rsidR="00A66CBA" w:rsidRPr="006B15CC" w14:paraId="77C258F5" w14:textId="77777777" w:rsidTr="00B13317">
        <w:tc>
          <w:tcPr>
            <w:tcW w:w="1058" w:type="dxa"/>
            <w:shd w:val="clear" w:color="auto" w:fill="auto"/>
            <w:vAlign w:val="center"/>
          </w:tcPr>
          <w:p w14:paraId="6C3C1CC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1.25</w:t>
            </w:r>
          </w:p>
        </w:tc>
        <w:tc>
          <w:tcPr>
            <w:tcW w:w="742" w:type="dxa"/>
            <w:vAlign w:val="center"/>
          </w:tcPr>
          <w:p w14:paraId="5928DC4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F967B1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AFBD94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66.7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ACC133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50.0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209562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40.0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B3B131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33.3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45791D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28.6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E840D4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25.0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AFE1A9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22.2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14FA6E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20.0</w:t>
            </w:r>
          </w:p>
        </w:tc>
      </w:tr>
      <w:tr w:rsidR="00A66CBA" w:rsidRPr="006B15CC" w14:paraId="5CF10909" w14:textId="77777777" w:rsidTr="00B13317">
        <w:tc>
          <w:tcPr>
            <w:tcW w:w="1058" w:type="dxa"/>
            <w:shd w:val="clear" w:color="auto" w:fill="auto"/>
            <w:vAlign w:val="center"/>
          </w:tcPr>
          <w:p w14:paraId="75DBB0E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1.5</w:t>
            </w:r>
          </w:p>
        </w:tc>
        <w:tc>
          <w:tcPr>
            <w:tcW w:w="742" w:type="dxa"/>
            <w:vAlign w:val="center"/>
          </w:tcPr>
          <w:p w14:paraId="081F731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98F81C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172F7F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29F0FC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83.3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B2C16D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66.7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575D52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55.6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47F344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47.6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F054BF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41.7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9409AE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37.0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E8344B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33.3</w:t>
            </w:r>
          </w:p>
        </w:tc>
      </w:tr>
      <w:tr w:rsidR="00A66CBA" w:rsidRPr="006B15CC" w14:paraId="2CEC6848" w14:textId="77777777" w:rsidTr="00B13317">
        <w:tc>
          <w:tcPr>
            <w:tcW w:w="1058" w:type="dxa"/>
            <w:shd w:val="clear" w:color="auto" w:fill="auto"/>
            <w:vAlign w:val="center"/>
          </w:tcPr>
          <w:p w14:paraId="25F47A3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1.75</w:t>
            </w:r>
          </w:p>
        </w:tc>
        <w:tc>
          <w:tcPr>
            <w:tcW w:w="742" w:type="dxa"/>
            <w:vAlign w:val="center"/>
          </w:tcPr>
          <w:p w14:paraId="2F01183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80B1BC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D3639D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4552FE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1B084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85.7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F1A874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71.4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7C5958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61.2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207105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53.6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0BF7A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47.6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A28DE7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42.9</w:t>
            </w:r>
          </w:p>
        </w:tc>
      </w:tr>
      <w:tr w:rsidR="00A66CBA" w:rsidRPr="006B15CC" w14:paraId="0D45398C" w14:textId="77777777" w:rsidTr="00B13317">
        <w:tc>
          <w:tcPr>
            <w:tcW w:w="1058" w:type="dxa"/>
            <w:shd w:val="clear" w:color="auto" w:fill="auto"/>
            <w:vAlign w:val="center"/>
          </w:tcPr>
          <w:p w14:paraId="04696A3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742" w:type="dxa"/>
            <w:vAlign w:val="center"/>
          </w:tcPr>
          <w:p w14:paraId="5B1BEA6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8FCADB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0A10AB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D24E20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FFEE6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769A06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83.3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A3ACDE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71.4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CFB06B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62.5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53E746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55.6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805456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50.0</w:t>
            </w:r>
          </w:p>
        </w:tc>
      </w:tr>
      <w:tr w:rsidR="00A66CBA" w:rsidRPr="006B15CC" w14:paraId="30E36419" w14:textId="77777777" w:rsidTr="00B13317">
        <w:tc>
          <w:tcPr>
            <w:tcW w:w="1058" w:type="dxa"/>
            <w:shd w:val="clear" w:color="auto" w:fill="auto"/>
            <w:vAlign w:val="center"/>
          </w:tcPr>
          <w:p w14:paraId="33BD664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2.25</w:t>
            </w:r>
          </w:p>
        </w:tc>
        <w:tc>
          <w:tcPr>
            <w:tcW w:w="742" w:type="dxa"/>
            <w:vAlign w:val="center"/>
          </w:tcPr>
          <w:p w14:paraId="0408C6E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FC22B2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6FD943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92AD14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AC44F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DEE1A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92.6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A84357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79.4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D03CFB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69.4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643EC1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61.7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6C4A46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55.6</w:t>
            </w:r>
          </w:p>
        </w:tc>
      </w:tr>
      <w:tr w:rsidR="00A66CBA" w:rsidRPr="006B15CC" w14:paraId="05B42B42" w14:textId="77777777" w:rsidTr="00B13317">
        <w:tc>
          <w:tcPr>
            <w:tcW w:w="1058" w:type="dxa"/>
            <w:shd w:val="clear" w:color="auto" w:fill="auto"/>
            <w:vAlign w:val="center"/>
          </w:tcPr>
          <w:p w14:paraId="1E83EFC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2.5</w:t>
            </w:r>
          </w:p>
        </w:tc>
        <w:tc>
          <w:tcPr>
            <w:tcW w:w="742" w:type="dxa"/>
            <w:vAlign w:val="center"/>
          </w:tcPr>
          <w:p w14:paraId="4692267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FDB860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B123E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DBBA78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1749A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7244F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100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DCBBC3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85.7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C01AFE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75.0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7C603D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66.7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28F120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60.0</w:t>
            </w:r>
          </w:p>
        </w:tc>
      </w:tr>
      <w:tr w:rsidR="00A66CBA" w:rsidRPr="006B15CC" w14:paraId="008129B7" w14:textId="77777777" w:rsidTr="00B13317">
        <w:tc>
          <w:tcPr>
            <w:tcW w:w="1058" w:type="dxa"/>
            <w:shd w:val="clear" w:color="auto" w:fill="auto"/>
            <w:vAlign w:val="center"/>
          </w:tcPr>
          <w:p w14:paraId="6BEC2EB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2.75</w:t>
            </w:r>
          </w:p>
        </w:tc>
        <w:tc>
          <w:tcPr>
            <w:tcW w:w="742" w:type="dxa"/>
            <w:vAlign w:val="center"/>
          </w:tcPr>
          <w:p w14:paraId="5EC9BF2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CB6574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A3F86D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225326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80CB30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3DD4C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1180AE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90.9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267973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79.5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B1FE0B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70.7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0FD4D0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63.6</w:t>
            </w:r>
          </w:p>
        </w:tc>
      </w:tr>
      <w:tr w:rsidR="00A66CBA" w:rsidRPr="006B15CC" w14:paraId="64EBE814" w14:textId="77777777" w:rsidTr="00B13317">
        <w:tc>
          <w:tcPr>
            <w:tcW w:w="1058" w:type="dxa"/>
            <w:shd w:val="clear" w:color="auto" w:fill="auto"/>
            <w:vAlign w:val="center"/>
          </w:tcPr>
          <w:p w14:paraId="762A03F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742" w:type="dxa"/>
            <w:vAlign w:val="center"/>
          </w:tcPr>
          <w:p w14:paraId="44E79E5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4B2FD4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1AB35B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0381AF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36FA17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C92385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088F96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95.2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1D3A46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83.3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F55E22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74.1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CD2900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66.7</w:t>
            </w:r>
          </w:p>
        </w:tc>
      </w:tr>
      <w:tr w:rsidR="00A66CBA" w:rsidRPr="006B15CC" w14:paraId="5EB4E776" w14:textId="77777777" w:rsidTr="00B13317">
        <w:tc>
          <w:tcPr>
            <w:tcW w:w="1058" w:type="dxa"/>
            <w:shd w:val="clear" w:color="auto" w:fill="auto"/>
            <w:vAlign w:val="center"/>
          </w:tcPr>
          <w:p w14:paraId="4933469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3.25</w:t>
            </w:r>
          </w:p>
        </w:tc>
        <w:tc>
          <w:tcPr>
            <w:tcW w:w="742" w:type="dxa"/>
            <w:vAlign w:val="center"/>
          </w:tcPr>
          <w:p w14:paraId="4F2719D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164B6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4579E8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068D73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161C3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845811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D76F74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98.9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7F8114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86.5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2BB2E5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76.9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1ED111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69.2</w:t>
            </w:r>
          </w:p>
        </w:tc>
      </w:tr>
      <w:tr w:rsidR="00A66CBA" w:rsidRPr="006B15CC" w14:paraId="2EC97C0F" w14:textId="77777777" w:rsidTr="00B13317">
        <w:tc>
          <w:tcPr>
            <w:tcW w:w="1058" w:type="dxa"/>
            <w:shd w:val="clear" w:color="auto" w:fill="auto"/>
            <w:vAlign w:val="center"/>
          </w:tcPr>
          <w:p w14:paraId="5D20776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3.5</w:t>
            </w:r>
          </w:p>
        </w:tc>
        <w:tc>
          <w:tcPr>
            <w:tcW w:w="742" w:type="dxa"/>
            <w:vAlign w:val="center"/>
          </w:tcPr>
          <w:p w14:paraId="4190921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2414BA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FF401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449D18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EF8CDF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A032C7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6CE9F7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FC93D5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89.3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6436F5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79.4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413985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71.4</w:t>
            </w:r>
          </w:p>
        </w:tc>
      </w:tr>
      <w:tr w:rsidR="00A66CBA" w:rsidRPr="006B15CC" w14:paraId="5077745A" w14:textId="77777777" w:rsidTr="00B13317">
        <w:tc>
          <w:tcPr>
            <w:tcW w:w="1058" w:type="dxa"/>
            <w:shd w:val="clear" w:color="auto" w:fill="auto"/>
            <w:vAlign w:val="center"/>
          </w:tcPr>
          <w:p w14:paraId="02A9158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3.75</w:t>
            </w:r>
          </w:p>
        </w:tc>
        <w:tc>
          <w:tcPr>
            <w:tcW w:w="742" w:type="dxa"/>
            <w:vAlign w:val="center"/>
          </w:tcPr>
          <w:p w14:paraId="2BACB4B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B9D98F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801127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C2E52E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82FEC9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1945A4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3587EE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50962B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91.7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41C2D6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81.5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806304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73.3</w:t>
            </w:r>
          </w:p>
        </w:tc>
      </w:tr>
      <w:tr w:rsidR="00A66CBA" w:rsidRPr="006B15CC" w14:paraId="47E2FF55" w14:textId="77777777" w:rsidTr="00B13317">
        <w:tc>
          <w:tcPr>
            <w:tcW w:w="1058" w:type="dxa"/>
            <w:shd w:val="clear" w:color="auto" w:fill="auto"/>
            <w:vAlign w:val="center"/>
          </w:tcPr>
          <w:p w14:paraId="11B7890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742" w:type="dxa"/>
            <w:vAlign w:val="center"/>
          </w:tcPr>
          <w:p w14:paraId="490F727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0A7BC5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DF11F6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64ED5D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96E52B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868773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AB199E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A69D32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93.8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8D5C39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83.3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BBDB55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75.0</w:t>
            </w:r>
          </w:p>
        </w:tc>
      </w:tr>
      <w:tr w:rsidR="00A66CBA" w:rsidRPr="006B15CC" w14:paraId="556061FB" w14:textId="77777777" w:rsidTr="00B13317">
        <w:tc>
          <w:tcPr>
            <w:tcW w:w="1058" w:type="dxa"/>
            <w:shd w:val="clear" w:color="auto" w:fill="auto"/>
            <w:vAlign w:val="center"/>
          </w:tcPr>
          <w:p w14:paraId="6A6A3E3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4.25</w:t>
            </w:r>
          </w:p>
        </w:tc>
        <w:tc>
          <w:tcPr>
            <w:tcW w:w="742" w:type="dxa"/>
            <w:vAlign w:val="center"/>
          </w:tcPr>
          <w:p w14:paraId="08E191C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0A187C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FE2E85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EF8F00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F1E32B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48D347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82338E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A4A2D0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95.6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AADB00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85.0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4477BA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76.5</w:t>
            </w:r>
          </w:p>
        </w:tc>
      </w:tr>
      <w:tr w:rsidR="00A66CBA" w:rsidRPr="006B15CC" w14:paraId="68E80DC8" w14:textId="77777777" w:rsidTr="00B13317">
        <w:tc>
          <w:tcPr>
            <w:tcW w:w="1058" w:type="dxa"/>
            <w:shd w:val="clear" w:color="auto" w:fill="auto"/>
            <w:vAlign w:val="center"/>
          </w:tcPr>
          <w:p w14:paraId="6D9BB49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4.5</w:t>
            </w:r>
          </w:p>
        </w:tc>
        <w:tc>
          <w:tcPr>
            <w:tcW w:w="742" w:type="dxa"/>
            <w:vAlign w:val="center"/>
          </w:tcPr>
          <w:p w14:paraId="096D1AD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9AAA2D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236B11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734405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A94BE3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7522CC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68DB91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602BAE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97.2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1C8894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86.4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54666F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77.8</w:t>
            </w:r>
          </w:p>
        </w:tc>
      </w:tr>
      <w:tr w:rsidR="00A66CBA" w:rsidRPr="006B15CC" w14:paraId="121581F7" w14:textId="77777777" w:rsidTr="00B13317">
        <w:tc>
          <w:tcPr>
            <w:tcW w:w="1058" w:type="dxa"/>
            <w:shd w:val="clear" w:color="auto" w:fill="auto"/>
            <w:vAlign w:val="center"/>
          </w:tcPr>
          <w:p w14:paraId="2965908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4.75</w:t>
            </w:r>
          </w:p>
        </w:tc>
        <w:tc>
          <w:tcPr>
            <w:tcW w:w="742" w:type="dxa"/>
            <w:vAlign w:val="center"/>
          </w:tcPr>
          <w:p w14:paraId="3865F02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9BA8D4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CA2AA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AD3A81B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E4E04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B7E220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0EB11A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511CBB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98.7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6C25D8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87.7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98B5A5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78.9</w:t>
            </w:r>
          </w:p>
        </w:tc>
      </w:tr>
      <w:tr w:rsidR="00A66CBA" w:rsidRPr="006B15CC" w14:paraId="1E6062A7" w14:textId="77777777" w:rsidTr="00B13317">
        <w:tc>
          <w:tcPr>
            <w:tcW w:w="1058" w:type="dxa"/>
            <w:shd w:val="clear" w:color="auto" w:fill="auto"/>
            <w:vAlign w:val="center"/>
          </w:tcPr>
          <w:p w14:paraId="5E27A9B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742" w:type="dxa"/>
            <w:vAlign w:val="center"/>
          </w:tcPr>
          <w:p w14:paraId="32A681C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8CEC21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EF972D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2B713D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482185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DEDBD9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48E416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0703BE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CB6CFD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88.9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C4FD9B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80.0</w:t>
            </w:r>
          </w:p>
        </w:tc>
      </w:tr>
      <w:tr w:rsidR="00A66CBA" w:rsidRPr="006B15CC" w14:paraId="5033BCD6" w14:textId="77777777" w:rsidTr="00B13317">
        <w:tc>
          <w:tcPr>
            <w:tcW w:w="1058" w:type="dxa"/>
            <w:shd w:val="clear" w:color="auto" w:fill="auto"/>
            <w:vAlign w:val="center"/>
          </w:tcPr>
          <w:p w14:paraId="72B56F6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742" w:type="dxa"/>
            <w:vAlign w:val="center"/>
          </w:tcPr>
          <w:p w14:paraId="3580320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20C7F4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7B91E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397F20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72BC99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5E236D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25DE54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731268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3A1396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92.6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B2331A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83.3</w:t>
            </w:r>
          </w:p>
        </w:tc>
      </w:tr>
      <w:tr w:rsidR="00A66CBA" w:rsidRPr="006B15CC" w14:paraId="0604657A" w14:textId="77777777" w:rsidTr="00B13317">
        <w:tc>
          <w:tcPr>
            <w:tcW w:w="1058" w:type="dxa"/>
            <w:shd w:val="clear" w:color="auto" w:fill="auto"/>
            <w:vAlign w:val="center"/>
          </w:tcPr>
          <w:p w14:paraId="6BE0454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742" w:type="dxa"/>
            <w:vAlign w:val="center"/>
          </w:tcPr>
          <w:p w14:paraId="15CF292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69E3E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59EE7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91F00C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56CFA0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0C0B96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C96977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83D764A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8EFD3F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94.0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3A397D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84.6</w:t>
            </w:r>
          </w:p>
        </w:tc>
      </w:tr>
      <w:tr w:rsidR="00A66CBA" w:rsidRPr="006B15CC" w14:paraId="1B628815" w14:textId="77777777" w:rsidTr="00B13317">
        <w:tc>
          <w:tcPr>
            <w:tcW w:w="1058" w:type="dxa"/>
            <w:shd w:val="clear" w:color="auto" w:fill="auto"/>
            <w:vAlign w:val="center"/>
          </w:tcPr>
          <w:p w14:paraId="71B5BB6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</w:t>
            </w:r>
          </w:p>
        </w:tc>
        <w:tc>
          <w:tcPr>
            <w:tcW w:w="742" w:type="dxa"/>
          </w:tcPr>
          <w:p w14:paraId="63E3669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</w:tcPr>
          <w:p w14:paraId="25E27DC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</w:tcPr>
          <w:p w14:paraId="7D00F2F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</w:tcPr>
          <w:p w14:paraId="2876EC1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</w:tcPr>
          <w:p w14:paraId="754C04E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</w:tcPr>
          <w:p w14:paraId="0064BD8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</w:tcPr>
          <w:p w14:paraId="33C7B31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</w:tcPr>
          <w:p w14:paraId="0F2E6B6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2DAFB7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95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5ED4AF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85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</w:tr>
      <w:tr w:rsidR="00A66CBA" w:rsidRPr="006B15CC" w14:paraId="2D4021A6" w14:textId="77777777" w:rsidTr="00B13317">
        <w:tc>
          <w:tcPr>
            <w:tcW w:w="1058" w:type="dxa"/>
            <w:shd w:val="clear" w:color="auto" w:fill="auto"/>
            <w:vAlign w:val="center"/>
          </w:tcPr>
          <w:p w14:paraId="2E0B52A4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</w:t>
            </w:r>
          </w:p>
        </w:tc>
        <w:tc>
          <w:tcPr>
            <w:tcW w:w="742" w:type="dxa"/>
          </w:tcPr>
          <w:p w14:paraId="036E1C3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</w:tcPr>
          <w:p w14:paraId="323D647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</w:tcPr>
          <w:p w14:paraId="7844E89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</w:tcPr>
          <w:p w14:paraId="069B2F17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</w:tcPr>
          <w:p w14:paraId="0A6A373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</w:tcPr>
          <w:p w14:paraId="27D3D7E6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</w:tcPr>
          <w:p w14:paraId="050E538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</w:tcPr>
          <w:p w14:paraId="11A6DB4D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937E579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98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006B3E42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88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</w:t>
            </w:r>
          </w:p>
        </w:tc>
      </w:tr>
      <w:tr w:rsidR="00A66CBA" w:rsidRPr="006B15CC" w14:paraId="41AC83F1" w14:textId="77777777" w:rsidTr="00B13317"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7B59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0FDD8655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</w:tcPr>
          <w:p w14:paraId="4077365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386DA148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14:paraId="60D12351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5244C44C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332B8AB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14:paraId="2874CEDE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2430EC53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E6DF2F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0CB5F0" w14:textId="77777777" w:rsidR="00A66CBA" w:rsidRPr="006B15CC" w:rsidRDefault="00A66CBA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90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</w:tr>
    </w:tbl>
    <w:p w14:paraId="124E8088" w14:textId="77777777" w:rsidR="00A66CBA" w:rsidRPr="006B15CC" w:rsidRDefault="00A66CBA" w:rsidP="00A66CBA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</w:p>
    <w:p w14:paraId="68A59BEC" w14:textId="77777777" w:rsidR="00A66CBA" w:rsidRPr="00483344" w:rsidRDefault="00A66CBA" w:rsidP="00A66CBA">
      <w:pPr>
        <w:pStyle w:val="Prrafodelista"/>
        <w:numPr>
          <w:ilvl w:val="0"/>
          <w:numId w:val="1"/>
        </w:numPr>
        <w:spacing w:after="0" w:line="240" w:lineRule="auto"/>
        <w:rPr>
          <w:rFonts w:ascii="Palatino Linotype" w:hAnsi="Palatino Linotype"/>
          <w:spacing w:val="-3"/>
          <w:sz w:val="20"/>
          <w:szCs w:val="20"/>
          <w:lang w:val="en-US"/>
        </w:rPr>
      </w:pPr>
      <w:proofErr w:type="spellStart"/>
      <w:r w:rsidRPr="00483344">
        <w:rPr>
          <w:rFonts w:ascii="Palatino Linotype" w:hAnsi="Palatino Linotype"/>
          <w:sz w:val="20"/>
          <w:szCs w:val="20"/>
          <w:lang w:val="en-US"/>
        </w:rPr>
        <w:t>Vc</w:t>
      </w:r>
      <w:proofErr w:type="spellEnd"/>
      <w:r w:rsidRPr="00483344">
        <w:rPr>
          <w:rFonts w:ascii="Palatino Linotype" w:hAnsi="Palatino Linotype"/>
          <w:sz w:val="20"/>
          <w:szCs w:val="20"/>
          <w:lang w:val="en-US"/>
        </w:rPr>
        <w:t xml:space="preserve"> = </w:t>
      </w:r>
      <w:proofErr w:type="spellStart"/>
      <w:r w:rsidRPr="00483344">
        <w:rPr>
          <w:rFonts w:ascii="Palatino Linotype" w:hAnsi="Palatino Linotype"/>
          <w:sz w:val="20"/>
          <w:szCs w:val="20"/>
          <w:lang w:val="en-US"/>
        </w:rPr>
        <w:t>Ic</w:t>
      </w:r>
      <w:proofErr w:type="spellEnd"/>
      <w:r w:rsidRPr="00483344">
        <w:rPr>
          <w:rFonts w:ascii="Palatino Linotype" w:hAnsi="Palatino Linotype"/>
          <w:sz w:val="20"/>
          <w:szCs w:val="20"/>
          <w:lang w:val="en-US"/>
        </w:rPr>
        <w:t>/Effectiveness. The critical vaccination coverage is</w:t>
      </w:r>
      <w:r w:rsidRPr="00483344">
        <w:rPr>
          <w:rFonts w:ascii="Palatino Linotype" w:hAnsi="Palatino Linotype"/>
          <w:spacing w:val="-3"/>
          <w:sz w:val="20"/>
          <w:szCs w:val="20"/>
          <w:lang w:val="en-US"/>
        </w:rPr>
        <w:t xml:space="preserve"> not </w:t>
      </w:r>
      <w:r w:rsidRPr="00483344">
        <w:rPr>
          <w:rFonts w:ascii="Palatino Linotype" w:hAnsi="Palatino Linotype"/>
          <w:sz w:val="20"/>
          <w:szCs w:val="20"/>
          <w:lang w:val="en-US"/>
        </w:rPr>
        <w:t>indicated (−) when herd immunity could not be established with 100% vaccination coverage</w:t>
      </w:r>
    </w:p>
    <w:p w14:paraId="345BA79E" w14:textId="77777777" w:rsidR="00A66CBA" w:rsidRPr="00483344" w:rsidRDefault="00A66CBA" w:rsidP="00A66CBA">
      <w:pPr>
        <w:pStyle w:val="Prrafodelista"/>
        <w:numPr>
          <w:ilvl w:val="0"/>
          <w:numId w:val="1"/>
        </w:numPr>
        <w:spacing w:after="0" w:line="240" w:lineRule="auto"/>
        <w:rPr>
          <w:rFonts w:ascii="Palatino Linotype" w:hAnsi="Palatino Linotype"/>
          <w:spacing w:val="-3"/>
          <w:sz w:val="20"/>
          <w:szCs w:val="20"/>
          <w:lang w:val="en-US"/>
        </w:rPr>
      </w:pPr>
      <w:proofErr w:type="spellStart"/>
      <w:r w:rsidRPr="00483344">
        <w:rPr>
          <w:rFonts w:ascii="Palatino Linotype" w:hAnsi="Palatino Linotype"/>
          <w:sz w:val="20"/>
          <w:szCs w:val="20"/>
          <w:lang w:val="en-US"/>
        </w:rPr>
        <w:t>Ic</w:t>
      </w:r>
      <w:proofErr w:type="spellEnd"/>
      <w:r w:rsidRPr="00483344">
        <w:rPr>
          <w:rFonts w:ascii="Palatino Linotype" w:hAnsi="Palatino Linotype"/>
          <w:sz w:val="20"/>
          <w:szCs w:val="20"/>
          <w:lang w:val="en-US"/>
        </w:rPr>
        <w:t xml:space="preserve"> = 1 − (1/R</w:t>
      </w:r>
      <w:r w:rsidRPr="00483344">
        <w:rPr>
          <w:rFonts w:ascii="Palatino Linotype" w:hAnsi="Palatino Linotype"/>
          <w:sz w:val="20"/>
          <w:szCs w:val="20"/>
          <w:vertAlign w:val="subscript"/>
          <w:lang w:val="en-US"/>
        </w:rPr>
        <w:t>o</w:t>
      </w:r>
      <w:r w:rsidRPr="00483344">
        <w:rPr>
          <w:rFonts w:ascii="Palatino Linotype" w:hAnsi="Palatino Linotype"/>
          <w:sz w:val="20"/>
          <w:szCs w:val="20"/>
          <w:lang w:val="en-US"/>
        </w:rPr>
        <w:t>).</w:t>
      </w:r>
    </w:p>
    <w:p w14:paraId="3B3A2E0B" w14:textId="77777777" w:rsidR="00A66CBA" w:rsidRPr="00483344" w:rsidRDefault="00A66CBA" w:rsidP="00A66CBA">
      <w:pPr>
        <w:pStyle w:val="Prrafodelista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83344">
        <w:rPr>
          <w:rFonts w:ascii="Palatino Linotype" w:hAnsi="Palatino Linotype"/>
          <w:sz w:val="20"/>
          <w:szCs w:val="20"/>
          <w:lang w:val="en-US"/>
        </w:rPr>
        <w:t>The basic reproduction number Ro indicates the average number of secondary cases generated per infected case in a completely susceptible population</w:t>
      </w:r>
    </w:p>
    <w:p w14:paraId="42052713" w14:textId="77777777" w:rsidR="00A66CBA" w:rsidRDefault="00A66CBA" w:rsidP="00A66CBA">
      <w:pPr>
        <w:spacing w:after="0" w:line="240" w:lineRule="auto"/>
        <w:ind w:left="851"/>
        <w:rPr>
          <w:spacing w:val="-3"/>
          <w:lang w:val="en-US"/>
        </w:rPr>
      </w:pPr>
    </w:p>
    <w:p w14:paraId="602F739B" w14:textId="4EC47568" w:rsidR="00A66CBA" w:rsidRDefault="00A66CBA">
      <w:pPr>
        <w:rPr>
          <w:lang w:val="en-US"/>
        </w:rPr>
      </w:pPr>
    </w:p>
    <w:p w14:paraId="61D9000E" w14:textId="5CE411CB" w:rsidR="00334105" w:rsidRDefault="00334105">
      <w:pPr>
        <w:rPr>
          <w:lang w:val="en-US"/>
        </w:rPr>
      </w:pPr>
    </w:p>
    <w:p w14:paraId="348B8A7D" w14:textId="684CACE8" w:rsidR="00334105" w:rsidRDefault="00334105">
      <w:pPr>
        <w:rPr>
          <w:lang w:val="en-US"/>
        </w:rPr>
      </w:pPr>
    </w:p>
    <w:p w14:paraId="609235C4" w14:textId="64259936" w:rsidR="00334105" w:rsidRDefault="00334105">
      <w:pPr>
        <w:rPr>
          <w:lang w:val="en-US"/>
        </w:rPr>
      </w:pPr>
    </w:p>
    <w:p w14:paraId="117393DF" w14:textId="19FC9107" w:rsidR="00334105" w:rsidRDefault="00334105">
      <w:pPr>
        <w:rPr>
          <w:lang w:val="en-US"/>
        </w:rPr>
      </w:pPr>
    </w:p>
    <w:p w14:paraId="09548A2B" w14:textId="0B45582F" w:rsidR="00334105" w:rsidRDefault="00334105">
      <w:pPr>
        <w:rPr>
          <w:lang w:val="en-US"/>
        </w:rPr>
      </w:pPr>
    </w:p>
    <w:p w14:paraId="7E54BE44" w14:textId="14142394" w:rsidR="00334105" w:rsidRDefault="00334105">
      <w:pPr>
        <w:rPr>
          <w:lang w:val="en-US"/>
        </w:rPr>
      </w:pPr>
    </w:p>
    <w:p w14:paraId="63A59564" w14:textId="6261191C" w:rsidR="00334105" w:rsidRDefault="00334105">
      <w:pPr>
        <w:rPr>
          <w:lang w:val="en-US"/>
        </w:rPr>
      </w:pPr>
    </w:p>
    <w:p w14:paraId="2367B71A" w14:textId="5CE820E2" w:rsidR="00334105" w:rsidRDefault="00334105">
      <w:pPr>
        <w:rPr>
          <w:lang w:val="en-US"/>
        </w:rPr>
      </w:pPr>
    </w:p>
    <w:p w14:paraId="1D6AFC42" w14:textId="33C083BA" w:rsidR="00334105" w:rsidRDefault="00334105" w:rsidP="00334105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0"/>
          <w:lang w:val="en-US"/>
        </w:rPr>
      </w:pPr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lastRenderedPageBreak/>
        <w:t xml:space="preserve">Table S3. </w:t>
      </w:r>
      <w:r w:rsidR="00781E7C">
        <w:rPr>
          <w:rFonts w:ascii="Palatino Linotype" w:hAnsi="Palatino Linotype"/>
          <w:spacing w:val="-3"/>
          <w:sz w:val="20"/>
          <w:szCs w:val="20"/>
          <w:lang w:val="en-US"/>
        </w:rPr>
        <w:t>C</w:t>
      </w:r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 xml:space="preserve">ritical </w:t>
      </w:r>
      <w:r w:rsidRPr="00EC35C0">
        <w:rPr>
          <w:rFonts w:ascii="Palatino Linotype" w:hAnsi="Palatino Linotype"/>
          <w:sz w:val="20"/>
          <w:szCs w:val="20"/>
          <w:lang w:val="en-US"/>
        </w:rPr>
        <w:t>vaccination coverage (</w:t>
      </w:r>
      <w:proofErr w:type="spellStart"/>
      <w:r w:rsidRPr="00EC35C0">
        <w:rPr>
          <w:rFonts w:ascii="Palatino Linotype" w:hAnsi="Palatino Linotype"/>
          <w:sz w:val="20"/>
          <w:szCs w:val="20"/>
          <w:lang w:val="en-US"/>
        </w:rPr>
        <w:t>V</w:t>
      </w:r>
      <w:r w:rsidRPr="00EC35C0">
        <w:rPr>
          <w:rFonts w:ascii="Palatino Linotype" w:hAnsi="Palatino Linotype"/>
          <w:sz w:val="20"/>
          <w:szCs w:val="20"/>
          <w:vertAlign w:val="subscript"/>
          <w:lang w:val="en-US"/>
        </w:rPr>
        <w:t>c</w:t>
      </w:r>
      <w:proofErr w:type="spellEnd"/>
      <w:r w:rsidRPr="00EC35C0">
        <w:rPr>
          <w:rFonts w:ascii="Palatino Linotype" w:hAnsi="Palatino Linotype"/>
          <w:sz w:val="20"/>
          <w:szCs w:val="20"/>
          <w:lang w:val="en-US"/>
        </w:rPr>
        <w:t>) required to establish herd immunity against SARS-CoV-2 with different basic reproductive numbers (R</w:t>
      </w:r>
      <w:r w:rsidRPr="00EC35C0">
        <w:rPr>
          <w:rFonts w:ascii="Palatino Linotype" w:hAnsi="Palatino Linotype"/>
          <w:sz w:val="20"/>
          <w:szCs w:val="20"/>
          <w:vertAlign w:val="subscript"/>
          <w:lang w:val="en-US"/>
        </w:rPr>
        <w:t>o</w:t>
      </w:r>
      <w:r w:rsidRPr="00EC35C0">
        <w:rPr>
          <w:rFonts w:ascii="Palatino Linotype" w:hAnsi="Palatino Linotype"/>
          <w:sz w:val="20"/>
          <w:szCs w:val="20"/>
          <w:lang w:val="en-US"/>
        </w:rPr>
        <w:t>) by Covid-19 vaccination effectiveness, with 10% of individuals protected and 9.8% infections among vaccinated individuals</w:t>
      </w:r>
    </w:p>
    <w:p w14:paraId="2C5C324A" w14:textId="77777777" w:rsidR="00334105" w:rsidRPr="00EC35C0" w:rsidRDefault="00334105" w:rsidP="00334105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0"/>
          <w:lang w:val="en-US"/>
        </w:rPr>
      </w:pPr>
    </w:p>
    <w:tbl>
      <w:tblPr>
        <w:tblStyle w:val="Tablaconcuadrcula"/>
        <w:tblpPr w:leftFromText="141" w:rightFromText="141" w:vertAnchor="page" w:horzAnchor="margin" w:tblpY="293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742"/>
        <w:gridCol w:w="742"/>
        <w:gridCol w:w="743"/>
        <w:gridCol w:w="744"/>
        <w:gridCol w:w="743"/>
        <w:gridCol w:w="743"/>
        <w:gridCol w:w="744"/>
        <w:gridCol w:w="743"/>
        <w:gridCol w:w="743"/>
        <w:gridCol w:w="760"/>
      </w:tblGrid>
      <w:tr w:rsidR="00334105" w:rsidRPr="00670842" w14:paraId="12B77F77" w14:textId="77777777" w:rsidTr="00B13317">
        <w:trPr>
          <w:trHeight w:val="416"/>
        </w:trPr>
        <w:tc>
          <w:tcPr>
            <w:tcW w:w="10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21134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  <w:vertAlign w:val="superscript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R</w:t>
            </w: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  <w:vertAlign w:val="subscript"/>
              </w:rPr>
              <w:t>o</w:t>
            </w: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of SARS-</w:t>
            </w:r>
            <w:proofErr w:type="spellStart"/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CoV</w:t>
            </w: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7447" w:type="dxa"/>
            <w:gridSpan w:val="10"/>
            <w:tcBorders>
              <w:bottom w:val="single" w:sz="4" w:space="0" w:color="auto"/>
            </w:tcBorders>
            <w:vAlign w:val="center"/>
          </w:tcPr>
          <w:p w14:paraId="325AED4E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/>
                <w:spacing w:val="-3"/>
                <w:sz w:val="20"/>
                <w:szCs w:val="20"/>
                <w:lang w:val="en-US"/>
              </w:rPr>
              <w:t xml:space="preserve">Critical </w:t>
            </w:r>
            <w:r w:rsidRPr="00EC35C0">
              <w:rPr>
                <w:rFonts w:ascii="Palatino Linotype" w:hAnsi="Palatino Linotype"/>
                <w:sz w:val="20"/>
                <w:szCs w:val="20"/>
                <w:lang w:val="en-US"/>
              </w:rPr>
              <w:t>vaccination coverage (</w:t>
            </w:r>
            <w:proofErr w:type="gramStart"/>
            <w:r w:rsidRPr="00EC35C0">
              <w:rPr>
                <w:rFonts w:ascii="Palatino Linotype" w:hAnsi="Palatino Linotype"/>
                <w:sz w:val="20"/>
                <w:szCs w:val="20"/>
                <w:lang w:val="en-US"/>
              </w:rPr>
              <w:t>%)</w:t>
            </w:r>
            <w:r w:rsidRPr="00EC35C0">
              <w:rPr>
                <w:rFonts w:ascii="Palatino Linotype" w:hAnsi="Palatino Linotype"/>
                <w:sz w:val="20"/>
                <w:szCs w:val="20"/>
                <w:vertAlign w:val="superscript"/>
                <w:lang w:val="en-US"/>
              </w:rPr>
              <w:t>a</w:t>
            </w:r>
            <w:proofErr w:type="gramEnd"/>
            <w:r w:rsidRPr="00EC35C0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  <w:p w14:paraId="654E9503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for </w:t>
            </w: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Covid-19 </w:t>
            </w:r>
            <w:proofErr w:type="spellStart"/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vaccine</w:t>
            </w:r>
            <w:proofErr w:type="spellEnd"/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effectiveness</w:t>
            </w:r>
            <w:proofErr w:type="spellEnd"/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from</w:t>
            </w:r>
            <w:proofErr w:type="spellEnd"/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10% to 100%</w:t>
            </w:r>
          </w:p>
        </w:tc>
      </w:tr>
      <w:tr w:rsidR="00334105" w:rsidRPr="00EC35C0" w14:paraId="6F652360" w14:textId="77777777" w:rsidTr="00B13317"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1B6DF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15D27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FA0B2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4AC7F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A6A31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89C6A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55458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17288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3BEF2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12733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9AED7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100%</w:t>
            </w:r>
          </w:p>
        </w:tc>
      </w:tr>
      <w:tr w:rsidR="00334105" w:rsidRPr="00EC35C0" w14:paraId="3F4C9D57" w14:textId="77777777" w:rsidTr="00B13317"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B1FB3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bottom"/>
          </w:tcPr>
          <w:p w14:paraId="43CBD963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5F901D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28B0FB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1A5E2F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BF21C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A40F7C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F2F6DE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F56EEC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AD507E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F5B5CE" w14:textId="77777777" w:rsidR="00334105" w:rsidRPr="00EC35C0" w:rsidRDefault="00334105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</w:tr>
      <w:tr w:rsidR="00670842" w:rsidRPr="00EC35C0" w14:paraId="45D29777" w14:textId="77777777" w:rsidTr="00E303AC">
        <w:tc>
          <w:tcPr>
            <w:tcW w:w="1058" w:type="dxa"/>
            <w:shd w:val="clear" w:color="auto" w:fill="auto"/>
            <w:vAlign w:val="center"/>
          </w:tcPr>
          <w:p w14:paraId="793CF60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42" w:type="dxa"/>
            <w:vAlign w:val="center"/>
          </w:tcPr>
          <w:p w14:paraId="32B79289" w14:textId="14AF3C5E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bottom"/>
          </w:tcPr>
          <w:p w14:paraId="477D4E89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98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D3AC386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26BB8C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99CA6F9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9BE81E3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C89BCBB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1A0E8D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D0F09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1726C7FB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</w:tr>
      <w:tr w:rsidR="00670842" w:rsidRPr="00EC35C0" w14:paraId="5A7D2A73" w14:textId="77777777" w:rsidTr="00106352">
        <w:tc>
          <w:tcPr>
            <w:tcW w:w="1058" w:type="dxa"/>
            <w:shd w:val="clear" w:color="auto" w:fill="auto"/>
            <w:vAlign w:val="center"/>
          </w:tcPr>
          <w:p w14:paraId="3B097B4F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42" w:type="dxa"/>
            <w:vAlign w:val="center"/>
          </w:tcPr>
          <w:p w14:paraId="75CC5FAF" w14:textId="21AB8F0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C7FC28C" w14:textId="7AAFFA5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C574603" w14:textId="4C24974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B2589B4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77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20831A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58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C524594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B43FD0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38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EF393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1E315D0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FC8840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25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</w:tr>
      <w:tr w:rsidR="00670842" w:rsidRPr="00EC35C0" w14:paraId="41750E18" w14:textId="77777777" w:rsidTr="003B5000">
        <w:tc>
          <w:tcPr>
            <w:tcW w:w="1058" w:type="dxa"/>
            <w:shd w:val="clear" w:color="auto" w:fill="auto"/>
            <w:vAlign w:val="center"/>
          </w:tcPr>
          <w:p w14:paraId="0ED262EF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742" w:type="dxa"/>
            <w:vAlign w:val="center"/>
          </w:tcPr>
          <w:p w14:paraId="382A268B" w14:textId="67C7A5C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415736B" w14:textId="71304C03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5F9B04F" w14:textId="64E1052D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6ED7168" w14:textId="2790736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E249126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BE14E00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65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D7A1EC1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FABA44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DC8889D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312DB49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</w:tr>
      <w:tr w:rsidR="00670842" w:rsidRPr="00EC35C0" w14:paraId="0F4C3034" w14:textId="77777777" w:rsidTr="00544BAF">
        <w:tc>
          <w:tcPr>
            <w:tcW w:w="1058" w:type="dxa"/>
            <w:shd w:val="clear" w:color="auto" w:fill="auto"/>
            <w:vAlign w:val="center"/>
          </w:tcPr>
          <w:p w14:paraId="42AA8C61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vAlign w:val="center"/>
          </w:tcPr>
          <w:p w14:paraId="23D84107" w14:textId="6BA71685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437093" w14:textId="0417D4B2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84298BC" w14:textId="2147653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DEA3C43" w14:textId="4B01C8F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E16B99E" w14:textId="43BF36ED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8DBD617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4B0F53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3BC160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57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1A6A6BF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3157C5CE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670842" w:rsidRPr="00EC35C0" w14:paraId="6420B12B" w14:textId="77777777" w:rsidTr="00544BAF">
        <w:tc>
          <w:tcPr>
            <w:tcW w:w="1058" w:type="dxa"/>
            <w:shd w:val="clear" w:color="auto" w:fill="auto"/>
            <w:vAlign w:val="center"/>
          </w:tcPr>
          <w:p w14:paraId="78E1EF7D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742" w:type="dxa"/>
            <w:vAlign w:val="center"/>
          </w:tcPr>
          <w:p w14:paraId="0EAD7BE2" w14:textId="1E868B9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764F1D" w14:textId="2AA6B325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5C5E659" w14:textId="5833534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422C3DD" w14:textId="440DC306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4C0E5D4" w14:textId="19AAF4D2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3DC91D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85921DE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75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E7534AA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17230A1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04C06649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</w:tr>
      <w:tr w:rsidR="00670842" w:rsidRPr="00EC35C0" w14:paraId="114C9296" w14:textId="77777777" w:rsidTr="005A3CDD">
        <w:tc>
          <w:tcPr>
            <w:tcW w:w="1058" w:type="dxa"/>
            <w:shd w:val="clear" w:color="auto" w:fill="auto"/>
            <w:vAlign w:val="center"/>
          </w:tcPr>
          <w:p w14:paraId="5539B6BB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42" w:type="dxa"/>
            <w:vAlign w:val="center"/>
          </w:tcPr>
          <w:p w14:paraId="2224044B" w14:textId="5EFF91E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AC57B59" w14:textId="0D8DF549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519F7D2" w14:textId="1A07B03D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045221C" w14:textId="3400C8E9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73A5872" w14:textId="3DA7B30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600A2B" w14:textId="658C7B3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372FE05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D87DCF5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034865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3A134BB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55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</w:tr>
      <w:tr w:rsidR="00670842" w:rsidRPr="00EC35C0" w14:paraId="694F1215" w14:textId="77777777" w:rsidTr="005A3CDD">
        <w:tc>
          <w:tcPr>
            <w:tcW w:w="1058" w:type="dxa"/>
            <w:shd w:val="clear" w:color="auto" w:fill="auto"/>
            <w:vAlign w:val="center"/>
          </w:tcPr>
          <w:p w14:paraId="41A0359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742" w:type="dxa"/>
            <w:vAlign w:val="center"/>
          </w:tcPr>
          <w:p w14:paraId="3A33FAE8" w14:textId="1D2867B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72D5A17" w14:textId="321EAAFF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1E60CF5" w14:textId="5D92CD3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18BDC5D" w14:textId="63D82D0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D918898" w14:textId="59600575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331FA86" w14:textId="53BE4BD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F64AF35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4A27DDD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8C359A1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7952673A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</w:tr>
      <w:tr w:rsidR="00670842" w:rsidRPr="00EC35C0" w14:paraId="5C7B59EF" w14:textId="77777777" w:rsidTr="005A3CDD">
        <w:tc>
          <w:tcPr>
            <w:tcW w:w="1058" w:type="dxa"/>
            <w:shd w:val="clear" w:color="auto" w:fill="auto"/>
            <w:vAlign w:val="center"/>
          </w:tcPr>
          <w:p w14:paraId="19758CC4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vAlign w:val="center"/>
          </w:tcPr>
          <w:p w14:paraId="4DA60C93" w14:textId="7744EC5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63D4747" w14:textId="2A2AB9C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7E473DE" w14:textId="4426569F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23DD5E8" w14:textId="0DD5DC3E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943D8FC" w14:textId="46707E5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AE7FBC3" w14:textId="64AC1736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0B24BDF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315704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881D5A0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77ED0F9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</w:tr>
      <w:tr w:rsidR="00670842" w:rsidRPr="00EC35C0" w14:paraId="738CBD15" w14:textId="77777777" w:rsidTr="005A3CDD">
        <w:tc>
          <w:tcPr>
            <w:tcW w:w="1058" w:type="dxa"/>
            <w:shd w:val="clear" w:color="auto" w:fill="auto"/>
            <w:vAlign w:val="center"/>
          </w:tcPr>
          <w:p w14:paraId="0336167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742" w:type="dxa"/>
            <w:vAlign w:val="center"/>
          </w:tcPr>
          <w:p w14:paraId="4D07C71D" w14:textId="606EFF2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6E8A1D" w14:textId="1D3E6F34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1B55E91" w14:textId="7F3CEC0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5F9A6F6" w14:textId="5F3826C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586ED62" w14:textId="39036EA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4D7D0D" w14:textId="53B7BB34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BC33B41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98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C51D2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3FC5AC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53335690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65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</w:tr>
      <w:tr w:rsidR="00670842" w:rsidRPr="00EC35C0" w14:paraId="1077CC14" w14:textId="77777777" w:rsidTr="001B5B6A">
        <w:tc>
          <w:tcPr>
            <w:tcW w:w="1058" w:type="dxa"/>
            <w:shd w:val="clear" w:color="auto" w:fill="auto"/>
            <w:vAlign w:val="center"/>
          </w:tcPr>
          <w:p w14:paraId="793EC89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42" w:type="dxa"/>
            <w:vAlign w:val="center"/>
          </w:tcPr>
          <w:p w14:paraId="78A2FDC8" w14:textId="083496E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FEEDE44" w14:textId="648E0A5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9D18CE1" w14:textId="38306196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71653BA" w14:textId="331C7C2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E96E50E" w14:textId="4A9593E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DDE25CC" w14:textId="6756FE5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E5CE98A" w14:textId="3CD33DCE" w:rsidR="00670842" w:rsidRPr="00EC35C0" w:rsidRDefault="00670842" w:rsidP="00670842">
            <w:pPr>
              <w:pStyle w:val="Prrafodelista"/>
              <w:spacing w:after="0" w:line="240" w:lineRule="auto"/>
              <w:ind w:left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D781239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87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5FEC4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74F9066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68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</w:tr>
      <w:tr w:rsidR="00670842" w:rsidRPr="00EC35C0" w14:paraId="3A93D82C" w14:textId="77777777" w:rsidTr="001B5B6A">
        <w:tc>
          <w:tcPr>
            <w:tcW w:w="1058" w:type="dxa"/>
            <w:shd w:val="clear" w:color="auto" w:fill="auto"/>
            <w:vAlign w:val="center"/>
          </w:tcPr>
          <w:p w14:paraId="5EDCDE53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742" w:type="dxa"/>
            <w:vAlign w:val="center"/>
          </w:tcPr>
          <w:p w14:paraId="5A4A05CB" w14:textId="66D2C026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4CD2F4F" w14:textId="3E225A8E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E9CDF7D" w14:textId="46F8D0E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3368691" w14:textId="527212A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DD53F71" w14:textId="0F686D7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8EFB8EE" w14:textId="343CD6A9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F964513" w14:textId="0EF6CC53" w:rsidR="00670842" w:rsidRPr="00EC35C0" w:rsidRDefault="00670842" w:rsidP="00670842">
            <w:pPr>
              <w:pStyle w:val="Prrafodelista"/>
              <w:spacing w:after="0" w:line="240" w:lineRule="auto"/>
              <w:ind w:left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2E4AFBD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36A439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4D47123F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</w:t>
            </w:r>
          </w:p>
        </w:tc>
      </w:tr>
      <w:tr w:rsidR="00670842" w:rsidRPr="00EC35C0" w14:paraId="4218C45C" w14:textId="77777777" w:rsidTr="001B5B6A">
        <w:tc>
          <w:tcPr>
            <w:tcW w:w="1058" w:type="dxa"/>
            <w:shd w:val="clear" w:color="auto" w:fill="auto"/>
            <w:vAlign w:val="center"/>
          </w:tcPr>
          <w:p w14:paraId="54D8EF4B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14:paraId="2160EBE3" w14:textId="7D42F62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461C90" w14:textId="0CEADDD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2C28387" w14:textId="294D2B4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B3C82E5" w14:textId="108299D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B767584" w14:textId="1D03D61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A873021" w14:textId="373992F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F4E4065" w14:textId="2D09406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8095DC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A6045A7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5A5D231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</w:tr>
      <w:tr w:rsidR="00670842" w:rsidRPr="00EC35C0" w14:paraId="56E70F1B" w14:textId="77777777" w:rsidTr="001B5B6A">
        <w:tc>
          <w:tcPr>
            <w:tcW w:w="1058" w:type="dxa"/>
            <w:shd w:val="clear" w:color="auto" w:fill="auto"/>
            <w:vAlign w:val="center"/>
          </w:tcPr>
          <w:p w14:paraId="4B31D96F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42" w:type="dxa"/>
            <w:vAlign w:val="center"/>
          </w:tcPr>
          <w:p w14:paraId="526F5343" w14:textId="7D548C6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DA0650" w14:textId="2F9BD15E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E30DDCA" w14:textId="07BBDD9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3B9671A" w14:textId="4D30A68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AB50652" w14:textId="36C6E5D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DC04245" w14:textId="076B5A9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3BB19AC" w14:textId="56F793DE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4B5B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4B622E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82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902439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</w:tr>
      <w:tr w:rsidR="00670842" w:rsidRPr="00EC35C0" w14:paraId="6F9B1821" w14:textId="77777777" w:rsidTr="001B5B6A">
        <w:tc>
          <w:tcPr>
            <w:tcW w:w="1058" w:type="dxa"/>
            <w:shd w:val="clear" w:color="auto" w:fill="auto"/>
            <w:vAlign w:val="center"/>
          </w:tcPr>
          <w:p w14:paraId="793B5B31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42" w:type="dxa"/>
            <w:vAlign w:val="center"/>
          </w:tcPr>
          <w:p w14:paraId="75266594" w14:textId="5E7227A4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13C57E" w14:textId="5C67B62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A8C4DCF" w14:textId="11C43F34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391F2A3" w14:textId="30B96E7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1163B65" w14:textId="3C7F40A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CF165E9" w14:textId="78DF17EF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3DF7BC8" w14:textId="72F0823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9C5CEE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CA5F5E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5D821F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75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</w:tr>
      <w:tr w:rsidR="00670842" w:rsidRPr="00EC35C0" w14:paraId="6B5C4688" w14:textId="77777777" w:rsidTr="001B5B6A">
        <w:tc>
          <w:tcPr>
            <w:tcW w:w="1058" w:type="dxa"/>
            <w:shd w:val="clear" w:color="auto" w:fill="auto"/>
            <w:vAlign w:val="center"/>
          </w:tcPr>
          <w:p w14:paraId="2BF99450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742" w:type="dxa"/>
            <w:vAlign w:val="center"/>
          </w:tcPr>
          <w:p w14:paraId="20BB9150" w14:textId="54D02E3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6C27224" w14:textId="5188C88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CA1C53D" w14:textId="078265ED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518A028" w14:textId="308CD804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CC5070E" w14:textId="21A6158D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DAC8CD6" w14:textId="7B958116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FA3C52F" w14:textId="0FBF63C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8D074F0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98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23055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6A918305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</w:tr>
      <w:tr w:rsidR="00670842" w:rsidRPr="00EC35C0" w14:paraId="6F50D5AC" w14:textId="77777777" w:rsidTr="006F418B">
        <w:tc>
          <w:tcPr>
            <w:tcW w:w="1058" w:type="dxa"/>
            <w:shd w:val="clear" w:color="auto" w:fill="auto"/>
            <w:vAlign w:val="center"/>
          </w:tcPr>
          <w:p w14:paraId="4E0AC8F0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vAlign w:val="center"/>
          </w:tcPr>
          <w:p w14:paraId="0ECB9102" w14:textId="2647DDA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286A9D5" w14:textId="2E0F4575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32E1B61" w14:textId="1AE861A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ADD519F" w14:textId="5FF76729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791247E" w14:textId="3186120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631C68D" w14:textId="7F6EFCF2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E9ABB5B" w14:textId="3C6371F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1126B5F" w14:textId="293BB2F5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AAE092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87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11A12D3A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77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670842" w:rsidRPr="00EC35C0" w14:paraId="70DAB253" w14:textId="77777777" w:rsidTr="006F418B">
        <w:tc>
          <w:tcPr>
            <w:tcW w:w="1058" w:type="dxa"/>
            <w:shd w:val="clear" w:color="auto" w:fill="auto"/>
            <w:vAlign w:val="center"/>
          </w:tcPr>
          <w:p w14:paraId="0B220BE4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2" w:type="dxa"/>
            <w:vAlign w:val="center"/>
          </w:tcPr>
          <w:p w14:paraId="342EEC97" w14:textId="313D76C6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3730A1" w14:textId="1E024C7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B5146CF" w14:textId="593C5675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816677D" w14:textId="7ACDAF8D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E8CFCA6" w14:textId="5FEABEA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1C56F22" w14:textId="4BA11ED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E452486" w14:textId="4E1875D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D96F2DD" w14:textId="724D2C3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2EFCC04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7472BD72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81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670842" w:rsidRPr="00EC35C0" w14:paraId="181F0C83" w14:textId="77777777" w:rsidTr="006F418B">
        <w:tc>
          <w:tcPr>
            <w:tcW w:w="1058" w:type="dxa"/>
            <w:shd w:val="clear" w:color="auto" w:fill="auto"/>
            <w:vAlign w:val="center"/>
          </w:tcPr>
          <w:p w14:paraId="10F81A5C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2" w:type="dxa"/>
            <w:vAlign w:val="center"/>
          </w:tcPr>
          <w:p w14:paraId="1917E6CF" w14:textId="3FD4A763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4FE4D32" w14:textId="5C2661D9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AE44144" w14:textId="4784965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1A8C031" w14:textId="4488D05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1E2069E" w14:textId="7F2979A4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724CE09" w14:textId="752C90B8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A012C07" w14:textId="1B6E644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A02CC93" w14:textId="15A6BB5D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86F20E9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94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2A4E47A3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</w:tr>
      <w:tr w:rsidR="00670842" w:rsidRPr="00EC35C0" w14:paraId="4104117A" w14:textId="77777777" w:rsidTr="006F418B">
        <w:tc>
          <w:tcPr>
            <w:tcW w:w="1058" w:type="dxa"/>
            <w:shd w:val="clear" w:color="auto" w:fill="auto"/>
            <w:vAlign w:val="center"/>
          </w:tcPr>
          <w:p w14:paraId="7A2FBE53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2" w:type="dxa"/>
            <w:vAlign w:val="center"/>
          </w:tcPr>
          <w:p w14:paraId="14A573F6" w14:textId="4FAD64AF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5E56F2" w14:textId="49FC679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03A4CB2" w14:textId="731DDEE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79D06C7" w14:textId="5BFDD4E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E19F063" w14:textId="49B8E4B2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27E401" w14:textId="552A5243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962AC45" w14:textId="750A763F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977857F" w14:textId="386E8FDD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94915FA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96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33DD048B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85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</w:tr>
      <w:tr w:rsidR="00670842" w:rsidRPr="00EC35C0" w14:paraId="30AF885C" w14:textId="77777777" w:rsidTr="006F418B">
        <w:tc>
          <w:tcPr>
            <w:tcW w:w="1058" w:type="dxa"/>
            <w:shd w:val="clear" w:color="auto" w:fill="auto"/>
            <w:vAlign w:val="center"/>
          </w:tcPr>
          <w:p w14:paraId="541F4C03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2" w:type="dxa"/>
            <w:vAlign w:val="center"/>
          </w:tcPr>
          <w:p w14:paraId="4FB3EEFF" w14:textId="33DCB12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4E499A8" w14:textId="3484F0D9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0E7A6E3" w14:textId="6B1879D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1FA18AD" w14:textId="2507121C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2915FE5" w14:textId="53A2A6C3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E188CC3" w14:textId="21E4593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EDCF400" w14:textId="2D674965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D8971DA" w14:textId="0491EA2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CE18778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98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760" w:type="dxa"/>
            <w:shd w:val="clear" w:color="auto" w:fill="auto"/>
            <w:vAlign w:val="bottom"/>
          </w:tcPr>
          <w:p w14:paraId="5316E72D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87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5</w:t>
            </w:r>
          </w:p>
        </w:tc>
      </w:tr>
      <w:tr w:rsidR="00670842" w:rsidRPr="00EC35C0" w14:paraId="552DB2A0" w14:textId="77777777" w:rsidTr="006F418B"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EF12F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2D478805" w14:textId="1B4E9052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9E988" w14:textId="30034C9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0C559" w14:textId="099E1C8B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FB0FD" w14:textId="11B9B240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5A298" w14:textId="503E51D1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B5C0B" w14:textId="01D58E6E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6B5AA" w14:textId="6E7780EE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3FFEC" w14:textId="6CD09DFA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7DA6F3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EC35C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A842D" w14:textId="77777777" w:rsidR="00670842" w:rsidRPr="00EC35C0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88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EC35C0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</w:tr>
    </w:tbl>
    <w:p w14:paraId="552A7CC4" w14:textId="77777777" w:rsidR="00334105" w:rsidRPr="00EC35C0" w:rsidRDefault="00334105" w:rsidP="00334105">
      <w:pPr>
        <w:spacing w:after="0" w:line="240" w:lineRule="auto"/>
        <w:rPr>
          <w:rFonts w:ascii="Palatino Linotype" w:hAnsi="Palatino Linotype"/>
          <w:spacing w:val="-3"/>
          <w:sz w:val="20"/>
          <w:szCs w:val="20"/>
          <w:lang w:val="en-US"/>
        </w:rPr>
      </w:pPr>
    </w:p>
    <w:p w14:paraId="5A014078" w14:textId="77777777" w:rsidR="00334105" w:rsidRPr="00EC35C0" w:rsidRDefault="00334105" w:rsidP="00334105">
      <w:pPr>
        <w:pStyle w:val="Prrafodelista"/>
        <w:numPr>
          <w:ilvl w:val="0"/>
          <w:numId w:val="2"/>
        </w:numPr>
        <w:spacing w:after="0" w:line="240" w:lineRule="auto"/>
        <w:rPr>
          <w:rFonts w:ascii="Palatino Linotype" w:hAnsi="Palatino Linotype"/>
          <w:spacing w:val="-3"/>
          <w:sz w:val="20"/>
          <w:szCs w:val="20"/>
          <w:lang w:val="en-US"/>
        </w:rPr>
      </w:pPr>
      <w:proofErr w:type="spellStart"/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>V</w:t>
      </w:r>
      <w:r w:rsidRPr="00EC35C0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c</w:t>
      </w:r>
      <w:proofErr w:type="spellEnd"/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 xml:space="preserve"> = </w:t>
      </w:r>
      <w:proofErr w:type="spellStart"/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>I</w:t>
      </w:r>
      <w:r w:rsidRPr="00EC35C0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c</w:t>
      </w:r>
      <w:proofErr w:type="spellEnd"/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 xml:space="preserve">/Effectiveness. </w:t>
      </w:r>
      <w:proofErr w:type="spellStart"/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>I</w:t>
      </w:r>
      <w:r w:rsidRPr="00EC35C0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c</w:t>
      </w:r>
      <w:proofErr w:type="spellEnd"/>
      <w:r w:rsidRPr="00EC35C0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 xml:space="preserve"> </w:t>
      </w:r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 xml:space="preserve">= 1 </w:t>
      </w:r>
      <w:r w:rsidRPr="00EC35C0">
        <w:rPr>
          <w:rFonts w:ascii="Palatino Linotype" w:hAnsi="Palatino Linotype" w:cs="Calibri"/>
          <w:color w:val="000000"/>
          <w:sz w:val="20"/>
          <w:szCs w:val="20"/>
        </w:rPr>
        <w:t>−</w:t>
      </w:r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 xml:space="preserve"> (1/R</w:t>
      </w:r>
      <w:r w:rsidRPr="00EC35C0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o</w:t>
      </w:r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>). The critical vaccination coverage is not indicated (</w:t>
      </w:r>
      <w:r w:rsidRPr="00EC35C0">
        <w:rPr>
          <w:rFonts w:ascii="Palatino Linotype" w:hAnsi="Palatino Linotype" w:cs="Calibri"/>
          <w:color w:val="000000"/>
          <w:sz w:val="20"/>
          <w:szCs w:val="20"/>
        </w:rPr>
        <w:t xml:space="preserve">−) </w:t>
      </w:r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>when herd immunity could not be established with 100% vaccination coverage</w:t>
      </w:r>
    </w:p>
    <w:p w14:paraId="7D13308E" w14:textId="77777777" w:rsidR="00334105" w:rsidRPr="00EC35C0" w:rsidRDefault="00334105" w:rsidP="00334105">
      <w:pPr>
        <w:pStyle w:val="Prrafodelista"/>
        <w:numPr>
          <w:ilvl w:val="0"/>
          <w:numId w:val="2"/>
        </w:numPr>
        <w:spacing w:after="0" w:line="240" w:lineRule="auto"/>
        <w:rPr>
          <w:rFonts w:ascii="Palatino Linotype" w:hAnsi="Palatino Linotype"/>
          <w:spacing w:val="-3"/>
          <w:sz w:val="20"/>
          <w:szCs w:val="20"/>
          <w:lang w:val="en-US"/>
        </w:rPr>
      </w:pPr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>The basic reproduction number R</w:t>
      </w:r>
      <w:r w:rsidRPr="00EC35C0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o</w:t>
      </w:r>
      <w:r w:rsidRPr="00EC35C0">
        <w:rPr>
          <w:rFonts w:ascii="Palatino Linotype" w:hAnsi="Palatino Linotype"/>
          <w:spacing w:val="-3"/>
          <w:sz w:val="20"/>
          <w:szCs w:val="20"/>
          <w:lang w:val="en-US"/>
        </w:rPr>
        <w:t xml:space="preserve"> indicates the average number of secondary cases generated per infected case </w:t>
      </w:r>
      <w:r w:rsidRPr="00EC35C0">
        <w:rPr>
          <w:rFonts w:ascii="Palatino Linotype" w:hAnsi="Palatino Linotype"/>
          <w:sz w:val="20"/>
          <w:szCs w:val="20"/>
          <w:lang w:val="en-US"/>
        </w:rPr>
        <w:t>in a completely susceptible population</w:t>
      </w:r>
    </w:p>
    <w:p w14:paraId="643AA62E" w14:textId="77777777" w:rsidR="00334105" w:rsidRPr="00334105" w:rsidRDefault="00334105" w:rsidP="00334105">
      <w:pPr>
        <w:rPr>
          <w:lang w:val="en-US"/>
        </w:rPr>
      </w:pPr>
    </w:p>
    <w:p w14:paraId="50426008" w14:textId="4391F5B9" w:rsidR="00334105" w:rsidRDefault="00334105">
      <w:pPr>
        <w:rPr>
          <w:lang w:val="en-US"/>
        </w:rPr>
      </w:pPr>
    </w:p>
    <w:p w14:paraId="518C9CBD" w14:textId="1A65D308" w:rsidR="00334105" w:rsidRDefault="00334105">
      <w:pPr>
        <w:rPr>
          <w:lang w:val="en-US"/>
        </w:rPr>
      </w:pPr>
    </w:p>
    <w:p w14:paraId="4F5DA19D" w14:textId="560DD75B" w:rsidR="00334105" w:rsidRDefault="00334105">
      <w:pPr>
        <w:rPr>
          <w:lang w:val="en-US"/>
        </w:rPr>
      </w:pPr>
    </w:p>
    <w:p w14:paraId="6C0B974C" w14:textId="13B82544" w:rsidR="00334105" w:rsidRDefault="00334105">
      <w:pPr>
        <w:rPr>
          <w:lang w:val="en-US"/>
        </w:rPr>
      </w:pPr>
    </w:p>
    <w:p w14:paraId="1A7A4F7D" w14:textId="61482136" w:rsidR="00334105" w:rsidRDefault="00334105">
      <w:pPr>
        <w:rPr>
          <w:lang w:val="en-US"/>
        </w:rPr>
      </w:pPr>
    </w:p>
    <w:p w14:paraId="272EF44D" w14:textId="4F5F0616" w:rsidR="00334105" w:rsidRDefault="00334105">
      <w:pPr>
        <w:rPr>
          <w:lang w:val="en-US"/>
        </w:rPr>
      </w:pPr>
    </w:p>
    <w:p w14:paraId="0B796B36" w14:textId="4C12BBB3" w:rsidR="00334105" w:rsidRDefault="00334105">
      <w:pPr>
        <w:rPr>
          <w:lang w:val="en-US"/>
        </w:rPr>
      </w:pPr>
    </w:p>
    <w:p w14:paraId="05B7AE01" w14:textId="729B0605" w:rsidR="00334105" w:rsidRDefault="00334105">
      <w:pPr>
        <w:rPr>
          <w:lang w:val="en-US"/>
        </w:rPr>
      </w:pPr>
    </w:p>
    <w:p w14:paraId="28A59682" w14:textId="738BC760" w:rsidR="00334105" w:rsidRDefault="00334105">
      <w:pPr>
        <w:rPr>
          <w:lang w:val="en-US"/>
        </w:rPr>
      </w:pPr>
    </w:p>
    <w:p w14:paraId="39F6AECD" w14:textId="77777777" w:rsidR="00781E7C" w:rsidRPr="0086763C" w:rsidRDefault="00781E7C" w:rsidP="00781E7C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0"/>
          <w:lang w:val="en-US"/>
        </w:rPr>
      </w:pPr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lastRenderedPageBreak/>
        <w:t xml:space="preserve">Table S4. Critical </w:t>
      </w:r>
      <w:r w:rsidRPr="0086763C">
        <w:rPr>
          <w:rFonts w:ascii="Palatino Linotype" w:hAnsi="Palatino Linotype"/>
          <w:sz w:val="20"/>
          <w:szCs w:val="20"/>
          <w:lang w:val="en-US"/>
        </w:rPr>
        <w:t>vaccination coverage (</w:t>
      </w:r>
      <w:proofErr w:type="spellStart"/>
      <w:r w:rsidRPr="0086763C">
        <w:rPr>
          <w:rFonts w:ascii="Palatino Linotype" w:hAnsi="Palatino Linotype"/>
          <w:sz w:val="20"/>
          <w:szCs w:val="20"/>
          <w:lang w:val="en-US"/>
        </w:rPr>
        <w:t>V</w:t>
      </w:r>
      <w:r w:rsidRPr="0086763C">
        <w:rPr>
          <w:rFonts w:ascii="Palatino Linotype" w:hAnsi="Palatino Linotype"/>
          <w:sz w:val="20"/>
          <w:szCs w:val="20"/>
          <w:vertAlign w:val="subscript"/>
          <w:lang w:val="en-US"/>
        </w:rPr>
        <w:t>c</w:t>
      </w:r>
      <w:proofErr w:type="spellEnd"/>
      <w:r w:rsidRPr="0086763C">
        <w:rPr>
          <w:rFonts w:ascii="Palatino Linotype" w:hAnsi="Palatino Linotype"/>
          <w:sz w:val="20"/>
          <w:szCs w:val="20"/>
          <w:lang w:val="en-US"/>
        </w:rPr>
        <w:t>) required to establish herd immunity against SARS-CoV-2 with different basic reproductive numbers (R</w:t>
      </w:r>
      <w:r w:rsidRPr="0086763C">
        <w:rPr>
          <w:rFonts w:ascii="Palatino Linotype" w:hAnsi="Palatino Linotype"/>
          <w:sz w:val="20"/>
          <w:szCs w:val="20"/>
          <w:vertAlign w:val="subscript"/>
          <w:lang w:val="en-US"/>
        </w:rPr>
        <w:t>o</w:t>
      </w:r>
      <w:r w:rsidRPr="0086763C">
        <w:rPr>
          <w:rFonts w:ascii="Palatino Linotype" w:hAnsi="Palatino Linotype"/>
          <w:sz w:val="20"/>
          <w:szCs w:val="20"/>
          <w:lang w:val="en-US"/>
        </w:rPr>
        <w:t>) by vaccine effectiveness, with 20% of individuals protected and 9.8% infections among vaccinated individuals</w:t>
      </w:r>
    </w:p>
    <w:p w14:paraId="479CD247" w14:textId="77777777" w:rsidR="00781E7C" w:rsidRPr="0086763C" w:rsidRDefault="00781E7C" w:rsidP="00781E7C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0"/>
          <w:lang w:val="en-US"/>
        </w:rPr>
      </w:pPr>
      <w:r w:rsidRPr="0086763C">
        <w:rPr>
          <w:rFonts w:ascii="Palatino Linotype" w:hAnsi="Palatino Linotype"/>
          <w:sz w:val="20"/>
          <w:szCs w:val="20"/>
          <w:lang w:val="en-US"/>
        </w:rPr>
        <w:t xml:space="preserve"> </w:t>
      </w:r>
    </w:p>
    <w:tbl>
      <w:tblPr>
        <w:tblStyle w:val="Tablaconcuadrcula"/>
        <w:tblpPr w:leftFromText="141" w:rightFromText="141" w:vertAnchor="page" w:horzAnchor="margin" w:tblpY="2661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742"/>
        <w:gridCol w:w="742"/>
        <w:gridCol w:w="743"/>
        <w:gridCol w:w="744"/>
        <w:gridCol w:w="743"/>
        <w:gridCol w:w="743"/>
        <w:gridCol w:w="744"/>
        <w:gridCol w:w="743"/>
        <w:gridCol w:w="743"/>
        <w:gridCol w:w="760"/>
      </w:tblGrid>
      <w:tr w:rsidR="00781E7C" w:rsidRPr="00670842" w14:paraId="4F7BEC16" w14:textId="77777777" w:rsidTr="00B13317">
        <w:trPr>
          <w:trHeight w:val="416"/>
        </w:trPr>
        <w:tc>
          <w:tcPr>
            <w:tcW w:w="1058" w:type="dxa"/>
            <w:vMerge w:val="restart"/>
            <w:shd w:val="clear" w:color="auto" w:fill="auto"/>
            <w:vAlign w:val="center"/>
          </w:tcPr>
          <w:p w14:paraId="663BC588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rPr>
                <w:rFonts w:ascii="Palatino Linotype" w:hAnsi="Palatino Linotype" w:cs="Calibri"/>
                <w:color w:val="000000"/>
                <w:sz w:val="20"/>
                <w:szCs w:val="20"/>
                <w:vertAlign w:val="superscript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R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  <w:vertAlign w:val="subscript"/>
              </w:rPr>
              <w:t>o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of SARS-</w:t>
            </w:r>
            <w:proofErr w:type="spellStart"/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CoV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7447" w:type="dxa"/>
            <w:gridSpan w:val="10"/>
            <w:vAlign w:val="center"/>
          </w:tcPr>
          <w:p w14:paraId="1E15E726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/>
                <w:spacing w:val="-3"/>
                <w:sz w:val="20"/>
                <w:szCs w:val="20"/>
                <w:lang w:val="en-US"/>
              </w:rPr>
              <w:t xml:space="preserve">Critical </w:t>
            </w:r>
            <w:r w:rsidRPr="0086763C">
              <w:rPr>
                <w:rFonts w:ascii="Palatino Linotype" w:hAnsi="Palatino Linotype"/>
                <w:sz w:val="20"/>
                <w:szCs w:val="20"/>
                <w:lang w:val="en-US"/>
              </w:rPr>
              <w:t>vaccination coverage (</w:t>
            </w:r>
            <w:proofErr w:type="gramStart"/>
            <w:r w:rsidRPr="0086763C">
              <w:rPr>
                <w:rFonts w:ascii="Palatino Linotype" w:hAnsi="Palatino Linotype"/>
                <w:sz w:val="20"/>
                <w:szCs w:val="20"/>
                <w:lang w:val="en-US"/>
              </w:rPr>
              <w:t>%)</w:t>
            </w:r>
            <w:r w:rsidRPr="0086763C">
              <w:rPr>
                <w:rFonts w:ascii="Palatino Linotype" w:hAnsi="Palatino Linotype"/>
                <w:sz w:val="20"/>
                <w:szCs w:val="20"/>
                <w:vertAlign w:val="superscript"/>
                <w:lang w:val="en-US"/>
              </w:rPr>
              <w:t>a</w:t>
            </w:r>
            <w:proofErr w:type="gramEnd"/>
            <w:r w:rsidRPr="0086763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  <w:p w14:paraId="49515021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for 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Covid-19 </w:t>
            </w:r>
            <w:proofErr w:type="spellStart"/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vaccine</w:t>
            </w:r>
            <w:proofErr w:type="spellEnd"/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effectiveness</w:t>
            </w:r>
            <w:proofErr w:type="spellEnd"/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from</w:t>
            </w:r>
            <w:proofErr w:type="spellEnd"/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10% to 100%</w:t>
            </w:r>
          </w:p>
        </w:tc>
      </w:tr>
      <w:tr w:rsidR="00781E7C" w:rsidRPr="0086763C" w14:paraId="586FBEDF" w14:textId="77777777" w:rsidTr="00B13317"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CE99F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503B6C9A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222BF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BA1D9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CDEF9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2A178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9361D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DAEE2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ADE5A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1231F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D42FC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100%</w:t>
            </w:r>
          </w:p>
        </w:tc>
      </w:tr>
      <w:tr w:rsidR="00781E7C" w:rsidRPr="0086763C" w14:paraId="7A3AE5FC" w14:textId="77777777" w:rsidTr="00B13317"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FA5EA2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42" w:type="dxa"/>
            <w:tcBorders>
              <w:top w:val="single" w:sz="4" w:space="0" w:color="auto"/>
              <w:bottom w:val="nil"/>
            </w:tcBorders>
            <w:vAlign w:val="bottom"/>
          </w:tcPr>
          <w:p w14:paraId="0D0D3CBB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FDF772C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AEBB763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FE73A17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4AC581F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2BDA050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FBBEB11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735A206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F959886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9090613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781E7C" w:rsidRPr="0086763C" w14:paraId="43D1B333" w14:textId="77777777" w:rsidTr="00B13317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5E1A5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bottom"/>
          </w:tcPr>
          <w:p w14:paraId="50FE3C66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45FFD81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8D1FA5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03D85B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48FE59D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F68879B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82741C4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12CABB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F82932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7514505" w14:textId="77777777" w:rsidR="00781E7C" w:rsidRPr="0086763C" w:rsidRDefault="00781E7C" w:rsidP="00B13317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</w:t>
            </w:r>
          </w:p>
        </w:tc>
      </w:tr>
      <w:tr w:rsidR="00670842" w:rsidRPr="0086763C" w14:paraId="3EA4CA0F" w14:textId="77777777" w:rsidTr="002842B2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471F5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1724BA52" w14:textId="6C187DE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C87FE" w14:textId="02A390D8" w:rsidR="00670842" w:rsidRPr="0086763C" w:rsidRDefault="00670842" w:rsidP="00670842">
            <w:pPr>
              <w:pStyle w:val="Prrafodelista"/>
              <w:spacing w:after="0" w:line="240" w:lineRule="auto"/>
              <w:ind w:left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CA21EC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3841DF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7DA421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0E7050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F77D51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8F2E26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EA113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A43C29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</w:tr>
      <w:tr w:rsidR="00670842" w:rsidRPr="0086763C" w14:paraId="3C208108" w14:textId="77777777" w:rsidTr="00EE7543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8812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3CAECD78" w14:textId="57F8544E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D3F73" w14:textId="6CC72A2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7E3DD" w14:textId="69230AC2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FD5AE4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94D336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77BE85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D4D08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51A210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BC32EC8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9E688F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</w:tr>
      <w:tr w:rsidR="00670842" w:rsidRPr="0086763C" w14:paraId="2B04ECE0" w14:textId="77777777" w:rsidTr="00EE7543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2F6E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7AC7FF4B" w14:textId="2FA7ECC9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9E398" w14:textId="5833A8DE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D2817" w14:textId="00609583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B7ED7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1D0840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D2774A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6371BEA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36A52A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6B2F3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FE836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</w:tr>
      <w:tr w:rsidR="00670842" w:rsidRPr="0086763C" w14:paraId="1E8DAA3D" w14:textId="77777777" w:rsidTr="002F1AB9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0260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5BBF3CB8" w14:textId="50E24249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953F5" w14:textId="1315CB1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6B42B" w14:textId="4E4CAADA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AD17A" w14:textId="6E433CD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E318E6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3F18D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A85EB8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46B3A7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66DC58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71FEB2A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</w:tr>
      <w:tr w:rsidR="00670842" w:rsidRPr="0086763C" w14:paraId="2C34BE4B" w14:textId="77777777" w:rsidTr="002F1AB9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C8A2E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1B1F43DA" w14:textId="461D8374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7ACF4D" w14:textId="7548DF44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6F6CEE" w14:textId="24820788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B2A387" w14:textId="2B67B6F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384D4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2FA8C51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0E5D73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7F3AD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8022C4A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6A0454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</w:tr>
      <w:tr w:rsidR="00670842" w:rsidRPr="0086763C" w14:paraId="56D150BA" w14:textId="77777777" w:rsidTr="00A05182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50A6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6B1DE6DD" w14:textId="07AA23A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EA272" w14:textId="2526592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ADA7D" w14:textId="44E2CAF1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CB69E" w14:textId="4B9055A5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3690A2" w14:textId="2AE81991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576A66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E9992D6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A2F608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C56607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E7DB35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</w:tr>
      <w:tr w:rsidR="00670842" w:rsidRPr="0086763C" w14:paraId="4CA33E00" w14:textId="77777777" w:rsidTr="00A05182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12CC8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673E4D62" w14:textId="4B37937F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B94B9" w14:textId="2E2256EA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F55B2C" w14:textId="7B3269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B751EA" w14:textId="5804E1D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E8149" w14:textId="252997D5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14289FC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478CB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8ABAF8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3390EA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4B37A9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</w:tr>
      <w:tr w:rsidR="00670842" w:rsidRPr="0086763C" w14:paraId="590A85FD" w14:textId="77777777" w:rsidTr="00A05182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8E61D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4A4D2949" w14:textId="766D186F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5B2BC" w14:textId="524F5AD3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68846" w14:textId="4E59707D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6C530" w14:textId="583D54C2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77A185" w14:textId="47B29D25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7C5869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B589FF7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FDAF2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C36597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C14122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</w:tr>
      <w:tr w:rsidR="00670842" w:rsidRPr="0086763C" w14:paraId="5ACFA3D2" w14:textId="77777777" w:rsidTr="00D56098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330E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7238AACB" w14:textId="00DB7DF5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D1E84" w14:textId="7F7BBDE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886FAA" w14:textId="49310C9A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30B210" w14:textId="79BD5279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BF078" w14:textId="5F23F2A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51193" w14:textId="0120C3FE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6FF00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58C650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BCCF9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75BC8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670842" w:rsidRPr="0086763C" w14:paraId="37202084" w14:textId="77777777" w:rsidTr="00D56098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CCA260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477E3D14" w14:textId="6F11E6B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9FA03" w14:textId="1CCBDC29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92573" w14:textId="53C9CBDD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1E76E2" w14:textId="7F9EB53F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C3883A" w14:textId="610B9A2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4E07E3" w14:textId="15258A7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91821B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391C3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FBBAE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3EED3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</w:tr>
      <w:tr w:rsidR="00670842" w:rsidRPr="0086763C" w14:paraId="3F9FB537" w14:textId="77777777" w:rsidTr="00D56098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C3C3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2CF023FD" w14:textId="069C3B89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A1785B" w14:textId="32A49DCF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2ED90" w14:textId="7046DA0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7120" w14:textId="6927117D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09ADD" w14:textId="5C3D89F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71D9A5" w14:textId="3FE28BF1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B73BC0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7C000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AE19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4E3DA4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670842" w:rsidRPr="0086763C" w14:paraId="711E3BAD" w14:textId="77777777" w:rsidTr="00D56098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F7C36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780FA6F2" w14:textId="1AD6C54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848708" w14:textId="3C59DDC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3CEDC8" w14:textId="5E9CDCC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B147C" w14:textId="42CD8EF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CD9237" w14:textId="711F73C4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F3886" w14:textId="5EA9108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D83FE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19395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BAB5E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E1F26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</w:tr>
      <w:tr w:rsidR="00670842" w:rsidRPr="0086763C" w14:paraId="34CA983E" w14:textId="77777777" w:rsidTr="00D56098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E4544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65813DEB" w14:textId="62F24BB5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314753" w14:textId="044F3E84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8A04A8" w14:textId="6F1E06AC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E18224" w14:textId="6DF2E194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A6223" w14:textId="16EBDB4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A3C85B" w14:textId="71489453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4A3D9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2AF28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A7D36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650701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</w:tr>
      <w:tr w:rsidR="00670842" w:rsidRPr="0086763C" w14:paraId="5633A55C" w14:textId="77777777" w:rsidTr="00D56098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3F452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254C158D" w14:textId="19C4D69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380C9" w14:textId="2F692105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D09290" w14:textId="6F247F33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35563" w14:textId="6630C52E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3F7DDA" w14:textId="086F2A51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BC139" w14:textId="2BB72A23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C0AE48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EABC5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479085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E802C6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</w:tr>
      <w:tr w:rsidR="00670842" w:rsidRPr="0086763C" w14:paraId="6B9B6101" w14:textId="77777777" w:rsidTr="00D56098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5B9AA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5347F505" w14:textId="78096713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8F9530" w14:textId="1BC43D4A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5B1A25" w14:textId="526FFD4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6D0C3" w14:textId="2D53510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3A215" w14:textId="2CD849D9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EDBFEC" w14:textId="0095C81A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AE86E5E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DED761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F965CD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C340D7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</w:tr>
      <w:tr w:rsidR="00670842" w:rsidRPr="0086763C" w14:paraId="2310EED9" w14:textId="77777777" w:rsidTr="00C45ADC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54897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711EB1FA" w14:textId="705825AC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EBDF4" w14:textId="00AA372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A167B" w14:textId="1D130D84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6D2230" w14:textId="7EFA50D3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53313" w14:textId="0D2A3EC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5541C" w14:textId="28B61329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8762A" w14:textId="711591A1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99E16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6821F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EB4DB6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</w:tr>
      <w:tr w:rsidR="00670842" w:rsidRPr="0086763C" w14:paraId="67AFDC3E" w14:textId="77777777" w:rsidTr="00C45ADC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7C95B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4EE48FAF" w14:textId="63FBAC1E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690E6F" w14:textId="4906EE1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5B7458" w14:textId="29E7BC9F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8B1A67" w14:textId="3A3BED5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0B15D" w14:textId="6C09CED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135B8" w14:textId="4F51067A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16B447" w14:textId="6380B124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0ED8F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A56487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0E53C0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</w:tr>
      <w:tr w:rsidR="00670842" w:rsidRPr="0086763C" w14:paraId="160B8B4B" w14:textId="77777777" w:rsidTr="00C45ADC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A11B27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1F9B7ED6" w14:textId="280BEFD4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D9F27" w14:textId="6CFC62B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AF529D" w14:textId="29640A5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013AC1" w14:textId="7DEE12E8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809A2" w14:textId="72725BFF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D647B8" w14:textId="28403222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A3CB4" w14:textId="5B18A265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479D95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F752EF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97079B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</w:tr>
      <w:tr w:rsidR="00670842" w:rsidRPr="0086763C" w14:paraId="6B9B7C35" w14:textId="77777777" w:rsidTr="00C45ADC"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B88BF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nil"/>
              <w:bottom w:val="nil"/>
            </w:tcBorders>
            <w:vAlign w:val="center"/>
          </w:tcPr>
          <w:p w14:paraId="0DE9F2B0" w14:textId="315843E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0019B" w14:textId="22326F1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A95EF" w14:textId="03DD2565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F6F0FB" w14:textId="55F04B3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78A19" w14:textId="41D01CCA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C9D4C6" w14:textId="67ED5470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474CA" w14:textId="5B1AE13E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314073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A82582B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7D1BAC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</w:tr>
      <w:tr w:rsidR="00670842" w:rsidRPr="0086763C" w14:paraId="452EE9FA" w14:textId="77777777" w:rsidTr="00C45ADC">
        <w:tc>
          <w:tcPr>
            <w:tcW w:w="10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F8FE94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nil"/>
              <w:bottom w:val="single" w:sz="4" w:space="0" w:color="auto"/>
            </w:tcBorders>
            <w:vAlign w:val="center"/>
          </w:tcPr>
          <w:p w14:paraId="594B6162" w14:textId="7E82474E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E3E2D7" w14:textId="66F682BB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821DB6" w14:textId="1A022278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BA8D29" w14:textId="5EF10399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620A8" w14:textId="16CD2B7A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DFA0CE" w14:textId="5809922E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8B528" w14:textId="313FFE96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6B15CC">
              <w:rPr>
                <w:rFonts w:ascii="Palatino Linotype" w:hAnsi="Palatino Linotype"/>
                <w:sz w:val="20"/>
                <w:szCs w:val="20"/>
                <w:lang w:val="en-US"/>
              </w:rPr>
              <w:t>−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2BAB3D1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99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86763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F915587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87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86763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7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58B1EF2" w14:textId="77777777" w:rsidR="00670842" w:rsidRPr="0086763C" w:rsidRDefault="00670842" w:rsidP="00670842">
            <w:pPr>
              <w:pStyle w:val="Prrafodelista"/>
              <w:spacing w:after="0" w:line="240" w:lineRule="auto"/>
              <w:ind w:left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6763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77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.</w:t>
            </w:r>
            <w:r w:rsidRPr="0086763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</w:tbl>
    <w:p w14:paraId="33D30146" w14:textId="77777777" w:rsidR="00781E7C" w:rsidRPr="0086763C" w:rsidRDefault="00781E7C" w:rsidP="00781E7C">
      <w:pPr>
        <w:spacing w:after="0" w:line="240" w:lineRule="auto"/>
        <w:rPr>
          <w:rFonts w:ascii="Palatino Linotype" w:hAnsi="Palatino Linotype"/>
          <w:spacing w:val="-3"/>
          <w:sz w:val="20"/>
          <w:szCs w:val="20"/>
          <w:lang w:val="en-US"/>
        </w:rPr>
      </w:pPr>
    </w:p>
    <w:p w14:paraId="40E4B205" w14:textId="77777777" w:rsidR="00781E7C" w:rsidRPr="0086763C" w:rsidRDefault="00781E7C" w:rsidP="00781E7C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hAnsi="Palatino Linotype"/>
          <w:spacing w:val="-3"/>
          <w:sz w:val="20"/>
          <w:szCs w:val="20"/>
          <w:lang w:val="en-US"/>
        </w:rPr>
      </w:pPr>
      <w:proofErr w:type="spellStart"/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>V</w:t>
      </w:r>
      <w:r w:rsidRPr="0086763C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c</w:t>
      </w:r>
      <w:proofErr w:type="spellEnd"/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 xml:space="preserve"> = </w:t>
      </w:r>
      <w:proofErr w:type="spellStart"/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>I</w:t>
      </w:r>
      <w:r w:rsidRPr="0086763C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c</w:t>
      </w:r>
      <w:proofErr w:type="spellEnd"/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 xml:space="preserve">/Effectiveness. </w:t>
      </w:r>
      <w:proofErr w:type="spellStart"/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>I</w:t>
      </w:r>
      <w:r w:rsidRPr="0086763C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c</w:t>
      </w:r>
      <w:proofErr w:type="spellEnd"/>
      <w:r w:rsidRPr="0086763C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 xml:space="preserve"> </w:t>
      </w:r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 xml:space="preserve">= 1 </w:t>
      </w:r>
      <w:r w:rsidRPr="0086763C">
        <w:rPr>
          <w:rFonts w:ascii="Palatino Linotype" w:hAnsi="Palatino Linotype" w:cs="Calibri"/>
          <w:color w:val="000000"/>
          <w:sz w:val="20"/>
          <w:szCs w:val="20"/>
        </w:rPr>
        <w:t>−</w:t>
      </w:r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 xml:space="preserve"> (1/R</w:t>
      </w:r>
      <w:r w:rsidRPr="0086763C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o</w:t>
      </w:r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>). The critical vaccination coverage is not indicated (</w:t>
      </w:r>
      <w:r w:rsidRPr="0086763C">
        <w:rPr>
          <w:rFonts w:ascii="Palatino Linotype" w:hAnsi="Palatino Linotype" w:cs="Calibri"/>
          <w:color w:val="000000"/>
          <w:sz w:val="20"/>
          <w:szCs w:val="20"/>
        </w:rPr>
        <w:t xml:space="preserve">−) </w:t>
      </w:r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>when herd immunity could not be established with 100% vaccination coverage</w:t>
      </w:r>
    </w:p>
    <w:p w14:paraId="208E509F" w14:textId="77777777" w:rsidR="00781E7C" w:rsidRPr="0086763C" w:rsidRDefault="00781E7C" w:rsidP="00781E7C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hAnsi="Palatino Linotype"/>
          <w:spacing w:val="-3"/>
          <w:sz w:val="20"/>
          <w:szCs w:val="20"/>
          <w:lang w:val="en-US"/>
        </w:rPr>
      </w:pPr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>The basic reproduction number R</w:t>
      </w:r>
      <w:r w:rsidRPr="0086763C">
        <w:rPr>
          <w:rFonts w:ascii="Palatino Linotype" w:hAnsi="Palatino Linotype"/>
          <w:spacing w:val="-3"/>
          <w:sz w:val="20"/>
          <w:szCs w:val="20"/>
          <w:vertAlign w:val="subscript"/>
          <w:lang w:val="en-US"/>
        </w:rPr>
        <w:t>o</w:t>
      </w:r>
      <w:r w:rsidRPr="0086763C">
        <w:rPr>
          <w:rFonts w:ascii="Palatino Linotype" w:hAnsi="Palatino Linotype"/>
          <w:spacing w:val="-3"/>
          <w:sz w:val="20"/>
          <w:szCs w:val="20"/>
          <w:lang w:val="en-US"/>
        </w:rPr>
        <w:t xml:space="preserve"> indicates the average number of secondary cases generated per infected case </w:t>
      </w:r>
      <w:r w:rsidRPr="0086763C">
        <w:rPr>
          <w:rFonts w:ascii="Palatino Linotype" w:hAnsi="Palatino Linotype"/>
          <w:sz w:val="20"/>
          <w:szCs w:val="20"/>
          <w:lang w:val="en-US"/>
        </w:rPr>
        <w:t>in a completely susceptible population</w:t>
      </w:r>
    </w:p>
    <w:p w14:paraId="0EB79F55" w14:textId="77777777" w:rsidR="00781E7C" w:rsidRPr="00781E7C" w:rsidRDefault="00781E7C" w:rsidP="00781E7C">
      <w:pPr>
        <w:rPr>
          <w:rFonts w:ascii="Palatino Linotype" w:hAnsi="Palatino Linotype"/>
          <w:sz w:val="20"/>
          <w:szCs w:val="20"/>
          <w:lang w:val="en-US"/>
        </w:rPr>
      </w:pPr>
    </w:p>
    <w:p w14:paraId="546C9906" w14:textId="77777777" w:rsidR="00334105" w:rsidRPr="00A66CBA" w:rsidRDefault="00334105">
      <w:pPr>
        <w:rPr>
          <w:lang w:val="en-US"/>
        </w:rPr>
      </w:pPr>
    </w:p>
    <w:sectPr w:rsidR="00334105" w:rsidRPr="00A66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65A2E"/>
    <w:multiLevelType w:val="hybridMultilevel"/>
    <w:tmpl w:val="782EFBD2"/>
    <w:lvl w:ilvl="0" w:tplc="32E8355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CF28CE"/>
    <w:multiLevelType w:val="hybridMultilevel"/>
    <w:tmpl w:val="782EFBD2"/>
    <w:lvl w:ilvl="0" w:tplc="FFFFFFFF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AC3FFE"/>
    <w:multiLevelType w:val="hybridMultilevel"/>
    <w:tmpl w:val="782EFBD2"/>
    <w:lvl w:ilvl="0" w:tplc="FFFFFFFF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22008357">
    <w:abstractNumId w:val="0"/>
  </w:num>
  <w:num w:numId="2" w16cid:durableId="563830771">
    <w:abstractNumId w:val="1"/>
  </w:num>
  <w:num w:numId="3" w16cid:durableId="73493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A5"/>
    <w:rsid w:val="000155D6"/>
    <w:rsid w:val="00066DB8"/>
    <w:rsid w:val="00334105"/>
    <w:rsid w:val="00532F48"/>
    <w:rsid w:val="00670842"/>
    <w:rsid w:val="006B2C13"/>
    <w:rsid w:val="00781E7C"/>
    <w:rsid w:val="007909C7"/>
    <w:rsid w:val="008852FA"/>
    <w:rsid w:val="00A2765D"/>
    <w:rsid w:val="00A33FED"/>
    <w:rsid w:val="00A66CBA"/>
    <w:rsid w:val="00B5705E"/>
    <w:rsid w:val="00C25DD2"/>
    <w:rsid w:val="00C56FA5"/>
    <w:rsid w:val="00D91294"/>
    <w:rsid w:val="00E060C7"/>
    <w:rsid w:val="00F739F6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1E80"/>
  <w15:chartTrackingRefBased/>
  <w15:docId w15:val="{714BD98D-5F0D-4B47-B98F-4D9A23CC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CB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A66CBA"/>
    <w:pPr>
      <w:spacing w:after="0" w:line="240" w:lineRule="auto"/>
    </w:pPr>
    <w:rPr>
      <w:rFonts w:ascii="Times New Roman" w:hAnsi="Times New Roman" w:cs="Times New Roman"/>
      <w:sz w:val="24"/>
      <w:szCs w:val="24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1190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Plans</dc:creator>
  <cp:keywords/>
  <dc:description/>
  <cp:lastModifiedBy>Pedro Plans</cp:lastModifiedBy>
  <cp:revision>3</cp:revision>
  <cp:lastPrinted>2022-04-18T17:52:00Z</cp:lastPrinted>
  <dcterms:created xsi:type="dcterms:W3CDTF">2022-04-18T17:51:00Z</dcterms:created>
  <dcterms:modified xsi:type="dcterms:W3CDTF">2022-04-18T17:54:00Z</dcterms:modified>
</cp:coreProperties>
</file>