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3B25" w14:textId="1B6C04E6" w:rsidR="005C1296" w:rsidRDefault="00D93B9C" w:rsidP="005C4AD2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5C4AD2">
        <w:rPr>
          <w:rFonts w:ascii="Palatino Linotype" w:hAnsi="Palatino Linotype"/>
          <w:b/>
          <w:bCs/>
        </w:rPr>
        <w:t>Supporting Information</w:t>
      </w:r>
      <w:r w:rsidR="005C4AD2">
        <w:rPr>
          <w:rFonts w:ascii="Palatino Linotype" w:hAnsi="Palatino Linotype"/>
          <w:b/>
          <w:bCs/>
        </w:rPr>
        <w:t>:</w:t>
      </w:r>
      <w:r w:rsidR="005C1296" w:rsidRPr="005C1296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</w:p>
    <w:p w14:paraId="0572F742" w14:textId="0EB332F3" w:rsidR="009C2377" w:rsidRPr="00915D9B" w:rsidRDefault="009C2377" w:rsidP="009C2377">
      <w:pPr>
        <w:pStyle w:val="Beschriftung"/>
        <w:keepNext/>
        <w:rPr>
          <w:rFonts w:ascii="Palatino Linotype" w:hAnsi="Palatino Linotype"/>
          <w:i w:val="0"/>
          <w:color w:val="000000" w:themeColor="text1"/>
          <w:sz w:val="20"/>
          <w:szCs w:val="20"/>
        </w:rPr>
      </w:pPr>
      <w:bookmarkStart w:id="0" w:name="_Ref35858605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 xml:space="preserve">Table </w:t>
      </w:r>
      <w:r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</w: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begin"/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instrText xml:space="preserve"> SEQ Table \* ARABIC </w:instrTex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separate"/>
      </w:r>
      <w:r w:rsidR="00EB0D02"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t>1</w: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end"/>
      </w:r>
      <w:bookmarkEnd w:id="0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.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Result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summary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of genome analysis of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>C. coralloides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DSM2259 genome (NCBI accession # CP003389) with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antiSMASH</w:t>
      </w:r>
      <w:proofErr w:type="spellEnd"/>
      <w:r w:rsidR="00A55200">
        <w:rPr>
          <w:rFonts w:ascii="Palatino Linotype" w:hAnsi="Palatino Linotype"/>
          <w:i w:val="0"/>
          <w:color w:val="000000" w:themeColor="text1"/>
          <w:sz w:val="20"/>
          <w:szCs w:val="20"/>
        </w:rPr>
        <w:t>.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NP = natural product, 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bp = base pairs, 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DB = database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541"/>
        <w:gridCol w:w="1096"/>
        <w:gridCol w:w="1096"/>
        <w:gridCol w:w="929"/>
        <w:gridCol w:w="1860"/>
        <w:gridCol w:w="1415"/>
        <w:gridCol w:w="1597"/>
        <w:gridCol w:w="2456"/>
      </w:tblGrid>
      <w:tr w:rsidR="009C2377" w:rsidRPr="002B5CE3" w14:paraId="7DCFBDE7" w14:textId="77777777" w:rsidTr="009C2377"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</w:tcPr>
          <w:p w14:paraId="268459C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Cluster ID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</w:tcBorders>
          </w:tcPr>
          <w:p w14:paraId="3E75B12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NP class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</w:tcBorders>
          </w:tcPr>
          <w:p w14:paraId="4419773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B5CE3">
              <w:rPr>
                <w:rFonts w:ascii="Palatino Linotype" w:hAnsi="Palatino Linotype"/>
                <w:sz w:val="20"/>
                <w:szCs w:val="20"/>
              </w:rPr>
              <w:t>bp</w:t>
            </w:r>
            <w:r w:rsidRPr="002B5CE3">
              <w:rPr>
                <w:rFonts w:ascii="Palatino Linotype" w:hAnsi="Palatino Linotype"/>
                <w:sz w:val="20"/>
                <w:szCs w:val="20"/>
                <w:vertAlign w:val="subscript"/>
              </w:rPr>
              <w:t>start</w:t>
            </w:r>
            <w:proofErr w:type="spellEnd"/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</w:tcBorders>
          </w:tcPr>
          <w:p w14:paraId="20002BB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B5CE3">
              <w:rPr>
                <w:rFonts w:ascii="Palatino Linotype" w:hAnsi="Palatino Linotype"/>
                <w:sz w:val="20"/>
                <w:szCs w:val="20"/>
              </w:rPr>
              <w:t>bp</w:t>
            </w:r>
            <w:r w:rsidRPr="002B5CE3">
              <w:rPr>
                <w:rFonts w:ascii="Palatino Linotype" w:hAnsi="Palatino Linotype"/>
                <w:sz w:val="20"/>
                <w:szCs w:val="20"/>
                <w:vertAlign w:val="subscript"/>
              </w:rPr>
              <w:t>end</w:t>
            </w:r>
            <w:proofErr w:type="spellEnd"/>
          </w:p>
        </w:tc>
        <w:tc>
          <w:tcPr>
            <w:tcW w:w="929" w:type="dxa"/>
            <w:tcBorders>
              <w:top w:val="single" w:sz="12" w:space="0" w:color="auto"/>
              <w:bottom w:val="single" w:sz="12" w:space="0" w:color="auto"/>
            </w:tcBorders>
          </w:tcPr>
          <w:p w14:paraId="419ABD9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 xml:space="preserve"># </w:t>
            </w:r>
            <w:proofErr w:type="gramStart"/>
            <w:r w:rsidRPr="002B5CE3">
              <w:rPr>
                <w:rFonts w:ascii="Palatino Linotype" w:hAnsi="Palatino Linotype"/>
                <w:sz w:val="20"/>
                <w:szCs w:val="20"/>
              </w:rPr>
              <w:t>bp</w:t>
            </w:r>
            <w:proofErr w:type="gramEnd"/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</w:tcPr>
          <w:p w14:paraId="6867173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Predicted BGC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14:paraId="55F2E4B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sequence similarity [%]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</w:tcPr>
          <w:p w14:paraId="623CEF6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DB BGC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12" w:space="0" w:color="auto"/>
            </w:tcBorders>
          </w:tcPr>
          <w:p w14:paraId="56B8779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Origin of DB BGC</w:t>
            </w:r>
          </w:p>
        </w:tc>
      </w:tr>
      <w:tr w:rsidR="009C2377" w:rsidRPr="002B5CE3" w14:paraId="6773E554" w14:textId="77777777" w:rsidTr="009C2377">
        <w:tc>
          <w:tcPr>
            <w:tcW w:w="970" w:type="dxa"/>
            <w:tcBorders>
              <w:top w:val="single" w:sz="12" w:space="0" w:color="auto"/>
            </w:tcBorders>
          </w:tcPr>
          <w:p w14:paraId="25B54B0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14:paraId="370BBB4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Terpene</w:t>
            </w:r>
          </w:p>
        </w:tc>
        <w:tc>
          <w:tcPr>
            <w:tcW w:w="1096" w:type="dxa"/>
            <w:tcBorders>
              <w:top w:val="single" w:sz="12" w:space="0" w:color="auto"/>
            </w:tcBorders>
          </w:tcPr>
          <w:p w14:paraId="581CA96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913,294</w:t>
            </w:r>
          </w:p>
        </w:tc>
        <w:tc>
          <w:tcPr>
            <w:tcW w:w="1096" w:type="dxa"/>
            <w:tcBorders>
              <w:top w:val="single" w:sz="12" w:space="0" w:color="auto"/>
            </w:tcBorders>
          </w:tcPr>
          <w:p w14:paraId="5E9B8BA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930,557</w:t>
            </w:r>
          </w:p>
        </w:tc>
        <w:tc>
          <w:tcPr>
            <w:tcW w:w="929" w:type="dxa"/>
            <w:tcBorders>
              <w:top w:val="single" w:sz="12" w:space="0" w:color="auto"/>
            </w:tcBorders>
          </w:tcPr>
          <w:p w14:paraId="1048E76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17,263</w:t>
            </w:r>
          </w:p>
        </w:tc>
        <w:tc>
          <w:tcPr>
            <w:tcW w:w="1860" w:type="dxa"/>
            <w:tcBorders>
              <w:top w:val="single" w:sz="12" w:space="0" w:color="auto"/>
            </w:tcBorders>
          </w:tcPr>
          <w:p w14:paraId="57E1FF3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carotenoid</w:t>
            </w:r>
          </w:p>
        </w:tc>
        <w:tc>
          <w:tcPr>
            <w:tcW w:w="1415" w:type="dxa"/>
            <w:tcBorders>
              <w:top w:val="single" w:sz="12" w:space="0" w:color="auto"/>
            </w:tcBorders>
          </w:tcPr>
          <w:p w14:paraId="1408753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14:paraId="2385741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BGC0000648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14:paraId="51C40154" w14:textId="77777777" w:rsidR="009C2377" w:rsidRPr="002B5CE3" w:rsidRDefault="009C2377" w:rsidP="006D532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i/>
                <w:sz w:val="20"/>
                <w:szCs w:val="20"/>
              </w:rPr>
              <w:t xml:space="preserve">Myxococcus </w:t>
            </w:r>
            <w:proofErr w:type="spellStart"/>
            <w:r w:rsidRPr="002B5CE3">
              <w:rPr>
                <w:rFonts w:ascii="Palatino Linotype" w:hAnsi="Palatino Linotype"/>
                <w:i/>
                <w:sz w:val="20"/>
                <w:szCs w:val="20"/>
              </w:rPr>
              <w:t>xanthus</w:t>
            </w:r>
            <w:proofErr w:type="spellEnd"/>
          </w:p>
        </w:tc>
      </w:tr>
      <w:tr w:rsidR="009C2377" w:rsidRPr="002B5CE3" w14:paraId="68F3D4EC" w14:textId="77777777" w:rsidTr="009C2377">
        <w:tc>
          <w:tcPr>
            <w:tcW w:w="970" w:type="dxa"/>
          </w:tcPr>
          <w:p w14:paraId="6431C45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6446555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7944974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1,032,294</w:t>
            </w:r>
          </w:p>
        </w:tc>
        <w:tc>
          <w:tcPr>
            <w:tcW w:w="1096" w:type="dxa"/>
          </w:tcPr>
          <w:p w14:paraId="576BC91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1,080,211</w:t>
            </w:r>
          </w:p>
        </w:tc>
        <w:tc>
          <w:tcPr>
            <w:tcW w:w="929" w:type="dxa"/>
          </w:tcPr>
          <w:p w14:paraId="5D0D886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47,917</w:t>
            </w:r>
          </w:p>
        </w:tc>
        <w:tc>
          <w:tcPr>
            <w:tcW w:w="1860" w:type="dxa"/>
          </w:tcPr>
          <w:p w14:paraId="6B36176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152DAC2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432423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6723F17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189BD44D" w14:textId="77777777" w:rsidTr="009C2377">
        <w:tc>
          <w:tcPr>
            <w:tcW w:w="970" w:type="dxa"/>
          </w:tcPr>
          <w:p w14:paraId="12D59CFB" w14:textId="663F1DEE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27F4066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Terpene</w:t>
            </w:r>
          </w:p>
        </w:tc>
        <w:tc>
          <w:tcPr>
            <w:tcW w:w="1096" w:type="dxa"/>
          </w:tcPr>
          <w:p w14:paraId="57A6604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2,119,082</w:t>
            </w:r>
          </w:p>
        </w:tc>
        <w:tc>
          <w:tcPr>
            <w:tcW w:w="1096" w:type="dxa"/>
          </w:tcPr>
          <w:p w14:paraId="24C7785A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2,141,484</w:t>
            </w:r>
          </w:p>
        </w:tc>
        <w:tc>
          <w:tcPr>
            <w:tcW w:w="929" w:type="dxa"/>
          </w:tcPr>
          <w:p w14:paraId="1360ED4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22,402</w:t>
            </w:r>
          </w:p>
        </w:tc>
        <w:tc>
          <w:tcPr>
            <w:tcW w:w="1860" w:type="dxa"/>
          </w:tcPr>
          <w:p w14:paraId="087AF1A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6F94F34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404698D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6F61DE5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72ADCEAE" w14:textId="77777777" w:rsidTr="009C2377">
        <w:tc>
          <w:tcPr>
            <w:tcW w:w="970" w:type="dxa"/>
          </w:tcPr>
          <w:p w14:paraId="2D2C4B0A" w14:textId="33104B98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174799E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30E7C92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2,428,410</w:t>
            </w:r>
          </w:p>
        </w:tc>
        <w:tc>
          <w:tcPr>
            <w:tcW w:w="1096" w:type="dxa"/>
          </w:tcPr>
          <w:p w14:paraId="471D74C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2,482,711</w:t>
            </w:r>
          </w:p>
        </w:tc>
        <w:tc>
          <w:tcPr>
            <w:tcW w:w="929" w:type="dxa"/>
          </w:tcPr>
          <w:p w14:paraId="5016B1D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54,301</w:t>
            </w:r>
          </w:p>
        </w:tc>
        <w:tc>
          <w:tcPr>
            <w:tcW w:w="1860" w:type="dxa"/>
          </w:tcPr>
          <w:p w14:paraId="11B0747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chloromyxamide</w:t>
            </w:r>
            <w:proofErr w:type="spellEnd"/>
          </w:p>
        </w:tc>
        <w:tc>
          <w:tcPr>
            <w:tcW w:w="1415" w:type="dxa"/>
          </w:tcPr>
          <w:p w14:paraId="3971F03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1597" w:type="dxa"/>
          </w:tcPr>
          <w:p w14:paraId="631A7EF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BGC0001</w:t>
            </w:r>
            <w:r>
              <w:rPr>
                <w:rFonts w:ascii="Palatino Linotype" w:hAnsi="Palatino Linotype"/>
                <w:sz w:val="20"/>
                <w:szCs w:val="20"/>
              </w:rPr>
              <w:t>945</w:t>
            </w:r>
          </w:p>
        </w:tc>
        <w:tc>
          <w:tcPr>
            <w:tcW w:w="2456" w:type="dxa"/>
          </w:tcPr>
          <w:p w14:paraId="0A86DBE0" w14:textId="77777777" w:rsidR="009C2377" w:rsidRPr="000D7603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0D7603">
              <w:rPr>
                <w:rFonts w:ascii="Palatino Linotype" w:hAnsi="Palatino Linotype"/>
                <w:i/>
                <w:iCs/>
                <w:sz w:val="20"/>
                <w:szCs w:val="20"/>
              </w:rPr>
              <w:t>Myxococcus sp.</w:t>
            </w:r>
          </w:p>
        </w:tc>
      </w:tr>
      <w:tr w:rsidR="009C2377" w:rsidRPr="002B5CE3" w14:paraId="0CFD05A1" w14:textId="77777777" w:rsidTr="009C2377">
        <w:tc>
          <w:tcPr>
            <w:tcW w:w="970" w:type="dxa"/>
          </w:tcPr>
          <w:p w14:paraId="10DECCCB" w14:textId="5202944C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4E634AA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</w:t>
            </w:r>
          </w:p>
        </w:tc>
        <w:tc>
          <w:tcPr>
            <w:tcW w:w="1096" w:type="dxa"/>
          </w:tcPr>
          <w:p w14:paraId="5233F0B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2,606,636</w:t>
            </w:r>
          </w:p>
        </w:tc>
        <w:tc>
          <w:tcPr>
            <w:tcW w:w="1096" w:type="dxa"/>
          </w:tcPr>
          <w:p w14:paraId="2DA7571B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2,651,986</w:t>
            </w:r>
          </w:p>
        </w:tc>
        <w:tc>
          <w:tcPr>
            <w:tcW w:w="929" w:type="dxa"/>
          </w:tcPr>
          <w:p w14:paraId="07C5757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45,350</w:t>
            </w:r>
          </w:p>
        </w:tc>
        <w:tc>
          <w:tcPr>
            <w:tcW w:w="1860" w:type="dxa"/>
          </w:tcPr>
          <w:p w14:paraId="3D38E53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chloromyxamide</w:t>
            </w:r>
            <w:proofErr w:type="spellEnd"/>
          </w:p>
        </w:tc>
        <w:tc>
          <w:tcPr>
            <w:tcW w:w="1415" w:type="dxa"/>
          </w:tcPr>
          <w:p w14:paraId="4ABF7B8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1597" w:type="dxa"/>
          </w:tcPr>
          <w:p w14:paraId="2EF1C0A2" w14:textId="77777777" w:rsidR="009C2377" w:rsidRPr="002B5CE3" w:rsidRDefault="009C2377" w:rsidP="006D532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</w:t>
            </w:r>
            <w:r w:rsidRPr="002B5CE3">
              <w:rPr>
                <w:rFonts w:ascii="Palatino Linotype" w:hAnsi="Palatino Linotype"/>
                <w:sz w:val="20"/>
                <w:szCs w:val="20"/>
              </w:rPr>
              <w:t>GC0001</w:t>
            </w:r>
            <w:r>
              <w:rPr>
                <w:rFonts w:ascii="Palatino Linotype" w:hAnsi="Palatino Linotype"/>
                <w:sz w:val="20"/>
                <w:szCs w:val="20"/>
              </w:rPr>
              <w:t>945</w:t>
            </w:r>
          </w:p>
        </w:tc>
        <w:tc>
          <w:tcPr>
            <w:tcW w:w="2456" w:type="dxa"/>
          </w:tcPr>
          <w:p w14:paraId="0B77C63F" w14:textId="77777777" w:rsidR="009C2377" w:rsidRPr="000D7603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0D7603">
              <w:rPr>
                <w:rFonts w:ascii="Palatino Linotype" w:hAnsi="Palatino Linotype"/>
                <w:i/>
                <w:iCs/>
                <w:sz w:val="20"/>
                <w:szCs w:val="20"/>
              </w:rPr>
              <w:t>Myxococcus sp.</w:t>
            </w:r>
          </w:p>
        </w:tc>
      </w:tr>
      <w:tr w:rsidR="009C2377" w:rsidRPr="002B5CE3" w14:paraId="1F89D2B8" w14:textId="77777777" w:rsidTr="009C2377">
        <w:tc>
          <w:tcPr>
            <w:tcW w:w="970" w:type="dxa"/>
          </w:tcPr>
          <w:p w14:paraId="61CDA171" w14:textId="44751CBE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28B74F7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NRPS</w:t>
            </w:r>
          </w:p>
        </w:tc>
        <w:tc>
          <w:tcPr>
            <w:tcW w:w="1096" w:type="dxa"/>
          </w:tcPr>
          <w:p w14:paraId="1B70FCF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2,816,735</w:t>
            </w:r>
          </w:p>
        </w:tc>
        <w:tc>
          <w:tcPr>
            <w:tcW w:w="1096" w:type="dxa"/>
          </w:tcPr>
          <w:p w14:paraId="58A4B2E5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2,882,770</w:t>
            </w:r>
          </w:p>
        </w:tc>
        <w:tc>
          <w:tcPr>
            <w:tcW w:w="929" w:type="dxa"/>
          </w:tcPr>
          <w:p w14:paraId="416FD30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66,035</w:t>
            </w:r>
          </w:p>
        </w:tc>
        <w:tc>
          <w:tcPr>
            <w:tcW w:w="1860" w:type="dxa"/>
          </w:tcPr>
          <w:p w14:paraId="79FEC91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3E748D1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8562F6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3D667B0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411BD0AD" w14:textId="77777777" w:rsidTr="009C2377">
        <w:tc>
          <w:tcPr>
            <w:tcW w:w="970" w:type="dxa"/>
          </w:tcPr>
          <w:p w14:paraId="0565B244" w14:textId="32B15057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297490E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RiPP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-like</w:t>
            </w:r>
          </w:p>
        </w:tc>
        <w:tc>
          <w:tcPr>
            <w:tcW w:w="1096" w:type="dxa"/>
          </w:tcPr>
          <w:p w14:paraId="77E6C7B9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3,013,876</w:t>
            </w:r>
          </w:p>
        </w:tc>
        <w:tc>
          <w:tcPr>
            <w:tcW w:w="1096" w:type="dxa"/>
          </w:tcPr>
          <w:p w14:paraId="6B89090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3,022,723</w:t>
            </w:r>
          </w:p>
        </w:tc>
        <w:tc>
          <w:tcPr>
            <w:tcW w:w="929" w:type="dxa"/>
          </w:tcPr>
          <w:p w14:paraId="032D39E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8,847</w:t>
            </w:r>
          </w:p>
        </w:tc>
        <w:tc>
          <w:tcPr>
            <w:tcW w:w="1860" w:type="dxa"/>
          </w:tcPr>
          <w:p w14:paraId="79120D7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449C0FF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321E217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48F6DA2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57F4E1F1" w14:textId="77777777" w:rsidTr="009C2377">
        <w:tc>
          <w:tcPr>
            <w:tcW w:w="970" w:type="dxa"/>
          </w:tcPr>
          <w:p w14:paraId="632153C3" w14:textId="2FEF748E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14:paraId="109754A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18976B5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3,103,725</w:t>
            </w:r>
          </w:p>
        </w:tc>
        <w:tc>
          <w:tcPr>
            <w:tcW w:w="1096" w:type="dxa"/>
          </w:tcPr>
          <w:p w14:paraId="03FD352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3,257,110</w:t>
            </w:r>
          </w:p>
        </w:tc>
        <w:tc>
          <w:tcPr>
            <w:tcW w:w="929" w:type="dxa"/>
          </w:tcPr>
          <w:p w14:paraId="23EC14FF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153,385</w:t>
            </w:r>
          </w:p>
        </w:tc>
        <w:tc>
          <w:tcPr>
            <w:tcW w:w="1860" w:type="dxa"/>
          </w:tcPr>
          <w:p w14:paraId="32EE449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79CA396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5E0941D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242FC71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26C1CAD9" w14:textId="77777777" w:rsidTr="009C2377">
        <w:tc>
          <w:tcPr>
            <w:tcW w:w="970" w:type="dxa"/>
          </w:tcPr>
          <w:p w14:paraId="688CC3AC" w14:textId="3BB6DC52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541" w:type="dxa"/>
          </w:tcPr>
          <w:p w14:paraId="7B3B979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NRPS</w:t>
            </w:r>
            <w:r>
              <w:rPr>
                <w:rFonts w:ascii="Palatino Linotype" w:hAnsi="Palatino Linotype"/>
                <w:sz w:val="20"/>
                <w:szCs w:val="20"/>
              </w:rPr>
              <w:t>, T1PKS</w:t>
            </w:r>
          </w:p>
        </w:tc>
        <w:tc>
          <w:tcPr>
            <w:tcW w:w="1096" w:type="dxa"/>
          </w:tcPr>
          <w:p w14:paraId="3834651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3,442,275</w:t>
            </w:r>
          </w:p>
        </w:tc>
        <w:tc>
          <w:tcPr>
            <w:tcW w:w="1096" w:type="dxa"/>
          </w:tcPr>
          <w:p w14:paraId="4D16CAFE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3,494,934</w:t>
            </w:r>
          </w:p>
        </w:tc>
        <w:tc>
          <w:tcPr>
            <w:tcW w:w="929" w:type="dxa"/>
          </w:tcPr>
          <w:p w14:paraId="7E764F7B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52,659</w:t>
            </w:r>
          </w:p>
        </w:tc>
        <w:tc>
          <w:tcPr>
            <w:tcW w:w="1860" w:type="dxa"/>
          </w:tcPr>
          <w:p w14:paraId="1BD4206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BE-43547A1/ BE-43547A2…</w:t>
            </w:r>
          </w:p>
        </w:tc>
        <w:tc>
          <w:tcPr>
            <w:tcW w:w="1415" w:type="dxa"/>
          </w:tcPr>
          <w:p w14:paraId="33EB55C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597" w:type="dxa"/>
          </w:tcPr>
          <w:p w14:paraId="6647592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</w:t>
            </w:r>
            <w:r w:rsidRPr="002B5CE3">
              <w:rPr>
                <w:rFonts w:ascii="Palatino Linotype" w:hAnsi="Palatino Linotype"/>
                <w:sz w:val="20"/>
                <w:szCs w:val="20"/>
              </w:rPr>
              <w:t>GC0001</w:t>
            </w:r>
            <w:r>
              <w:rPr>
                <w:rFonts w:ascii="Palatino Linotype" w:hAnsi="Palatino Linotype"/>
                <w:sz w:val="20"/>
                <w:szCs w:val="20"/>
              </w:rPr>
              <w:t>330</w:t>
            </w:r>
          </w:p>
        </w:tc>
        <w:tc>
          <w:tcPr>
            <w:tcW w:w="2456" w:type="dxa"/>
          </w:tcPr>
          <w:p w14:paraId="5A3462DE" w14:textId="77777777" w:rsidR="009C2377" w:rsidRPr="000D7603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proofErr w:type="spellStart"/>
            <w:r w:rsidRPr="000D7603">
              <w:rPr>
                <w:rFonts w:ascii="Palatino Linotype" w:hAnsi="Palatino Linotype"/>
                <w:i/>
                <w:iCs/>
                <w:sz w:val="20"/>
                <w:szCs w:val="20"/>
              </w:rPr>
              <w:t>Micromonospora</w:t>
            </w:r>
            <w:proofErr w:type="spellEnd"/>
            <w:r w:rsidRPr="000D760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sp. RV43</w:t>
            </w:r>
          </w:p>
        </w:tc>
      </w:tr>
      <w:tr w:rsidR="009C2377" w:rsidRPr="002B5CE3" w14:paraId="16974B9D" w14:textId="77777777" w:rsidTr="009C2377">
        <w:tc>
          <w:tcPr>
            <w:tcW w:w="970" w:type="dxa"/>
          </w:tcPr>
          <w:p w14:paraId="738FA565" w14:textId="6B187D6E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541" w:type="dxa"/>
          </w:tcPr>
          <w:p w14:paraId="68C9073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lant</w:t>
            </w:r>
            <w:r>
              <w:rPr>
                <w:rFonts w:ascii="Palatino Linotype" w:hAnsi="Palatino Linotype"/>
                <w:sz w:val="20"/>
                <w:szCs w:val="20"/>
              </w:rPr>
              <w:t>h</w:t>
            </w:r>
            <w:r w:rsidRPr="002B5CE3">
              <w:rPr>
                <w:rFonts w:ascii="Palatino Linotype" w:hAnsi="Palatino Linotype"/>
                <w:sz w:val="20"/>
                <w:szCs w:val="20"/>
              </w:rPr>
              <w:t>ipeptide</w:t>
            </w:r>
          </w:p>
        </w:tc>
        <w:tc>
          <w:tcPr>
            <w:tcW w:w="1096" w:type="dxa"/>
          </w:tcPr>
          <w:p w14:paraId="03273FE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4,030,200</w:t>
            </w:r>
          </w:p>
        </w:tc>
        <w:tc>
          <w:tcPr>
            <w:tcW w:w="1096" w:type="dxa"/>
          </w:tcPr>
          <w:p w14:paraId="13CA14E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4,051,486</w:t>
            </w:r>
          </w:p>
        </w:tc>
        <w:tc>
          <w:tcPr>
            <w:tcW w:w="929" w:type="dxa"/>
          </w:tcPr>
          <w:p w14:paraId="4A90689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21,286</w:t>
            </w:r>
          </w:p>
        </w:tc>
        <w:tc>
          <w:tcPr>
            <w:tcW w:w="1860" w:type="dxa"/>
          </w:tcPr>
          <w:p w14:paraId="210939B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79F787D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2823B1C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7C6700D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10702AE5" w14:textId="77777777" w:rsidTr="009C2377">
        <w:tc>
          <w:tcPr>
            <w:tcW w:w="970" w:type="dxa"/>
          </w:tcPr>
          <w:p w14:paraId="453C78E9" w14:textId="3EC63B45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3BF7694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1D8F5C9B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4,186,913</w:t>
            </w:r>
          </w:p>
        </w:tc>
        <w:tc>
          <w:tcPr>
            <w:tcW w:w="1096" w:type="dxa"/>
          </w:tcPr>
          <w:p w14:paraId="1FE0718A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4,241,185</w:t>
            </w:r>
          </w:p>
        </w:tc>
        <w:tc>
          <w:tcPr>
            <w:tcW w:w="929" w:type="dxa"/>
          </w:tcPr>
          <w:p w14:paraId="00707CB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54,272</w:t>
            </w:r>
          </w:p>
        </w:tc>
        <w:tc>
          <w:tcPr>
            <w:tcW w:w="1860" w:type="dxa"/>
          </w:tcPr>
          <w:p w14:paraId="766C900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3DDE54C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568366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59FB156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517D1FDE" w14:textId="77777777" w:rsidTr="009C2377">
        <w:tc>
          <w:tcPr>
            <w:tcW w:w="970" w:type="dxa"/>
          </w:tcPr>
          <w:p w14:paraId="3A2A41F3" w14:textId="0A994859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0230C7F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2473390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4,412,963</w:t>
            </w:r>
          </w:p>
        </w:tc>
        <w:tc>
          <w:tcPr>
            <w:tcW w:w="1096" w:type="dxa"/>
          </w:tcPr>
          <w:p w14:paraId="735F782A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4,485,151</w:t>
            </w:r>
          </w:p>
        </w:tc>
        <w:tc>
          <w:tcPr>
            <w:tcW w:w="929" w:type="dxa"/>
          </w:tcPr>
          <w:p w14:paraId="3091E41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72,188</w:t>
            </w:r>
          </w:p>
        </w:tc>
        <w:tc>
          <w:tcPr>
            <w:tcW w:w="1860" w:type="dxa"/>
          </w:tcPr>
          <w:p w14:paraId="67E6F69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228E718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4DA5C86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6C06873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3DC72038" w14:textId="77777777" w:rsidTr="009C2377">
        <w:tc>
          <w:tcPr>
            <w:tcW w:w="970" w:type="dxa"/>
          </w:tcPr>
          <w:p w14:paraId="483C62FC" w14:textId="04285302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4FAE477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lant</w:t>
            </w:r>
            <w:r>
              <w:rPr>
                <w:rFonts w:ascii="Palatino Linotype" w:hAnsi="Palatino Linotype"/>
                <w:sz w:val="20"/>
                <w:szCs w:val="20"/>
              </w:rPr>
              <w:t>h</w:t>
            </w:r>
            <w:r w:rsidRPr="002B5CE3">
              <w:rPr>
                <w:rFonts w:ascii="Palatino Linotype" w:hAnsi="Palatino Linotype"/>
                <w:sz w:val="20"/>
                <w:szCs w:val="20"/>
              </w:rPr>
              <w:t>ipeptide</w:t>
            </w:r>
          </w:p>
        </w:tc>
        <w:tc>
          <w:tcPr>
            <w:tcW w:w="1096" w:type="dxa"/>
          </w:tcPr>
          <w:p w14:paraId="6BF9A6D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4,529,903</w:t>
            </w:r>
          </w:p>
        </w:tc>
        <w:tc>
          <w:tcPr>
            <w:tcW w:w="1096" w:type="dxa"/>
          </w:tcPr>
          <w:p w14:paraId="63820F1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4,551,241</w:t>
            </w:r>
          </w:p>
        </w:tc>
        <w:tc>
          <w:tcPr>
            <w:tcW w:w="929" w:type="dxa"/>
          </w:tcPr>
          <w:p w14:paraId="0F8A042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21,338</w:t>
            </w:r>
          </w:p>
        </w:tc>
        <w:tc>
          <w:tcPr>
            <w:tcW w:w="1860" w:type="dxa"/>
          </w:tcPr>
          <w:p w14:paraId="3CCD3BD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287E208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09B3422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3CFC7FF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727A89A5" w14:textId="77777777" w:rsidTr="009C2377">
        <w:tc>
          <w:tcPr>
            <w:tcW w:w="970" w:type="dxa"/>
          </w:tcPr>
          <w:p w14:paraId="1B2BE23B" w14:textId="503144EB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7D92BBC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RiPP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-like</w:t>
            </w:r>
          </w:p>
        </w:tc>
        <w:tc>
          <w:tcPr>
            <w:tcW w:w="1096" w:type="dxa"/>
          </w:tcPr>
          <w:p w14:paraId="013A08E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4,746,094</w:t>
            </w:r>
          </w:p>
        </w:tc>
        <w:tc>
          <w:tcPr>
            <w:tcW w:w="1096" w:type="dxa"/>
          </w:tcPr>
          <w:p w14:paraId="2A73358B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4,757,661</w:t>
            </w:r>
          </w:p>
        </w:tc>
        <w:tc>
          <w:tcPr>
            <w:tcW w:w="929" w:type="dxa"/>
          </w:tcPr>
          <w:p w14:paraId="20D9E9DE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11,567</w:t>
            </w:r>
          </w:p>
        </w:tc>
        <w:tc>
          <w:tcPr>
            <w:tcW w:w="1860" w:type="dxa"/>
          </w:tcPr>
          <w:p w14:paraId="62EDBCD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5572FF8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37C1B7A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1DAF8B2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04B118B0" w14:textId="77777777" w:rsidTr="009C2377">
        <w:tc>
          <w:tcPr>
            <w:tcW w:w="970" w:type="dxa"/>
          </w:tcPr>
          <w:p w14:paraId="61FF7267" w14:textId="3218819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1FD4D62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NRPS</w:t>
            </w:r>
          </w:p>
        </w:tc>
        <w:tc>
          <w:tcPr>
            <w:tcW w:w="1096" w:type="dxa"/>
          </w:tcPr>
          <w:p w14:paraId="4329406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4,857,415</w:t>
            </w:r>
          </w:p>
        </w:tc>
        <w:tc>
          <w:tcPr>
            <w:tcW w:w="1096" w:type="dxa"/>
          </w:tcPr>
          <w:p w14:paraId="2097C6BF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4,924,895</w:t>
            </w:r>
          </w:p>
        </w:tc>
        <w:tc>
          <w:tcPr>
            <w:tcW w:w="929" w:type="dxa"/>
          </w:tcPr>
          <w:p w14:paraId="79B04A6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67,480</w:t>
            </w:r>
          </w:p>
        </w:tc>
        <w:tc>
          <w:tcPr>
            <w:tcW w:w="1860" w:type="dxa"/>
          </w:tcPr>
          <w:p w14:paraId="7B223F8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6BEC2B9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5E50D19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5D864FD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6B0E76F9" w14:textId="77777777" w:rsidTr="009C2377">
        <w:tc>
          <w:tcPr>
            <w:tcW w:w="970" w:type="dxa"/>
          </w:tcPr>
          <w:p w14:paraId="190CD2E9" w14:textId="63961C62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1C03E64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lanthipeptide</w:t>
            </w:r>
          </w:p>
        </w:tc>
        <w:tc>
          <w:tcPr>
            <w:tcW w:w="1096" w:type="dxa"/>
          </w:tcPr>
          <w:p w14:paraId="5CA4E22A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5,052,309</w:t>
            </w:r>
          </w:p>
        </w:tc>
        <w:tc>
          <w:tcPr>
            <w:tcW w:w="1096" w:type="dxa"/>
          </w:tcPr>
          <w:p w14:paraId="3C8558F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5,073,083</w:t>
            </w:r>
          </w:p>
        </w:tc>
        <w:tc>
          <w:tcPr>
            <w:tcW w:w="929" w:type="dxa"/>
          </w:tcPr>
          <w:p w14:paraId="62B2272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20,774</w:t>
            </w:r>
          </w:p>
        </w:tc>
        <w:tc>
          <w:tcPr>
            <w:tcW w:w="1860" w:type="dxa"/>
          </w:tcPr>
          <w:p w14:paraId="679440C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3D86150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5BE21F6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0CDBE5E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333EAC24" w14:textId="77777777" w:rsidTr="009C2377">
        <w:tc>
          <w:tcPr>
            <w:tcW w:w="970" w:type="dxa"/>
          </w:tcPr>
          <w:p w14:paraId="24F71BEE" w14:textId="7291FAFF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36F73B7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45B16BC5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5,209,355</w:t>
            </w:r>
          </w:p>
        </w:tc>
        <w:tc>
          <w:tcPr>
            <w:tcW w:w="1096" w:type="dxa"/>
          </w:tcPr>
          <w:p w14:paraId="4280441A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5,345,413</w:t>
            </w:r>
          </w:p>
        </w:tc>
        <w:tc>
          <w:tcPr>
            <w:tcW w:w="929" w:type="dxa"/>
          </w:tcPr>
          <w:p w14:paraId="4DC163A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136,058</w:t>
            </w:r>
          </w:p>
        </w:tc>
        <w:tc>
          <w:tcPr>
            <w:tcW w:w="1860" w:type="dxa"/>
          </w:tcPr>
          <w:p w14:paraId="0F17C43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</w:t>
            </w:r>
            <w:r w:rsidRPr="002B5CE3">
              <w:rPr>
                <w:rFonts w:ascii="Palatino Linotype" w:hAnsi="Palatino Linotype"/>
                <w:sz w:val="20"/>
                <w:szCs w:val="20"/>
              </w:rPr>
              <w:t>yxoprincomide</w:t>
            </w:r>
            <w:proofErr w:type="spellEnd"/>
          </w:p>
        </w:tc>
        <w:tc>
          <w:tcPr>
            <w:tcW w:w="1415" w:type="dxa"/>
          </w:tcPr>
          <w:p w14:paraId="1DCF830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66</w:t>
            </w:r>
          </w:p>
        </w:tc>
        <w:tc>
          <w:tcPr>
            <w:tcW w:w="1597" w:type="dxa"/>
          </w:tcPr>
          <w:p w14:paraId="3CE309A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BGC000039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456" w:type="dxa"/>
          </w:tcPr>
          <w:p w14:paraId="6CF5F82C" w14:textId="77777777" w:rsidR="009C2377" w:rsidRPr="002B5CE3" w:rsidRDefault="009C2377" w:rsidP="006D532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i/>
                <w:sz w:val="20"/>
                <w:szCs w:val="20"/>
              </w:rPr>
              <w:t xml:space="preserve">Myxococcus </w:t>
            </w:r>
            <w:proofErr w:type="spellStart"/>
            <w:r w:rsidRPr="002B5CE3">
              <w:rPr>
                <w:rFonts w:ascii="Palatino Linotype" w:hAnsi="Palatino Linotype"/>
                <w:i/>
                <w:sz w:val="20"/>
                <w:szCs w:val="20"/>
              </w:rPr>
              <w:t>xanthus</w:t>
            </w:r>
            <w:proofErr w:type="spellEnd"/>
          </w:p>
        </w:tc>
      </w:tr>
      <w:tr w:rsidR="009C2377" w:rsidRPr="002B5CE3" w14:paraId="41359F11" w14:textId="77777777" w:rsidTr="009C2377">
        <w:tc>
          <w:tcPr>
            <w:tcW w:w="970" w:type="dxa"/>
          </w:tcPr>
          <w:p w14:paraId="20813916" w14:textId="2EF3E60C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541" w:type="dxa"/>
          </w:tcPr>
          <w:p w14:paraId="1877D0F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4797801F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5,481,949</w:t>
            </w:r>
          </w:p>
        </w:tc>
        <w:tc>
          <w:tcPr>
            <w:tcW w:w="1096" w:type="dxa"/>
          </w:tcPr>
          <w:p w14:paraId="1A1B058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5,577,500</w:t>
            </w:r>
          </w:p>
        </w:tc>
        <w:tc>
          <w:tcPr>
            <w:tcW w:w="929" w:type="dxa"/>
          </w:tcPr>
          <w:p w14:paraId="19B08EFF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95,551</w:t>
            </w:r>
          </w:p>
        </w:tc>
        <w:tc>
          <w:tcPr>
            <w:tcW w:w="1860" w:type="dxa"/>
          </w:tcPr>
          <w:p w14:paraId="256A9CE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myxochelin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A/ B</w:t>
            </w:r>
          </w:p>
        </w:tc>
        <w:tc>
          <w:tcPr>
            <w:tcW w:w="1415" w:type="dxa"/>
          </w:tcPr>
          <w:p w14:paraId="0611788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86</w:t>
            </w:r>
          </w:p>
        </w:tc>
        <w:tc>
          <w:tcPr>
            <w:tcW w:w="1597" w:type="dxa"/>
          </w:tcPr>
          <w:p w14:paraId="674A62A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BGC0000</w:t>
            </w:r>
            <w:r>
              <w:rPr>
                <w:rFonts w:ascii="Palatino Linotype" w:hAnsi="Palatino Linotype"/>
                <w:sz w:val="20"/>
                <w:szCs w:val="20"/>
              </w:rPr>
              <w:t>1345</w:t>
            </w:r>
          </w:p>
        </w:tc>
        <w:tc>
          <w:tcPr>
            <w:tcW w:w="2456" w:type="dxa"/>
          </w:tcPr>
          <w:p w14:paraId="2BB7B20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00AAC">
              <w:rPr>
                <w:rFonts w:ascii="Palatino Linotype" w:hAnsi="Palatino Linotype"/>
                <w:i/>
                <w:iCs/>
                <w:sz w:val="20"/>
                <w:szCs w:val="20"/>
              </w:rPr>
              <w:t>Stigmatella</w:t>
            </w:r>
            <w:proofErr w:type="spellEnd"/>
            <w:r w:rsidRPr="00A00AAC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0AAC">
              <w:rPr>
                <w:rFonts w:ascii="Palatino Linotype" w:hAnsi="Palatino Linotype"/>
                <w:i/>
                <w:iCs/>
                <w:sz w:val="20"/>
                <w:szCs w:val="20"/>
              </w:rPr>
              <w:t>aurantiaca</w:t>
            </w:r>
            <w:proofErr w:type="spellEnd"/>
          </w:p>
        </w:tc>
      </w:tr>
      <w:tr w:rsidR="009C2377" w:rsidRPr="002B5CE3" w14:paraId="3F28AE3C" w14:textId="77777777" w:rsidTr="009C2377">
        <w:tc>
          <w:tcPr>
            <w:tcW w:w="970" w:type="dxa"/>
          </w:tcPr>
          <w:p w14:paraId="412437ED" w14:textId="22A64DBB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1541" w:type="dxa"/>
          </w:tcPr>
          <w:p w14:paraId="2582566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NRPS</w:t>
            </w:r>
          </w:p>
        </w:tc>
        <w:tc>
          <w:tcPr>
            <w:tcW w:w="1096" w:type="dxa"/>
          </w:tcPr>
          <w:p w14:paraId="1439054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5,625,043</w:t>
            </w:r>
          </w:p>
        </w:tc>
        <w:tc>
          <w:tcPr>
            <w:tcW w:w="1096" w:type="dxa"/>
          </w:tcPr>
          <w:p w14:paraId="6A8B810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5,674,634</w:t>
            </w:r>
          </w:p>
        </w:tc>
        <w:tc>
          <w:tcPr>
            <w:tcW w:w="929" w:type="dxa"/>
          </w:tcPr>
          <w:p w14:paraId="04E1D16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49,591</w:t>
            </w:r>
          </w:p>
        </w:tc>
        <w:tc>
          <w:tcPr>
            <w:tcW w:w="1860" w:type="dxa"/>
          </w:tcPr>
          <w:p w14:paraId="662AE01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15E3A86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59BF326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16FE91B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0B275DCF" w14:textId="77777777" w:rsidTr="009C2377">
        <w:tc>
          <w:tcPr>
            <w:tcW w:w="970" w:type="dxa"/>
          </w:tcPr>
          <w:p w14:paraId="16B119B4" w14:textId="73FCC9FA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2333C31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RiPP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-like</w:t>
            </w:r>
          </w:p>
        </w:tc>
        <w:tc>
          <w:tcPr>
            <w:tcW w:w="1096" w:type="dxa"/>
          </w:tcPr>
          <w:p w14:paraId="13CF314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5,680,374</w:t>
            </w:r>
          </w:p>
        </w:tc>
        <w:tc>
          <w:tcPr>
            <w:tcW w:w="1096" w:type="dxa"/>
          </w:tcPr>
          <w:p w14:paraId="0EA1486F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5,690,671</w:t>
            </w:r>
          </w:p>
        </w:tc>
        <w:tc>
          <w:tcPr>
            <w:tcW w:w="929" w:type="dxa"/>
          </w:tcPr>
          <w:p w14:paraId="5C64782E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10,297</w:t>
            </w:r>
          </w:p>
        </w:tc>
        <w:tc>
          <w:tcPr>
            <w:tcW w:w="1860" w:type="dxa"/>
          </w:tcPr>
          <w:p w14:paraId="15635CD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1FEDA60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7B07596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63FD6562" w14:textId="77777777" w:rsidR="009C2377" w:rsidRPr="00A00AAC" w:rsidRDefault="009C2377" w:rsidP="006D5326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00AAC">
              <w:rPr>
                <w:rFonts w:ascii="Palatino Linotype" w:hAnsi="Palatino Linotype"/>
                <w:iCs/>
                <w:sz w:val="20"/>
                <w:szCs w:val="20"/>
              </w:rPr>
              <w:t>-</w:t>
            </w:r>
          </w:p>
        </w:tc>
      </w:tr>
      <w:tr w:rsidR="009C2377" w:rsidRPr="002B5CE3" w14:paraId="3C87BEE4" w14:textId="77777777" w:rsidTr="009C2377">
        <w:tc>
          <w:tcPr>
            <w:tcW w:w="970" w:type="dxa"/>
          </w:tcPr>
          <w:p w14:paraId="004695AF" w14:textId="20034559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2EE918F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RiPP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-like, LAP, thiopeptide</w:t>
            </w:r>
          </w:p>
        </w:tc>
        <w:tc>
          <w:tcPr>
            <w:tcW w:w="1096" w:type="dxa"/>
          </w:tcPr>
          <w:p w14:paraId="3F70878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5,825,525</w:t>
            </w:r>
          </w:p>
        </w:tc>
        <w:tc>
          <w:tcPr>
            <w:tcW w:w="1096" w:type="dxa"/>
          </w:tcPr>
          <w:p w14:paraId="5B0BA08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5,852,242</w:t>
            </w:r>
          </w:p>
        </w:tc>
        <w:tc>
          <w:tcPr>
            <w:tcW w:w="929" w:type="dxa"/>
          </w:tcPr>
          <w:p w14:paraId="68194EA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26,717</w:t>
            </w:r>
          </w:p>
        </w:tc>
        <w:tc>
          <w:tcPr>
            <w:tcW w:w="1860" w:type="dxa"/>
          </w:tcPr>
          <w:p w14:paraId="2DEA413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ficellomycin</w:t>
            </w:r>
            <w:proofErr w:type="spellEnd"/>
          </w:p>
        </w:tc>
        <w:tc>
          <w:tcPr>
            <w:tcW w:w="1415" w:type="dxa"/>
          </w:tcPr>
          <w:p w14:paraId="0ED3D25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597" w:type="dxa"/>
          </w:tcPr>
          <w:p w14:paraId="6F3814E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50641F">
              <w:rPr>
                <w:rFonts w:ascii="Palatino Linotype" w:hAnsi="Palatino Linotype"/>
                <w:sz w:val="20"/>
                <w:szCs w:val="20"/>
              </w:rPr>
              <w:t>BGC0001593</w:t>
            </w:r>
          </w:p>
        </w:tc>
        <w:tc>
          <w:tcPr>
            <w:tcW w:w="2456" w:type="dxa"/>
          </w:tcPr>
          <w:p w14:paraId="55872448" w14:textId="77777777" w:rsidR="009C2377" w:rsidRPr="0050641F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50641F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Streptomyces </w:t>
            </w:r>
            <w:proofErr w:type="spellStart"/>
            <w:r w:rsidRPr="0050641F">
              <w:rPr>
                <w:rFonts w:ascii="Palatino Linotype" w:hAnsi="Palatino Linotype"/>
                <w:i/>
                <w:iCs/>
                <w:sz w:val="20"/>
                <w:szCs w:val="20"/>
              </w:rPr>
              <w:t>ficellus</w:t>
            </w:r>
            <w:proofErr w:type="spellEnd"/>
          </w:p>
        </w:tc>
      </w:tr>
      <w:tr w:rsidR="009C2377" w:rsidRPr="002B5CE3" w14:paraId="301291CF" w14:textId="77777777" w:rsidTr="009C2377">
        <w:tc>
          <w:tcPr>
            <w:tcW w:w="970" w:type="dxa"/>
          </w:tcPr>
          <w:p w14:paraId="3EB2F769" w14:textId="5D223333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lastRenderedPageBreak/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72CA5507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T1 PKS</w:t>
            </w:r>
          </w:p>
        </w:tc>
        <w:tc>
          <w:tcPr>
            <w:tcW w:w="1096" w:type="dxa"/>
          </w:tcPr>
          <w:p w14:paraId="572CDE3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6,407,278</w:t>
            </w:r>
          </w:p>
        </w:tc>
        <w:tc>
          <w:tcPr>
            <w:tcW w:w="1096" w:type="dxa"/>
          </w:tcPr>
          <w:p w14:paraId="6F5684D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6,448,051</w:t>
            </w:r>
          </w:p>
        </w:tc>
        <w:tc>
          <w:tcPr>
            <w:tcW w:w="929" w:type="dxa"/>
          </w:tcPr>
          <w:p w14:paraId="65329B7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40,773</w:t>
            </w:r>
          </w:p>
        </w:tc>
        <w:tc>
          <w:tcPr>
            <w:tcW w:w="1860" w:type="dxa"/>
          </w:tcPr>
          <w:p w14:paraId="61833E8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puwainaphycin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A/ B / C / D</w:t>
            </w:r>
          </w:p>
        </w:tc>
        <w:tc>
          <w:tcPr>
            <w:tcW w:w="1415" w:type="dxa"/>
          </w:tcPr>
          <w:p w14:paraId="0301DAF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597" w:type="dxa"/>
          </w:tcPr>
          <w:p w14:paraId="793B0CF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50641F">
              <w:rPr>
                <w:rFonts w:ascii="Palatino Linotype" w:hAnsi="Palatino Linotype"/>
                <w:sz w:val="20"/>
                <w:szCs w:val="20"/>
              </w:rPr>
              <w:t>BGC0001125</w:t>
            </w:r>
          </w:p>
        </w:tc>
        <w:tc>
          <w:tcPr>
            <w:tcW w:w="2456" w:type="dxa"/>
          </w:tcPr>
          <w:p w14:paraId="696DB05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0641F">
              <w:rPr>
                <w:rFonts w:ascii="Palatino Linotype" w:hAnsi="Palatino Linotype"/>
                <w:i/>
                <w:iCs/>
                <w:sz w:val="20"/>
                <w:szCs w:val="20"/>
              </w:rPr>
              <w:t>Cylindrospermum</w:t>
            </w:r>
            <w:proofErr w:type="spellEnd"/>
            <w:r w:rsidRPr="0050641F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0641F">
              <w:rPr>
                <w:rFonts w:ascii="Palatino Linotype" w:hAnsi="Palatino Linotype"/>
                <w:i/>
                <w:iCs/>
                <w:sz w:val="20"/>
                <w:szCs w:val="20"/>
              </w:rPr>
              <w:t>alatosporum</w:t>
            </w:r>
            <w:proofErr w:type="spellEnd"/>
            <w:r w:rsidRPr="0050641F">
              <w:rPr>
                <w:rFonts w:ascii="Palatino Linotype" w:hAnsi="Palatino Linotype"/>
                <w:sz w:val="20"/>
                <w:szCs w:val="20"/>
              </w:rPr>
              <w:t xml:space="preserve"> CCALA 988</w:t>
            </w:r>
          </w:p>
        </w:tc>
      </w:tr>
      <w:tr w:rsidR="009C2377" w:rsidRPr="002B5CE3" w14:paraId="590CA95D" w14:textId="77777777" w:rsidTr="009C2377">
        <w:tc>
          <w:tcPr>
            <w:tcW w:w="970" w:type="dxa"/>
          </w:tcPr>
          <w:p w14:paraId="53707F60" w14:textId="6B1A7DCA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1DD3632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lanthipeptide</w:t>
            </w:r>
          </w:p>
        </w:tc>
        <w:tc>
          <w:tcPr>
            <w:tcW w:w="1096" w:type="dxa"/>
          </w:tcPr>
          <w:p w14:paraId="518FFB3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6,566,995</w:t>
            </w:r>
          </w:p>
        </w:tc>
        <w:tc>
          <w:tcPr>
            <w:tcW w:w="1096" w:type="dxa"/>
          </w:tcPr>
          <w:p w14:paraId="1BA4D58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6,592,859</w:t>
            </w:r>
          </w:p>
        </w:tc>
        <w:tc>
          <w:tcPr>
            <w:tcW w:w="929" w:type="dxa"/>
          </w:tcPr>
          <w:p w14:paraId="1DA07B8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25,864</w:t>
            </w:r>
          </w:p>
        </w:tc>
        <w:tc>
          <w:tcPr>
            <w:tcW w:w="1860" w:type="dxa"/>
          </w:tcPr>
          <w:p w14:paraId="30AEC71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3C17FB1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7F09983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2E2192E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024932BA" w14:textId="77777777" w:rsidTr="009C2377">
        <w:tc>
          <w:tcPr>
            <w:tcW w:w="970" w:type="dxa"/>
          </w:tcPr>
          <w:p w14:paraId="55CA36A4" w14:textId="4C8540F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499F13F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terpene</w:t>
            </w:r>
          </w:p>
        </w:tc>
        <w:tc>
          <w:tcPr>
            <w:tcW w:w="1096" w:type="dxa"/>
          </w:tcPr>
          <w:p w14:paraId="76CD8AC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6,928,334</w:t>
            </w:r>
          </w:p>
        </w:tc>
        <w:tc>
          <w:tcPr>
            <w:tcW w:w="1096" w:type="dxa"/>
          </w:tcPr>
          <w:p w14:paraId="4652AA6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6,945,580</w:t>
            </w:r>
          </w:p>
        </w:tc>
        <w:tc>
          <w:tcPr>
            <w:tcW w:w="929" w:type="dxa"/>
          </w:tcPr>
          <w:p w14:paraId="6C60C3E1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17,246</w:t>
            </w:r>
          </w:p>
        </w:tc>
        <w:tc>
          <w:tcPr>
            <w:tcW w:w="1860" w:type="dxa"/>
          </w:tcPr>
          <w:p w14:paraId="574775F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6B86507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AC8B740" w14:textId="77777777" w:rsidR="009C2377" w:rsidRPr="002B5CE3" w:rsidRDefault="009C2377" w:rsidP="006D532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212ACEB8" w14:textId="77777777" w:rsidR="009C2377" w:rsidRPr="001F5E71" w:rsidRDefault="009C2377" w:rsidP="006D5326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iCs/>
                <w:sz w:val="20"/>
                <w:szCs w:val="20"/>
              </w:rPr>
              <w:t>-</w:t>
            </w:r>
          </w:p>
        </w:tc>
      </w:tr>
      <w:tr w:rsidR="009C2377" w:rsidRPr="002B5CE3" w14:paraId="6DF729B3" w14:textId="77777777" w:rsidTr="009C2377">
        <w:tc>
          <w:tcPr>
            <w:tcW w:w="970" w:type="dxa"/>
          </w:tcPr>
          <w:p w14:paraId="4D2BC0CB" w14:textId="16D94821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2290009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thiopeptide</w:t>
            </w:r>
          </w:p>
        </w:tc>
        <w:tc>
          <w:tcPr>
            <w:tcW w:w="1096" w:type="dxa"/>
          </w:tcPr>
          <w:p w14:paraId="09729CD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7,099,821</w:t>
            </w:r>
          </w:p>
        </w:tc>
        <w:tc>
          <w:tcPr>
            <w:tcW w:w="1096" w:type="dxa"/>
          </w:tcPr>
          <w:p w14:paraId="0CF76F4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7,138,262</w:t>
            </w:r>
          </w:p>
        </w:tc>
        <w:tc>
          <w:tcPr>
            <w:tcW w:w="929" w:type="dxa"/>
          </w:tcPr>
          <w:p w14:paraId="0B74866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38,441</w:t>
            </w:r>
          </w:p>
        </w:tc>
        <w:tc>
          <w:tcPr>
            <w:tcW w:w="1860" w:type="dxa"/>
          </w:tcPr>
          <w:p w14:paraId="105408B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02DE0C6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1B8F65D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67421A48" w14:textId="77777777" w:rsidR="009C2377" w:rsidRPr="001F5E71" w:rsidRDefault="009C2377" w:rsidP="006D5326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iCs/>
                <w:sz w:val="20"/>
                <w:szCs w:val="20"/>
              </w:rPr>
              <w:t>-</w:t>
            </w:r>
          </w:p>
        </w:tc>
      </w:tr>
      <w:tr w:rsidR="009C2377" w:rsidRPr="002B5CE3" w14:paraId="7FC7F6BE" w14:textId="77777777" w:rsidTr="009C2377">
        <w:tc>
          <w:tcPr>
            <w:tcW w:w="970" w:type="dxa"/>
          </w:tcPr>
          <w:p w14:paraId="3E07A74C" w14:textId="2381CBFD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46A9DE6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T1 PKS-NRPS</w:t>
            </w:r>
          </w:p>
        </w:tc>
        <w:tc>
          <w:tcPr>
            <w:tcW w:w="1096" w:type="dxa"/>
          </w:tcPr>
          <w:p w14:paraId="7DC626C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7,184,802</w:t>
            </w:r>
          </w:p>
        </w:tc>
        <w:tc>
          <w:tcPr>
            <w:tcW w:w="1096" w:type="dxa"/>
          </w:tcPr>
          <w:p w14:paraId="35CA88D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7,246,797</w:t>
            </w:r>
          </w:p>
        </w:tc>
        <w:tc>
          <w:tcPr>
            <w:tcW w:w="929" w:type="dxa"/>
          </w:tcPr>
          <w:p w14:paraId="35EFA2C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61,995</w:t>
            </w:r>
          </w:p>
        </w:tc>
        <w:tc>
          <w:tcPr>
            <w:tcW w:w="1860" w:type="dxa"/>
          </w:tcPr>
          <w:p w14:paraId="45437E0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rakicidin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 / B</w:t>
            </w:r>
          </w:p>
        </w:tc>
        <w:tc>
          <w:tcPr>
            <w:tcW w:w="1415" w:type="dxa"/>
          </w:tcPr>
          <w:p w14:paraId="4945FFE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1597" w:type="dxa"/>
          </w:tcPr>
          <w:p w14:paraId="1D76E6F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sz w:val="20"/>
                <w:szCs w:val="20"/>
              </w:rPr>
              <w:t>BGC0001327</w:t>
            </w:r>
          </w:p>
        </w:tc>
        <w:tc>
          <w:tcPr>
            <w:tcW w:w="2456" w:type="dxa"/>
          </w:tcPr>
          <w:p w14:paraId="75880F82" w14:textId="77777777" w:rsidR="009C2377" w:rsidRPr="001F5E71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proofErr w:type="spellStart"/>
            <w:r w:rsidRPr="001F5E71">
              <w:rPr>
                <w:rFonts w:ascii="Palatino Linotype" w:hAnsi="Palatino Linotype"/>
                <w:i/>
                <w:iCs/>
                <w:sz w:val="20"/>
                <w:szCs w:val="20"/>
              </w:rPr>
              <w:t>Micromonospora</w:t>
            </w:r>
            <w:proofErr w:type="spellEnd"/>
            <w:r w:rsidRPr="001F5E71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5E71">
              <w:rPr>
                <w:rFonts w:ascii="Palatino Linotype" w:hAnsi="Palatino Linotype"/>
                <w:i/>
                <w:iCs/>
                <w:sz w:val="20"/>
                <w:szCs w:val="20"/>
              </w:rPr>
              <w:t>purpureochromogenes</w:t>
            </w:r>
            <w:proofErr w:type="spellEnd"/>
          </w:p>
        </w:tc>
      </w:tr>
      <w:tr w:rsidR="009C2377" w:rsidRPr="002B5CE3" w14:paraId="6804D94A" w14:textId="77777777" w:rsidTr="009C2377">
        <w:tc>
          <w:tcPr>
            <w:tcW w:w="970" w:type="dxa"/>
          </w:tcPr>
          <w:p w14:paraId="3551D56E" w14:textId="2B23762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1F75A0EC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NRPS,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arylpolyene</w:t>
            </w:r>
            <w:proofErr w:type="spellEnd"/>
          </w:p>
        </w:tc>
        <w:tc>
          <w:tcPr>
            <w:tcW w:w="1096" w:type="dxa"/>
          </w:tcPr>
          <w:p w14:paraId="7EAB4DE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7,341,187</w:t>
            </w:r>
          </w:p>
        </w:tc>
        <w:tc>
          <w:tcPr>
            <w:tcW w:w="1096" w:type="dxa"/>
          </w:tcPr>
          <w:p w14:paraId="0CD8A4C3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7,422,939</w:t>
            </w:r>
          </w:p>
        </w:tc>
        <w:tc>
          <w:tcPr>
            <w:tcW w:w="929" w:type="dxa"/>
          </w:tcPr>
          <w:p w14:paraId="6E357A7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81,752</w:t>
            </w:r>
          </w:p>
        </w:tc>
        <w:tc>
          <w:tcPr>
            <w:tcW w:w="1860" w:type="dxa"/>
          </w:tcPr>
          <w:p w14:paraId="14A83F3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APE-</w:t>
            </w:r>
            <w:proofErr w:type="spellStart"/>
            <w:r w:rsidRPr="002B5CE3">
              <w:rPr>
                <w:rFonts w:ascii="Palatino Linotype" w:hAnsi="Palatino Linotype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1415" w:type="dxa"/>
          </w:tcPr>
          <w:p w14:paraId="158CD60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1597" w:type="dxa"/>
          </w:tcPr>
          <w:p w14:paraId="56FA955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sz w:val="20"/>
                <w:szCs w:val="20"/>
              </w:rPr>
              <w:t>BGC0000836</w:t>
            </w:r>
          </w:p>
        </w:tc>
        <w:tc>
          <w:tcPr>
            <w:tcW w:w="2456" w:type="dxa"/>
          </w:tcPr>
          <w:p w14:paraId="6641090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i/>
                <w:sz w:val="20"/>
                <w:szCs w:val="20"/>
              </w:rPr>
              <w:t>Escherichia coli</w:t>
            </w:r>
            <w:r w:rsidRPr="001F5E71">
              <w:rPr>
                <w:rFonts w:ascii="Palatino Linotype" w:hAnsi="Palatino Linotype"/>
                <w:sz w:val="20"/>
                <w:szCs w:val="20"/>
              </w:rPr>
              <w:t xml:space="preserve"> CFT073</w:t>
            </w:r>
          </w:p>
        </w:tc>
      </w:tr>
      <w:tr w:rsidR="009C2377" w:rsidRPr="002B5CE3" w14:paraId="3AD9B3B1" w14:textId="77777777" w:rsidTr="009C2377">
        <w:tc>
          <w:tcPr>
            <w:tcW w:w="970" w:type="dxa"/>
          </w:tcPr>
          <w:p w14:paraId="1D10D41C" w14:textId="31C6C754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1541" w:type="dxa"/>
          </w:tcPr>
          <w:p w14:paraId="29A6030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lanthipeptide</w:t>
            </w:r>
          </w:p>
        </w:tc>
        <w:tc>
          <w:tcPr>
            <w:tcW w:w="1096" w:type="dxa"/>
          </w:tcPr>
          <w:p w14:paraId="60CFCB2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7,528,620</w:t>
            </w:r>
          </w:p>
        </w:tc>
        <w:tc>
          <w:tcPr>
            <w:tcW w:w="1096" w:type="dxa"/>
          </w:tcPr>
          <w:p w14:paraId="1EB0C72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7,551,841</w:t>
            </w:r>
          </w:p>
        </w:tc>
        <w:tc>
          <w:tcPr>
            <w:tcW w:w="929" w:type="dxa"/>
          </w:tcPr>
          <w:p w14:paraId="7ED4B09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23,221</w:t>
            </w:r>
          </w:p>
        </w:tc>
        <w:tc>
          <w:tcPr>
            <w:tcW w:w="1860" w:type="dxa"/>
          </w:tcPr>
          <w:p w14:paraId="40870B5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17C9C51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329BED8F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22F562BD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2408F0CC" w14:textId="77777777" w:rsidTr="009C2377">
        <w:tc>
          <w:tcPr>
            <w:tcW w:w="970" w:type="dxa"/>
          </w:tcPr>
          <w:p w14:paraId="4CCF6EA2" w14:textId="17785569" w:rsidR="009C2377" w:rsidRPr="002B5CE3" w:rsidRDefault="00EB0D02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1541" w:type="dxa"/>
          </w:tcPr>
          <w:p w14:paraId="4CD414D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butyrolactone</w:t>
            </w:r>
          </w:p>
        </w:tc>
        <w:tc>
          <w:tcPr>
            <w:tcW w:w="1096" w:type="dxa"/>
          </w:tcPr>
          <w:p w14:paraId="7F2F793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8,181,142</w:t>
            </w:r>
          </w:p>
        </w:tc>
        <w:tc>
          <w:tcPr>
            <w:tcW w:w="1096" w:type="dxa"/>
          </w:tcPr>
          <w:p w14:paraId="5B49B39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8,191,966</w:t>
            </w:r>
          </w:p>
        </w:tc>
        <w:tc>
          <w:tcPr>
            <w:tcW w:w="929" w:type="dxa"/>
          </w:tcPr>
          <w:p w14:paraId="357B1FF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10,824</w:t>
            </w:r>
          </w:p>
        </w:tc>
        <w:tc>
          <w:tcPr>
            <w:tcW w:w="1860" w:type="dxa"/>
          </w:tcPr>
          <w:p w14:paraId="4F8703F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14:paraId="09B06A36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14:paraId="4FE74BA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456" w:type="dxa"/>
          </w:tcPr>
          <w:p w14:paraId="774EC5D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9C2377" w:rsidRPr="002B5CE3" w14:paraId="5D5F67A4" w14:textId="77777777" w:rsidTr="009C2377">
        <w:tc>
          <w:tcPr>
            <w:tcW w:w="970" w:type="dxa"/>
            <w:tcBorders>
              <w:bottom w:val="single" w:sz="4" w:space="0" w:color="auto"/>
            </w:tcBorders>
          </w:tcPr>
          <w:p w14:paraId="04F4F3E4" w14:textId="608FC2FF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3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443D301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phenazine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7A6AE062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8,386,250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712EFD5E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8,406,681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2BB0366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20,431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B7E2A7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streptobactin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22FB28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3ADFDD3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sz w:val="20"/>
                <w:szCs w:val="20"/>
              </w:rPr>
              <w:t>BGC0000368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3935BB4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1F5E71">
              <w:rPr>
                <w:rFonts w:ascii="Palatino Linotype" w:hAnsi="Palatino Linotype"/>
                <w:i/>
                <w:iCs/>
                <w:sz w:val="20"/>
                <w:szCs w:val="20"/>
              </w:rPr>
              <w:t>Streptomyces sp.</w:t>
            </w:r>
            <w:r w:rsidRPr="001F5E71">
              <w:rPr>
                <w:rFonts w:ascii="Palatino Linotype" w:hAnsi="Palatino Linotype"/>
                <w:sz w:val="20"/>
                <w:szCs w:val="20"/>
              </w:rPr>
              <w:t xml:space="preserve"> ATCC 700974</w:t>
            </w:r>
          </w:p>
        </w:tc>
      </w:tr>
      <w:tr w:rsidR="009C2377" w:rsidRPr="002B5CE3" w14:paraId="119A59DC" w14:textId="77777777" w:rsidTr="009C2377">
        <w:tc>
          <w:tcPr>
            <w:tcW w:w="970" w:type="dxa"/>
          </w:tcPr>
          <w:p w14:paraId="3017E348" w14:textId="42AF35C9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3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1F771FCB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T3 PKS</w:t>
            </w:r>
          </w:p>
        </w:tc>
        <w:tc>
          <w:tcPr>
            <w:tcW w:w="1096" w:type="dxa"/>
          </w:tcPr>
          <w:p w14:paraId="380B720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9,028,261</w:t>
            </w:r>
          </w:p>
        </w:tc>
        <w:tc>
          <w:tcPr>
            <w:tcW w:w="1096" w:type="dxa"/>
          </w:tcPr>
          <w:p w14:paraId="2A227B1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</w:rPr>
              <w:t>9,069,358</w:t>
            </w:r>
          </w:p>
        </w:tc>
        <w:tc>
          <w:tcPr>
            <w:tcW w:w="929" w:type="dxa"/>
          </w:tcPr>
          <w:p w14:paraId="07D90790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41,097</w:t>
            </w:r>
          </w:p>
        </w:tc>
        <w:tc>
          <w:tcPr>
            <w:tcW w:w="1860" w:type="dxa"/>
          </w:tcPr>
          <w:p w14:paraId="2C03C980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alkylpyrone-407/ alkylpyrone-393</w:t>
            </w:r>
          </w:p>
        </w:tc>
        <w:tc>
          <w:tcPr>
            <w:tcW w:w="1415" w:type="dxa"/>
          </w:tcPr>
          <w:p w14:paraId="2855F118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1597" w:type="dxa"/>
          </w:tcPr>
          <w:p w14:paraId="040EE50A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0E1D04">
              <w:rPr>
                <w:rFonts w:ascii="Palatino Linotype" w:hAnsi="Palatino Linotype"/>
                <w:sz w:val="20"/>
                <w:szCs w:val="20"/>
              </w:rPr>
              <w:t>BGC0001964</w:t>
            </w:r>
          </w:p>
        </w:tc>
        <w:tc>
          <w:tcPr>
            <w:tcW w:w="2456" w:type="dxa"/>
          </w:tcPr>
          <w:p w14:paraId="4A755067" w14:textId="77777777" w:rsidR="009C2377" w:rsidRPr="000E1D04" w:rsidRDefault="009C2377" w:rsidP="006D5326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proofErr w:type="spellStart"/>
            <w:r w:rsidRPr="000E1D04">
              <w:rPr>
                <w:rFonts w:ascii="Palatino Linotype" w:hAnsi="Palatino Linotype"/>
                <w:i/>
                <w:iCs/>
                <w:sz w:val="20"/>
                <w:szCs w:val="20"/>
              </w:rPr>
              <w:t>Cystobacterineae</w:t>
            </w:r>
            <w:proofErr w:type="spellEnd"/>
            <w:r w:rsidRPr="000E1D04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bacterium</w:t>
            </w:r>
          </w:p>
        </w:tc>
      </w:tr>
      <w:tr w:rsidR="009C2377" w:rsidRPr="002B5CE3" w14:paraId="7E7934D3" w14:textId="77777777" w:rsidTr="009C2377">
        <w:tc>
          <w:tcPr>
            <w:tcW w:w="970" w:type="dxa"/>
          </w:tcPr>
          <w:p w14:paraId="6976099D" w14:textId="1A5449B8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3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705BAAD1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terpene</w:t>
            </w:r>
          </w:p>
        </w:tc>
        <w:tc>
          <w:tcPr>
            <w:tcW w:w="1096" w:type="dxa"/>
          </w:tcPr>
          <w:p w14:paraId="07B50B84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</w:rPr>
            </w:pPr>
            <w:r w:rsidRPr="002B5CE3">
              <w:rPr>
                <w:rFonts w:ascii="Palatino Linotype" w:hAnsi="Palatino Linotype"/>
              </w:rPr>
              <w:t>9,239,314</w:t>
            </w:r>
          </w:p>
        </w:tc>
        <w:tc>
          <w:tcPr>
            <w:tcW w:w="1096" w:type="dxa"/>
          </w:tcPr>
          <w:p w14:paraId="47877688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</w:rPr>
            </w:pPr>
            <w:r w:rsidRPr="002B5CE3">
              <w:rPr>
                <w:rFonts w:ascii="Palatino Linotype" w:hAnsi="Palatino Linotype"/>
              </w:rPr>
              <w:t>9,261,572</w:t>
            </w:r>
          </w:p>
        </w:tc>
        <w:tc>
          <w:tcPr>
            <w:tcW w:w="929" w:type="dxa"/>
          </w:tcPr>
          <w:p w14:paraId="32DB265C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22,258</w:t>
            </w:r>
          </w:p>
        </w:tc>
        <w:tc>
          <w:tcPr>
            <w:tcW w:w="1860" w:type="dxa"/>
          </w:tcPr>
          <w:p w14:paraId="1C5B60EE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geosmin</w:t>
            </w:r>
            <w:proofErr w:type="spellEnd"/>
          </w:p>
        </w:tc>
        <w:tc>
          <w:tcPr>
            <w:tcW w:w="1415" w:type="dxa"/>
          </w:tcPr>
          <w:p w14:paraId="78A24534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100</w:t>
            </w:r>
          </w:p>
        </w:tc>
        <w:tc>
          <w:tcPr>
            <w:tcW w:w="1597" w:type="dxa"/>
          </w:tcPr>
          <w:p w14:paraId="0445C55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984352">
              <w:rPr>
                <w:rFonts w:ascii="Palatino Linotype" w:hAnsi="Palatino Linotype"/>
                <w:sz w:val="20"/>
                <w:szCs w:val="20"/>
              </w:rPr>
              <w:t>BGC0000661</w:t>
            </w:r>
          </w:p>
        </w:tc>
        <w:tc>
          <w:tcPr>
            <w:tcW w:w="2456" w:type="dxa"/>
          </w:tcPr>
          <w:p w14:paraId="03AF7DC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98435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Nostoc </w:t>
            </w:r>
            <w:proofErr w:type="spellStart"/>
            <w:r w:rsidRPr="00984352">
              <w:rPr>
                <w:rFonts w:ascii="Palatino Linotype" w:hAnsi="Palatino Linotype"/>
                <w:i/>
                <w:iCs/>
                <w:sz w:val="20"/>
                <w:szCs w:val="20"/>
              </w:rPr>
              <w:t>punctiforme</w:t>
            </w:r>
            <w:proofErr w:type="spellEnd"/>
            <w:r w:rsidRPr="00984352">
              <w:rPr>
                <w:rFonts w:ascii="Palatino Linotype" w:hAnsi="Palatino Linotype"/>
                <w:sz w:val="20"/>
                <w:szCs w:val="20"/>
              </w:rPr>
              <w:t xml:space="preserve"> PCC 73102</w:t>
            </w:r>
          </w:p>
        </w:tc>
      </w:tr>
      <w:tr w:rsidR="009C2377" w:rsidRPr="002B5CE3" w14:paraId="22322F9D" w14:textId="77777777" w:rsidTr="009C2377">
        <w:tc>
          <w:tcPr>
            <w:tcW w:w="970" w:type="dxa"/>
            <w:tcBorders>
              <w:bottom w:val="single" w:sz="12" w:space="0" w:color="auto"/>
            </w:tcBorders>
          </w:tcPr>
          <w:p w14:paraId="0AEC7452" w14:textId="517E4B75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3</w:t>
            </w:r>
            <w:r w:rsidR="00EB0D02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2C37366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RiPP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-like, RRE-containing</w:t>
            </w: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14:paraId="5D2E9AE7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</w:rPr>
            </w:pPr>
            <w:r w:rsidRPr="002B5CE3">
              <w:rPr>
                <w:rFonts w:ascii="Palatino Linotype" w:hAnsi="Palatino Linotype"/>
              </w:rPr>
              <w:t>9,512,033</w:t>
            </w:r>
          </w:p>
        </w:tc>
        <w:tc>
          <w:tcPr>
            <w:tcW w:w="1096" w:type="dxa"/>
            <w:tcBorders>
              <w:bottom w:val="single" w:sz="12" w:space="0" w:color="auto"/>
            </w:tcBorders>
          </w:tcPr>
          <w:p w14:paraId="5FF9846E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</w:rPr>
            </w:pPr>
            <w:r w:rsidRPr="002B5CE3">
              <w:rPr>
                <w:rFonts w:ascii="Palatino Linotype" w:hAnsi="Palatino Linotype"/>
              </w:rPr>
              <w:t>9,533,635</w:t>
            </w: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14:paraId="025A5B1D" w14:textId="77777777" w:rsidR="009C2377" w:rsidRPr="002B5CE3" w:rsidRDefault="009C2377" w:rsidP="006D532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B5CE3">
              <w:rPr>
                <w:rFonts w:ascii="Palatino Linotype" w:hAnsi="Palatino Linotype"/>
                <w:sz w:val="20"/>
                <w:szCs w:val="20"/>
              </w:rPr>
              <w:t>21,602</w:t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5F661145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14:paraId="69B16493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14:paraId="556C4A72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14:paraId="3670D899" w14:textId="77777777" w:rsidR="009C2377" w:rsidRPr="002B5CE3" w:rsidRDefault="009C2377" w:rsidP="006D532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41FAA83" w14:textId="77777777" w:rsidR="009C2377" w:rsidRDefault="009C2377" w:rsidP="009C2377">
      <w:pPr>
        <w:ind w:left="360"/>
        <w:rPr>
          <w:rFonts w:ascii="Palatino Linotype" w:hAnsi="Palatino Linotype"/>
          <w:sz w:val="20"/>
          <w:szCs w:val="20"/>
        </w:rPr>
      </w:pPr>
    </w:p>
    <w:p w14:paraId="6DDD399B" w14:textId="77777777" w:rsidR="009C2377" w:rsidRDefault="009C2377" w:rsidP="005C4AD2">
      <w:pPr>
        <w:rPr>
          <w:rFonts w:ascii="Palatino Linotype" w:hAnsi="Palatino Linotype"/>
        </w:rPr>
        <w:sectPr w:rsidR="009C2377" w:rsidSect="00211C52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6162424" w14:textId="77777777" w:rsidR="00206F6E" w:rsidRDefault="00206F6E" w:rsidP="00206F6E">
      <w:pPr>
        <w:pStyle w:val="Beschriftung"/>
        <w:keepNext/>
      </w:pPr>
      <w:r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lastRenderedPageBreak/>
        <w:drawing>
          <wp:inline distT="0" distB="0" distL="0" distR="0" wp14:anchorId="0A960AB8" wp14:editId="27C0F760">
            <wp:extent cx="4353913" cy="2949841"/>
            <wp:effectExtent l="19050" t="19050" r="27940" b="222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4" b="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13" cy="29498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5462F" w14:textId="2A7FECDA" w:rsidR="00206F6E" w:rsidRPr="00206F6E" w:rsidRDefault="00206F6E" w:rsidP="00206F6E">
      <w:pPr>
        <w:pStyle w:val="Beschriftung"/>
        <w:rPr>
          <w:rFonts w:ascii="Palatino Linotype" w:hAnsi="Palatino Linotype"/>
          <w:i w:val="0"/>
          <w:iCs w:val="0"/>
          <w:color w:val="auto"/>
          <w:sz w:val="20"/>
          <w:szCs w:val="20"/>
        </w:rPr>
      </w:pP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Figure S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206F6E"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.</w:t>
      </w:r>
      <w:r w:rsidRPr="00206F6E">
        <w:rPr>
          <w:rFonts w:ascii="Palatino Linotype" w:hAnsi="Palatino Linotype"/>
          <w:i w:val="0"/>
          <w:iCs w:val="0"/>
          <w:color w:val="auto"/>
          <w:sz w:val="20"/>
          <w:szCs w:val="20"/>
        </w:rPr>
        <w:t xml:space="preserve"> Inoculation plan for SD plate with added cell pellets. </w:t>
      </w:r>
      <w:r w:rsidR="00160BDA">
        <w:rPr>
          <w:rFonts w:ascii="Palatino Linotype" w:hAnsi="Palatino Linotype"/>
          <w:i w:val="0"/>
          <w:iCs w:val="0"/>
          <w:color w:val="auto"/>
          <w:sz w:val="20"/>
          <w:szCs w:val="20"/>
        </w:rPr>
        <w:t>White = control and blank, grey = univariate experiments, black = bivariate experiments.</w:t>
      </w:r>
    </w:p>
    <w:p w14:paraId="1B74D6B0" w14:textId="77777777" w:rsidR="00206F6E" w:rsidRDefault="00206F6E" w:rsidP="00206F6E">
      <w:pPr>
        <w:pStyle w:val="Beschriftung"/>
        <w:keepNext/>
      </w:pPr>
      <w:r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drawing>
          <wp:inline distT="0" distB="0" distL="0" distR="0" wp14:anchorId="21B4EEE5" wp14:editId="59668E14">
            <wp:extent cx="4193769" cy="3004577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769" cy="300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E2A5" w14:textId="170EA278" w:rsidR="00206F6E" w:rsidRPr="00206F6E" w:rsidRDefault="00206F6E" w:rsidP="00206F6E">
      <w:pPr>
        <w:pStyle w:val="Beschriftung"/>
        <w:jc w:val="both"/>
        <w:rPr>
          <w:sz w:val="20"/>
          <w:szCs w:val="20"/>
        </w:rPr>
      </w:pP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Figure S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206F6E"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206F6E">
        <w:rPr>
          <w:rFonts w:ascii="Palatino Linotype" w:hAnsi="Palatino Linotype"/>
          <w:i w:val="0"/>
          <w:iCs w:val="0"/>
          <w:color w:val="auto"/>
          <w:sz w:val="20"/>
          <w:szCs w:val="20"/>
        </w:rPr>
        <w:t xml:space="preserve">Inoculation plan for SD plate with added supernatants. </w:t>
      </w:r>
      <w:r w:rsidR="00A51BA8">
        <w:rPr>
          <w:rFonts w:ascii="Palatino Linotype" w:hAnsi="Palatino Linotype"/>
          <w:i w:val="0"/>
          <w:iCs w:val="0"/>
          <w:color w:val="auto"/>
          <w:sz w:val="20"/>
          <w:szCs w:val="20"/>
        </w:rPr>
        <w:t>White = control and blank, grey = univariate experiments, black = bivariate experiments.</w:t>
      </w:r>
    </w:p>
    <w:p w14:paraId="1945D35B" w14:textId="77777777" w:rsidR="00206F6E" w:rsidRDefault="00206F6E" w:rsidP="00206F6E">
      <w:pPr>
        <w:pStyle w:val="Beschriftung"/>
        <w:keepNext/>
      </w:pPr>
      <w:r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lastRenderedPageBreak/>
        <w:drawing>
          <wp:inline distT="0" distB="0" distL="0" distR="0" wp14:anchorId="0DC2D961" wp14:editId="0183F817">
            <wp:extent cx="4130039" cy="2958918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39" cy="295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51349" w14:textId="403D509C" w:rsidR="00206F6E" w:rsidRPr="00206F6E" w:rsidRDefault="00206F6E" w:rsidP="00206F6E">
      <w:pPr>
        <w:pStyle w:val="Beschriftung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Figure S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206F6E"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206F6E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.</w:t>
      </w:r>
      <w:r w:rsidRPr="00206F6E">
        <w:rPr>
          <w:rFonts w:ascii="Palatino Linotype" w:hAnsi="Palatino Linotype"/>
          <w:i w:val="0"/>
          <w:iCs w:val="0"/>
          <w:color w:val="auto"/>
          <w:sz w:val="20"/>
          <w:szCs w:val="20"/>
        </w:rPr>
        <w:t xml:space="preserve"> Inoculation plan for SD plate with added organic solvents. </w:t>
      </w:r>
      <w:r w:rsidR="00A51BA8">
        <w:rPr>
          <w:rFonts w:ascii="Palatino Linotype" w:hAnsi="Palatino Linotype"/>
          <w:i w:val="0"/>
          <w:iCs w:val="0"/>
          <w:color w:val="auto"/>
          <w:sz w:val="20"/>
          <w:szCs w:val="20"/>
        </w:rPr>
        <w:t>White = control and blank, grey = univariate experiments, black = bivariate experiments.</w:t>
      </w:r>
    </w:p>
    <w:p w14:paraId="6058559F" w14:textId="6566935D" w:rsidR="005C4AD2" w:rsidRPr="005C4AD2" w:rsidRDefault="005C4AD2" w:rsidP="005C4AD2">
      <w:pPr>
        <w:pStyle w:val="Beschriftung"/>
        <w:keepNext/>
        <w:rPr>
          <w:rFonts w:ascii="Palatino Linotype" w:hAnsi="Palatino Linotype"/>
          <w:b/>
          <w:bCs/>
          <w:i w:val="0"/>
          <w:iCs w:val="0"/>
          <w:sz w:val="20"/>
          <w:szCs w:val="20"/>
        </w:rPr>
      </w:pP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Table S</w:t>
      </w: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73460D">
        <w:rPr>
          <w:rFonts w:ascii="Palatino Linotype" w:hAnsi="Palatino Linotype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5C4AD2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5C1296">
        <w:rPr>
          <w:rFonts w:ascii="Palatino Linotype" w:hAnsi="Palatino Linotype"/>
          <w:i w:val="0"/>
          <w:iCs w:val="0"/>
          <w:color w:val="auto"/>
          <w:sz w:val="20"/>
          <w:szCs w:val="20"/>
        </w:rPr>
        <w:t>List of chemicals, chemical formulae, and supplier. Chemicals were used in the purest form available.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428"/>
        <w:gridCol w:w="1231"/>
        <w:gridCol w:w="1523"/>
        <w:gridCol w:w="1840"/>
        <w:gridCol w:w="1364"/>
      </w:tblGrid>
      <w:tr w:rsidR="005C1296" w:rsidRPr="00931D43" w14:paraId="7A6AE4EB" w14:textId="77777777" w:rsidTr="00931D43"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</w:tcPr>
          <w:p w14:paraId="29708F9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Chemical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</w:tcPr>
          <w:p w14:paraId="5E40912E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Chemical formula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E73F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Supplier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82C369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Chemical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</w:tcPr>
          <w:p w14:paraId="228F6B7D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Chemical formula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14:paraId="731B53CD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</w:rPr>
            </w:pPr>
            <w:r w:rsidRPr="00931D43">
              <w:rPr>
                <w:rFonts w:ascii="Palatino Linotype" w:hAnsi="Palatino Linotype"/>
                <w:b/>
              </w:rPr>
              <w:t>Supplier</w:t>
            </w:r>
          </w:p>
        </w:tc>
      </w:tr>
      <w:tr w:rsidR="005C1296" w:rsidRPr="00931D43" w14:paraId="3BA00CA5" w14:textId="77777777" w:rsidTr="00931D43">
        <w:tc>
          <w:tcPr>
            <w:tcW w:w="1766" w:type="dxa"/>
            <w:tcBorders>
              <w:top w:val="single" w:sz="12" w:space="0" w:color="auto"/>
            </w:tcBorders>
          </w:tcPr>
          <w:p w14:paraId="71DCF88A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BactoPeptone</w:t>
            </w:r>
            <w:proofErr w:type="spellEnd"/>
          </w:p>
        </w:tc>
        <w:tc>
          <w:tcPr>
            <w:tcW w:w="1581" w:type="dxa"/>
            <w:tcBorders>
              <w:top w:val="single" w:sz="12" w:space="0" w:color="auto"/>
            </w:tcBorders>
          </w:tcPr>
          <w:p w14:paraId="4537B8F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-</w:t>
            </w:r>
          </w:p>
        </w:tc>
        <w:tc>
          <w:tcPr>
            <w:tcW w:w="1256" w:type="dxa"/>
            <w:tcBorders>
              <w:top w:val="single" w:sz="12" w:space="0" w:color="auto"/>
              <w:right w:val="single" w:sz="12" w:space="0" w:color="auto"/>
            </w:tcBorders>
          </w:tcPr>
          <w:p w14:paraId="05C0FA0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Beckto</w:t>
            </w:r>
            <w:proofErr w:type="spellEnd"/>
            <w:r w:rsidRPr="00931D43">
              <w:rPr>
                <w:rFonts w:ascii="Palatino Linotype" w:hAnsi="Palatino Linotype"/>
              </w:rPr>
              <w:t xml:space="preserve"> Dickinson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</w:tcBorders>
          </w:tcPr>
          <w:p w14:paraId="574403BB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magnesium sulfate heptahydrate</w:t>
            </w:r>
          </w:p>
        </w:tc>
        <w:tc>
          <w:tcPr>
            <w:tcW w:w="1840" w:type="dxa"/>
            <w:tcBorders>
              <w:top w:val="single" w:sz="12" w:space="0" w:color="auto"/>
            </w:tcBorders>
          </w:tcPr>
          <w:p w14:paraId="674FF11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MgSO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7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  <w:tcBorders>
              <w:top w:val="single" w:sz="12" w:space="0" w:color="auto"/>
            </w:tcBorders>
          </w:tcPr>
          <w:p w14:paraId="00E0656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02DAFC1E" w14:textId="77777777" w:rsidTr="00931D43">
        <w:tc>
          <w:tcPr>
            <w:tcW w:w="1766" w:type="dxa"/>
          </w:tcPr>
          <w:p w14:paraId="0611EE1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meat extract</w:t>
            </w:r>
          </w:p>
        </w:tc>
        <w:tc>
          <w:tcPr>
            <w:tcW w:w="1581" w:type="dxa"/>
          </w:tcPr>
          <w:p w14:paraId="78E68BC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-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3F8CC1A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Fluka</w:t>
            </w:r>
            <w:proofErr w:type="spellEnd"/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15ED3F31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dipotassium-phosphate</w:t>
            </w:r>
          </w:p>
        </w:tc>
        <w:tc>
          <w:tcPr>
            <w:tcW w:w="1840" w:type="dxa"/>
          </w:tcPr>
          <w:p w14:paraId="499DFE6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K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HPO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</w:p>
        </w:tc>
        <w:tc>
          <w:tcPr>
            <w:tcW w:w="1364" w:type="dxa"/>
          </w:tcPr>
          <w:p w14:paraId="4D34EFA9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378395A8" w14:textId="77777777" w:rsidTr="00931D43">
        <w:tc>
          <w:tcPr>
            <w:tcW w:w="1766" w:type="dxa"/>
          </w:tcPr>
          <w:p w14:paraId="2606B695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raffinose </w:t>
            </w:r>
            <w:proofErr w:type="gramStart"/>
            <w:r w:rsidRPr="00931D43">
              <w:rPr>
                <w:rFonts w:ascii="Palatino Linotype" w:hAnsi="Palatino Linotype"/>
              </w:rPr>
              <w:t>D(</w:t>
            </w:r>
            <w:proofErr w:type="gramEnd"/>
            <w:r w:rsidRPr="00931D43">
              <w:rPr>
                <w:rFonts w:ascii="Palatino Linotype" w:hAnsi="Palatino Linotype"/>
              </w:rPr>
              <w:t>+) pentahydrate</w:t>
            </w:r>
          </w:p>
        </w:tc>
        <w:tc>
          <w:tcPr>
            <w:tcW w:w="1581" w:type="dxa"/>
          </w:tcPr>
          <w:p w14:paraId="6A9747F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18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32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16</w:t>
            </w:r>
            <w:r w:rsidRPr="00931D43">
              <w:rPr>
                <w:rFonts w:ascii="Palatino Linotype" w:hAnsi="Palatino Linotype"/>
              </w:rPr>
              <w:t xml:space="preserve"> x 5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48B1F89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Sigma Aldrich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6E9BD6A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calcium chloride dihydrate</w:t>
            </w:r>
          </w:p>
        </w:tc>
        <w:tc>
          <w:tcPr>
            <w:tcW w:w="1840" w:type="dxa"/>
          </w:tcPr>
          <w:p w14:paraId="6B87D921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CaCl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 xml:space="preserve"> x 2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55A1B40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05445134" w14:textId="77777777" w:rsidTr="00931D43">
        <w:tc>
          <w:tcPr>
            <w:tcW w:w="1766" w:type="dxa"/>
          </w:tcPr>
          <w:p w14:paraId="4E111B35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sucrose </w:t>
            </w:r>
            <w:proofErr w:type="gramStart"/>
            <w:r w:rsidRPr="00931D43">
              <w:rPr>
                <w:rFonts w:ascii="Palatino Linotype" w:hAnsi="Palatino Linotype"/>
              </w:rPr>
              <w:t>D(</w:t>
            </w:r>
            <w:proofErr w:type="gramEnd"/>
            <w:r w:rsidRPr="00931D43">
              <w:rPr>
                <w:rFonts w:ascii="Palatino Linotype" w:hAnsi="Palatino Linotype"/>
              </w:rPr>
              <w:t>+)</w:t>
            </w:r>
          </w:p>
        </w:tc>
        <w:tc>
          <w:tcPr>
            <w:tcW w:w="1581" w:type="dxa"/>
          </w:tcPr>
          <w:p w14:paraId="014D9D8B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12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22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11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19A1967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671548B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vitamin B12</w:t>
            </w:r>
          </w:p>
        </w:tc>
        <w:tc>
          <w:tcPr>
            <w:tcW w:w="1840" w:type="dxa"/>
          </w:tcPr>
          <w:p w14:paraId="369272E6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63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88</w:t>
            </w:r>
            <w:r w:rsidRPr="00931D43">
              <w:rPr>
                <w:rFonts w:ascii="Palatino Linotype" w:hAnsi="Palatino Linotype"/>
              </w:rPr>
              <w:t>CoN</w:t>
            </w:r>
            <w:r w:rsidRPr="00931D43">
              <w:rPr>
                <w:rFonts w:ascii="Palatino Linotype" w:hAnsi="Palatino Linotype"/>
                <w:vertAlign w:val="subscript"/>
              </w:rPr>
              <w:t>14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14</w:t>
            </w:r>
            <w:r w:rsidRPr="00931D43">
              <w:rPr>
                <w:rFonts w:ascii="Palatino Linotype" w:hAnsi="Palatino Linotype"/>
              </w:rPr>
              <w:t>P</w:t>
            </w:r>
          </w:p>
        </w:tc>
        <w:tc>
          <w:tcPr>
            <w:tcW w:w="1364" w:type="dxa"/>
          </w:tcPr>
          <w:p w14:paraId="2B4EB361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0F96E7A2" w14:textId="77777777" w:rsidTr="00931D43">
        <w:tc>
          <w:tcPr>
            <w:tcW w:w="1766" w:type="dxa"/>
          </w:tcPr>
          <w:p w14:paraId="28EBFDE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galactose </w:t>
            </w:r>
            <w:proofErr w:type="gramStart"/>
            <w:r w:rsidRPr="00931D43">
              <w:rPr>
                <w:rFonts w:ascii="Palatino Linotype" w:hAnsi="Palatino Linotype"/>
              </w:rPr>
              <w:t>D(</w:t>
            </w:r>
            <w:proofErr w:type="gramEnd"/>
            <w:r w:rsidRPr="00931D43">
              <w:rPr>
                <w:rFonts w:ascii="Palatino Linotype" w:hAnsi="Palatino Linotype"/>
              </w:rPr>
              <w:t>+)</w:t>
            </w:r>
          </w:p>
        </w:tc>
        <w:tc>
          <w:tcPr>
            <w:tcW w:w="1581" w:type="dxa"/>
          </w:tcPr>
          <w:p w14:paraId="007746E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6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12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6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7AE6EAAB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07C5A686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EDTA</w:t>
            </w:r>
          </w:p>
        </w:tc>
        <w:tc>
          <w:tcPr>
            <w:tcW w:w="1840" w:type="dxa"/>
          </w:tcPr>
          <w:p w14:paraId="4492203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Style w:val="lrzxr"/>
                <w:rFonts w:ascii="Palatino Linotype" w:hAnsi="Palatino Linotype"/>
              </w:rPr>
              <w:t>C</w:t>
            </w:r>
            <w:r w:rsidRPr="00931D43">
              <w:rPr>
                <w:rStyle w:val="lrzxr"/>
                <w:rFonts w:ascii="Palatino Linotype" w:hAnsi="Palatino Linotype"/>
                <w:vertAlign w:val="subscript"/>
              </w:rPr>
              <w:t>10</w:t>
            </w:r>
            <w:r w:rsidRPr="00931D43">
              <w:rPr>
                <w:rStyle w:val="lrzxr"/>
                <w:rFonts w:ascii="Palatino Linotype" w:hAnsi="Palatino Linotype"/>
              </w:rPr>
              <w:t>H</w:t>
            </w:r>
            <w:r w:rsidRPr="00931D43">
              <w:rPr>
                <w:rStyle w:val="lrzxr"/>
                <w:rFonts w:ascii="Palatino Linotype" w:hAnsi="Palatino Linotype"/>
                <w:vertAlign w:val="subscript"/>
              </w:rPr>
              <w:t>16</w:t>
            </w:r>
            <w:r w:rsidRPr="00931D43">
              <w:rPr>
                <w:rStyle w:val="lrzxr"/>
                <w:rFonts w:ascii="Palatino Linotype" w:hAnsi="Palatino Linotype"/>
              </w:rPr>
              <w:t>N</w:t>
            </w:r>
            <w:r w:rsidRPr="00931D43">
              <w:rPr>
                <w:rStyle w:val="lrzxr"/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Style w:val="lrzxr"/>
                <w:rFonts w:ascii="Palatino Linotype" w:hAnsi="Palatino Linotype"/>
              </w:rPr>
              <w:t>O</w:t>
            </w:r>
            <w:r w:rsidRPr="00931D43">
              <w:rPr>
                <w:rStyle w:val="lrzxr"/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364" w:type="dxa"/>
          </w:tcPr>
          <w:p w14:paraId="34E9FCE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255FEDEA" w14:textId="77777777" w:rsidTr="00931D43">
        <w:tc>
          <w:tcPr>
            <w:tcW w:w="1766" w:type="dxa"/>
          </w:tcPr>
          <w:p w14:paraId="2B40E58E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soluble starch</w:t>
            </w:r>
          </w:p>
        </w:tc>
        <w:tc>
          <w:tcPr>
            <w:tcW w:w="1581" w:type="dxa"/>
          </w:tcPr>
          <w:p w14:paraId="73B338CC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(C</w:t>
            </w:r>
            <w:r w:rsidRPr="00931D43">
              <w:rPr>
                <w:rFonts w:ascii="Palatino Linotype" w:hAnsi="Palatino Linotype"/>
                <w:vertAlign w:val="subscript"/>
              </w:rPr>
              <w:t>6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10</w:t>
            </w:r>
            <w:r w:rsidRPr="00931D43">
              <w:rPr>
                <w:rFonts w:ascii="Palatino Linotype" w:hAnsi="Palatino Linotype"/>
              </w:rPr>
              <w:t>O</w:t>
            </w:r>
            <w:proofErr w:type="gramStart"/>
            <w:r w:rsidRPr="00931D43">
              <w:rPr>
                <w:rFonts w:ascii="Palatino Linotype" w:hAnsi="Palatino Linotype"/>
                <w:vertAlign w:val="subscript"/>
              </w:rPr>
              <w:t>5</w:t>
            </w:r>
            <w:r w:rsidRPr="00931D43">
              <w:rPr>
                <w:rFonts w:ascii="Palatino Linotype" w:hAnsi="Palatino Linotype"/>
              </w:rPr>
              <w:t>)n</w:t>
            </w:r>
            <w:proofErr w:type="gramEnd"/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3D96DD8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5FBC46D9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iron (II) sulfate heptahydrate</w:t>
            </w:r>
          </w:p>
        </w:tc>
        <w:tc>
          <w:tcPr>
            <w:tcW w:w="1840" w:type="dxa"/>
          </w:tcPr>
          <w:p w14:paraId="54F6DA6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FeSO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7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1D24BC7E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7BEB3E65" w14:textId="77777777" w:rsidTr="00931D43">
        <w:tc>
          <w:tcPr>
            <w:tcW w:w="1766" w:type="dxa"/>
          </w:tcPr>
          <w:p w14:paraId="6C36F010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BactoCasitone</w:t>
            </w:r>
            <w:proofErr w:type="spellEnd"/>
          </w:p>
        </w:tc>
        <w:tc>
          <w:tcPr>
            <w:tcW w:w="1581" w:type="dxa"/>
          </w:tcPr>
          <w:p w14:paraId="12A48FA6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-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4E279444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Beckto</w:t>
            </w:r>
            <w:proofErr w:type="spellEnd"/>
            <w:r w:rsidRPr="00931D43">
              <w:rPr>
                <w:rFonts w:ascii="Palatino Linotype" w:hAnsi="Palatino Linotype"/>
              </w:rPr>
              <w:t xml:space="preserve"> Dickinson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5F6FE10C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zinc sulfate heptahydrate</w:t>
            </w:r>
          </w:p>
        </w:tc>
        <w:tc>
          <w:tcPr>
            <w:tcW w:w="1840" w:type="dxa"/>
          </w:tcPr>
          <w:p w14:paraId="62197C39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ZnSO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7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06BF8202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AppliChem</w:t>
            </w:r>
          </w:p>
        </w:tc>
      </w:tr>
      <w:tr w:rsidR="005C1296" w:rsidRPr="00931D43" w14:paraId="056C670B" w14:textId="77777777" w:rsidTr="00931D43">
        <w:tc>
          <w:tcPr>
            <w:tcW w:w="1766" w:type="dxa"/>
          </w:tcPr>
          <w:p w14:paraId="0AC5A75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boric Acid</w:t>
            </w:r>
          </w:p>
        </w:tc>
        <w:tc>
          <w:tcPr>
            <w:tcW w:w="1581" w:type="dxa"/>
          </w:tcPr>
          <w:p w14:paraId="5BB0CDBA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3</w:t>
            </w:r>
            <w:r w:rsidRPr="00931D43">
              <w:rPr>
                <w:rFonts w:ascii="Palatino Linotype" w:hAnsi="Palatino Linotype"/>
              </w:rPr>
              <w:t>BO</w:t>
            </w:r>
            <w:r w:rsidRPr="00931D43">
              <w:rPr>
                <w:rFonts w:ascii="Palatino Linotype" w:hAnsi="Palatino Linotype"/>
                <w:vertAlign w:val="subscript"/>
              </w:rPr>
              <w:t>3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28D149B7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0005AF9A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manganese (II) </w:t>
            </w:r>
            <w:proofErr w:type="spellStart"/>
            <w:r w:rsidRPr="00931D43">
              <w:rPr>
                <w:rFonts w:ascii="Palatino Linotype" w:hAnsi="Palatino Linotype"/>
              </w:rPr>
              <w:t>cloride</w:t>
            </w:r>
            <w:proofErr w:type="spellEnd"/>
            <w:r w:rsidRPr="00931D43">
              <w:rPr>
                <w:rFonts w:ascii="Palatino Linotype" w:hAnsi="Palatino Linotype"/>
              </w:rPr>
              <w:t xml:space="preserve"> tetrahydrate</w:t>
            </w:r>
          </w:p>
        </w:tc>
        <w:tc>
          <w:tcPr>
            <w:tcW w:w="1840" w:type="dxa"/>
          </w:tcPr>
          <w:p w14:paraId="752E4A4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MnCl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 xml:space="preserve"> x 4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0BE5AEB7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4BCFD7F8" w14:textId="77777777" w:rsidTr="00931D43">
        <w:tc>
          <w:tcPr>
            <w:tcW w:w="1766" w:type="dxa"/>
          </w:tcPr>
          <w:p w14:paraId="2AB9CC31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cobalt (II) chloride hexahydrate</w:t>
            </w:r>
          </w:p>
        </w:tc>
        <w:tc>
          <w:tcPr>
            <w:tcW w:w="1581" w:type="dxa"/>
          </w:tcPr>
          <w:p w14:paraId="34DB3A4F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CoCl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 xml:space="preserve"> x 6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5958BF9D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3CBBDED9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copper (II) chloride dihydrate</w:t>
            </w:r>
          </w:p>
        </w:tc>
        <w:tc>
          <w:tcPr>
            <w:tcW w:w="1840" w:type="dxa"/>
          </w:tcPr>
          <w:p w14:paraId="0E610B7E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CuCl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 xml:space="preserve"> x 2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3C02A06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5C1296" w:rsidRPr="00931D43" w14:paraId="1E7D92F6" w14:textId="77777777" w:rsidTr="00931D43">
        <w:tc>
          <w:tcPr>
            <w:tcW w:w="1766" w:type="dxa"/>
          </w:tcPr>
          <w:p w14:paraId="7F9D3568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nickel (II) chloride </w:t>
            </w:r>
            <w:r w:rsidRPr="00931D43">
              <w:rPr>
                <w:rFonts w:ascii="Palatino Linotype" w:hAnsi="Palatino Linotype"/>
              </w:rPr>
              <w:lastRenderedPageBreak/>
              <w:t>dihydrate</w:t>
            </w:r>
          </w:p>
        </w:tc>
        <w:tc>
          <w:tcPr>
            <w:tcW w:w="1581" w:type="dxa"/>
          </w:tcPr>
          <w:p w14:paraId="4D16E1B3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lastRenderedPageBreak/>
              <w:t>NiCl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 xml:space="preserve"> x 6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01DD60E1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Alfa </w:t>
            </w:r>
            <w:proofErr w:type="spellStart"/>
            <w:r w:rsidRPr="00931D43">
              <w:rPr>
                <w:rFonts w:ascii="Palatino Linotype" w:hAnsi="Palatino Linotype"/>
              </w:rPr>
              <w:t>Aesar</w:t>
            </w:r>
            <w:proofErr w:type="spellEnd"/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24DA4AD7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 xml:space="preserve">sodium molybdate </w:t>
            </w:r>
            <w:r w:rsidRPr="00931D43">
              <w:rPr>
                <w:rFonts w:ascii="Palatino Linotype" w:hAnsi="Palatino Linotype"/>
              </w:rPr>
              <w:lastRenderedPageBreak/>
              <w:t>dihydrate</w:t>
            </w:r>
          </w:p>
        </w:tc>
        <w:tc>
          <w:tcPr>
            <w:tcW w:w="1840" w:type="dxa"/>
          </w:tcPr>
          <w:p w14:paraId="6575EF4D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lastRenderedPageBreak/>
              <w:t>MoNa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2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786A3B9B" w14:textId="77777777" w:rsidR="005C1296" w:rsidRPr="00931D43" w:rsidRDefault="005C1296" w:rsidP="007907C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931D43" w14:paraId="045C6AB4" w14:textId="77777777" w:rsidTr="00931D43">
        <w:tc>
          <w:tcPr>
            <w:tcW w:w="1766" w:type="dxa"/>
          </w:tcPr>
          <w:p w14:paraId="527B9F56" w14:textId="25B56DA6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sodium chloride</w:t>
            </w:r>
          </w:p>
        </w:tc>
        <w:tc>
          <w:tcPr>
            <w:tcW w:w="1581" w:type="dxa"/>
          </w:tcPr>
          <w:p w14:paraId="6B9C9A61" w14:textId="3C3C4BE0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NaCl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71DB69E8" w14:textId="7037B0A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097ACE10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D (+) glucose</w:t>
            </w:r>
          </w:p>
        </w:tc>
        <w:tc>
          <w:tcPr>
            <w:tcW w:w="1840" w:type="dxa"/>
          </w:tcPr>
          <w:p w14:paraId="473FFB20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6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12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6</w:t>
            </w:r>
          </w:p>
        </w:tc>
        <w:tc>
          <w:tcPr>
            <w:tcW w:w="1364" w:type="dxa"/>
          </w:tcPr>
          <w:p w14:paraId="7C91E71E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931D43" w14:paraId="44D50F14" w14:textId="77777777" w:rsidTr="00931D43">
        <w:tc>
          <w:tcPr>
            <w:tcW w:w="1766" w:type="dxa"/>
          </w:tcPr>
          <w:p w14:paraId="68763828" w14:textId="2381068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malt extract</w:t>
            </w:r>
          </w:p>
        </w:tc>
        <w:tc>
          <w:tcPr>
            <w:tcW w:w="1581" w:type="dxa"/>
          </w:tcPr>
          <w:p w14:paraId="1A553C49" w14:textId="27E45FA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-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52F6899F" w14:textId="7F36781C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570A6F14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Bacto</w:t>
            </w:r>
            <w:proofErr w:type="spellEnd"/>
            <w:r w:rsidRPr="00931D43">
              <w:rPr>
                <w:rFonts w:ascii="Palatino Linotype" w:hAnsi="Palatino Linotype"/>
              </w:rPr>
              <w:t xml:space="preserve"> yeast extract</w:t>
            </w:r>
          </w:p>
        </w:tc>
        <w:tc>
          <w:tcPr>
            <w:tcW w:w="1840" w:type="dxa"/>
          </w:tcPr>
          <w:p w14:paraId="465435B2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-</w:t>
            </w:r>
          </w:p>
        </w:tc>
        <w:tc>
          <w:tcPr>
            <w:tcW w:w="1364" w:type="dxa"/>
          </w:tcPr>
          <w:p w14:paraId="279CC8EE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proofErr w:type="spellStart"/>
            <w:r w:rsidRPr="00931D43">
              <w:rPr>
                <w:rFonts w:ascii="Palatino Linotype" w:hAnsi="Palatino Linotype"/>
              </w:rPr>
              <w:t>Beckto</w:t>
            </w:r>
            <w:proofErr w:type="spellEnd"/>
            <w:r w:rsidRPr="00931D43">
              <w:rPr>
                <w:rFonts w:ascii="Palatino Linotype" w:hAnsi="Palatino Linotype"/>
              </w:rPr>
              <w:t xml:space="preserve"> Dickinson</w:t>
            </w:r>
          </w:p>
        </w:tc>
      </w:tr>
      <w:tr w:rsidR="00931D43" w:rsidRPr="00931D43" w14:paraId="69B722B6" w14:textId="77777777" w:rsidTr="00931D43">
        <w:tc>
          <w:tcPr>
            <w:tcW w:w="1766" w:type="dxa"/>
          </w:tcPr>
          <w:p w14:paraId="3CB04A15" w14:textId="67AAC055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potassium dihydrogen phosphate</w:t>
            </w:r>
          </w:p>
        </w:tc>
        <w:tc>
          <w:tcPr>
            <w:tcW w:w="1581" w:type="dxa"/>
          </w:tcPr>
          <w:p w14:paraId="5216DCF9" w14:textId="1CA167F4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KH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PO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52281206" w14:textId="771DC4C5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66485AA7" w14:textId="4A5F68AC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sodium nitrate</w:t>
            </w:r>
          </w:p>
        </w:tc>
        <w:tc>
          <w:tcPr>
            <w:tcW w:w="1840" w:type="dxa"/>
          </w:tcPr>
          <w:p w14:paraId="00CA96C8" w14:textId="493F65DA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NaNO</w:t>
            </w:r>
            <w:r w:rsidRPr="00931D43">
              <w:rPr>
                <w:rFonts w:ascii="Palatino Linotype" w:hAnsi="Palatino Linotype"/>
                <w:vertAlign w:val="subscript"/>
              </w:rPr>
              <w:t>3</w:t>
            </w:r>
          </w:p>
        </w:tc>
        <w:tc>
          <w:tcPr>
            <w:tcW w:w="1364" w:type="dxa"/>
          </w:tcPr>
          <w:p w14:paraId="77072F86" w14:textId="20332E1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931D43" w14:paraId="2B4A67FF" w14:textId="77777777" w:rsidTr="00931D43">
        <w:tc>
          <w:tcPr>
            <w:tcW w:w="1766" w:type="dxa"/>
          </w:tcPr>
          <w:p w14:paraId="341E098F" w14:textId="08368ABB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manganese (II) sulfate hydrate</w:t>
            </w:r>
          </w:p>
        </w:tc>
        <w:tc>
          <w:tcPr>
            <w:tcW w:w="1581" w:type="dxa"/>
          </w:tcPr>
          <w:p w14:paraId="7F6179E7" w14:textId="2F74F004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MnSO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598E93A5" w14:textId="34289941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667C16A6" w14:textId="77777777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thiamine-HCl</w:t>
            </w:r>
          </w:p>
          <w:p w14:paraId="4DC2FD2D" w14:textId="0C230601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  <w:tc>
          <w:tcPr>
            <w:tcW w:w="1840" w:type="dxa"/>
          </w:tcPr>
          <w:p w14:paraId="4C779830" w14:textId="417DC68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12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17</w:t>
            </w:r>
            <w:r w:rsidRPr="00931D43">
              <w:rPr>
                <w:rFonts w:ascii="Palatino Linotype" w:hAnsi="Palatino Linotype"/>
              </w:rPr>
              <w:t>ClN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>OS x HCl</w:t>
            </w:r>
          </w:p>
        </w:tc>
        <w:tc>
          <w:tcPr>
            <w:tcW w:w="1364" w:type="dxa"/>
          </w:tcPr>
          <w:p w14:paraId="23165869" w14:textId="11361C49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931D43" w14:paraId="305B9469" w14:textId="77777777" w:rsidTr="00931D43">
        <w:tc>
          <w:tcPr>
            <w:tcW w:w="1766" w:type="dxa"/>
          </w:tcPr>
          <w:p w14:paraId="60846FC9" w14:textId="148C1740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ethyl acetate</w:t>
            </w:r>
          </w:p>
        </w:tc>
        <w:tc>
          <w:tcPr>
            <w:tcW w:w="1581" w:type="dxa"/>
          </w:tcPr>
          <w:p w14:paraId="53C15D2B" w14:textId="5D64B469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8</w:t>
            </w:r>
            <w:r w:rsidRPr="00931D43">
              <w:rPr>
                <w:rFonts w:ascii="Palatino Linotype" w:hAnsi="Palatino Linotype"/>
              </w:rPr>
              <w:t>O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3C200AB8" w14:textId="7B6A08E4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VWR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4C67F5BC" w14:textId="63E7DDEE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L-proline</w:t>
            </w:r>
          </w:p>
        </w:tc>
        <w:tc>
          <w:tcPr>
            <w:tcW w:w="1840" w:type="dxa"/>
          </w:tcPr>
          <w:p w14:paraId="4B4B178B" w14:textId="5139E341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5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9</w:t>
            </w:r>
            <w:r w:rsidRPr="00931D43">
              <w:rPr>
                <w:rFonts w:ascii="Palatino Linotype" w:hAnsi="Palatino Linotype"/>
              </w:rPr>
              <w:t>NO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</w:p>
        </w:tc>
        <w:tc>
          <w:tcPr>
            <w:tcW w:w="1364" w:type="dxa"/>
          </w:tcPr>
          <w:p w14:paraId="1AD31F11" w14:textId="34D00EC1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931D43" w14:paraId="1EC684E2" w14:textId="77777777" w:rsidTr="00931D43">
        <w:tc>
          <w:tcPr>
            <w:tcW w:w="1766" w:type="dxa"/>
          </w:tcPr>
          <w:p w14:paraId="445953B1" w14:textId="2DE4107C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acetonitrile</w:t>
            </w:r>
          </w:p>
        </w:tc>
        <w:tc>
          <w:tcPr>
            <w:tcW w:w="1581" w:type="dxa"/>
          </w:tcPr>
          <w:p w14:paraId="31EC7515" w14:textId="2159300D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3</w:t>
            </w:r>
            <w:r w:rsidRPr="00931D43">
              <w:rPr>
                <w:rFonts w:ascii="Palatino Linotype" w:hAnsi="Palatino Linotype"/>
              </w:rPr>
              <w:t>N</w:t>
            </w:r>
          </w:p>
        </w:tc>
        <w:tc>
          <w:tcPr>
            <w:tcW w:w="1256" w:type="dxa"/>
            <w:tcBorders>
              <w:right w:val="single" w:sz="12" w:space="0" w:color="auto"/>
            </w:tcBorders>
          </w:tcPr>
          <w:p w14:paraId="575480EB" w14:textId="759535BE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</w:tcBorders>
          </w:tcPr>
          <w:p w14:paraId="5FE28C7D" w14:textId="2CD2C94C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disodium hydrogen phosphate</w:t>
            </w:r>
          </w:p>
        </w:tc>
        <w:tc>
          <w:tcPr>
            <w:tcW w:w="1840" w:type="dxa"/>
          </w:tcPr>
          <w:p w14:paraId="11347E71" w14:textId="2D813184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Na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HPO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 xml:space="preserve"> x 2 H</w:t>
            </w:r>
            <w:r w:rsidRPr="00931D43">
              <w:rPr>
                <w:rFonts w:ascii="Palatino Linotype" w:hAnsi="Palatino Linotype"/>
                <w:vertAlign w:val="subscript"/>
              </w:rPr>
              <w:t>2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364" w:type="dxa"/>
          </w:tcPr>
          <w:p w14:paraId="25E35F2A" w14:textId="505564AD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AppliChem</w:t>
            </w:r>
          </w:p>
        </w:tc>
      </w:tr>
      <w:tr w:rsidR="00931D43" w:rsidRPr="00931D43" w14:paraId="6CD434AC" w14:textId="77777777" w:rsidTr="00931D43">
        <w:tc>
          <w:tcPr>
            <w:tcW w:w="1766" w:type="dxa"/>
            <w:tcBorders>
              <w:bottom w:val="single" w:sz="4" w:space="0" w:color="auto"/>
            </w:tcBorders>
          </w:tcPr>
          <w:p w14:paraId="40E4958A" w14:textId="244B74FF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toluene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1C4994E5" w14:textId="7DD4110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</w:t>
            </w:r>
            <w:r w:rsidRPr="00931D43">
              <w:rPr>
                <w:rFonts w:ascii="Palatino Linotype" w:hAnsi="Palatino Linotype"/>
                <w:vertAlign w:val="subscript"/>
              </w:rPr>
              <w:t>7</w:t>
            </w:r>
            <w:r w:rsidRPr="00931D43">
              <w:rPr>
                <w:rFonts w:ascii="Palatino Linotype" w:hAnsi="Palatino Linotype"/>
              </w:rPr>
              <w:t>H</w:t>
            </w:r>
            <w:r w:rsidRPr="00931D43">
              <w:rPr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2" w:space="0" w:color="auto"/>
            </w:tcBorders>
          </w:tcPr>
          <w:p w14:paraId="4DE1CCCA" w14:textId="4B9E5B2A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Fisher Scientific</w:t>
            </w:r>
          </w:p>
        </w:tc>
        <w:tc>
          <w:tcPr>
            <w:tcW w:w="1523" w:type="dxa"/>
            <w:tcBorders>
              <w:left w:val="single" w:sz="12" w:space="0" w:color="auto"/>
              <w:bottom w:val="single" w:sz="4" w:space="0" w:color="auto"/>
            </w:tcBorders>
          </w:tcPr>
          <w:p w14:paraId="6A7A32AE" w14:textId="770424E0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ammonium chloride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CF71A1F" w14:textId="75079205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NH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>Cl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5EB1FA17" w14:textId="3E79B258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</w:tr>
      <w:tr w:rsidR="00931D43" w:rsidRPr="00A239F4" w14:paraId="5ED35741" w14:textId="77777777" w:rsidTr="00931D43">
        <w:tc>
          <w:tcPr>
            <w:tcW w:w="1766" w:type="dxa"/>
            <w:tcBorders>
              <w:bottom w:val="single" w:sz="12" w:space="0" w:color="auto"/>
            </w:tcBorders>
          </w:tcPr>
          <w:p w14:paraId="23F58F0A" w14:textId="1FCE2A5D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methanol</w:t>
            </w: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14:paraId="1E7D437C" w14:textId="433BF572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CH</w:t>
            </w:r>
            <w:r w:rsidRPr="00931D43">
              <w:rPr>
                <w:rFonts w:ascii="Palatino Linotype" w:hAnsi="Palatino Linotype"/>
                <w:vertAlign w:val="subscript"/>
              </w:rPr>
              <w:t>4</w:t>
            </w:r>
            <w:r w:rsidRPr="00931D43">
              <w:rPr>
                <w:rFonts w:ascii="Palatino Linotype" w:hAnsi="Palatino Linotype"/>
              </w:rPr>
              <w:t>O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2" w:space="0" w:color="auto"/>
            </w:tcBorders>
          </w:tcPr>
          <w:p w14:paraId="46929F26" w14:textId="6E43F113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  <w:r w:rsidRPr="00931D43">
              <w:rPr>
                <w:rFonts w:ascii="Palatino Linotype" w:hAnsi="Palatino Linotype"/>
              </w:rPr>
              <w:t>Carl Roth</w:t>
            </w:r>
          </w:p>
        </w:tc>
        <w:tc>
          <w:tcPr>
            <w:tcW w:w="1523" w:type="dxa"/>
            <w:tcBorders>
              <w:left w:val="single" w:sz="12" w:space="0" w:color="auto"/>
              <w:bottom w:val="single" w:sz="12" w:space="0" w:color="auto"/>
            </w:tcBorders>
          </w:tcPr>
          <w:p w14:paraId="01F04A01" w14:textId="7538FB9D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</w:tcPr>
          <w:p w14:paraId="7A53A9A1" w14:textId="1BED2F36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14:paraId="769F7834" w14:textId="76404D94" w:rsidR="00931D43" w:rsidRPr="00931D43" w:rsidRDefault="00931D43" w:rsidP="00931D43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</w:tr>
    </w:tbl>
    <w:p w14:paraId="657A8C98" w14:textId="77777777" w:rsidR="005C1296" w:rsidRPr="00915D9B" w:rsidRDefault="005C1296" w:rsidP="00D93B9C">
      <w:pPr>
        <w:rPr>
          <w:rFonts w:ascii="Palatino Linotype" w:hAnsi="Palatino Linotype"/>
          <w:sz w:val="20"/>
          <w:szCs w:val="20"/>
        </w:rPr>
      </w:pPr>
    </w:p>
    <w:p w14:paraId="75616809" w14:textId="0C176872" w:rsidR="00D93B9C" w:rsidRPr="00915D9B" w:rsidRDefault="00D93B9C" w:rsidP="00D93B9C">
      <w:pPr>
        <w:pStyle w:val="Beschriftung"/>
        <w:keepNext/>
        <w:rPr>
          <w:rFonts w:ascii="Palatino Linotype" w:hAnsi="Palatino Linotype"/>
          <w:i w:val="0"/>
          <w:color w:val="000000" w:themeColor="text1"/>
          <w:sz w:val="20"/>
          <w:szCs w:val="20"/>
        </w:rPr>
      </w:pPr>
      <w:bookmarkStart w:id="1" w:name="_Ref35521320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 xml:space="preserve">Table </w:t>
      </w:r>
      <w:r w:rsidR="005C1296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</w: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begin"/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instrText xml:space="preserve"> SEQ Table \* ARABIC </w:instrTex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separate"/>
      </w:r>
      <w:r w:rsidR="0073460D"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t>3</w:t>
      </w:r>
      <w:r w:rsidRPr="00915D9B"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fldChar w:fldCharType="end"/>
      </w:r>
      <w:bookmarkEnd w:id="1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.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Steps and settings used for raw data processing in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MZmine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2.35.</w:t>
      </w:r>
    </w:p>
    <w:tbl>
      <w:tblPr>
        <w:tblStyle w:val="Tabellenraster"/>
        <w:tblW w:w="8376" w:type="dxa"/>
        <w:tblInd w:w="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2105"/>
        <w:gridCol w:w="2149"/>
        <w:gridCol w:w="2429"/>
      </w:tblGrid>
      <w:tr w:rsidR="00D93B9C" w:rsidRPr="00915D9B" w14:paraId="46280724" w14:textId="77777777" w:rsidTr="0013391A">
        <w:tc>
          <w:tcPr>
            <w:tcW w:w="1693" w:type="dxa"/>
            <w:tcBorders>
              <w:top w:val="single" w:sz="12" w:space="0" w:color="auto"/>
              <w:bottom w:val="single" w:sz="4" w:space="0" w:color="auto"/>
            </w:tcBorders>
          </w:tcPr>
          <w:p w14:paraId="34E11EED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Input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4" w:space="0" w:color="auto"/>
            </w:tcBorders>
          </w:tcPr>
          <w:p w14:paraId="3B6C351A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Step</w:t>
            </w:r>
          </w:p>
        </w:tc>
        <w:tc>
          <w:tcPr>
            <w:tcW w:w="2149" w:type="dxa"/>
            <w:tcBorders>
              <w:top w:val="single" w:sz="12" w:space="0" w:color="auto"/>
              <w:bottom w:val="single" w:sz="4" w:space="0" w:color="auto"/>
            </w:tcBorders>
          </w:tcPr>
          <w:p w14:paraId="413DF97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Settings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4" w:space="0" w:color="auto"/>
            </w:tcBorders>
          </w:tcPr>
          <w:p w14:paraId="01982DF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Output</w:t>
            </w:r>
          </w:p>
        </w:tc>
      </w:tr>
      <w:tr w:rsidR="00D93B9C" w:rsidRPr="00915D9B" w14:paraId="4284672A" w14:textId="77777777" w:rsidTr="0013391A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08A6C294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raw data,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mzXML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>-format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0083662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Detection -&gt; Mass Detection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BF3D850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MS level: 1</w:t>
            </w:r>
          </w:p>
          <w:p w14:paraId="64BE5A9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Mass Detector: Centroid</w:t>
            </w:r>
          </w:p>
          <w:p w14:paraId="75A63CE0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Noise level: 1.0E4 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14:paraId="057A5E68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mass list</w:t>
            </w:r>
          </w:p>
        </w:tc>
      </w:tr>
      <w:tr w:rsidR="00D93B9C" w:rsidRPr="00915D9B" w14:paraId="01EDA0C9" w14:textId="77777777" w:rsidTr="0013391A">
        <w:tc>
          <w:tcPr>
            <w:tcW w:w="1693" w:type="dxa"/>
            <w:tcBorders>
              <w:top w:val="single" w:sz="4" w:space="0" w:color="auto"/>
              <w:bottom w:val="single" w:sz="12" w:space="0" w:color="auto"/>
            </w:tcBorders>
          </w:tcPr>
          <w:p w14:paraId="6C76969D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mass list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12" w:space="0" w:color="auto"/>
            </w:tcBorders>
          </w:tcPr>
          <w:p w14:paraId="1C7CF581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Detection -&gt; Chromatogram Builder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12" w:space="0" w:color="auto"/>
            </w:tcBorders>
          </w:tcPr>
          <w:p w14:paraId="00E32212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MS level: 1</w:t>
            </w:r>
          </w:p>
          <w:p w14:paraId="249EB59A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Min time span: 0.01 min</w:t>
            </w:r>
          </w:p>
          <w:p w14:paraId="77A99D19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Min height: 3.0E4</w:t>
            </w:r>
          </w:p>
          <w:p w14:paraId="40FCD0B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m/z tolerance: 0.0 m/z or 20 ppm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12" w:space="0" w:color="auto"/>
            </w:tcBorders>
          </w:tcPr>
          <w:p w14:paraId="3DDFCBAE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4D95ABD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chromatograms</w:t>
            </w:r>
          </w:p>
        </w:tc>
      </w:tr>
    </w:tbl>
    <w:p w14:paraId="143DFE69" w14:textId="77777777" w:rsidR="00D93B9C" w:rsidRPr="00915D9B" w:rsidRDefault="00D93B9C" w:rsidP="00D93B9C">
      <w:pPr>
        <w:pStyle w:val="Listenabsatz"/>
        <w:ind w:left="0"/>
        <w:rPr>
          <w:rFonts w:ascii="Palatino Linotype" w:hAnsi="Palatino Linotype"/>
          <w:sz w:val="20"/>
          <w:szCs w:val="20"/>
        </w:rPr>
      </w:pPr>
    </w:p>
    <w:p w14:paraId="2955CF40" w14:textId="5CB79260" w:rsidR="00D93B9C" w:rsidRPr="00915D9B" w:rsidRDefault="00D93B9C" w:rsidP="00D93B9C">
      <w:pPr>
        <w:pStyle w:val="Beschriftung"/>
        <w:keepNext/>
        <w:rPr>
          <w:rFonts w:ascii="Palatino Linotype" w:hAnsi="Palatino Linotype"/>
          <w:i w:val="0"/>
          <w:color w:val="000000" w:themeColor="text1"/>
          <w:sz w:val="20"/>
          <w:szCs w:val="20"/>
        </w:rPr>
      </w:pPr>
      <w:bookmarkStart w:id="2" w:name="_Ref35521322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 xml:space="preserve">Table </w:t>
      </w:r>
      <w:r w:rsidR="005C1296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</w: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begin"/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instrText xml:space="preserve"> SEQ Table \* ARABIC </w:instrTex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fldChar w:fldCharType="separate"/>
      </w:r>
      <w:r w:rsidR="0073460D"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t>4</w:t>
      </w:r>
      <w:r w:rsidRPr="00915D9B"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fldChar w:fldCharType="end"/>
      </w:r>
      <w:bookmarkEnd w:id="2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.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Steps and settings used for peak list processing in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MZmine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2.35.</w:t>
      </w:r>
    </w:p>
    <w:tbl>
      <w:tblPr>
        <w:tblStyle w:val="Tabellenraster"/>
        <w:tblW w:w="8376" w:type="dxa"/>
        <w:tblInd w:w="64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2090"/>
        <w:gridCol w:w="2131"/>
        <w:gridCol w:w="2403"/>
      </w:tblGrid>
      <w:tr w:rsidR="00D93B9C" w:rsidRPr="00915D9B" w14:paraId="0FA7857E" w14:textId="77777777" w:rsidTr="0013391A">
        <w:tc>
          <w:tcPr>
            <w:tcW w:w="1752" w:type="dxa"/>
            <w:tcBorders>
              <w:bottom w:val="single" w:sz="4" w:space="0" w:color="auto"/>
            </w:tcBorders>
          </w:tcPr>
          <w:p w14:paraId="5BFC9135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Input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35B789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Step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2F217C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Settings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62474F5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b/>
                <w:sz w:val="20"/>
                <w:szCs w:val="20"/>
              </w:rPr>
              <w:t>Output</w:t>
            </w:r>
          </w:p>
        </w:tc>
      </w:tr>
      <w:tr w:rsidR="00D93B9C" w:rsidRPr="00915D9B" w14:paraId="18CDC3BA" w14:textId="77777777" w:rsidTr="0013391A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28B8E5E0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58579791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chromatograms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335E83AC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Detection -&gt; Chromatogram Deconvolution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4BEE29D6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Algorithm: Baseline cut-off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0AC7D41B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2F20CFB9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chromatograms deconvoluted</w:t>
            </w:r>
          </w:p>
        </w:tc>
      </w:tr>
      <w:tr w:rsidR="00D93B9C" w:rsidRPr="00915D9B" w14:paraId="47EF2292" w14:textId="77777777" w:rsidTr="0013391A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28DA700B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5F0915A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chromatograms deconvoluted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7A91C38C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Isotopes -&gt; Isotopic peaks grouper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4507BE0E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m/z tolerance: 0.0 m/z or 20 ppm</w:t>
            </w:r>
          </w:p>
          <w:p w14:paraId="5513040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RT tolerance: 0.1 min</w:t>
            </w:r>
          </w:p>
          <w:p w14:paraId="558DDAA1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Maximum charge: 3</w:t>
            </w:r>
          </w:p>
          <w:p w14:paraId="3E092FC6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Representative isotope: lowest m/z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017A9E3E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581565CC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chromatograms deconvoluted deisotoped</w:t>
            </w:r>
          </w:p>
        </w:tc>
      </w:tr>
      <w:tr w:rsidR="00D93B9C" w:rsidRPr="00915D9B" w14:paraId="1F78D8F7" w14:textId="77777777" w:rsidTr="0013391A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3C0E09B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peak lists, suffix:</w:t>
            </w:r>
          </w:p>
          <w:p w14:paraId="019780A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chromatograms deconvoluted 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lastRenderedPageBreak/>
              <w:t>deisotoped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2C306CD4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lastRenderedPageBreak/>
              <w:t>Alignment -&gt; Join Aligner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58CBBDC8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m/z tolerance: 0.0 m/z or 20 ppm</w:t>
            </w:r>
          </w:p>
          <w:p w14:paraId="1B3C92EA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Weight for m/z: 75</w:t>
            </w:r>
          </w:p>
          <w:p w14:paraId="7DDCD05A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lastRenderedPageBreak/>
              <w:t>RT tolerance: 0.1 min</w:t>
            </w:r>
          </w:p>
          <w:p w14:paraId="1B32197D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Weight for RT: 25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6C088F9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lastRenderedPageBreak/>
              <w:t>aligned peak list</w:t>
            </w:r>
          </w:p>
        </w:tc>
      </w:tr>
      <w:tr w:rsidR="00D93B9C" w:rsidRPr="00915D9B" w14:paraId="44EBC5F9" w14:textId="77777777" w:rsidTr="0013391A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7A283832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aligned peak list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7400C667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Filtering -&gt; Peak list rows filter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5CC86184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Minimum peaks in a row: 2</w:t>
            </w:r>
          </w:p>
          <w:p w14:paraId="0E51E7C9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remove rows that match all criteria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7735D3E5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aligned peak list, suffix:</w:t>
            </w:r>
          </w:p>
          <w:p w14:paraId="670EFC2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filtered</w:t>
            </w:r>
          </w:p>
        </w:tc>
      </w:tr>
      <w:tr w:rsidR="00D93B9C" w:rsidRPr="00915D9B" w14:paraId="724B6BB5" w14:textId="77777777" w:rsidTr="0013391A">
        <w:tc>
          <w:tcPr>
            <w:tcW w:w="1752" w:type="dxa"/>
            <w:tcBorders>
              <w:top w:val="single" w:sz="4" w:space="0" w:color="auto"/>
            </w:tcBorders>
          </w:tcPr>
          <w:p w14:paraId="2416B395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aligned peak list, suffix:</w:t>
            </w:r>
          </w:p>
          <w:p w14:paraId="15F4119B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filtered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4F541CC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Filtering -&gt; Peak list rows filter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68E1FF3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RT: 1.0-11.0 min</w:t>
            </w:r>
          </w:p>
          <w:p w14:paraId="410824BD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keep rows that match all criteria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0763EFF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aligned peak list, suffix:</w:t>
            </w:r>
          </w:p>
          <w:p w14:paraId="035BC2C3" w14:textId="77777777" w:rsidR="00D93B9C" w:rsidRPr="00915D9B" w:rsidRDefault="00D93B9C" w:rsidP="0013391A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filtered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filtered</w:t>
            </w:r>
            <w:proofErr w:type="spellEnd"/>
          </w:p>
        </w:tc>
      </w:tr>
    </w:tbl>
    <w:p w14:paraId="64A2330F" w14:textId="40DDA0C6" w:rsidR="00EB0D02" w:rsidRDefault="00EB0D02" w:rsidP="00EB0D02">
      <w:pPr>
        <w:pStyle w:val="Beschriftung"/>
        <w:keepNext/>
      </w:pPr>
    </w:p>
    <w:p w14:paraId="14DF4F0B" w14:textId="0A1C1F13" w:rsidR="003A3EAE" w:rsidRPr="00EB0D02" w:rsidRDefault="0073460D" w:rsidP="003A3EAE">
      <w:pPr>
        <w:pStyle w:val="Beschriftung"/>
        <w:rPr>
          <w:rFonts w:ascii="Palatino Linotype" w:hAnsi="Palatino Linotype"/>
          <w:i w:val="0"/>
          <w:iCs w:val="0"/>
          <w:color w:val="auto"/>
          <w:sz w:val="20"/>
          <w:szCs w:val="20"/>
          <w:lang w:bidi="en-US"/>
        </w:rPr>
      </w:pP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 xml:space="preserve">Table </w:t>
      </w:r>
      <w:r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S5</w:t>
      </w:r>
      <w:r>
        <w:rPr>
          <w:rFonts w:ascii="Palatino Linotype" w:hAnsi="Palatino Linotype"/>
          <w:b/>
          <w:i w:val="0"/>
          <w:noProof/>
          <w:color w:val="000000" w:themeColor="text1"/>
          <w:sz w:val="20"/>
          <w:szCs w:val="20"/>
        </w:rPr>
        <w:t xml:space="preserve">. </w:t>
      </w:r>
      <w:r w:rsidR="003A3EAE" w:rsidRPr="0073460D">
        <w:rPr>
          <w:rFonts w:ascii="Palatino Linotype" w:hAnsi="Palatino Linotype"/>
          <w:i w:val="0"/>
          <w:iCs w:val="0"/>
          <w:color w:val="auto"/>
          <w:sz w:val="20"/>
          <w:szCs w:val="20"/>
          <w:lang w:bidi="en-US"/>
        </w:rPr>
        <w:t xml:space="preserve">List of control groups and background samples for each univariate experiment with </w:t>
      </w:r>
      <w:r w:rsidR="003A3EAE" w:rsidRPr="0073460D">
        <w:rPr>
          <w:rFonts w:ascii="Palatino Linotype" w:hAnsi="Palatino Linotype"/>
          <w:iCs w:val="0"/>
          <w:color w:val="auto"/>
          <w:sz w:val="20"/>
          <w:szCs w:val="20"/>
          <w:lang w:bidi="en-US"/>
        </w:rPr>
        <w:t>C. coralloides</w:t>
      </w:r>
      <w:r w:rsidR="003A3EAE" w:rsidRPr="0073460D">
        <w:rPr>
          <w:rFonts w:ascii="Palatino Linotype" w:hAnsi="Palatino Linotype"/>
          <w:i w:val="0"/>
          <w:iCs w:val="0"/>
          <w:color w:val="auto"/>
          <w:sz w:val="20"/>
          <w:szCs w:val="20"/>
          <w:lang w:bidi="en-US"/>
        </w:rPr>
        <w:t xml:space="preserve">. The control group for all univariate experiments was </w:t>
      </w:r>
      <w:r w:rsidR="003A3EAE" w:rsidRPr="0073460D">
        <w:rPr>
          <w:rFonts w:ascii="Palatino Linotype" w:hAnsi="Palatino Linotype"/>
          <w:iCs w:val="0"/>
          <w:color w:val="auto"/>
          <w:sz w:val="20"/>
          <w:szCs w:val="20"/>
          <w:lang w:bidi="en-US"/>
        </w:rPr>
        <w:t>C. coralloides</w:t>
      </w:r>
      <w:r w:rsidR="003A3EAE" w:rsidRPr="0073460D">
        <w:rPr>
          <w:rFonts w:ascii="Palatino Linotype" w:hAnsi="Palatino Linotype"/>
          <w:i w:val="0"/>
          <w:iCs w:val="0"/>
          <w:color w:val="auto"/>
          <w:sz w:val="20"/>
          <w:szCs w:val="20"/>
          <w:lang w:bidi="en-US"/>
        </w:rPr>
        <w:t xml:space="preserve"> grown on SP medium without any additives</w:t>
      </w:r>
      <w:r>
        <w:rPr>
          <w:rFonts w:ascii="Palatino Linotype" w:hAnsi="Palatino Linotype"/>
          <w:i w:val="0"/>
          <w:iCs w:val="0"/>
          <w:color w:val="auto"/>
          <w:sz w:val="20"/>
          <w:szCs w:val="20"/>
          <w:lang w:bidi="en-US"/>
        </w:rPr>
        <w:t>.</w:t>
      </w:r>
    </w:p>
    <w:tbl>
      <w:tblPr>
        <w:tblpPr w:leftFromText="141" w:rightFromText="141" w:vertAnchor="text" w:horzAnchor="margin" w:tblpY="179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5157"/>
      </w:tblGrid>
      <w:tr w:rsidR="0073460D" w:rsidRPr="0073460D" w14:paraId="395C6DFD" w14:textId="77777777" w:rsidTr="0073460D">
        <w:tc>
          <w:tcPr>
            <w:tcW w:w="2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FA099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i w:val="0"/>
                <w:iCs w:val="0"/>
                <w:color w:val="auto"/>
                <w:sz w:val="20"/>
                <w:szCs w:val="20"/>
                <w:lang w:bidi="en-US"/>
              </w:rPr>
              <w:t>Univariate Experiments</w:t>
            </w:r>
          </w:p>
        </w:tc>
        <w:tc>
          <w:tcPr>
            <w:tcW w:w="5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4F96E3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  <w:t>Background samples to be subtracted</w:t>
            </w:r>
          </w:p>
        </w:tc>
      </w:tr>
      <w:tr w:rsidR="0073460D" w:rsidRPr="0073460D" w14:paraId="63BBE8F9" w14:textId="77777777" w:rsidTr="0073460D">
        <w:tc>
          <w:tcPr>
            <w:tcW w:w="2578" w:type="dxa"/>
            <w:tcBorders>
              <w:top w:val="single" w:sz="12" w:space="0" w:color="auto"/>
            </w:tcBorders>
            <w:shd w:val="clear" w:color="auto" w:fill="auto"/>
          </w:tcPr>
          <w:p w14:paraId="29F44F7D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5157" w:type="dxa"/>
            <w:tcBorders>
              <w:top w:val="single" w:sz="12" w:space="0" w:color="auto"/>
            </w:tcBorders>
            <w:shd w:val="clear" w:color="auto" w:fill="auto"/>
          </w:tcPr>
          <w:p w14:paraId="1C9A3A5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</w:tr>
      <w:tr w:rsidR="0073460D" w:rsidRPr="0073460D" w14:paraId="647E9050" w14:textId="77777777" w:rsidTr="0073460D">
        <w:tc>
          <w:tcPr>
            <w:tcW w:w="2578" w:type="dxa"/>
            <w:shd w:val="clear" w:color="auto" w:fill="auto"/>
          </w:tcPr>
          <w:p w14:paraId="3AE5977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5157" w:type="dxa"/>
            <w:shd w:val="clear" w:color="auto" w:fill="auto"/>
          </w:tcPr>
          <w:p w14:paraId="14F05F23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</w:tr>
      <w:tr w:rsidR="0073460D" w:rsidRPr="0073460D" w14:paraId="258036F6" w14:textId="77777777" w:rsidTr="0073460D">
        <w:tc>
          <w:tcPr>
            <w:tcW w:w="2578" w:type="dxa"/>
            <w:shd w:val="clear" w:color="auto" w:fill="auto"/>
          </w:tcPr>
          <w:p w14:paraId="66733BA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5157" w:type="dxa"/>
            <w:shd w:val="clear" w:color="auto" w:fill="auto"/>
          </w:tcPr>
          <w:p w14:paraId="6DC479C4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</w:tr>
      <w:tr w:rsidR="0073460D" w:rsidRPr="0073460D" w14:paraId="11BDD5BB" w14:textId="77777777" w:rsidTr="0073460D">
        <w:tc>
          <w:tcPr>
            <w:tcW w:w="2578" w:type="dxa"/>
            <w:shd w:val="clear" w:color="auto" w:fill="auto"/>
          </w:tcPr>
          <w:p w14:paraId="42C93E6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5157" w:type="dxa"/>
            <w:shd w:val="clear" w:color="auto" w:fill="auto"/>
          </w:tcPr>
          <w:p w14:paraId="3D6CCB3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SP medium 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</w:tr>
      <w:tr w:rsidR="0073460D" w:rsidRPr="0073460D" w14:paraId="71E94F83" w14:textId="77777777" w:rsidTr="0073460D">
        <w:tc>
          <w:tcPr>
            <w:tcW w:w="2578" w:type="dxa"/>
            <w:shd w:val="clear" w:color="auto" w:fill="auto"/>
          </w:tcPr>
          <w:p w14:paraId="3ABD0FFF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SP medium + 1% v/v Tol</w:t>
            </w:r>
          </w:p>
        </w:tc>
        <w:tc>
          <w:tcPr>
            <w:tcW w:w="5157" w:type="dxa"/>
            <w:shd w:val="clear" w:color="auto" w:fill="auto"/>
          </w:tcPr>
          <w:p w14:paraId="021B71C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SP medium with 1% v/v toluene</w:t>
            </w:r>
          </w:p>
        </w:tc>
      </w:tr>
      <w:tr w:rsidR="0073460D" w:rsidRPr="0073460D" w14:paraId="6E1CA883" w14:textId="77777777" w:rsidTr="0073460D">
        <w:tc>
          <w:tcPr>
            <w:tcW w:w="2578" w:type="dxa"/>
            <w:shd w:val="clear" w:color="auto" w:fill="auto"/>
          </w:tcPr>
          <w:p w14:paraId="1E9C3B79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  <w:t>SP medium + 3% v/v ACN</w:t>
            </w:r>
          </w:p>
        </w:tc>
        <w:tc>
          <w:tcPr>
            <w:tcW w:w="5157" w:type="dxa"/>
            <w:shd w:val="clear" w:color="auto" w:fill="auto"/>
          </w:tcPr>
          <w:p w14:paraId="6AA2442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SP medium with 3% v/v acetonitrile</w:t>
            </w:r>
          </w:p>
        </w:tc>
      </w:tr>
      <w:tr w:rsidR="0073460D" w:rsidRPr="0073460D" w14:paraId="0B3658B8" w14:textId="77777777" w:rsidTr="0073460D">
        <w:tc>
          <w:tcPr>
            <w:tcW w:w="2578" w:type="dxa"/>
            <w:shd w:val="clear" w:color="auto" w:fill="auto"/>
          </w:tcPr>
          <w:p w14:paraId="5C79937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</w:t>
            </w:r>
          </w:p>
        </w:tc>
        <w:tc>
          <w:tcPr>
            <w:tcW w:w="5157" w:type="dxa"/>
            <w:shd w:val="clear" w:color="auto" w:fill="auto"/>
          </w:tcPr>
          <w:p w14:paraId="3F1B090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</w:t>
            </w:r>
          </w:p>
        </w:tc>
      </w:tr>
      <w:tr w:rsidR="0073460D" w:rsidRPr="0073460D" w14:paraId="05402F31" w14:textId="77777777" w:rsidTr="0073460D">
        <w:tc>
          <w:tcPr>
            <w:tcW w:w="2578" w:type="dxa"/>
            <w:shd w:val="clear" w:color="auto" w:fill="auto"/>
          </w:tcPr>
          <w:p w14:paraId="3EF6320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MD1 medium</w:t>
            </w:r>
          </w:p>
        </w:tc>
        <w:tc>
          <w:tcPr>
            <w:tcW w:w="5157" w:type="dxa"/>
            <w:shd w:val="clear" w:color="auto" w:fill="auto"/>
          </w:tcPr>
          <w:p w14:paraId="05EA36AD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MD1 medium</w:t>
            </w:r>
          </w:p>
        </w:tc>
      </w:tr>
      <w:tr w:rsidR="0073460D" w:rsidRPr="0073460D" w14:paraId="49510243" w14:textId="77777777" w:rsidTr="0073460D">
        <w:tc>
          <w:tcPr>
            <w:tcW w:w="2578" w:type="dxa"/>
            <w:shd w:val="clear" w:color="auto" w:fill="auto"/>
          </w:tcPr>
          <w:p w14:paraId="0A5F21F4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GMS medium</w:t>
            </w:r>
          </w:p>
        </w:tc>
        <w:tc>
          <w:tcPr>
            <w:tcW w:w="5157" w:type="dxa"/>
            <w:shd w:val="clear" w:color="auto" w:fill="auto"/>
          </w:tcPr>
          <w:p w14:paraId="7EA63520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GMS medium</w:t>
            </w:r>
          </w:p>
        </w:tc>
      </w:tr>
      <w:tr w:rsidR="0073460D" w:rsidRPr="0073460D" w14:paraId="2508C2EF" w14:textId="77777777" w:rsidTr="0073460D">
        <w:tc>
          <w:tcPr>
            <w:tcW w:w="2578" w:type="dxa"/>
            <w:shd w:val="clear" w:color="auto" w:fill="auto"/>
          </w:tcPr>
          <w:p w14:paraId="43D0A513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</w:t>
            </w:r>
          </w:p>
        </w:tc>
        <w:tc>
          <w:tcPr>
            <w:tcW w:w="5157" w:type="dxa"/>
            <w:shd w:val="clear" w:color="auto" w:fill="auto"/>
          </w:tcPr>
          <w:p w14:paraId="3659907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</w:t>
            </w:r>
          </w:p>
        </w:tc>
      </w:tr>
    </w:tbl>
    <w:p w14:paraId="640DBF8B" w14:textId="77777777" w:rsidR="003A3EAE" w:rsidRPr="003A3EAE" w:rsidRDefault="003A3EAE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39853DD9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3EF6FD48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7EE4F8FF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4CAD1436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780B59F0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459E3325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2FF45D0F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1E62F2FB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6E47AD4B" w14:textId="77777777" w:rsidR="0073460D" w:rsidRDefault="0073460D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7E7A1A40" w14:textId="551052DC" w:rsidR="003A3EAE" w:rsidRPr="003A3EAE" w:rsidRDefault="003A3EAE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  <w:r w:rsidRPr="003A3EAE">
        <w:rPr>
          <w:rFonts w:ascii="Palatino Linotype" w:hAnsi="Palatino Linotype"/>
          <w:sz w:val="20"/>
          <w:szCs w:val="20"/>
          <w:lang w:bidi="en-US"/>
        </w:rPr>
        <w:t>.</w:t>
      </w:r>
    </w:p>
    <w:p w14:paraId="2D4DF287" w14:textId="77777777" w:rsidR="003A3EAE" w:rsidRPr="003A3EAE" w:rsidRDefault="003A3EAE" w:rsidP="003A3EAE">
      <w:pPr>
        <w:pStyle w:val="Beschriftung"/>
        <w:keepNext/>
        <w:rPr>
          <w:rFonts w:ascii="Palatino Linotype" w:hAnsi="Palatino Linotype"/>
          <w:sz w:val="20"/>
          <w:szCs w:val="20"/>
          <w:lang w:bidi="en-US"/>
        </w:rPr>
      </w:pPr>
    </w:p>
    <w:p w14:paraId="26B64E16" w14:textId="77777777" w:rsidR="0073460D" w:rsidRDefault="0073460D" w:rsidP="003A3EAE">
      <w:pPr>
        <w:pStyle w:val="Beschriftung"/>
        <w:rPr>
          <w:rFonts w:ascii="Palatino Linotype" w:hAnsi="Palatino Linotype"/>
          <w:b/>
          <w:bCs/>
          <w:sz w:val="20"/>
          <w:szCs w:val="20"/>
          <w:lang w:bidi="en-US"/>
        </w:rPr>
      </w:pPr>
      <w:r>
        <w:rPr>
          <w:rFonts w:ascii="Palatino Linotype" w:hAnsi="Palatino Linotype"/>
          <w:b/>
          <w:bCs/>
          <w:sz w:val="20"/>
          <w:szCs w:val="20"/>
          <w:lang w:bidi="en-US"/>
        </w:rPr>
        <w:br w:type="page"/>
      </w:r>
    </w:p>
    <w:tbl>
      <w:tblPr>
        <w:tblpPr w:leftFromText="141" w:rightFromText="141" w:vertAnchor="text" w:horzAnchor="margin" w:tblpY="1653"/>
        <w:tblW w:w="773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1934"/>
        <w:gridCol w:w="1934"/>
        <w:gridCol w:w="1934"/>
      </w:tblGrid>
      <w:tr w:rsidR="0073460D" w:rsidRPr="0073460D" w14:paraId="68CDB876" w14:textId="77777777" w:rsidTr="0073460D">
        <w:tc>
          <w:tcPr>
            <w:tcW w:w="19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90D5A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i w:val="0"/>
                <w:iCs w:val="0"/>
                <w:color w:val="auto"/>
                <w:sz w:val="20"/>
                <w:szCs w:val="20"/>
                <w:lang w:bidi="en-US"/>
              </w:rPr>
              <w:lastRenderedPageBreak/>
              <w:t>Bivariate Experiments</w:t>
            </w:r>
          </w:p>
        </w:tc>
        <w:tc>
          <w:tcPr>
            <w:tcW w:w="19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605110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  <w:t>Background samples to be subtracted</w:t>
            </w:r>
          </w:p>
        </w:tc>
        <w:tc>
          <w:tcPr>
            <w:tcW w:w="1934" w:type="dxa"/>
            <w:tcBorders>
              <w:top w:val="single" w:sz="12" w:space="0" w:color="auto"/>
              <w:bottom w:val="single" w:sz="12" w:space="0" w:color="auto"/>
            </w:tcBorders>
          </w:tcPr>
          <w:p w14:paraId="2912A8E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  <w:t>Univariate condition 1: additive (to be subtracted)</w:t>
            </w:r>
          </w:p>
        </w:tc>
        <w:tc>
          <w:tcPr>
            <w:tcW w:w="19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E69AC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b/>
                <w:bCs/>
                <w:i w:val="0"/>
                <w:iCs w:val="0"/>
                <w:color w:val="auto"/>
                <w:sz w:val="20"/>
                <w:szCs w:val="20"/>
                <w:lang w:bidi="en-US"/>
              </w:rPr>
              <w:t>Univariate condition 2: medium (to be subtracted)</w:t>
            </w:r>
          </w:p>
        </w:tc>
      </w:tr>
      <w:tr w:rsidR="0073460D" w:rsidRPr="0073460D" w14:paraId="01605F90" w14:textId="77777777" w:rsidTr="0073460D">
        <w:tc>
          <w:tcPr>
            <w:tcW w:w="1933" w:type="dxa"/>
            <w:tcBorders>
              <w:top w:val="single" w:sz="12" w:space="0" w:color="auto"/>
            </w:tcBorders>
            <w:shd w:val="clear" w:color="auto" w:fill="auto"/>
          </w:tcPr>
          <w:p w14:paraId="372A68B9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M9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</w:tcPr>
          <w:p w14:paraId="7100639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and</w:t>
            </w:r>
          </w:p>
          <w:p w14:paraId="36F95E4A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tcBorders>
              <w:top w:val="single" w:sz="12" w:space="0" w:color="auto"/>
            </w:tcBorders>
          </w:tcPr>
          <w:p w14:paraId="17A30CD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</w:tcPr>
          <w:p w14:paraId="653019F3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1CCE987C" w14:textId="77777777" w:rsidTr="0073460D">
        <w:tc>
          <w:tcPr>
            <w:tcW w:w="1933" w:type="dxa"/>
            <w:shd w:val="clear" w:color="auto" w:fill="auto"/>
          </w:tcPr>
          <w:p w14:paraId="693EDA7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M9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2B4F3E0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and</w:t>
            </w:r>
          </w:p>
          <w:p w14:paraId="1A0B661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</w:tcPr>
          <w:p w14:paraId="42584823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4FD4410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0043370C" w14:textId="77777777" w:rsidTr="0073460D">
        <w:tc>
          <w:tcPr>
            <w:tcW w:w="1933" w:type="dxa"/>
            <w:shd w:val="clear" w:color="auto" w:fill="auto"/>
          </w:tcPr>
          <w:p w14:paraId="3CBC8DB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28954F9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 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</w:tcPr>
          <w:p w14:paraId="031B30D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452D91E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</w:t>
            </w:r>
          </w:p>
        </w:tc>
      </w:tr>
      <w:tr w:rsidR="0073460D" w:rsidRPr="0073460D" w14:paraId="7AF531F9" w14:textId="77777777" w:rsidTr="0073460D">
        <w:tc>
          <w:tcPr>
            <w:tcW w:w="1933" w:type="dxa"/>
            <w:shd w:val="clear" w:color="auto" w:fill="auto"/>
          </w:tcPr>
          <w:p w14:paraId="2DA36F99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71FD08D0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</w:t>
            </w:r>
          </w:p>
          <w:p w14:paraId="1347FFB0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</w:tcPr>
          <w:p w14:paraId="4C28BA9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518BCAF0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GMS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FeX</w:t>
            </w:r>
            <w:proofErr w:type="spellEnd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 medium</w:t>
            </w:r>
          </w:p>
        </w:tc>
      </w:tr>
      <w:tr w:rsidR="0073460D" w:rsidRPr="0073460D" w14:paraId="42BB3D3B" w14:textId="77777777" w:rsidTr="0073460D">
        <w:tc>
          <w:tcPr>
            <w:tcW w:w="1933" w:type="dxa"/>
            <w:shd w:val="clear" w:color="auto" w:fill="auto"/>
          </w:tcPr>
          <w:p w14:paraId="2B8B270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M9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1464FDE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</w:t>
            </w:r>
          </w:p>
          <w:p w14:paraId="016D4FE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and 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</w:tcPr>
          <w:p w14:paraId="599F013F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43FFADC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4907E411" w14:textId="77777777" w:rsidTr="0073460D">
        <w:tc>
          <w:tcPr>
            <w:tcW w:w="1933" w:type="dxa"/>
            <w:shd w:val="clear" w:color="auto" w:fill="auto"/>
          </w:tcPr>
          <w:p w14:paraId="2428DD4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M9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4EBD7BE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and</w:t>
            </w:r>
          </w:p>
          <w:p w14:paraId="5648277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</w:tcPr>
          <w:p w14:paraId="291EB714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1A62529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61470E9F" w14:textId="77777777" w:rsidTr="0073460D">
        <w:tc>
          <w:tcPr>
            <w:tcW w:w="1933" w:type="dxa"/>
            <w:shd w:val="clear" w:color="auto" w:fill="auto"/>
          </w:tcPr>
          <w:p w14:paraId="4EC53F4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0018B414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GMS medium and</w:t>
            </w:r>
          </w:p>
          <w:p w14:paraId="4EC1025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</w:tcPr>
          <w:p w14:paraId="5D846BDF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Sg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3C2B396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GMS medium</w:t>
            </w:r>
          </w:p>
        </w:tc>
      </w:tr>
      <w:tr w:rsidR="0073460D" w:rsidRPr="0073460D" w14:paraId="622CEE37" w14:textId="77777777" w:rsidTr="0073460D">
        <w:tc>
          <w:tcPr>
            <w:tcW w:w="1933" w:type="dxa"/>
            <w:shd w:val="clear" w:color="auto" w:fill="auto"/>
          </w:tcPr>
          <w:p w14:paraId="7E08C58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GMS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318F794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GMS medium and</w:t>
            </w:r>
          </w:p>
          <w:p w14:paraId="682B93F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extracted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</w:tcPr>
          <w:p w14:paraId="6AD782E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 xml:space="preserve">Cc on SP medium + </w:t>
            </w:r>
            <w:proofErr w:type="spellStart"/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Sup</w:t>
            </w: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vertAlign w:val="subscript"/>
                <w:lang w:bidi="en-US"/>
              </w:rPr>
              <w:t>Ba</w:t>
            </w:r>
            <w:proofErr w:type="spellEnd"/>
          </w:p>
        </w:tc>
        <w:tc>
          <w:tcPr>
            <w:tcW w:w="1934" w:type="dxa"/>
            <w:shd w:val="clear" w:color="auto" w:fill="auto"/>
          </w:tcPr>
          <w:p w14:paraId="68C4D504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GMS medium</w:t>
            </w:r>
          </w:p>
        </w:tc>
      </w:tr>
      <w:tr w:rsidR="0073460D" w:rsidRPr="0073460D" w14:paraId="4B3A69F5" w14:textId="77777777" w:rsidTr="0073460D">
        <w:tc>
          <w:tcPr>
            <w:tcW w:w="1933" w:type="dxa"/>
            <w:shd w:val="clear" w:color="auto" w:fill="auto"/>
          </w:tcPr>
          <w:p w14:paraId="70BBA62B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+ 1% v/v Tol</w:t>
            </w:r>
          </w:p>
        </w:tc>
        <w:tc>
          <w:tcPr>
            <w:tcW w:w="1934" w:type="dxa"/>
            <w:shd w:val="clear" w:color="auto" w:fill="auto"/>
          </w:tcPr>
          <w:p w14:paraId="69E2B8EE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with 1% v/v Tol</w:t>
            </w:r>
          </w:p>
        </w:tc>
        <w:tc>
          <w:tcPr>
            <w:tcW w:w="1934" w:type="dxa"/>
          </w:tcPr>
          <w:p w14:paraId="39DD5F4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SP medium + 1% v/v Tol</w:t>
            </w:r>
          </w:p>
        </w:tc>
        <w:tc>
          <w:tcPr>
            <w:tcW w:w="1934" w:type="dxa"/>
            <w:shd w:val="clear" w:color="auto" w:fill="auto"/>
          </w:tcPr>
          <w:p w14:paraId="7C9DC27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25285F04" w14:textId="77777777" w:rsidTr="0073460D">
        <w:tc>
          <w:tcPr>
            <w:tcW w:w="1933" w:type="dxa"/>
            <w:shd w:val="clear" w:color="auto" w:fill="auto"/>
          </w:tcPr>
          <w:p w14:paraId="1AFFB94B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  <w:t>M9 medium + 3% v/v ACN</w:t>
            </w:r>
          </w:p>
        </w:tc>
        <w:tc>
          <w:tcPr>
            <w:tcW w:w="1934" w:type="dxa"/>
            <w:shd w:val="clear" w:color="auto" w:fill="auto"/>
          </w:tcPr>
          <w:p w14:paraId="5F742B3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M9 medium with 3% v/v ACN</w:t>
            </w:r>
          </w:p>
        </w:tc>
        <w:tc>
          <w:tcPr>
            <w:tcW w:w="1934" w:type="dxa"/>
          </w:tcPr>
          <w:p w14:paraId="06A9D27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SP medium + 3% v/v ACN</w:t>
            </w:r>
          </w:p>
        </w:tc>
        <w:tc>
          <w:tcPr>
            <w:tcW w:w="1934" w:type="dxa"/>
            <w:shd w:val="clear" w:color="auto" w:fill="auto"/>
          </w:tcPr>
          <w:p w14:paraId="3BFAF22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M9 medium</w:t>
            </w:r>
          </w:p>
        </w:tc>
      </w:tr>
      <w:tr w:rsidR="0073460D" w:rsidRPr="0073460D" w14:paraId="6CB91D16" w14:textId="77777777" w:rsidTr="0073460D">
        <w:tc>
          <w:tcPr>
            <w:tcW w:w="1933" w:type="dxa"/>
            <w:shd w:val="clear" w:color="auto" w:fill="auto"/>
          </w:tcPr>
          <w:p w14:paraId="18D1F3AC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MD1 medium + 1% v/v Tol</w:t>
            </w:r>
          </w:p>
        </w:tc>
        <w:tc>
          <w:tcPr>
            <w:tcW w:w="1934" w:type="dxa"/>
            <w:shd w:val="clear" w:color="auto" w:fill="auto"/>
          </w:tcPr>
          <w:p w14:paraId="497DD17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MD1 medium with 1% v/v Tol</w:t>
            </w:r>
          </w:p>
        </w:tc>
        <w:tc>
          <w:tcPr>
            <w:tcW w:w="1934" w:type="dxa"/>
          </w:tcPr>
          <w:p w14:paraId="7AD8D296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SP medium + 1% v/v Tol</w:t>
            </w:r>
          </w:p>
        </w:tc>
        <w:tc>
          <w:tcPr>
            <w:tcW w:w="1934" w:type="dxa"/>
            <w:shd w:val="clear" w:color="auto" w:fill="auto"/>
          </w:tcPr>
          <w:p w14:paraId="6B13ABF7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MD1 medium</w:t>
            </w:r>
          </w:p>
        </w:tc>
      </w:tr>
      <w:tr w:rsidR="0073460D" w:rsidRPr="0073460D" w14:paraId="629F9522" w14:textId="77777777" w:rsidTr="0073460D">
        <w:tc>
          <w:tcPr>
            <w:tcW w:w="1933" w:type="dxa"/>
            <w:shd w:val="clear" w:color="auto" w:fill="auto"/>
          </w:tcPr>
          <w:p w14:paraId="149DC6A9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val="de-DE" w:bidi="en-US"/>
              </w:rPr>
              <w:t>MD1 medium + 3% v/v ACN</w:t>
            </w:r>
          </w:p>
        </w:tc>
        <w:tc>
          <w:tcPr>
            <w:tcW w:w="1934" w:type="dxa"/>
            <w:shd w:val="clear" w:color="auto" w:fill="auto"/>
          </w:tcPr>
          <w:p w14:paraId="03DB0A01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MD1 medium with 3% v/v ACN</w:t>
            </w:r>
          </w:p>
        </w:tc>
        <w:tc>
          <w:tcPr>
            <w:tcW w:w="1934" w:type="dxa"/>
          </w:tcPr>
          <w:p w14:paraId="051B7C38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SP medium + 3% v/v ACN</w:t>
            </w:r>
          </w:p>
        </w:tc>
        <w:tc>
          <w:tcPr>
            <w:tcW w:w="1934" w:type="dxa"/>
            <w:shd w:val="clear" w:color="auto" w:fill="auto"/>
          </w:tcPr>
          <w:p w14:paraId="0A791822" w14:textId="77777777" w:rsidR="0073460D" w:rsidRPr="0073460D" w:rsidRDefault="0073460D" w:rsidP="0073460D">
            <w:pPr>
              <w:pStyle w:val="Beschriftung"/>
              <w:keepNext/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</w:pPr>
            <w:r w:rsidRPr="0073460D">
              <w:rPr>
                <w:rFonts w:ascii="Palatino Linotype" w:hAnsi="Palatino Linotype"/>
                <w:i w:val="0"/>
                <w:iCs w:val="0"/>
                <w:color w:val="auto"/>
                <w:sz w:val="20"/>
                <w:szCs w:val="20"/>
                <w:lang w:bidi="en-US"/>
              </w:rPr>
              <w:t>Cc on MD1 medium</w:t>
            </w:r>
          </w:p>
        </w:tc>
      </w:tr>
    </w:tbl>
    <w:p w14:paraId="225DE077" w14:textId="3ED1D81C" w:rsidR="003A3EAE" w:rsidRDefault="00FA7C33" w:rsidP="003A3EAE">
      <w:pPr>
        <w:pStyle w:val="Beschriftung"/>
        <w:rPr>
          <w:rFonts w:ascii="Palatino Linotype" w:hAnsi="Palatino Linotype"/>
          <w:i w:val="0"/>
          <w:color w:val="auto"/>
          <w:sz w:val="20"/>
          <w:szCs w:val="20"/>
          <w:lang w:bidi="en-US"/>
        </w:rPr>
      </w:pP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 xml:space="preserve">Table </w:t>
      </w:r>
      <w:r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S6</w:t>
      </w:r>
      <w:r w:rsidRPr="00FA7C33">
        <w:rPr>
          <w:rFonts w:ascii="Palatino Linotype" w:hAnsi="Palatino Linotype"/>
          <w:b/>
          <w:i w:val="0"/>
          <w:noProof/>
          <w:color w:val="auto"/>
          <w:sz w:val="20"/>
          <w:szCs w:val="20"/>
        </w:rPr>
        <w:t>.</w:t>
      </w:r>
      <w:r w:rsidR="003A3EAE" w:rsidRPr="00FA7C33">
        <w:rPr>
          <w:rFonts w:ascii="Palatino Linotype" w:hAnsi="Palatino Linotype"/>
          <w:i w:val="0"/>
          <w:color w:val="auto"/>
          <w:sz w:val="20"/>
          <w:szCs w:val="20"/>
          <w:lang w:bidi="en-US"/>
        </w:rPr>
        <w:t xml:space="preserve"> List of background samples and univariate samples for each bivariate experiment with </w:t>
      </w:r>
      <w:r w:rsidR="003A3EAE" w:rsidRPr="00FA7C33">
        <w:rPr>
          <w:rFonts w:ascii="Palatino Linotype" w:hAnsi="Palatino Linotype"/>
          <w:color w:val="auto"/>
          <w:sz w:val="20"/>
          <w:szCs w:val="20"/>
          <w:lang w:bidi="en-US"/>
        </w:rPr>
        <w:t>C. coralloides</w:t>
      </w:r>
      <w:r w:rsidR="003A3EAE" w:rsidRPr="00FA7C33">
        <w:rPr>
          <w:rFonts w:ascii="Palatino Linotype" w:hAnsi="Palatino Linotype"/>
          <w:i w:val="0"/>
          <w:color w:val="auto"/>
          <w:sz w:val="20"/>
          <w:szCs w:val="20"/>
          <w:lang w:bidi="en-US"/>
        </w:rPr>
        <w:t xml:space="preserve"> (Cc). The control group for all bivariate experiments was </w:t>
      </w:r>
      <w:r w:rsidR="003A3EAE" w:rsidRPr="00FA7C33">
        <w:rPr>
          <w:rFonts w:ascii="Palatino Linotype" w:hAnsi="Palatino Linotype"/>
          <w:color w:val="auto"/>
          <w:sz w:val="20"/>
          <w:szCs w:val="20"/>
          <w:lang w:bidi="en-US"/>
        </w:rPr>
        <w:t>C. coralloides</w:t>
      </w:r>
      <w:r w:rsidR="003A3EAE" w:rsidRPr="00FA7C33">
        <w:rPr>
          <w:rFonts w:ascii="Palatino Linotype" w:hAnsi="Palatino Linotype"/>
          <w:i w:val="0"/>
          <w:color w:val="auto"/>
          <w:sz w:val="20"/>
          <w:szCs w:val="20"/>
          <w:lang w:bidi="en-US"/>
        </w:rPr>
        <w:t xml:space="preserve"> grown on SP medium without any additives. A combined background sample was used for the experiments with organic solvents, i.e., the solvent (acetonitrile (ACN) or toluene (Tol)) was directly added to the respective medium which was then extracted.</w:t>
      </w:r>
    </w:p>
    <w:p w14:paraId="5D5E4E7D" w14:textId="77777777" w:rsidR="00FA7C33" w:rsidRDefault="00FA7C33" w:rsidP="00FA7C33">
      <w:pPr>
        <w:rPr>
          <w:lang w:bidi="en-US"/>
        </w:rPr>
        <w:sectPr w:rsidR="00FA7C3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08D60AD" w14:textId="3ADCCB17" w:rsidR="005C4AD2" w:rsidRPr="00D85566" w:rsidRDefault="00D85566" w:rsidP="005C4AD2">
      <w:pPr>
        <w:pStyle w:val="Beschriftung"/>
        <w:keepNext/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</w:pPr>
      <w:r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lastRenderedPageBreak/>
        <w:t>T</w:t>
      </w:r>
      <w:r w:rsidR="005C4AD2" w:rsidRPr="00D85566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able S</w:t>
      </w:r>
      <w:r w:rsidR="00BF24BA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7</w:t>
      </w:r>
      <w:r w:rsidR="005C4AD2" w:rsidRPr="00D85566"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>.</w:t>
      </w:r>
      <w:r>
        <w:rPr>
          <w:rFonts w:ascii="Palatino Linotype" w:hAnsi="Palatino Linotype"/>
          <w:b/>
          <w:bCs/>
          <w:i w:val="0"/>
          <w:iCs w:val="0"/>
          <w:color w:val="auto"/>
          <w:sz w:val="20"/>
          <w:szCs w:val="20"/>
        </w:rPr>
        <w:t xml:space="preserve"> 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New mass features from univariate 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OSMAC experiments and culture conditions under which they were produced. </w:t>
      </w:r>
      <w:r w:rsidR="00BF24BA">
        <w:rPr>
          <w:rFonts w:ascii="Palatino Linotype" w:hAnsi="Palatino Linotype"/>
          <w:i w:val="0"/>
          <w:color w:val="000000" w:themeColor="text1"/>
          <w:sz w:val="20"/>
          <w:szCs w:val="20"/>
        </w:rPr>
        <w:t># p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.c. =</w:t>
      </w:r>
      <w:r w:rsidR="00BF24BA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number of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producing conditions. </w:t>
      </w:r>
      <w:proofErr w:type="spellStart"/>
      <w:r w:rsidR="002D2AB9">
        <w:rPr>
          <w:rFonts w:ascii="Palatino Linotype" w:hAnsi="Palatino Linotype"/>
          <w:i w:val="0"/>
          <w:color w:val="000000" w:themeColor="text1"/>
          <w:sz w:val="20"/>
          <w:szCs w:val="20"/>
        </w:rPr>
        <w:t>P</w:t>
      </w:r>
      <w:r w:rsidR="002D2AB9" w:rsidRPr="002D2AB9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Ba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B.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amyloliquefaciens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pellet, </w:t>
      </w:r>
      <w:proofErr w:type="spellStart"/>
      <w:r w:rsidR="002D2AB9">
        <w:rPr>
          <w:rFonts w:ascii="Palatino Linotype" w:hAnsi="Palatino Linotype"/>
          <w:i w:val="0"/>
          <w:color w:val="000000" w:themeColor="text1"/>
          <w:sz w:val="20"/>
          <w:szCs w:val="20"/>
        </w:rPr>
        <w:t>Sup</w:t>
      </w:r>
      <w:r w:rsidR="002D2AB9" w:rsidRPr="002D2AB9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Ba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B.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amyloliquefaciens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supernatant,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P</w:t>
      </w:r>
      <w:r w:rsidR="002D2AB9" w:rsidRPr="002D2AB9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Sg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S.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griseochromogenes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pellet,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Sup</w:t>
      </w:r>
      <w:r w:rsidR="002D2AB9" w:rsidRPr="002D2AB9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Sg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S.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griseochromogenes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supernatant, ACN = acetonitrile, Tol = toluene.</w:t>
      </w:r>
      <w:r w:rsidR="00D0784D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If adduct forms are not indicated, they could not be determined based on the obtained mass spectra.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76"/>
        <w:gridCol w:w="779"/>
        <w:gridCol w:w="3115"/>
      </w:tblGrid>
      <w:tr w:rsidR="005C4AD2" w:rsidRPr="00915D9B" w14:paraId="125B16EF" w14:textId="77777777" w:rsidTr="007907C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23CFBC9" w14:textId="77777777" w:rsidR="005C4AD2" w:rsidRPr="00915D9B" w:rsidRDefault="005C4AD2" w:rsidP="007907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Mass feature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8940C22" w14:textId="581E9D82" w:rsidR="005C4AD2" w:rsidRPr="005C4AD2" w:rsidRDefault="00D1090D" w:rsidP="007907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m/z [-]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</w:tcBorders>
          </w:tcPr>
          <w:p w14:paraId="12A26473" w14:textId="798756EC" w:rsidR="005C4AD2" w:rsidRPr="00915D9B" w:rsidRDefault="00D1090D" w:rsidP="007907C3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</w:t>
            </w:r>
            <w:r w:rsidRPr="005C4AD2">
              <w:rPr>
                <w:rFonts w:ascii="Palatino Linotype" w:hAnsi="Palatino Linotype"/>
                <w:sz w:val="20"/>
                <w:szCs w:val="20"/>
                <w:vertAlign w:val="subscript"/>
              </w:rPr>
              <w:t>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[min]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</w:tcPr>
          <w:p w14:paraId="7AF4390F" w14:textId="77777777" w:rsidR="005C4AD2" w:rsidRPr="00915D9B" w:rsidRDefault="005C4AD2" w:rsidP="007907C3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# p.c.</w:t>
            </w:r>
          </w:p>
        </w:tc>
        <w:tc>
          <w:tcPr>
            <w:tcW w:w="3115" w:type="dxa"/>
            <w:tcBorders>
              <w:top w:val="single" w:sz="12" w:space="0" w:color="auto"/>
              <w:bottom w:val="single" w:sz="12" w:space="0" w:color="auto"/>
            </w:tcBorders>
          </w:tcPr>
          <w:p w14:paraId="063DF7E1" w14:textId="7B5AED0A" w:rsidR="005C4AD2" w:rsidRPr="00915D9B" w:rsidRDefault="00FC3064" w:rsidP="007907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univariate p</w:t>
            </w:r>
            <w:r w:rsidR="005C4AD2" w:rsidRPr="00915D9B">
              <w:rPr>
                <w:rFonts w:ascii="Palatino Linotype" w:hAnsi="Palatino Linotype"/>
                <w:sz w:val="20"/>
                <w:szCs w:val="20"/>
              </w:rPr>
              <w:t>roducing conditions</w:t>
            </w:r>
          </w:p>
        </w:tc>
      </w:tr>
      <w:tr w:rsidR="00D1090D" w:rsidRPr="00915D9B" w14:paraId="1FD0541C" w14:textId="77777777" w:rsidTr="007907C3">
        <w:tc>
          <w:tcPr>
            <w:tcW w:w="1701" w:type="dxa"/>
            <w:tcBorders>
              <w:top w:val="single" w:sz="12" w:space="0" w:color="auto"/>
            </w:tcBorders>
          </w:tcPr>
          <w:p w14:paraId="4B8B7809" w14:textId="4A0BFA63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088C75D" w14:textId="6ED2E296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470.22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  <w:tcBorders>
              <w:top w:val="single" w:sz="12" w:space="0" w:color="auto"/>
            </w:tcBorders>
          </w:tcPr>
          <w:p w14:paraId="5A55094F" w14:textId="2B4B802A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6.23</w:t>
            </w:r>
          </w:p>
        </w:tc>
        <w:tc>
          <w:tcPr>
            <w:tcW w:w="779" w:type="dxa"/>
            <w:tcBorders>
              <w:top w:val="single" w:sz="12" w:space="0" w:color="auto"/>
            </w:tcBorders>
          </w:tcPr>
          <w:p w14:paraId="0B530354" w14:textId="664B69BF" w:rsidR="00D1090D" w:rsidRPr="00915D9B" w:rsidRDefault="00BA7631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12" w:space="0" w:color="auto"/>
            </w:tcBorders>
          </w:tcPr>
          <w:p w14:paraId="0AB36903" w14:textId="6FEBA68F" w:rsidR="00D1090D" w:rsidRPr="00915D9B" w:rsidRDefault="008865DB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M9 medium</w:t>
            </w:r>
          </w:p>
        </w:tc>
      </w:tr>
      <w:tr w:rsidR="00D1090D" w:rsidRPr="00915D9B" w14:paraId="2222CB04" w14:textId="77777777" w:rsidTr="007907C3">
        <w:tc>
          <w:tcPr>
            <w:tcW w:w="1701" w:type="dxa"/>
          </w:tcPr>
          <w:p w14:paraId="16377C9B" w14:textId="15C6C452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MF2</w:t>
            </w:r>
          </w:p>
        </w:tc>
        <w:tc>
          <w:tcPr>
            <w:tcW w:w="1701" w:type="dxa"/>
          </w:tcPr>
          <w:p w14:paraId="69B41641" w14:textId="4A14ABA0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875.57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3CC6B48C" w14:textId="63B43C0C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11.04</w:t>
            </w:r>
          </w:p>
        </w:tc>
        <w:tc>
          <w:tcPr>
            <w:tcW w:w="779" w:type="dxa"/>
          </w:tcPr>
          <w:p w14:paraId="2E093F25" w14:textId="4FD8FFCC" w:rsidR="00D1090D" w:rsidRPr="00915D9B" w:rsidRDefault="00BA7631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33C83194" w14:textId="6C4FE389" w:rsidR="00D1090D" w:rsidRPr="00915D9B" w:rsidRDefault="008865DB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M9 medium</w:t>
            </w:r>
            <w:r w:rsidR="00BA7631">
              <w:rPr>
                <w:rFonts w:ascii="Palatino Linotype" w:hAnsi="Palatino Linotype"/>
                <w:sz w:val="20"/>
                <w:szCs w:val="20"/>
              </w:rPr>
              <w:t>, GMS medium</w:t>
            </w:r>
          </w:p>
        </w:tc>
      </w:tr>
      <w:tr w:rsidR="00D1090D" w:rsidRPr="00915D9B" w14:paraId="2C2321D3" w14:textId="77777777" w:rsidTr="007907C3">
        <w:tc>
          <w:tcPr>
            <w:tcW w:w="1701" w:type="dxa"/>
          </w:tcPr>
          <w:p w14:paraId="6ED1B769" w14:textId="6D02F5DC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MF4</w:t>
            </w:r>
          </w:p>
        </w:tc>
        <w:tc>
          <w:tcPr>
            <w:tcW w:w="1701" w:type="dxa"/>
          </w:tcPr>
          <w:p w14:paraId="7E762416" w14:textId="51B39B85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306.26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15536465" w14:textId="72620EE9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5.51</w:t>
            </w:r>
          </w:p>
        </w:tc>
        <w:tc>
          <w:tcPr>
            <w:tcW w:w="779" w:type="dxa"/>
          </w:tcPr>
          <w:p w14:paraId="3B3F28AB" w14:textId="3652EF30" w:rsidR="00D1090D" w:rsidRPr="00915D9B" w:rsidRDefault="00BA7631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010807E2" w14:textId="006824A8" w:rsidR="00D1090D" w:rsidRPr="00915D9B" w:rsidRDefault="008865DB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M9 medium</w:t>
            </w:r>
            <w:r w:rsidR="00BA7631">
              <w:rPr>
                <w:rFonts w:ascii="Palatino Linotype" w:hAnsi="Palatino Linotype"/>
                <w:sz w:val="20"/>
                <w:szCs w:val="20"/>
              </w:rPr>
              <w:t>, GMS medium</w:t>
            </w:r>
          </w:p>
        </w:tc>
      </w:tr>
      <w:tr w:rsidR="00D1090D" w:rsidRPr="00915D9B" w14:paraId="51DAFAE6" w14:textId="77777777" w:rsidTr="007907C3">
        <w:tc>
          <w:tcPr>
            <w:tcW w:w="1701" w:type="dxa"/>
          </w:tcPr>
          <w:p w14:paraId="2E20E8C1" w14:textId="6C894E8A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MF6</w:t>
            </w:r>
          </w:p>
        </w:tc>
        <w:tc>
          <w:tcPr>
            <w:tcW w:w="1701" w:type="dxa"/>
          </w:tcPr>
          <w:p w14:paraId="3F8E03FD" w14:textId="7320DF96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449.20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63BCC83" w14:textId="62898391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6.64</w:t>
            </w:r>
          </w:p>
        </w:tc>
        <w:tc>
          <w:tcPr>
            <w:tcW w:w="779" w:type="dxa"/>
          </w:tcPr>
          <w:p w14:paraId="7F21A1FD" w14:textId="6A44862D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48507666" w14:textId="78593627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D1090D" w:rsidRPr="00915D9B" w14:paraId="3835FA39" w14:textId="77777777" w:rsidTr="007907C3">
        <w:tc>
          <w:tcPr>
            <w:tcW w:w="1701" w:type="dxa"/>
          </w:tcPr>
          <w:p w14:paraId="17700220" w14:textId="1CB5DBAA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MF8</w:t>
            </w:r>
          </w:p>
        </w:tc>
        <w:tc>
          <w:tcPr>
            <w:tcW w:w="1701" w:type="dxa"/>
          </w:tcPr>
          <w:p w14:paraId="3F0E4B3C" w14:textId="43150461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272.16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22690CD3" w14:textId="534BE7D5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4.65</w:t>
            </w:r>
          </w:p>
        </w:tc>
        <w:tc>
          <w:tcPr>
            <w:tcW w:w="779" w:type="dxa"/>
          </w:tcPr>
          <w:p w14:paraId="331DADD4" w14:textId="508AC22B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14A27A2E" w14:textId="145308F1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D1090D" w:rsidRPr="00915D9B" w14:paraId="45A687FD" w14:textId="77777777" w:rsidTr="007907C3">
        <w:tc>
          <w:tcPr>
            <w:tcW w:w="1701" w:type="dxa"/>
          </w:tcPr>
          <w:p w14:paraId="09CD2970" w14:textId="6B73E2B9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MF39</w:t>
            </w:r>
          </w:p>
        </w:tc>
        <w:tc>
          <w:tcPr>
            <w:tcW w:w="1701" w:type="dxa"/>
          </w:tcPr>
          <w:p w14:paraId="07D4781B" w14:textId="77777777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170.06 </w:t>
            </w:r>
          </w:p>
          <w:p w14:paraId="1EBB612A" w14:textId="03E51E9F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[M+H-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bscript"/>
              </w:rPr>
              <w:t>2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>O]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158B59EF" w14:textId="65DDAA8F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8.39</w:t>
            </w:r>
          </w:p>
        </w:tc>
        <w:tc>
          <w:tcPr>
            <w:tcW w:w="779" w:type="dxa"/>
          </w:tcPr>
          <w:p w14:paraId="1E05D8DA" w14:textId="7647C36F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615CF16B" w14:textId="1DABFCFA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GMS medium,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D1090D" w:rsidRPr="00915D9B" w14:paraId="0BA90E88" w14:textId="77777777" w:rsidTr="007907C3">
        <w:tc>
          <w:tcPr>
            <w:tcW w:w="1701" w:type="dxa"/>
          </w:tcPr>
          <w:p w14:paraId="20BBC0E4" w14:textId="2E4B0261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MF54</w:t>
            </w:r>
          </w:p>
        </w:tc>
        <w:tc>
          <w:tcPr>
            <w:tcW w:w="1701" w:type="dxa"/>
          </w:tcPr>
          <w:p w14:paraId="5DE3A558" w14:textId="55705AD0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295.1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  <w:r w:rsidR="0066315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>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014B1BDB" w14:textId="22181EF5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7.99</w:t>
            </w:r>
          </w:p>
        </w:tc>
        <w:tc>
          <w:tcPr>
            <w:tcW w:w="779" w:type="dxa"/>
          </w:tcPr>
          <w:p w14:paraId="39784FD7" w14:textId="6A14D1CB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579BB62F" w14:textId="638F65F2" w:rsidR="00D1090D" w:rsidRPr="00FC3064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D1090D" w:rsidRPr="00915D9B" w14:paraId="22DA88DB" w14:textId="77777777" w:rsidTr="007907C3">
        <w:tc>
          <w:tcPr>
            <w:tcW w:w="1701" w:type="dxa"/>
          </w:tcPr>
          <w:p w14:paraId="6F9F28A2" w14:textId="7F73DBA6" w:rsidR="00D1090D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MF107</w:t>
            </w:r>
          </w:p>
        </w:tc>
        <w:tc>
          <w:tcPr>
            <w:tcW w:w="1701" w:type="dxa"/>
          </w:tcPr>
          <w:p w14:paraId="47E6B5A7" w14:textId="4EE45A83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290.27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78D3A999" w14:textId="29713C57" w:rsidR="00D1090D" w:rsidRPr="00915D9B" w:rsidRDefault="00D1090D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5.39</w:t>
            </w:r>
          </w:p>
        </w:tc>
        <w:tc>
          <w:tcPr>
            <w:tcW w:w="779" w:type="dxa"/>
          </w:tcPr>
          <w:p w14:paraId="6B1E3BEE" w14:textId="1645898D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01EE024A" w14:textId="7814A0CC" w:rsidR="00D1090D" w:rsidRPr="00915D9B" w:rsidRDefault="00FC3064" w:rsidP="00D1090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M9 medium</w:t>
            </w:r>
          </w:p>
        </w:tc>
      </w:tr>
      <w:tr w:rsidR="00C01C10" w:rsidRPr="00915D9B" w14:paraId="195FDBA6" w14:textId="77777777" w:rsidTr="007907C3">
        <w:tc>
          <w:tcPr>
            <w:tcW w:w="1701" w:type="dxa"/>
          </w:tcPr>
          <w:p w14:paraId="7C2A88FE" w14:textId="7C8B7D32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MF120</w:t>
            </w:r>
          </w:p>
        </w:tc>
        <w:tc>
          <w:tcPr>
            <w:tcW w:w="1701" w:type="dxa"/>
          </w:tcPr>
          <w:p w14:paraId="06D67DCD" w14:textId="29B58641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164.1</w:t>
            </w:r>
            <w:r w:rsidR="00663151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6DA4C8F5" w14:textId="3B997EAE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5.31</w:t>
            </w:r>
          </w:p>
        </w:tc>
        <w:tc>
          <w:tcPr>
            <w:tcW w:w="779" w:type="dxa"/>
          </w:tcPr>
          <w:p w14:paraId="65BE54A4" w14:textId="4A69A08E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51C1F84F" w14:textId="49AC7D87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C01C10" w:rsidRPr="00915D9B" w14:paraId="3A7B251C" w14:textId="77777777" w:rsidTr="007907C3">
        <w:tc>
          <w:tcPr>
            <w:tcW w:w="1701" w:type="dxa"/>
          </w:tcPr>
          <w:p w14:paraId="0D7A26D4" w14:textId="548E13D4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MF127</w:t>
            </w:r>
          </w:p>
        </w:tc>
        <w:tc>
          <w:tcPr>
            <w:tcW w:w="1701" w:type="dxa"/>
          </w:tcPr>
          <w:p w14:paraId="22305D59" w14:textId="16539002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269.16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3479DA00" w14:textId="1EC85E71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5.04</w:t>
            </w:r>
          </w:p>
        </w:tc>
        <w:tc>
          <w:tcPr>
            <w:tcW w:w="779" w:type="dxa"/>
          </w:tcPr>
          <w:p w14:paraId="41AD1475" w14:textId="79589242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27F699E8" w14:textId="10EAAA82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C01C10" w:rsidRPr="00915D9B" w14:paraId="5656D977" w14:textId="77777777" w:rsidTr="007907C3">
        <w:tc>
          <w:tcPr>
            <w:tcW w:w="1701" w:type="dxa"/>
          </w:tcPr>
          <w:p w14:paraId="214B761F" w14:textId="4A918C18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MF128</w:t>
            </w:r>
          </w:p>
        </w:tc>
        <w:tc>
          <w:tcPr>
            <w:tcW w:w="1701" w:type="dxa"/>
          </w:tcPr>
          <w:p w14:paraId="66FF39A8" w14:textId="50ED5A7A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227.1</w:t>
            </w:r>
            <w:r w:rsidR="00663151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6853DD49" w14:textId="4C4FDE3D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5.64</w:t>
            </w:r>
          </w:p>
        </w:tc>
        <w:tc>
          <w:tcPr>
            <w:tcW w:w="779" w:type="dxa"/>
          </w:tcPr>
          <w:p w14:paraId="745D3200" w14:textId="55EFF599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6542D33" w14:textId="159BEDEF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C01C10" w:rsidRPr="00915D9B" w14:paraId="6B6574BF" w14:textId="77777777" w:rsidTr="007907C3">
        <w:tc>
          <w:tcPr>
            <w:tcW w:w="1701" w:type="dxa"/>
          </w:tcPr>
          <w:p w14:paraId="5CE17F33" w14:textId="41821ED7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MF129</w:t>
            </w:r>
          </w:p>
        </w:tc>
        <w:tc>
          <w:tcPr>
            <w:tcW w:w="1701" w:type="dxa"/>
          </w:tcPr>
          <w:p w14:paraId="51D9A09E" w14:textId="1EEE97B4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422.22</w:t>
            </w:r>
          </w:p>
        </w:tc>
        <w:tc>
          <w:tcPr>
            <w:tcW w:w="1776" w:type="dxa"/>
          </w:tcPr>
          <w:p w14:paraId="24F3A61E" w14:textId="423EA790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7.84</w:t>
            </w:r>
          </w:p>
        </w:tc>
        <w:tc>
          <w:tcPr>
            <w:tcW w:w="779" w:type="dxa"/>
          </w:tcPr>
          <w:p w14:paraId="323882C6" w14:textId="3B0E5042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CFDB069" w14:textId="7099F79C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C01C10" w:rsidRPr="00915D9B" w14:paraId="596E0E1C" w14:textId="77777777" w:rsidTr="007907C3">
        <w:tc>
          <w:tcPr>
            <w:tcW w:w="1701" w:type="dxa"/>
          </w:tcPr>
          <w:p w14:paraId="2E3CC3F7" w14:textId="6783A71B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MF133</w:t>
            </w:r>
          </w:p>
        </w:tc>
        <w:tc>
          <w:tcPr>
            <w:tcW w:w="1701" w:type="dxa"/>
          </w:tcPr>
          <w:p w14:paraId="6C36A8E1" w14:textId="493805F8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288.25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07F9AAE4" w14:textId="0549E0DA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5.42</w:t>
            </w:r>
          </w:p>
        </w:tc>
        <w:tc>
          <w:tcPr>
            <w:tcW w:w="779" w:type="dxa"/>
          </w:tcPr>
          <w:p w14:paraId="101D96B7" w14:textId="2F29C3DA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A2BB28F" w14:textId="5DBD1CFF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FC3064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C01C10" w:rsidRPr="00915D9B" w14:paraId="11E5CF90" w14:textId="77777777" w:rsidTr="007907C3">
        <w:tc>
          <w:tcPr>
            <w:tcW w:w="1701" w:type="dxa"/>
          </w:tcPr>
          <w:p w14:paraId="6E20332B" w14:textId="6A335C88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MF153</w:t>
            </w:r>
          </w:p>
        </w:tc>
        <w:tc>
          <w:tcPr>
            <w:tcW w:w="1701" w:type="dxa"/>
          </w:tcPr>
          <w:p w14:paraId="6457E125" w14:textId="6FA2351D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396.46</w:t>
            </w:r>
          </w:p>
        </w:tc>
        <w:tc>
          <w:tcPr>
            <w:tcW w:w="1776" w:type="dxa"/>
          </w:tcPr>
          <w:p w14:paraId="1A653145" w14:textId="3CDC8595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10.35</w:t>
            </w:r>
          </w:p>
        </w:tc>
        <w:tc>
          <w:tcPr>
            <w:tcW w:w="779" w:type="dxa"/>
          </w:tcPr>
          <w:p w14:paraId="371FDBF7" w14:textId="704B4DCC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C465989" w14:textId="2090E63F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M9 medium</w:t>
            </w:r>
          </w:p>
        </w:tc>
      </w:tr>
      <w:tr w:rsidR="00C01C10" w:rsidRPr="00915D9B" w14:paraId="58AA90EA" w14:textId="77777777" w:rsidTr="007907C3">
        <w:tc>
          <w:tcPr>
            <w:tcW w:w="1701" w:type="dxa"/>
          </w:tcPr>
          <w:p w14:paraId="38588547" w14:textId="75E70AFA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MF197</w:t>
            </w:r>
          </w:p>
        </w:tc>
        <w:tc>
          <w:tcPr>
            <w:tcW w:w="1701" w:type="dxa"/>
          </w:tcPr>
          <w:p w14:paraId="36FDD6F3" w14:textId="472E1AB0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227.1</w:t>
            </w:r>
            <w:r w:rsidR="00663151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32C002B" w14:textId="1B86D7ED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5.56</w:t>
            </w:r>
          </w:p>
        </w:tc>
        <w:tc>
          <w:tcPr>
            <w:tcW w:w="779" w:type="dxa"/>
          </w:tcPr>
          <w:p w14:paraId="0A0F4DF0" w14:textId="71DDC282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082D9B46" w14:textId="6EFF99B3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MD1 medium</w:t>
            </w:r>
          </w:p>
        </w:tc>
      </w:tr>
      <w:tr w:rsidR="00C01C10" w:rsidRPr="00915D9B" w14:paraId="1F799E89" w14:textId="77777777" w:rsidTr="007907C3">
        <w:tc>
          <w:tcPr>
            <w:tcW w:w="1701" w:type="dxa"/>
          </w:tcPr>
          <w:p w14:paraId="18CCDD21" w14:textId="1D35E73A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MF198</w:t>
            </w:r>
          </w:p>
        </w:tc>
        <w:tc>
          <w:tcPr>
            <w:tcW w:w="1701" w:type="dxa"/>
          </w:tcPr>
          <w:p w14:paraId="064BFBCE" w14:textId="1FF6A3EE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252.16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2C07C5E2" w14:textId="6156B66A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5.95</w:t>
            </w:r>
          </w:p>
        </w:tc>
        <w:tc>
          <w:tcPr>
            <w:tcW w:w="779" w:type="dxa"/>
          </w:tcPr>
          <w:p w14:paraId="413F43D9" w14:textId="5EB86BE6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31AA005" w14:textId="0F71B6B1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ACN</w:t>
            </w:r>
          </w:p>
        </w:tc>
      </w:tr>
      <w:tr w:rsidR="00C01C10" w:rsidRPr="00915D9B" w14:paraId="6E7EF1BC" w14:textId="77777777" w:rsidTr="007907C3">
        <w:tc>
          <w:tcPr>
            <w:tcW w:w="1701" w:type="dxa"/>
          </w:tcPr>
          <w:p w14:paraId="17C3A286" w14:textId="0732A5EE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MF199</w:t>
            </w:r>
          </w:p>
        </w:tc>
        <w:tc>
          <w:tcPr>
            <w:tcW w:w="1701" w:type="dxa"/>
          </w:tcPr>
          <w:p w14:paraId="473E9D5C" w14:textId="06BEFD82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359.27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827B27B" w14:textId="68100B1D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8.43</w:t>
            </w:r>
          </w:p>
        </w:tc>
        <w:tc>
          <w:tcPr>
            <w:tcW w:w="779" w:type="dxa"/>
          </w:tcPr>
          <w:p w14:paraId="35F6ED47" w14:textId="187A5CF3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CF99967" w14:textId="6CB7A9FF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MD1 medium</w:t>
            </w:r>
          </w:p>
        </w:tc>
      </w:tr>
      <w:tr w:rsidR="00C01C10" w:rsidRPr="00915D9B" w14:paraId="535A28B4" w14:textId="77777777" w:rsidTr="007907C3">
        <w:tc>
          <w:tcPr>
            <w:tcW w:w="1701" w:type="dxa"/>
          </w:tcPr>
          <w:p w14:paraId="22863B99" w14:textId="49C2FEE1" w:rsidR="00C01C10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MF202</w:t>
            </w:r>
          </w:p>
        </w:tc>
        <w:tc>
          <w:tcPr>
            <w:tcW w:w="1701" w:type="dxa"/>
          </w:tcPr>
          <w:p w14:paraId="12A92737" w14:textId="638A97B2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313.14 [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>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7E521928" w14:textId="56EA76A2" w:rsidR="00C01C10" w:rsidRPr="00915D9B" w:rsidRDefault="00C01C10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8.02</w:t>
            </w:r>
          </w:p>
        </w:tc>
        <w:tc>
          <w:tcPr>
            <w:tcW w:w="779" w:type="dxa"/>
          </w:tcPr>
          <w:p w14:paraId="2E9C0BDE" w14:textId="5D0189B4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38012B3" w14:textId="3F4CD79F" w:rsidR="00C01C10" w:rsidRPr="00915D9B" w:rsidRDefault="00FC3064" w:rsidP="00C01C1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Tol</w:t>
            </w:r>
          </w:p>
        </w:tc>
      </w:tr>
    </w:tbl>
    <w:p w14:paraId="631DE106" w14:textId="77777777" w:rsidR="00CF16E7" w:rsidRDefault="00CF16E7" w:rsidP="00D93B9C">
      <w:pPr>
        <w:rPr>
          <w:rFonts w:ascii="Palatino Linotype" w:hAnsi="Palatino Linotype"/>
          <w:sz w:val="20"/>
          <w:szCs w:val="20"/>
        </w:rPr>
        <w:sectPr w:rsidR="00CF16E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0FF320" w14:textId="3A7AF65A" w:rsidR="00D93B9C" w:rsidRPr="00915D9B" w:rsidRDefault="00D93B9C" w:rsidP="00D93B9C">
      <w:pPr>
        <w:pStyle w:val="Beschriftung"/>
        <w:keepNext/>
        <w:rPr>
          <w:rFonts w:ascii="Palatino Linotype" w:hAnsi="Palatino Linotype"/>
          <w:i w:val="0"/>
          <w:color w:val="000000" w:themeColor="text1"/>
          <w:sz w:val="20"/>
          <w:szCs w:val="20"/>
        </w:rPr>
      </w:pPr>
      <w:bookmarkStart w:id="3" w:name="_Ref35698095"/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lastRenderedPageBreak/>
        <w:t xml:space="preserve">Table </w:t>
      </w:r>
      <w:r w:rsidR="002D2AB9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S</w:t>
      </w:r>
      <w:bookmarkEnd w:id="3"/>
      <w:r w:rsidR="00CF16E7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8</w:t>
      </w:r>
      <w:r w:rsidRPr="00915D9B">
        <w:rPr>
          <w:rFonts w:ascii="Palatino Linotype" w:hAnsi="Palatino Linotype"/>
          <w:b/>
          <w:i w:val="0"/>
          <w:color w:val="000000" w:themeColor="text1"/>
          <w:sz w:val="20"/>
          <w:szCs w:val="20"/>
        </w:rPr>
        <w:t>.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New mass features from </w:t>
      </w:r>
      <w:r w:rsidR="005C4AD2">
        <w:rPr>
          <w:rFonts w:ascii="Palatino Linotype" w:hAnsi="Palatino Linotype"/>
          <w:i w:val="0"/>
          <w:color w:val="000000" w:themeColor="text1"/>
          <w:sz w:val="20"/>
          <w:szCs w:val="20"/>
        </w:rPr>
        <w:t>b</w:t>
      </w:r>
      <w:r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ivariate 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OSMAC experiments and culture condition sets under which they were produced. </w:t>
      </w:r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># p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.c. =</w:t>
      </w:r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number of</w:t>
      </w:r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producing conditions. </w:t>
      </w:r>
      <w:proofErr w:type="spellStart"/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>P</w:t>
      </w:r>
      <w:r w:rsidRPr="00184160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Ba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B.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amyloliquefaciens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pellet, </w:t>
      </w:r>
      <w:proofErr w:type="spellStart"/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>Sup</w:t>
      </w:r>
      <w:r w:rsidRPr="00184160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Ba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B.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amyloliquefaciens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supernatant, </w:t>
      </w:r>
      <w:proofErr w:type="spellStart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>P</w:t>
      </w:r>
      <w:r w:rsidR="00184160" w:rsidRPr="00184160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Sg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S.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griseochromogenes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pellet, </w:t>
      </w:r>
      <w:proofErr w:type="spellStart"/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>Sup</w:t>
      </w:r>
      <w:r w:rsidRPr="00184160">
        <w:rPr>
          <w:rFonts w:ascii="Palatino Linotype" w:hAnsi="Palatino Linotype"/>
          <w:i w:val="0"/>
          <w:color w:val="000000" w:themeColor="text1"/>
          <w:sz w:val="20"/>
          <w:szCs w:val="20"/>
          <w:vertAlign w:val="subscript"/>
        </w:rPr>
        <w:t>Sg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= </w:t>
      </w:r>
      <w:r w:rsidRPr="00915D9B">
        <w:rPr>
          <w:rFonts w:ascii="Palatino Linotype" w:hAnsi="Palatino Linotype"/>
          <w:color w:val="000000" w:themeColor="text1"/>
          <w:sz w:val="20"/>
          <w:szCs w:val="20"/>
        </w:rPr>
        <w:t xml:space="preserve">S. </w:t>
      </w:r>
      <w:proofErr w:type="spellStart"/>
      <w:r w:rsidRPr="00915D9B">
        <w:rPr>
          <w:rFonts w:ascii="Palatino Linotype" w:hAnsi="Palatino Linotype"/>
          <w:color w:val="000000" w:themeColor="text1"/>
          <w:sz w:val="20"/>
          <w:szCs w:val="20"/>
        </w:rPr>
        <w:t>griseochromogenes</w:t>
      </w:r>
      <w:proofErr w:type="spellEnd"/>
      <w:r w:rsidRPr="00915D9B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supernatant, ACN = acetonitrile, Tol = toluene.</w:t>
      </w:r>
      <w:r w:rsidR="00184160">
        <w:rPr>
          <w:rFonts w:ascii="Palatino Linotype" w:hAnsi="Palatino Linotype"/>
          <w:i w:val="0"/>
          <w:color w:val="000000" w:themeColor="text1"/>
          <w:sz w:val="20"/>
          <w:szCs w:val="20"/>
        </w:rPr>
        <w:t xml:space="preserve"> If adduct forms are not indicated, they could not be determined based on the obtained mass spectra.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76"/>
        <w:gridCol w:w="779"/>
        <w:gridCol w:w="3115"/>
      </w:tblGrid>
      <w:tr w:rsidR="005C4AD2" w:rsidRPr="00915D9B" w14:paraId="520C23A3" w14:textId="77777777" w:rsidTr="005C4AD2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AEEC9A0" w14:textId="77777777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Mass feature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F5751E7" w14:textId="59987049" w:rsidR="005C4AD2" w:rsidRPr="005C4AD2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m/z [-]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</w:tcBorders>
          </w:tcPr>
          <w:p w14:paraId="4404DE72" w14:textId="52B735D1" w:rsidR="005C4AD2" w:rsidRPr="00915D9B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</w:t>
            </w:r>
            <w:r w:rsidRPr="005C4AD2">
              <w:rPr>
                <w:rFonts w:ascii="Palatino Linotype" w:hAnsi="Palatino Linotype"/>
                <w:sz w:val="20"/>
                <w:szCs w:val="20"/>
                <w:vertAlign w:val="subscript"/>
              </w:rPr>
              <w:t>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[min]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</w:tcPr>
          <w:p w14:paraId="25B9BF0A" w14:textId="6BC3724D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# p.c.</w:t>
            </w:r>
          </w:p>
        </w:tc>
        <w:tc>
          <w:tcPr>
            <w:tcW w:w="3115" w:type="dxa"/>
            <w:tcBorders>
              <w:top w:val="single" w:sz="12" w:space="0" w:color="auto"/>
              <w:bottom w:val="single" w:sz="12" w:space="0" w:color="auto"/>
            </w:tcBorders>
          </w:tcPr>
          <w:p w14:paraId="61E2BA26" w14:textId="77777777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Producing conditions</w:t>
            </w:r>
          </w:p>
        </w:tc>
      </w:tr>
      <w:tr w:rsidR="005C4AD2" w:rsidRPr="00915D9B" w14:paraId="0D8932EE" w14:textId="77777777" w:rsidTr="005C4AD2">
        <w:tc>
          <w:tcPr>
            <w:tcW w:w="1701" w:type="dxa"/>
            <w:tcBorders>
              <w:top w:val="single" w:sz="12" w:space="0" w:color="auto"/>
            </w:tcBorders>
          </w:tcPr>
          <w:p w14:paraId="36C00A45" w14:textId="77777777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7AA40F2" w14:textId="6E7F938E" w:rsidR="005C4AD2" w:rsidRPr="00915D9B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366.29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14:paraId="08CF68CA" w14:textId="1D018AE5" w:rsidR="005C4AD2" w:rsidRPr="00915D9B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7.75</w:t>
            </w:r>
          </w:p>
        </w:tc>
        <w:tc>
          <w:tcPr>
            <w:tcW w:w="779" w:type="dxa"/>
            <w:tcBorders>
              <w:top w:val="single" w:sz="12" w:space="0" w:color="auto"/>
            </w:tcBorders>
          </w:tcPr>
          <w:p w14:paraId="0056BBAF" w14:textId="09D6999A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12" w:space="0" w:color="auto"/>
            </w:tcBorders>
          </w:tcPr>
          <w:p w14:paraId="1A6AC80C" w14:textId="3CD0DAAE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GMS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FeX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+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5C4AD2" w:rsidRPr="00915D9B" w14:paraId="7F7B3BDD" w14:textId="77777777" w:rsidTr="005C4AD2">
        <w:tc>
          <w:tcPr>
            <w:tcW w:w="1701" w:type="dxa"/>
          </w:tcPr>
          <w:p w14:paraId="637389A4" w14:textId="77777777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CcSD56</w:t>
            </w:r>
          </w:p>
        </w:tc>
        <w:tc>
          <w:tcPr>
            <w:tcW w:w="1701" w:type="dxa"/>
          </w:tcPr>
          <w:p w14:paraId="3830B558" w14:textId="4120D531" w:rsidR="005C4AD2" w:rsidRPr="00915D9B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292.22</w:t>
            </w:r>
          </w:p>
        </w:tc>
        <w:tc>
          <w:tcPr>
            <w:tcW w:w="1776" w:type="dxa"/>
          </w:tcPr>
          <w:p w14:paraId="7BD619A0" w14:textId="372B1ED1" w:rsidR="005C4AD2" w:rsidRPr="00915D9B" w:rsidRDefault="00FC3064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7.55</w:t>
            </w:r>
          </w:p>
        </w:tc>
        <w:tc>
          <w:tcPr>
            <w:tcW w:w="779" w:type="dxa"/>
          </w:tcPr>
          <w:p w14:paraId="627438EA" w14:textId="17F3B792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1FB86158" w14:textId="1529BE6D" w:rsidR="005C4AD2" w:rsidRPr="00915D9B" w:rsidRDefault="005C4AD2" w:rsidP="0013391A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2F1B92F9" w14:textId="77777777" w:rsidTr="005C4AD2">
        <w:tc>
          <w:tcPr>
            <w:tcW w:w="1701" w:type="dxa"/>
          </w:tcPr>
          <w:p w14:paraId="35B497C1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CcSD57</w:t>
            </w:r>
          </w:p>
        </w:tc>
        <w:tc>
          <w:tcPr>
            <w:tcW w:w="1701" w:type="dxa"/>
          </w:tcPr>
          <w:p w14:paraId="24183984" w14:textId="3D784C6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230.2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  <w:p w14:paraId="6DE20F5F" w14:textId="50633A2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68F906D4" w14:textId="09BB6CD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6.5</w:t>
            </w:r>
          </w:p>
        </w:tc>
        <w:tc>
          <w:tcPr>
            <w:tcW w:w="779" w:type="dxa"/>
          </w:tcPr>
          <w:p w14:paraId="6C2E945D" w14:textId="5FA21B2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51FE980A" w14:textId="6C581AA4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>, M9 +</w:t>
            </w:r>
            <w:r w:rsidR="00BF3A1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758E94DC" w14:textId="77777777" w:rsidTr="005C4AD2">
        <w:tc>
          <w:tcPr>
            <w:tcW w:w="1701" w:type="dxa"/>
          </w:tcPr>
          <w:p w14:paraId="4FE21E0B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CcSD59</w:t>
            </w:r>
          </w:p>
        </w:tc>
        <w:tc>
          <w:tcPr>
            <w:tcW w:w="1701" w:type="dxa"/>
          </w:tcPr>
          <w:p w14:paraId="59AE666F" w14:textId="58B7C05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293.21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59ED122B" w14:textId="1C5A7FEF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8.46</w:t>
            </w:r>
          </w:p>
        </w:tc>
        <w:tc>
          <w:tcPr>
            <w:tcW w:w="779" w:type="dxa"/>
          </w:tcPr>
          <w:p w14:paraId="30A75FB1" w14:textId="3487D46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200EDF05" w14:textId="0BD9B43D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M9 +</w:t>
            </w:r>
            <w:r w:rsidR="00BF3A1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4F020121" w14:textId="77777777" w:rsidTr="005C4AD2">
        <w:tc>
          <w:tcPr>
            <w:tcW w:w="1701" w:type="dxa"/>
          </w:tcPr>
          <w:p w14:paraId="79F1B826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CcSD60</w:t>
            </w:r>
          </w:p>
        </w:tc>
        <w:tc>
          <w:tcPr>
            <w:tcW w:w="1701" w:type="dxa"/>
          </w:tcPr>
          <w:p w14:paraId="1EF3AAD0" w14:textId="53AB9C0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323.22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5E7BF85B" w14:textId="798D5F0E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7.06</w:t>
            </w:r>
          </w:p>
        </w:tc>
        <w:tc>
          <w:tcPr>
            <w:tcW w:w="779" w:type="dxa"/>
          </w:tcPr>
          <w:p w14:paraId="4932904D" w14:textId="76DEDAC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33D6B59C" w14:textId="0D8F5509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58237252" w14:textId="77777777" w:rsidTr="005C4AD2">
        <w:tc>
          <w:tcPr>
            <w:tcW w:w="1701" w:type="dxa"/>
          </w:tcPr>
          <w:p w14:paraId="1AF23891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CcSD61</w:t>
            </w:r>
          </w:p>
        </w:tc>
        <w:tc>
          <w:tcPr>
            <w:tcW w:w="1701" w:type="dxa"/>
          </w:tcPr>
          <w:p w14:paraId="08ED0024" w14:textId="3F8483DD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216.1921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21BAB52D" w14:textId="59C37EC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6.03</w:t>
            </w:r>
          </w:p>
        </w:tc>
        <w:tc>
          <w:tcPr>
            <w:tcW w:w="779" w:type="dxa"/>
          </w:tcPr>
          <w:p w14:paraId="5970C387" w14:textId="54F3A2D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5609FC5D" w14:textId="2F1CFC5F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3B42CCA6" w14:textId="77777777" w:rsidTr="005C4AD2">
        <w:tc>
          <w:tcPr>
            <w:tcW w:w="1701" w:type="dxa"/>
          </w:tcPr>
          <w:p w14:paraId="62E59B43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CcSD62</w:t>
            </w:r>
          </w:p>
        </w:tc>
        <w:tc>
          <w:tcPr>
            <w:tcW w:w="1701" w:type="dxa"/>
          </w:tcPr>
          <w:p w14:paraId="19460930" w14:textId="3BE3EC7E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252.23 [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>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324719CF" w14:textId="31F460D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7.55</w:t>
            </w:r>
          </w:p>
        </w:tc>
        <w:tc>
          <w:tcPr>
            <w:tcW w:w="779" w:type="dxa"/>
          </w:tcPr>
          <w:p w14:paraId="1D8253A0" w14:textId="12C5332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2BCEE563" w14:textId="284CA60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441E6A9E" w14:textId="77777777" w:rsidTr="005C4AD2">
        <w:tc>
          <w:tcPr>
            <w:tcW w:w="1701" w:type="dxa"/>
          </w:tcPr>
          <w:p w14:paraId="0CB1D34D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CcSD65</w:t>
            </w:r>
          </w:p>
        </w:tc>
        <w:tc>
          <w:tcPr>
            <w:tcW w:w="1701" w:type="dxa"/>
          </w:tcPr>
          <w:p w14:paraId="2817B0DD" w14:textId="0733BB0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268.2248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18D65289" w14:textId="669AA16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7.45</w:t>
            </w:r>
          </w:p>
        </w:tc>
        <w:tc>
          <w:tcPr>
            <w:tcW w:w="779" w:type="dxa"/>
          </w:tcPr>
          <w:p w14:paraId="1D03E008" w14:textId="6CB5E31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38B64915" w14:textId="63D1897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20C87E5E" w14:textId="77777777" w:rsidTr="005C4AD2">
        <w:tc>
          <w:tcPr>
            <w:tcW w:w="1701" w:type="dxa"/>
          </w:tcPr>
          <w:p w14:paraId="5DED0DE2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CcSD66</w:t>
            </w:r>
          </w:p>
        </w:tc>
        <w:tc>
          <w:tcPr>
            <w:tcW w:w="1701" w:type="dxa"/>
          </w:tcPr>
          <w:p w14:paraId="12E79EC7" w14:textId="0C45979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322.2323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F4201F8" w14:textId="64D54C4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6.37</w:t>
            </w:r>
          </w:p>
        </w:tc>
        <w:tc>
          <w:tcPr>
            <w:tcW w:w="779" w:type="dxa"/>
          </w:tcPr>
          <w:p w14:paraId="6A3A72D0" w14:textId="71290F6F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5F537BFD" w14:textId="75B7AFF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4587A3A4" w14:textId="77777777" w:rsidTr="005C4AD2">
        <w:tc>
          <w:tcPr>
            <w:tcW w:w="1701" w:type="dxa"/>
          </w:tcPr>
          <w:p w14:paraId="46A48D60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CcSD69</w:t>
            </w:r>
          </w:p>
        </w:tc>
        <w:tc>
          <w:tcPr>
            <w:tcW w:w="1701" w:type="dxa"/>
          </w:tcPr>
          <w:p w14:paraId="03B90C49" w14:textId="65DB2FA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288.2379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1F90E927" w14:textId="24BF2169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7.67</w:t>
            </w:r>
          </w:p>
        </w:tc>
        <w:tc>
          <w:tcPr>
            <w:tcW w:w="779" w:type="dxa"/>
          </w:tcPr>
          <w:p w14:paraId="31D082AE" w14:textId="32526F9F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273208C8" w14:textId="673FF6C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11EC11D7" w14:textId="77777777" w:rsidTr="005C4AD2">
        <w:tc>
          <w:tcPr>
            <w:tcW w:w="1701" w:type="dxa"/>
          </w:tcPr>
          <w:p w14:paraId="7F9DB340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CcSD73</w:t>
            </w:r>
          </w:p>
        </w:tc>
        <w:tc>
          <w:tcPr>
            <w:tcW w:w="1701" w:type="dxa"/>
          </w:tcPr>
          <w:p w14:paraId="7180DE0F" w14:textId="53717E8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257.13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CEE4003" w14:textId="440FE28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7.62</w:t>
            </w:r>
          </w:p>
        </w:tc>
        <w:tc>
          <w:tcPr>
            <w:tcW w:w="779" w:type="dxa"/>
          </w:tcPr>
          <w:p w14:paraId="5FF294EF" w14:textId="154D2E19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14:paraId="78488A3C" w14:textId="75BA1E2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GMS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FeX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64D40E5C" w14:textId="77777777" w:rsidTr="005C4AD2">
        <w:tc>
          <w:tcPr>
            <w:tcW w:w="1701" w:type="dxa"/>
          </w:tcPr>
          <w:p w14:paraId="28752A44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CcSD79</w:t>
            </w:r>
          </w:p>
        </w:tc>
        <w:tc>
          <w:tcPr>
            <w:tcW w:w="1701" w:type="dxa"/>
          </w:tcPr>
          <w:p w14:paraId="149FE621" w14:textId="3072149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310.06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728C6FED" w14:textId="238C732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6.79</w:t>
            </w:r>
          </w:p>
        </w:tc>
        <w:tc>
          <w:tcPr>
            <w:tcW w:w="779" w:type="dxa"/>
          </w:tcPr>
          <w:p w14:paraId="31E33F48" w14:textId="6B1A7F24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75FF790E" w14:textId="488EEEE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2814967C" w14:textId="77777777" w:rsidTr="005C4AD2">
        <w:tc>
          <w:tcPr>
            <w:tcW w:w="1701" w:type="dxa"/>
          </w:tcPr>
          <w:p w14:paraId="3637DE6D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CcSD80</w:t>
            </w:r>
          </w:p>
        </w:tc>
        <w:tc>
          <w:tcPr>
            <w:tcW w:w="1701" w:type="dxa"/>
          </w:tcPr>
          <w:p w14:paraId="677BEC9B" w14:textId="5E2B06B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263.22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1D2206C2" w14:textId="33ACBED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6.01</w:t>
            </w:r>
          </w:p>
        </w:tc>
        <w:tc>
          <w:tcPr>
            <w:tcW w:w="779" w:type="dxa"/>
          </w:tcPr>
          <w:p w14:paraId="185CD0DE" w14:textId="10AECE0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BC5A340" w14:textId="1AA2C29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498D16C3" w14:textId="77777777" w:rsidTr="005C4AD2">
        <w:tc>
          <w:tcPr>
            <w:tcW w:w="1701" w:type="dxa"/>
          </w:tcPr>
          <w:p w14:paraId="38DDCA6B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CcSD82</w:t>
            </w:r>
          </w:p>
        </w:tc>
        <w:tc>
          <w:tcPr>
            <w:tcW w:w="1701" w:type="dxa"/>
          </w:tcPr>
          <w:p w14:paraId="28EF56F4" w14:textId="052238B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303.252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279228DA" w14:textId="0CE5981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10.37</w:t>
            </w:r>
          </w:p>
        </w:tc>
        <w:tc>
          <w:tcPr>
            <w:tcW w:w="779" w:type="dxa"/>
          </w:tcPr>
          <w:p w14:paraId="2FAB4DA1" w14:textId="3D6A06C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9CDDC66" w14:textId="7D8255C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6C93F066" w14:textId="77777777" w:rsidTr="005C4AD2">
        <w:tc>
          <w:tcPr>
            <w:tcW w:w="1701" w:type="dxa"/>
          </w:tcPr>
          <w:p w14:paraId="44AF0B49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CcSD83</w:t>
            </w:r>
          </w:p>
        </w:tc>
        <w:tc>
          <w:tcPr>
            <w:tcW w:w="1701" w:type="dxa"/>
          </w:tcPr>
          <w:p w14:paraId="50939B3C" w14:textId="7099020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255.15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915D9B">
              <w:rPr>
                <w:rFonts w:ascii="Palatino Linotype" w:hAnsi="Palatino Linotype"/>
                <w:sz w:val="20"/>
                <w:szCs w:val="20"/>
              </w:rPr>
              <w:t>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0DC44243" w14:textId="009BDD8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7.92</w:t>
            </w:r>
          </w:p>
        </w:tc>
        <w:tc>
          <w:tcPr>
            <w:tcW w:w="779" w:type="dxa"/>
          </w:tcPr>
          <w:p w14:paraId="0A50BE33" w14:textId="2D360E0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69D535D" w14:textId="6F813E1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09501C1D" w14:textId="77777777" w:rsidTr="005C4AD2">
        <w:tc>
          <w:tcPr>
            <w:tcW w:w="1701" w:type="dxa"/>
          </w:tcPr>
          <w:p w14:paraId="027A5C30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CcSD101</w:t>
            </w:r>
          </w:p>
        </w:tc>
        <w:tc>
          <w:tcPr>
            <w:tcW w:w="1701" w:type="dxa"/>
          </w:tcPr>
          <w:p w14:paraId="162EEBDE" w14:textId="768E0E2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264.23 [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>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47B59769" w14:textId="42C2026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6.35</w:t>
            </w:r>
          </w:p>
        </w:tc>
        <w:tc>
          <w:tcPr>
            <w:tcW w:w="779" w:type="dxa"/>
          </w:tcPr>
          <w:p w14:paraId="2B2F5CE7" w14:textId="3D2ECE8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30BDDFD" w14:textId="526BB89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369C6E18" w14:textId="77777777" w:rsidTr="005C4AD2">
        <w:tc>
          <w:tcPr>
            <w:tcW w:w="1701" w:type="dxa"/>
          </w:tcPr>
          <w:p w14:paraId="615338E9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CcSD102</w:t>
            </w:r>
          </w:p>
        </w:tc>
        <w:tc>
          <w:tcPr>
            <w:tcW w:w="1701" w:type="dxa"/>
          </w:tcPr>
          <w:p w14:paraId="2FEA63CF" w14:textId="27E20D3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317.2681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3C48081F" w14:textId="2620F55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10.89</w:t>
            </w:r>
          </w:p>
        </w:tc>
        <w:tc>
          <w:tcPr>
            <w:tcW w:w="779" w:type="dxa"/>
          </w:tcPr>
          <w:p w14:paraId="50BB1B36" w14:textId="1C7E81D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350FB4EB" w14:textId="6FF02BB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GMS </w:t>
            </w:r>
            <w:proofErr w:type="spellStart"/>
            <w:r w:rsidRPr="00915D9B">
              <w:rPr>
                <w:rFonts w:ascii="Palatino Linotype" w:hAnsi="Palatino Linotype"/>
                <w:sz w:val="20"/>
                <w:szCs w:val="20"/>
              </w:rPr>
              <w:t>FeX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 + </w:t>
            </w:r>
            <w:proofErr w:type="spellStart"/>
            <w:r w:rsidR="002D2AB9" w:rsidRPr="00915D9B">
              <w:rPr>
                <w:rFonts w:ascii="Palatino Linotype" w:hAnsi="Palatino Linotype"/>
                <w:sz w:val="20"/>
                <w:szCs w:val="20"/>
              </w:rPr>
              <w:t>P</w:t>
            </w:r>
            <w:r w:rsidR="002D2AB9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, 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0548CDBC" w14:textId="77777777" w:rsidTr="005C4AD2">
        <w:tc>
          <w:tcPr>
            <w:tcW w:w="1701" w:type="dxa"/>
          </w:tcPr>
          <w:p w14:paraId="2A385694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CcSD134</w:t>
            </w:r>
          </w:p>
        </w:tc>
        <w:tc>
          <w:tcPr>
            <w:tcW w:w="1701" w:type="dxa"/>
          </w:tcPr>
          <w:p w14:paraId="019F0D2F" w14:textId="2081D43F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318.3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02B0CE26" w14:textId="2FB829B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7.92</w:t>
            </w:r>
          </w:p>
        </w:tc>
        <w:tc>
          <w:tcPr>
            <w:tcW w:w="779" w:type="dxa"/>
          </w:tcPr>
          <w:p w14:paraId="4E5E26A9" w14:textId="326C602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0CFDF265" w14:textId="7E78E64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08A2C498" w14:textId="77777777" w:rsidTr="005C4AD2">
        <w:tc>
          <w:tcPr>
            <w:tcW w:w="1701" w:type="dxa"/>
          </w:tcPr>
          <w:p w14:paraId="55094BE2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CcSD136</w:t>
            </w:r>
          </w:p>
        </w:tc>
        <w:tc>
          <w:tcPr>
            <w:tcW w:w="1701" w:type="dxa"/>
          </w:tcPr>
          <w:p w14:paraId="43D9DAF5" w14:textId="4725072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230.2075</w:t>
            </w:r>
          </w:p>
        </w:tc>
        <w:tc>
          <w:tcPr>
            <w:tcW w:w="1776" w:type="dxa"/>
          </w:tcPr>
          <w:p w14:paraId="028C6C42" w14:textId="728F58E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6.51</w:t>
            </w:r>
          </w:p>
        </w:tc>
        <w:tc>
          <w:tcPr>
            <w:tcW w:w="779" w:type="dxa"/>
          </w:tcPr>
          <w:p w14:paraId="60B10BD8" w14:textId="53E13A7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03204925" w14:textId="2C7DB7B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GMS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Sg</w:t>
            </w:r>
            <w:proofErr w:type="spellEnd"/>
          </w:p>
        </w:tc>
      </w:tr>
      <w:tr w:rsidR="00FC3064" w:rsidRPr="00915D9B" w14:paraId="11387C20" w14:textId="77777777" w:rsidTr="005C4AD2">
        <w:tc>
          <w:tcPr>
            <w:tcW w:w="1701" w:type="dxa"/>
          </w:tcPr>
          <w:p w14:paraId="675CBEE1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CcSD139</w:t>
            </w:r>
          </w:p>
        </w:tc>
        <w:tc>
          <w:tcPr>
            <w:tcW w:w="1701" w:type="dxa"/>
          </w:tcPr>
          <w:p w14:paraId="1A55E117" w14:textId="00535112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330.2583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0B66AA14" w14:textId="1759D26B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6.14</w:t>
            </w:r>
          </w:p>
        </w:tc>
        <w:tc>
          <w:tcPr>
            <w:tcW w:w="779" w:type="dxa"/>
          </w:tcPr>
          <w:p w14:paraId="6C13AF65" w14:textId="6021CA9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4A3C954D" w14:textId="7DF1FD1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6E06D5B4" w14:textId="77777777" w:rsidTr="005C4AD2">
        <w:tc>
          <w:tcPr>
            <w:tcW w:w="1701" w:type="dxa"/>
          </w:tcPr>
          <w:p w14:paraId="3EFE803D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CcSD142</w:t>
            </w:r>
          </w:p>
        </w:tc>
        <w:tc>
          <w:tcPr>
            <w:tcW w:w="1701" w:type="dxa"/>
          </w:tcPr>
          <w:p w14:paraId="4BC4B803" w14:textId="6BEA1329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281.1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5AEA7D3C" w14:textId="0DEDEE4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3.86</w:t>
            </w:r>
          </w:p>
        </w:tc>
        <w:tc>
          <w:tcPr>
            <w:tcW w:w="779" w:type="dxa"/>
          </w:tcPr>
          <w:p w14:paraId="448A68DF" w14:textId="7C977ED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0CE5FC25" w14:textId="26521D1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216A7E79" w14:textId="77777777" w:rsidTr="005C4AD2">
        <w:tc>
          <w:tcPr>
            <w:tcW w:w="1701" w:type="dxa"/>
          </w:tcPr>
          <w:p w14:paraId="1741586C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CcSD143</w:t>
            </w:r>
          </w:p>
        </w:tc>
        <w:tc>
          <w:tcPr>
            <w:tcW w:w="1701" w:type="dxa"/>
          </w:tcPr>
          <w:p w14:paraId="6AD0022A" w14:textId="7BDA2846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286.2328</w:t>
            </w:r>
          </w:p>
        </w:tc>
        <w:tc>
          <w:tcPr>
            <w:tcW w:w="1776" w:type="dxa"/>
          </w:tcPr>
          <w:p w14:paraId="76321E8D" w14:textId="7B47FE83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5.95</w:t>
            </w:r>
          </w:p>
        </w:tc>
        <w:tc>
          <w:tcPr>
            <w:tcW w:w="779" w:type="dxa"/>
          </w:tcPr>
          <w:p w14:paraId="40E9EECB" w14:textId="70D3535E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697AA721" w14:textId="160046BD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06A46D6B" w14:textId="77777777" w:rsidTr="005C4AD2">
        <w:tc>
          <w:tcPr>
            <w:tcW w:w="1701" w:type="dxa"/>
          </w:tcPr>
          <w:p w14:paraId="0D82A780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CcSD145</w:t>
            </w:r>
          </w:p>
        </w:tc>
        <w:tc>
          <w:tcPr>
            <w:tcW w:w="1701" w:type="dxa"/>
          </w:tcPr>
          <w:p w14:paraId="3787BA39" w14:textId="13FBD5D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283.22</w:t>
            </w:r>
          </w:p>
        </w:tc>
        <w:tc>
          <w:tcPr>
            <w:tcW w:w="1776" w:type="dxa"/>
          </w:tcPr>
          <w:p w14:paraId="37AC298D" w14:textId="3F464788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7.06</w:t>
            </w:r>
          </w:p>
        </w:tc>
        <w:tc>
          <w:tcPr>
            <w:tcW w:w="779" w:type="dxa"/>
          </w:tcPr>
          <w:p w14:paraId="68608E2C" w14:textId="7BCB0C84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B3B226C" w14:textId="692C285C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M9+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76FCCF00" w14:textId="77777777" w:rsidTr="005C4AD2">
        <w:tc>
          <w:tcPr>
            <w:tcW w:w="1701" w:type="dxa"/>
          </w:tcPr>
          <w:p w14:paraId="6D064FBA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CcSD151</w:t>
            </w:r>
          </w:p>
        </w:tc>
        <w:tc>
          <w:tcPr>
            <w:tcW w:w="1701" w:type="dxa"/>
          </w:tcPr>
          <w:p w14:paraId="320F9121" w14:textId="06330460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279.13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</w:tcPr>
          <w:p w14:paraId="68572047" w14:textId="6E3B93C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3.42</w:t>
            </w:r>
          </w:p>
        </w:tc>
        <w:tc>
          <w:tcPr>
            <w:tcW w:w="779" w:type="dxa"/>
          </w:tcPr>
          <w:p w14:paraId="262D72B5" w14:textId="62C2DAF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38963F07" w14:textId="04AF218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 xml:space="preserve">GMS + </w:t>
            </w:r>
            <w:proofErr w:type="spellStart"/>
            <w:r w:rsidR="00BF3A15">
              <w:rPr>
                <w:rFonts w:ascii="Palatino Linotype" w:hAnsi="Palatino Linotype"/>
                <w:sz w:val="20"/>
                <w:szCs w:val="20"/>
              </w:rPr>
              <w:t>Sup</w:t>
            </w:r>
            <w:r w:rsidR="00BF3A15" w:rsidRPr="00BF3A15">
              <w:rPr>
                <w:rFonts w:ascii="Palatino Linotype" w:hAnsi="Palatino Linotype"/>
                <w:sz w:val="20"/>
                <w:szCs w:val="20"/>
                <w:vertAlign w:val="subscript"/>
              </w:rPr>
              <w:t>Ba</w:t>
            </w:r>
            <w:proofErr w:type="spellEnd"/>
          </w:p>
        </w:tc>
      </w:tr>
      <w:tr w:rsidR="00FC3064" w:rsidRPr="00915D9B" w14:paraId="6660A845" w14:textId="77777777" w:rsidTr="005C4AD2">
        <w:tc>
          <w:tcPr>
            <w:tcW w:w="1701" w:type="dxa"/>
            <w:tcBorders>
              <w:bottom w:val="single" w:sz="4" w:space="0" w:color="auto"/>
            </w:tcBorders>
          </w:tcPr>
          <w:p w14:paraId="5B9E1C93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CcSD205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FD51DE" w14:textId="0E0971D5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265.14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0FF2CE21" w14:textId="1B60BC31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4.87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5BBB0AB1" w14:textId="717E28DE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1961998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MD1 + Tol</w:t>
            </w:r>
          </w:p>
        </w:tc>
      </w:tr>
      <w:tr w:rsidR="00FC3064" w:rsidRPr="00915D9B" w14:paraId="0C4E2E0D" w14:textId="77777777" w:rsidTr="005C4AD2">
        <w:tc>
          <w:tcPr>
            <w:tcW w:w="1701" w:type="dxa"/>
            <w:tcBorders>
              <w:bottom w:val="single" w:sz="12" w:space="0" w:color="auto"/>
            </w:tcBorders>
          </w:tcPr>
          <w:p w14:paraId="252446EB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CcSD206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5770096" w14:textId="69206609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180.1038 [M+</w:t>
            </w:r>
            <w:proofErr w:type="gramStart"/>
            <w:r w:rsidRPr="00915D9B">
              <w:rPr>
                <w:rFonts w:ascii="Palatino Linotype" w:hAnsi="Palatino Linotype"/>
                <w:sz w:val="20"/>
                <w:szCs w:val="20"/>
              </w:rPr>
              <w:t>H]</w:t>
            </w:r>
            <w:r w:rsidRPr="00915D9B">
              <w:rPr>
                <w:rFonts w:ascii="Palatino Linotype" w:hAnsi="Palatino Linotype"/>
                <w:sz w:val="20"/>
                <w:szCs w:val="20"/>
                <w:vertAlign w:val="superscript"/>
              </w:rPr>
              <w:t>+</w:t>
            </w:r>
            <w:proofErr w:type="gramEnd"/>
          </w:p>
        </w:tc>
        <w:tc>
          <w:tcPr>
            <w:tcW w:w="1776" w:type="dxa"/>
            <w:tcBorders>
              <w:bottom w:val="single" w:sz="12" w:space="0" w:color="auto"/>
            </w:tcBorders>
          </w:tcPr>
          <w:p w14:paraId="08075E2F" w14:textId="1AF756FD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3.38</w:t>
            </w:r>
          </w:p>
        </w:tc>
        <w:tc>
          <w:tcPr>
            <w:tcW w:w="779" w:type="dxa"/>
            <w:tcBorders>
              <w:bottom w:val="single" w:sz="12" w:space="0" w:color="auto"/>
            </w:tcBorders>
          </w:tcPr>
          <w:p w14:paraId="7BC175C4" w14:textId="70DA76AA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bottom w:val="single" w:sz="12" w:space="0" w:color="auto"/>
            </w:tcBorders>
          </w:tcPr>
          <w:p w14:paraId="47CFDC95" w14:textId="77777777" w:rsidR="00FC3064" w:rsidRPr="00915D9B" w:rsidRDefault="00FC3064" w:rsidP="00FC3064">
            <w:pPr>
              <w:rPr>
                <w:rFonts w:ascii="Palatino Linotype" w:hAnsi="Palatino Linotype"/>
                <w:sz w:val="20"/>
                <w:szCs w:val="20"/>
              </w:rPr>
            </w:pPr>
            <w:r w:rsidRPr="00915D9B">
              <w:rPr>
                <w:rFonts w:ascii="Palatino Linotype" w:hAnsi="Palatino Linotype"/>
                <w:sz w:val="20"/>
                <w:szCs w:val="20"/>
              </w:rPr>
              <w:t>MD1 + Tol</w:t>
            </w:r>
          </w:p>
        </w:tc>
      </w:tr>
    </w:tbl>
    <w:p w14:paraId="2E496E1C" w14:textId="77777777" w:rsidR="00D93B9C" w:rsidRPr="00915D9B" w:rsidRDefault="00D93B9C" w:rsidP="00D93B9C">
      <w:pPr>
        <w:rPr>
          <w:rFonts w:ascii="Palatino Linotype" w:hAnsi="Palatino Linotype"/>
          <w:sz w:val="20"/>
          <w:szCs w:val="20"/>
        </w:rPr>
      </w:pPr>
    </w:p>
    <w:p w14:paraId="44772D5C" w14:textId="77777777" w:rsidR="00D93B9C" w:rsidRDefault="00D93B9C" w:rsidP="00D1090D"/>
    <w:sectPr w:rsidR="00D93B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FB63" w14:textId="77777777" w:rsidR="00991E03" w:rsidRDefault="00991E03" w:rsidP="00EB0D02">
      <w:pPr>
        <w:spacing w:after="0" w:line="240" w:lineRule="auto"/>
      </w:pPr>
      <w:r>
        <w:separator/>
      </w:r>
    </w:p>
  </w:endnote>
  <w:endnote w:type="continuationSeparator" w:id="0">
    <w:p w14:paraId="578A93A9" w14:textId="77777777" w:rsidR="00991E03" w:rsidRDefault="00991E03" w:rsidP="00EB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484456"/>
      <w:docPartObj>
        <w:docPartGallery w:val="Page Numbers (Bottom of Page)"/>
        <w:docPartUnique/>
      </w:docPartObj>
    </w:sdtPr>
    <w:sdtEndPr/>
    <w:sdtContent>
      <w:p w14:paraId="111E8976" w14:textId="2B3B67BA" w:rsidR="00EB0D02" w:rsidRDefault="00EB0D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9597FAB" w14:textId="77777777" w:rsidR="00EB0D02" w:rsidRDefault="00EB0D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9504" w14:textId="77777777" w:rsidR="00991E03" w:rsidRDefault="00991E03" w:rsidP="00EB0D02">
      <w:pPr>
        <w:spacing w:after="0" w:line="240" w:lineRule="auto"/>
      </w:pPr>
      <w:r>
        <w:separator/>
      </w:r>
    </w:p>
  </w:footnote>
  <w:footnote w:type="continuationSeparator" w:id="0">
    <w:p w14:paraId="0B96CEAC" w14:textId="77777777" w:rsidR="00991E03" w:rsidRDefault="00991E03" w:rsidP="00EB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51D7"/>
    <w:multiLevelType w:val="hybridMultilevel"/>
    <w:tmpl w:val="53FA39A8"/>
    <w:lvl w:ilvl="0" w:tplc="9BF214DA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4D2E13"/>
    <w:multiLevelType w:val="hybridMultilevel"/>
    <w:tmpl w:val="4E2A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9C"/>
    <w:rsid w:val="00043EEE"/>
    <w:rsid w:val="00046419"/>
    <w:rsid w:val="000618AB"/>
    <w:rsid w:val="000B0080"/>
    <w:rsid w:val="000D3531"/>
    <w:rsid w:val="000D7603"/>
    <w:rsid w:val="000E1D04"/>
    <w:rsid w:val="00146C46"/>
    <w:rsid w:val="00160BDA"/>
    <w:rsid w:val="00184160"/>
    <w:rsid w:val="001F5E71"/>
    <w:rsid w:val="00206F6E"/>
    <w:rsid w:val="002B5CE3"/>
    <w:rsid w:val="002D2AB9"/>
    <w:rsid w:val="003321B1"/>
    <w:rsid w:val="003A3EAE"/>
    <w:rsid w:val="003A55A5"/>
    <w:rsid w:val="003D2D6E"/>
    <w:rsid w:val="0041466A"/>
    <w:rsid w:val="00417B82"/>
    <w:rsid w:val="00470234"/>
    <w:rsid w:val="00472690"/>
    <w:rsid w:val="004962B3"/>
    <w:rsid w:val="005017F0"/>
    <w:rsid w:val="0050641F"/>
    <w:rsid w:val="00554252"/>
    <w:rsid w:val="005C1296"/>
    <w:rsid w:val="005C4348"/>
    <w:rsid w:val="005C4AD2"/>
    <w:rsid w:val="005E1AFD"/>
    <w:rsid w:val="00663151"/>
    <w:rsid w:val="0073460D"/>
    <w:rsid w:val="00877758"/>
    <w:rsid w:val="008865DB"/>
    <w:rsid w:val="00931D43"/>
    <w:rsid w:val="00984352"/>
    <w:rsid w:val="00991E03"/>
    <w:rsid w:val="009C2377"/>
    <w:rsid w:val="00A00AAC"/>
    <w:rsid w:val="00A51BA8"/>
    <w:rsid w:val="00A52E69"/>
    <w:rsid w:val="00A55200"/>
    <w:rsid w:val="00B61BA9"/>
    <w:rsid w:val="00B86F84"/>
    <w:rsid w:val="00B87A2D"/>
    <w:rsid w:val="00BA7631"/>
    <w:rsid w:val="00BE69B6"/>
    <w:rsid w:val="00BF24BA"/>
    <w:rsid w:val="00BF3A15"/>
    <w:rsid w:val="00C01C10"/>
    <w:rsid w:val="00C450E8"/>
    <w:rsid w:val="00C50ED5"/>
    <w:rsid w:val="00C80EEE"/>
    <w:rsid w:val="00CE4CEF"/>
    <w:rsid w:val="00CF16E7"/>
    <w:rsid w:val="00D0784D"/>
    <w:rsid w:val="00D1090D"/>
    <w:rsid w:val="00D364BD"/>
    <w:rsid w:val="00D85566"/>
    <w:rsid w:val="00D93B9C"/>
    <w:rsid w:val="00E84FD6"/>
    <w:rsid w:val="00E930D4"/>
    <w:rsid w:val="00EB0D02"/>
    <w:rsid w:val="00EC181B"/>
    <w:rsid w:val="00F60452"/>
    <w:rsid w:val="00FA7C33"/>
    <w:rsid w:val="00FC3064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1819"/>
  <w15:chartTrackingRefBased/>
  <w15:docId w15:val="{ADD2AEF4-837E-4503-8688-752B3F21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B9C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3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B9C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3B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enabsatz">
    <w:name w:val="List Paragraph"/>
    <w:basedOn w:val="Standard"/>
    <w:uiPriority w:val="34"/>
    <w:qFormat/>
    <w:rsid w:val="00D93B9C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D93B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B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B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B9C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B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B9C"/>
    <w:rPr>
      <w:b/>
      <w:bCs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D9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93B9C"/>
    <w:pPr>
      <w:spacing w:after="0" w:line="240" w:lineRule="auto"/>
    </w:pPr>
    <w:rPr>
      <w:lang w:val="en-US"/>
    </w:rPr>
  </w:style>
  <w:style w:type="character" w:customStyle="1" w:styleId="lrzxr">
    <w:name w:val="lrzxr"/>
    <w:basedOn w:val="Absatz-Standardschriftart"/>
    <w:rsid w:val="005C1296"/>
  </w:style>
  <w:style w:type="character" w:styleId="Hyperlink">
    <w:name w:val="Hyperlink"/>
    <w:basedOn w:val="Absatz-Standardschriftart"/>
    <w:uiPriority w:val="99"/>
    <w:semiHidden/>
    <w:unhideWhenUsed/>
    <w:rsid w:val="00BA7631"/>
    <w:rPr>
      <w:color w:val="0000FF"/>
      <w:u w:val="single"/>
    </w:rPr>
  </w:style>
  <w:style w:type="character" w:customStyle="1" w:styleId="f-medium">
    <w:name w:val="f-medium"/>
    <w:basedOn w:val="Absatz-Standardschriftart"/>
    <w:rsid w:val="00BA7631"/>
  </w:style>
  <w:style w:type="character" w:customStyle="1" w:styleId="breakword">
    <w:name w:val="breakword"/>
    <w:basedOn w:val="Absatz-Standardschriftart"/>
    <w:rsid w:val="00BA7631"/>
  </w:style>
  <w:style w:type="paragraph" w:styleId="Kopfzeile">
    <w:name w:val="header"/>
    <w:basedOn w:val="Standard"/>
    <w:link w:val="KopfzeileZchn"/>
    <w:uiPriority w:val="99"/>
    <w:unhideWhenUsed/>
    <w:rsid w:val="00EB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0D0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B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0D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1570</Words>
  <Characters>9895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Schwarz</dc:creator>
  <cp:keywords/>
  <dc:description/>
  <cp:lastModifiedBy>Jenny Schwarz</cp:lastModifiedBy>
  <cp:revision>2</cp:revision>
  <dcterms:created xsi:type="dcterms:W3CDTF">2022-03-06T21:22:00Z</dcterms:created>
  <dcterms:modified xsi:type="dcterms:W3CDTF">2022-03-06T21:22:00Z</dcterms:modified>
</cp:coreProperties>
</file>