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2B" w:rsidRPr="00653628" w:rsidRDefault="00653628" w:rsidP="00653628">
      <w:pPr>
        <w:pStyle w:val="BodyText"/>
        <w:rPr>
          <w:b/>
        </w:rPr>
      </w:pPr>
      <w:r w:rsidRPr="00653628">
        <w:rPr>
          <w:b/>
        </w:rPr>
        <w:t>Supplementary material</w:t>
      </w:r>
    </w:p>
    <w:p w:rsidR="00635B2B" w:rsidRPr="00A00F04" w:rsidRDefault="00635B2B" w:rsidP="00635B2B">
      <w:pPr>
        <w:pStyle w:val="Figure"/>
        <w:rPr>
          <w:sz w:val="24"/>
        </w:rPr>
      </w:pPr>
      <w:r w:rsidRPr="00A00F04">
        <w:rPr>
          <w:b/>
          <w:sz w:val="24"/>
        </w:rPr>
        <w:t>Supplementary Figure SF1</w:t>
      </w:r>
      <w:r>
        <w:rPr>
          <w:sz w:val="24"/>
        </w:rPr>
        <w:t xml:space="preserve"> </w:t>
      </w:r>
      <w:r w:rsidRPr="00A00F04">
        <w:rPr>
          <w:sz w:val="24"/>
        </w:rPr>
        <w:t xml:space="preserve">The ventilated test </w:t>
      </w:r>
      <w:r>
        <w:rPr>
          <w:sz w:val="24"/>
        </w:rPr>
        <w:t>room</w:t>
      </w:r>
      <w:r w:rsidRPr="00A00F04">
        <w:rPr>
          <w:sz w:val="24"/>
        </w:rPr>
        <w:t xml:space="preserve"> with </w:t>
      </w:r>
      <w:r>
        <w:rPr>
          <w:sz w:val="24"/>
        </w:rPr>
        <w:t>local exhaust ventilation (</w:t>
      </w:r>
      <w:r w:rsidRPr="00A00F04">
        <w:rPr>
          <w:sz w:val="24"/>
        </w:rPr>
        <w:t>LEV</w:t>
      </w:r>
      <w:r>
        <w:rPr>
          <w:sz w:val="24"/>
        </w:rPr>
        <w:t>)</w:t>
      </w:r>
      <w:r w:rsidRPr="00A00F04">
        <w:rPr>
          <w:sz w:val="24"/>
        </w:rPr>
        <w:t xml:space="preserve"> to all</w:t>
      </w:r>
      <w:r>
        <w:rPr>
          <w:sz w:val="24"/>
        </w:rPr>
        <w:t>ow air extraction between tests</w:t>
      </w:r>
    </w:p>
    <w:p w:rsidR="00635B2B" w:rsidRDefault="00635B2B" w:rsidP="00635B2B">
      <w:pPr>
        <w:pStyle w:val="Figure"/>
        <w:jc w:val="center"/>
      </w:pPr>
      <w:r>
        <w:rPr>
          <w:rFonts w:eastAsia="Times New Roman" w:cstheme="minorHAnsi"/>
          <w:color w:val="000000"/>
        </w:rPr>
        <w:drawing>
          <wp:inline distT="0" distB="0" distL="0" distR="0" wp14:anchorId="0CE7AE38" wp14:editId="2F134787">
            <wp:extent cx="2880000" cy="2062080"/>
            <wp:effectExtent l="19050" t="19050" r="15875" b="146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0620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35B2B" w:rsidRDefault="00635B2B" w:rsidP="00635B2B">
      <w:pPr>
        <w:pStyle w:val="Caption"/>
      </w:pPr>
    </w:p>
    <w:p w:rsidR="00635B2B" w:rsidRDefault="00635B2B" w:rsidP="00635B2B">
      <w:pPr>
        <w:pStyle w:val="Figure"/>
        <w:rPr>
          <w:b/>
          <w:sz w:val="24"/>
        </w:rPr>
      </w:pPr>
    </w:p>
    <w:p w:rsidR="00635B2B" w:rsidRPr="00A00F04" w:rsidRDefault="00635B2B" w:rsidP="00635B2B">
      <w:pPr>
        <w:pStyle w:val="Figure"/>
        <w:rPr>
          <w:sz w:val="24"/>
        </w:rPr>
      </w:pPr>
      <w:r w:rsidRPr="00A00F04">
        <w:rPr>
          <w:b/>
          <w:sz w:val="24"/>
        </w:rPr>
        <w:t xml:space="preserve">Supplementary Figure SF2 </w:t>
      </w:r>
      <w:r w:rsidRPr="00060D0C">
        <w:rPr>
          <w:sz w:val="24"/>
          <w:szCs w:val="24"/>
        </w:rPr>
        <w:t xml:space="preserve">Measurements taken </w:t>
      </w:r>
      <w:r>
        <w:rPr>
          <w:sz w:val="24"/>
          <w:szCs w:val="24"/>
        </w:rPr>
        <w:t>of</w:t>
      </w:r>
      <w:r w:rsidRPr="00060D0C">
        <w:rPr>
          <w:sz w:val="24"/>
          <w:szCs w:val="24"/>
        </w:rPr>
        <w:t xml:space="preserve"> each face shield </w:t>
      </w:r>
      <w:r>
        <w:rPr>
          <w:sz w:val="24"/>
          <w:szCs w:val="24"/>
        </w:rPr>
        <w:t>with table of dimensions</w:t>
      </w:r>
      <w:r w:rsidRPr="00060D0C">
        <w:rPr>
          <w:sz w:val="24"/>
          <w:szCs w:val="24"/>
        </w:rPr>
        <w:t xml:space="preserve"> and comments on construction</w:t>
      </w:r>
    </w:p>
    <w:p w:rsidR="00635B2B" w:rsidRPr="00A00F04" w:rsidRDefault="00635B2B" w:rsidP="00635B2B">
      <w:pPr>
        <w:pStyle w:val="BodyText"/>
        <w:jc w:val="center"/>
        <w:rPr>
          <w:sz w:val="32"/>
        </w:rPr>
      </w:pPr>
      <w:r w:rsidRPr="00A00F04">
        <w:rPr>
          <w:noProof/>
          <w:sz w:val="32"/>
        </w:rPr>
        <w:drawing>
          <wp:inline distT="0" distB="0" distL="0" distR="0" wp14:anchorId="11ABCDD4" wp14:editId="0703F1F2">
            <wp:extent cx="2880000" cy="2151614"/>
            <wp:effectExtent l="0" t="0" r="0" b="1270"/>
            <wp:docPr id="479" name="Picture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51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B2B" w:rsidRDefault="00635B2B" w:rsidP="00635B2B">
      <w:pPr>
        <w:pStyle w:val="BodyText"/>
      </w:pPr>
    </w:p>
    <w:p w:rsidR="00635B2B" w:rsidRDefault="00635B2B" w:rsidP="00635B2B">
      <w:pPr>
        <w:pStyle w:val="BodyText"/>
      </w:pPr>
      <w:r>
        <w:t>1.</w:t>
      </w:r>
      <w:r>
        <w:tab/>
        <w:t>The thickness of the headband at the point that would be closest to the centre of the back of the head when worn.</w:t>
      </w:r>
    </w:p>
    <w:p w:rsidR="00635B2B" w:rsidRDefault="00635B2B" w:rsidP="00635B2B">
      <w:pPr>
        <w:pStyle w:val="BodyText"/>
      </w:pPr>
      <w:r>
        <w:t>2.</w:t>
      </w:r>
      <w:r>
        <w:tab/>
        <w:t>The thickness of the foam i.e. the width of the side attached to the face shield, where applicable.</w:t>
      </w:r>
    </w:p>
    <w:p w:rsidR="00635B2B" w:rsidRDefault="00635B2B" w:rsidP="00635B2B">
      <w:pPr>
        <w:pStyle w:val="BodyText"/>
      </w:pPr>
      <w:r>
        <w:t>3.</w:t>
      </w:r>
      <w:r>
        <w:tab/>
        <w:t>The depth of the foam or size of gap between the face shield and forehead.</w:t>
      </w:r>
    </w:p>
    <w:p w:rsidR="00635B2B" w:rsidRDefault="00635B2B" w:rsidP="00635B2B">
      <w:pPr>
        <w:pStyle w:val="BodyText"/>
      </w:pPr>
      <w:r>
        <w:t>4.</w:t>
      </w:r>
      <w:r>
        <w:tab/>
        <w:t>The width of the visor (face shield window) at the top.</w:t>
      </w:r>
    </w:p>
    <w:p w:rsidR="00635B2B" w:rsidRDefault="00635B2B" w:rsidP="00635B2B">
      <w:pPr>
        <w:pStyle w:val="BodyText"/>
      </w:pPr>
      <w:r>
        <w:t>5.</w:t>
      </w:r>
      <w:r>
        <w:tab/>
        <w:t>The length of the visor from the top to the bottom along the centre line.</w:t>
      </w:r>
    </w:p>
    <w:p w:rsidR="00635B2B" w:rsidRDefault="00635B2B" w:rsidP="00635B2B">
      <w:pPr>
        <w:pStyle w:val="BodyText"/>
      </w:pPr>
      <w:r>
        <w:t>6.</w:t>
      </w:r>
      <w:r>
        <w:tab/>
        <w:t>Total length of the face shield including the headband.</w:t>
      </w:r>
    </w:p>
    <w:p w:rsidR="00635B2B" w:rsidRDefault="00635B2B" w:rsidP="00635B2B">
      <w:pPr>
        <w:pStyle w:val="BodyText"/>
      </w:pPr>
    </w:p>
    <w:p w:rsidR="00635B2B" w:rsidRDefault="00635B2B" w:rsidP="00635B2B">
      <w:pPr>
        <w:pStyle w:val="BodyText"/>
      </w:pP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569"/>
        <w:gridCol w:w="850"/>
        <w:gridCol w:w="566"/>
        <w:gridCol w:w="706"/>
        <w:gridCol w:w="710"/>
        <w:gridCol w:w="993"/>
        <w:gridCol w:w="993"/>
        <w:gridCol w:w="2471"/>
      </w:tblGrid>
      <w:tr w:rsidR="00635B2B" w:rsidRPr="000B16EA" w:rsidTr="008855DB">
        <w:trPr>
          <w:jc w:val="center"/>
        </w:trPr>
        <w:tc>
          <w:tcPr>
            <w:tcW w:w="749" w:type="pct"/>
            <w:vMerge w:val="restart"/>
            <w:vAlign w:val="center"/>
          </w:tcPr>
          <w:p w:rsidR="00635B2B" w:rsidRPr="000B16EA" w:rsidRDefault="00635B2B" w:rsidP="008855DB">
            <w:pPr>
              <w:suppressAutoHyphens/>
              <w:spacing w:after="120"/>
              <w:jc w:val="center"/>
              <w:rPr>
                <w:rFonts w:ascii="Arial" w:eastAsia="Times New Roman" w:hAnsi="Arial" w:cs="Arial"/>
                <w:b/>
                <w:sz w:val="20"/>
                <w:lang w:eastAsia="en-GB"/>
              </w:rPr>
            </w:pPr>
            <w:r w:rsidRPr="000B16EA">
              <w:rPr>
                <w:rFonts w:ascii="Arial" w:eastAsia="Times New Roman" w:hAnsi="Arial" w:cs="Arial"/>
                <w:b/>
                <w:sz w:val="20"/>
                <w:lang w:eastAsia="en-GB"/>
              </w:rPr>
              <w:lastRenderedPageBreak/>
              <w:t>Face Shield</w:t>
            </w:r>
          </w:p>
        </w:tc>
        <w:tc>
          <w:tcPr>
            <w:tcW w:w="2914" w:type="pct"/>
            <w:gridSpan w:val="7"/>
            <w:vAlign w:val="center"/>
          </w:tcPr>
          <w:p w:rsidR="00635B2B" w:rsidRPr="000B16EA" w:rsidRDefault="00635B2B" w:rsidP="008855DB">
            <w:pPr>
              <w:suppressAutoHyphens/>
              <w:spacing w:after="120"/>
              <w:jc w:val="center"/>
              <w:rPr>
                <w:rFonts w:ascii="Arial" w:eastAsia="Times New Roman" w:hAnsi="Arial" w:cs="Arial"/>
                <w:b/>
                <w:sz w:val="20"/>
                <w:lang w:eastAsia="en-GB"/>
              </w:rPr>
            </w:pPr>
            <w:r w:rsidRPr="000B16EA">
              <w:rPr>
                <w:rFonts w:ascii="Arial" w:eastAsia="Times New Roman" w:hAnsi="Arial" w:cs="Arial"/>
                <w:b/>
                <w:bCs/>
                <w:sz w:val="20"/>
                <w:lang w:eastAsia="en-GB"/>
              </w:rPr>
              <w:t>Dimensions / mm</w:t>
            </w:r>
          </w:p>
        </w:tc>
        <w:tc>
          <w:tcPr>
            <w:tcW w:w="1337" w:type="pct"/>
            <w:vMerge w:val="restart"/>
            <w:vAlign w:val="center"/>
          </w:tcPr>
          <w:p w:rsidR="00635B2B" w:rsidRPr="000B16EA" w:rsidRDefault="00635B2B" w:rsidP="008855DB">
            <w:pPr>
              <w:suppressAutoHyphens/>
              <w:spacing w:after="120"/>
              <w:jc w:val="center"/>
              <w:rPr>
                <w:rFonts w:ascii="Arial" w:eastAsia="Times New Roman" w:hAnsi="Arial" w:cs="Arial"/>
                <w:b/>
                <w:sz w:val="20"/>
                <w:lang w:eastAsia="en-GB"/>
              </w:rPr>
            </w:pPr>
            <w:r w:rsidRPr="000B16EA">
              <w:rPr>
                <w:rFonts w:ascii="Arial" w:eastAsia="Times New Roman" w:hAnsi="Arial" w:cs="Arial"/>
                <w:b/>
                <w:sz w:val="20"/>
                <w:lang w:eastAsia="en-GB"/>
              </w:rPr>
              <w:t>Comments</w:t>
            </w:r>
          </w:p>
        </w:tc>
      </w:tr>
      <w:tr w:rsidR="00635B2B" w:rsidRPr="000B16EA" w:rsidTr="008855DB">
        <w:trPr>
          <w:jc w:val="center"/>
        </w:trPr>
        <w:tc>
          <w:tcPr>
            <w:tcW w:w="749" w:type="pct"/>
            <w:vMerge/>
            <w:vAlign w:val="center"/>
          </w:tcPr>
          <w:p w:rsidR="00635B2B" w:rsidRPr="000B16EA" w:rsidRDefault="00635B2B" w:rsidP="008855DB">
            <w:pPr>
              <w:suppressAutoHyphens/>
              <w:spacing w:after="120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</w:p>
        </w:tc>
        <w:tc>
          <w:tcPr>
            <w:tcW w:w="308" w:type="pct"/>
            <w:vAlign w:val="center"/>
          </w:tcPr>
          <w:p w:rsidR="00635B2B" w:rsidRPr="000B16EA" w:rsidRDefault="00635B2B" w:rsidP="008855DB">
            <w:pPr>
              <w:suppressAutoHyphens/>
              <w:spacing w:after="120"/>
              <w:jc w:val="center"/>
              <w:rPr>
                <w:rFonts w:ascii="Arial" w:eastAsia="Times New Roman" w:hAnsi="Arial" w:cs="Arial"/>
                <w:b/>
                <w:sz w:val="20"/>
                <w:lang w:eastAsia="en-GB"/>
              </w:rPr>
            </w:pPr>
            <w:r w:rsidRPr="000B16EA">
              <w:rPr>
                <w:rFonts w:ascii="Arial" w:eastAsia="Times New Roman" w:hAnsi="Arial" w:cs="Arial"/>
                <w:b/>
                <w:sz w:val="20"/>
                <w:lang w:eastAsia="en-GB"/>
              </w:rPr>
              <w:t>1</w:t>
            </w:r>
          </w:p>
        </w:tc>
        <w:tc>
          <w:tcPr>
            <w:tcW w:w="460" w:type="pct"/>
            <w:vAlign w:val="center"/>
          </w:tcPr>
          <w:p w:rsidR="00635B2B" w:rsidRPr="000B16EA" w:rsidRDefault="00635B2B" w:rsidP="008855DB">
            <w:pPr>
              <w:suppressAutoHyphens/>
              <w:spacing w:after="120"/>
              <w:jc w:val="center"/>
              <w:rPr>
                <w:rFonts w:ascii="Arial" w:eastAsia="Times New Roman" w:hAnsi="Arial" w:cs="Arial"/>
                <w:b/>
                <w:sz w:val="20"/>
                <w:lang w:eastAsia="en-GB"/>
              </w:rPr>
            </w:pPr>
            <w:r w:rsidRPr="000B16EA">
              <w:rPr>
                <w:rFonts w:ascii="Arial" w:eastAsia="Times New Roman" w:hAnsi="Arial" w:cs="Arial"/>
                <w:b/>
                <w:sz w:val="20"/>
                <w:lang w:eastAsia="en-GB"/>
              </w:rPr>
              <w:t>2, 3</w:t>
            </w:r>
          </w:p>
        </w:tc>
        <w:tc>
          <w:tcPr>
            <w:tcW w:w="306" w:type="pct"/>
            <w:vAlign w:val="center"/>
          </w:tcPr>
          <w:p w:rsidR="00635B2B" w:rsidRPr="000B16EA" w:rsidRDefault="00635B2B" w:rsidP="008855DB">
            <w:pPr>
              <w:suppressAutoHyphens/>
              <w:spacing w:after="120"/>
              <w:jc w:val="center"/>
              <w:rPr>
                <w:rFonts w:ascii="Arial" w:eastAsia="Times New Roman" w:hAnsi="Arial" w:cs="Arial"/>
                <w:b/>
                <w:sz w:val="20"/>
                <w:lang w:eastAsia="en-GB"/>
              </w:rPr>
            </w:pPr>
            <w:r w:rsidRPr="000B16EA">
              <w:rPr>
                <w:rFonts w:ascii="Arial" w:eastAsia="Times New Roman" w:hAnsi="Arial" w:cs="Arial"/>
                <w:b/>
                <w:sz w:val="20"/>
                <w:lang w:eastAsia="en-GB"/>
              </w:rPr>
              <w:t>4</w:t>
            </w:r>
          </w:p>
        </w:tc>
        <w:tc>
          <w:tcPr>
            <w:tcW w:w="382" w:type="pct"/>
            <w:vAlign w:val="center"/>
          </w:tcPr>
          <w:p w:rsidR="00635B2B" w:rsidRPr="000B16EA" w:rsidRDefault="00635B2B" w:rsidP="008855DB">
            <w:pPr>
              <w:suppressAutoHyphens/>
              <w:spacing w:after="120"/>
              <w:jc w:val="center"/>
              <w:rPr>
                <w:rFonts w:ascii="Arial" w:eastAsia="Times New Roman" w:hAnsi="Arial" w:cs="Arial"/>
                <w:b/>
                <w:sz w:val="20"/>
                <w:lang w:eastAsia="en-GB"/>
              </w:rPr>
            </w:pPr>
            <w:r w:rsidRPr="000B16EA">
              <w:rPr>
                <w:rFonts w:ascii="Arial" w:eastAsia="Times New Roman" w:hAnsi="Arial" w:cs="Arial"/>
                <w:b/>
                <w:sz w:val="20"/>
                <w:lang w:eastAsia="en-GB"/>
              </w:rPr>
              <w:t>5</w:t>
            </w:r>
          </w:p>
        </w:tc>
        <w:tc>
          <w:tcPr>
            <w:tcW w:w="384" w:type="pct"/>
            <w:vAlign w:val="center"/>
          </w:tcPr>
          <w:p w:rsidR="00635B2B" w:rsidRPr="000B16EA" w:rsidRDefault="00635B2B" w:rsidP="008855DB">
            <w:pPr>
              <w:suppressAutoHyphens/>
              <w:spacing w:after="120"/>
              <w:jc w:val="center"/>
              <w:rPr>
                <w:rFonts w:ascii="Arial" w:eastAsia="Times New Roman" w:hAnsi="Arial" w:cs="Arial"/>
                <w:b/>
                <w:sz w:val="20"/>
                <w:lang w:eastAsia="en-GB"/>
              </w:rPr>
            </w:pPr>
            <w:r w:rsidRPr="000B16EA">
              <w:rPr>
                <w:rFonts w:ascii="Arial" w:eastAsia="Times New Roman" w:hAnsi="Arial" w:cs="Arial"/>
                <w:b/>
                <w:sz w:val="20"/>
                <w:lang w:eastAsia="en-GB"/>
              </w:rPr>
              <w:t>6</w:t>
            </w:r>
          </w:p>
        </w:tc>
        <w:tc>
          <w:tcPr>
            <w:tcW w:w="537" w:type="pct"/>
            <w:vAlign w:val="center"/>
          </w:tcPr>
          <w:p w:rsidR="00635B2B" w:rsidRPr="000B16EA" w:rsidRDefault="00635B2B" w:rsidP="008855DB">
            <w:pPr>
              <w:suppressAutoHyphens/>
              <w:spacing w:after="120"/>
              <w:jc w:val="center"/>
              <w:rPr>
                <w:rFonts w:ascii="Arial" w:eastAsia="Times New Roman" w:hAnsi="Arial" w:cs="Arial"/>
                <w:b/>
                <w:sz w:val="20"/>
                <w:lang w:eastAsia="en-GB"/>
              </w:rPr>
            </w:pPr>
            <w:r w:rsidRPr="000B16EA">
              <w:rPr>
                <w:rFonts w:ascii="Arial" w:eastAsia="Times New Roman" w:hAnsi="Arial" w:cs="Arial"/>
                <w:b/>
                <w:sz w:val="20"/>
                <w:lang w:eastAsia="en-GB"/>
              </w:rPr>
              <w:t>Face shield to ear (large)</w:t>
            </w:r>
          </w:p>
        </w:tc>
        <w:tc>
          <w:tcPr>
            <w:tcW w:w="537" w:type="pct"/>
            <w:vAlign w:val="center"/>
          </w:tcPr>
          <w:p w:rsidR="00635B2B" w:rsidRPr="000B16EA" w:rsidRDefault="00635B2B" w:rsidP="008855DB">
            <w:pPr>
              <w:suppressAutoHyphens/>
              <w:spacing w:after="120"/>
              <w:jc w:val="center"/>
              <w:rPr>
                <w:rFonts w:ascii="Arial" w:eastAsia="Times New Roman" w:hAnsi="Arial" w:cs="Arial"/>
                <w:b/>
                <w:sz w:val="20"/>
                <w:lang w:eastAsia="en-GB"/>
              </w:rPr>
            </w:pPr>
            <w:r w:rsidRPr="000B16EA">
              <w:rPr>
                <w:rFonts w:ascii="Arial" w:eastAsia="Times New Roman" w:hAnsi="Arial" w:cs="Arial"/>
                <w:b/>
                <w:sz w:val="20"/>
                <w:lang w:eastAsia="en-GB"/>
              </w:rPr>
              <w:t>Face shield to ear (small)</w:t>
            </w:r>
          </w:p>
        </w:tc>
        <w:tc>
          <w:tcPr>
            <w:tcW w:w="1337" w:type="pct"/>
            <w:vMerge/>
            <w:vAlign w:val="center"/>
          </w:tcPr>
          <w:p w:rsidR="00635B2B" w:rsidRPr="000B16EA" w:rsidRDefault="00635B2B" w:rsidP="008855DB">
            <w:pPr>
              <w:suppressAutoHyphens/>
              <w:spacing w:after="120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</w:p>
        </w:tc>
      </w:tr>
      <w:tr w:rsidR="00635B2B" w:rsidRPr="000B16EA" w:rsidTr="008855DB">
        <w:trPr>
          <w:jc w:val="center"/>
        </w:trPr>
        <w:tc>
          <w:tcPr>
            <w:tcW w:w="749" w:type="pct"/>
            <w:vAlign w:val="center"/>
          </w:tcPr>
          <w:p w:rsidR="00635B2B" w:rsidRPr="000B16EA" w:rsidRDefault="00635B2B" w:rsidP="008855DB">
            <w:pPr>
              <w:suppressAutoHyphens/>
              <w:spacing w:after="120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0B16EA">
              <w:rPr>
                <w:rFonts w:ascii="Arial" w:eastAsia="Times New Roman" w:hAnsi="Arial" w:cs="Arial"/>
                <w:sz w:val="20"/>
                <w:lang w:eastAsia="en-GB"/>
              </w:rPr>
              <w:t>PH20194/01</w:t>
            </w:r>
          </w:p>
        </w:tc>
        <w:tc>
          <w:tcPr>
            <w:tcW w:w="308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460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30, 35</w:t>
            </w:r>
          </w:p>
        </w:tc>
        <w:tc>
          <w:tcPr>
            <w:tcW w:w="306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320</w:t>
            </w:r>
          </w:p>
        </w:tc>
        <w:tc>
          <w:tcPr>
            <w:tcW w:w="382" w:type="pct"/>
            <w:vAlign w:val="center"/>
          </w:tcPr>
          <w:p w:rsidR="00635B2B" w:rsidRPr="000358A3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358A3">
              <w:rPr>
                <w:rFonts w:ascii="Arial" w:hAnsi="Arial" w:cs="Arial"/>
                <w:color w:val="000000"/>
                <w:sz w:val="20"/>
              </w:rPr>
              <w:t>148</w:t>
            </w:r>
          </w:p>
        </w:tc>
        <w:tc>
          <w:tcPr>
            <w:tcW w:w="384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190</w:t>
            </w:r>
          </w:p>
        </w:tc>
        <w:tc>
          <w:tcPr>
            <w:tcW w:w="537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29</w:t>
            </w:r>
          </w:p>
        </w:tc>
        <w:tc>
          <w:tcPr>
            <w:tcW w:w="537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23</w:t>
            </w:r>
          </w:p>
        </w:tc>
        <w:tc>
          <w:tcPr>
            <w:tcW w:w="1337" w:type="pct"/>
            <w:vAlign w:val="center"/>
          </w:tcPr>
          <w:p w:rsidR="00635B2B" w:rsidRPr="000B16EA" w:rsidRDefault="00635B2B" w:rsidP="008855DB">
            <w:pPr>
              <w:suppressAutoHyphens/>
              <w:spacing w:after="120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0B16EA">
              <w:rPr>
                <w:rFonts w:ascii="Arial" w:hAnsi="Arial" w:cs="Arial"/>
                <w:sz w:val="20"/>
                <w:lang w:eastAsia="en-GB"/>
              </w:rPr>
              <w:t>FH, ES</w:t>
            </w:r>
            <w:r>
              <w:rPr>
                <w:rFonts w:ascii="Arial" w:hAnsi="Arial" w:cs="Arial"/>
                <w:sz w:val="20"/>
                <w:lang w:eastAsia="en-GB"/>
              </w:rPr>
              <w:t>, CE</w:t>
            </w:r>
          </w:p>
        </w:tc>
      </w:tr>
      <w:tr w:rsidR="00635B2B" w:rsidRPr="000B16EA" w:rsidTr="008855DB">
        <w:trPr>
          <w:jc w:val="center"/>
        </w:trPr>
        <w:tc>
          <w:tcPr>
            <w:tcW w:w="749" w:type="pct"/>
            <w:vAlign w:val="center"/>
          </w:tcPr>
          <w:p w:rsidR="00635B2B" w:rsidRPr="000B16EA" w:rsidRDefault="00635B2B" w:rsidP="008855DB">
            <w:pPr>
              <w:suppressAutoHyphens/>
              <w:spacing w:after="120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0B16EA">
              <w:rPr>
                <w:rFonts w:ascii="Arial" w:eastAsia="Times New Roman" w:hAnsi="Arial" w:cs="Arial"/>
                <w:sz w:val="20"/>
                <w:lang w:eastAsia="en-GB"/>
              </w:rPr>
              <w:t>PH20194/02</w:t>
            </w:r>
          </w:p>
        </w:tc>
        <w:tc>
          <w:tcPr>
            <w:tcW w:w="308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tcW w:w="460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29, 35</w:t>
            </w:r>
          </w:p>
        </w:tc>
        <w:tc>
          <w:tcPr>
            <w:tcW w:w="306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311</w:t>
            </w:r>
          </w:p>
        </w:tc>
        <w:tc>
          <w:tcPr>
            <w:tcW w:w="382" w:type="pct"/>
            <w:vAlign w:val="center"/>
          </w:tcPr>
          <w:p w:rsidR="00635B2B" w:rsidRPr="000358A3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358A3">
              <w:rPr>
                <w:rFonts w:ascii="Arial" w:hAnsi="Arial" w:cs="Arial"/>
                <w:color w:val="000000"/>
                <w:sz w:val="20"/>
              </w:rPr>
              <w:t>182</w:t>
            </w:r>
          </w:p>
        </w:tc>
        <w:tc>
          <w:tcPr>
            <w:tcW w:w="384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221</w:t>
            </w:r>
          </w:p>
        </w:tc>
        <w:tc>
          <w:tcPr>
            <w:tcW w:w="537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31</w:t>
            </w:r>
          </w:p>
        </w:tc>
        <w:tc>
          <w:tcPr>
            <w:tcW w:w="537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35</w:t>
            </w:r>
          </w:p>
        </w:tc>
        <w:tc>
          <w:tcPr>
            <w:tcW w:w="1337" w:type="pct"/>
            <w:vAlign w:val="center"/>
          </w:tcPr>
          <w:p w:rsidR="00635B2B" w:rsidRPr="000B16EA" w:rsidRDefault="00635B2B" w:rsidP="008855DB">
            <w:pPr>
              <w:suppressAutoHyphens/>
              <w:spacing w:after="120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0B16EA">
              <w:rPr>
                <w:rFonts w:ascii="Arial" w:eastAsia="Times New Roman" w:hAnsi="Arial" w:cs="Arial"/>
                <w:sz w:val="20"/>
                <w:lang w:eastAsia="en-GB"/>
              </w:rPr>
              <w:t>FH, ES</w:t>
            </w:r>
            <w:r>
              <w:rPr>
                <w:rFonts w:ascii="Arial" w:eastAsia="Times New Roman" w:hAnsi="Arial" w:cs="Arial"/>
                <w:sz w:val="20"/>
                <w:lang w:eastAsia="en-GB"/>
              </w:rPr>
              <w:t>, CE</w:t>
            </w:r>
          </w:p>
        </w:tc>
      </w:tr>
      <w:tr w:rsidR="00635B2B" w:rsidRPr="000B16EA" w:rsidTr="008855DB">
        <w:trPr>
          <w:jc w:val="center"/>
        </w:trPr>
        <w:tc>
          <w:tcPr>
            <w:tcW w:w="749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sz w:val="20"/>
              </w:rPr>
            </w:pPr>
            <w:r w:rsidRPr="000B16EA">
              <w:rPr>
                <w:rFonts w:ascii="Arial" w:eastAsia="Times New Roman" w:hAnsi="Arial" w:cs="Arial"/>
                <w:sz w:val="20"/>
                <w:lang w:eastAsia="en-GB"/>
              </w:rPr>
              <w:t>PH20194/03</w:t>
            </w:r>
          </w:p>
        </w:tc>
        <w:tc>
          <w:tcPr>
            <w:tcW w:w="308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18</w:t>
            </w:r>
          </w:p>
        </w:tc>
        <w:tc>
          <w:tcPr>
            <w:tcW w:w="460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40, 35</w:t>
            </w:r>
          </w:p>
        </w:tc>
        <w:tc>
          <w:tcPr>
            <w:tcW w:w="306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329</w:t>
            </w:r>
          </w:p>
        </w:tc>
        <w:tc>
          <w:tcPr>
            <w:tcW w:w="382" w:type="pct"/>
            <w:vAlign w:val="center"/>
          </w:tcPr>
          <w:p w:rsidR="00635B2B" w:rsidRPr="000358A3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358A3">
              <w:rPr>
                <w:rFonts w:ascii="Arial" w:hAnsi="Arial" w:cs="Arial"/>
                <w:color w:val="000000"/>
                <w:sz w:val="20"/>
              </w:rPr>
              <w:t>149</w:t>
            </w:r>
          </w:p>
        </w:tc>
        <w:tc>
          <w:tcPr>
            <w:tcW w:w="384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190</w:t>
            </w:r>
          </w:p>
        </w:tc>
        <w:tc>
          <w:tcPr>
            <w:tcW w:w="537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24</w:t>
            </w:r>
          </w:p>
        </w:tc>
        <w:tc>
          <w:tcPr>
            <w:tcW w:w="537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  <w:tc>
          <w:tcPr>
            <w:tcW w:w="1337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sz w:val="20"/>
              </w:rPr>
            </w:pPr>
            <w:r w:rsidRPr="000B16EA">
              <w:rPr>
                <w:rFonts w:ascii="Arial" w:hAnsi="Arial" w:cs="Arial"/>
                <w:sz w:val="20"/>
                <w:lang w:eastAsia="en-GB"/>
              </w:rPr>
              <w:t>FH, ES</w:t>
            </w:r>
            <w:r>
              <w:rPr>
                <w:rFonts w:ascii="Arial" w:hAnsi="Arial" w:cs="Arial"/>
                <w:sz w:val="20"/>
                <w:lang w:eastAsia="en-GB"/>
              </w:rPr>
              <w:t>, CE</w:t>
            </w:r>
          </w:p>
        </w:tc>
      </w:tr>
      <w:tr w:rsidR="00635B2B" w:rsidRPr="000B16EA" w:rsidTr="008855DB">
        <w:trPr>
          <w:jc w:val="center"/>
        </w:trPr>
        <w:tc>
          <w:tcPr>
            <w:tcW w:w="749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sz w:val="20"/>
              </w:rPr>
            </w:pPr>
            <w:r w:rsidRPr="000B16EA">
              <w:rPr>
                <w:rFonts w:ascii="Arial" w:eastAsia="Times New Roman" w:hAnsi="Arial" w:cs="Arial"/>
                <w:sz w:val="20"/>
                <w:lang w:eastAsia="en-GB"/>
              </w:rPr>
              <w:t>PH20194/04</w:t>
            </w:r>
          </w:p>
        </w:tc>
        <w:tc>
          <w:tcPr>
            <w:tcW w:w="308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tcW w:w="460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34, 36</w:t>
            </w:r>
          </w:p>
        </w:tc>
        <w:tc>
          <w:tcPr>
            <w:tcW w:w="306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330</w:t>
            </w:r>
          </w:p>
        </w:tc>
        <w:tc>
          <w:tcPr>
            <w:tcW w:w="382" w:type="pct"/>
            <w:vAlign w:val="center"/>
          </w:tcPr>
          <w:p w:rsidR="00635B2B" w:rsidRPr="000358A3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358A3">
              <w:rPr>
                <w:rFonts w:ascii="Arial" w:hAnsi="Arial" w:cs="Arial"/>
                <w:color w:val="000000"/>
                <w:sz w:val="20"/>
              </w:rPr>
              <w:t>175</w:t>
            </w:r>
          </w:p>
        </w:tc>
        <w:tc>
          <w:tcPr>
            <w:tcW w:w="384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220</w:t>
            </w:r>
          </w:p>
        </w:tc>
        <w:tc>
          <w:tcPr>
            <w:tcW w:w="537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34</w:t>
            </w:r>
          </w:p>
        </w:tc>
        <w:tc>
          <w:tcPr>
            <w:tcW w:w="537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35</w:t>
            </w:r>
          </w:p>
        </w:tc>
        <w:tc>
          <w:tcPr>
            <w:tcW w:w="1337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sz w:val="20"/>
              </w:rPr>
            </w:pPr>
            <w:r w:rsidRPr="000B16EA">
              <w:rPr>
                <w:rFonts w:ascii="Arial" w:hAnsi="Arial" w:cs="Arial"/>
                <w:sz w:val="20"/>
                <w:lang w:eastAsia="en-GB"/>
              </w:rPr>
              <w:t>FH, ES</w:t>
            </w:r>
            <w:r>
              <w:rPr>
                <w:rFonts w:ascii="Arial" w:hAnsi="Arial" w:cs="Arial"/>
                <w:sz w:val="20"/>
                <w:lang w:eastAsia="en-GB"/>
              </w:rPr>
              <w:t>, CE</w:t>
            </w:r>
          </w:p>
        </w:tc>
      </w:tr>
      <w:tr w:rsidR="00635B2B" w:rsidRPr="000B16EA" w:rsidTr="008855DB">
        <w:trPr>
          <w:jc w:val="center"/>
        </w:trPr>
        <w:tc>
          <w:tcPr>
            <w:tcW w:w="749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sz w:val="20"/>
              </w:rPr>
            </w:pPr>
            <w:r w:rsidRPr="000B16EA">
              <w:rPr>
                <w:rFonts w:ascii="Arial" w:eastAsia="Times New Roman" w:hAnsi="Arial" w:cs="Arial"/>
                <w:sz w:val="20"/>
                <w:lang w:eastAsia="en-GB"/>
              </w:rPr>
              <w:t>PH20194/05</w:t>
            </w:r>
          </w:p>
        </w:tc>
        <w:tc>
          <w:tcPr>
            <w:tcW w:w="308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17</w:t>
            </w:r>
          </w:p>
        </w:tc>
        <w:tc>
          <w:tcPr>
            <w:tcW w:w="460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34, 34</w:t>
            </w:r>
          </w:p>
        </w:tc>
        <w:tc>
          <w:tcPr>
            <w:tcW w:w="306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330</w:t>
            </w:r>
          </w:p>
        </w:tc>
        <w:tc>
          <w:tcPr>
            <w:tcW w:w="382" w:type="pct"/>
            <w:vAlign w:val="center"/>
          </w:tcPr>
          <w:p w:rsidR="00635B2B" w:rsidRPr="000358A3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358A3">
              <w:rPr>
                <w:rFonts w:ascii="Arial" w:hAnsi="Arial" w:cs="Arial"/>
                <w:color w:val="000000"/>
                <w:sz w:val="20"/>
              </w:rPr>
              <w:t>183</w:t>
            </w:r>
          </w:p>
        </w:tc>
        <w:tc>
          <w:tcPr>
            <w:tcW w:w="384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219</w:t>
            </w:r>
          </w:p>
        </w:tc>
        <w:tc>
          <w:tcPr>
            <w:tcW w:w="537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36</w:t>
            </w:r>
          </w:p>
        </w:tc>
        <w:tc>
          <w:tcPr>
            <w:tcW w:w="537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31</w:t>
            </w:r>
          </w:p>
        </w:tc>
        <w:tc>
          <w:tcPr>
            <w:tcW w:w="1337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sz w:val="20"/>
              </w:rPr>
            </w:pPr>
            <w:r w:rsidRPr="000B16EA">
              <w:rPr>
                <w:rFonts w:ascii="Arial" w:hAnsi="Arial" w:cs="Arial"/>
                <w:sz w:val="20"/>
                <w:lang w:eastAsia="en-GB"/>
              </w:rPr>
              <w:t>FH, ES</w:t>
            </w:r>
            <w:r>
              <w:rPr>
                <w:rFonts w:ascii="Arial" w:hAnsi="Arial" w:cs="Arial"/>
                <w:sz w:val="20"/>
                <w:lang w:eastAsia="en-GB"/>
              </w:rPr>
              <w:t>, CE</w:t>
            </w:r>
          </w:p>
        </w:tc>
      </w:tr>
      <w:tr w:rsidR="00635B2B" w:rsidRPr="000B16EA" w:rsidTr="008855DB">
        <w:trPr>
          <w:jc w:val="center"/>
        </w:trPr>
        <w:tc>
          <w:tcPr>
            <w:tcW w:w="749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sz w:val="20"/>
              </w:rPr>
            </w:pPr>
            <w:r w:rsidRPr="000B16EA">
              <w:rPr>
                <w:rFonts w:ascii="Arial" w:eastAsia="Times New Roman" w:hAnsi="Arial" w:cs="Arial"/>
                <w:sz w:val="20"/>
                <w:lang w:eastAsia="en-GB"/>
              </w:rPr>
              <w:t>PH20194/06</w:t>
            </w:r>
          </w:p>
        </w:tc>
        <w:tc>
          <w:tcPr>
            <w:tcW w:w="308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49</w:t>
            </w:r>
          </w:p>
        </w:tc>
        <w:tc>
          <w:tcPr>
            <w:tcW w:w="460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30, 24</w:t>
            </w:r>
          </w:p>
        </w:tc>
        <w:tc>
          <w:tcPr>
            <w:tcW w:w="306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333</w:t>
            </w:r>
          </w:p>
        </w:tc>
        <w:tc>
          <w:tcPr>
            <w:tcW w:w="382" w:type="pct"/>
            <w:vAlign w:val="center"/>
          </w:tcPr>
          <w:p w:rsidR="00635B2B" w:rsidRPr="000358A3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358A3">
              <w:rPr>
                <w:rFonts w:ascii="Arial" w:hAnsi="Arial" w:cs="Arial"/>
                <w:color w:val="000000"/>
                <w:sz w:val="20"/>
              </w:rPr>
              <w:t>149</w:t>
            </w:r>
          </w:p>
        </w:tc>
        <w:tc>
          <w:tcPr>
            <w:tcW w:w="384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230</w:t>
            </w:r>
          </w:p>
        </w:tc>
        <w:tc>
          <w:tcPr>
            <w:tcW w:w="537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0B16EA">
              <w:rPr>
                <w:rFonts w:ascii="Arial" w:hAnsi="Arial" w:cs="Arial"/>
                <w:sz w:val="20"/>
              </w:rPr>
              <w:t>9*</w:t>
            </w:r>
          </w:p>
        </w:tc>
        <w:tc>
          <w:tcPr>
            <w:tcW w:w="537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8**</w:t>
            </w:r>
          </w:p>
        </w:tc>
        <w:tc>
          <w:tcPr>
            <w:tcW w:w="1337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sz w:val="20"/>
                <w:lang w:eastAsia="en-GB"/>
              </w:rPr>
              <w:t>FH, SA, CS</w:t>
            </w:r>
            <w:r>
              <w:rPr>
                <w:rFonts w:ascii="Arial" w:hAnsi="Arial" w:cs="Arial"/>
                <w:sz w:val="20"/>
                <w:lang w:eastAsia="en-GB"/>
              </w:rPr>
              <w:t>, CE</w:t>
            </w:r>
          </w:p>
        </w:tc>
      </w:tr>
      <w:tr w:rsidR="00635B2B" w:rsidRPr="000B16EA" w:rsidTr="008855DB">
        <w:trPr>
          <w:jc w:val="center"/>
        </w:trPr>
        <w:tc>
          <w:tcPr>
            <w:tcW w:w="749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sz w:val="20"/>
              </w:rPr>
            </w:pPr>
            <w:r w:rsidRPr="000B16EA">
              <w:rPr>
                <w:rFonts w:ascii="Arial" w:eastAsia="Times New Roman" w:hAnsi="Arial" w:cs="Arial"/>
                <w:sz w:val="20"/>
                <w:lang w:eastAsia="en-GB"/>
              </w:rPr>
              <w:t>PH20194/07</w:t>
            </w:r>
          </w:p>
        </w:tc>
        <w:tc>
          <w:tcPr>
            <w:tcW w:w="308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29</w:t>
            </w:r>
          </w:p>
        </w:tc>
        <w:tc>
          <w:tcPr>
            <w:tcW w:w="460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31, 24</w:t>
            </w:r>
          </w:p>
        </w:tc>
        <w:tc>
          <w:tcPr>
            <w:tcW w:w="306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281</w:t>
            </w:r>
          </w:p>
        </w:tc>
        <w:tc>
          <w:tcPr>
            <w:tcW w:w="382" w:type="pct"/>
            <w:vAlign w:val="center"/>
          </w:tcPr>
          <w:p w:rsidR="00635B2B" w:rsidRPr="000358A3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358A3">
              <w:rPr>
                <w:rFonts w:ascii="Arial" w:hAnsi="Arial" w:cs="Arial"/>
                <w:color w:val="000000"/>
                <w:sz w:val="20"/>
              </w:rPr>
              <w:t>198</w:t>
            </w:r>
          </w:p>
        </w:tc>
        <w:tc>
          <w:tcPr>
            <w:tcW w:w="384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236</w:t>
            </w:r>
          </w:p>
        </w:tc>
        <w:tc>
          <w:tcPr>
            <w:tcW w:w="537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0B16EA">
              <w:rPr>
                <w:rFonts w:ascii="Arial" w:hAnsi="Arial" w:cs="Arial"/>
                <w:sz w:val="20"/>
              </w:rPr>
              <w:t>30*</w:t>
            </w:r>
          </w:p>
        </w:tc>
        <w:tc>
          <w:tcPr>
            <w:tcW w:w="537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35**</w:t>
            </w:r>
          </w:p>
        </w:tc>
        <w:tc>
          <w:tcPr>
            <w:tcW w:w="1337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sz w:val="20"/>
                <w:lang w:eastAsia="en-GB"/>
              </w:rPr>
              <w:t>FH, SA, PS</w:t>
            </w:r>
            <w:r>
              <w:rPr>
                <w:rFonts w:ascii="Arial" w:hAnsi="Arial" w:cs="Arial"/>
                <w:sz w:val="20"/>
                <w:lang w:eastAsia="en-GB"/>
              </w:rPr>
              <w:t>, CE</w:t>
            </w:r>
          </w:p>
        </w:tc>
      </w:tr>
      <w:tr w:rsidR="00635B2B" w:rsidRPr="000B16EA" w:rsidTr="008855DB">
        <w:trPr>
          <w:jc w:val="center"/>
        </w:trPr>
        <w:tc>
          <w:tcPr>
            <w:tcW w:w="749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sz w:val="20"/>
              </w:rPr>
            </w:pPr>
            <w:r w:rsidRPr="000B16EA">
              <w:rPr>
                <w:rFonts w:ascii="Arial" w:eastAsia="Times New Roman" w:hAnsi="Arial" w:cs="Arial"/>
                <w:sz w:val="20"/>
                <w:lang w:eastAsia="en-GB"/>
              </w:rPr>
              <w:t>PH20194/08</w:t>
            </w:r>
          </w:p>
        </w:tc>
        <w:tc>
          <w:tcPr>
            <w:tcW w:w="308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40</w:t>
            </w:r>
          </w:p>
        </w:tc>
        <w:tc>
          <w:tcPr>
            <w:tcW w:w="460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N/A</w:t>
            </w:r>
          </w:p>
        </w:tc>
        <w:tc>
          <w:tcPr>
            <w:tcW w:w="306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320</w:t>
            </w:r>
          </w:p>
        </w:tc>
        <w:tc>
          <w:tcPr>
            <w:tcW w:w="382" w:type="pct"/>
            <w:vAlign w:val="center"/>
          </w:tcPr>
          <w:p w:rsidR="00635B2B" w:rsidRPr="000358A3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358A3">
              <w:rPr>
                <w:rFonts w:ascii="Arial" w:hAnsi="Arial" w:cs="Arial"/>
                <w:color w:val="000000"/>
                <w:sz w:val="20"/>
              </w:rPr>
              <w:t>139</w:t>
            </w:r>
          </w:p>
        </w:tc>
        <w:tc>
          <w:tcPr>
            <w:tcW w:w="384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191</w:t>
            </w:r>
          </w:p>
        </w:tc>
        <w:tc>
          <w:tcPr>
            <w:tcW w:w="537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11**</w:t>
            </w:r>
          </w:p>
        </w:tc>
        <w:tc>
          <w:tcPr>
            <w:tcW w:w="537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337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sz w:val="20"/>
                <w:lang w:eastAsia="en-GB"/>
              </w:rPr>
              <w:t>CS</w:t>
            </w:r>
            <w:r w:rsidRPr="000B16EA">
              <w:rPr>
                <w:rFonts w:ascii="Arial" w:hAnsi="Arial" w:cs="Arial"/>
                <w:color w:val="000000"/>
                <w:sz w:val="20"/>
              </w:rPr>
              <w:t>. 25 mm and 23 mm gap between visor and forehead on large and small heads respectively.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CE</w:t>
            </w:r>
          </w:p>
        </w:tc>
      </w:tr>
      <w:tr w:rsidR="00635B2B" w:rsidRPr="000B16EA" w:rsidTr="008855DB">
        <w:trPr>
          <w:jc w:val="center"/>
        </w:trPr>
        <w:tc>
          <w:tcPr>
            <w:tcW w:w="749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sz w:val="20"/>
              </w:rPr>
            </w:pPr>
            <w:r w:rsidRPr="000B16EA">
              <w:rPr>
                <w:rFonts w:ascii="Arial" w:eastAsia="Times New Roman" w:hAnsi="Arial" w:cs="Arial"/>
                <w:sz w:val="20"/>
                <w:lang w:eastAsia="en-GB"/>
              </w:rPr>
              <w:t>PH20194/09</w:t>
            </w:r>
          </w:p>
        </w:tc>
        <w:tc>
          <w:tcPr>
            <w:tcW w:w="308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460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29, 42</w:t>
            </w:r>
          </w:p>
        </w:tc>
        <w:tc>
          <w:tcPr>
            <w:tcW w:w="306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319</w:t>
            </w:r>
          </w:p>
        </w:tc>
        <w:tc>
          <w:tcPr>
            <w:tcW w:w="382" w:type="pct"/>
            <w:vAlign w:val="center"/>
          </w:tcPr>
          <w:p w:rsidR="00635B2B" w:rsidRPr="000358A3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358A3">
              <w:rPr>
                <w:rFonts w:ascii="Arial" w:hAnsi="Arial" w:cs="Arial"/>
                <w:color w:val="000000"/>
                <w:sz w:val="20"/>
              </w:rPr>
              <w:t>153</w:t>
            </w:r>
          </w:p>
        </w:tc>
        <w:tc>
          <w:tcPr>
            <w:tcW w:w="384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191</w:t>
            </w:r>
          </w:p>
        </w:tc>
        <w:tc>
          <w:tcPr>
            <w:tcW w:w="537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14</w:t>
            </w:r>
          </w:p>
        </w:tc>
        <w:tc>
          <w:tcPr>
            <w:tcW w:w="537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1337" w:type="pct"/>
            <w:vAlign w:val="center"/>
          </w:tcPr>
          <w:p w:rsidR="00635B2B" w:rsidRPr="00585735" w:rsidRDefault="00635B2B" w:rsidP="008855DB">
            <w:pPr>
              <w:jc w:val="center"/>
              <w:rPr>
                <w:rFonts w:ascii="Arial" w:hAnsi="Arial" w:cs="Arial"/>
                <w:sz w:val="20"/>
                <w:lang w:eastAsia="en-GB"/>
              </w:rPr>
            </w:pPr>
            <w:r>
              <w:rPr>
                <w:rFonts w:ascii="Arial" w:hAnsi="Arial" w:cs="Arial"/>
                <w:sz w:val="20"/>
                <w:lang w:eastAsia="en-GB"/>
              </w:rPr>
              <w:t>FH, ES, CE</w:t>
            </w:r>
          </w:p>
        </w:tc>
      </w:tr>
      <w:tr w:rsidR="00635B2B" w:rsidRPr="000B16EA" w:rsidTr="008855DB">
        <w:trPr>
          <w:jc w:val="center"/>
        </w:trPr>
        <w:tc>
          <w:tcPr>
            <w:tcW w:w="749" w:type="pct"/>
            <w:vAlign w:val="center"/>
          </w:tcPr>
          <w:p w:rsidR="00635B2B" w:rsidRPr="005E37E7" w:rsidRDefault="00635B2B" w:rsidP="008855DB">
            <w:pPr>
              <w:jc w:val="center"/>
              <w:rPr>
                <w:rFonts w:ascii="Arial" w:hAnsi="Arial" w:cs="Arial"/>
                <w:sz w:val="20"/>
              </w:rPr>
            </w:pPr>
            <w:r w:rsidRPr="005E37E7">
              <w:rPr>
                <w:rFonts w:ascii="Arial" w:eastAsia="Times New Roman" w:hAnsi="Arial" w:cs="Arial"/>
                <w:sz w:val="20"/>
                <w:lang w:eastAsia="en-GB"/>
              </w:rPr>
              <w:t>PH20194/10</w:t>
            </w:r>
          </w:p>
        </w:tc>
        <w:tc>
          <w:tcPr>
            <w:tcW w:w="308" w:type="pct"/>
            <w:vAlign w:val="center"/>
          </w:tcPr>
          <w:p w:rsidR="00635B2B" w:rsidRPr="005E37E7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E37E7">
              <w:rPr>
                <w:rFonts w:ascii="Arial" w:hAnsi="Arial" w:cs="Arial"/>
                <w:color w:val="000000"/>
                <w:sz w:val="20"/>
              </w:rPr>
              <w:t>16</w:t>
            </w:r>
          </w:p>
        </w:tc>
        <w:tc>
          <w:tcPr>
            <w:tcW w:w="460" w:type="pct"/>
            <w:vAlign w:val="center"/>
          </w:tcPr>
          <w:p w:rsidR="00635B2B" w:rsidRPr="005E37E7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E37E7">
              <w:rPr>
                <w:rFonts w:ascii="Arial" w:hAnsi="Arial" w:cs="Arial"/>
                <w:color w:val="000000"/>
                <w:sz w:val="20"/>
              </w:rPr>
              <w:t>N/A</w:t>
            </w:r>
          </w:p>
        </w:tc>
        <w:tc>
          <w:tcPr>
            <w:tcW w:w="306" w:type="pct"/>
            <w:vAlign w:val="center"/>
          </w:tcPr>
          <w:p w:rsidR="00635B2B" w:rsidRPr="005E37E7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E37E7">
              <w:rPr>
                <w:rFonts w:ascii="Arial" w:hAnsi="Arial" w:cs="Arial"/>
                <w:color w:val="000000"/>
                <w:sz w:val="20"/>
              </w:rPr>
              <w:t>277</w:t>
            </w:r>
          </w:p>
        </w:tc>
        <w:tc>
          <w:tcPr>
            <w:tcW w:w="382" w:type="pct"/>
            <w:vAlign w:val="center"/>
          </w:tcPr>
          <w:p w:rsidR="00635B2B" w:rsidRPr="005E37E7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E37E7">
              <w:rPr>
                <w:rFonts w:ascii="Arial" w:hAnsi="Arial" w:cs="Arial"/>
                <w:color w:val="000000"/>
                <w:sz w:val="20"/>
              </w:rPr>
              <w:t>227</w:t>
            </w:r>
          </w:p>
        </w:tc>
        <w:tc>
          <w:tcPr>
            <w:tcW w:w="384" w:type="pct"/>
            <w:vAlign w:val="center"/>
          </w:tcPr>
          <w:p w:rsidR="00635B2B" w:rsidRPr="005E37E7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E37E7">
              <w:rPr>
                <w:rFonts w:ascii="Arial" w:hAnsi="Arial" w:cs="Arial"/>
                <w:color w:val="000000"/>
                <w:sz w:val="20"/>
              </w:rPr>
              <w:t>240</w:t>
            </w:r>
          </w:p>
        </w:tc>
        <w:tc>
          <w:tcPr>
            <w:tcW w:w="537" w:type="pct"/>
            <w:vAlign w:val="center"/>
          </w:tcPr>
          <w:p w:rsidR="00635B2B" w:rsidRPr="005E37E7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E37E7">
              <w:rPr>
                <w:rFonts w:ascii="Arial" w:hAnsi="Arial" w:cs="Arial"/>
                <w:color w:val="000000"/>
                <w:sz w:val="20"/>
              </w:rPr>
              <w:t>44</w:t>
            </w:r>
          </w:p>
        </w:tc>
        <w:tc>
          <w:tcPr>
            <w:tcW w:w="537" w:type="pct"/>
            <w:vAlign w:val="center"/>
          </w:tcPr>
          <w:p w:rsidR="00635B2B" w:rsidRPr="005E37E7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E37E7">
              <w:rPr>
                <w:rFonts w:ascii="Arial" w:hAnsi="Arial" w:cs="Arial"/>
                <w:color w:val="000000"/>
                <w:sz w:val="20"/>
              </w:rPr>
              <w:t>47</w:t>
            </w:r>
          </w:p>
        </w:tc>
        <w:tc>
          <w:tcPr>
            <w:tcW w:w="1337" w:type="pct"/>
            <w:vAlign w:val="center"/>
          </w:tcPr>
          <w:p w:rsidR="00635B2B" w:rsidRPr="005E37E7" w:rsidRDefault="00635B2B" w:rsidP="008855DB">
            <w:pPr>
              <w:suppressAutoHyphens/>
              <w:spacing w:after="120"/>
              <w:jc w:val="center"/>
              <w:rPr>
                <w:rFonts w:ascii="Arial" w:hAnsi="Arial" w:cs="Arial"/>
                <w:sz w:val="20"/>
                <w:lang w:eastAsia="en-GB"/>
              </w:rPr>
            </w:pPr>
            <w:r w:rsidRPr="005E37E7">
              <w:rPr>
                <w:rFonts w:ascii="Arial" w:hAnsi="Arial" w:cs="Arial"/>
                <w:sz w:val="20"/>
                <w:lang w:eastAsia="en-GB"/>
              </w:rPr>
              <w:t>PH, ES, SA</w:t>
            </w:r>
          </w:p>
        </w:tc>
      </w:tr>
      <w:tr w:rsidR="00635B2B" w:rsidRPr="000B16EA" w:rsidTr="008855DB">
        <w:trPr>
          <w:jc w:val="center"/>
        </w:trPr>
        <w:tc>
          <w:tcPr>
            <w:tcW w:w="749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sz w:val="20"/>
              </w:rPr>
            </w:pPr>
            <w:r w:rsidRPr="000B16EA">
              <w:rPr>
                <w:rFonts w:ascii="Arial" w:eastAsia="Times New Roman" w:hAnsi="Arial" w:cs="Arial"/>
                <w:sz w:val="20"/>
                <w:lang w:eastAsia="en-GB"/>
              </w:rPr>
              <w:t>PH20194/11</w:t>
            </w:r>
          </w:p>
        </w:tc>
        <w:tc>
          <w:tcPr>
            <w:tcW w:w="308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75</w:t>
            </w:r>
          </w:p>
        </w:tc>
        <w:tc>
          <w:tcPr>
            <w:tcW w:w="460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N/A</w:t>
            </w:r>
          </w:p>
        </w:tc>
        <w:tc>
          <w:tcPr>
            <w:tcW w:w="306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361</w:t>
            </w:r>
          </w:p>
        </w:tc>
        <w:tc>
          <w:tcPr>
            <w:tcW w:w="382" w:type="pct"/>
            <w:vAlign w:val="center"/>
          </w:tcPr>
          <w:p w:rsidR="00635B2B" w:rsidRPr="000358A3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358A3">
              <w:rPr>
                <w:rFonts w:ascii="Arial" w:hAnsi="Arial" w:cs="Arial"/>
                <w:color w:val="000000"/>
                <w:sz w:val="20"/>
              </w:rPr>
              <w:t>196</w:t>
            </w:r>
          </w:p>
        </w:tc>
        <w:tc>
          <w:tcPr>
            <w:tcW w:w="384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271</w:t>
            </w:r>
          </w:p>
        </w:tc>
        <w:tc>
          <w:tcPr>
            <w:tcW w:w="537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0B16EA">
              <w:rPr>
                <w:rFonts w:ascii="Arial" w:hAnsi="Arial" w:cs="Arial"/>
                <w:sz w:val="20"/>
              </w:rPr>
              <w:t>-13*</w:t>
            </w:r>
          </w:p>
        </w:tc>
        <w:tc>
          <w:tcPr>
            <w:tcW w:w="537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0B16EA">
              <w:rPr>
                <w:rFonts w:ascii="Arial" w:hAnsi="Arial" w:cs="Arial"/>
                <w:sz w:val="20"/>
              </w:rPr>
              <w:t>-25*</w:t>
            </w:r>
          </w:p>
        </w:tc>
        <w:tc>
          <w:tcPr>
            <w:tcW w:w="1337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sz w:val="20"/>
                <w:lang w:eastAsia="en-GB"/>
              </w:rPr>
              <w:t>CS</w:t>
            </w:r>
            <w:r>
              <w:rPr>
                <w:rFonts w:ascii="Arial" w:hAnsi="Arial" w:cs="Arial"/>
                <w:sz w:val="20"/>
                <w:lang w:eastAsia="en-GB"/>
              </w:rPr>
              <w:t>, CE</w:t>
            </w:r>
          </w:p>
        </w:tc>
      </w:tr>
      <w:tr w:rsidR="00635B2B" w:rsidRPr="000B16EA" w:rsidTr="008855DB">
        <w:trPr>
          <w:jc w:val="center"/>
        </w:trPr>
        <w:tc>
          <w:tcPr>
            <w:tcW w:w="749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sz w:val="20"/>
              </w:rPr>
            </w:pPr>
            <w:r w:rsidRPr="000B16EA">
              <w:rPr>
                <w:rFonts w:ascii="Arial" w:eastAsia="Times New Roman" w:hAnsi="Arial" w:cs="Arial"/>
                <w:sz w:val="20"/>
                <w:lang w:eastAsia="en-GB"/>
              </w:rPr>
              <w:t>PH20194/12</w:t>
            </w:r>
          </w:p>
        </w:tc>
        <w:tc>
          <w:tcPr>
            <w:tcW w:w="308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21</w:t>
            </w:r>
          </w:p>
        </w:tc>
        <w:tc>
          <w:tcPr>
            <w:tcW w:w="460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39, 23</w:t>
            </w:r>
          </w:p>
        </w:tc>
        <w:tc>
          <w:tcPr>
            <w:tcW w:w="306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325</w:t>
            </w:r>
          </w:p>
        </w:tc>
        <w:tc>
          <w:tcPr>
            <w:tcW w:w="382" w:type="pct"/>
            <w:vAlign w:val="center"/>
          </w:tcPr>
          <w:p w:rsidR="00635B2B" w:rsidRPr="000358A3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358A3">
              <w:rPr>
                <w:rFonts w:ascii="Arial" w:hAnsi="Arial" w:cs="Arial"/>
                <w:color w:val="000000"/>
                <w:sz w:val="20"/>
              </w:rPr>
              <w:t>175</w:t>
            </w:r>
          </w:p>
        </w:tc>
        <w:tc>
          <w:tcPr>
            <w:tcW w:w="384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229</w:t>
            </w:r>
          </w:p>
        </w:tc>
        <w:tc>
          <w:tcPr>
            <w:tcW w:w="537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19*</w:t>
            </w:r>
          </w:p>
        </w:tc>
        <w:tc>
          <w:tcPr>
            <w:tcW w:w="537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19</w:t>
            </w:r>
          </w:p>
        </w:tc>
        <w:tc>
          <w:tcPr>
            <w:tcW w:w="1337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sz w:val="20"/>
                <w:lang w:eastAsia="en-GB"/>
              </w:rPr>
              <w:t>FH, ES</w:t>
            </w:r>
            <w:r>
              <w:rPr>
                <w:rFonts w:ascii="Arial" w:hAnsi="Arial" w:cs="Arial"/>
                <w:sz w:val="20"/>
                <w:lang w:eastAsia="en-GB"/>
              </w:rPr>
              <w:t>, CE</w:t>
            </w:r>
          </w:p>
        </w:tc>
      </w:tr>
      <w:tr w:rsidR="00635B2B" w:rsidRPr="000B16EA" w:rsidTr="008855DB">
        <w:trPr>
          <w:jc w:val="center"/>
        </w:trPr>
        <w:tc>
          <w:tcPr>
            <w:tcW w:w="749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sz w:val="20"/>
              </w:rPr>
            </w:pPr>
            <w:r w:rsidRPr="000B16EA">
              <w:rPr>
                <w:rFonts w:ascii="Arial" w:eastAsia="Times New Roman" w:hAnsi="Arial" w:cs="Arial"/>
                <w:sz w:val="20"/>
                <w:lang w:eastAsia="en-GB"/>
              </w:rPr>
              <w:t>PH20194/13</w:t>
            </w:r>
          </w:p>
        </w:tc>
        <w:tc>
          <w:tcPr>
            <w:tcW w:w="308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25</w:t>
            </w:r>
          </w:p>
        </w:tc>
        <w:tc>
          <w:tcPr>
            <w:tcW w:w="460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29, 35</w:t>
            </w:r>
          </w:p>
        </w:tc>
        <w:tc>
          <w:tcPr>
            <w:tcW w:w="306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312</w:t>
            </w:r>
          </w:p>
        </w:tc>
        <w:tc>
          <w:tcPr>
            <w:tcW w:w="382" w:type="pct"/>
            <w:vAlign w:val="center"/>
          </w:tcPr>
          <w:p w:rsidR="00635B2B" w:rsidRPr="000358A3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358A3">
              <w:rPr>
                <w:rFonts w:ascii="Arial" w:hAnsi="Arial" w:cs="Arial"/>
                <w:color w:val="000000"/>
                <w:sz w:val="20"/>
              </w:rPr>
              <w:t>178</w:t>
            </w:r>
          </w:p>
        </w:tc>
        <w:tc>
          <w:tcPr>
            <w:tcW w:w="384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220</w:t>
            </w:r>
          </w:p>
        </w:tc>
        <w:tc>
          <w:tcPr>
            <w:tcW w:w="537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48</w:t>
            </w:r>
          </w:p>
        </w:tc>
        <w:tc>
          <w:tcPr>
            <w:tcW w:w="537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B16EA">
              <w:rPr>
                <w:rFonts w:ascii="Arial" w:hAnsi="Arial" w:cs="Arial"/>
                <w:color w:val="000000"/>
                <w:sz w:val="20"/>
              </w:rPr>
              <w:t>33</w:t>
            </w:r>
          </w:p>
        </w:tc>
        <w:tc>
          <w:tcPr>
            <w:tcW w:w="1337" w:type="pct"/>
            <w:vAlign w:val="center"/>
          </w:tcPr>
          <w:p w:rsidR="00635B2B" w:rsidRPr="000B16EA" w:rsidRDefault="00635B2B" w:rsidP="008855DB">
            <w:pPr>
              <w:suppressAutoHyphens/>
              <w:spacing w:after="120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0B16EA">
              <w:rPr>
                <w:rFonts w:ascii="Arial" w:hAnsi="Arial" w:cs="Arial"/>
                <w:sz w:val="20"/>
                <w:lang w:eastAsia="en-GB"/>
              </w:rPr>
              <w:t>FH, PS</w:t>
            </w:r>
            <w:r>
              <w:rPr>
                <w:rFonts w:ascii="Arial" w:hAnsi="Arial" w:cs="Arial"/>
                <w:sz w:val="20"/>
                <w:lang w:eastAsia="en-GB"/>
              </w:rPr>
              <w:t>, CE</w:t>
            </w:r>
          </w:p>
        </w:tc>
      </w:tr>
      <w:tr w:rsidR="00635B2B" w:rsidRPr="000B16EA" w:rsidTr="008855DB">
        <w:trPr>
          <w:jc w:val="center"/>
        </w:trPr>
        <w:tc>
          <w:tcPr>
            <w:tcW w:w="749" w:type="pct"/>
            <w:vAlign w:val="center"/>
          </w:tcPr>
          <w:p w:rsidR="00635B2B" w:rsidRPr="000B16EA" w:rsidRDefault="00635B2B" w:rsidP="008855DB">
            <w:pPr>
              <w:jc w:val="center"/>
              <w:rPr>
                <w:rFonts w:ascii="Arial" w:hAnsi="Arial" w:cs="Arial"/>
                <w:sz w:val="20"/>
              </w:rPr>
            </w:pPr>
            <w:r w:rsidRPr="000B16EA">
              <w:rPr>
                <w:rFonts w:ascii="Arial" w:eastAsia="Times New Roman" w:hAnsi="Arial" w:cs="Arial"/>
                <w:sz w:val="20"/>
                <w:lang w:eastAsia="en-GB"/>
              </w:rPr>
              <w:t>PH20194/14</w:t>
            </w:r>
          </w:p>
        </w:tc>
        <w:tc>
          <w:tcPr>
            <w:tcW w:w="308" w:type="pct"/>
            <w:vAlign w:val="center"/>
          </w:tcPr>
          <w:p w:rsidR="00635B2B" w:rsidRPr="000B16EA" w:rsidRDefault="00635B2B" w:rsidP="008855DB">
            <w:pPr>
              <w:suppressAutoHyphens/>
              <w:spacing w:after="120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0B16EA">
              <w:rPr>
                <w:rFonts w:ascii="Arial" w:eastAsia="Times New Roman" w:hAnsi="Arial" w:cs="Arial"/>
                <w:sz w:val="20"/>
                <w:lang w:eastAsia="en-GB"/>
              </w:rPr>
              <w:t>3</w:t>
            </w:r>
          </w:p>
        </w:tc>
        <w:tc>
          <w:tcPr>
            <w:tcW w:w="460" w:type="pct"/>
            <w:vAlign w:val="center"/>
          </w:tcPr>
          <w:p w:rsidR="00635B2B" w:rsidRPr="000B16EA" w:rsidRDefault="00635B2B" w:rsidP="008855DB">
            <w:pPr>
              <w:suppressAutoHyphens/>
              <w:spacing w:after="120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0B16EA">
              <w:rPr>
                <w:rFonts w:ascii="Arial" w:eastAsia="Times New Roman" w:hAnsi="Arial" w:cs="Arial"/>
                <w:sz w:val="20"/>
                <w:lang w:eastAsia="en-GB"/>
              </w:rPr>
              <w:t>N/A</w:t>
            </w:r>
          </w:p>
        </w:tc>
        <w:tc>
          <w:tcPr>
            <w:tcW w:w="306" w:type="pct"/>
            <w:vAlign w:val="center"/>
          </w:tcPr>
          <w:p w:rsidR="00635B2B" w:rsidRPr="000B16EA" w:rsidRDefault="00635B2B" w:rsidP="008855DB">
            <w:pPr>
              <w:suppressAutoHyphens/>
              <w:spacing w:after="120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0B16EA">
              <w:rPr>
                <w:rFonts w:ascii="Arial" w:eastAsia="Times New Roman" w:hAnsi="Arial" w:cs="Arial"/>
                <w:sz w:val="20"/>
                <w:lang w:eastAsia="en-GB"/>
              </w:rPr>
              <w:t>240</w:t>
            </w:r>
          </w:p>
        </w:tc>
        <w:tc>
          <w:tcPr>
            <w:tcW w:w="382" w:type="pct"/>
            <w:vAlign w:val="center"/>
          </w:tcPr>
          <w:p w:rsidR="00635B2B" w:rsidRPr="00B25B38" w:rsidRDefault="00635B2B" w:rsidP="008855DB">
            <w:pPr>
              <w:suppressAutoHyphens/>
              <w:spacing w:after="120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3523AC">
              <w:rPr>
                <w:rFonts w:ascii="Arial" w:eastAsia="Times New Roman" w:hAnsi="Arial" w:cs="Arial"/>
                <w:sz w:val="20"/>
                <w:lang w:eastAsia="en-GB"/>
              </w:rPr>
              <w:t>310</w:t>
            </w:r>
          </w:p>
        </w:tc>
        <w:tc>
          <w:tcPr>
            <w:tcW w:w="384" w:type="pct"/>
            <w:vAlign w:val="center"/>
          </w:tcPr>
          <w:p w:rsidR="00635B2B" w:rsidRPr="000B16EA" w:rsidRDefault="00635B2B" w:rsidP="008855DB">
            <w:pPr>
              <w:suppressAutoHyphens/>
              <w:spacing w:after="120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0B16EA">
              <w:rPr>
                <w:rFonts w:ascii="Arial" w:eastAsia="Times New Roman" w:hAnsi="Arial" w:cs="Arial"/>
                <w:sz w:val="20"/>
                <w:lang w:eastAsia="en-GB"/>
              </w:rPr>
              <w:t>310</w:t>
            </w:r>
          </w:p>
        </w:tc>
        <w:tc>
          <w:tcPr>
            <w:tcW w:w="537" w:type="pct"/>
            <w:vAlign w:val="center"/>
          </w:tcPr>
          <w:p w:rsidR="00635B2B" w:rsidRPr="000B16EA" w:rsidRDefault="00635B2B" w:rsidP="008855DB">
            <w:pPr>
              <w:suppressAutoHyphens/>
              <w:spacing w:after="120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0B16EA">
              <w:rPr>
                <w:rFonts w:ascii="Arial" w:eastAsia="Times New Roman" w:hAnsi="Arial" w:cs="Arial"/>
                <w:sz w:val="20"/>
                <w:lang w:eastAsia="en-GB"/>
              </w:rPr>
              <w:t>72</w:t>
            </w:r>
          </w:p>
        </w:tc>
        <w:tc>
          <w:tcPr>
            <w:tcW w:w="537" w:type="pct"/>
            <w:vAlign w:val="center"/>
          </w:tcPr>
          <w:p w:rsidR="00635B2B" w:rsidRPr="000B16EA" w:rsidRDefault="00635B2B" w:rsidP="008855DB">
            <w:pPr>
              <w:suppressAutoHyphens/>
              <w:spacing w:after="120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0B16EA">
              <w:rPr>
                <w:rFonts w:ascii="Arial" w:eastAsia="Times New Roman" w:hAnsi="Arial" w:cs="Arial"/>
                <w:sz w:val="20"/>
                <w:lang w:eastAsia="en-GB"/>
              </w:rPr>
              <w:t>70</w:t>
            </w:r>
          </w:p>
        </w:tc>
        <w:tc>
          <w:tcPr>
            <w:tcW w:w="1337" w:type="pct"/>
            <w:vAlign w:val="center"/>
          </w:tcPr>
          <w:p w:rsidR="00635B2B" w:rsidRPr="000B16EA" w:rsidRDefault="00635B2B" w:rsidP="008855DB">
            <w:pPr>
              <w:suppressAutoHyphens/>
              <w:spacing w:after="120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0B16EA">
              <w:rPr>
                <w:rFonts w:ascii="Arial" w:hAnsi="Arial" w:cs="Arial"/>
                <w:sz w:val="20"/>
                <w:lang w:eastAsia="en-GB"/>
              </w:rPr>
              <w:t>PH, SA, elastic bands for straps and gap at headband</w:t>
            </w:r>
          </w:p>
        </w:tc>
      </w:tr>
    </w:tbl>
    <w:p w:rsidR="00635B2B" w:rsidRDefault="00635B2B" w:rsidP="00635B2B">
      <w:pPr>
        <w:rPr>
          <w:rFonts w:ascii="Arial" w:hAnsi="Arial" w:cs="Arial"/>
          <w:b/>
          <w:sz w:val="24"/>
        </w:rPr>
      </w:pPr>
      <w:r w:rsidRPr="00D238D6">
        <w:rPr>
          <w:rFonts w:ascii="Arial" w:hAnsi="Arial" w:cs="Arial"/>
          <w:sz w:val="20"/>
        </w:rPr>
        <w:t>FH = foam headband, PH = plastic shaped headband, ES = elastic strap, SA = self-assembly, CS = cardboard straps with slots for adjustment, PS = plastic straps as extension of visor with slots for adjustment, N/A = not applicable (no foam headband), *Visor touched or squashed nose, **Visor was close to nose</w:t>
      </w:r>
      <w:r>
        <w:rPr>
          <w:rFonts w:ascii="Arial" w:hAnsi="Arial" w:cs="Arial"/>
          <w:sz w:val="20"/>
        </w:rPr>
        <w:t>, CE = product is CE marked according to the PPE stockpile database</w:t>
      </w:r>
    </w:p>
    <w:p w:rsidR="00635B2B" w:rsidRPr="00A00F04" w:rsidRDefault="00635B2B" w:rsidP="00635B2B">
      <w:pPr>
        <w:rPr>
          <w:rFonts w:ascii="Arial" w:hAnsi="Arial" w:cs="Arial"/>
          <w:sz w:val="24"/>
        </w:rPr>
      </w:pPr>
      <w:r w:rsidRPr="00A00F04">
        <w:rPr>
          <w:rFonts w:ascii="Arial" w:hAnsi="Arial" w:cs="Arial"/>
          <w:b/>
          <w:sz w:val="24"/>
        </w:rPr>
        <w:t>Supplementary Figure SF</w:t>
      </w:r>
      <w:r>
        <w:rPr>
          <w:rFonts w:ascii="Arial" w:hAnsi="Arial" w:cs="Arial"/>
          <w:b/>
          <w:sz w:val="24"/>
        </w:rPr>
        <w:t>3</w:t>
      </w:r>
      <w:r w:rsidRPr="00A00F04">
        <w:rPr>
          <w:rFonts w:ascii="Arial" w:hAnsi="Arial" w:cs="Arial"/>
          <w:sz w:val="24"/>
        </w:rPr>
        <w:t xml:space="preserve"> Large (a) and small (b) manikin heads</w:t>
      </w:r>
    </w:p>
    <w:p w:rsidR="00635B2B" w:rsidRDefault="00635B2B" w:rsidP="00635B2B"/>
    <w:p w:rsidR="00635B2B" w:rsidRDefault="00635B2B" w:rsidP="00635B2B">
      <w:pPr>
        <w:pStyle w:val="BodyText"/>
        <w:jc w:val="center"/>
      </w:pPr>
      <w:r>
        <w:rPr>
          <w:noProof/>
        </w:rPr>
        <w:drawing>
          <wp:inline distT="0" distB="0" distL="0" distR="0" wp14:anchorId="3D657FAB" wp14:editId="79DFAA25">
            <wp:extent cx="2880000" cy="2114154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14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B2B" w:rsidRDefault="00635B2B" w:rsidP="00635B2B">
      <w:pPr>
        <w:pStyle w:val="BodyText"/>
      </w:pPr>
    </w:p>
    <w:p w:rsidR="00635B2B" w:rsidRDefault="00635B2B" w:rsidP="00635B2B">
      <w:pPr>
        <w:pStyle w:val="BodyText"/>
        <w:rPr>
          <w:b/>
        </w:rPr>
      </w:pPr>
    </w:p>
    <w:p w:rsidR="00635B2B" w:rsidRDefault="00635B2B" w:rsidP="00635B2B">
      <w:pPr>
        <w:pStyle w:val="BodyText"/>
      </w:pPr>
      <w:r w:rsidRPr="00A00F04">
        <w:rPr>
          <w:b/>
        </w:rPr>
        <w:lastRenderedPageBreak/>
        <w:t>Supplementary Figure SF4</w:t>
      </w:r>
      <w:r>
        <w:t xml:space="preserve"> Schematic of the sampling templates when testing face shields on the (a) large and (b) small head (not to scale)</w:t>
      </w:r>
    </w:p>
    <w:p w:rsidR="00635B2B" w:rsidRDefault="00635B2B" w:rsidP="00635B2B">
      <w:pPr>
        <w:pStyle w:val="BodyText"/>
      </w:pPr>
      <w:r>
        <w:rPr>
          <w:noProof/>
        </w:rPr>
        <w:drawing>
          <wp:inline distT="0" distB="0" distL="0" distR="0" wp14:anchorId="148F4448" wp14:editId="573B34C7">
            <wp:extent cx="6036647" cy="2447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639" cy="2452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5B2B" w:rsidRDefault="00635B2B" w:rsidP="00635B2B">
      <w:pPr>
        <w:pStyle w:val="BodyText"/>
        <w:rPr>
          <w:b/>
        </w:rPr>
      </w:pPr>
    </w:p>
    <w:p w:rsidR="00635B2B" w:rsidRDefault="00635B2B" w:rsidP="00635B2B">
      <w:pPr>
        <w:pStyle w:val="BodyText"/>
      </w:pPr>
      <w:r w:rsidRPr="00A00F04">
        <w:rPr>
          <w:b/>
        </w:rPr>
        <w:t>Supplementary Figure SF</w:t>
      </w:r>
      <w:r>
        <w:rPr>
          <w:b/>
        </w:rPr>
        <w:t>5</w:t>
      </w:r>
      <w:r>
        <w:t xml:space="preserve"> Schematic of the adapted sampling templates when testing </w:t>
      </w:r>
      <w:r w:rsidRPr="00C15467">
        <w:t>goggles and safety glasses</w:t>
      </w:r>
      <w:r>
        <w:t xml:space="preserve"> on the (a) large and (b) small head (not to scale)</w:t>
      </w:r>
    </w:p>
    <w:p w:rsidR="00635B2B" w:rsidRDefault="00635B2B" w:rsidP="00635B2B">
      <w:pPr>
        <w:pStyle w:val="BodyText"/>
      </w:pPr>
      <w:r>
        <w:rPr>
          <w:noProof/>
        </w:rPr>
        <w:drawing>
          <wp:inline distT="0" distB="0" distL="0" distR="0" wp14:anchorId="1564A018" wp14:editId="505E7E7A">
            <wp:extent cx="5724525" cy="13620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B2B" w:rsidRDefault="00635B2B" w:rsidP="00635B2B">
      <w:pPr>
        <w:pStyle w:val="BodyText"/>
        <w:rPr>
          <w:b/>
        </w:rPr>
      </w:pPr>
    </w:p>
    <w:p w:rsidR="00635B2B" w:rsidRPr="00B20616" w:rsidRDefault="00635B2B" w:rsidP="00635B2B">
      <w:pPr>
        <w:pStyle w:val="BodyText"/>
      </w:pPr>
      <w:r w:rsidRPr="00A00F04">
        <w:rPr>
          <w:b/>
        </w:rPr>
        <w:t>Supplementary Figure SF</w:t>
      </w:r>
      <w:r>
        <w:rPr>
          <w:b/>
        </w:rPr>
        <w:t>6</w:t>
      </w:r>
      <w:r w:rsidRPr="00A00F04">
        <w:rPr>
          <w:b/>
        </w:rPr>
        <w:t xml:space="preserve"> </w:t>
      </w:r>
      <w:r>
        <w:t xml:space="preserve">a) Blank sample on manikin head and contaminated samples representing b) low, c) medium and d) high levels of contamination. Areas of contamination were marked with a black pen for photographic purposes. </w:t>
      </w:r>
    </w:p>
    <w:p w:rsidR="00635B2B" w:rsidRDefault="00635B2B" w:rsidP="00635B2B">
      <w:pPr>
        <w:pStyle w:val="BodyText"/>
      </w:pPr>
      <w:r>
        <w:rPr>
          <w:noProof/>
        </w:rPr>
        <w:drawing>
          <wp:inline distT="0" distB="0" distL="0" distR="0" wp14:anchorId="5426EC48" wp14:editId="74435773">
            <wp:extent cx="5514975" cy="1710623"/>
            <wp:effectExtent l="0" t="0" r="0" b="444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21589" cy="171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B2B" w:rsidRDefault="00635B2B" w:rsidP="00635B2B">
      <w:pPr>
        <w:pStyle w:val="BodyText"/>
        <w:rPr>
          <w:b/>
        </w:rPr>
      </w:pPr>
    </w:p>
    <w:p w:rsidR="00635B2B" w:rsidRDefault="00635B2B" w:rsidP="00635B2B">
      <w:pPr>
        <w:pStyle w:val="BodyText"/>
        <w:rPr>
          <w:b/>
        </w:rPr>
      </w:pPr>
    </w:p>
    <w:p w:rsidR="00635B2B" w:rsidRDefault="00635B2B" w:rsidP="00635B2B">
      <w:pPr>
        <w:pStyle w:val="BodyText"/>
      </w:pPr>
      <w:r w:rsidRPr="00240929">
        <w:rPr>
          <w:b/>
        </w:rPr>
        <w:lastRenderedPageBreak/>
        <w:t>Supplementary Table ST</w:t>
      </w:r>
      <w:r w:rsidR="00B253EA">
        <w:rPr>
          <w:b/>
        </w:rPr>
        <w:t>1</w:t>
      </w:r>
      <w:bookmarkStart w:id="0" w:name="_GoBack"/>
      <w:bookmarkEnd w:id="0"/>
      <w:r>
        <w:t xml:space="preserve"> Design o</w:t>
      </w:r>
      <w:r w:rsidRPr="004A33DB">
        <w:t xml:space="preserve">f each </w:t>
      </w:r>
      <w:r>
        <w:t>pair of goggles and safety glasses</w:t>
      </w:r>
      <w:r w:rsidRPr="004A33DB">
        <w:t xml:space="preserve"> </w:t>
      </w:r>
      <w:r>
        <w:t xml:space="preserve">with </w:t>
      </w:r>
      <w:r w:rsidRPr="004A33DB">
        <w:t xml:space="preserve">comments on </w:t>
      </w:r>
      <w:r>
        <w:t>wear-ability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3544"/>
        <w:gridCol w:w="4456"/>
      </w:tblGrid>
      <w:tr w:rsidR="00635B2B" w:rsidRPr="00D238D6" w:rsidTr="008855DB">
        <w:tc>
          <w:tcPr>
            <w:tcW w:w="1242" w:type="dxa"/>
          </w:tcPr>
          <w:p w:rsidR="00635B2B" w:rsidRPr="00D238D6" w:rsidRDefault="00635B2B" w:rsidP="008855DB">
            <w:pPr>
              <w:rPr>
                <w:rFonts w:ascii="Arial" w:eastAsia="Calibri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t>R</w:t>
            </w:r>
            <w:r w:rsidRPr="00D238D6">
              <w:rPr>
                <w:rFonts w:ascii="Arial" w:eastAsia="Calibri" w:hAnsi="Arial" w:cs="Arial"/>
                <w:b/>
                <w:sz w:val="20"/>
              </w:rPr>
              <w:t>ef</w:t>
            </w:r>
            <w:r>
              <w:rPr>
                <w:rFonts w:ascii="Arial" w:eastAsia="Calibri" w:hAnsi="Arial" w:cs="Arial"/>
                <w:b/>
                <w:sz w:val="20"/>
              </w:rPr>
              <w:t>erence</w:t>
            </w:r>
          </w:p>
        </w:tc>
        <w:tc>
          <w:tcPr>
            <w:tcW w:w="3544" w:type="dxa"/>
          </w:tcPr>
          <w:p w:rsidR="00635B2B" w:rsidRPr="00D238D6" w:rsidRDefault="00635B2B" w:rsidP="008855DB">
            <w:pPr>
              <w:rPr>
                <w:rFonts w:ascii="Arial" w:eastAsia="Calibri" w:hAnsi="Arial" w:cs="Arial"/>
                <w:b/>
                <w:sz w:val="20"/>
              </w:rPr>
            </w:pPr>
            <w:r w:rsidRPr="00D238D6">
              <w:rPr>
                <w:rFonts w:ascii="Arial" w:eastAsia="Calibri" w:hAnsi="Arial" w:cs="Arial"/>
                <w:b/>
                <w:sz w:val="20"/>
              </w:rPr>
              <w:t>Design summary</w:t>
            </w:r>
          </w:p>
        </w:tc>
        <w:tc>
          <w:tcPr>
            <w:tcW w:w="4456" w:type="dxa"/>
          </w:tcPr>
          <w:p w:rsidR="00635B2B" w:rsidRPr="00D238D6" w:rsidRDefault="00635B2B" w:rsidP="008855DB">
            <w:pPr>
              <w:rPr>
                <w:rFonts w:ascii="Arial" w:eastAsia="Calibri" w:hAnsi="Arial" w:cs="Arial"/>
                <w:b/>
                <w:sz w:val="20"/>
              </w:rPr>
            </w:pPr>
            <w:r w:rsidRPr="00D238D6">
              <w:rPr>
                <w:rFonts w:ascii="Arial" w:eastAsia="Calibri" w:hAnsi="Arial" w:cs="Arial"/>
                <w:b/>
                <w:sz w:val="20"/>
              </w:rPr>
              <w:t>Wear-ability comments</w:t>
            </w:r>
          </w:p>
        </w:tc>
      </w:tr>
      <w:tr w:rsidR="00635B2B" w:rsidRPr="00D238D6" w:rsidTr="008855DB">
        <w:tc>
          <w:tcPr>
            <w:tcW w:w="1242" w:type="dxa"/>
          </w:tcPr>
          <w:p w:rsidR="00635B2B" w:rsidRPr="00D238D6" w:rsidRDefault="00635B2B" w:rsidP="008855DB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D238D6">
              <w:rPr>
                <w:rFonts w:ascii="Arial" w:eastAsia="Calibri" w:hAnsi="Arial" w:cs="Arial"/>
                <w:sz w:val="20"/>
              </w:rPr>
              <w:t>G1</w:t>
            </w:r>
          </w:p>
        </w:tc>
        <w:tc>
          <w:tcPr>
            <w:tcW w:w="3544" w:type="dxa"/>
          </w:tcPr>
          <w:p w:rsidR="00635B2B" w:rsidRDefault="00635B2B" w:rsidP="008855DB">
            <w:pPr>
              <w:rPr>
                <w:rFonts w:ascii="Arial" w:eastAsia="Calibri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t xml:space="preserve">Design: </w:t>
            </w:r>
            <w:r w:rsidRPr="00402E70">
              <w:rPr>
                <w:rFonts w:ascii="Arial" w:eastAsia="Calibri" w:hAnsi="Arial" w:cs="Arial"/>
                <w:sz w:val="20"/>
              </w:rPr>
              <w:t>Goggles</w:t>
            </w:r>
          </w:p>
          <w:p w:rsidR="00635B2B" w:rsidRPr="00D238D6" w:rsidRDefault="00635B2B" w:rsidP="008855DB">
            <w:pPr>
              <w:rPr>
                <w:rFonts w:ascii="Arial" w:eastAsia="Calibri" w:hAnsi="Arial" w:cs="Arial"/>
                <w:sz w:val="20"/>
              </w:rPr>
            </w:pPr>
            <w:r w:rsidRPr="00D238D6">
              <w:rPr>
                <w:rFonts w:ascii="Arial" w:eastAsia="Calibri" w:hAnsi="Arial" w:cs="Arial"/>
                <w:b/>
                <w:sz w:val="20"/>
              </w:rPr>
              <w:t>Vents:</w:t>
            </w:r>
            <w:r w:rsidRPr="00D238D6">
              <w:rPr>
                <w:rFonts w:ascii="Arial" w:eastAsia="Calibri" w:hAnsi="Arial" w:cs="Arial"/>
                <w:sz w:val="20"/>
              </w:rPr>
              <w:t xml:space="preserve"> Yes; 2 at top and 2 at side</w:t>
            </w:r>
          </w:p>
          <w:p w:rsidR="00635B2B" w:rsidRPr="00D238D6" w:rsidRDefault="00635B2B" w:rsidP="008855DB">
            <w:pPr>
              <w:rPr>
                <w:rFonts w:ascii="Arial" w:eastAsia="Calibri" w:hAnsi="Arial" w:cs="Arial"/>
                <w:sz w:val="20"/>
              </w:rPr>
            </w:pPr>
            <w:r w:rsidRPr="00D238D6">
              <w:rPr>
                <w:rFonts w:ascii="Arial" w:eastAsia="Calibri" w:hAnsi="Arial" w:cs="Arial"/>
                <w:b/>
                <w:sz w:val="20"/>
              </w:rPr>
              <w:t xml:space="preserve">Ease of assembly and adjustment: </w:t>
            </w:r>
            <w:r w:rsidRPr="00D238D6">
              <w:rPr>
                <w:rFonts w:ascii="Arial" w:eastAsia="Calibri" w:hAnsi="Arial" w:cs="Arial"/>
                <w:sz w:val="20"/>
              </w:rPr>
              <w:t>Good</w:t>
            </w:r>
          </w:p>
          <w:p w:rsidR="00635B2B" w:rsidRPr="00D238D6" w:rsidRDefault="00635B2B" w:rsidP="008855DB">
            <w:pPr>
              <w:rPr>
                <w:rFonts w:ascii="Arial" w:eastAsia="Calibri" w:hAnsi="Arial" w:cs="Arial"/>
                <w:sz w:val="20"/>
              </w:rPr>
            </w:pPr>
            <w:r w:rsidRPr="00D238D6">
              <w:rPr>
                <w:rFonts w:ascii="Arial" w:eastAsia="Calibri" w:hAnsi="Arial" w:cs="Arial"/>
                <w:b/>
                <w:sz w:val="20"/>
              </w:rPr>
              <w:t>Gaps at goggle periphery:</w:t>
            </w:r>
          </w:p>
          <w:p w:rsidR="00635B2B" w:rsidRPr="00D238D6" w:rsidRDefault="00635B2B" w:rsidP="008855DB">
            <w:pPr>
              <w:rPr>
                <w:rFonts w:ascii="Arial" w:eastAsia="Calibri" w:hAnsi="Arial" w:cs="Arial"/>
                <w:sz w:val="20"/>
              </w:rPr>
            </w:pPr>
            <w:r w:rsidRPr="00D238D6">
              <w:rPr>
                <w:rFonts w:ascii="Arial" w:eastAsia="Calibri" w:hAnsi="Arial" w:cs="Arial"/>
                <w:sz w:val="20"/>
              </w:rPr>
              <w:t>Gaps around the outer edges on a small head and the large head</w:t>
            </w:r>
          </w:p>
        </w:tc>
        <w:tc>
          <w:tcPr>
            <w:tcW w:w="4456" w:type="dxa"/>
          </w:tcPr>
          <w:p w:rsidR="00635B2B" w:rsidRDefault="00635B2B" w:rsidP="008855DB">
            <w:pPr>
              <w:rPr>
                <w:rFonts w:ascii="Arial" w:eastAsia="Calibri" w:hAnsi="Arial" w:cs="Arial"/>
                <w:sz w:val="20"/>
              </w:rPr>
            </w:pPr>
            <w:r w:rsidRPr="00D238D6">
              <w:rPr>
                <w:rFonts w:ascii="Arial" w:eastAsia="Calibri" w:hAnsi="Arial" w:cs="Arial"/>
                <w:sz w:val="20"/>
              </w:rPr>
              <w:t>Comfortable to wear with a good seal around the forehead and cheeks on the small head but not as comfortable on a larger head around the cheeks.</w:t>
            </w:r>
          </w:p>
          <w:p w:rsidR="00635B2B" w:rsidRDefault="00635B2B" w:rsidP="008855DB">
            <w:pPr>
              <w:rPr>
                <w:rFonts w:ascii="Arial" w:eastAsia="Calibri" w:hAnsi="Arial" w:cs="Arial"/>
                <w:sz w:val="20"/>
              </w:rPr>
            </w:pPr>
          </w:p>
          <w:p w:rsidR="00635B2B" w:rsidRPr="00D238D6" w:rsidRDefault="00635B2B" w:rsidP="008855DB">
            <w:p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Product is CE marked.</w:t>
            </w:r>
          </w:p>
        </w:tc>
      </w:tr>
      <w:tr w:rsidR="00635B2B" w:rsidRPr="00D238D6" w:rsidTr="008855DB">
        <w:tc>
          <w:tcPr>
            <w:tcW w:w="1242" w:type="dxa"/>
          </w:tcPr>
          <w:p w:rsidR="00635B2B" w:rsidRPr="00D238D6" w:rsidRDefault="00635B2B" w:rsidP="008855DB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D238D6">
              <w:rPr>
                <w:rFonts w:ascii="Arial" w:eastAsia="Calibri" w:hAnsi="Arial" w:cs="Arial"/>
                <w:sz w:val="20"/>
              </w:rPr>
              <w:t>G2</w:t>
            </w:r>
          </w:p>
        </w:tc>
        <w:tc>
          <w:tcPr>
            <w:tcW w:w="3544" w:type="dxa"/>
          </w:tcPr>
          <w:p w:rsidR="00635B2B" w:rsidRDefault="00635B2B" w:rsidP="008855DB">
            <w:pPr>
              <w:rPr>
                <w:rFonts w:ascii="Arial" w:eastAsia="Calibri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t xml:space="preserve">Design: </w:t>
            </w:r>
            <w:r w:rsidRPr="00A965BC">
              <w:rPr>
                <w:rFonts w:ascii="Arial" w:eastAsia="Calibri" w:hAnsi="Arial" w:cs="Arial"/>
                <w:sz w:val="20"/>
              </w:rPr>
              <w:t>Goggles</w:t>
            </w:r>
          </w:p>
          <w:p w:rsidR="00635B2B" w:rsidRPr="00D238D6" w:rsidRDefault="00635B2B" w:rsidP="008855DB">
            <w:pPr>
              <w:rPr>
                <w:rFonts w:ascii="Arial" w:eastAsia="Calibri" w:hAnsi="Arial" w:cs="Arial"/>
                <w:sz w:val="20"/>
              </w:rPr>
            </w:pPr>
            <w:r w:rsidRPr="00D238D6">
              <w:rPr>
                <w:rFonts w:ascii="Arial" w:eastAsia="Calibri" w:hAnsi="Arial" w:cs="Arial"/>
                <w:b/>
                <w:sz w:val="20"/>
              </w:rPr>
              <w:t>Vents:</w:t>
            </w:r>
            <w:r w:rsidRPr="00D238D6">
              <w:rPr>
                <w:rFonts w:ascii="Arial" w:eastAsia="Calibri" w:hAnsi="Arial" w:cs="Arial"/>
                <w:sz w:val="20"/>
              </w:rPr>
              <w:t xml:space="preserve"> No</w:t>
            </w:r>
          </w:p>
          <w:p w:rsidR="00635B2B" w:rsidRPr="00D238D6" w:rsidRDefault="00635B2B" w:rsidP="008855DB">
            <w:pPr>
              <w:rPr>
                <w:rFonts w:ascii="Arial" w:eastAsia="Calibri" w:hAnsi="Arial" w:cs="Arial"/>
                <w:sz w:val="20"/>
              </w:rPr>
            </w:pPr>
            <w:r w:rsidRPr="00D238D6">
              <w:rPr>
                <w:rFonts w:ascii="Arial" w:eastAsia="Calibri" w:hAnsi="Arial" w:cs="Arial"/>
                <w:b/>
                <w:sz w:val="20"/>
              </w:rPr>
              <w:t>Ease of assembly and adjustment:</w:t>
            </w:r>
            <w:r w:rsidRPr="00D238D6">
              <w:rPr>
                <w:rFonts w:ascii="Arial" w:eastAsia="Calibri" w:hAnsi="Arial" w:cs="Arial"/>
                <w:sz w:val="20"/>
              </w:rPr>
              <w:t xml:space="preserve"> Good</w:t>
            </w:r>
          </w:p>
          <w:p w:rsidR="00635B2B" w:rsidRPr="00D238D6" w:rsidRDefault="00635B2B" w:rsidP="008855DB">
            <w:pPr>
              <w:rPr>
                <w:rFonts w:ascii="Arial" w:eastAsia="Calibri" w:hAnsi="Arial" w:cs="Arial"/>
                <w:sz w:val="20"/>
              </w:rPr>
            </w:pPr>
            <w:r w:rsidRPr="00D238D6">
              <w:rPr>
                <w:rFonts w:ascii="Arial" w:eastAsia="Calibri" w:hAnsi="Arial" w:cs="Arial"/>
                <w:b/>
                <w:sz w:val="20"/>
              </w:rPr>
              <w:t>Gaps at goggle periphery:</w:t>
            </w:r>
          </w:p>
          <w:p w:rsidR="00635B2B" w:rsidRPr="00D238D6" w:rsidRDefault="00635B2B" w:rsidP="008855DB">
            <w:pPr>
              <w:rPr>
                <w:rFonts w:ascii="Arial" w:eastAsia="Calibri" w:hAnsi="Arial" w:cs="Arial"/>
                <w:sz w:val="20"/>
              </w:rPr>
            </w:pPr>
            <w:r w:rsidRPr="00D238D6">
              <w:rPr>
                <w:rFonts w:ascii="Arial" w:eastAsia="Calibri" w:hAnsi="Arial" w:cs="Arial"/>
                <w:sz w:val="20"/>
              </w:rPr>
              <w:t xml:space="preserve">Fits well on both the small and the large heads even </w:t>
            </w:r>
          </w:p>
        </w:tc>
        <w:tc>
          <w:tcPr>
            <w:tcW w:w="4456" w:type="dxa"/>
          </w:tcPr>
          <w:p w:rsidR="00635B2B" w:rsidRPr="000B16EA" w:rsidRDefault="00635B2B" w:rsidP="008855DB">
            <w:pPr>
              <w:rPr>
                <w:rFonts w:ascii="Arial" w:eastAsia="Calibri" w:hAnsi="Arial" w:cs="Arial"/>
                <w:sz w:val="20"/>
              </w:rPr>
            </w:pPr>
            <w:r w:rsidRPr="00D238D6">
              <w:rPr>
                <w:rFonts w:ascii="Arial" w:eastAsia="Calibri" w:hAnsi="Arial" w:cs="Arial"/>
                <w:sz w:val="20"/>
              </w:rPr>
              <w:t xml:space="preserve">Comfortable to wear with a good seal around the forehead and cheeks. </w:t>
            </w:r>
          </w:p>
          <w:p w:rsidR="00635B2B" w:rsidRPr="00D238D6" w:rsidRDefault="00635B2B" w:rsidP="008855DB">
            <w:pPr>
              <w:rPr>
                <w:rFonts w:ascii="Arial" w:eastAsia="Calibri" w:hAnsi="Arial" w:cs="Arial"/>
                <w:sz w:val="20"/>
              </w:rPr>
            </w:pPr>
          </w:p>
          <w:p w:rsidR="00635B2B" w:rsidRDefault="00635B2B" w:rsidP="008855DB">
            <w:pPr>
              <w:rPr>
                <w:rFonts w:ascii="Arial" w:eastAsia="Calibri" w:hAnsi="Arial" w:cs="Arial"/>
                <w:sz w:val="20"/>
              </w:rPr>
            </w:pPr>
            <w:r w:rsidRPr="00D238D6">
              <w:rPr>
                <w:rFonts w:ascii="Arial" w:eastAsia="Calibri" w:hAnsi="Arial" w:cs="Arial"/>
                <w:sz w:val="20"/>
              </w:rPr>
              <w:t>No vents so hot to work in and prone to lens fog.</w:t>
            </w:r>
          </w:p>
          <w:p w:rsidR="00635B2B" w:rsidRDefault="00635B2B" w:rsidP="008855DB">
            <w:pPr>
              <w:rPr>
                <w:rFonts w:ascii="Arial" w:eastAsia="Calibri" w:hAnsi="Arial" w:cs="Arial"/>
                <w:sz w:val="20"/>
              </w:rPr>
            </w:pPr>
          </w:p>
          <w:p w:rsidR="00635B2B" w:rsidRPr="00D238D6" w:rsidRDefault="00635B2B" w:rsidP="008855DB">
            <w:p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Product is CE marked.</w:t>
            </w:r>
          </w:p>
        </w:tc>
      </w:tr>
      <w:tr w:rsidR="00635B2B" w:rsidRPr="00D238D6" w:rsidTr="008855DB">
        <w:tc>
          <w:tcPr>
            <w:tcW w:w="1242" w:type="dxa"/>
          </w:tcPr>
          <w:p w:rsidR="00635B2B" w:rsidRPr="00D238D6" w:rsidRDefault="00635B2B" w:rsidP="008855DB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D238D6">
              <w:rPr>
                <w:rFonts w:ascii="Arial" w:eastAsia="Calibri" w:hAnsi="Arial" w:cs="Arial"/>
                <w:sz w:val="20"/>
              </w:rPr>
              <w:t>G3</w:t>
            </w:r>
          </w:p>
        </w:tc>
        <w:tc>
          <w:tcPr>
            <w:tcW w:w="3544" w:type="dxa"/>
          </w:tcPr>
          <w:p w:rsidR="00635B2B" w:rsidRDefault="00635B2B" w:rsidP="008855DB">
            <w:pPr>
              <w:rPr>
                <w:rFonts w:ascii="Arial" w:eastAsia="Calibri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t xml:space="preserve">Design: </w:t>
            </w:r>
            <w:r w:rsidRPr="00A965BC">
              <w:rPr>
                <w:rFonts w:ascii="Arial" w:eastAsia="Calibri" w:hAnsi="Arial" w:cs="Arial"/>
                <w:sz w:val="20"/>
              </w:rPr>
              <w:t>Goggles</w:t>
            </w:r>
          </w:p>
          <w:p w:rsidR="00635B2B" w:rsidRPr="00D238D6" w:rsidRDefault="00635B2B" w:rsidP="008855DB">
            <w:pPr>
              <w:rPr>
                <w:rFonts w:ascii="Arial" w:eastAsia="Calibri" w:hAnsi="Arial" w:cs="Arial"/>
                <w:sz w:val="20"/>
              </w:rPr>
            </w:pPr>
            <w:r w:rsidRPr="00D238D6">
              <w:rPr>
                <w:rFonts w:ascii="Arial" w:eastAsia="Calibri" w:hAnsi="Arial" w:cs="Arial"/>
                <w:b/>
                <w:sz w:val="20"/>
              </w:rPr>
              <w:t>Vents:</w:t>
            </w:r>
            <w:r w:rsidRPr="00D238D6">
              <w:rPr>
                <w:rFonts w:ascii="Arial" w:eastAsia="Calibri" w:hAnsi="Arial" w:cs="Arial"/>
                <w:sz w:val="20"/>
              </w:rPr>
              <w:t xml:space="preserve"> No</w:t>
            </w:r>
          </w:p>
          <w:p w:rsidR="00635B2B" w:rsidRPr="00D238D6" w:rsidRDefault="00635B2B" w:rsidP="008855DB">
            <w:pPr>
              <w:rPr>
                <w:rFonts w:ascii="Arial" w:eastAsia="Calibri" w:hAnsi="Arial" w:cs="Arial"/>
                <w:sz w:val="20"/>
              </w:rPr>
            </w:pPr>
            <w:r w:rsidRPr="00D238D6">
              <w:rPr>
                <w:rFonts w:ascii="Arial" w:eastAsia="Calibri" w:hAnsi="Arial" w:cs="Arial"/>
                <w:b/>
                <w:sz w:val="20"/>
              </w:rPr>
              <w:t>Ease of assembly and adjustment:</w:t>
            </w:r>
            <w:r w:rsidRPr="00D238D6">
              <w:rPr>
                <w:rFonts w:ascii="Arial" w:eastAsia="Calibri" w:hAnsi="Arial" w:cs="Arial"/>
                <w:sz w:val="20"/>
              </w:rPr>
              <w:t xml:space="preserve"> Good</w:t>
            </w:r>
          </w:p>
          <w:p w:rsidR="00635B2B" w:rsidRPr="00D238D6" w:rsidRDefault="00635B2B" w:rsidP="008855DB">
            <w:pPr>
              <w:rPr>
                <w:rFonts w:ascii="Arial" w:eastAsia="Calibri" w:hAnsi="Arial" w:cs="Arial"/>
                <w:sz w:val="20"/>
              </w:rPr>
            </w:pPr>
            <w:r w:rsidRPr="00D238D6">
              <w:rPr>
                <w:rFonts w:ascii="Arial" w:eastAsia="Calibri" w:hAnsi="Arial" w:cs="Arial"/>
                <w:b/>
                <w:sz w:val="20"/>
              </w:rPr>
              <w:t>Gaps at goggle periphery:</w:t>
            </w:r>
          </w:p>
          <w:p w:rsidR="00635B2B" w:rsidRPr="00D238D6" w:rsidRDefault="00635B2B" w:rsidP="008855DB">
            <w:pPr>
              <w:rPr>
                <w:rFonts w:ascii="Arial" w:eastAsia="Calibri" w:hAnsi="Arial" w:cs="Arial"/>
                <w:sz w:val="20"/>
              </w:rPr>
            </w:pPr>
            <w:r w:rsidRPr="00D238D6">
              <w:rPr>
                <w:rFonts w:ascii="Arial" w:eastAsia="Calibri" w:hAnsi="Arial" w:cs="Arial"/>
                <w:sz w:val="20"/>
              </w:rPr>
              <w:t>Small gaps around the outer edges at the top and the bottom on a small head.</w:t>
            </w:r>
          </w:p>
          <w:p w:rsidR="00635B2B" w:rsidRPr="00D238D6" w:rsidRDefault="00635B2B" w:rsidP="008855DB">
            <w:pPr>
              <w:rPr>
                <w:rFonts w:ascii="Arial" w:eastAsia="Calibri" w:hAnsi="Arial" w:cs="Arial"/>
                <w:sz w:val="20"/>
              </w:rPr>
            </w:pPr>
            <w:r w:rsidRPr="00D238D6">
              <w:rPr>
                <w:rFonts w:ascii="Arial" w:eastAsia="Calibri" w:hAnsi="Arial" w:cs="Arial"/>
                <w:sz w:val="20"/>
              </w:rPr>
              <w:t xml:space="preserve">Small gaps at the outer edges at the top on the large head. </w:t>
            </w:r>
          </w:p>
        </w:tc>
        <w:tc>
          <w:tcPr>
            <w:tcW w:w="4456" w:type="dxa"/>
          </w:tcPr>
          <w:p w:rsidR="00635B2B" w:rsidRPr="00D238D6" w:rsidRDefault="00635B2B" w:rsidP="008855DB">
            <w:pPr>
              <w:rPr>
                <w:rFonts w:ascii="Arial" w:eastAsia="Calibri" w:hAnsi="Arial" w:cs="Arial"/>
                <w:sz w:val="20"/>
              </w:rPr>
            </w:pPr>
            <w:r w:rsidRPr="00D238D6">
              <w:rPr>
                <w:rFonts w:ascii="Arial" w:eastAsia="Calibri" w:hAnsi="Arial" w:cs="Arial"/>
                <w:sz w:val="20"/>
              </w:rPr>
              <w:t>Fairly comfortable to wear with a good seal around the forehead and cheeks on the small head.</w:t>
            </w:r>
          </w:p>
          <w:p w:rsidR="00635B2B" w:rsidRPr="00D238D6" w:rsidRDefault="00635B2B" w:rsidP="008855DB">
            <w:pPr>
              <w:rPr>
                <w:rFonts w:ascii="Arial" w:eastAsia="Calibri" w:hAnsi="Arial" w:cs="Arial"/>
                <w:sz w:val="20"/>
              </w:rPr>
            </w:pPr>
          </w:p>
          <w:p w:rsidR="00635B2B" w:rsidRPr="00D238D6" w:rsidRDefault="00635B2B" w:rsidP="008855DB">
            <w:pPr>
              <w:rPr>
                <w:rFonts w:ascii="Arial" w:eastAsia="Calibri" w:hAnsi="Arial" w:cs="Arial"/>
                <w:sz w:val="20"/>
              </w:rPr>
            </w:pPr>
            <w:r w:rsidRPr="00D238D6">
              <w:rPr>
                <w:rFonts w:ascii="Arial" w:eastAsia="Calibri" w:hAnsi="Arial" w:cs="Arial"/>
                <w:sz w:val="20"/>
              </w:rPr>
              <w:t>Not very giving on a large head creating some discomfort around the cheeks and forehead.</w:t>
            </w:r>
          </w:p>
          <w:p w:rsidR="00635B2B" w:rsidRPr="00D238D6" w:rsidRDefault="00635B2B" w:rsidP="008855DB">
            <w:pPr>
              <w:rPr>
                <w:rFonts w:ascii="Arial" w:eastAsia="Calibri" w:hAnsi="Arial" w:cs="Arial"/>
                <w:sz w:val="20"/>
              </w:rPr>
            </w:pPr>
          </w:p>
          <w:p w:rsidR="00635B2B" w:rsidRDefault="00635B2B" w:rsidP="008855DB">
            <w:pPr>
              <w:rPr>
                <w:rFonts w:ascii="Arial" w:eastAsia="Calibri" w:hAnsi="Arial" w:cs="Arial"/>
                <w:sz w:val="20"/>
              </w:rPr>
            </w:pPr>
            <w:r w:rsidRPr="00D238D6">
              <w:rPr>
                <w:rFonts w:ascii="Arial" w:eastAsia="Calibri" w:hAnsi="Arial" w:cs="Arial"/>
                <w:sz w:val="20"/>
              </w:rPr>
              <w:t>No vents so hot to work in and prone to lens fog.</w:t>
            </w:r>
          </w:p>
          <w:p w:rsidR="00635B2B" w:rsidRDefault="00635B2B" w:rsidP="008855DB">
            <w:pPr>
              <w:rPr>
                <w:rFonts w:ascii="Arial" w:eastAsia="Calibri" w:hAnsi="Arial" w:cs="Arial"/>
                <w:sz w:val="20"/>
              </w:rPr>
            </w:pPr>
          </w:p>
          <w:p w:rsidR="00635B2B" w:rsidRPr="00D238D6" w:rsidRDefault="00635B2B" w:rsidP="008855DB">
            <w:p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Product is CE marked.</w:t>
            </w:r>
          </w:p>
        </w:tc>
      </w:tr>
      <w:tr w:rsidR="00635B2B" w:rsidRPr="00D238D6" w:rsidTr="008855DB">
        <w:tc>
          <w:tcPr>
            <w:tcW w:w="1242" w:type="dxa"/>
          </w:tcPr>
          <w:p w:rsidR="00635B2B" w:rsidRPr="00D238D6" w:rsidRDefault="00635B2B" w:rsidP="008855DB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D238D6">
              <w:rPr>
                <w:rFonts w:ascii="Arial" w:eastAsia="Calibri" w:hAnsi="Arial" w:cs="Arial"/>
                <w:sz w:val="20"/>
              </w:rPr>
              <w:t>G4</w:t>
            </w:r>
          </w:p>
        </w:tc>
        <w:tc>
          <w:tcPr>
            <w:tcW w:w="3544" w:type="dxa"/>
          </w:tcPr>
          <w:p w:rsidR="00635B2B" w:rsidRDefault="00635B2B" w:rsidP="008855DB">
            <w:pPr>
              <w:rPr>
                <w:rFonts w:ascii="Arial" w:eastAsia="Calibri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t xml:space="preserve">Design: </w:t>
            </w:r>
            <w:r w:rsidRPr="00A965BC">
              <w:rPr>
                <w:rFonts w:ascii="Arial" w:eastAsia="Calibri" w:hAnsi="Arial" w:cs="Arial"/>
                <w:sz w:val="20"/>
              </w:rPr>
              <w:t>Goggles</w:t>
            </w:r>
          </w:p>
          <w:p w:rsidR="00635B2B" w:rsidRPr="00D238D6" w:rsidRDefault="00635B2B" w:rsidP="008855DB">
            <w:pPr>
              <w:rPr>
                <w:rFonts w:ascii="Arial" w:eastAsia="Calibri" w:hAnsi="Arial" w:cs="Arial"/>
                <w:sz w:val="20"/>
              </w:rPr>
            </w:pPr>
            <w:r w:rsidRPr="00D238D6">
              <w:rPr>
                <w:rFonts w:ascii="Arial" w:eastAsia="Calibri" w:hAnsi="Arial" w:cs="Arial"/>
                <w:b/>
                <w:sz w:val="20"/>
              </w:rPr>
              <w:t>Vents:</w:t>
            </w:r>
            <w:r w:rsidRPr="00D238D6">
              <w:rPr>
                <w:rFonts w:ascii="Arial" w:eastAsia="Calibri" w:hAnsi="Arial" w:cs="Arial"/>
                <w:sz w:val="20"/>
              </w:rPr>
              <w:t xml:space="preserve"> Yes; several small holes at top </w:t>
            </w:r>
          </w:p>
          <w:p w:rsidR="00635B2B" w:rsidRPr="00D238D6" w:rsidRDefault="00635B2B" w:rsidP="008855DB">
            <w:pPr>
              <w:rPr>
                <w:rFonts w:ascii="Arial" w:eastAsia="Calibri" w:hAnsi="Arial" w:cs="Arial"/>
                <w:sz w:val="20"/>
              </w:rPr>
            </w:pPr>
            <w:r w:rsidRPr="00D238D6">
              <w:rPr>
                <w:rFonts w:ascii="Arial" w:eastAsia="Calibri" w:hAnsi="Arial" w:cs="Arial"/>
                <w:b/>
                <w:sz w:val="20"/>
              </w:rPr>
              <w:t>Ease of assembly and adjustment:</w:t>
            </w:r>
            <w:r w:rsidRPr="00D238D6">
              <w:rPr>
                <w:rFonts w:ascii="Arial" w:eastAsia="Calibri" w:hAnsi="Arial" w:cs="Arial"/>
                <w:sz w:val="20"/>
              </w:rPr>
              <w:t xml:space="preserve"> Good</w:t>
            </w:r>
          </w:p>
          <w:p w:rsidR="00635B2B" w:rsidRPr="00D238D6" w:rsidRDefault="00635B2B" w:rsidP="008855DB">
            <w:pPr>
              <w:rPr>
                <w:rFonts w:ascii="Arial" w:eastAsia="Calibri" w:hAnsi="Arial" w:cs="Arial"/>
                <w:sz w:val="20"/>
              </w:rPr>
            </w:pPr>
            <w:r w:rsidRPr="00D238D6">
              <w:rPr>
                <w:rFonts w:ascii="Arial" w:eastAsia="Calibri" w:hAnsi="Arial" w:cs="Arial"/>
                <w:b/>
                <w:sz w:val="20"/>
              </w:rPr>
              <w:t>Gaps at goggle periphery:</w:t>
            </w:r>
          </w:p>
          <w:p w:rsidR="00635B2B" w:rsidRPr="00D238D6" w:rsidRDefault="00635B2B" w:rsidP="008855DB">
            <w:pPr>
              <w:rPr>
                <w:rFonts w:ascii="Arial" w:eastAsia="Calibri" w:hAnsi="Arial" w:cs="Arial"/>
                <w:sz w:val="20"/>
              </w:rPr>
            </w:pPr>
            <w:r w:rsidRPr="00D238D6">
              <w:rPr>
                <w:rFonts w:ascii="Arial" w:eastAsia="Calibri" w:hAnsi="Arial" w:cs="Arial"/>
                <w:sz w:val="20"/>
              </w:rPr>
              <w:t>Large gaps around the bottom outer edges on a small head.</w:t>
            </w:r>
          </w:p>
          <w:p w:rsidR="00635B2B" w:rsidRPr="00D238D6" w:rsidRDefault="00635B2B" w:rsidP="008855DB">
            <w:pPr>
              <w:rPr>
                <w:rFonts w:ascii="Arial" w:eastAsia="Calibri" w:hAnsi="Arial" w:cs="Arial"/>
                <w:sz w:val="20"/>
              </w:rPr>
            </w:pPr>
            <w:r w:rsidRPr="00D238D6">
              <w:rPr>
                <w:rFonts w:ascii="Arial" w:eastAsia="Calibri" w:hAnsi="Arial" w:cs="Arial"/>
                <w:sz w:val="20"/>
              </w:rPr>
              <w:t xml:space="preserve">Large finger width gaps round the outer edges on the large head. </w:t>
            </w:r>
          </w:p>
        </w:tc>
        <w:tc>
          <w:tcPr>
            <w:tcW w:w="4456" w:type="dxa"/>
          </w:tcPr>
          <w:p w:rsidR="00635B2B" w:rsidRPr="00D238D6" w:rsidRDefault="00635B2B" w:rsidP="008855DB">
            <w:pPr>
              <w:rPr>
                <w:rFonts w:ascii="Arial" w:eastAsia="Calibri" w:hAnsi="Arial" w:cs="Arial"/>
                <w:sz w:val="20"/>
              </w:rPr>
            </w:pPr>
            <w:r w:rsidRPr="00D238D6">
              <w:rPr>
                <w:rFonts w:ascii="Arial" w:eastAsia="Calibri" w:hAnsi="Arial" w:cs="Arial"/>
                <w:sz w:val="20"/>
              </w:rPr>
              <w:t>Uncomfortable to wear on both a large and small head as the plastic edges are quite inflexible, particularly where the goggle</w:t>
            </w:r>
            <w:r>
              <w:rPr>
                <w:rFonts w:ascii="Arial" w:eastAsia="Calibri" w:hAnsi="Arial" w:cs="Arial"/>
                <w:sz w:val="20"/>
              </w:rPr>
              <w:t>s</w:t>
            </w:r>
            <w:r w:rsidRPr="00D238D6">
              <w:rPr>
                <w:rFonts w:ascii="Arial" w:eastAsia="Calibri" w:hAnsi="Arial" w:cs="Arial"/>
                <w:sz w:val="20"/>
              </w:rPr>
              <w:t xml:space="preserve"> rest on the wearer’s cheeks.</w:t>
            </w:r>
          </w:p>
          <w:p w:rsidR="00635B2B" w:rsidRDefault="00635B2B" w:rsidP="008855DB">
            <w:pPr>
              <w:rPr>
                <w:rFonts w:ascii="Arial" w:eastAsia="Calibri" w:hAnsi="Arial" w:cs="Arial"/>
                <w:sz w:val="20"/>
              </w:rPr>
            </w:pPr>
          </w:p>
          <w:p w:rsidR="00635B2B" w:rsidRPr="00D238D6" w:rsidRDefault="00635B2B" w:rsidP="008855DB">
            <w:pPr>
              <w:rPr>
                <w:rFonts w:ascii="Arial" w:eastAsia="Calibri" w:hAnsi="Arial" w:cs="Arial"/>
                <w:sz w:val="20"/>
              </w:rPr>
            </w:pPr>
            <w:r w:rsidRPr="00D238D6">
              <w:rPr>
                <w:rFonts w:ascii="Arial" w:eastAsia="Calibri" w:hAnsi="Arial" w:cs="Arial"/>
                <w:sz w:val="20"/>
              </w:rPr>
              <w:t>A good seal around the forehead and cheeks on the small head.</w:t>
            </w:r>
          </w:p>
          <w:p w:rsidR="00635B2B" w:rsidRDefault="00635B2B" w:rsidP="008855DB">
            <w:pPr>
              <w:rPr>
                <w:rFonts w:ascii="Arial" w:eastAsia="Calibri" w:hAnsi="Arial" w:cs="Arial"/>
                <w:sz w:val="20"/>
              </w:rPr>
            </w:pPr>
          </w:p>
          <w:p w:rsidR="00635B2B" w:rsidRPr="00D238D6" w:rsidRDefault="00635B2B" w:rsidP="008855DB">
            <w:p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Product is CE marked.</w:t>
            </w:r>
          </w:p>
        </w:tc>
      </w:tr>
      <w:tr w:rsidR="00635B2B" w:rsidRPr="00D238D6" w:rsidTr="008855DB">
        <w:tc>
          <w:tcPr>
            <w:tcW w:w="1242" w:type="dxa"/>
          </w:tcPr>
          <w:p w:rsidR="00635B2B" w:rsidRPr="00D238D6" w:rsidRDefault="00635B2B" w:rsidP="008855DB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SG1</w:t>
            </w:r>
          </w:p>
        </w:tc>
        <w:tc>
          <w:tcPr>
            <w:tcW w:w="3544" w:type="dxa"/>
          </w:tcPr>
          <w:p w:rsidR="00635B2B" w:rsidRDefault="00635B2B" w:rsidP="008855DB">
            <w:pPr>
              <w:rPr>
                <w:rFonts w:ascii="Arial" w:eastAsia="Calibri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t xml:space="preserve">Design: </w:t>
            </w:r>
            <w:r>
              <w:rPr>
                <w:rFonts w:ascii="Arial" w:eastAsia="Calibri" w:hAnsi="Arial" w:cs="Arial"/>
                <w:sz w:val="20"/>
              </w:rPr>
              <w:t>Safety glasses</w:t>
            </w:r>
          </w:p>
          <w:p w:rsidR="00635B2B" w:rsidRPr="00D238D6" w:rsidRDefault="00635B2B" w:rsidP="008855DB">
            <w:pPr>
              <w:rPr>
                <w:rFonts w:ascii="Arial" w:eastAsia="Calibri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t xml:space="preserve">Features: </w:t>
            </w:r>
            <w:r w:rsidRPr="00402E70">
              <w:rPr>
                <w:rFonts w:ascii="Arial" w:eastAsia="Calibri" w:hAnsi="Arial" w:cs="Arial"/>
                <w:sz w:val="20"/>
              </w:rPr>
              <w:t>Hinged arms, clear plastic glasses</w:t>
            </w:r>
          </w:p>
        </w:tc>
        <w:tc>
          <w:tcPr>
            <w:tcW w:w="4456" w:type="dxa"/>
          </w:tcPr>
          <w:p w:rsidR="00635B2B" w:rsidRDefault="00635B2B" w:rsidP="008855DB">
            <w:p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Fairly comfortable to wear but not compatible with prescription glasses. Don’t require a seal with the wearer’s face.</w:t>
            </w:r>
          </w:p>
          <w:p w:rsidR="00635B2B" w:rsidRDefault="00635B2B" w:rsidP="008855DB">
            <w:pPr>
              <w:rPr>
                <w:rFonts w:ascii="Arial" w:eastAsia="Calibri" w:hAnsi="Arial" w:cs="Arial"/>
                <w:sz w:val="20"/>
              </w:rPr>
            </w:pPr>
          </w:p>
          <w:p w:rsidR="00635B2B" w:rsidRPr="00D238D6" w:rsidRDefault="00635B2B" w:rsidP="008855DB">
            <w:p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Product is CE marked.</w:t>
            </w:r>
          </w:p>
        </w:tc>
      </w:tr>
    </w:tbl>
    <w:p w:rsidR="00635B2B" w:rsidRDefault="00635B2B" w:rsidP="00635B2B">
      <w:pPr>
        <w:pStyle w:val="BodyText"/>
      </w:pPr>
    </w:p>
    <w:p w:rsidR="00C04891" w:rsidRDefault="00C04891"/>
    <w:sectPr w:rsidR="00C04891" w:rsidSect="00A6580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2B"/>
    <w:rsid w:val="00535DFB"/>
    <w:rsid w:val="00635B2B"/>
    <w:rsid w:val="00653628"/>
    <w:rsid w:val="007C0E2B"/>
    <w:rsid w:val="00B253EA"/>
    <w:rsid w:val="00B7711F"/>
    <w:rsid w:val="00C04891"/>
    <w:rsid w:val="00CC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2B"/>
  </w:style>
  <w:style w:type="paragraph" w:styleId="Heading1">
    <w:name w:val="heading 1"/>
    <w:basedOn w:val="Normal"/>
    <w:next w:val="Normal"/>
    <w:link w:val="Heading1Char"/>
    <w:uiPriority w:val="9"/>
    <w:qFormat/>
    <w:rsid w:val="00CC17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7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7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7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70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70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70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70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70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C17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CC17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CC17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semiHidden/>
    <w:rsid w:val="00CC17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semiHidden/>
    <w:rsid w:val="00CC170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semiHidden/>
    <w:rsid w:val="00CC17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semiHidden/>
    <w:rsid w:val="00CC17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semiHidden/>
    <w:rsid w:val="00CC17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C17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170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C17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C17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7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CC17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C1707"/>
    <w:rPr>
      <w:b/>
      <w:bCs/>
    </w:rPr>
  </w:style>
  <w:style w:type="character" w:styleId="Emphasis">
    <w:name w:val="Emphasis"/>
    <w:uiPriority w:val="20"/>
    <w:qFormat/>
    <w:rsid w:val="00CC1707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CC1707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CC1707"/>
  </w:style>
  <w:style w:type="paragraph" w:styleId="ListParagraph">
    <w:name w:val="List Paragraph"/>
    <w:basedOn w:val="Normal"/>
    <w:uiPriority w:val="34"/>
    <w:qFormat/>
    <w:rsid w:val="00CC17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C1707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sid w:val="00CC170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70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sid w:val="00CC1707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CC1707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CC1707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CC1707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CC170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CC170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1707"/>
    <w:pPr>
      <w:outlineLvl w:val="9"/>
    </w:pPr>
  </w:style>
  <w:style w:type="paragraph" w:styleId="BodyText">
    <w:name w:val="Body Text"/>
    <w:link w:val="BodyTextChar"/>
    <w:unhideWhenUsed/>
    <w:qFormat/>
    <w:rsid w:val="00635B2B"/>
    <w:pPr>
      <w:suppressAutoHyphens/>
      <w:spacing w:after="120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35B2B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39"/>
    <w:rsid w:val="00635B2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next w:val="Caption"/>
    <w:uiPriority w:val="4"/>
    <w:qFormat/>
    <w:rsid w:val="00635B2B"/>
    <w:pPr>
      <w:keepNext/>
      <w:spacing w:after="0"/>
    </w:pPr>
    <w:rPr>
      <w:rFonts w:ascii="Arial" w:hAnsi="Arial" w:cs="Arial"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2B"/>
  </w:style>
  <w:style w:type="paragraph" w:styleId="Heading1">
    <w:name w:val="heading 1"/>
    <w:basedOn w:val="Normal"/>
    <w:next w:val="Normal"/>
    <w:link w:val="Heading1Char"/>
    <w:uiPriority w:val="9"/>
    <w:qFormat/>
    <w:rsid w:val="00CC17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7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7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7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70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70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70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70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70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C17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CC17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CC17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semiHidden/>
    <w:rsid w:val="00CC17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semiHidden/>
    <w:rsid w:val="00CC170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semiHidden/>
    <w:rsid w:val="00CC17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semiHidden/>
    <w:rsid w:val="00CC17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semiHidden/>
    <w:rsid w:val="00CC17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C17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170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C17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C17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7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CC17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C1707"/>
    <w:rPr>
      <w:b/>
      <w:bCs/>
    </w:rPr>
  </w:style>
  <w:style w:type="character" w:styleId="Emphasis">
    <w:name w:val="Emphasis"/>
    <w:uiPriority w:val="20"/>
    <w:qFormat/>
    <w:rsid w:val="00CC1707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CC1707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CC1707"/>
  </w:style>
  <w:style w:type="paragraph" w:styleId="ListParagraph">
    <w:name w:val="List Paragraph"/>
    <w:basedOn w:val="Normal"/>
    <w:uiPriority w:val="34"/>
    <w:qFormat/>
    <w:rsid w:val="00CC17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C1707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sid w:val="00CC170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70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sid w:val="00CC1707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CC1707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CC1707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CC1707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CC170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CC170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1707"/>
    <w:pPr>
      <w:outlineLvl w:val="9"/>
    </w:pPr>
  </w:style>
  <w:style w:type="paragraph" w:styleId="BodyText">
    <w:name w:val="Body Text"/>
    <w:link w:val="BodyTextChar"/>
    <w:unhideWhenUsed/>
    <w:qFormat/>
    <w:rsid w:val="00635B2B"/>
    <w:pPr>
      <w:suppressAutoHyphens/>
      <w:spacing w:after="120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35B2B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39"/>
    <w:rsid w:val="00635B2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next w:val="Caption"/>
    <w:uiPriority w:val="4"/>
    <w:qFormat/>
    <w:rsid w:val="00635B2B"/>
    <w:pPr>
      <w:keepNext/>
      <w:spacing w:after="0"/>
    </w:pPr>
    <w:rPr>
      <w:rFonts w:ascii="Arial" w:hAnsi="Arial" w:cs="Arial"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and Safety Laboratory</Company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M. Hall</dc:creator>
  <cp:lastModifiedBy>Samantha M. Hall</cp:lastModifiedBy>
  <cp:revision>3</cp:revision>
  <dcterms:created xsi:type="dcterms:W3CDTF">2022-02-08T12:13:00Z</dcterms:created>
  <dcterms:modified xsi:type="dcterms:W3CDTF">2022-02-08T13:16:00Z</dcterms:modified>
</cp:coreProperties>
</file>