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b w:val="1"/>
          <w:i w:val="1"/>
          <w:color w:val="202124"/>
          <w:sz w:val="28"/>
          <w:szCs w:val="28"/>
        </w:rPr>
      </w:pPr>
      <w:r w:rsidDel="00000000" w:rsidR="00000000" w:rsidRPr="00000000">
        <w:rPr>
          <w:rFonts w:ascii="Cambria Math" w:cs="Cambria Math" w:eastAsia="Cambria Math" w:hAnsi="Cambria Math"/>
          <w:i w:val="1"/>
          <w:color w:val="202124"/>
          <w:sz w:val="28"/>
          <w:szCs w:val="28"/>
          <w:rtl w:val="0"/>
        </w:rPr>
        <w:t xml:space="preserve">Review </w:t>
      </w:r>
      <w:r w:rsidDel="00000000" w:rsidR="00000000" w:rsidRPr="00000000">
        <w:rPr>
          <w:rtl w:val="0"/>
        </w:rPr>
      </w:r>
    </w:p>
    <w:p w:rsidR="00000000" w:rsidDel="00000000" w:rsidP="00000000" w:rsidRDefault="00000000" w:rsidRPr="00000000" w14:paraId="00000002">
      <w:pPr>
        <w:pageBreakBefore w:val="0"/>
        <w:spacing w:line="360" w:lineRule="auto"/>
        <w:jc w:val="center"/>
        <w:rPr>
          <w:b w:val="1"/>
          <w:i w:val="1"/>
          <w:color w:val="202124"/>
          <w:sz w:val="28"/>
          <w:szCs w:val="28"/>
        </w:rPr>
      </w:pPr>
      <w:r w:rsidDel="00000000" w:rsidR="00000000" w:rsidRPr="00000000">
        <w:rPr>
          <w:b w:val="1"/>
          <w:i w:val="1"/>
          <w:color w:val="202124"/>
          <w:sz w:val="28"/>
          <w:szCs w:val="28"/>
          <w:rtl w:val="0"/>
        </w:rPr>
        <w:t xml:space="preserve">Supporting Information</w:t>
      </w:r>
    </w:p>
    <w:p w:rsidR="00000000" w:rsidDel="00000000" w:rsidP="00000000" w:rsidRDefault="00000000" w:rsidRPr="00000000" w14:paraId="00000003">
      <w:pPr>
        <w:pageBreakBefore w:val="0"/>
        <w:spacing w:line="360" w:lineRule="auto"/>
        <w:jc w:val="both"/>
        <w:rPr>
          <w:b w:val="1"/>
          <w:color w:val="202124"/>
          <w:sz w:val="28"/>
          <w:szCs w:val="28"/>
        </w:rPr>
      </w:pPr>
      <w:r w:rsidDel="00000000" w:rsidR="00000000" w:rsidRPr="00000000">
        <w:rPr>
          <w:rtl w:val="0"/>
        </w:rPr>
      </w:r>
    </w:p>
    <w:p w:rsidR="00000000" w:rsidDel="00000000" w:rsidP="00000000" w:rsidRDefault="00000000" w:rsidRPr="00000000" w14:paraId="00000004">
      <w:pPr>
        <w:pageBreakBefore w:val="0"/>
        <w:spacing w:line="360" w:lineRule="auto"/>
        <w:jc w:val="both"/>
        <w:rPr>
          <w:b w:val="1"/>
          <w:color w:val="202124"/>
          <w:sz w:val="28"/>
          <w:szCs w:val="28"/>
        </w:rPr>
      </w:pPr>
      <w:r w:rsidDel="00000000" w:rsidR="00000000" w:rsidRPr="00000000">
        <w:rPr>
          <w:b w:val="1"/>
          <w:color w:val="202124"/>
          <w:sz w:val="28"/>
          <w:szCs w:val="28"/>
          <w:rtl w:val="0"/>
        </w:rPr>
        <w:t xml:space="preserve">Severe Acute Respiratory Syndrome Coronavirus 2 Variants of Concern: a perspective for the emerging strains more transmissible, infectible and resistant to vaccines</w:t>
      </w:r>
    </w:p>
    <w:p w:rsidR="00000000" w:rsidDel="00000000" w:rsidP="00000000" w:rsidRDefault="00000000" w:rsidRPr="00000000" w14:paraId="00000005">
      <w:pPr>
        <w:pageBreakBefore w:val="0"/>
        <w:spacing w:after="0" w:before="0" w:line="308.5714285714286" w:lineRule="auto"/>
        <w:jc w:val="both"/>
        <w:rPr>
          <w:b w:val="1"/>
          <w:color w:val="202124"/>
          <w:sz w:val="28"/>
          <w:szCs w:val="28"/>
        </w:rPr>
      </w:pPr>
      <w:r w:rsidDel="00000000" w:rsidR="00000000" w:rsidRPr="00000000">
        <w:rPr>
          <w:rtl w:val="0"/>
        </w:rPr>
      </w:r>
    </w:p>
    <w:p w:rsidR="00000000" w:rsidDel="00000000" w:rsidP="00000000" w:rsidRDefault="00000000" w:rsidRPr="00000000" w14:paraId="00000006">
      <w:pPr>
        <w:pageBreakBefore w:val="0"/>
        <w:spacing w:line="360" w:lineRule="auto"/>
        <w:jc w:val="both"/>
        <w:rPr>
          <w:vertAlign w:val="superscript"/>
        </w:rPr>
      </w:pPr>
      <w:r w:rsidDel="00000000" w:rsidR="00000000" w:rsidRPr="00000000">
        <w:rPr>
          <w:rtl w:val="0"/>
        </w:rPr>
        <w:t xml:space="preserve">Anacleto Silva de Souza¹, Vitor Martins de Freitas Amorim</w:t>
      </w:r>
      <w:r w:rsidDel="00000000" w:rsidR="00000000" w:rsidRPr="00000000">
        <w:rPr>
          <w:vertAlign w:val="superscript"/>
          <w:rtl w:val="0"/>
        </w:rPr>
        <w:t xml:space="preserve">1</w:t>
      </w:r>
      <w:r w:rsidDel="00000000" w:rsidR="00000000" w:rsidRPr="00000000">
        <w:rPr>
          <w:rtl w:val="0"/>
        </w:rPr>
        <w:t xml:space="preserve">, Gabriela D A Guardia</w:t>
      </w:r>
      <w:r w:rsidDel="00000000" w:rsidR="00000000" w:rsidRPr="00000000">
        <w:rPr>
          <w:vertAlign w:val="superscript"/>
          <w:rtl w:val="0"/>
        </w:rPr>
        <w:t xml:space="preserve">2</w:t>
      </w:r>
      <w:r w:rsidDel="00000000" w:rsidR="00000000" w:rsidRPr="00000000">
        <w:rPr>
          <w:rtl w:val="0"/>
        </w:rPr>
        <w:t xml:space="preserve">, </w:t>
      </w:r>
      <w:r w:rsidDel="00000000" w:rsidR="00000000" w:rsidRPr="00000000">
        <w:rPr>
          <w:rtl w:val="0"/>
        </w:rPr>
        <w:t xml:space="preserve">Filipe</w:t>
      </w:r>
      <w:r w:rsidDel="00000000" w:rsidR="00000000" w:rsidRPr="00000000">
        <w:rPr>
          <w:rtl w:val="0"/>
        </w:rPr>
        <w:t xml:space="preserve"> F dos Santos</w:t>
      </w:r>
      <w:r w:rsidDel="00000000" w:rsidR="00000000" w:rsidRPr="00000000">
        <w:rPr>
          <w:vertAlign w:val="superscript"/>
          <w:rtl w:val="0"/>
        </w:rPr>
        <w:t xml:space="preserve">2,4</w:t>
      </w:r>
      <w:r w:rsidDel="00000000" w:rsidR="00000000" w:rsidRPr="00000000">
        <w:rPr>
          <w:rtl w:val="0"/>
        </w:rPr>
        <w:t xml:space="preserve">, Henning Ulrich</w:t>
      </w:r>
      <w:r w:rsidDel="00000000" w:rsidR="00000000" w:rsidRPr="00000000">
        <w:rPr>
          <w:vertAlign w:val="superscript"/>
          <w:rtl w:val="0"/>
        </w:rPr>
        <w:t xml:space="preserve">4</w:t>
      </w:r>
      <w:r w:rsidDel="00000000" w:rsidR="00000000" w:rsidRPr="00000000">
        <w:rPr>
          <w:rtl w:val="0"/>
        </w:rPr>
        <w:t xml:space="preserve">, Pedro A F Galante</w:t>
      </w:r>
      <w:r w:rsidDel="00000000" w:rsidR="00000000" w:rsidRPr="00000000">
        <w:rPr>
          <w:vertAlign w:val="superscript"/>
          <w:rtl w:val="0"/>
        </w:rPr>
        <w:t xml:space="preserve">2</w:t>
      </w:r>
      <w:r w:rsidDel="00000000" w:rsidR="00000000" w:rsidRPr="00000000">
        <w:rPr>
          <w:rtl w:val="0"/>
        </w:rPr>
        <w:t xml:space="preserve">, Robson Francisco de Souza</w:t>
      </w:r>
      <w:r w:rsidDel="00000000" w:rsidR="00000000" w:rsidRPr="00000000">
        <w:rPr>
          <w:vertAlign w:val="superscript"/>
          <w:rtl w:val="0"/>
        </w:rPr>
        <w:t xml:space="preserve">1 </w:t>
      </w:r>
      <w:r w:rsidDel="00000000" w:rsidR="00000000" w:rsidRPr="00000000">
        <w:rPr>
          <w:rtl w:val="0"/>
        </w:rPr>
        <w:t xml:space="preserve">,</w:t>
      </w:r>
      <w:r w:rsidDel="00000000" w:rsidR="00000000" w:rsidRPr="00000000">
        <w:rPr>
          <w:rtl w:val="0"/>
        </w:rPr>
        <w:t xml:space="preserve">Cristiane Rodrigues Guzzo¹</w:t>
      </w:r>
      <w:r w:rsidDel="00000000" w:rsidR="00000000" w:rsidRPr="00000000">
        <w:rPr>
          <w:vertAlign w:val="superscript"/>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pageBreakBefore w:val="0"/>
        <w:spacing w:line="360" w:lineRule="auto"/>
        <w:jc w:val="both"/>
        <w:rPr>
          <w:vertAlign w:val="superscript"/>
        </w:rPr>
      </w:pPr>
      <w:r w:rsidDel="00000000" w:rsidR="00000000" w:rsidRPr="00000000">
        <w:rPr>
          <w:vertAlign w:val="superscript"/>
          <w:rtl w:val="0"/>
        </w:rPr>
        <w:t xml:space="preserve"> </w:t>
      </w:r>
    </w:p>
    <w:p w:rsidR="00000000" w:rsidDel="00000000" w:rsidP="00000000" w:rsidRDefault="00000000" w:rsidRPr="00000000" w14:paraId="00000008">
      <w:pPr>
        <w:pageBreakBefore w:val="0"/>
        <w:spacing w:line="360" w:lineRule="auto"/>
        <w:jc w:val="both"/>
        <w:rPr/>
      </w:pPr>
      <w:r w:rsidDel="00000000" w:rsidR="00000000" w:rsidRPr="00000000">
        <w:rPr>
          <w:vertAlign w:val="superscript"/>
          <w:rtl w:val="0"/>
        </w:rPr>
        <w:t xml:space="preserve">1</w:t>
      </w:r>
      <w:r w:rsidDel="00000000" w:rsidR="00000000" w:rsidRPr="00000000">
        <w:rPr>
          <w:rtl w:val="0"/>
        </w:rPr>
        <w:t xml:space="preserve">Department of Microbiology, Institute of Biomedical Sciences, University of São Paulo, São Paulo, Brazil. </w:t>
      </w:r>
    </w:p>
    <w:p w:rsidR="00000000" w:rsidDel="00000000" w:rsidP="00000000" w:rsidRDefault="00000000" w:rsidRPr="00000000" w14:paraId="00000009">
      <w:pPr>
        <w:pageBreakBefore w:val="0"/>
        <w:spacing w:line="360" w:lineRule="auto"/>
        <w:jc w:val="both"/>
        <w:rPr/>
      </w:pPr>
      <w:r w:rsidDel="00000000" w:rsidR="00000000" w:rsidRPr="00000000">
        <w:rPr>
          <w:vertAlign w:val="superscript"/>
          <w:rtl w:val="0"/>
        </w:rPr>
        <w:t xml:space="preserve">2</w:t>
      </w:r>
      <w:r w:rsidDel="00000000" w:rsidR="00000000" w:rsidRPr="00000000">
        <w:rPr>
          <w:rtl w:val="0"/>
        </w:rPr>
        <w:t xml:space="preserve">Centro de Oncologia Molecular, Hospital Sírio Libanes, São Paulo, Brazil.</w:t>
      </w:r>
    </w:p>
    <w:p w:rsidR="00000000" w:rsidDel="00000000" w:rsidP="00000000" w:rsidRDefault="00000000" w:rsidRPr="00000000" w14:paraId="0000000A">
      <w:pPr>
        <w:pageBreakBefore w:val="0"/>
        <w:spacing w:line="360" w:lineRule="auto"/>
        <w:jc w:val="both"/>
        <w:rPr/>
      </w:pPr>
      <w:r w:rsidDel="00000000" w:rsidR="00000000" w:rsidRPr="00000000">
        <w:rPr>
          <w:vertAlign w:val="superscript"/>
          <w:rtl w:val="0"/>
        </w:rPr>
        <w:t xml:space="preserve">3</w:t>
      </w:r>
      <w:r w:rsidDel="00000000" w:rsidR="00000000" w:rsidRPr="00000000">
        <w:rPr>
          <w:rtl w:val="0"/>
        </w:rPr>
        <w:t xml:space="preserve">Programa Interunidades em Bioinformática, University of São Paulo, São Paulo, Brazil.</w:t>
      </w:r>
    </w:p>
    <w:p w:rsidR="00000000" w:rsidDel="00000000" w:rsidP="00000000" w:rsidRDefault="00000000" w:rsidRPr="00000000" w14:paraId="0000000B">
      <w:pPr>
        <w:pageBreakBefore w:val="0"/>
        <w:spacing w:line="360" w:lineRule="auto"/>
        <w:jc w:val="both"/>
        <w:rPr/>
      </w:pPr>
      <w:r w:rsidDel="00000000" w:rsidR="00000000" w:rsidRPr="00000000">
        <w:rPr>
          <w:vertAlign w:val="superscript"/>
          <w:rtl w:val="0"/>
        </w:rPr>
        <w:t xml:space="preserve">4</w:t>
      </w:r>
      <w:r w:rsidDel="00000000" w:rsidR="00000000" w:rsidRPr="00000000">
        <w:rPr>
          <w:rtl w:val="0"/>
        </w:rPr>
        <w:t xml:space="preserve">Department of Biochemistry, Institute of Chemistry, University of São Paulo, São Paulo, Brazil.</w:t>
      </w:r>
    </w:p>
    <w:p w:rsidR="00000000" w:rsidDel="00000000" w:rsidP="00000000" w:rsidRDefault="00000000" w:rsidRPr="00000000" w14:paraId="0000000C">
      <w:pPr>
        <w:pageBreakBefore w:val="0"/>
        <w:spacing w:line="360" w:lineRule="auto"/>
        <w:jc w:val="both"/>
        <w:rPr/>
      </w:pPr>
      <w:r w:rsidDel="00000000" w:rsidR="00000000" w:rsidRPr="00000000">
        <w:rPr>
          <w:rtl w:val="0"/>
        </w:rPr>
      </w:r>
    </w:p>
    <w:p w:rsidR="00000000" w:rsidDel="00000000" w:rsidP="00000000" w:rsidRDefault="00000000" w:rsidRPr="00000000" w14:paraId="0000000D">
      <w:pPr>
        <w:pageBreakBefore w:val="0"/>
        <w:spacing w:line="360" w:lineRule="auto"/>
        <w:jc w:val="both"/>
        <w:rPr/>
      </w:pPr>
      <w:r w:rsidDel="00000000" w:rsidR="00000000" w:rsidRPr="00000000">
        <w:rPr>
          <w:rtl w:val="0"/>
        </w:rPr>
      </w:r>
    </w:p>
    <w:p w:rsidR="00000000" w:rsidDel="00000000" w:rsidP="00000000" w:rsidRDefault="00000000" w:rsidRPr="00000000" w14:paraId="0000000E">
      <w:pPr>
        <w:pageBreakBefore w:val="0"/>
        <w:spacing w:line="360" w:lineRule="auto"/>
        <w:jc w:val="both"/>
        <w:rPr/>
      </w:pPr>
      <w:r w:rsidDel="00000000" w:rsidR="00000000" w:rsidRPr="00000000">
        <w:rPr>
          <w:rtl w:val="0"/>
        </w:rPr>
        <w:t xml:space="preserve">* Corresponding author  </w:t>
      </w:r>
    </w:p>
    <w:p w:rsidR="00000000" w:rsidDel="00000000" w:rsidP="00000000" w:rsidRDefault="00000000" w:rsidRPr="00000000" w14:paraId="0000000F">
      <w:pPr>
        <w:pageBreakBefore w:val="0"/>
        <w:spacing w:line="360" w:lineRule="auto"/>
        <w:jc w:val="both"/>
        <w:rPr/>
      </w:pPr>
      <w:r w:rsidDel="00000000" w:rsidR="00000000" w:rsidRPr="00000000">
        <w:rPr>
          <w:rtl w:val="0"/>
        </w:rPr>
        <w:t xml:space="preserve">E-mail: crisguzzo@usp.br and crisguzzo@gmail.com</w:t>
      </w:r>
    </w:p>
    <w:p w:rsidR="00000000" w:rsidDel="00000000" w:rsidP="00000000" w:rsidRDefault="00000000" w:rsidRPr="00000000" w14:paraId="00000010">
      <w:pPr>
        <w:pageBreakBefore w:val="0"/>
        <w:spacing w:line="360" w:lineRule="auto"/>
        <w:jc w:val="both"/>
        <w:rPr/>
      </w:pPr>
      <w:r w:rsidDel="00000000" w:rsidR="00000000" w:rsidRPr="00000000">
        <w:rPr>
          <w:rtl w:val="0"/>
        </w:rPr>
      </w:r>
    </w:p>
    <w:p w:rsidR="00000000" w:rsidDel="00000000" w:rsidP="00000000" w:rsidRDefault="00000000" w:rsidRPr="00000000" w14:paraId="00000011">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2">
      <w:pPr>
        <w:pageBreakBefore w:val="0"/>
        <w:spacing w:line="360" w:lineRule="auto"/>
        <w:jc w:val="both"/>
        <w:rPr>
          <w:b w:val="1"/>
          <w:sz w:val="24"/>
          <w:szCs w:val="24"/>
        </w:rPr>
      </w:pPr>
      <w:r w:rsidDel="00000000" w:rsidR="00000000" w:rsidRPr="00000000">
        <w:rPr>
          <w:b w:val="1"/>
          <w:sz w:val="24"/>
          <w:szCs w:val="24"/>
          <w:rtl w:val="0"/>
        </w:rPr>
        <w:t xml:space="preserve">Running title: Impacts of </w:t>
      </w:r>
      <w:r w:rsidDel="00000000" w:rsidR="00000000" w:rsidRPr="00000000">
        <w:rPr>
          <w:b w:val="1"/>
          <w:color w:val="202124"/>
          <w:sz w:val="24"/>
          <w:szCs w:val="24"/>
          <w:rtl w:val="0"/>
        </w:rPr>
        <w:t xml:space="preserve">SARS-CoV-2 variants of concern</w:t>
      </w:r>
      <w:r w:rsidDel="00000000" w:rsidR="00000000" w:rsidRPr="00000000">
        <w:rPr>
          <w:rtl w:val="0"/>
        </w:rPr>
      </w:r>
    </w:p>
    <w:p w:rsidR="00000000" w:rsidDel="00000000" w:rsidP="00000000" w:rsidRDefault="00000000" w:rsidRPr="00000000" w14:paraId="00000013">
      <w:pPr>
        <w:pageBreakBefore w:val="0"/>
        <w:spacing w:line="360" w:lineRule="auto"/>
        <w:ind w:firstLine="700"/>
        <w:jc w:val="both"/>
        <w:rPr>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jc w:val="both"/>
        <w:rPr/>
      </w:pPr>
      <w:r w:rsidDel="00000000" w:rsidR="00000000" w:rsidRPr="00000000">
        <w:rPr>
          <w:rtl w:val="0"/>
        </w:rPr>
        <w:t xml:space="preserve">To whom correspondence should be addressed: </w:t>
      </w:r>
    </w:p>
    <w:p w:rsidR="00000000" w:rsidDel="00000000" w:rsidP="00000000" w:rsidRDefault="00000000" w:rsidRPr="00000000" w14:paraId="00000015">
      <w:pPr>
        <w:pageBreakBefore w:val="0"/>
        <w:spacing w:line="360" w:lineRule="auto"/>
        <w:jc w:val="both"/>
        <w:rPr/>
      </w:pPr>
      <w:r w:rsidDel="00000000" w:rsidR="00000000" w:rsidRPr="00000000">
        <w:rPr>
          <w:rtl w:val="0"/>
        </w:rPr>
      </w:r>
    </w:p>
    <w:p w:rsidR="00000000" w:rsidDel="00000000" w:rsidP="00000000" w:rsidRDefault="00000000" w:rsidRPr="00000000" w14:paraId="00000016">
      <w:pPr>
        <w:pageBreakBefore w:val="0"/>
        <w:spacing w:line="360" w:lineRule="auto"/>
        <w:jc w:val="both"/>
        <w:rPr/>
      </w:pPr>
      <w:r w:rsidDel="00000000" w:rsidR="00000000" w:rsidRPr="00000000">
        <w:rPr>
          <w:rtl w:val="0"/>
        </w:rPr>
        <w:t xml:space="preserve">Cristiane R. Guzzo, Ph.D, Department of Microbiology, Institute of Biomedical Sciences, University of São Paulo, Av. Prof. Lineu Prestes, 1374, Cidade Universitária, 5508-900, São Paulo/SP, Brazil, +55 11 3091-7298; E-mail: crisguzzo@usp.br </w:t>
      </w:r>
    </w:p>
    <w:p w:rsidR="00000000" w:rsidDel="00000000" w:rsidP="00000000" w:rsidRDefault="00000000" w:rsidRPr="00000000" w14:paraId="00000017">
      <w:pPr>
        <w:pageBreakBefore w:val="0"/>
        <w:spacing w:line="360" w:lineRule="auto"/>
        <w:jc w:val="both"/>
        <w:rPr/>
      </w:pPr>
      <w:r w:rsidDel="00000000" w:rsidR="00000000" w:rsidRPr="00000000">
        <w:rPr>
          <w:rtl w:val="0"/>
        </w:rPr>
      </w:r>
    </w:p>
    <w:p w:rsidR="00000000" w:rsidDel="00000000" w:rsidP="00000000" w:rsidRDefault="00000000" w:rsidRPr="00000000" w14:paraId="00000018">
      <w:pPr>
        <w:pageBreakBefore w:val="0"/>
        <w:spacing w:line="360" w:lineRule="auto"/>
        <w:jc w:val="both"/>
        <w:rPr>
          <w:sz w:val="24"/>
          <w:szCs w:val="24"/>
        </w:rPr>
      </w:pPr>
      <w:r w:rsidDel="00000000" w:rsidR="00000000" w:rsidRPr="00000000">
        <w:rPr>
          <w:b w:val="1"/>
          <w:sz w:val="24"/>
          <w:szCs w:val="24"/>
          <w:rtl w:val="0"/>
        </w:rPr>
        <w:t xml:space="preserve">Keywords:</w:t>
      </w:r>
      <w:r w:rsidDel="00000000" w:rsidR="00000000" w:rsidRPr="00000000">
        <w:rPr>
          <w:sz w:val="24"/>
          <w:szCs w:val="24"/>
          <w:rtl w:val="0"/>
        </w:rPr>
        <w:t xml:space="preserve"> SARS-CoV-2 variants, transmissibility, viral load, sensitivity to antisera.</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sz w:val="24"/>
          <w:szCs w:val="24"/>
        </w:rPr>
      </w:pPr>
      <w:r w:rsidDel="00000000" w:rsidR="00000000" w:rsidRPr="00000000">
        <w:rPr>
          <w:rtl w:val="0"/>
        </w:rPr>
      </w:r>
    </w:p>
    <w:p w:rsidR="00000000" w:rsidDel="00000000" w:rsidP="00000000" w:rsidRDefault="00000000" w:rsidRPr="00000000" w14:paraId="0000001B">
      <w:pPr>
        <w:pageBreakBefore w:val="0"/>
        <w:rPr>
          <w:b w:val="1"/>
          <w:sz w:val="24"/>
          <w:szCs w:val="24"/>
        </w:rPr>
      </w:pPr>
      <w:r w:rsidDel="00000000" w:rsidR="00000000" w:rsidRPr="00000000">
        <w:rPr>
          <w:rtl w:val="0"/>
        </w:rPr>
      </w:r>
    </w:p>
    <w:p w:rsidR="00000000" w:rsidDel="00000000" w:rsidP="00000000" w:rsidRDefault="00000000" w:rsidRPr="00000000" w14:paraId="0000001C">
      <w:pPr>
        <w:widowControl w:val="0"/>
        <w:spacing w:after="260" w:line="240" w:lineRule="auto"/>
        <w:ind w:left="0" w:firstLine="0"/>
        <w:jc w:val="both"/>
        <w:rPr>
          <w:color w:val="222222"/>
          <w:sz w:val="24"/>
          <w:szCs w:val="24"/>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Pr>
        <w:drawing>
          <wp:inline distB="114300" distT="114300" distL="114300" distR="114300">
            <wp:extent cx="3133328" cy="751998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33328" cy="751998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40" w:lineRule="auto"/>
        <w:jc w:val="both"/>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Figure S1. Number of </w:t>
      </w:r>
      <w:r w:rsidDel="00000000" w:rsidR="00000000" w:rsidRPr="00000000">
        <w:rPr>
          <w:b w:val="1"/>
          <w:color w:val="222222"/>
          <w:sz w:val="24"/>
          <w:szCs w:val="24"/>
          <w:highlight w:val="white"/>
          <w:rtl w:val="0"/>
        </w:rPr>
        <w:t xml:space="preserve">COVID-19 cases and the prevalence of the SARS-CoV-2 Delta variant in the UK, Japan, USA, and Germany. </w:t>
      </w:r>
      <w:r w:rsidDel="00000000" w:rsidR="00000000" w:rsidRPr="00000000">
        <w:rPr>
          <w:color w:val="222222"/>
          <w:sz w:val="24"/>
          <w:szCs w:val="24"/>
          <w:highlight w:val="white"/>
          <w:rtl w:val="0"/>
        </w:rPr>
        <w:t xml:space="preserve">Graphs of the number of cases (blue line) and the percentage of the Delta variant (orange circles) as a function of time. Red circles show the </w:t>
      </w:r>
      <w:r w:rsidDel="00000000" w:rsidR="00000000" w:rsidRPr="00000000">
        <w:rPr>
          <w:color w:val="222222"/>
          <w:sz w:val="24"/>
          <w:szCs w:val="24"/>
          <w:highlight w:val="white"/>
          <w:rtl w:val="0"/>
        </w:rPr>
        <w:t xml:space="preserve">beginning</w:t>
      </w:r>
      <w:r w:rsidDel="00000000" w:rsidR="00000000" w:rsidRPr="00000000">
        <w:rPr>
          <w:color w:val="222222"/>
          <w:sz w:val="24"/>
          <w:szCs w:val="24"/>
          <w:highlight w:val="white"/>
          <w:rtl w:val="0"/>
        </w:rPr>
        <w:t xml:space="preserve"> of a new COVID-19 peak case. All data were obtained from World in Data, WHO, CDC, UK Gov and Outbreak </w:t>
      </w:r>
      <w:hyperlink r:id="rId7">
        <w:r w:rsidDel="00000000" w:rsidR="00000000" w:rsidRPr="00000000">
          <w:rPr>
            <w:sz w:val="24"/>
            <w:szCs w:val="24"/>
            <w:highlight w:val="white"/>
            <w:rtl w:val="0"/>
          </w:rPr>
          <w:t xml:space="preserve">[140–144]</w:t>
        </w:r>
      </w:hyperlink>
      <w:r w:rsidDel="00000000" w:rsidR="00000000" w:rsidRPr="00000000">
        <w:rPr>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1F">
      <w:pPr>
        <w:widowControl w:val="0"/>
        <w:spacing w:after="260" w:line="240" w:lineRule="auto"/>
        <w:ind w:left="0" w:firstLine="0"/>
        <w:jc w:val="both"/>
        <w:rPr>
          <w:color w:val="222222"/>
          <w:sz w:val="24"/>
          <w:szCs w:val="24"/>
        </w:rPr>
      </w:pPr>
      <w:r w:rsidDel="00000000" w:rsidR="00000000" w:rsidRPr="00000000">
        <w:rPr>
          <w:rtl w:val="0"/>
        </w:rPr>
      </w:r>
    </w:p>
    <w:p w:rsidR="00000000" w:rsidDel="00000000" w:rsidP="00000000" w:rsidRDefault="00000000" w:rsidRPr="00000000" w14:paraId="00000020">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Pr>
        <w:drawing>
          <wp:inline distB="114300" distT="114300" distL="114300" distR="114300">
            <wp:extent cx="5731200" cy="54864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22">
      <w:pPr>
        <w:widowControl w:val="0"/>
        <w:spacing w:after="260" w:line="240" w:lineRule="auto"/>
        <w:jc w:val="both"/>
        <w:rPr>
          <w:b w:val="1"/>
          <w:color w:val="222222"/>
          <w:sz w:val="24"/>
          <w:szCs w:val="24"/>
        </w:rPr>
      </w:pPr>
      <w:r w:rsidDel="00000000" w:rsidR="00000000" w:rsidRPr="00000000">
        <w:rPr>
          <w:rFonts w:ascii="Calibri" w:cs="Calibri" w:eastAsia="Calibri" w:hAnsi="Calibri"/>
          <w:b w:val="1"/>
          <w:color w:val="222222"/>
          <w:sz w:val="27"/>
          <w:szCs w:val="27"/>
          <w:highlight w:val="white"/>
          <w:rtl w:val="0"/>
        </w:rPr>
        <w:t xml:space="preserve">Figure S2.</w:t>
      </w:r>
      <w:r w:rsidDel="00000000" w:rsidR="00000000" w:rsidRPr="00000000">
        <w:rPr>
          <w:b w:val="1"/>
          <w:color w:val="222222"/>
          <w:sz w:val="24"/>
          <w:szCs w:val="24"/>
          <w:rtl w:val="0"/>
        </w:rPr>
        <w:t xml:space="preserve"> Cryo-EM structure of SARS-CoV-2 Spike</w:t>
      </w:r>
      <w:r w:rsidDel="00000000" w:rsidR="00000000" w:rsidRPr="00000000">
        <w:rPr>
          <w:b w:val="1"/>
          <w:color w:val="222222"/>
          <w:sz w:val="24"/>
          <w:szCs w:val="24"/>
          <w:vertAlign w:val="superscript"/>
          <w:rtl w:val="0"/>
        </w:rPr>
        <w:t xml:space="preserve">B.1.617.2(Delta)</w:t>
      </w:r>
      <w:r w:rsidDel="00000000" w:rsidR="00000000" w:rsidRPr="00000000">
        <w:rPr>
          <w:b w:val="1"/>
          <w:color w:val="222222"/>
          <w:sz w:val="24"/>
          <w:szCs w:val="24"/>
          <w:rtl w:val="0"/>
        </w:rPr>
        <w:t xml:space="preserve"> in complex with Angiotensin-converting enzyme 2 (ACE2) ectodomain.</w:t>
      </w:r>
      <w:r w:rsidDel="00000000" w:rsidR="00000000" w:rsidRPr="00000000">
        <w:rPr>
          <w:color w:val="222222"/>
          <w:sz w:val="24"/>
          <w:szCs w:val="24"/>
          <w:rtl w:val="0"/>
        </w:rPr>
        <w:t xml:space="preserve"> ACE2 is colored in blue, Spike protein structure in red (RBD domain), green (S1 subunit not considering the RBD domain) and brown (S2 domain) (protein data bank, PDB, 7V8A, not published).</w:t>
      </w:r>
      <w:r w:rsidDel="00000000" w:rsidR="00000000" w:rsidRPr="00000000">
        <w:rPr>
          <w:rtl w:val="0"/>
        </w:rPr>
      </w:r>
    </w:p>
    <w:p w:rsidR="00000000" w:rsidDel="00000000" w:rsidP="00000000" w:rsidRDefault="00000000" w:rsidRPr="00000000" w14:paraId="00000023">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24">
      <w:pPr>
        <w:rPr>
          <w:b w:val="1"/>
          <w:sz w:val="24"/>
          <w:szCs w:val="24"/>
          <w:highlight w:val="white"/>
        </w:rPr>
      </w:pPr>
      <w:r w:rsidDel="00000000" w:rsidR="00000000" w:rsidRPr="00000000">
        <w:rPr>
          <w:rtl w:val="0"/>
        </w:rPr>
      </w:r>
    </w:p>
    <w:p w:rsidR="00000000" w:rsidDel="00000000" w:rsidP="00000000" w:rsidRDefault="00000000" w:rsidRPr="00000000" w14:paraId="00000025">
      <w:pPr>
        <w:rPr>
          <w:b w:val="1"/>
          <w:sz w:val="24"/>
          <w:szCs w:val="24"/>
          <w:highlight w:val="white"/>
        </w:rPr>
      </w:pPr>
      <w:r w:rsidDel="00000000" w:rsidR="00000000" w:rsidRPr="00000000">
        <w:rPr>
          <w:rtl w:val="0"/>
        </w:rPr>
      </w:r>
    </w:p>
    <w:p w:rsidR="00000000" w:rsidDel="00000000" w:rsidP="00000000" w:rsidRDefault="00000000" w:rsidRPr="00000000" w14:paraId="00000026">
      <w:pPr>
        <w:rPr>
          <w:b w:val="1"/>
          <w:sz w:val="24"/>
          <w:szCs w:val="24"/>
          <w:highlight w:val="white"/>
        </w:rPr>
      </w:pPr>
      <w:r w:rsidDel="00000000" w:rsidR="00000000" w:rsidRPr="00000000">
        <w:rPr>
          <w:rtl w:val="0"/>
        </w:rPr>
      </w:r>
    </w:p>
    <w:p w:rsidR="00000000" w:rsidDel="00000000" w:rsidP="00000000" w:rsidRDefault="00000000" w:rsidRPr="00000000" w14:paraId="00000027">
      <w:pPr>
        <w:rPr>
          <w:b w:val="1"/>
          <w:sz w:val="24"/>
          <w:szCs w:val="24"/>
          <w:highlight w:val="white"/>
        </w:rPr>
      </w:pPr>
      <w:r w:rsidDel="00000000" w:rsidR="00000000" w:rsidRPr="00000000">
        <w:rPr>
          <w:rtl w:val="0"/>
        </w:rPr>
      </w:r>
    </w:p>
    <w:p w:rsidR="00000000" w:rsidDel="00000000" w:rsidP="00000000" w:rsidRDefault="00000000" w:rsidRPr="00000000" w14:paraId="00000028">
      <w:pPr>
        <w:rPr>
          <w:b w:val="1"/>
          <w:sz w:val="24"/>
          <w:szCs w:val="24"/>
          <w:highlight w:val="white"/>
        </w:rPr>
      </w:pPr>
      <w:r w:rsidDel="00000000" w:rsidR="00000000" w:rsidRPr="00000000">
        <w:rPr>
          <w:rtl w:val="0"/>
        </w:rPr>
      </w:r>
    </w:p>
    <w:p w:rsidR="00000000" w:rsidDel="00000000" w:rsidP="00000000" w:rsidRDefault="00000000" w:rsidRPr="00000000" w14:paraId="00000029">
      <w:pPr>
        <w:rPr>
          <w:b w:val="1"/>
          <w:sz w:val="24"/>
          <w:szCs w:val="24"/>
          <w:highlight w:val="white"/>
        </w:rPr>
      </w:pPr>
      <w:r w:rsidDel="00000000" w:rsidR="00000000" w:rsidRPr="00000000">
        <w:rPr>
          <w:rtl w:val="0"/>
        </w:rPr>
      </w:r>
    </w:p>
    <w:p w:rsidR="00000000" w:rsidDel="00000000" w:rsidP="00000000" w:rsidRDefault="00000000" w:rsidRPr="00000000" w14:paraId="0000002A">
      <w:pPr>
        <w:rPr>
          <w:b w:val="1"/>
          <w:sz w:val="24"/>
          <w:szCs w:val="24"/>
          <w:highlight w:val="white"/>
        </w:rPr>
      </w:pPr>
      <w:r w:rsidDel="00000000" w:rsidR="00000000" w:rsidRPr="00000000">
        <w:rPr>
          <w:rtl w:val="0"/>
        </w:rPr>
      </w:r>
    </w:p>
    <w:p w:rsidR="00000000" w:rsidDel="00000000" w:rsidP="00000000" w:rsidRDefault="00000000" w:rsidRPr="00000000" w14:paraId="0000002B">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2C">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2D">
      <w:pPr>
        <w:rPr>
          <w:b w:val="1"/>
          <w:sz w:val="24"/>
          <w:szCs w:val="24"/>
          <w:highlight w:val="white"/>
        </w:rPr>
      </w:pPr>
      <w:r w:rsidDel="00000000" w:rsidR="00000000" w:rsidRPr="00000000">
        <w:rPr>
          <w:b w:val="1"/>
          <w:sz w:val="24"/>
          <w:szCs w:val="24"/>
          <w:highlight w:val="white"/>
          <w:rtl w:val="0"/>
        </w:rPr>
        <w:t xml:space="preserve">A</w:t>
      </w:r>
      <w:r w:rsidDel="00000000" w:rsidR="00000000" w:rsidRPr="00000000">
        <w:rPr>
          <w:rtl w:val="0"/>
        </w:rPr>
      </w:r>
    </w:p>
    <w:p w:rsidR="00000000" w:rsidDel="00000000" w:rsidP="00000000" w:rsidRDefault="00000000" w:rsidRPr="00000000" w14:paraId="0000002E">
      <w:pPr>
        <w:rPr>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115695</wp:posOffset>
            </wp:positionV>
            <wp:extent cx="4314825" cy="3136826"/>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9302" r="15448" t="7232"/>
                    <a:stretch>
                      <a:fillRect/>
                    </a:stretch>
                  </pic:blipFill>
                  <pic:spPr>
                    <a:xfrm>
                      <a:off x="0" y="0"/>
                      <a:ext cx="4314825" cy="3136826"/>
                    </a:xfrm>
                    <a:prstGeom prst="rect"/>
                    <a:ln/>
                  </pic:spPr>
                </pic:pic>
              </a:graphicData>
            </a:graphic>
          </wp:anchor>
        </w:drawing>
      </w:r>
    </w:p>
    <w:p w:rsidR="00000000" w:rsidDel="00000000" w:rsidP="00000000" w:rsidRDefault="00000000" w:rsidRPr="00000000" w14:paraId="0000002F">
      <w:pPr>
        <w:rPr>
          <w:b w:val="1"/>
          <w:sz w:val="24"/>
          <w:szCs w:val="24"/>
          <w:highlight w:val="white"/>
        </w:rPr>
      </w:pPr>
      <w:r w:rsidDel="00000000" w:rsidR="00000000" w:rsidRPr="00000000">
        <w:rPr>
          <w:rtl w:val="0"/>
        </w:rPr>
      </w:r>
    </w:p>
    <w:p w:rsidR="00000000" w:rsidDel="00000000" w:rsidP="00000000" w:rsidRDefault="00000000" w:rsidRPr="00000000" w14:paraId="00000030">
      <w:pPr>
        <w:rPr>
          <w:b w:val="1"/>
          <w:sz w:val="24"/>
          <w:szCs w:val="24"/>
          <w:highlight w:val="white"/>
        </w:rPr>
      </w:pPr>
      <w:r w:rsidDel="00000000" w:rsidR="00000000" w:rsidRPr="00000000">
        <w:rPr>
          <w:rtl w:val="0"/>
        </w:rPr>
      </w:r>
    </w:p>
    <w:p w:rsidR="00000000" w:rsidDel="00000000" w:rsidP="00000000" w:rsidRDefault="00000000" w:rsidRPr="00000000" w14:paraId="00000031">
      <w:pPr>
        <w:rPr>
          <w:b w:val="1"/>
          <w:sz w:val="24"/>
          <w:szCs w:val="24"/>
          <w:highlight w:val="white"/>
        </w:rPr>
      </w:pPr>
      <w:r w:rsidDel="00000000" w:rsidR="00000000" w:rsidRPr="00000000">
        <w:rPr>
          <w:rtl w:val="0"/>
        </w:rPr>
      </w:r>
    </w:p>
    <w:p w:rsidR="00000000" w:rsidDel="00000000" w:rsidP="00000000" w:rsidRDefault="00000000" w:rsidRPr="00000000" w14:paraId="00000032">
      <w:pPr>
        <w:rPr>
          <w:b w:val="1"/>
          <w:sz w:val="24"/>
          <w:szCs w:val="24"/>
          <w:highlight w:val="white"/>
        </w:rPr>
      </w:pPr>
      <w:r w:rsidDel="00000000" w:rsidR="00000000" w:rsidRPr="00000000">
        <w:rPr>
          <w:rtl w:val="0"/>
        </w:rPr>
      </w:r>
    </w:p>
    <w:p w:rsidR="00000000" w:rsidDel="00000000" w:rsidP="00000000" w:rsidRDefault="00000000" w:rsidRPr="00000000" w14:paraId="00000033">
      <w:pPr>
        <w:rPr>
          <w:b w:val="1"/>
          <w:sz w:val="24"/>
          <w:szCs w:val="24"/>
          <w:highlight w:val="white"/>
        </w:rPr>
      </w:pPr>
      <w:r w:rsidDel="00000000" w:rsidR="00000000" w:rsidRPr="00000000">
        <w:rPr>
          <w:rtl w:val="0"/>
        </w:rPr>
      </w:r>
    </w:p>
    <w:p w:rsidR="00000000" w:rsidDel="00000000" w:rsidP="00000000" w:rsidRDefault="00000000" w:rsidRPr="00000000" w14:paraId="00000034">
      <w:pPr>
        <w:rPr>
          <w:b w:val="1"/>
          <w:sz w:val="24"/>
          <w:szCs w:val="24"/>
          <w:highlight w:val="white"/>
        </w:rPr>
      </w:pPr>
      <w:r w:rsidDel="00000000" w:rsidR="00000000" w:rsidRPr="00000000">
        <w:rPr>
          <w:rtl w:val="0"/>
        </w:rPr>
      </w:r>
    </w:p>
    <w:p w:rsidR="00000000" w:rsidDel="00000000" w:rsidP="00000000" w:rsidRDefault="00000000" w:rsidRPr="00000000" w14:paraId="00000035">
      <w:pPr>
        <w:rPr>
          <w:b w:val="1"/>
          <w:sz w:val="24"/>
          <w:szCs w:val="24"/>
          <w:highlight w:val="white"/>
        </w:rPr>
      </w:pPr>
      <w:r w:rsidDel="00000000" w:rsidR="00000000" w:rsidRPr="00000000">
        <w:rPr>
          <w:rtl w:val="0"/>
        </w:rPr>
      </w:r>
    </w:p>
    <w:p w:rsidR="00000000" w:rsidDel="00000000" w:rsidP="00000000" w:rsidRDefault="00000000" w:rsidRPr="00000000" w14:paraId="00000036">
      <w:pPr>
        <w:rPr>
          <w:b w:val="1"/>
          <w:sz w:val="24"/>
          <w:szCs w:val="24"/>
          <w:highlight w:val="white"/>
        </w:rPr>
      </w:pPr>
      <w:r w:rsidDel="00000000" w:rsidR="00000000" w:rsidRPr="00000000">
        <w:rPr>
          <w:rtl w:val="0"/>
        </w:rPr>
      </w:r>
    </w:p>
    <w:p w:rsidR="00000000" w:rsidDel="00000000" w:rsidP="00000000" w:rsidRDefault="00000000" w:rsidRPr="00000000" w14:paraId="00000037">
      <w:pPr>
        <w:rPr>
          <w:b w:val="1"/>
          <w:sz w:val="24"/>
          <w:szCs w:val="24"/>
          <w:highlight w:val="white"/>
        </w:rPr>
      </w:pPr>
      <w:r w:rsidDel="00000000" w:rsidR="00000000" w:rsidRPr="00000000">
        <w:rPr>
          <w:rtl w:val="0"/>
        </w:rPr>
      </w:r>
    </w:p>
    <w:p w:rsidR="00000000" w:rsidDel="00000000" w:rsidP="00000000" w:rsidRDefault="00000000" w:rsidRPr="00000000" w14:paraId="00000038">
      <w:pPr>
        <w:rPr>
          <w:b w:val="1"/>
          <w:sz w:val="24"/>
          <w:szCs w:val="24"/>
          <w:highlight w:val="white"/>
        </w:rPr>
      </w:pPr>
      <w:r w:rsidDel="00000000" w:rsidR="00000000" w:rsidRPr="00000000">
        <w:rPr>
          <w:rtl w:val="0"/>
        </w:rPr>
      </w:r>
    </w:p>
    <w:p w:rsidR="00000000" w:rsidDel="00000000" w:rsidP="00000000" w:rsidRDefault="00000000" w:rsidRPr="00000000" w14:paraId="00000039">
      <w:pPr>
        <w:rPr>
          <w:b w:val="1"/>
          <w:sz w:val="24"/>
          <w:szCs w:val="24"/>
          <w:highlight w:val="white"/>
        </w:rPr>
      </w:pPr>
      <w:r w:rsidDel="00000000" w:rsidR="00000000" w:rsidRPr="00000000">
        <w:rPr>
          <w:rtl w:val="0"/>
        </w:rPr>
      </w:r>
    </w:p>
    <w:p w:rsidR="00000000" w:rsidDel="00000000" w:rsidP="00000000" w:rsidRDefault="00000000" w:rsidRPr="00000000" w14:paraId="0000003A">
      <w:pPr>
        <w:rPr>
          <w:b w:val="1"/>
          <w:sz w:val="24"/>
          <w:szCs w:val="24"/>
          <w:highlight w:val="white"/>
        </w:rPr>
      </w:pPr>
      <w:r w:rsidDel="00000000" w:rsidR="00000000" w:rsidRPr="00000000">
        <w:rPr>
          <w:rtl w:val="0"/>
        </w:rPr>
      </w:r>
    </w:p>
    <w:p w:rsidR="00000000" w:rsidDel="00000000" w:rsidP="00000000" w:rsidRDefault="00000000" w:rsidRPr="00000000" w14:paraId="0000003B">
      <w:pPr>
        <w:rPr>
          <w:b w:val="1"/>
          <w:sz w:val="24"/>
          <w:szCs w:val="24"/>
          <w:highlight w:val="white"/>
        </w:rPr>
      </w:pPr>
      <w:r w:rsidDel="00000000" w:rsidR="00000000" w:rsidRPr="00000000">
        <w:rPr>
          <w:rtl w:val="0"/>
        </w:rPr>
      </w:r>
    </w:p>
    <w:p w:rsidR="00000000" w:rsidDel="00000000" w:rsidP="00000000" w:rsidRDefault="00000000" w:rsidRPr="00000000" w14:paraId="0000003C">
      <w:pPr>
        <w:rPr>
          <w:b w:val="1"/>
          <w:sz w:val="24"/>
          <w:szCs w:val="24"/>
          <w:highlight w:val="white"/>
        </w:rPr>
      </w:pPr>
      <w:r w:rsidDel="00000000" w:rsidR="00000000" w:rsidRPr="00000000">
        <w:rPr>
          <w:rtl w:val="0"/>
        </w:rPr>
      </w:r>
    </w:p>
    <w:p w:rsidR="00000000" w:rsidDel="00000000" w:rsidP="00000000" w:rsidRDefault="00000000" w:rsidRPr="00000000" w14:paraId="0000003D">
      <w:pPr>
        <w:rPr>
          <w:b w:val="1"/>
          <w:sz w:val="24"/>
          <w:szCs w:val="24"/>
          <w:highlight w:val="white"/>
        </w:rPr>
      </w:pPr>
      <w:r w:rsidDel="00000000" w:rsidR="00000000" w:rsidRPr="00000000">
        <w:rPr>
          <w:rtl w:val="0"/>
        </w:rPr>
      </w:r>
    </w:p>
    <w:p w:rsidR="00000000" w:rsidDel="00000000" w:rsidP="00000000" w:rsidRDefault="00000000" w:rsidRPr="00000000" w14:paraId="0000003E">
      <w:pPr>
        <w:rPr>
          <w:b w:val="1"/>
          <w:sz w:val="24"/>
          <w:szCs w:val="24"/>
          <w:highlight w:val="white"/>
        </w:rPr>
      </w:pPr>
      <w:r w:rsidDel="00000000" w:rsidR="00000000" w:rsidRPr="00000000">
        <w:rPr>
          <w:rtl w:val="0"/>
        </w:rPr>
      </w:r>
    </w:p>
    <w:p w:rsidR="00000000" w:rsidDel="00000000" w:rsidP="00000000" w:rsidRDefault="00000000" w:rsidRPr="00000000" w14:paraId="0000003F">
      <w:pPr>
        <w:rPr>
          <w:b w:val="1"/>
          <w:sz w:val="24"/>
          <w:szCs w:val="24"/>
          <w:highlight w:val="white"/>
        </w:rPr>
      </w:pPr>
      <w:r w:rsidDel="00000000" w:rsidR="00000000" w:rsidRPr="00000000">
        <w:rPr>
          <w:rtl w:val="0"/>
        </w:rPr>
      </w:r>
    </w:p>
    <w:p w:rsidR="00000000" w:rsidDel="00000000" w:rsidP="00000000" w:rsidRDefault="00000000" w:rsidRPr="00000000" w14:paraId="00000040">
      <w:pPr>
        <w:rPr>
          <w:b w:val="1"/>
          <w:sz w:val="24"/>
          <w:szCs w:val="24"/>
          <w:highlight w:val="white"/>
        </w:rPr>
      </w:pPr>
      <w:r w:rsidDel="00000000" w:rsidR="00000000" w:rsidRPr="00000000">
        <w:rPr>
          <w:rtl w:val="0"/>
        </w:rPr>
      </w:r>
    </w:p>
    <w:p w:rsidR="00000000" w:rsidDel="00000000" w:rsidP="00000000" w:rsidRDefault="00000000" w:rsidRPr="00000000" w14:paraId="00000041">
      <w:pPr>
        <w:rPr>
          <w:rFonts w:ascii="Courier New" w:cs="Courier New" w:eastAsia="Courier New" w:hAnsi="Courier New"/>
          <w:sz w:val="20"/>
          <w:szCs w:val="20"/>
          <w:highlight w:val="white"/>
        </w:rPr>
      </w:pPr>
      <w:r w:rsidDel="00000000" w:rsidR="00000000" w:rsidRPr="00000000">
        <w:rPr>
          <w:b w:val="1"/>
          <w:sz w:val="24"/>
          <w:szCs w:val="24"/>
          <w:highlight w:val="white"/>
          <w:rtl w:val="0"/>
        </w:rPr>
        <w:t xml:space="preserve">B</w:t>
      </w:r>
      <w:r w:rsidDel="00000000" w:rsidR="00000000" w:rsidRPr="00000000">
        <w:rPr>
          <w:rtl w:val="0"/>
        </w:rPr>
      </w:r>
    </w:p>
    <w:p w:rsidR="00000000" w:rsidDel="00000000" w:rsidP="00000000" w:rsidRDefault="00000000" w:rsidRPr="00000000" w14:paraId="00000042">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4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ffd966" w:val="clear"/>
          <w:rtl w:val="0"/>
        </w:rPr>
        <w:t xml:space="preserve">MFVFLVLLPLVSSQ</w:t>
      </w:r>
      <w:r w:rsidDel="00000000" w:rsidR="00000000" w:rsidRPr="00000000">
        <w:rPr>
          <w:rFonts w:ascii="Courier New" w:cs="Courier New" w:eastAsia="Courier New" w:hAnsi="Courier New"/>
          <w:color w:val="222222"/>
          <w:sz w:val="16"/>
          <w:szCs w:val="16"/>
          <w:highlight w:val="green"/>
          <w:rtl w:val="0"/>
        </w:rPr>
        <w:t xml:space="preserve">CVNLTTRTQLPPAYTNSFTRGVYYPDKVFRSSVLHSTQDLFLPFFS</w:t>
      </w:r>
      <w:r w:rsidDel="00000000" w:rsidR="00000000" w:rsidRPr="00000000">
        <w:rPr>
          <w:rFonts w:ascii="Courier New" w:cs="Courier New" w:eastAsia="Courier New" w:hAnsi="Courier New"/>
          <w:color w:val="222222"/>
          <w:sz w:val="16"/>
          <w:szCs w:val="16"/>
          <w:highlight w:val="white"/>
          <w:rtl w:val="0"/>
        </w:rPr>
        <w:tab/>
        <w:t xml:space="preserve">60</w:t>
      </w:r>
    </w:p>
    <w:p w:rsidR="00000000" w:rsidDel="00000000" w:rsidP="00000000" w:rsidRDefault="00000000" w:rsidRPr="00000000" w14:paraId="0000004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MFVFLVLLPLVSSQCVNLRTRTQLPPAYTNSFTRGVYYPDKVFRSSVLHSTQDLFLPFFS</w:t>
        <w:tab/>
        <w:t xml:space="preserve">60</w:t>
      </w:r>
    </w:p>
    <w:p w:rsidR="00000000" w:rsidDel="00000000" w:rsidP="00000000" w:rsidRDefault="00000000" w:rsidRPr="00000000" w14:paraId="0000004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MFVFLVLLPLVSSQCVNLTTRTQLPPAYTNSFTRGVYYPDKVFRSSVLHSTQDLFLPFFS</w:t>
        <w:tab/>
        <w:t xml:space="preserve">60</w:t>
      </w:r>
    </w:p>
    <w:p w:rsidR="00000000" w:rsidDel="00000000" w:rsidP="00000000" w:rsidRDefault="00000000" w:rsidRPr="00000000" w14:paraId="0000004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MFVFLVLLPLVSSQCVNLTTRTQLPPAYTNSFTRGVYYPDKVFRSSVLHSTQDLFLPFFS</w:t>
        <w:tab/>
        <w:t xml:space="preserve">60</w:t>
      </w:r>
    </w:p>
    <w:p w:rsidR="00000000" w:rsidDel="00000000" w:rsidP="00000000" w:rsidRDefault="00000000" w:rsidRPr="00000000" w14:paraId="0000004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MFVFLVLLPLVSSQCVNFTNRTQLPSAYTNSFTRGVYYPDKVFRSSVLHSTQDLFLPFFS</w:t>
        <w:tab/>
        <w:t xml:space="preserve">60</w:t>
      </w:r>
    </w:p>
    <w:p w:rsidR="00000000" w:rsidDel="00000000" w:rsidP="00000000" w:rsidRDefault="00000000" w:rsidRPr="00000000" w14:paraId="0000004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MFVFLVLLPLVSSQCVNFTTRTQLPPAYTNSFTRGVYYPDKVFRSSVLHSTQDLFLPFFS</w:t>
        <w:tab/>
        <w:t xml:space="preserve">60</w:t>
      </w:r>
    </w:p>
    <w:p w:rsidR="00000000" w:rsidDel="00000000" w:rsidP="00000000" w:rsidRDefault="00000000" w:rsidRPr="00000000" w14:paraId="0000004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w:t>
      </w:r>
    </w:p>
    <w:p w:rsidR="00000000" w:rsidDel="00000000" w:rsidP="00000000" w:rsidRDefault="00000000" w:rsidRPr="00000000" w14:paraId="0000004A">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4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green"/>
          <w:rtl w:val="0"/>
        </w:rPr>
        <w:t xml:space="preserve">NVTWFHAIHVSGTNGTKRFDNPVLPFNDGVYFASTEKSNIIRGWIFGTTLDSKTQSLLIV</w:t>
      </w:r>
      <w:r w:rsidDel="00000000" w:rsidR="00000000" w:rsidRPr="00000000">
        <w:rPr>
          <w:rFonts w:ascii="Courier New" w:cs="Courier New" w:eastAsia="Courier New" w:hAnsi="Courier New"/>
          <w:color w:val="222222"/>
          <w:sz w:val="16"/>
          <w:szCs w:val="16"/>
          <w:highlight w:val="white"/>
          <w:rtl w:val="0"/>
        </w:rPr>
        <w:tab/>
        <w:t xml:space="preserve">120</w:t>
      </w:r>
    </w:p>
    <w:p w:rsidR="00000000" w:rsidDel="00000000" w:rsidP="00000000" w:rsidRDefault="00000000" w:rsidRPr="00000000" w14:paraId="0000004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NVTWFHAIHVSGTNGTKRFDNPVLPFNDGVYFASTEKSNIIRGWIFGTTLDSKTQSLLIV</w:t>
        <w:tab/>
        <w:t xml:space="preserve">120</w:t>
      </w:r>
    </w:p>
    <w:p w:rsidR="00000000" w:rsidDel="00000000" w:rsidP="00000000" w:rsidRDefault="00000000" w:rsidRPr="00000000" w14:paraId="0000004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NVTWFHVI--SGTNGTKRFDNPVLPFNDGVYFASIEKSNIIRGWIFGTTLDSKTQSLLIV</w:t>
        <w:tab/>
        <w:t xml:space="preserve">118</w:t>
      </w:r>
    </w:p>
    <w:p w:rsidR="00000000" w:rsidDel="00000000" w:rsidP="00000000" w:rsidRDefault="00000000" w:rsidRPr="00000000" w14:paraId="0000004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NVTWFHAI--SGTNGTKRFDNPVLPFNDGVYFASTEKSNIIRGWIFGTTLDSKTQSLLIV</w:t>
        <w:tab/>
        <w:t xml:space="preserve">118</w:t>
      </w:r>
    </w:p>
    <w:p w:rsidR="00000000" w:rsidDel="00000000" w:rsidP="00000000" w:rsidRDefault="00000000" w:rsidRPr="00000000" w14:paraId="0000004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NVTWFHAIHVSGTNGTKRFDNPVLPFNDGVYFASTEKSNIIRGWIFGTTLDSKTQSLLIV</w:t>
        <w:tab/>
        <w:t xml:space="preserve">120</w:t>
      </w:r>
    </w:p>
    <w:p w:rsidR="00000000" w:rsidDel="00000000" w:rsidP="00000000" w:rsidRDefault="00000000" w:rsidRPr="00000000" w14:paraId="0000005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NVTWFHAIHVSGTNGTKRFANPVLPFNDGVYFASTEKSNIIRGWIFGTTLDSKTQSLLIV</w:t>
        <w:tab/>
        <w:t xml:space="preserve">120</w:t>
      </w:r>
    </w:p>
    <w:p w:rsidR="00000000" w:rsidDel="00000000" w:rsidP="00000000" w:rsidRDefault="00000000" w:rsidRPr="00000000" w14:paraId="0000005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w:t>
      </w:r>
    </w:p>
    <w:p w:rsidR="00000000" w:rsidDel="00000000" w:rsidP="00000000" w:rsidRDefault="00000000" w:rsidRPr="00000000" w14:paraId="00000052">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5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green"/>
          <w:rtl w:val="0"/>
        </w:rPr>
        <w:t xml:space="preserve">NNATNVVIKVCEFQFCNDPFLGVYYHKNNKSWMESEFRVYSSANNCTFEYVSQPFLMDLE</w:t>
      </w:r>
      <w:r w:rsidDel="00000000" w:rsidR="00000000" w:rsidRPr="00000000">
        <w:rPr>
          <w:rFonts w:ascii="Courier New" w:cs="Courier New" w:eastAsia="Courier New" w:hAnsi="Courier New"/>
          <w:color w:val="222222"/>
          <w:sz w:val="16"/>
          <w:szCs w:val="16"/>
          <w:highlight w:val="white"/>
          <w:rtl w:val="0"/>
        </w:rPr>
        <w:tab/>
        <w:t xml:space="preserve">180</w:t>
      </w:r>
    </w:p>
    <w:p w:rsidR="00000000" w:rsidDel="00000000" w:rsidP="00000000" w:rsidRDefault="00000000" w:rsidRPr="00000000" w14:paraId="0000005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NNATNVVIKVCEFQFCNDPFLDVYYHKNNKSWMESG--VYSSANNCTFEYVSQPFLMDLE</w:t>
        <w:tab/>
        <w:t xml:space="preserve">180</w:t>
      </w:r>
    </w:p>
    <w:p w:rsidR="00000000" w:rsidDel="00000000" w:rsidP="00000000" w:rsidRDefault="00000000" w:rsidRPr="00000000" w14:paraId="0000005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NNATNVVIKVCEFQFCNDPFLD---HKNNKSWMESEFRVYSSANNCTFEYVSQPFLMDLE</w:t>
        <w:tab/>
        <w:t xml:space="preserve">175</w:t>
      </w:r>
    </w:p>
    <w:p w:rsidR="00000000" w:rsidDel="00000000" w:rsidP="00000000" w:rsidRDefault="00000000" w:rsidRPr="00000000" w14:paraId="0000005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NNATNVVIKVCEFQFCNDPFLGVY-HKNNKSWMESEFRVYSSANNCTFEYVSQPFLMDLE</w:t>
        <w:tab/>
        <w:t xml:space="preserve">177</w:t>
      </w:r>
    </w:p>
    <w:p w:rsidR="00000000" w:rsidDel="00000000" w:rsidP="00000000" w:rsidRDefault="00000000" w:rsidRPr="00000000" w14:paraId="0000005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NNATNVVIKVCEFQFCNYPFLGVYYHKNNKSWMESEFRVYSSANNCTFEYVSQPFLMDLE</w:t>
        <w:tab/>
        <w:t xml:space="preserve">180</w:t>
      </w:r>
    </w:p>
    <w:p w:rsidR="00000000" w:rsidDel="00000000" w:rsidP="00000000" w:rsidRDefault="00000000" w:rsidRPr="00000000" w14:paraId="0000005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NNATNVVIKVCEFQFCNDPFLGVYYHKNNKSWMESEFRVYSSANNCTFEYVSQPFLMDLE</w:t>
        <w:tab/>
        <w:t xml:space="preserve">180</w:t>
      </w:r>
    </w:p>
    <w:p w:rsidR="00000000" w:rsidDel="00000000" w:rsidP="00000000" w:rsidRDefault="00000000" w:rsidRPr="00000000" w14:paraId="0000005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   **********************</w:t>
      </w:r>
    </w:p>
    <w:p w:rsidR="00000000" w:rsidDel="00000000" w:rsidP="00000000" w:rsidRDefault="00000000" w:rsidRPr="00000000" w14:paraId="0000005A">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5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green"/>
          <w:rtl w:val="0"/>
        </w:rPr>
        <w:t xml:space="preserve">GKQGNFKNLREFVFKNIDGYFKIYSKHTPINL--VRDLPQGFSALEPLVDLPIGINITRF</w:t>
      </w:r>
      <w:r w:rsidDel="00000000" w:rsidR="00000000" w:rsidRPr="00000000">
        <w:rPr>
          <w:rFonts w:ascii="Courier New" w:cs="Courier New" w:eastAsia="Courier New" w:hAnsi="Courier New"/>
          <w:color w:val="222222"/>
          <w:sz w:val="16"/>
          <w:szCs w:val="16"/>
          <w:highlight w:val="white"/>
          <w:rtl w:val="0"/>
        </w:rPr>
        <w:tab/>
        <w:t xml:space="preserve">238</w:t>
      </w:r>
    </w:p>
    <w:p w:rsidR="00000000" w:rsidDel="00000000" w:rsidP="00000000" w:rsidRDefault="00000000" w:rsidRPr="00000000" w14:paraId="0000005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GKQGNFKNLREFVFKNIDGYFKIYSKHTPINL--VRDLPQGFSALEPLVDLPIGINITRF</w:t>
        <w:tab/>
        <w:t xml:space="preserve">238</w:t>
      </w:r>
    </w:p>
    <w:p w:rsidR="00000000" w:rsidDel="00000000" w:rsidP="00000000" w:rsidRDefault="00000000" w:rsidRPr="00000000" w14:paraId="0000005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GKQGNFKNLREFVFKNIDGYFKIYSKHTPIIVREPEDLPQGFSALEPLVDLPIGINITRF</w:t>
        <w:tab/>
        <w:t xml:space="preserve">235</w:t>
      </w:r>
    </w:p>
    <w:p w:rsidR="00000000" w:rsidDel="00000000" w:rsidP="00000000" w:rsidRDefault="00000000" w:rsidRPr="00000000" w14:paraId="0000005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GKQGNFKNLREFVFKNIDGYFKIYSKHTPINL--VRDLPQGFSALEPLVDLPIGINITRF</w:t>
        <w:tab/>
        <w:t xml:space="preserve">235</w:t>
      </w:r>
    </w:p>
    <w:p w:rsidR="00000000" w:rsidDel="00000000" w:rsidP="00000000" w:rsidRDefault="00000000" w:rsidRPr="00000000" w14:paraId="0000005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GKQGNFKNLSEFVFKNIDGYFKIYSKHTPINL--VRDLPQGFSALEPLVDLPIGINITRF</w:t>
        <w:tab/>
        <w:t xml:space="preserve">238</w:t>
      </w:r>
    </w:p>
    <w:p w:rsidR="00000000" w:rsidDel="00000000" w:rsidP="00000000" w:rsidRDefault="00000000" w:rsidRPr="00000000" w14:paraId="0000006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GKQGNFKNLREFVFKNIDGYFKIYSKHTPINL--VRGLPQGFSALEPLVDLPIGINITRF</w:t>
        <w:tab/>
        <w:t xml:space="preserve">238</w:t>
      </w:r>
    </w:p>
    <w:p w:rsidR="00000000" w:rsidDel="00000000" w:rsidP="00000000" w:rsidRDefault="00000000" w:rsidRPr="00000000" w14:paraId="0000006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   ..***********************</w:t>
      </w:r>
    </w:p>
    <w:p w:rsidR="00000000" w:rsidDel="00000000" w:rsidP="00000000" w:rsidRDefault="00000000" w:rsidRPr="00000000" w14:paraId="00000062">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6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green"/>
          <w:rtl w:val="0"/>
        </w:rPr>
        <w:t xml:space="preserve">QTLLALHRSYLTPGDSSSGWTAGAAAYYVGYLQPR</w:t>
      </w:r>
      <w:r w:rsidDel="00000000" w:rsidR="00000000" w:rsidRPr="00000000">
        <w:rPr>
          <w:rFonts w:ascii="Courier New" w:cs="Courier New" w:eastAsia="Courier New" w:hAnsi="Courier New"/>
          <w:color w:val="222222"/>
          <w:sz w:val="16"/>
          <w:szCs w:val="16"/>
          <w:shd w:fill="cccccc" w:val="clear"/>
          <w:rtl w:val="0"/>
        </w:rPr>
        <w:t xml:space="preserve">TFLLKYNENGTITDAVDCALDPLSE</w:t>
      </w:r>
      <w:r w:rsidDel="00000000" w:rsidR="00000000" w:rsidRPr="00000000">
        <w:rPr>
          <w:rFonts w:ascii="Courier New" w:cs="Courier New" w:eastAsia="Courier New" w:hAnsi="Courier New"/>
          <w:color w:val="222222"/>
          <w:sz w:val="16"/>
          <w:szCs w:val="16"/>
          <w:highlight w:val="white"/>
          <w:rtl w:val="0"/>
        </w:rPr>
        <w:tab/>
        <w:t xml:space="preserve">298</w:t>
      </w:r>
    </w:p>
    <w:p w:rsidR="00000000" w:rsidDel="00000000" w:rsidP="00000000" w:rsidRDefault="00000000" w:rsidRPr="00000000" w14:paraId="0000006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QTLLALHRSYLTPGDSSSGWTAGAAAYYVGYLQPRTFLLKYNENGTITDAVDCALDPLSE</w:t>
        <w:tab/>
        <w:t xml:space="preserve">298</w:t>
      </w:r>
    </w:p>
    <w:p w:rsidR="00000000" w:rsidDel="00000000" w:rsidP="00000000" w:rsidRDefault="00000000" w:rsidRPr="00000000" w14:paraId="0000006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QTLLALHRSYLTPGDSSSGWTAGAAAYYVGYLQPRTFLLKYNENGTITDAVDCALDPLSE</w:t>
        <w:tab/>
        <w:t xml:space="preserve">295</w:t>
      </w:r>
    </w:p>
    <w:p w:rsidR="00000000" w:rsidDel="00000000" w:rsidP="00000000" w:rsidRDefault="00000000" w:rsidRPr="00000000" w14:paraId="0000006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QTLLALHRSYLTPGDSSSGWTAGAAAYYVGYLQPRTFLLKYNENGTITDAVDCALDPLSE</w:t>
        <w:tab/>
        <w:t xml:space="preserve">295</w:t>
      </w:r>
    </w:p>
    <w:p w:rsidR="00000000" w:rsidDel="00000000" w:rsidP="00000000" w:rsidRDefault="00000000" w:rsidRPr="00000000" w14:paraId="0000006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QTLLALHRSYLTPGDSSSGWTAGAAAYYVGYLQPRTFLLKYNENGTITDAVDCALDPLSE</w:t>
        <w:tab/>
        <w:t xml:space="preserve">298</w:t>
      </w:r>
    </w:p>
    <w:p w:rsidR="00000000" w:rsidDel="00000000" w:rsidP="00000000" w:rsidRDefault="00000000" w:rsidRPr="00000000" w14:paraId="0000006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QT---LHRSYLTPGDSSSGWTAGAAAYYVGYLQPRTFLLKYNENGTITDAVDCALDPLSE</w:t>
        <w:tab/>
        <w:t xml:space="preserve">295</w:t>
      </w:r>
    </w:p>
    <w:p w:rsidR="00000000" w:rsidDel="00000000" w:rsidP="00000000" w:rsidRDefault="00000000" w:rsidRPr="00000000" w14:paraId="0000006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w:t>
      </w:r>
    </w:p>
    <w:p w:rsidR="00000000" w:rsidDel="00000000" w:rsidP="00000000" w:rsidRDefault="00000000" w:rsidRPr="00000000" w14:paraId="0000006A">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6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cccccc" w:val="clear"/>
          <w:rtl w:val="0"/>
        </w:rPr>
        <w:t xml:space="preserve">TKCTLKSFTVEKGIYQTSNFRVQPTESIVRFPNI</w:t>
      </w:r>
      <w:r w:rsidDel="00000000" w:rsidR="00000000" w:rsidRPr="00000000">
        <w:rPr>
          <w:rFonts w:ascii="Courier New" w:cs="Courier New" w:eastAsia="Courier New" w:hAnsi="Courier New"/>
          <w:color w:val="222222"/>
          <w:sz w:val="16"/>
          <w:szCs w:val="16"/>
          <w:highlight w:val="red"/>
          <w:rtl w:val="0"/>
        </w:rPr>
        <w:t xml:space="preserve">TNLCPFGEVFNATRFASVYAWNRKRI</w:t>
      </w:r>
      <w:r w:rsidDel="00000000" w:rsidR="00000000" w:rsidRPr="00000000">
        <w:rPr>
          <w:rFonts w:ascii="Courier New" w:cs="Courier New" w:eastAsia="Courier New" w:hAnsi="Courier New"/>
          <w:color w:val="222222"/>
          <w:sz w:val="16"/>
          <w:szCs w:val="16"/>
          <w:highlight w:val="white"/>
          <w:rtl w:val="0"/>
        </w:rPr>
        <w:tab/>
        <w:t xml:space="preserve">358</w:t>
      </w:r>
    </w:p>
    <w:p w:rsidR="00000000" w:rsidDel="00000000" w:rsidP="00000000" w:rsidRDefault="00000000" w:rsidRPr="00000000" w14:paraId="0000006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TKCTLKSFTVEKGIYQTSNFRVQPTESIVRFPNITNLCPFGEVFNATRFASVYAWNRKRI</w:t>
        <w:tab/>
        <w:t xml:space="preserve">358</w:t>
      </w:r>
    </w:p>
    <w:p w:rsidR="00000000" w:rsidDel="00000000" w:rsidP="00000000" w:rsidRDefault="00000000" w:rsidRPr="00000000" w14:paraId="0000006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TKCTLKSFTVEKGIYQTSNFRVQPTESIVRFPNITNLCPFDEVFNATRFASVYAWNRKRI</w:t>
        <w:tab/>
        <w:t xml:space="preserve">355</w:t>
      </w:r>
    </w:p>
    <w:p w:rsidR="00000000" w:rsidDel="00000000" w:rsidP="00000000" w:rsidRDefault="00000000" w:rsidRPr="00000000" w14:paraId="0000006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TKCTLKSFTVEKGIYQTSNFRVQPTESIVRFPNITNLCPFGEVFNATRFASVYAWNRKRI</w:t>
        <w:tab/>
        <w:t xml:space="preserve">355</w:t>
      </w:r>
    </w:p>
    <w:p w:rsidR="00000000" w:rsidDel="00000000" w:rsidP="00000000" w:rsidRDefault="00000000" w:rsidRPr="00000000" w14:paraId="0000006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TKCTLKSFTVEKGIYQTSNFRVQPTESIVRFPNITNLCPFGEVFNATRFASVYAWNRKRI</w:t>
        <w:tab/>
        <w:t xml:space="preserve">358</w:t>
      </w:r>
    </w:p>
    <w:p w:rsidR="00000000" w:rsidDel="00000000" w:rsidP="00000000" w:rsidRDefault="00000000" w:rsidRPr="00000000" w14:paraId="0000007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TKCTLKSFTVEKGIYQTSNFRVQPTESIVRFPNITNLCPFGEVFNATRFASVYAWNRKRI</w:t>
        <w:tab/>
        <w:t xml:space="preserve">355</w:t>
      </w:r>
    </w:p>
    <w:p w:rsidR="00000000" w:rsidDel="00000000" w:rsidP="00000000" w:rsidRDefault="00000000" w:rsidRPr="00000000" w14:paraId="0000007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72">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73">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74">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7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red"/>
          <w:rtl w:val="0"/>
        </w:rPr>
        <w:t xml:space="preserve">SNCVADYSVLYNSASFSTFKCYGVSPTKLNDLCFTNVYADSFVIRGDEVRQIAPGQTG</w:t>
      </w:r>
      <w:r w:rsidDel="00000000" w:rsidR="00000000" w:rsidRPr="00000000">
        <w:rPr>
          <w:rFonts w:ascii="Courier New" w:cs="Courier New" w:eastAsia="Courier New" w:hAnsi="Courier New"/>
          <w:color w:val="222222"/>
          <w:sz w:val="16"/>
          <w:szCs w:val="16"/>
          <w:highlight w:val="yellow"/>
          <w:rtl w:val="0"/>
        </w:rPr>
        <w:t xml:space="preserve">K</w:t>
      </w:r>
      <w:r w:rsidDel="00000000" w:rsidR="00000000" w:rsidRPr="00000000">
        <w:rPr>
          <w:rFonts w:ascii="Courier New" w:cs="Courier New" w:eastAsia="Courier New" w:hAnsi="Courier New"/>
          <w:color w:val="222222"/>
          <w:sz w:val="16"/>
          <w:szCs w:val="16"/>
          <w:highlight w:val="red"/>
          <w:rtl w:val="0"/>
        </w:rPr>
        <w:t xml:space="preserve">I</w:t>
      </w:r>
      <w:r w:rsidDel="00000000" w:rsidR="00000000" w:rsidRPr="00000000">
        <w:rPr>
          <w:rFonts w:ascii="Courier New" w:cs="Courier New" w:eastAsia="Courier New" w:hAnsi="Courier New"/>
          <w:color w:val="222222"/>
          <w:sz w:val="16"/>
          <w:szCs w:val="16"/>
          <w:highlight w:val="white"/>
          <w:rtl w:val="0"/>
        </w:rPr>
        <w:tab/>
        <w:t xml:space="preserve">418</w:t>
      </w:r>
    </w:p>
    <w:p w:rsidR="00000000" w:rsidDel="00000000" w:rsidP="00000000" w:rsidRDefault="00000000" w:rsidRPr="00000000" w14:paraId="0000007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SNCVADYSVLYNSASFSTFKCYGVSPTKLNDLCFTNVYADSFVIRGDEVRQIAPGQTGKI</w:t>
        <w:tab/>
        <w:t xml:space="preserve">418</w:t>
      </w:r>
    </w:p>
    <w:p w:rsidR="00000000" w:rsidDel="00000000" w:rsidP="00000000" w:rsidRDefault="00000000" w:rsidRPr="00000000" w14:paraId="0000007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SNCVADYSVLYNLAPFFTFKCYGVSPTKLNDLCFTNVYADSFVIRGDEVRQIAPGQTG</w:t>
      </w:r>
      <w:r w:rsidDel="00000000" w:rsidR="00000000" w:rsidRPr="00000000">
        <w:rPr>
          <w:rFonts w:ascii="Courier New" w:cs="Courier New" w:eastAsia="Courier New" w:hAnsi="Courier New"/>
          <w:b w:val="1"/>
          <w:color w:val="222222"/>
          <w:sz w:val="16"/>
          <w:szCs w:val="16"/>
          <w:highlight w:val="white"/>
          <w:rtl w:val="0"/>
        </w:rPr>
        <w:t xml:space="preserve">N</w:t>
      </w:r>
      <w:r w:rsidDel="00000000" w:rsidR="00000000" w:rsidRPr="00000000">
        <w:rPr>
          <w:rFonts w:ascii="Courier New" w:cs="Courier New" w:eastAsia="Courier New" w:hAnsi="Courier New"/>
          <w:color w:val="222222"/>
          <w:sz w:val="16"/>
          <w:szCs w:val="16"/>
          <w:highlight w:val="white"/>
          <w:rtl w:val="0"/>
        </w:rPr>
        <w:t xml:space="preserve">I</w:t>
        <w:tab/>
        <w:t xml:space="preserve">415</w:t>
      </w:r>
    </w:p>
    <w:p w:rsidR="00000000" w:rsidDel="00000000" w:rsidP="00000000" w:rsidRDefault="00000000" w:rsidRPr="00000000" w14:paraId="0000007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SNCVADYSVLYNSASFSTFKCYGVSPTKLNDLCFTNVYADSFVIRGDEVRQIAPGQTGKI</w:t>
        <w:tab/>
        <w:t xml:space="preserve">415</w:t>
      </w:r>
    </w:p>
    <w:p w:rsidR="00000000" w:rsidDel="00000000" w:rsidP="00000000" w:rsidRDefault="00000000" w:rsidRPr="00000000" w14:paraId="0000007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SNCVADYSVLYNSASFSTFKCYGVSPTKLNDLCFTNVYADSFVIRGDEVRQIAPGQTG</w:t>
      </w:r>
      <w:r w:rsidDel="00000000" w:rsidR="00000000" w:rsidRPr="00000000">
        <w:rPr>
          <w:rFonts w:ascii="Courier New" w:cs="Courier New" w:eastAsia="Courier New" w:hAnsi="Courier New"/>
          <w:b w:val="1"/>
          <w:color w:val="222222"/>
          <w:sz w:val="16"/>
          <w:szCs w:val="16"/>
          <w:highlight w:val="white"/>
          <w:rtl w:val="0"/>
        </w:rPr>
        <w:t xml:space="preserve">T</w:t>
      </w:r>
      <w:r w:rsidDel="00000000" w:rsidR="00000000" w:rsidRPr="00000000">
        <w:rPr>
          <w:rFonts w:ascii="Courier New" w:cs="Courier New" w:eastAsia="Courier New" w:hAnsi="Courier New"/>
          <w:color w:val="222222"/>
          <w:sz w:val="16"/>
          <w:szCs w:val="16"/>
          <w:highlight w:val="white"/>
          <w:rtl w:val="0"/>
        </w:rPr>
        <w:t xml:space="preserve">I</w:t>
        <w:tab/>
        <w:t xml:space="preserve">418</w:t>
      </w:r>
    </w:p>
    <w:p w:rsidR="00000000" w:rsidDel="00000000" w:rsidP="00000000" w:rsidRDefault="00000000" w:rsidRPr="00000000" w14:paraId="0000007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SNCVADYSVLYNSASFSTFKCYGVSPTKLNDLCFTNVYADSFVIRGDEVRQIAPGQTG</w:t>
      </w:r>
      <w:r w:rsidDel="00000000" w:rsidR="00000000" w:rsidRPr="00000000">
        <w:rPr>
          <w:rFonts w:ascii="Courier New" w:cs="Courier New" w:eastAsia="Courier New" w:hAnsi="Courier New"/>
          <w:b w:val="1"/>
          <w:color w:val="222222"/>
          <w:sz w:val="16"/>
          <w:szCs w:val="16"/>
          <w:highlight w:val="white"/>
          <w:rtl w:val="0"/>
        </w:rPr>
        <w:t xml:space="preserve">N</w:t>
      </w:r>
      <w:r w:rsidDel="00000000" w:rsidR="00000000" w:rsidRPr="00000000">
        <w:rPr>
          <w:rFonts w:ascii="Courier New" w:cs="Courier New" w:eastAsia="Courier New" w:hAnsi="Courier New"/>
          <w:color w:val="222222"/>
          <w:sz w:val="16"/>
          <w:szCs w:val="16"/>
          <w:highlight w:val="white"/>
          <w:rtl w:val="0"/>
        </w:rPr>
        <w:t xml:space="preserve">I</w:t>
        <w:tab/>
        <w:t xml:space="preserve">415</w:t>
      </w:r>
    </w:p>
    <w:p w:rsidR="00000000" w:rsidDel="00000000" w:rsidP="00000000" w:rsidRDefault="00000000" w:rsidRPr="00000000" w14:paraId="0000007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 *****************************************</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w:t>
      </w:r>
    </w:p>
    <w:p w:rsidR="00000000" w:rsidDel="00000000" w:rsidP="00000000" w:rsidRDefault="00000000" w:rsidRPr="00000000" w14:paraId="0000007C">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7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red"/>
          <w:rtl w:val="0"/>
        </w:rPr>
        <w:t xml:space="preserve">ADYNYKLPDDFTGCVIAWNSNNLDSKV</w:t>
      </w:r>
      <w:r w:rsidDel="00000000" w:rsidR="00000000" w:rsidRPr="00000000">
        <w:rPr>
          <w:rFonts w:ascii="Courier New" w:cs="Courier New" w:eastAsia="Courier New" w:hAnsi="Courier New"/>
          <w:color w:val="222222"/>
          <w:sz w:val="16"/>
          <w:szCs w:val="16"/>
          <w:shd w:fill="a4c2f4" w:val="clear"/>
          <w:rtl w:val="0"/>
        </w:rPr>
        <w:t xml:space="preserve">G</w:t>
      </w:r>
      <w:r w:rsidDel="00000000" w:rsidR="00000000" w:rsidRPr="00000000">
        <w:rPr>
          <w:rFonts w:ascii="Courier New" w:cs="Courier New" w:eastAsia="Courier New" w:hAnsi="Courier New"/>
          <w:color w:val="222222"/>
          <w:sz w:val="16"/>
          <w:szCs w:val="16"/>
          <w:highlight w:val="red"/>
          <w:rtl w:val="0"/>
        </w:rPr>
        <w:t xml:space="preserve">GN</w:t>
      </w:r>
      <w:r w:rsidDel="00000000" w:rsidR="00000000" w:rsidRPr="00000000">
        <w:rPr>
          <w:rFonts w:ascii="Courier New" w:cs="Courier New" w:eastAsia="Courier New" w:hAnsi="Courier New"/>
          <w:color w:val="222222"/>
          <w:sz w:val="16"/>
          <w:szCs w:val="16"/>
          <w:shd w:fill="a4c2f4" w:val="clear"/>
          <w:rtl w:val="0"/>
        </w:rPr>
        <w:t xml:space="preserve">Y</w:t>
      </w:r>
      <w:r w:rsidDel="00000000" w:rsidR="00000000" w:rsidRPr="00000000">
        <w:rPr>
          <w:rFonts w:ascii="Courier New" w:cs="Courier New" w:eastAsia="Courier New" w:hAnsi="Courier New"/>
          <w:color w:val="222222"/>
          <w:sz w:val="16"/>
          <w:szCs w:val="16"/>
          <w:highlight w:val="red"/>
          <w:rtl w:val="0"/>
        </w:rPr>
        <w:t xml:space="preserve">NYL</w:t>
      </w:r>
      <w:r w:rsidDel="00000000" w:rsidR="00000000" w:rsidRPr="00000000">
        <w:rPr>
          <w:rFonts w:ascii="Courier New" w:cs="Courier New" w:eastAsia="Courier New" w:hAnsi="Courier New"/>
          <w:color w:val="222222"/>
          <w:sz w:val="16"/>
          <w:szCs w:val="16"/>
          <w:shd w:fill="a4c2f4" w:val="clear"/>
          <w:rtl w:val="0"/>
        </w:rPr>
        <w:t xml:space="preserve">Y</w:t>
      </w:r>
      <w:r w:rsidDel="00000000" w:rsidR="00000000" w:rsidRPr="00000000">
        <w:rPr>
          <w:rFonts w:ascii="Courier New" w:cs="Courier New" w:eastAsia="Courier New" w:hAnsi="Courier New"/>
          <w:color w:val="222222"/>
          <w:sz w:val="16"/>
          <w:szCs w:val="16"/>
          <w:highlight w:val="red"/>
          <w:rtl w:val="0"/>
        </w:rPr>
        <w:t xml:space="preserve">R</w:t>
      </w:r>
      <w:r w:rsidDel="00000000" w:rsidR="00000000" w:rsidRPr="00000000">
        <w:rPr>
          <w:rFonts w:ascii="Courier New" w:cs="Courier New" w:eastAsia="Courier New" w:hAnsi="Courier New"/>
          <w:color w:val="222222"/>
          <w:sz w:val="16"/>
          <w:szCs w:val="16"/>
          <w:highlight w:val="yellow"/>
          <w:rtl w:val="0"/>
        </w:rPr>
        <w:t xml:space="preserve">LF</w:t>
      </w:r>
      <w:r w:rsidDel="00000000" w:rsidR="00000000" w:rsidRPr="00000000">
        <w:rPr>
          <w:rFonts w:ascii="Courier New" w:cs="Courier New" w:eastAsia="Courier New" w:hAnsi="Courier New"/>
          <w:color w:val="222222"/>
          <w:sz w:val="16"/>
          <w:szCs w:val="16"/>
          <w:highlight w:val="red"/>
          <w:rtl w:val="0"/>
        </w:rPr>
        <w:t xml:space="preserve">RKSNLKPFERDISTEIYQ</w:t>
      </w:r>
      <w:r w:rsidDel="00000000" w:rsidR="00000000" w:rsidRPr="00000000">
        <w:rPr>
          <w:rFonts w:ascii="Courier New" w:cs="Courier New" w:eastAsia="Courier New" w:hAnsi="Courier New"/>
          <w:color w:val="222222"/>
          <w:sz w:val="16"/>
          <w:szCs w:val="16"/>
          <w:highlight w:val="yellow"/>
          <w:rtl w:val="0"/>
        </w:rPr>
        <w:t xml:space="preserve">A</w:t>
      </w:r>
      <w:r w:rsidDel="00000000" w:rsidR="00000000" w:rsidRPr="00000000">
        <w:rPr>
          <w:rFonts w:ascii="Courier New" w:cs="Courier New" w:eastAsia="Courier New" w:hAnsi="Courier New"/>
          <w:color w:val="222222"/>
          <w:sz w:val="16"/>
          <w:szCs w:val="16"/>
          <w:highlight w:val="red"/>
          <w:rtl w:val="0"/>
        </w:rPr>
        <w:t xml:space="preserve">GST</w:t>
      </w:r>
      <w:r w:rsidDel="00000000" w:rsidR="00000000" w:rsidRPr="00000000">
        <w:rPr>
          <w:rFonts w:ascii="Courier New" w:cs="Courier New" w:eastAsia="Courier New" w:hAnsi="Courier New"/>
          <w:color w:val="222222"/>
          <w:sz w:val="16"/>
          <w:szCs w:val="16"/>
          <w:highlight w:val="white"/>
          <w:rtl w:val="0"/>
        </w:rPr>
        <w:tab/>
        <w:t xml:space="preserve">478</w:t>
      </w:r>
    </w:p>
    <w:p w:rsidR="00000000" w:rsidDel="00000000" w:rsidP="00000000" w:rsidRDefault="00000000" w:rsidRPr="00000000" w14:paraId="0000007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ADYNYKLPDDFTGCVIAWNSNNLDSKVGGNYNY</w:t>
      </w:r>
      <w:r w:rsidDel="00000000" w:rsidR="00000000" w:rsidRPr="00000000">
        <w:rPr>
          <w:rFonts w:ascii="Courier New" w:cs="Courier New" w:eastAsia="Courier New" w:hAnsi="Courier New"/>
          <w:b w:val="1"/>
          <w:color w:val="222222"/>
          <w:sz w:val="16"/>
          <w:szCs w:val="16"/>
          <w:highlight w:val="white"/>
          <w:rtl w:val="0"/>
        </w:rPr>
        <w:t xml:space="preserve">R</w:t>
      </w:r>
      <w:r w:rsidDel="00000000" w:rsidR="00000000" w:rsidRPr="00000000">
        <w:rPr>
          <w:rFonts w:ascii="Courier New" w:cs="Courier New" w:eastAsia="Courier New" w:hAnsi="Courier New"/>
          <w:color w:val="222222"/>
          <w:sz w:val="16"/>
          <w:szCs w:val="16"/>
          <w:highlight w:val="white"/>
          <w:rtl w:val="0"/>
        </w:rPr>
        <w:t xml:space="preserve">YRLFRKSNLKPFERDISTEIYQAGS</w:t>
      </w:r>
      <w:r w:rsidDel="00000000" w:rsidR="00000000" w:rsidRPr="00000000">
        <w:rPr>
          <w:rFonts w:ascii="Courier New" w:cs="Courier New" w:eastAsia="Courier New" w:hAnsi="Courier New"/>
          <w:b w:val="1"/>
          <w:color w:val="222222"/>
          <w:sz w:val="16"/>
          <w:szCs w:val="16"/>
          <w:highlight w:val="white"/>
          <w:rtl w:val="0"/>
        </w:rPr>
        <w:t xml:space="preserve">K</w:t>
      </w:r>
      <w:r w:rsidDel="00000000" w:rsidR="00000000" w:rsidRPr="00000000">
        <w:rPr>
          <w:rFonts w:ascii="Courier New" w:cs="Courier New" w:eastAsia="Courier New" w:hAnsi="Courier New"/>
          <w:color w:val="222222"/>
          <w:sz w:val="16"/>
          <w:szCs w:val="16"/>
          <w:highlight w:val="white"/>
          <w:rtl w:val="0"/>
        </w:rPr>
        <w:tab/>
        <w:t xml:space="preserve">478</w:t>
      </w:r>
    </w:p>
    <w:p w:rsidR="00000000" w:rsidDel="00000000" w:rsidP="00000000" w:rsidRDefault="00000000" w:rsidRPr="00000000" w14:paraId="0000007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ADYNYKLPDDFTGCVIAWNSNKLDSKV</w:t>
      </w:r>
      <w:r w:rsidDel="00000000" w:rsidR="00000000" w:rsidRPr="00000000">
        <w:rPr>
          <w:rFonts w:ascii="Courier New" w:cs="Courier New" w:eastAsia="Courier New" w:hAnsi="Courier New"/>
          <w:b w:val="1"/>
          <w:color w:val="222222"/>
          <w:sz w:val="16"/>
          <w:szCs w:val="16"/>
          <w:highlight w:val="white"/>
          <w:rtl w:val="0"/>
        </w:rPr>
        <w:t xml:space="preserve">S</w:t>
      </w:r>
      <w:r w:rsidDel="00000000" w:rsidR="00000000" w:rsidRPr="00000000">
        <w:rPr>
          <w:rFonts w:ascii="Courier New" w:cs="Courier New" w:eastAsia="Courier New" w:hAnsi="Courier New"/>
          <w:color w:val="222222"/>
          <w:sz w:val="16"/>
          <w:szCs w:val="16"/>
          <w:highlight w:val="white"/>
          <w:rtl w:val="0"/>
        </w:rPr>
        <w:t xml:space="preserve">GNYNYLYRLFRKSNLKPFERDISTEIYQAG</w:t>
      </w:r>
      <w:r w:rsidDel="00000000" w:rsidR="00000000" w:rsidRPr="00000000">
        <w:rPr>
          <w:rFonts w:ascii="Courier New" w:cs="Courier New" w:eastAsia="Courier New" w:hAnsi="Courier New"/>
          <w:b w:val="1"/>
          <w:color w:val="222222"/>
          <w:sz w:val="16"/>
          <w:szCs w:val="16"/>
          <w:highlight w:val="white"/>
          <w:rtl w:val="0"/>
        </w:rPr>
        <w:t xml:space="preserve">NK</w:t>
      </w:r>
      <w:r w:rsidDel="00000000" w:rsidR="00000000" w:rsidRPr="00000000">
        <w:rPr>
          <w:rFonts w:ascii="Courier New" w:cs="Courier New" w:eastAsia="Courier New" w:hAnsi="Courier New"/>
          <w:color w:val="222222"/>
          <w:sz w:val="16"/>
          <w:szCs w:val="16"/>
          <w:highlight w:val="white"/>
          <w:rtl w:val="0"/>
        </w:rPr>
        <w:tab/>
        <w:t xml:space="preserve">475</w:t>
      </w:r>
    </w:p>
    <w:p w:rsidR="00000000" w:rsidDel="00000000" w:rsidP="00000000" w:rsidRDefault="00000000" w:rsidRPr="00000000" w14:paraId="0000008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ADYNYKLPDDFTGCVIAWNSNNLDSKVGGNYNYLYRLFRKSNLKPFERDISTEIYQAGST</w:t>
        <w:tab/>
        <w:t xml:space="preserve">475</w:t>
      </w:r>
    </w:p>
    <w:p w:rsidR="00000000" w:rsidDel="00000000" w:rsidP="00000000" w:rsidRDefault="00000000" w:rsidRPr="00000000" w14:paraId="0000008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ADYNYKLPDDFTGCVIAWNSNNLDSKVGGNYNYLYRLFRKSNLKPFERDISTEIYQAGST</w:t>
        <w:tab/>
        <w:t xml:space="preserve">478</w:t>
      </w:r>
    </w:p>
    <w:p w:rsidR="00000000" w:rsidDel="00000000" w:rsidP="00000000" w:rsidRDefault="00000000" w:rsidRPr="00000000" w14:paraId="0000008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ADYNYKLPDDFTGCVIAWNSNNLDSKVGGNYNYLYRLFRKSNLKPFERDISTEIYQAGST</w:t>
        <w:tab/>
        <w:t xml:space="preserve">475</w:t>
      </w:r>
    </w:p>
    <w:p w:rsidR="00000000" w:rsidDel="00000000" w:rsidP="00000000" w:rsidRDefault="00000000" w:rsidRPr="00000000" w14:paraId="0000008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8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8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r w:rsidDel="00000000" w:rsidR="00000000" w:rsidRPr="00000000">
        <w:rPr>
          <w:rFonts w:ascii="Courier New" w:cs="Courier New" w:eastAsia="Courier New" w:hAnsi="Courier New"/>
          <w:color w:val="222222"/>
          <w:sz w:val="8"/>
          <w:szCs w:val="8"/>
          <w:highlight w:val="white"/>
          <w:rtl w:val="0"/>
        </w:rPr>
        <w:t xml:space="preserve"> </w:t>
      </w:r>
      <w:r w:rsidDel="00000000" w:rsidR="00000000" w:rsidRPr="00000000">
        <w:rPr>
          <w:rFonts w:ascii="Fira Mono" w:cs="Fira Mono" w:eastAsia="Fira Mono" w:hAnsi="Fira Mono"/>
          <w:color w:val="222222"/>
          <w:sz w:val="16"/>
          <w:szCs w:val="16"/>
          <w:highlight w:val="white"/>
          <w:rtl w:val="0"/>
        </w:rPr>
        <w:t xml:space="preserve">⬇</w:t>
      </w:r>
    </w:p>
    <w:p w:rsidR="00000000" w:rsidDel="00000000" w:rsidP="00000000" w:rsidRDefault="00000000" w:rsidRPr="00000000" w14:paraId="0000008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red"/>
          <w:rtl w:val="0"/>
        </w:rPr>
        <w:t xml:space="preserve">PCNGVEG</w:t>
      </w:r>
      <w:r w:rsidDel="00000000" w:rsidR="00000000" w:rsidRPr="00000000">
        <w:rPr>
          <w:rFonts w:ascii="Courier New" w:cs="Courier New" w:eastAsia="Courier New" w:hAnsi="Courier New"/>
          <w:color w:val="222222"/>
          <w:sz w:val="16"/>
          <w:szCs w:val="16"/>
          <w:highlight w:val="yellow"/>
          <w:rtl w:val="0"/>
        </w:rPr>
        <w:t xml:space="preserve">FN</w:t>
      </w:r>
      <w:r w:rsidDel="00000000" w:rsidR="00000000" w:rsidRPr="00000000">
        <w:rPr>
          <w:rFonts w:ascii="Courier New" w:cs="Courier New" w:eastAsia="Courier New" w:hAnsi="Courier New"/>
          <w:color w:val="222222"/>
          <w:sz w:val="16"/>
          <w:szCs w:val="16"/>
          <w:highlight w:val="red"/>
          <w:rtl w:val="0"/>
        </w:rPr>
        <w:t xml:space="preserve">C</w:t>
      </w:r>
      <w:r w:rsidDel="00000000" w:rsidR="00000000" w:rsidRPr="00000000">
        <w:rPr>
          <w:rFonts w:ascii="Courier New" w:cs="Courier New" w:eastAsia="Courier New" w:hAnsi="Courier New"/>
          <w:color w:val="222222"/>
          <w:sz w:val="16"/>
          <w:szCs w:val="16"/>
          <w:highlight w:val="yellow"/>
          <w:rtl w:val="0"/>
        </w:rPr>
        <w:t xml:space="preserve">Y</w:t>
      </w:r>
      <w:r w:rsidDel="00000000" w:rsidR="00000000" w:rsidRPr="00000000">
        <w:rPr>
          <w:rFonts w:ascii="Courier New" w:cs="Courier New" w:eastAsia="Courier New" w:hAnsi="Courier New"/>
          <w:color w:val="222222"/>
          <w:sz w:val="16"/>
          <w:szCs w:val="16"/>
          <w:highlight w:val="red"/>
          <w:rtl w:val="0"/>
        </w:rPr>
        <w:t xml:space="preserve">FPL</w:t>
      </w:r>
      <w:r w:rsidDel="00000000" w:rsidR="00000000" w:rsidRPr="00000000">
        <w:rPr>
          <w:rFonts w:ascii="Courier New" w:cs="Courier New" w:eastAsia="Courier New" w:hAnsi="Courier New"/>
          <w:color w:val="222222"/>
          <w:sz w:val="16"/>
          <w:szCs w:val="16"/>
          <w:shd w:fill="a4c2f4" w:val="clear"/>
          <w:rtl w:val="0"/>
        </w:rPr>
        <w:t xml:space="preserve">Q</w:t>
      </w:r>
      <w:r w:rsidDel="00000000" w:rsidR="00000000" w:rsidRPr="00000000">
        <w:rPr>
          <w:rFonts w:ascii="Courier New" w:cs="Courier New" w:eastAsia="Courier New" w:hAnsi="Courier New"/>
          <w:color w:val="222222"/>
          <w:sz w:val="16"/>
          <w:szCs w:val="16"/>
          <w:highlight w:val="red"/>
          <w:rtl w:val="0"/>
        </w:rPr>
        <w:t xml:space="preserve">S</w:t>
      </w:r>
      <w:r w:rsidDel="00000000" w:rsidR="00000000" w:rsidRPr="00000000">
        <w:rPr>
          <w:rFonts w:ascii="Courier New" w:cs="Courier New" w:eastAsia="Courier New" w:hAnsi="Courier New"/>
          <w:color w:val="222222"/>
          <w:sz w:val="16"/>
          <w:szCs w:val="16"/>
          <w:shd w:fill="a4c2f4" w:val="clear"/>
          <w:rtl w:val="0"/>
        </w:rPr>
        <w:t xml:space="preserve">YG</w:t>
      </w:r>
      <w:r w:rsidDel="00000000" w:rsidR="00000000" w:rsidRPr="00000000">
        <w:rPr>
          <w:rFonts w:ascii="Courier New" w:cs="Courier New" w:eastAsia="Courier New" w:hAnsi="Courier New"/>
          <w:color w:val="222222"/>
          <w:sz w:val="16"/>
          <w:szCs w:val="16"/>
          <w:highlight w:val="red"/>
          <w:rtl w:val="0"/>
        </w:rPr>
        <w:t xml:space="preserve">F</w:t>
      </w:r>
      <w:r w:rsidDel="00000000" w:rsidR="00000000" w:rsidRPr="00000000">
        <w:rPr>
          <w:rFonts w:ascii="Courier New" w:cs="Courier New" w:eastAsia="Courier New" w:hAnsi="Courier New"/>
          <w:color w:val="222222"/>
          <w:sz w:val="16"/>
          <w:szCs w:val="16"/>
          <w:shd w:fill="a4c2f4" w:val="clear"/>
          <w:rtl w:val="0"/>
        </w:rPr>
        <w:t xml:space="preserve">Q</w:t>
      </w:r>
      <w:r w:rsidDel="00000000" w:rsidR="00000000" w:rsidRPr="00000000">
        <w:rPr>
          <w:rFonts w:ascii="Courier New" w:cs="Courier New" w:eastAsia="Courier New" w:hAnsi="Courier New"/>
          <w:color w:val="222222"/>
          <w:sz w:val="16"/>
          <w:szCs w:val="16"/>
          <w:highlight w:val="red"/>
          <w:rtl w:val="0"/>
        </w:rPr>
        <w:t xml:space="preserve">P</w:t>
      </w:r>
      <w:r w:rsidDel="00000000" w:rsidR="00000000" w:rsidRPr="00000000">
        <w:rPr>
          <w:rFonts w:ascii="Courier New" w:cs="Courier New" w:eastAsia="Courier New" w:hAnsi="Courier New"/>
          <w:color w:val="222222"/>
          <w:sz w:val="16"/>
          <w:szCs w:val="16"/>
          <w:shd w:fill="a4c2f4" w:val="clear"/>
          <w:rtl w:val="0"/>
        </w:rPr>
        <w:t xml:space="preserve">TNG</w:t>
      </w:r>
      <w:r w:rsidDel="00000000" w:rsidR="00000000" w:rsidRPr="00000000">
        <w:rPr>
          <w:rFonts w:ascii="Courier New" w:cs="Courier New" w:eastAsia="Courier New" w:hAnsi="Courier New"/>
          <w:color w:val="222222"/>
          <w:sz w:val="16"/>
          <w:szCs w:val="16"/>
          <w:highlight w:val="red"/>
          <w:rtl w:val="0"/>
        </w:rPr>
        <w:t xml:space="preserve">VG</w:t>
      </w:r>
      <w:r w:rsidDel="00000000" w:rsidR="00000000" w:rsidRPr="00000000">
        <w:rPr>
          <w:rFonts w:ascii="Courier New" w:cs="Courier New" w:eastAsia="Courier New" w:hAnsi="Courier New"/>
          <w:color w:val="222222"/>
          <w:sz w:val="16"/>
          <w:szCs w:val="16"/>
          <w:shd w:fill="a4c2f4" w:val="clear"/>
          <w:rtl w:val="0"/>
        </w:rPr>
        <w:t xml:space="preserve">Y</w:t>
      </w:r>
      <w:r w:rsidDel="00000000" w:rsidR="00000000" w:rsidRPr="00000000">
        <w:rPr>
          <w:rFonts w:ascii="Courier New" w:cs="Courier New" w:eastAsia="Courier New" w:hAnsi="Courier New"/>
          <w:color w:val="222222"/>
          <w:sz w:val="16"/>
          <w:szCs w:val="16"/>
          <w:highlight w:val="red"/>
          <w:rtl w:val="0"/>
        </w:rPr>
        <w:t xml:space="preserve">QPYRVVVLSFELLHAPATVCGPKKST</w:t>
      </w:r>
      <w:r w:rsidDel="00000000" w:rsidR="00000000" w:rsidRPr="00000000">
        <w:rPr>
          <w:rFonts w:ascii="Courier New" w:cs="Courier New" w:eastAsia="Courier New" w:hAnsi="Courier New"/>
          <w:color w:val="222222"/>
          <w:sz w:val="16"/>
          <w:szCs w:val="16"/>
          <w:shd w:fill="fcabef" w:val="clear"/>
          <w:rtl w:val="0"/>
        </w:rPr>
        <w:t xml:space="preserve">NLVKNKC</w:t>
      </w:r>
      <w:r w:rsidDel="00000000" w:rsidR="00000000" w:rsidRPr="00000000">
        <w:rPr>
          <w:rFonts w:ascii="Courier New" w:cs="Courier New" w:eastAsia="Courier New" w:hAnsi="Courier New"/>
          <w:color w:val="222222"/>
          <w:sz w:val="16"/>
          <w:szCs w:val="16"/>
          <w:highlight w:val="white"/>
          <w:rtl w:val="0"/>
        </w:rPr>
        <w:tab/>
        <w:t xml:space="preserve">538</w:t>
      </w:r>
    </w:p>
    <w:p w:rsidR="00000000" w:rsidDel="00000000" w:rsidP="00000000" w:rsidRDefault="00000000" w:rsidRPr="00000000" w14:paraId="0000008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PCNGVEGFNCYFPLQSYGFQPTNGVGYQPYRVVVLSFELLHAPATVCGPKKSTNLVKNKC</w:t>
        <w:tab/>
        <w:t xml:space="preserve">538</w:t>
      </w:r>
    </w:p>
    <w:p w:rsidR="00000000" w:rsidDel="00000000" w:rsidP="00000000" w:rsidRDefault="00000000" w:rsidRPr="00000000" w14:paraId="0000008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PCNGV</w:t>
      </w:r>
      <w:r w:rsidDel="00000000" w:rsidR="00000000" w:rsidRPr="00000000">
        <w:rPr>
          <w:rFonts w:ascii="Courier New" w:cs="Courier New" w:eastAsia="Courier New" w:hAnsi="Courier New"/>
          <w:b w:val="1"/>
          <w:color w:val="222222"/>
          <w:sz w:val="16"/>
          <w:szCs w:val="16"/>
          <w:highlight w:val="white"/>
          <w:rtl w:val="0"/>
        </w:rPr>
        <w:t xml:space="preserve">A</w:t>
      </w:r>
      <w:r w:rsidDel="00000000" w:rsidR="00000000" w:rsidRPr="00000000">
        <w:rPr>
          <w:rFonts w:ascii="Courier New" w:cs="Courier New" w:eastAsia="Courier New" w:hAnsi="Courier New"/>
          <w:color w:val="222222"/>
          <w:sz w:val="16"/>
          <w:szCs w:val="16"/>
          <w:highlight w:val="white"/>
          <w:rtl w:val="0"/>
        </w:rPr>
        <w:t xml:space="preserve">GFNCYFPL</w:t>
      </w:r>
      <w:r w:rsidDel="00000000" w:rsidR="00000000" w:rsidRPr="00000000">
        <w:rPr>
          <w:rFonts w:ascii="Courier New" w:cs="Courier New" w:eastAsia="Courier New" w:hAnsi="Courier New"/>
          <w:b w:val="1"/>
          <w:color w:val="222222"/>
          <w:sz w:val="16"/>
          <w:szCs w:val="16"/>
          <w:highlight w:val="white"/>
          <w:rtl w:val="0"/>
        </w:rPr>
        <w:t xml:space="preserve">R</w:t>
      </w:r>
      <w:r w:rsidDel="00000000" w:rsidR="00000000" w:rsidRPr="00000000">
        <w:rPr>
          <w:rFonts w:ascii="Courier New" w:cs="Courier New" w:eastAsia="Courier New" w:hAnsi="Courier New"/>
          <w:color w:val="222222"/>
          <w:sz w:val="16"/>
          <w:szCs w:val="16"/>
          <w:highlight w:val="white"/>
          <w:rtl w:val="0"/>
        </w:rPr>
        <w:t xml:space="preserve">SY</w:t>
      </w:r>
      <w:r w:rsidDel="00000000" w:rsidR="00000000" w:rsidRPr="00000000">
        <w:rPr>
          <w:rFonts w:ascii="Courier New" w:cs="Courier New" w:eastAsia="Courier New" w:hAnsi="Courier New"/>
          <w:b w:val="1"/>
          <w:color w:val="222222"/>
          <w:sz w:val="16"/>
          <w:szCs w:val="16"/>
          <w:highlight w:val="white"/>
          <w:rtl w:val="0"/>
        </w:rPr>
        <w:t xml:space="preserve">S</w:t>
      </w:r>
      <w:r w:rsidDel="00000000" w:rsidR="00000000" w:rsidRPr="00000000">
        <w:rPr>
          <w:rFonts w:ascii="Courier New" w:cs="Courier New" w:eastAsia="Courier New" w:hAnsi="Courier New"/>
          <w:color w:val="222222"/>
          <w:sz w:val="16"/>
          <w:szCs w:val="16"/>
          <w:highlight w:val="white"/>
          <w:rtl w:val="0"/>
        </w:rPr>
        <w:t xml:space="preserve">F</w:t>
      </w:r>
      <w:r w:rsidDel="00000000" w:rsidR="00000000" w:rsidRPr="00000000">
        <w:rPr>
          <w:rFonts w:ascii="Courier New" w:cs="Courier New" w:eastAsia="Courier New" w:hAnsi="Courier New"/>
          <w:b w:val="1"/>
          <w:color w:val="222222"/>
          <w:sz w:val="16"/>
          <w:szCs w:val="16"/>
          <w:highlight w:val="white"/>
          <w:rtl w:val="0"/>
        </w:rPr>
        <w:t xml:space="preserve">R</w:t>
      </w:r>
      <w:r w:rsidDel="00000000" w:rsidR="00000000" w:rsidRPr="00000000">
        <w:rPr>
          <w:rFonts w:ascii="Courier New" w:cs="Courier New" w:eastAsia="Courier New" w:hAnsi="Courier New"/>
          <w:color w:val="222222"/>
          <w:sz w:val="16"/>
          <w:szCs w:val="16"/>
          <w:highlight w:val="white"/>
          <w:rtl w:val="0"/>
        </w:rPr>
        <w:t xml:space="preserve">PT</w:t>
      </w:r>
      <w:r w:rsidDel="00000000" w:rsidR="00000000" w:rsidRPr="00000000">
        <w:rPr>
          <w:rFonts w:ascii="Courier New" w:cs="Courier New" w:eastAsia="Courier New" w:hAnsi="Courier New"/>
          <w:b w:val="1"/>
          <w:color w:val="222222"/>
          <w:sz w:val="16"/>
          <w:szCs w:val="16"/>
          <w:highlight w:val="white"/>
          <w:rtl w:val="0"/>
        </w:rPr>
        <w:t xml:space="preserve">Y</w:t>
      </w:r>
      <w:r w:rsidDel="00000000" w:rsidR="00000000" w:rsidRPr="00000000">
        <w:rPr>
          <w:rFonts w:ascii="Courier New" w:cs="Courier New" w:eastAsia="Courier New" w:hAnsi="Courier New"/>
          <w:color w:val="222222"/>
          <w:sz w:val="16"/>
          <w:szCs w:val="16"/>
          <w:highlight w:val="white"/>
          <w:rtl w:val="0"/>
        </w:rPr>
        <w:t xml:space="preserve">GVG</w:t>
      </w:r>
      <w:r w:rsidDel="00000000" w:rsidR="00000000" w:rsidRPr="00000000">
        <w:rPr>
          <w:rFonts w:ascii="Courier New" w:cs="Courier New" w:eastAsia="Courier New" w:hAnsi="Courier New"/>
          <w:b w:val="1"/>
          <w:color w:val="222222"/>
          <w:sz w:val="16"/>
          <w:szCs w:val="16"/>
          <w:highlight w:val="white"/>
          <w:rtl w:val="0"/>
        </w:rPr>
        <w:t xml:space="preserve">H</w:t>
      </w:r>
      <w:r w:rsidDel="00000000" w:rsidR="00000000" w:rsidRPr="00000000">
        <w:rPr>
          <w:rFonts w:ascii="Courier New" w:cs="Courier New" w:eastAsia="Courier New" w:hAnsi="Courier New"/>
          <w:color w:val="222222"/>
          <w:sz w:val="16"/>
          <w:szCs w:val="16"/>
          <w:highlight w:val="white"/>
          <w:rtl w:val="0"/>
        </w:rPr>
        <w:t xml:space="preserve">QPYRVVVLSFELLHAPATVCGPKKSTNLVKNKC</w:t>
        <w:tab/>
        <w:t xml:space="preserve">535</w:t>
      </w:r>
    </w:p>
    <w:p w:rsidR="00000000" w:rsidDel="00000000" w:rsidP="00000000" w:rsidRDefault="00000000" w:rsidRPr="00000000" w14:paraId="0000008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PCNGVEGFNCYFPLQSYGFQPT</w:t>
      </w:r>
      <w:r w:rsidDel="00000000" w:rsidR="00000000" w:rsidRPr="00000000">
        <w:rPr>
          <w:rFonts w:ascii="Courier New" w:cs="Courier New" w:eastAsia="Courier New" w:hAnsi="Courier New"/>
          <w:b w:val="1"/>
          <w:color w:val="222222"/>
          <w:sz w:val="16"/>
          <w:szCs w:val="16"/>
          <w:highlight w:val="white"/>
          <w:rtl w:val="0"/>
        </w:rPr>
        <w:t xml:space="preserve">Y</w:t>
      </w:r>
      <w:r w:rsidDel="00000000" w:rsidR="00000000" w:rsidRPr="00000000">
        <w:rPr>
          <w:rFonts w:ascii="Courier New" w:cs="Courier New" w:eastAsia="Courier New" w:hAnsi="Courier New"/>
          <w:color w:val="222222"/>
          <w:sz w:val="16"/>
          <w:szCs w:val="16"/>
          <w:highlight w:val="white"/>
          <w:rtl w:val="0"/>
        </w:rPr>
        <w:t xml:space="preserve">GVGYQPYRVVVLSFELLHAPATVCGPKKSTNLVKNKC</w:t>
        <w:tab/>
        <w:t xml:space="preserve">535</w:t>
      </w:r>
    </w:p>
    <w:p w:rsidR="00000000" w:rsidDel="00000000" w:rsidP="00000000" w:rsidRDefault="00000000" w:rsidRPr="00000000" w14:paraId="0000008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PCNGVKGFNCYFPLQSYGFQPT</w:t>
      </w:r>
      <w:r w:rsidDel="00000000" w:rsidR="00000000" w:rsidRPr="00000000">
        <w:rPr>
          <w:rFonts w:ascii="Courier New" w:cs="Courier New" w:eastAsia="Courier New" w:hAnsi="Courier New"/>
          <w:b w:val="1"/>
          <w:color w:val="222222"/>
          <w:sz w:val="16"/>
          <w:szCs w:val="16"/>
          <w:highlight w:val="white"/>
          <w:rtl w:val="0"/>
        </w:rPr>
        <w:t xml:space="preserve">Y</w:t>
      </w:r>
      <w:r w:rsidDel="00000000" w:rsidR="00000000" w:rsidRPr="00000000">
        <w:rPr>
          <w:rFonts w:ascii="Courier New" w:cs="Courier New" w:eastAsia="Courier New" w:hAnsi="Courier New"/>
          <w:color w:val="222222"/>
          <w:sz w:val="16"/>
          <w:szCs w:val="16"/>
          <w:highlight w:val="white"/>
          <w:rtl w:val="0"/>
        </w:rPr>
        <w:t xml:space="preserve">GVGYQPYRVVVLSFELLHAPATVCGPKKSTNLVKNKC</w:t>
        <w:tab/>
        <w:t xml:space="preserve">538</w:t>
      </w:r>
    </w:p>
    <w:p w:rsidR="00000000" w:rsidDel="00000000" w:rsidP="00000000" w:rsidRDefault="00000000" w:rsidRPr="00000000" w14:paraId="0000008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PCNGVKGFNCYFPLQSYGFQPT</w:t>
      </w:r>
      <w:r w:rsidDel="00000000" w:rsidR="00000000" w:rsidRPr="00000000">
        <w:rPr>
          <w:rFonts w:ascii="Courier New" w:cs="Courier New" w:eastAsia="Courier New" w:hAnsi="Courier New"/>
          <w:b w:val="1"/>
          <w:color w:val="222222"/>
          <w:sz w:val="16"/>
          <w:szCs w:val="16"/>
          <w:highlight w:val="white"/>
          <w:rtl w:val="0"/>
        </w:rPr>
        <w:t xml:space="preserve">Y</w:t>
      </w:r>
      <w:r w:rsidDel="00000000" w:rsidR="00000000" w:rsidRPr="00000000">
        <w:rPr>
          <w:rFonts w:ascii="Courier New" w:cs="Courier New" w:eastAsia="Courier New" w:hAnsi="Courier New"/>
          <w:color w:val="222222"/>
          <w:sz w:val="16"/>
          <w:szCs w:val="16"/>
          <w:highlight w:val="white"/>
          <w:rtl w:val="0"/>
        </w:rPr>
        <w:t xml:space="preserve">GVGYQPYRVVVLSFELLHAPATVCGPKKSTNLVKNKC</w:t>
        <w:tab/>
        <w:t xml:space="preserve">535</w:t>
      </w:r>
    </w:p>
    <w:p w:rsidR="00000000" w:rsidDel="00000000" w:rsidP="00000000" w:rsidRDefault="00000000" w:rsidRPr="00000000" w14:paraId="0000008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 ***</w:t>
      </w:r>
      <w:r w:rsidDel="00000000" w:rsidR="00000000" w:rsidRPr="00000000">
        <w:rPr>
          <w:rFonts w:ascii="Courier New" w:cs="Courier New" w:eastAsia="Courier New" w:hAnsi="Courier New"/>
          <w:color w:val="ff0000"/>
          <w:sz w:val="16"/>
          <w:szCs w:val="16"/>
          <w:highlight w:val="white"/>
          <w:rtl w:val="0"/>
        </w:rPr>
        <w:t xml:space="preserve">:</w:t>
      </w:r>
      <w:r w:rsidDel="00000000" w:rsidR="00000000" w:rsidRPr="00000000">
        <w:rPr>
          <w:rFonts w:ascii="Courier New" w:cs="Courier New" w:eastAsia="Courier New" w:hAnsi="Courier New"/>
          <w:color w:val="222222"/>
          <w:sz w:val="16"/>
          <w:szCs w:val="16"/>
          <w:highlight w:val="white"/>
          <w:rtl w:val="0"/>
        </w:rPr>
        <w:t xml:space="preserve">*********************************</w:t>
      </w:r>
    </w:p>
    <w:p w:rsidR="00000000" w:rsidDel="00000000" w:rsidP="00000000" w:rsidRDefault="00000000" w:rsidRPr="00000000" w14:paraId="0000008D">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8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fcabef" w:val="clear"/>
          <w:rtl w:val="0"/>
        </w:rPr>
        <w:t xml:space="preserve">VNFNFNGLTGTGVLTESNKKFLPFQQFGRDIADTTDAVRDPQTLEILDITPC</w:t>
      </w:r>
      <w:r w:rsidDel="00000000" w:rsidR="00000000" w:rsidRPr="00000000">
        <w:rPr>
          <w:rFonts w:ascii="Courier New" w:cs="Courier New" w:eastAsia="Courier New" w:hAnsi="Courier New"/>
          <w:color w:val="ffff00"/>
          <w:sz w:val="16"/>
          <w:szCs w:val="16"/>
          <w:shd w:fill="9900ff" w:val="clear"/>
          <w:rtl w:val="0"/>
        </w:rPr>
        <w:t xml:space="preserve">SFGGVSVI</w:t>
      </w:r>
      <w:r w:rsidDel="00000000" w:rsidR="00000000" w:rsidRPr="00000000">
        <w:rPr>
          <w:rFonts w:ascii="Courier New" w:cs="Courier New" w:eastAsia="Courier New" w:hAnsi="Courier New"/>
          <w:color w:val="222222"/>
          <w:sz w:val="16"/>
          <w:szCs w:val="16"/>
          <w:highlight w:val="white"/>
          <w:rtl w:val="0"/>
        </w:rPr>
        <w:tab/>
        <w:t xml:space="preserve">598</w:t>
      </w:r>
    </w:p>
    <w:p w:rsidR="00000000" w:rsidDel="00000000" w:rsidP="00000000" w:rsidRDefault="00000000" w:rsidRPr="00000000" w14:paraId="0000008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VNFNFNGLTGTGVLTESNKKFLPFQQFGRDIADTTDAVRDPQTLEILDITPCSFGGVSVI</w:t>
        <w:tab/>
        <w:t xml:space="preserve">598</w:t>
      </w:r>
    </w:p>
    <w:p w:rsidR="00000000" w:rsidDel="00000000" w:rsidP="00000000" w:rsidRDefault="00000000" w:rsidRPr="00000000" w14:paraId="0000009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VNFNFNGLKGTGVLTESNKKFLPFQQFGRDIADTTDAVRDPQTLEILDITPCSFGGVSVI</w:t>
        <w:tab/>
        <w:t xml:space="preserve">595</w:t>
      </w:r>
    </w:p>
    <w:p w:rsidR="00000000" w:rsidDel="00000000" w:rsidP="00000000" w:rsidRDefault="00000000" w:rsidRPr="00000000" w14:paraId="0000009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VNFNFNGLTGTGVLTESNKKFLPFQQFGRDIDDTTDAVRDPQTLEILDITPCSFGGVSVI</w:t>
        <w:tab/>
        <w:t xml:space="preserve">595</w:t>
      </w:r>
    </w:p>
    <w:p w:rsidR="00000000" w:rsidDel="00000000" w:rsidP="00000000" w:rsidRDefault="00000000" w:rsidRPr="00000000" w14:paraId="0000009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VNFNFNGLTGTGVLTESNKKFLPFQQFGRDIADTTDAVRDPQTLEILDITPCSFGGVSVI</w:t>
        <w:tab/>
        <w:t xml:space="preserve">598</w:t>
      </w:r>
    </w:p>
    <w:p w:rsidR="00000000" w:rsidDel="00000000" w:rsidP="00000000" w:rsidRDefault="00000000" w:rsidRPr="00000000" w14:paraId="0000009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VNFNFNGLTGTGVLTESNKKFLPFQQFGRDIADTTDAVRDPQTLEILDITPCSFGGVSVI</w:t>
        <w:tab/>
        <w:t xml:space="preserve">595</w:t>
      </w:r>
    </w:p>
    <w:p w:rsidR="00000000" w:rsidDel="00000000" w:rsidP="00000000" w:rsidRDefault="00000000" w:rsidRPr="00000000" w14:paraId="0000009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w:t>
      </w:r>
    </w:p>
    <w:p w:rsidR="00000000" w:rsidDel="00000000" w:rsidP="00000000" w:rsidRDefault="00000000" w:rsidRPr="00000000" w14:paraId="0000009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r w:rsidDel="00000000" w:rsidR="00000000" w:rsidRPr="00000000">
        <w:rPr>
          <w:rFonts w:ascii="Courier New" w:cs="Courier New" w:eastAsia="Courier New" w:hAnsi="Courier New"/>
          <w:color w:val="222222"/>
          <w:sz w:val="10"/>
          <w:szCs w:val="10"/>
          <w:highlight w:val="white"/>
          <w:rtl w:val="0"/>
        </w:rPr>
        <w:t xml:space="preserve"> </w:t>
      </w:r>
      <w:r w:rsidDel="00000000" w:rsidR="00000000" w:rsidRPr="00000000">
        <w:rPr>
          <w:rFonts w:ascii="Fira Mono" w:cs="Fira Mono" w:eastAsia="Fira Mono" w:hAnsi="Fira Mono"/>
          <w:color w:val="222222"/>
          <w:sz w:val="16"/>
          <w:szCs w:val="16"/>
          <w:highlight w:val="white"/>
          <w:rtl w:val="0"/>
        </w:rPr>
        <w:t xml:space="preserve">⬇</w:t>
      </w:r>
    </w:p>
    <w:p w:rsidR="00000000" w:rsidDel="00000000" w:rsidP="00000000" w:rsidRDefault="00000000" w:rsidRPr="00000000" w14:paraId="0000009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ffff00"/>
          <w:sz w:val="16"/>
          <w:szCs w:val="16"/>
          <w:shd w:fill="9900ff" w:val="clear"/>
          <w:rtl w:val="0"/>
        </w:rPr>
        <w:t xml:space="preserve">TPGTNTSNQVAVLYQDVNCTEVPVAIHADQLTPTWRVYSTGSNVFQTRAGCLIGAEHVNN</w:t>
      </w:r>
      <w:r w:rsidDel="00000000" w:rsidR="00000000" w:rsidRPr="00000000">
        <w:rPr>
          <w:rFonts w:ascii="Courier New" w:cs="Courier New" w:eastAsia="Courier New" w:hAnsi="Courier New"/>
          <w:color w:val="222222"/>
          <w:sz w:val="16"/>
          <w:szCs w:val="16"/>
          <w:highlight w:val="white"/>
          <w:rtl w:val="0"/>
        </w:rPr>
        <w:tab/>
        <w:t xml:space="preserve">658</w:t>
      </w:r>
    </w:p>
    <w:p w:rsidR="00000000" w:rsidDel="00000000" w:rsidP="00000000" w:rsidRDefault="00000000" w:rsidRPr="00000000" w14:paraId="0000009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TPGTNTSNQVAVLYQ</w:t>
      </w:r>
      <w:r w:rsidDel="00000000" w:rsidR="00000000" w:rsidRPr="00000000">
        <w:rPr>
          <w:rFonts w:ascii="Courier New" w:cs="Courier New" w:eastAsia="Courier New" w:hAnsi="Courier New"/>
          <w:b w:val="1"/>
          <w:color w:val="222222"/>
          <w:sz w:val="16"/>
          <w:szCs w:val="16"/>
          <w:highlight w:val="white"/>
          <w:rtl w:val="0"/>
        </w:rPr>
        <w:t xml:space="preserve">G</w:t>
      </w:r>
      <w:r w:rsidDel="00000000" w:rsidR="00000000" w:rsidRPr="00000000">
        <w:rPr>
          <w:rFonts w:ascii="Courier New" w:cs="Courier New" w:eastAsia="Courier New" w:hAnsi="Courier New"/>
          <w:color w:val="222222"/>
          <w:sz w:val="16"/>
          <w:szCs w:val="16"/>
          <w:highlight w:val="white"/>
          <w:rtl w:val="0"/>
        </w:rPr>
        <w:t xml:space="preserve">VNCTEVPVAIHADQLTPTWRVYSTGSNVFQTRAGCLIGAEHVNN</w:t>
        <w:tab/>
        <w:t xml:space="preserve">658</w:t>
      </w:r>
    </w:p>
    <w:p w:rsidR="00000000" w:rsidDel="00000000" w:rsidP="00000000" w:rsidRDefault="00000000" w:rsidRPr="00000000" w14:paraId="0000009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TPGTNTSNQVAVLYQ</w:t>
      </w:r>
      <w:r w:rsidDel="00000000" w:rsidR="00000000" w:rsidRPr="00000000">
        <w:rPr>
          <w:rFonts w:ascii="Courier New" w:cs="Courier New" w:eastAsia="Courier New" w:hAnsi="Courier New"/>
          <w:b w:val="1"/>
          <w:color w:val="222222"/>
          <w:sz w:val="16"/>
          <w:szCs w:val="16"/>
          <w:highlight w:val="white"/>
          <w:rtl w:val="0"/>
        </w:rPr>
        <w:t xml:space="preserve">G</w:t>
      </w:r>
      <w:r w:rsidDel="00000000" w:rsidR="00000000" w:rsidRPr="00000000">
        <w:rPr>
          <w:rFonts w:ascii="Courier New" w:cs="Courier New" w:eastAsia="Courier New" w:hAnsi="Courier New"/>
          <w:color w:val="222222"/>
          <w:sz w:val="16"/>
          <w:szCs w:val="16"/>
          <w:highlight w:val="white"/>
          <w:rtl w:val="0"/>
        </w:rPr>
        <w:t xml:space="preserve">VNCTEVPVAIHADQLTPTWRVYSTGSNVFQTRAGCLIGAEYVNN</w:t>
        <w:tab/>
        <w:t xml:space="preserve">655</w:t>
      </w:r>
    </w:p>
    <w:p w:rsidR="00000000" w:rsidDel="00000000" w:rsidP="00000000" w:rsidRDefault="00000000" w:rsidRPr="00000000" w14:paraId="0000009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TPGTNTSNQVAVLYQ</w:t>
      </w:r>
      <w:r w:rsidDel="00000000" w:rsidR="00000000" w:rsidRPr="00000000">
        <w:rPr>
          <w:rFonts w:ascii="Courier New" w:cs="Courier New" w:eastAsia="Courier New" w:hAnsi="Courier New"/>
          <w:b w:val="1"/>
          <w:color w:val="222222"/>
          <w:sz w:val="16"/>
          <w:szCs w:val="16"/>
          <w:highlight w:val="white"/>
          <w:rtl w:val="0"/>
        </w:rPr>
        <w:t xml:space="preserve">G</w:t>
      </w:r>
      <w:r w:rsidDel="00000000" w:rsidR="00000000" w:rsidRPr="00000000">
        <w:rPr>
          <w:rFonts w:ascii="Courier New" w:cs="Courier New" w:eastAsia="Courier New" w:hAnsi="Courier New"/>
          <w:color w:val="222222"/>
          <w:sz w:val="16"/>
          <w:szCs w:val="16"/>
          <w:highlight w:val="white"/>
          <w:rtl w:val="0"/>
        </w:rPr>
        <w:t xml:space="preserve">VNCTEVPVAIHADQLTPTWRVYSTGSNVFQTRAGCLIGAEHVNN</w:t>
        <w:tab/>
        <w:t xml:space="preserve">655</w:t>
      </w:r>
    </w:p>
    <w:p w:rsidR="00000000" w:rsidDel="00000000" w:rsidP="00000000" w:rsidRDefault="00000000" w:rsidRPr="00000000" w14:paraId="0000009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TPGTNTSNQVAVLYQ</w:t>
      </w:r>
      <w:r w:rsidDel="00000000" w:rsidR="00000000" w:rsidRPr="00000000">
        <w:rPr>
          <w:rFonts w:ascii="Courier New" w:cs="Courier New" w:eastAsia="Courier New" w:hAnsi="Courier New"/>
          <w:b w:val="1"/>
          <w:color w:val="222222"/>
          <w:sz w:val="16"/>
          <w:szCs w:val="16"/>
          <w:highlight w:val="white"/>
          <w:rtl w:val="0"/>
        </w:rPr>
        <w:t xml:space="preserve">G</w:t>
      </w:r>
      <w:r w:rsidDel="00000000" w:rsidR="00000000" w:rsidRPr="00000000">
        <w:rPr>
          <w:rFonts w:ascii="Courier New" w:cs="Courier New" w:eastAsia="Courier New" w:hAnsi="Courier New"/>
          <w:color w:val="222222"/>
          <w:sz w:val="16"/>
          <w:szCs w:val="16"/>
          <w:highlight w:val="white"/>
          <w:rtl w:val="0"/>
        </w:rPr>
        <w:t xml:space="preserve">VNCTEVPVAIHADQLTPTWRVYSTGSNVFQTRAGCLIGAEYVNN</w:t>
        <w:tab/>
        <w:t xml:space="preserve">658</w:t>
      </w:r>
    </w:p>
    <w:p w:rsidR="00000000" w:rsidDel="00000000" w:rsidP="00000000" w:rsidRDefault="00000000" w:rsidRPr="00000000" w14:paraId="0000009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TPGTNTSNQVAVLYQ</w:t>
      </w:r>
      <w:r w:rsidDel="00000000" w:rsidR="00000000" w:rsidRPr="00000000">
        <w:rPr>
          <w:rFonts w:ascii="Courier New" w:cs="Courier New" w:eastAsia="Courier New" w:hAnsi="Courier New"/>
          <w:b w:val="1"/>
          <w:color w:val="222222"/>
          <w:sz w:val="16"/>
          <w:szCs w:val="16"/>
          <w:highlight w:val="white"/>
          <w:rtl w:val="0"/>
        </w:rPr>
        <w:t xml:space="preserve">G</w:t>
      </w:r>
      <w:r w:rsidDel="00000000" w:rsidR="00000000" w:rsidRPr="00000000">
        <w:rPr>
          <w:rFonts w:ascii="Courier New" w:cs="Courier New" w:eastAsia="Courier New" w:hAnsi="Courier New"/>
          <w:color w:val="222222"/>
          <w:sz w:val="16"/>
          <w:szCs w:val="16"/>
          <w:highlight w:val="white"/>
          <w:rtl w:val="0"/>
        </w:rPr>
        <w:t xml:space="preserve">VNCTEVPVAIHADQLTPTWRVYSTGSNVFQTRAGCLIGAEHVNN</w:t>
        <w:tab/>
        <w:t xml:space="preserve">655</w:t>
      </w:r>
    </w:p>
    <w:p w:rsidR="00000000" w:rsidDel="00000000" w:rsidP="00000000" w:rsidRDefault="00000000" w:rsidRPr="00000000" w14:paraId="0000009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9D">
      <w:pPr>
        <w:rPr>
          <w:rFonts w:ascii="Courier New" w:cs="Courier New" w:eastAsia="Courier New" w:hAnsi="Courier New"/>
          <w:b w:val="1"/>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ab/>
        <w:tab/>
        <w:tab/>
        <w:tab/>
        <w:tab/>
        <w:tab/>
        <w:t xml:space="preserve">    </w:t>
      </w:r>
      <w:r w:rsidDel="00000000" w:rsidR="00000000" w:rsidRPr="00000000">
        <w:rPr>
          <w:rFonts w:ascii="Courier New" w:cs="Courier New" w:eastAsia="Courier New" w:hAnsi="Courier New"/>
          <w:b w:val="1"/>
          <w:color w:val="222222"/>
          <w:sz w:val="16"/>
          <w:szCs w:val="16"/>
          <w:highlight w:val="white"/>
          <w:rtl w:val="0"/>
        </w:rPr>
        <w:t xml:space="preserve">S1/S2</w:t>
      </w:r>
    </w:p>
    <w:p w:rsidR="00000000" w:rsidDel="00000000" w:rsidP="00000000" w:rsidRDefault="00000000" w:rsidRPr="00000000" w14:paraId="0000009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9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ffff00"/>
          <w:sz w:val="16"/>
          <w:szCs w:val="16"/>
          <w:shd w:fill="9900ff" w:val="clear"/>
          <w:rtl w:val="0"/>
        </w:rPr>
        <w:t xml:space="preserve">SYECDIPIGAGICASYQTQ</w:t>
      </w:r>
      <w:r w:rsidDel="00000000" w:rsidR="00000000" w:rsidRPr="00000000">
        <w:rPr>
          <w:rFonts w:ascii="Courier New" w:cs="Courier New" w:eastAsia="Courier New" w:hAnsi="Courier New"/>
          <w:color w:val="ffffff"/>
          <w:sz w:val="16"/>
          <w:szCs w:val="16"/>
          <w:highlight w:val="black"/>
          <w:rtl w:val="0"/>
        </w:rPr>
        <w:t xml:space="preserve">TN</w:t>
      </w:r>
      <w:r w:rsidDel="00000000" w:rsidR="00000000" w:rsidRPr="00000000">
        <w:rPr>
          <w:rFonts w:ascii="Courier New" w:cs="Courier New" w:eastAsia="Courier New" w:hAnsi="Courier New"/>
          <w:color w:val="ffffff"/>
          <w:sz w:val="16"/>
          <w:szCs w:val="16"/>
          <w:shd w:fill="222222" w:val="clear"/>
          <w:rtl w:val="0"/>
        </w:rPr>
        <w:t xml:space="preserve">SPRRAR</w:t>
      </w:r>
      <w:r w:rsidDel="00000000" w:rsidR="00000000" w:rsidRPr="00000000">
        <w:rPr>
          <w:rFonts w:ascii="Courier New" w:cs="Courier New" w:eastAsia="Courier New" w:hAnsi="Courier New"/>
          <w:color w:val="222222"/>
          <w:sz w:val="16"/>
          <w:szCs w:val="16"/>
          <w:shd w:fill="d4a02f" w:val="clear"/>
          <w:rtl w:val="0"/>
        </w:rPr>
        <w:t xml:space="preserve">SVASQSIIAYTMSLGAENSVAYSNNSIAIPTNF</w:t>
      </w:r>
      <w:r w:rsidDel="00000000" w:rsidR="00000000" w:rsidRPr="00000000">
        <w:rPr>
          <w:rFonts w:ascii="Courier New" w:cs="Courier New" w:eastAsia="Courier New" w:hAnsi="Courier New"/>
          <w:color w:val="222222"/>
          <w:sz w:val="16"/>
          <w:szCs w:val="16"/>
          <w:highlight w:val="white"/>
          <w:rtl w:val="0"/>
        </w:rPr>
        <w:tab/>
        <w:t xml:space="preserve">718</w:t>
      </w:r>
    </w:p>
    <w:p w:rsidR="00000000" w:rsidDel="00000000" w:rsidP="00000000" w:rsidRDefault="00000000" w:rsidRPr="00000000" w14:paraId="000000A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SYECDIPIGAGICASYQTQTNS</w:t>
      </w:r>
      <w:r w:rsidDel="00000000" w:rsidR="00000000" w:rsidRPr="00000000">
        <w:rPr>
          <w:rFonts w:ascii="Courier New" w:cs="Courier New" w:eastAsia="Courier New" w:hAnsi="Courier New"/>
          <w:b w:val="1"/>
          <w:color w:val="222222"/>
          <w:sz w:val="16"/>
          <w:szCs w:val="16"/>
          <w:highlight w:val="white"/>
          <w:rtl w:val="0"/>
        </w:rPr>
        <w:t xml:space="preserve">R</w:t>
      </w:r>
      <w:r w:rsidDel="00000000" w:rsidR="00000000" w:rsidRPr="00000000">
        <w:rPr>
          <w:rFonts w:ascii="Courier New" w:cs="Courier New" w:eastAsia="Courier New" w:hAnsi="Courier New"/>
          <w:color w:val="222222"/>
          <w:sz w:val="16"/>
          <w:szCs w:val="16"/>
          <w:highlight w:val="white"/>
          <w:rtl w:val="0"/>
        </w:rPr>
        <w:t xml:space="preserve">RRARSVASQSIIAYTMSLGAENSVAYSNNSIAIPTNF</w:t>
        <w:tab/>
        <w:t xml:space="preserve">718</w:t>
      </w:r>
    </w:p>
    <w:p w:rsidR="00000000" w:rsidDel="00000000" w:rsidP="00000000" w:rsidRDefault="00000000" w:rsidRPr="00000000" w14:paraId="000000A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SYECDIPIGAGICASYQTQTKS</w:t>
      </w:r>
      <w:r w:rsidDel="00000000" w:rsidR="00000000" w:rsidRPr="00000000">
        <w:rPr>
          <w:rFonts w:ascii="Courier New" w:cs="Courier New" w:eastAsia="Courier New" w:hAnsi="Courier New"/>
          <w:b w:val="1"/>
          <w:color w:val="222222"/>
          <w:sz w:val="16"/>
          <w:szCs w:val="16"/>
          <w:highlight w:val="white"/>
          <w:rtl w:val="0"/>
        </w:rPr>
        <w:t xml:space="preserve">H</w:t>
      </w:r>
      <w:r w:rsidDel="00000000" w:rsidR="00000000" w:rsidRPr="00000000">
        <w:rPr>
          <w:rFonts w:ascii="Courier New" w:cs="Courier New" w:eastAsia="Courier New" w:hAnsi="Courier New"/>
          <w:color w:val="222222"/>
          <w:sz w:val="16"/>
          <w:szCs w:val="16"/>
          <w:highlight w:val="white"/>
          <w:rtl w:val="0"/>
        </w:rPr>
        <w:t xml:space="preserve">RRARSVASQSIIAYTMSLGAENSVAYSNNSIAIPTNF</w:t>
        <w:tab/>
        <w:t xml:space="preserve">715</w:t>
      </w:r>
    </w:p>
    <w:p w:rsidR="00000000" w:rsidDel="00000000" w:rsidP="00000000" w:rsidRDefault="00000000" w:rsidRPr="00000000" w14:paraId="000000A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SYECDIPIGAGICASYQTQTNS</w:t>
      </w:r>
      <w:r w:rsidDel="00000000" w:rsidR="00000000" w:rsidRPr="00000000">
        <w:rPr>
          <w:rFonts w:ascii="Courier New" w:cs="Courier New" w:eastAsia="Courier New" w:hAnsi="Courier New"/>
          <w:b w:val="1"/>
          <w:color w:val="222222"/>
          <w:sz w:val="16"/>
          <w:szCs w:val="16"/>
          <w:highlight w:val="white"/>
          <w:rtl w:val="0"/>
        </w:rPr>
        <w:t xml:space="preserve">H</w:t>
      </w:r>
      <w:r w:rsidDel="00000000" w:rsidR="00000000" w:rsidRPr="00000000">
        <w:rPr>
          <w:rFonts w:ascii="Courier New" w:cs="Courier New" w:eastAsia="Courier New" w:hAnsi="Courier New"/>
          <w:color w:val="222222"/>
          <w:sz w:val="16"/>
          <w:szCs w:val="16"/>
          <w:highlight w:val="white"/>
          <w:rtl w:val="0"/>
        </w:rPr>
        <w:t xml:space="preserve">RRARSVASQSIIAYTMSLGAENSVAYSNNSIAIPINF</w:t>
        <w:tab/>
        <w:t xml:space="preserve">715</w:t>
      </w:r>
    </w:p>
    <w:p w:rsidR="00000000" w:rsidDel="00000000" w:rsidP="00000000" w:rsidRDefault="00000000" w:rsidRPr="00000000" w14:paraId="000000A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SYECDIPIGAGICASYQTQTNSPRRARSVASQSIIAYTMSLGAENSVAYSNNSIAIPTNF</w:t>
        <w:tab/>
        <w:t xml:space="preserve">718</w:t>
      </w:r>
    </w:p>
    <w:p w:rsidR="00000000" w:rsidDel="00000000" w:rsidP="00000000" w:rsidRDefault="00000000" w:rsidRPr="00000000" w14:paraId="000000A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SYECDIPIGAGICASYQTQTNSPRRARSVASQSIIAYTMSLGVENSVAYSNNSIAIPTNF</w:t>
        <w:tab/>
        <w:t xml:space="preserve">715</w:t>
      </w:r>
    </w:p>
    <w:p w:rsidR="00000000" w:rsidDel="00000000" w:rsidP="00000000" w:rsidRDefault="00000000" w:rsidRPr="00000000" w14:paraId="000000A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 **</w:t>
      </w:r>
    </w:p>
    <w:p w:rsidR="00000000" w:rsidDel="00000000" w:rsidP="00000000" w:rsidRDefault="00000000" w:rsidRPr="00000000" w14:paraId="000000A6">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A7">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d4a02f" w:val="clear"/>
          <w:rtl w:val="0"/>
        </w:rPr>
        <w:t xml:space="preserve">TISVTTEILPVSMTKTSVDCTMYICGDSTECSNLLLQYGSFCTQLNRALTGIAVEQDKNT</w:t>
      </w:r>
      <w:r w:rsidDel="00000000" w:rsidR="00000000" w:rsidRPr="00000000">
        <w:rPr>
          <w:rFonts w:ascii="Courier New" w:cs="Courier New" w:eastAsia="Courier New" w:hAnsi="Courier New"/>
          <w:color w:val="222222"/>
          <w:sz w:val="16"/>
          <w:szCs w:val="16"/>
          <w:highlight w:val="white"/>
          <w:rtl w:val="0"/>
        </w:rPr>
        <w:tab/>
        <w:t xml:space="preserve">778</w:t>
      </w:r>
    </w:p>
    <w:p w:rsidR="00000000" w:rsidDel="00000000" w:rsidP="00000000" w:rsidRDefault="00000000" w:rsidRPr="00000000" w14:paraId="000000A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TISVTTEILPVSMTKTSVDCTMYICGDSTECSNLLLQYGSFCTQLNRALTGIAVEQDKNT</w:t>
        <w:tab/>
        <w:t xml:space="preserve">778</w:t>
      </w:r>
    </w:p>
    <w:p w:rsidR="00000000" w:rsidDel="00000000" w:rsidP="00000000" w:rsidRDefault="00000000" w:rsidRPr="00000000" w14:paraId="000000A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TISVTTEILPVSMTKTSVDCTMYICGDSTECSNLLLQYGSFCTQLKRALTGIAVEQDKNT</w:t>
        <w:tab/>
        <w:t xml:space="preserve">775</w:t>
      </w:r>
    </w:p>
    <w:p w:rsidR="00000000" w:rsidDel="00000000" w:rsidP="00000000" w:rsidRDefault="00000000" w:rsidRPr="00000000" w14:paraId="000000A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TISVTTEILPVSMTKTSVDCTMYICGDSTECSNLLLQYGSFCTQLNRALTGIAVEQDKNT</w:t>
        <w:tab/>
        <w:t xml:space="preserve">775</w:t>
      </w:r>
    </w:p>
    <w:p w:rsidR="00000000" w:rsidDel="00000000" w:rsidP="00000000" w:rsidRDefault="00000000" w:rsidRPr="00000000" w14:paraId="000000A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TISVTTEILPVSMTKTSVDCTMYICGDSTECSNLLLQYGSFCTQLNRALTGIAVEQDKNT</w:t>
        <w:tab/>
        <w:t xml:space="preserve">778</w:t>
      </w:r>
    </w:p>
    <w:p w:rsidR="00000000" w:rsidDel="00000000" w:rsidP="00000000" w:rsidRDefault="00000000" w:rsidRPr="00000000" w14:paraId="000000A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TISVTTEILPVSMTKTSVDCTMYICGDSTECSNLLLQYGSFCTQLNRALTGIAVEQDKNT</w:t>
        <w:tab/>
        <w:t xml:space="preserve">775</w:t>
      </w:r>
    </w:p>
    <w:p w:rsidR="00000000" w:rsidDel="00000000" w:rsidP="00000000" w:rsidRDefault="00000000" w:rsidRPr="00000000" w14:paraId="000000A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AE">
      <w:pPr>
        <w:rPr>
          <w:rFonts w:ascii="Courier New" w:cs="Courier New" w:eastAsia="Courier New" w:hAnsi="Courier New"/>
          <w:b w:val="1"/>
          <w:color w:val="222222"/>
          <w:sz w:val="16"/>
          <w:szCs w:val="16"/>
          <w:highlight w:val="white"/>
          <w:vertAlign w:val="superscript"/>
        </w:rPr>
      </w:pPr>
      <w:r w:rsidDel="00000000" w:rsidR="00000000" w:rsidRPr="00000000">
        <w:rPr>
          <w:rFonts w:ascii="Courier New" w:cs="Courier New" w:eastAsia="Courier New" w:hAnsi="Courier New"/>
          <w:color w:val="222222"/>
          <w:sz w:val="16"/>
          <w:szCs w:val="16"/>
          <w:highlight w:val="white"/>
          <w:rtl w:val="0"/>
        </w:rPr>
        <w:tab/>
        <w:tab/>
        <w:tab/>
        <w:t xml:space="preserve">                                      </w:t>
      </w:r>
      <w:r w:rsidDel="00000000" w:rsidR="00000000" w:rsidRPr="00000000">
        <w:rPr>
          <w:rFonts w:ascii="Courier New" w:cs="Courier New" w:eastAsia="Courier New" w:hAnsi="Courier New"/>
          <w:b w:val="1"/>
          <w:color w:val="222222"/>
          <w:sz w:val="16"/>
          <w:szCs w:val="16"/>
          <w:highlight w:val="white"/>
          <w:rtl w:val="0"/>
        </w:rPr>
        <w:t xml:space="preserve">S2</w:t>
      </w:r>
      <w:r w:rsidDel="00000000" w:rsidR="00000000" w:rsidRPr="00000000">
        <w:rPr>
          <w:rFonts w:ascii="Courier New" w:cs="Courier New" w:eastAsia="Courier New" w:hAnsi="Courier New"/>
          <w:b w:val="1"/>
          <w:color w:val="222222"/>
          <w:sz w:val="16"/>
          <w:szCs w:val="16"/>
          <w:highlight w:val="white"/>
          <w:vertAlign w:val="superscript"/>
          <w:rtl w:val="0"/>
        </w:rPr>
        <w:t xml:space="preserve">,</w:t>
      </w:r>
    </w:p>
    <w:p w:rsidR="00000000" w:rsidDel="00000000" w:rsidP="00000000" w:rsidRDefault="00000000" w:rsidRPr="00000000" w14:paraId="000000AF">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B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d4a02f" w:val="clear"/>
          <w:rtl w:val="0"/>
        </w:rPr>
        <w:t xml:space="preserve">QEVFAQVKQIYKTPPIKDFGGFNFSQILPDPS</w:t>
      </w:r>
      <w:r w:rsidDel="00000000" w:rsidR="00000000" w:rsidRPr="00000000">
        <w:rPr>
          <w:rFonts w:ascii="Courier New" w:cs="Courier New" w:eastAsia="Courier New" w:hAnsi="Courier New"/>
          <w:color w:val="ffffff"/>
          <w:sz w:val="16"/>
          <w:szCs w:val="16"/>
          <w:shd w:fill="222222" w:val="clear"/>
          <w:rtl w:val="0"/>
        </w:rPr>
        <w:t xml:space="preserve">KPSKR</w:t>
      </w:r>
      <w:r w:rsidDel="00000000" w:rsidR="00000000" w:rsidRPr="00000000">
        <w:rPr>
          <w:rFonts w:ascii="Courier New" w:cs="Courier New" w:eastAsia="Courier New" w:hAnsi="Courier New"/>
          <w:color w:val="222222"/>
          <w:sz w:val="16"/>
          <w:szCs w:val="16"/>
          <w:shd w:fill="ff9900" w:val="clear"/>
          <w:rtl w:val="0"/>
        </w:rPr>
        <w:t xml:space="preserve">SFIEDLLFNKVTLADAG</w:t>
      </w:r>
      <w:r w:rsidDel="00000000" w:rsidR="00000000" w:rsidRPr="00000000">
        <w:rPr>
          <w:rFonts w:ascii="Courier New" w:cs="Courier New" w:eastAsia="Courier New" w:hAnsi="Courier New"/>
          <w:color w:val="222222"/>
          <w:sz w:val="16"/>
          <w:szCs w:val="16"/>
          <w:shd w:fill="d4a02f" w:val="clear"/>
          <w:rtl w:val="0"/>
        </w:rPr>
        <w:t xml:space="preserve">FIKQYG</w:t>
      </w:r>
      <w:r w:rsidDel="00000000" w:rsidR="00000000" w:rsidRPr="00000000">
        <w:rPr>
          <w:rFonts w:ascii="Courier New" w:cs="Courier New" w:eastAsia="Courier New" w:hAnsi="Courier New"/>
          <w:color w:val="222222"/>
          <w:sz w:val="16"/>
          <w:szCs w:val="16"/>
          <w:highlight w:val="white"/>
          <w:rtl w:val="0"/>
        </w:rPr>
        <w:tab/>
        <w:t xml:space="preserve">838</w:t>
      </w:r>
    </w:p>
    <w:p w:rsidR="00000000" w:rsidDel="00000000" w:rsidP="00000000" w:rsidRDefault="00000000" w:rsidRPr="00000000" w14:paraId="000000B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QEVFAQVKQIYKTPPIKDFGGFNFSQILPDPSKPSKRSFIEDLLFNKVTLADAGFIKQYG</w:t>
        <w:tab/>
        <w:t xml:space="preserve">838</w:t>
      </w:r>
    </w:p>
    <w:p w:rsidR="00000000" w:rsidDel="00000000" w:rsidP="00000000" w:rsidRDefault="00000000" w:rsidRPr="00000000" w14:paraId="000000B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QEVFAQVKQIYKTPPIKYFGGFNFSQILPDPSKPSKRSFIEDLLFNKVTLADAGFIKQYG</w:t>
        <w:tab/>
        <w:t xml:space="preserve">835</w:t>
      </w:r>
    </w:p>
    <w:p w:rsidR="00000000" w:rsidDel="00000000" w:rsidP="00000000" w:rsidRDefault="00000000" w:rsidRPr="00000000" w14:paraId="000000B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QEVFAQVKQIYKTPPIKDFGGFNFSQILPDPSKPSKRSFIEDLLFNKVTLADAGFIKQYG</w:t>
        <w:tab/>
        <w:t xml:space="preserve">835</w:t>
      </w:r>
    </w:p>
    <w:p w:rsidR="00000000" w:rsidDel="00000000" w:rsidP="00000000" w:rsidRDefault="00000000" w:rsidRPr="00000000" w14:paraId="000000B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QEVFAQVKQIYKTPPIKDFGGFNFSQILPDPSKPSKRSFIEDLLFNKVTLADAGFIKQYG</w:t>
        <w:tab/>
        <w:t xml:space="preserve">838</w:t>
      </w:r>
    </w:p>
    <w:p w:rsidR="00000000" w:rsidDel="00000000" w:rsidP="00000000" w:rsidRDefault="00000000" w:rsidRPr="00000000" w14:paraId="000000B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QEVFAQVKQIYKTPPIKDFGGFNFSQILPDPSKPSKRSFIEDLLFNKVTLADAGFIKQYG</w:t>
        <w:tab/>
        <w:t xml:space="preserve">835</w:t>
      </w:r>
    </w:p>
    <w:p w:rsidR="00000000" w:rsidDel="00000000" w:rsidP="00000000" w:rsidRDefault="00000000" w:rsidRPr="00000000" w14:paraId="000000B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w:t>
      </w:r>
    </w:p>
    <w:p w:rsidR="00000000" w:rsidDel="00000000" w:rsidP="00000000" w:rsidRDefault="00000000" w:rsidRPr="00000000" w14:paraId="000000B7">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B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d4a02f" w:val="clear"/>
          <w:rtl w:val="0"/>
        </w:rPr>
        <w:t xml:space="preserve">DCLGDIAARDLICAQKFNGLTVLPPLLTDEMIAQYTSALLAGTITSGWTFGAGAALQIP</w:t>
      </w:r>
      <w:r w:rsidDel="00000000" w:rsidR="00000000" w:rsidRPr="00000000">
        <w:rPr>
          <w:rFonts w:ascii="Courier New" w:cs="Courier New" w:eastAsia="Courier New" w:hAnsi="Courier New"/>
          <w:color w:val="222222"/>
          <w:sz w:val="16"/>
          <w:szCs w:val="16"/>
          <w:highlight w:val="cyan"/>
          <w:rtl w:val="0"/>
        </w:rPr>
        <w:t xml:space="preserve">F</w:t>
      </w:r>
      <w:r w:rsidDel="00000000" w:rsidR="00000000" w:rsidRPr="00000000">
        <w:rPr>
          <w:rFonts w:ascii="Courier New" w:cs="Courier New" w:eastAsia="Courier New" w:hAnsi="Courier New"/>
          <w:color w:val="222222"/>
          <w:sz w:val="16"/>
          <w:szCs w:val="16"/>
          <w:highlight w:val="white"/>
          <w:rtl w:val="0"/>
        </w:rPr>
        <w:tab/>
        <w:t xml:space="preserve">898</w:t>
      </w:r>
    </w:p>
    <w:p w:rsidR="00000000" w:rsidDel="00000000" w:rsidP="00000000" w:rsidRDefault="00000000" w:rsidRPr="00000000" w14:paraId="000000B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DCLGDIAARDLICAQKFNGLTVLPPLLTDEMIAQYTSALLAGTITSGWTFGAGAALQIPF</w:t>
        <w:tab/>
        <w:t xml:space="preserve">898</w:t>
      </w:r>
    </w:p>
    <w:p w:rsidR="00000000" w:rsidDel="00000000" w:rsidP="00000000" w:rsidRDefault="00000000" w:rsidRPr="00000000" w14:paraId="000000B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DCLGDIAARDLICAQKFKGLTVLPPLLTDEMIAQYTSALLAGTITSGWTFGAGAALQIPF</w:t>
        <w:tab/>
        <w:t xml:space="preserve">895</w:t>
      </w:r>
    </w:p>
    <w:p w:rsidR="00000000" w:rsidDel="00000000" w:rsidP="00000000" w:rsidRDefault="00000000" w:rsidRPr="00000000" w14:paraId="000000B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DCLGDIAARDLICAQKFNGLTVLPPLLTDEMIAQYTSALLAGTITSGWTFGAGAALQIPF</w:t>
        <w:tab/>
        <w:t xml:space="preserve">895</w:t>
      </w:r>
    </w:p>
    <w:p w:rsidR="00000000" w:rsidDel="00000000" w:rsidP="00000000" w:rsidRDefault="00000000" w:rsidRPr="00000000" w14:paraId="000000B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DCLGDIAARDLICAQKFNGLTVLPPLLTDEMIAQYTSALLAGTITSGWTFGAGAALQIPF</w:t>
        <w:tab/>
        <w:t xml:space="preserve">898</w:t>
      </w:r>
    </w:p>
    <w:p w:rsidR="00000000" w:rsidDel="00000000" w:rsidP="00000000" w:rsidRDefault="00000000" w:rsidRPr="00000000" w14:paraId="000000B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DCLGDIAARDLICAQKFNGLTVLPPLLTDEMIAQYTSALLAGTITSGWTFGAGAALQIPF</w:t>
        <w:tab/>
        <w:t xml:space="preserve">895</w:t>
      </w:r>
    </w:p>
    <w:p w:rsidR="00000000" w:rsidDel="00000000" w:rsidP="00000000" w:rsidRDefault="00000000" w:rsidRPr="00000000" w14:paraId="000000B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BF">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C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cyan"/>
          <w:rtl w:val="0"/>
        </w:rPr>
        <w:t xml:space="preserve">AMQMAYRFNGIGVTQNVLYENQKLIANQFNSAIGKIQDSLSSTASALGKLQDVVNQNAQA</w:t>
      </w:r>
      <w:r w:rsidDel="00000000" w:rsidR="00000000" w:rsidRPr="00000000">
        <w:rPr>
          <w:rFonts w:ascii="Courier New" w:cs="Courier New" w:eastAsia="Courier New" w:hAnsi="Courier New"/>
          <w:color w:val="222222"/>
          <w:sz w:val="16"/>
          <w:szCs w:val="16"/>
          <w:highlight w:val="white"/>
          <w:rtl w:val="0"/>
        </w:rPr>
        <w:tab/>
        <w:t xml:space="preserve">958</w:t>
      </w:r>
    </w:p>
    <w:p w:rsidR="00000000" w:rsidDel="00000000" w:rsidP="00000000" w:rsidRDefault="00000000" w:rsidRPr="00000000" w14:paraId="000000C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AMQMAYRFNGIGVTQNVLYENQKLIANQFNSAIGKIQDSLSSTASALGKLQNVVNQNAQA</w:t>
        <w:tab/>
        <w:t xml:space="preserve">958</w:t>
      </w:r>
    </w:p>
    <w:p w:rsidR="00000000" w:rsidDel="00000000" w:rsidP="00000000" w:rsidRDefault="00000000" w:rsidRPr="00000000" w14:paraId="000000C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AMQMAYRFNGIGVTQNVLYENQKLIANQFNSAIGKIQDSLSSTASALGKLQDVVNHNAQA</w:t>
        <w:tab/>
        <w:t xml:space="preserve">955</w:t>
      </w:r>
    </w:p>
    <w:p w:rsidR="00000000" w:rsidDel="00000000" w:rsidP="00000000" w:rsidRDefault="00000000" w:rsidRPr="00000000" w14:paraId="000000C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AMQMAYRFNGIGVTQNVLYENQKLIANQFNSAIGKIQDSLSSTASALGKLQDVVNQNAQA</w:t>
        <w:tab/>
        <w:t xml:space="preserve">955</w:t>
      </w:r>
    </w:p>
    <w:p w:rsidR="00000000" w:rsidDel="00000000" w:rsidP="00000000" w:rsidRDefault="00000000" w:rsidRPr="00000000" w14:paraId="000000C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AMQMAYRFNGIGVTQNVLYENQKLIANQFNSAIGKIQDSLSSTASALGKLQDVVNQNAQA</w:t>
        <w:tab/>
        <w:t xml:space="preserve">958</w:t>
      </w:r>
    </w:p>
    <w:p w:rsidR="00000000" w:rsidDel="00000000" w:rsidP="00000000" w:rsidRDefault="00000000" w:rsidRPr="00000000" w14:paraId="000000C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AMQMAYRFNGIGVTQNVLYENQKLIANQFNSAIGKIQDSLSSTASALGKLQDVVNQNAQA</w:t>
        <w:tab/>
        <w:t xml:space="preserve">955</w:t>
      </w:r>
    </w:p>
    <w:p w:rsidR="00000000" w:rsidDel="00000000" w:rsidP="00000000" w:rsidRDefault="00000000" w:rsidRPr="00000000" w14:paraId="000000C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C7">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C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highlight w:val="cyan"/>
          <w:rtl w:val="0"/>
        </w:rPr>
        <w:t xml:space="preserve">LNTLVKQLSSNFGAISSVLNDILSRLD</w:t>
      </w:r>
      <w:r w:rsidDel="00000000" w:rsidR="00000000" w:rsidRPr="00000000">
        <w:rPr>
          <w:rFonts w:ascii="Courier New" w:cs="Courier New" w:eastAsia="Courier New" w:hAnsi="Courier New"/>
          <w:color w:val="f4cccc"/>
          <w:sz w:val="16"/>
          <w:szCs w:val="16"/>
          <w:highlight w:val="darkBlue"/>
          <w:rtl w:val="0"/>
        </w:rPr>
        <w:t xml:space="preserve">KVEAEVQIDRLITGRLQSLQTYVTQQLIRAAEI</w:t>
      </w:r>
      <w:r w:rsidDel="00000000" w:rsidR="00000000" w:rsidRPr="00000000">
        <w:rPr>
          <w:rFonts w:ascii="Courier New" w:cs="Courier New" w:eastAsia="Courier New" w:hAnsi="Courier New"/>
          <w:color w:val="222222"/>
          <w:sz w:val="16"/>
          <w:szCs w:val="16"/>
          <w:highlight w:val="white"/>
          <w:rtl w:val="0"/>
        </w:rPr>
        <w:tab/>
        <w:t xml:space="preserve">1018</w:t>
      </w:r>
    </w:p>
    <w:p w:rsidR="00000000" w:rsidDel="00000000" w:rsidP="00000000" w:rsidRDefault="00000000" w:rsidRPr="00000000" w14:paraId="000000C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LNTLVKQLSSNFGAISSVLNDILSRLDKVEAEVQIDRLITGRLQSLQTYVTQQLIRAAEI</w:t>
        <w:tab/>
        <w:t xml:space="preserve">1018</w:t>
      </w:r>
    </w:p>
    <w:p w:rsidR="00000000" w:rsidDel="00000000" w:rsidP="00000000" w:rsidRDefault="00000000" w:rsidRPr="00000000" w14:paraId="000000C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LNTLVKQLSSKFGAISSVLNDIFSRLDKVEAEVQIDRLITGRLQSLQTYVTQQLIRAAEI</w:t>
        <w:tab/>
        <w:t xml:space="preserve">1015</w:t>
      </w:r>
    </w:p>
    <w:p w:rsidR="00000000" w:rsidDel="00000000" w:rsidP="00000000" w:rsidRDefault="00000000" w:rsidRPr="00000000" w14:paraId="000000C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LNTLVKQLSSNFGAISSVLNDILARLDKVEAEVQIDRLITGRLQSLQTYVTQQLIRAAEI</w:t>
        <w:tab/>
        <w:t xml:space="preserve">1015</w:t>
      </w:r>
    </w:p>
    <w:p w:rsidR="00000000" w:rsidDel="00000000" w:rsidP="00000000" w:rsidRDefault="00000000" w:rsidRPr="00000000" w14:paraId="000000C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LNTLVKQLSSNFGAISSVLNDILSRLDKVEAEVQIDRLITGRLQSLQTYVTQQLIRAAEI</w:t>
        <w:tab/>
        <w:t xml:space="preserve">1018</w:t>
      </w:r>
    </w:p>
    <w:p w:rsidR="00000000" w:rsidDel="00000000" w:rsidP="00000000" w:rsidRDefault="00000000" w:rsidRPr="00000000" w14:paraId="000000C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LNTLVKQLSSNFGAISSVLNDILSRLDKVEAEVQIDRLITGRLQSLQTYVTQQLIRAAEI</w:t>
        <w:tab/>
        <w:t xml:space="preserve">1015</w:t>
      </w:r>
    </w:p>
    <w:p w:rsidR="00000000" w:rsidDel="00000000" w:rsidP="00000000" w:rsidRDefault="00000000" w:rsidRPr="00000000" w14:paraId="000000C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CF">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D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f4cccc"/>
          <w:sz w:val="16"/>
          <w:szCs w:val="16"/>
          <w:highlight w:val="darkBlue"/>
          <w:rtl w:val="0"/>
        </w:rPr>
        <w:t xml:space="preserve">RASANLAATKMSECVLGQSKRVDFCGKGYHLMSFPQSAPHGVVFLHVTYVPAQEKNFT</w:t>
      </w:r>
      <w:r w:rsidDel="00000000" w:rsidR="00000000" w:rsidRPr="00000000">
        <w:rPr>
          <w:rFonts w:ascii="Courier New" w:cs="Courier New" w:eastAsia="Courier New" w:hAnsi="Courier New"/>
          <w:color w:val="222222"/>
          <w:sz w:val="16"/>
          <w:szCs w:val="16"/>
          <w:shd w:fill="6aa84f" w:val="clear"/>
          <w:rtl w:val="0"/>
        </w:rPr>
        <w:t xml:space="preserve">TA</w:t>
      </w:r>
      <w:r w:rsidDel="00000000" w:rsidR="00000000" w:rsidRPr="00000000">
        <w:rPr>
          <w:rFonts w:ascii="Courier New" w:cs="Courier New" w:eastAsia="Courier New" w:hAnsi="Courier New"/>
          <w:color w:val="222222"/>
          <w:sz w:val="16"/>
          <w:szCs w:val="16"/>
          <w:highlight w:val="white"/>
          <w:rtl w:val="0"/>
        </w:rPr>
        <w:tab/>
        <w:t xml:space="preserve">1078</w:t>
      </w:r>
    </w:p>
    <w:p w:rsidR="00000000" w:rsidDel="00000000" w:rsidP="00000000" w:rsidRDefault="00000000" w:rsidRPr="00000000" w14:paraId="000000D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RASANLAATKMSECVLGQSKRVDFCGKGYHLMSFPQSAPHGVVFLHVTYVPAQEKNFTTA</w:t>
        <w:tab/>
        <w:t xml:space="preserve">1078</w:t>
      </w:r>
    </w:p>
    <w:p w:rsidR="00000000" w:rsidDel="00000000" w:rsidP="00000000" w:rsidRDefault="00000000" w:rsidRPr="00000000" w14:paraId="000000D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RASANLAATKMSECVLGQSKRVDFCGKGYHLMSFPQSAPHGVVFLHVTYVPAQEKNFTTA</w:t>
        <w:tab/>
        <w:t xml:space="preserve">1075</w:t>
      </w:r>
    </w:p>
    <w:p w:rsidR="00000000" w:rsidDel="00000000" w:rsidP="00000000" w:rsidRDefault="00000000" w:rsidRPr="00000000" w14:paraId="000000D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RASANLAATKMSECVLGQSKRVDFCGKGYHLMSFPQSAPHGVVFLHVTYVPAQEKNFTTA</w:t>
        <w:tab/>
        <w:t xml:space="preserve">1075</w:t>
      </w:r>
    </w:p>
    <w:p w:rsidR="00000000" w:rsidDel="00000000" w:rsidP="00000000" w:rsidRDefault="00000000" w:rsidRPr="00000000" w14:paraId="000000D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RASANLAAIKMSECVLGQSKRVDFCGKGYHLMSFPQSAPHGVVFLHVTYVPAQEKNFTTA</w:t>
        <w:tab/>
        <w:t xml:space="preserve">1078</w:t>
      </w:r>
    </w:p>
    <w:p w:rsidR="00000000" w:rsidDel="00000000" w:rsidP="00000000" w:rsidRDefault="00000000" w:rsidRPr="00000000" w14:paraId="000000D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RASANLAATKMSECVLGQSKRVDFCGKGYHLMSFPQSAPHGVVFLHVTYVPAQEKNFTTA</w:t>
        <w:tab/>
        <w:t xml:space="preserve">1075</w:t>
      </w:r>
    </w:p>
    <w:p w:rsidR="00000000" w:rsidDel="00000000" w:rsidP="00000000" w:rsidRDefault="00000000" w:rsidRPr="00000000" w14:paraId="000000D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 ***************************************************</w:t>
      </w:r>
    </w:p>
    <w:p w:rsidR="00000000" w:rsidDel="00000000" w:rsidP="00000000" w:rsidRDefault="00000000" w:rsidRPr="00000000" w14:paraId="000000D7">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D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6aa84f" w:val="clear"/>
          <w:rtl w:val="0"/>
        </w:rPr>
        <w:t xml:space="preserve">PAICHDGKAHFPREGVFVSNGTHWFVTQRNFYEPQIITTDNTFVSGNCDVVIGIVNNTVY</w:t>
      </w:r>
      <w:r w:rsidDel="00000000" w:rsidR="00000000" w:rsidRPr="00000000">
        <w:rPr>
          <w:rFonts w:ascii="Courier New" w:cs="Courier New" w:eastAsia="Courier New" w:hAnsi="Courier New"/>
          <w:color w:val="222222"/>
          <w:sz w:val="16"/>
          <w:szCs w:val="16"/>
          <w:highlight w:val="white"/>
          <w:rtl w:val="0"/>
        </w:rPr>
        <w:tab/>
        <w:t xml:space="preserve">1138</w:t>
      </w:r>
    </w:p>
    <w:p w:rsidR="00000000" w:rsidDel="00000000" w:rsidP="00000000" w:rsidRDefault="00000000" w:rsidRPr="00000000" w14:paraId="000000D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PAICHDGKAHFPREGVFVSNGTHWFVTQRNFYEPQIITTDNTFVSGNCDVVIGIVNNTVY</w:t>
        <w:tab/>
        <w:t xml:space="preserve">1138</w:t>
      </w:r>
    </w:p>
    <w:p w:rsidR="00000000" w:rsidDel="00000000" w:rsidP="00000000" w:rsidRDefault="00000000" w:rsidRPr="00000000" w14:paraId="000000D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PAICHDGKAHFPREGVFVSNGTHWFVTQRNFYEPQIITTDNTFVSGNCDVVIGIVNNTVY</w:t>
        <w:tab/>
        <w:t xml:space="preserve">1135</w:t>
      </w:r>
    </w:p>
    <w:p w:rsidR="00000000" w:rsidDel="00000000" w:rsidP="00000000" w:rsidRDefault="00000000" w:rsidRPr="00000000" w14:paraId="000000D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PAICHDGKAHFPREGVFVSNGTHWFVTQRNFYEPQIITTHNTFVSGNCDVVIGIVNNTVY</w:t>
        <w:tab/>
        <w:t xml:space="preserve">1135</w:t>
      </w:r>
    </w:p>
    <w:p w:rsidR="00000000" w:rsidDel="00000000" w:rsidP="00000000" w:rsidRDefault="00000000" w:rsidRPr="00000000" w14:paraId="000000D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PAICHDGKAHFPREGVFVSNGTHWFVTQRNFYEPQIITTDNTFVSGNCDVVIGIVNNTVY</w:t>
        <w:tab/>
        <w:t xml:space="preserve">1138</w:t>
      </w:r>
    </w:p>
    <w:p w:rsidR="00000000" w:rsidDel="00000000" w:rsidP="00000000" w:rsidRDefault="00000000" w:rsidRPr="00000000" w14:paraId="000000D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PAICHDGKAHFPREGVFVSNGTHWFVTQRNFYEPQIITTDNTFVSGNCDVVIGIVNNTVY</w:t>
        <w:tab/>
        <w:t xml:space="preserve">1135</w:t>
      </w:r>
    </w:p>
    <w:p w:rsidR="00000000" w:rsidDel="00000000" w:rsidP="00000000" w:rsidRDefault="00000000" w:rsidRPr="00000000" w14:paraId="000000D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DF">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E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6aa84f" w:val="clear"/>
          <w:rtl w:val="0"/>
        </w:rPr>
        <w:t xml:space="preserve">DPLQPELDSFKEELDKYFKNHTSPDVDLGDISGINASVVNIQKEIDRLNEVAKNLNESLI</w:t>
      </w:r>
      <w:r w:rsidDel="00000000" w:rsidR="00000000" w:rsidRPr="00000000">
        <w:rPr>
          <w:rFonts w:ascii="Courier New" w:cs="Courier New" w:eastAsia="Courier New" w:hAnsi="Courier New"/>
          <w:color w:val="222222"/>
          <w:sz w:val="16"/>
          <w:szCs w:val="16"/>
          <w:highlight w:val="white"/>
          <w:rtl w:val="0"/>
        </w:rPr>
        <w:tab/>
        <w:t xml:space="preserve">1198</w:t>
      </w:r>
    </w:p>
    <w:p w:rsidR="00000000" w:rsidDel="00000000" w:rsidP="00000000" w:rsidRDefault="00000000" w:rsidRPr="00000000" w14:paraId="000000E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DPLQPELDSFKEELDKYFKNHTSPDVDLGDISGINASVVNIQKEIDRLNEVAKNLNESLI</w:t>
        <w:tab/>
        <w:t xml:space="preserve">1198</w:t>
      </w:r>
    </w:p>
    <w:p w:rsidR="00000000" w:rsidDel="00000000" w:rsidP="00000000" w:rsidRDefault="00000000" w:rsidRPr="00000000" w14:paraId="000000E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DPLQPELDSFKEELDKYFKNHTSPDVDLGDISGINASVVNIQKEIDRLNEVAKNLNESLI</w:t>
        <w:tab/>
        <w:t xml:space="preserve">1195</w:t>
      </w:r>
    </w:p>
    <w:p w:rsidR="00000000" w:rsidDel="00000000" w:rsidP="00000000" w:rsidRDefault="00000000" w:rsidRPr="00000000" w14:paraId="000000E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DPLQPELDSFKEELDKYFKNHTSPDVDLGDISGINASVVNIQKEIDRLNEVAKNLNESLI</w:t>
        <w:tab/>
        <w:t xml:space="preserve">1195</w:t>
      </w:r>
    </w:p>
    <w:p w:rsidR="00000000" w:rsidDel="00000000" w:rsidP="00000000" w:rsidRDefault="00000000" w:rsidRPr="00000000" w14:paraId="000000E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DPLQPELDSFKEELDKYFKNHTSPDVDLGDISGINASFVNIQKEIDRLNEVAKNLNESLI</w:t>
        <w:tab/>
        <w:t xml:space="preserve">1198</w:t>
      </w:r>
    </w:p>
    <w:p w:rsidR="00000000" w:rsidDel="00000000" w:rsidP="00000000" w:rsidRDefault="00000000" w:rsidRPr="00000000" w14:paraId="000000E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DPLQPELDSFKEELDKYFKNHTSPDVDLGDISGINASVVNIQKEIDRLNEVAKNLNESLI</w:t>
        <w:tab/>
        <w:t xml:space="preserve">1195</w:t>
      </w:r>
    </w:p>
    <w:p w:rsidR="00000000" w:rsidDel="00000000" w:rsidP="00000000" w:rsidRDefault="00000000" w:rsidRPr="00000000" w14:paraId="000000E6">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E7">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E8">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w:t>
      </w:r>
      <w:r w:rsidDel="00000000" w:rsidR="00000000" w:rsidRPr="00000000">
        <w:rPr>
          <w:rFonts w:ascii="Courier New" w:cs="Courier New" w:eastAsia="Courier New" w:hAnsi="Courier New"/>
          <w:color w:val="222222"/>
          <w:sz w:val="16"/>
          <w:szCs w:val="16"/>
          <w:shd w:fill="6aa84f" w:val="clear"/>
          <w:rtl w:val="0"/>
        </w:rPr>
        <w:t xml:space="preserve">DLQELGKYEQYIKWP</w:t>
      </w:r>
      <w:r w:rsidDel="00000000" w:rsidR="00000000" w:rsidRPr="00000000">
        <w:rPr>
          <w:rFonts w:ascii="Courier New" w:cs="Courier New" w:eastAsia="Courier New" w:hAnsi="Courier New"/>
          <w:color w:val="222222"/>
          <w:sz w:val="16"/>
          <w:szCs w:val="16"/>
          <w:shd w:fill="999999" w:val="clear"/>
          <w:rtl w:val="0"/>
        </w:rPr>
        <w:t xml:space="preserve">WYIWLGFIAGLIAIVMVTIMLCC</w:t>
      </w:r>
      <w:r w:rsidDel="00000000" w:rsidR="00000000" w:rsidRPr="00000000">
        <w:rPr>
          <w:rFonts w:ascii="Courier New" w:cs="Courier New" w:eastAsia="Courier New" w:hAnsi="Courier New"/>
          <w:color w:val="222222"/>
          <w:sz w:val="16"/>
          <w:szCs w:val="16"/>
          <w:highlight w:val="white"/>
          <w:rtl w:val="0"/>
        </w:rPr>
        <w:t xml:space="preserve">MTSCCSCLKGCCSCGSCCKFDE</w:t>
        <w:tab/>
        <w:t xml:space="preserve">1258</w:t>
      </w:r>
    </w:p>
    <w:p w:rsidR="00000000" w:rsidDel="00000000" w:rsidP="00000000" w:rsidRDefault="00000000" w:rsidRPr="00000000" w14:paraId="000000E9">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DLQELGKYEQYIKWPWYIWLGFIAGLIAIVMVTIMLCCMTSCCSCLKGCCSCGSCCKFDE</w:t>
        <w:tab/>
        <w:t xml:space="preserve">1258</w:t>
      </w:r>
    </w:p>
    <w:p w:rsidR="00000000" w:rsidDel="00000000" w:rsidP="00000000" w:rsidRDefault="00000000" w:rsidRPr="00000000" w14:paraId="000000EA">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DLQELGKYEQYIKWPWYIWLGFIAGLIAIVMVTIMLCCMTSCCSCLKGCCSCGSCCKFDE</w:t>
        <w:tab/>
        <w:t xml:space="preserve">1255</w:t>
      </w:r>
    </w:p>
    <w:p w:rsidR="00000000" w:rsidDel="00000000" w:rsidP="00000000" w:rsidRDefault="00000000" w:rsidRPr="00000000" w14:paraId="000000EB">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DLQELGKYEQYIKWPWYIWLGFIAGLIAIVMVTIMLCCMTSCCSCLKGCCSCGSCCKFDE</w:t>
        <w:tab/>
        <w:t xml:space="preserve">1255</w:t>
      </w:r>
    </w:p>
    <w:p w:rsidR="00000000" w:rsidDel="00000000" w:rsidP="00000000" w:rsidRDefault="00000000" w:rsidRPr="00000000" w14:paraId="000000EC">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DLQELGKYEQYIKWPWYIWLGFIAGLIAIVMVTIMLCCMTSCCSCLKGCCSCGSCCKFDE</w:t>
        <w:tab/>
        <w:t xml:space="preserve">1258</w:t>
      </w:r>
    </w:p>
    <w:p w:rsidR="00000000" w:rsidDel="00000000" w:rsidP="00000000" w:rsidRDefault="00000000" w:rsidRPr="00000000" w14:paraId="000000ED">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DLQELGKYEQYIKWPWYIWLGFIAGLIAIVMVTIMLCCMTSCCSCLKGCCSCGSCCKFDE</w:t>
        <w:tab/>
        <w:t xml:space="preserve">1255</w:t>
      </w:r>
    </w:p>
    <w:p w:rsidR="00000000" w:rsidDel="00000000" w:rsidP="00000000" w:rsidRDefault="00000000" w:rsidRPr="00000000" w14:paraId="000000EE">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EF">
      <w:pPr>
        <w:rPr>
          <w:rFonts w:ascii="Courier New" w:cs="Courier New" w:eastAsia="Courier New" w:hAnsi="Courier New"/>
          <w:color w:val="222222"/>
          <w:sz w:val="16"/>
          <w:szCs w:val="16"/>
          <w:highlight w:val="white"/>
        </w:rPr>
      </w:pPr>
      <w:r w:rsidDel="00000000" w:rsidR="00000000" w:rsidRPr="00000000">
        <w:rPr>
          <w:rtl w:val="0"/>
        </w:rPr>
      </w:r>
    </w:p>
    <w:p w:rsidR="00000000" w:rsidDel="00000000" w:rsidP="00000000" w:rsidRDefault="00000000" w:rsidRPr="00000000" w14:paraId="000000F0">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SARS-CoV-2               DDSEPVLKGVKLHYT</w:t>
        <w:tab/>
        <w:t xml:space="preserve">1273</w:t>
      </w:r>
    </w:p>
    <w:p w:rsidR="00000000" w:rsidDel="00000000" w:rsidP="00000000" w:rsidRDefault="00000000" w:rsidRPr="00000000" w14:paraId="000000F1">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Delta/B.1.617.2          DDSEPVLKGVKLHYT</w:t>
        <w:tab/>
        <w:t xml:space="preserve">1273</w:t>
      </w:r>
    </w:p>
    <w:p w:rsidR="00000000" w:rsidDel="00000000" w:rsidP="00000000" w:rsidRDefault="00000000" w:rsidRPr="00000000" w14:paraId="000000F2">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Omicron/B.1.1.529        DDSEPVLKGVKLHYT</w:t>
        <w:tab/>
        <w:t xml:space="preserve">1270</w:t>
      </w:r>
    </w:p>
    <w:p w:rsidR="00000000" w:rsidDel="00000000" w:rsidP="00000000" w:rsidRDefault="00000000" w:rsidRPr="00000000" w14:paraId="000000F3">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Alpha/B.1.1.7            DDSEPVLKGVKLHYT</w:t>
        <w:tab/>
        <w:t xml:space="preserve">1270</w:t>
      </w:r>
    </w:p>
    <w:p w:rsidR="00000000" w:rsidDel="00000000" w:rsidP="00000000" w:rsidRDefault="00000000" w:rsidRPr="00000000" w14:paraId="000000F4">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P.1/Gamma                DDSEPVLKGVKLHYT</w:t>
        <w:tab/>
        <w:t xml:space="preserve">1273</w:t>
      </w:r>
    </w:p>
    <w:p w:rsidR="00000000" w:rsidDel="00000000" w:rsidP="00000000" w:rsidRDefault="00000000" w:rsidRPr="00000000" w14:paraId="000000F5">
      <w:pPr>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Beta/B.1.351             DDSEPVLKGVKLHYT</w:t>
        <w:tab/>
        <w:t xml:space="preserve">1270</w:t>
      </w:r>
    </w:p>
    <w:p w:rsidR="00000000" w:rsidDel="00000000" w:rsidP="00000000" w:rsidRDefault="00000000" w:rsidRPr="00000000" w14:paraId="000000F6">
      <w:pPr>
        <w:spacing w:line="288" w:lineRule="auto"/>
        <w:rPr>
          <w:rFonts w:ascii="Courier New" w:cs="Courier New" w:eastAsia="Courier New" w:hAnsi="Courier New"/>
          <w:color w:val="222222"/>
          <w:sz w:val="16"/>
          <w:szCs w:val="16"/>
          <w:highlight w:val="white"/>
        </w:rPr>
      </w:pPr>
      <w:r w:rsidDel="00000000" w:rsidR="00000000" w:rsidRPr="00000000">
        <w:rPr>
          <w:rFonts w:ascii="Courier New" w:cs="Courier New" w:eastAsia="Courier New" w:hAnsi="Courier New"/>
          <w:color w:val="222222"/>
          <w:sz w:val="16"/>
          <w:szCs w:val="16"/>
          <w:highlight w:val="white"/>
          <w:rtl w:val="0"/>
        </w:rPr>
        <w:t xml:space="preserve">                         ***************</w:t>
      </w:r>
    </w:p>
    <w:p w:rsidR="00000000" w:rsidDel="00000000" w:rsidP="00000000" w:rsidRDefault="00000000" w:rsidRPr="00000000" w14:paraId="000000F7">
      <w:pPr>
        <w:rPr>
          <w:rFonts w:ascii="Courier New" w:cs="Courier New" w:eastAsia="Courier New" w:hAnsi="Courier New"/>
          <w:sz w:val="20"/>
          <w:szCs w:val="20"/>
          <w:highlight w:val="white"/>
        </w:rPr>
      </w:pPr>
      <w:r w:rsidDel="00000000" w:rsidR="00000000" w:rsidRPr="00000000">
        <w:rPr>
          <w:rtl w:val="0"/>
        </w:rPr>
      </w:r>
    </w:p>
    <w:p w:rsidR="00000000" w:rsidDel="00000000" w:rsidP="00000000" w:rsidRDefault="00000000" w:rsidRPr="00000000" w14:paraId="000000F8">
      <w:pPr>
        <w:widowControl w:val="0"/>
        <w:spacing w:after="260" w:line="240" w:lineRule="auto"/>
        <w:jc w:val="both"/>
        <w:rPr>
          <w:color w:val="222222"/>
          <w:sz w:val="24"/>
          <w:szCs w:val="24"/>
        </w:rPr>
      </w:pPr>
      <w:r w:rsidDel="00000000" w:rsidR="00000000" w:rsidRPr="00000000">
        <w:rPr>
          <w:rFonts w:ascii="Calibri" w:cs="Calibri" w:eastAsia="Calibri" w:hAnsi="Calibri"/>
          <w:b w:val="1"/>
          <w:color w:val="222222"/>
          <w:sz w:val="27"/>
          <w:szCs w:val="27"/>
          <w:rtl w:val="0"/>
        </w:rPr>
        <w:t xml:space="preserve">Figure S3.</w:t>
      </w:r>
      <w:r w:rsidDel="00000000" w:rsidR="00000000" w:rsidRPr="00000000">
        <w:rPr>
          <w:rFonts w:ascii="Calibri" w:cs="Calibri" w:eastAsia="Calibri" w:hAnsi="Calibri"/>
          <w:b w:val="1"/>
          <w:color w:val="222222"/>
          <w:sz w:val="27"/>
          <w:szCs w:val="27"/>
          <w:highlight w:val="white"/>
          <w:rtl w:val="0"/>
        </w:rPr>
        <w:t xml:space="preserve"> Multiple sequence alignment and construction of the phylogenetic tree of SARS-CoV-2 VOCs. </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A</w:t>
      </w:r>
      <w:r w:rsidDel="00000000" w:rsidR="00000000" w:rsidRPr="00000000">
        <w:rPr>
          <w:b w:val="1"/>
          <w:color w:val="222222"/>
          <w:sz w:val="24"/>
          <w:szCs w:val="24"/>
          <w:rtl w:val="0"/>
        </w:rPr>
        <w:t xml:space="preserve">)</w:t>
      </w:r>
      <w:r w:rsidDel="00000000" w:rsidR="00000000" w:rsidRPr="00000000">
        <w:rPr>
          <w:color w:val="222222"/>
          <w:sz w:val="24"/>
          <w:szCs w:val="24"/>
          <w:rtl w:val="0"/>
        </w:rPr>
        <w:t xml:space="preserve"> Phylogenetic tree of SARS-CoV-2 Spike protein VOCs. </w:t>
      </w:r>
      <w:r w:rsidDel="00000000" w:rsidR="00000000" w:rsidRPr="00000000">
        <w:rPr>
          <w:b w:val="1"/>
          <w:color w:val="222222"/>
          <w:sz w:val="24"/>
          <w:szCs w:val="24"/>
          <w:rtl w:val="0"/>
        </w:rPr>
        <w:t xml:space="preserve">B</w:t>
      </w:r>
      <w:r w:rsidDel="00000000" w:rsidR="00000000" w:rsidRPr="00000000">
        <w:rPr>
          <w:b w:val="1"/>
          <w:color w:val="222222"/>
          <w:sz w:val="24"/>
          <w:szCs w:val="24"/>
          <w:rtl w:val="0"/>
        </w:rPr>
        <w:t xml:space="preserve">)</w:t>
      </w:r>
      <w:r w:rsidDel="00000000" w:rsidR="00000000" w:rsidRPr="00000000">
        <w:rPr>
          <w:color w:val="222222"/>
          <w:sz w:val="24"/>
          <w:szCs w:val="24"/>
          <w:rtl w:val="0"/>
        </w:rPr>
        <w:t xml:space="preserve"> Multiple sequence alignment of the Spike protein VOCs. The domains are colored as: signal peptide (orange); N-terminal domain (green), RBD (red), SD1 (pink) and SD2 (purple), cleavage sites (S1/S2 and S2' are colored in black) the fusion peptide (brown), HR1 (cyan and blue), HR2 (dark green), a transmembrane domain (grey), and cytoplasm domain (not colored)</w:t>
      </w:r>
      <w:r w:rsidDel="00000000" w:rsidR="00000000" w:rsidRPr="00000000">
        <w:rPr>
          <w:color w:val="222222"/>
          <w:sz w:val="24"/>
          <w:szCs w:val="24"/>
          <w:vertAlign w:val="superscript"/>
          <w:rtl w:val="0"/>
        </w:rPr>
        <w:t xml:space="preserve"> </w:t>
      </w:r>
      <w:hyperlink r:id="rId10">
        <w:r w:rsidDel="00000000" w:rsidR="00000000" w:rsidRPr="00000000">
          <w:rPr>
            <w:sz w:val="24"/>
            <w:szCs w:val="24"/>
            <w:vertAlign w:val="superscript"/>
            <w:rtl w:val="0"/>
          </w:rPr>
          <w:t xml:space="preserve">5,6</w:t>
        </w:r>
      </w:hyperlink>
      <w:r w:rsidDel="00000000" w:rsidR="00000000" w:rsidRPr="00000000">
        <w:rPr>
          <w:color w:val="222222"/>
          <w:sz w:val="24"/>
          <w:szCs w:val="24"/>
          <w:rtl w:val="0"/>
        </w:rPr>
        <w:t xml:space="preserve">. The predominant residues D614G and N501Y are pointed using arrows. The residues of the Spike protein involved in hACE2 interaction are highlighted: </w:t>
      </w:r>
      <w:r w:rsidDel="00000000" w:rsidR="00000000" w:rsidRPr="00000000">
        <w:rPr>
          <w:sz w:val="24"/>
          <w:szCs w:val="24"/>
          <w:rtl w:val="0"/>
        </w:rPr>
        <w:t xml:space="preserve">E1 region in yellow (corresponds to residues 417, 455-456, 470-490) and E2 region in light blue (made up of residues 444-454 and 493-505)</w:t>
      </w:r>
      <w:hyperlink r:id="rId11">
        <w:r w:rsidDel="00000000" w:rsidR="00000000" w:rsidRPr="00000000">
          <w:rPr>
            <w:sz w:val="24"/>
            <w:szCs w:val="24"/>
            <w:vertAlign w:val="superscript"/>
            <w:rtl w:val="0"/>
          </w:rPr>
          <w:t xml:space="preserve">7</w:t>
        </w:r>
      </w:hyperlink>
      <w:r w:rsidDel="00000000" w:rsidR="00000000" w:rsidRPr="00000000">
        <w:rPr>
          <w:sz w:val="24"/>
          <w:szCs w:val="24"/>
          <w:rtl w:val="0"/>
        </w:rPr>
        <w:t xml:space="preserve">. Multiple sequence alignment and the phylogenetic tree were performed using the ClustalW server </w:t>
      </w:r>
      <w:hyperlink r:id="rId12">
        <w:r w:rsidDel="00000000" w:rsidR="00000000" w:rsidRPr="00000000">
          <w:rPr>
            <w:sz w:val="24"/>
            <w:szCs w:val="24"/>
            <w:vertAlign w:val="superscript"/>
            <w:rtl w:val="0"/>
          </w:rPr>
          <w:t xml:space="preserve">8</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F9">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0FA">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605463" cy="3394657"/>
            <wp:effectExtent b="0" l="0" r="0" t="0"/>
            <wp:wrapNone/>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05463" cy="3394657"/>
                    </a:xfrm>
                    <a:prstGeom prst="rect"/>
                    <a:ln/>
                  </pic:spPr>
                </pic:pic>
              </a:graphicData>
            </a:graphic>
          </wp:anchor>
        </w:drawing>
      </w:r>
    </w:p>
    <w:p w:rsidR="00000000" w:rsidDel="00000000" w:rsidP="00000000" w:rsidRDefault="00000000" w:rsidRPr="00000000" w14:paraId="000000FB">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0FC">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0FD">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0FE">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0FF">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00">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01">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02">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03">
      <w:pPr>
        <w:widowControl w:val="0"/>
        <w:spacing w:after="260" w:line="240" w:lineRule="auto"/>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04">
      <w:pPr>
        <w:widowControl w:val="0"/>
        <w:spacing w:after="260" w:line="240" w:lineRule="auto"/>
        <w:jc w:val="both"/>
        <w:rPr>
          <w:color w:val="222222"/>
          <w:sz w:val="24"/>
          <w:szCs w:val="24"/>
        </w:rPr>
      </w:pPr>
      <w:r w:rsidDel="00000000" w:rsidR="00000000" w:rsidRPr="00000000">
        <w:rPr>
          <w:rFonts w:ascii="Calibri" w:cs="Calibri" w:eastAsia="Calibri" w:hAnsi="Calibri"/>
          <w:b w:val="1"/>
          <w:color w:val="222222"/>
          <w:sz w:val="27"/>
          <w:szCs w:val="27"/>
          <w:highlight w:val="white"/>
          <w:rtl w:val="0"/>
        </w:rPr>
        <w:t xml:space="preserve">Figure S4.</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Conservation profile of the Spike protein among VOCs. </w:t>
      </w:r>
      <w:r w:rsidDel="00000000" w:rsidR="00000000" w:rsidRPr="00000000">
        <w:rPr>
          <w:color w:val="222222"/>
          <w:sz w:val="24"/>
          <w:szCs w:val="24"/>
          <w:rtl w:val="0"/>
        </w:rPr>
        <w:t xml:space="preserve">The surface of the structure of the Spike</w:t>
      </w:r>
      <w:r w:rsidDel="00000000" w:rsidR="00000000" w:rsidRPr="00000000">
        <w:rPr>
          <w:color w:val="222222"/>
          <w:sz w:val="24"/>
          <w:szCs w:val="24"/>
          <w:vertAlign w:val="superscript"/>
          <w:rtl w:val="0"/>
        </w:rPr>
        <w:t xml:space="preserve">WT</w:t>
      </w:r>
      <w:r w:rsidDel="00000000" w:rsidR="00000000" w:rsidRPr="00000000">
        <w:rPr>
          <w:color w:val="222222"/>
          <w:sz w:val="24"/>
          <w:szCs w:val="24"/>
          <w:rtl w:val="0"/>
        </w:rPr>
        <w:t xml:space="preserve"> protein in complex with ACE2 (PDB ID: 7DF4</w:t>
      </w:r>
      <w:hyperlink r:id="rId14">
        <w:r w:rsidDel="00000000" w:rsidR="00000000" w:rsidRPr="00000000">
          <w:rPr>
            <w:b w:val="0"/>
            <w:color w:val="000000"/>
            <w:sz w:val="24"/>
            <w:szCs w:val="24"/>
            <w:u w:val="none"/>
            <w:vertAlign w:val="superscript"/>
            <w:rtl w:val="0"/>
          </w:rPr>
          <w:t xml:space="preserve">11</w:t>
        </w:r>
      </w:hyperlink>
      <w:r w:rsidDel="00000000" w:rsidR="00000000" w:rsidRPr="00000000">
        <w:rPr>
          <w:color w:val="222222"/>
          <w:sz w:val="24"/>
          <w:szCs w:val="24"/>
          <w:rtl w:val="0"/>
        </w:rPr>
        <w:t xml:space="preserve">) is colored based on the conservation profile. The ACE2 structure is colored in salmon, and the chains A and C in the trimeric form of Spike protein are colored in grey. The residues Y145, K417, T478, E484 and H655 are colored in red and correspond to the residues in the SARS-CoV-2 VOCs with more variability.</w:t>
      </w:r>
    </w:p>
    <w:p w:rsidR="00000000" w:rsidDel="00000000" w:rsidP="00000000" w:rsidRDefault="00000000" w:rsidRPr="00000000" w14:paraId="00000105">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6">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7">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8">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9">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A">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B">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C">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D">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E">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0F">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0">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1">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2">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3">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4">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5">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6">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7">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8">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9">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A">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B">
      <w:pPr>
        <w:widowControl w:val="0"/>
        <w:spacing w:after="260" w:line="240" w:lineRule="auto"/>
        <w:jc w:val="both"/>
        <w:rPr>
          <w:color w:val="222222"/>
          <w:sz w:val="24"/>
          <w:szCs w:val="24"/>
        </w:rPr>
      </w:pPr>
      <w:r w:rsidDel="00000000" w:rsidR="00000000" w:rsidRPr="00000000">
        <w:rPr>
          <w:rtl w:val="0"/>
        </w:rPr>
      </w:r>
    </w:p>
    <w:p w:rsidR="00000000" w:rsidDel="00000000" w:rsidP="00000000" w:rsidRDefault="00000000" w:rsidRPr="00000000" w14:paraId="0000011C">
      <w:pPr>
        <w:widowControl w:val="0"/>
        <w:spacing w:after="260" w:line="240" w:lineRule="auto"/>
        <w:jc w:val="both"/>
        <w:rPr>
          <w:rFonts w:ascii="Calibri" w:cs="Calibri" w:eastAsia="Calibri" w:hAnsi="Calibri"/>
          <w:b w:val="1"/>
          <w:color w:val="222222"/>
          <w:sz w:val="27"/>
          <w:szCs w:val="27"/>
        </w:rPr>
      </w:pPr>
      <w:r w:rsidDel="00000000" w:rsidR="00000000" w:rsidRPr="00000000">
        <w:rPr>
          <w:b w:val="1"/>
          <w:color w:val="222222"/>
          <w:sz w:val="24"/>
          <w:szCs w:val="24"/>
          <w:rtl w:val="0"/>
        </w:rPr>
        <w:t xml:space="preserve">Table S1. </w:t>
      </w:r>
      <w:r w:rsidDel="00000000" w:rsidR="00000000" w:rsidRPr="00000000">
        <w:rPr>
          <w:color w:val="222222"/>
          <w:sz w:val="24"/>
          <w:szCs w:val="24"/>
          <w:rtl w:val="0"/>
        </w:rPr>
        <w:t xml:space="preserve">Conservation score in the Consurf Server analysis</w:t>
      </w:r>
      <w:hyperlink r:id="rId15">
        <w:r w:rsidDel="00000000" w:rsidR="00000000" w:rsidRPr="00000000">
          <w:rPr>
            <w:sz w:val="24"/>
            <w:szCs w:val="24"/>
            <w:vertAlign w:val="superscript"/>
            <w:rtl w:val="0"/>
          </w:rPr>
          <w:t xml:space="preserve">9,10</w:t>
        </w:r>
      </w:hyperlink>
      <w:r w:rsidDel="00000000" w:rsidR="00000000" w:rsidRPr="00000000">
        <w:rPr>
          <w:color w:val="222222"/>
          <w:sz w:val="24"/>
          <w:szCs w:val="24"/>
          <w:rtl w:val="0"/>
        </w:rPr>
        <w:t xml:space="preserve">. The Spike protein residues with the highest values are listed. High values meaning not conserved residues in the Spike protein among SARS-CoV-2 VOCs.</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Spike Residue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Conservation Score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L18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T19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P26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H69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T95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Y145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H146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E156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R190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L212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V213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R214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G339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S371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G339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S371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S373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K417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N440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G446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L452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S477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T478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7.2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E484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Q493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G496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Q498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Y505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T547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D614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H655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b w:val="1"/>
                <w:color w:val="ff00ff"/>
                <w:sz w:val="27"/>
                <w:szCs w:val="27"/>
                <w:highlight w:val="white"/>
              </w:rPr>
            </w:pPr>
            <w:r w:rsidDel="00000000" w:rsidR="00000000" w:rsidRPr="00000000">
              <w:rPr>
                <w:rFonts w:ascii="Calibri" w:cs="Calibri" w:eastAsia="Calibri" w:hAnsi="Calibri"/>
                <w:b w:val="1"/>
                <w:color w:val="ff00ff"/>
                <w:sz w:val="27"/>
                <w:szCs w:val="27"/>
                <w:highlight w:val="white"/>
                <w:rtl w:val="0"/>
              </w:rPr>
              <w:t xml:space="preserve">7.2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A701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T716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N764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D796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N856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D950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Q954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N969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Calibri" w:cs="Calibri" w:eastAsia="Calibri" w:hAnsi="Calibri"/>
                <w:b w:val="1"/>
                <w:color w:val="202124"/>
                <w:sz w:val="27"/>
                <w:szCs w:val="27"/>
                <w:highlight w:val="white"/>
              </w:rPr>
            </w:pPr>
            <w:r w:rsidDel="00000000" w:rsidR="00000000" w:rsidRPr="00000000">
              <w:rPr>
                <w:rFonts w:ascii="Calibri" w:cs="Calibri" w:eastAsia="Calibri" w:hAnsi="Calibri"/>
                <w:b w:val="1"/>
                <w:color w:val="202124"/>
                <w:sz w:val="27"/>
                <w:szCs w:val="27"/>
                <w:highlight w:val="white"/>
                <w:rtl w:val="0"/>
              </w:rPr>
              <w:t xml:space="preserve">L981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Calibri" w:cs="Calibri" w:eastAsia="Calibri" w:hAnsi="Calibri"/>
                <w:b w:val="1"/>
                <w:sz w:val="27"/>
                <w:szCs w:val="27"/>
                <w:highlight w:val="white"/>
              </w:rPr>
            </w:pPr>
            <w:r w:rsidDel="00000000" w:rsidR="00000000" w:rsidRPr="00000000">
              <w:rPr>
                <w:rFonts w:ascii="Calibri" w:cs="Calibri" w:eastAsia="Calibri" w:hAnsi="Calibri"/>
                <w:b w:val="1"/>
                <w:sz w:val="27"/>
                <w:szCs w:val="27"/>
                <w:highlight w:val="white"/>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libri" w:cs="Calibri" w:eastAsia="Calibri" w:hAnsi="Calibri"/>
                <w:b w:val="1"/>
                <w:color w:val="202124"/>
                <w:sz w:val="27"/>
                <w:szCs w:val="27"/>
                <w:highlight w:val="white"/>
              </w:rPr>
            </w:pPr>
            <w:r w:rsidDel="00000000" w:rsidR="00000000" w:rsidRPr="00000000">
              <w:rPr>
                <w:rFonts w:ascii="Calibri" w:cs="Calibri" w:eastAsia="Calibri" w:hAnsi="Calibri"/>
                <w:b w:val="1"/>
                <w:color w:val="202124"/>
                <w:sz w:val="27"/>
                <w:szCs w:val="27"/>
                <w:highlight w:val="white"/>
                <w:rtl w:val="0"/>
              </w:rPr>
              <w:t xml:space="preserve">S982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color w:val="202124"/>
                <w:sz w:val="27"/>
                <w:szCs w:val="27"/>
                <w:highlight w:val="white"/>
              </w:rPr>
            </w:pPr>
            <w:r w:rsidDel="00000000" w:rsidR="00000000" w:rsidRPr="00000000">
              <w:rPr>
                <w:rFonts w:ascii="Calibri" w:cs="Calibri" w:eastAsia="Calibri" w:hAnsi="Calibri"/>
                <w:b w:val="1"/>
                <w:color w:val="202124"/>
                <w:sz w:val="27"/>
                <w:szCs w:val="27"/>
                <w:highlight w:val="white"/>
                <w:rtl w:val="0"/>
              </w:rPr>
              <w:t xml:space="preserve">T1027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b w:val="1"/>
                <w:color w:val="202124"/>
                <w:sz w:val="27"/>
                <w:szCs w:val="27"/>
                <w:highlight w:val="white"/>
              </w:rPr>
            </w:pPr>
            <w:r w:rsidDel="00000000" w:rsidR="00000000" w:rsidRPr="00000000">
              <w:rPr>
                <w:rFonts w:ascii="Calibri" w:cs="Calibri" w:eastAsia="Calibri" w:hAnsi="Calibri"/>
                <w:b w:val="1"/>
                <w:color w:val="202124"/>
                <w:sz w:val="27"/>
                <w:szCs w:val="27"/>
                <w:highlight w:val="white"/>
                <w:rtl w:val="0"/>
              </w:rPr>
              <w:t xml:space="preserve">D1118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4.2</w:t>
            </w:r>
          </w:p>
        </w:tc>
      </w:tr>
    </w:tbl>
    <w:p w:rsidR="00000000" w:rsidDel="00000000" w:rsidP="00000000" w:rsidRDefault="00000000" w:rsidRPr="00000000" w14:paraId="00000181">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82">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83">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rPr>
          <w:rtl w:val="0"/>
        </w:rPr>
      </w:r>
    </w:p>
    <w:p w:rsidR="00000000" w:rsidDel="00000000" w:rsidP="00000000" w:rsidRDefault="00000000" w:rsidRPr="00000000" w14:paraId="00000184">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85">
      <w:pPr>
        <w:widowControl w:val="0"/>
        <w:spacing w:after="260" w:line="240" w:lineRule="auto"/>
        <w:ind w:left="0" w:firstLine="0"/>
        <w:jc w:val="both"/>
        <w:rPr>
          <w:rFonts w:ascii="Calibri" w:cs="Calibri" w:eastAsia="Calibri" w:hAnsi="Calibri"/>
          <w:b w:val="1"/>
          <w:color w:val="222222"/>
          <w:sz w:val="27"/>
          <w:szCs w:val="27"/>
          <w:highlight w:val="white"/>
        </w:rPr>
      </w:pPr>
      <w:r w:rsidDel="00000000" w:rsidR="00000000" w:rsidRPr="00000000">
        <w:rPr>
          <w:rFonts w:ascii="Calibri" w:cs="Calibri" w:eastAsia="Calibri" w:hAnsi="Calibri"/>
          <w:b w:val="1"/>
          <w:color w:val="222222"/>
          <w:sz w:val="27"/>
          <w:szCs w:val="27"/>
          <w:highlight w:val="white"/>
          <w:rtl w:val="0"/>
        </w:rPr>
        <w:t xml:space="preserve">REFERENCES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1.</w:t>
        <w:tab/>
      </w:r>
      <w:hyperlink r:id="rId16">
        <w:r w:rsidDel="00000000" w:rsidR="00000000" w:rsidRPr="00000000">
          <w:rPr>
            <w:rFonts w:ascii="Calibri" w:cs="Calibri" w:eastAsia="Calibri" w:hAnsi="Calibri"/>
            <w:b w:val="0"/>
            <w:i w:val="0"/>
            <w:color w:val="000000"/>
            <w:sz w:val="26"/>
            <w:szCs w:val="26"/>
            <w:highlight w:val="white"/>
            <w:u w:val="none"/>
            <w:rtl w:val="0"/>
          </w:rPr>
          <w:t xml:space="preserve">Matsuyama, S. </w:t>
        </w:r>
      </w:hyperlink>
      <w:hyperlink r:id="rId17">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18">
        <w:r w:rsidDel="00000000" w:rsidR="00000000" w:rsidRPr="00000000">
          <w:rPr>
            <w:rFonts w:ascii="Calibri" w:cs="Calibri" w:eastAsia="Calibri" w:hAnsi="Calibri"/>
            <w:b w:val="0"/>
            <w:i w:val="0"/>
            <w:color w:val="000000"/>
            <w:sz w:val="26"/>
            <w:szCs w:val="26"/>
            <w:highlight w:val="white"/>
            <w:u w:val="none"/>
            <w:rtl w:val="0"/>
          </w:rPr>
          <w:t xml:space="preserve"> Efficient activation of the severe acute respiratory syndrome coronavirus spike protein by the transmembrane protease TMPRSS2. </w:t>
        </w:r>
      </w:hyperlink>
      <w:hyperlink r:id="rId19">
        <w:r w:rsidDel="00000000" w:rsidR="00000000" w:rsidRPr="00000000">
          <w:rPr>
            <w:rFonts w:ascii="Calibri" w:cs="Calibri" w:eastAsia="Calibri" w:hAnsi="Calibri"/>
            <w:b w:val="0"/>
            <w:i w:val="1"/>
            <w:color w:val="000000"/>
            <w:sz w:val="26"/>
            <w:szCs w:val="26"/>
            <w:highlight w:val="white"/>
            <w:u w:val="none"/>
            <w:rtl w:val="0"/>
          </w:rPr>
          <w:t xml:space="preserve">J. Virol.</w:t>
        </w:r>
      </w:hyperlink>
      <w:hyperlink r:id="rId20">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21">
        <w:r w:rsidDel="00000000" w:rsidR="00000000" w:rsidRPr="00000000">
          <w:rPr>
            <w:rFonts w:ascii="Calibri" w:cs="Calibri" w:eastAsia="Calibri" w:hAnsi="Calibri"/>
            <w:b w:val="1"/>
            <w:i w:val="0"/>
            <w:color w:val="000000"/>
            <w:sz w:val="26"/>
            <w:szCs w:val="26"/>
            <w:highlight w:val="white"/>
            <w:u w:val="none"/>
            <w:rtl w:val="0"/>
          </w:rPr>
          <w:t xml:space="preserve">84</w:t>
        </w:r>
      </w:hyperlink>
      <w:hyperlink r:id="rId22">
        <w:r w:rsidDel="00000000" w:rsidR="00000000" w:rsidRPr="00000000">
          <w:rPr>
            <w:rFonts w:ascii="Calibri" w:cs="Calibri" w:eastAsia="Calibri" w:hAnsi="Calibri"/>
            <w:b w:val="0"/>
            <w:i w:val="0"/>
            <w:color w:val="000000"/>
            <w:sz w:val="26"/>
            <w:szCs w:val="26"/>
            <w:highlight w:val="white"/>
            <w:u w:val="none"/>
            <w:rtl w:val="0"/>
          </w:rPr>
          <w:t xml:space="preserve">, 12658–12664 (2010).</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2.</w:t>
        <w:tab/>
      </w:r>
      <w:hyperlink r:id="rId23">
        <w:r w:rsidDel="00000000" w:rsidR="00000000" w:rsidRPr="00000000">
          <w:rPr>
            <w:rFonts w:ascii="Calibri" w:cs="Calibri" w:eastAsia="Calibri" w:hAnsi="Calibri"/>
            <w:b w:val="0"/>
            <w:i w:val="0"/>
            <w:color w:val="000000"/>
            <w:sz w:val="26"/>
            <w:szCs w:val="26"/>
            <w:highlight w:val="white"/>
            <w:u w:val="none"/>
            <w:rtl w:val="0"/>
          </w:rPr>
          <w:t xml:space="preserve">Shulla, A. </w:t>
        </w:r>
      </w:hyperlink>
      <w:hyperlink r:id="rId24">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25">
        <w:r w:rsidDel="00000000" w:rsidR="00000000" w:rsidRPr="00000000">
          <w:rPr>
            <w:rFonts w:ascii="Calibri" w:cs="Calibri" w:eastAsia="Calibri" w:hAnsi="Calibri"/>
            <w:b w:val="0"/>
            <w:i w:val="0"/>
            <w:color w:val="000000"/>
            <w:sz w:val="26"/>
            <w:szCs w:val="26"/>
            <w:highlight w:val="white"/>
            <w:u w:val="none"/>
            <w:rtl w:val="0"/>
          </w:rPr>
          <w:t xml:space="preserve"> A transmembrane serine protease is linked to the severe acute respiratory syndrome coronavirus receptor and activates virus entry. </w:t>
        </w:r>
      </w:hyperlink>
      <w:hyperlink r:id="rId26">
        <w:r w:rsidDel="00000000" w:rsidR="00000000" w:rsidRPr="00000000">
          <w:rPr>
            <w:rFonts w:ascii="Calibri" w:cs="Calibri" w:eastAsia="Calibri" w:hAnsi="Calibri"/>
            <w:b w:val="0"/>
            <w:i w:val="1"/>
            <w:color w:val="000000"/>
            <w:sz w:val="26"/>
            <w:szCs w:val="26"/>
            <w:highlight w:val="white"/>
            <w:u w:val="none"/>
            <w:rtl w:val="0"/>
          </w:rPr>
          <w:t xml:space="preserve">J. Virol.</w:t>
        </w:r>
      </w:hyperlink>
      <w:hyperlink r:id="rId27">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28">
        <w:r w:rsidDel="00000000" w:rsidR="00000000" w:rsidRPr="00000000">
          <w:rPr>
            <w:rFonts w:ascii="Calibri" w:cs="Calibri" w:eastAsia="Calibri" w:hAnsi="Calibri"/>
            <w:b w:val="1"/>
            <w:i w:val="0"/>
            <w:color w:val="000000"/>
            <w:sz w:val="26"/>
            <w:szCs w:val="26"/>
            <w:highlight w:val="white"/>
            <w:u w:val="none"/>
            <w:rtl w:val="0"/>
          </w:rPr>
          <w:t xml:space="preserve">85</w:t>
        </w:r>
      </w:hyperlink>
      <w:hyperlink r:id="rId29">
        <w:r w:rsidDel="00000000" w:rsidR="00000000" w:rsidRPr="00000000">
          <w:rPr>
            <w:rFonts w:ascii="Calibri" w:cs="Calibri" w:eastAsia="Calibri" w:hAnsi="Calibri"/>
            <w:b w:val="0"/>
            <w:i w:val="0"/>
            <w:color w:val="000000"/>
            <w:sz w:val="26"/>
            <w:szCs w:val="26"/>
            <w:highlight w:val="white"/>
            <w:u w:val="none"/>
            <w:rtl w:val="0"/>
          </w:rPr>
          <w:t xml:space="preserve">, 873–882 (2011).</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3.</w:t>
        <w:tab/>
      </w:r>
      <w:hyperlink r:id="rId30">
        <w:r w:rsidDel="00000000" w:rsidR="00000000" w:rsidRPr="00000000">
          <w:rPr>
            <w:rFonts w:ascii="Calibri" w:cs="Calibri" w:eastAsia="Calibri" w:hAnsi="Calibri"/>
            <w:b w:val="0"/>
            <w:i w:val="0"/>
            <w:color w:val="000000"/>
            <w:sz w:val="26"/>
            <w:szCs w:val="26"/>
            <w:highlight w:val="white"/>
            <w:u w:val="none"/>
            <w:rtl w:val="0"/>
          </w:rPr>
          <w:t xml:space="preserve">Djomkam, A. L. Z., Olwal, C. O., Sala, T. B. &amp; Paemka, L. Commentary: SARS-CoV-2 Cell Entry Depends on ACE2 and TMPRSS2 and Is Blocked by a Clinically Proven Protease Inhibitor. </w:t>
        </w:r>
      </w:hyperlink>
      <w:hyperlink r:id="rId31">
        <w:r w:rsidDel="00000000" w:rsidR="00000000" w:rsidRPr="00000000">
          <w:rPr>
            <w:rFonts w:ascii="Calibri" w:cs="Calibri" w:eastAsia="Calibri" w:hAnsi="Calibri"/>
            <w:b w:val="0"/>
            <w:i w:val="1"/>
            <w:color w:val="000000"/>
            <w:sz w:val="26"/>
            <w:szCs w:val="26"/>
            <w:highlight w:val="white"/>
            <w:u w:val="none"/>
            <w:rtl w:val="0"/>
          </w:rPr>
          <w:t xml:space="preserve">Frontiers in oncology</w:t>
        </w:r>
      </w:hyperlink>
      <w:hyperlink r:id="rId32">
        <w:r w:rsidDel="00000000" w:rsidR="00000000" w:rsidRPr="00000000">
          <w:rPr>
            <w:rFonts w:ascii="Calibri" w:cs="Calibri" w:eastAsia="Calibri" w:hAnsi="Calibri"/>
            <w:b w:val="0"/>
            <w:i w:val="0"/>
            <w:color w:val="000000"/>
            <w:sz w:val="26"/>
            <w:szCs w:val="26"/>
            <w:highlight w:val="white"/>
            <w:u w:val="none"/>
            <w:rtl w:val="0"/>
          </w:rPr>
          <w:t xml:space="preserve"> vol. 10 1448 (2020).</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4.</w:t>
        <w:tab/>
      </w:r>
      <w:hyperlink r:id="rId33">
        <w:r w:rsidDel="00000000" w:rsidR="00000000" w:rsidRPr="00000000">
          <w:rPr>
            <w:rFonts w:ascii="Calibri" w:cs="Calibri" w:eastAsia="Calibri" w:hAnsi="Calibri"/>
            <w:b w:val="0"/>
            <w:i w:val="0"/>
            <w:color w:val="000000"/>
            <w:sz w:val="26"/>
            <w:szCs w:val="26"/>
            <w:highlight w:val="white"/>
            <w:u w:val="none"/>
            <w:rtl w:val="0"/>
          </w:rPr>
          <w:t xml:space="preserve">Hoffmann, M. </w:t>
        </w:r>
      </w:hyperlink>
      <w:hyperlink r:id="rId34">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35">
        <w:r w:rsidDel="00000000" w:rsidR="00000000" w:rsidRPr="00000000">
          <w:rPr>
            <w:rFonts w:ascii="Calibri" w:cs="Calibri" w:eastAsia="Calibri" w:hAnsi="Calibri"/>
            <w:b w:val="0"/>
            <w:i w:val="0"/>
            <w:color w:val="000000"/>
            <w:sz w:val="26"/>
            <w:szCs w:val="26"/>
            <w:highlight w:val="white"/>
            <w:u w:val="none"/>
            <w:rtl w:val="0"/>
          </w:rPr>
          <w:t xml:space="preserve"> SARS-CoV-2 Cell Entry Depends on ACE2 and TMPRSS2 and Is Blocked by a Clinically Proven Protease Inhibitor. </w:t>
        </w:r>
      </w:hyperlink>
      <w:hyperlink r:id="rId36">
        <w:r w:rsidDel="00000000" w:rsidR="00000000" w:rsidRPr="00000000">
          <w:rPr>
            <w:rFonts w:ascii="Calibri" w:cs="Calibri" w:eastAsia="Calibri" w:hAnsi="Calibri"/>
            <w:b w:val="0"/>
            <w:i w:val="1"/>
            <w:color w:val="000000"/>
            <w:sz w:val="26"/>
            <w:szCs w:val="26"/>
            <w:highlight w:val="white"/>
            <w:u w:val="none"/>
            <w:rtl w:val="0"/>
          </w:rPr>
          <w:t xml:space="preserve">Cell</w:t>
        </w:r>
      </w:hyperlink>
      <w:hyperlink r:id="rId37">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38">
        <w:r w:rsidDel="00000000" w:rsidR="00000000" w:rsidRPr="00000000">
          <w:rPr>
            <w:rFonts w:ascii="Calibri" w:cs="Calibri" w:eastAsia="Calibri" w:hAnsi="Calibri"/>
            <w:b w:val="1"/>
            <w:i w:val="0"/>
            <w:color w:val="000000"/>
            <w:sz w:val="26"/>
            <w:szCs w:val="26"/>
            <w:highlight w:val="white"/>
            <w:u w:val="none"/>
            <w:rtl w:val="0"/>
          </w:rPr>
          <w:t xml:space="preserve">181</w:t>
        </w:r>
      </w:hyperlink>
      <w:hyperlink r:id="rId39">
        <w:r w:rsidDel="00000000" w:rsidR="00000000" w:rsidRPr="00000000">
          <w:rPr>
            <w:rFonts w:ascii="Calibri" w:cs="Calibri" w:eastAsia="Calibri" w:hAnsi="Calibri"/>
            <w:b w:val="0"/>
            <w:i w:val="0"/>
            <w:color w:val="000000"/>
            <w:sz w:val="26"/>
            <w:szCs w:val="26"/>
            <w:highlight w:val="white"/>
            <w:u w:val="none"/>
            <w:rtl w:val="0"/>
          </w:rPr>
          <w:t xml:space="preserve">, 271–280.e8 (2020).</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5.</w:t>
        <w:tab/>
      </w:r>
      <w:hyperlink r:id="rId40">
        <w:r w:rsidDel="00000000" w:rsidR="00000000" w:rsidRPr="00000000">
          <w:rPr>
            <w:rFonts w:ascii="Calibri" w:cs="Calibri" w:eastAsia="Calibri" w:hAnsi="Calibri"/>
            <w:b w:val="0"/>
            <w:i w:val="0"/>
            <w:color w:val="000000"/>
            <w:sz w:val="26"/>
            <w:szCs w:val="26"/>
            <w:highlight w:val="white"/>
            <w:u w:val="none"/>
            <w:rtl w:val="0"/>
          </w:rPr>
          <w:t xml:space="preserve">Wrapp, D. </w:t>
        </w:r>
      </w:hyperlink>
      <w:hyperlink r:id="rId41">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42">
        <w:r w:rsidDel="00000000" w:rsidR="00000000" w:rsidRPr="00000000">
          <w:rPr>
            <w:rFonts w:ascii="Calibri" w:cs="Calibri" w:eastAsia="Calibri" w:hAnsi="Calibri"/>
            <w:b w:val="0"/>
            <w:i w:val="0"/>
            <w:color w:val="000000"/>
            <w:sz w:val="26"/>
            <w:szCs w:val="26"/>
            <w:highlight w:val="white"/>
            <w:u w:val="none"/>
            <w:rtl w:val="0"/>
          </w:rPr>
          <w:t xml:space="preserve"> Cryo-EM structure of the 2019-nCoV spike in the prefusion conformation. </w:t>
        </w:r>
      </w:hyperlink>
      <w:hyperlink r:id="rId43">
        <w:r w:rsidDel="00000000" w:rsidR="00000000" w:rsidRPr="00000000">
          <w:rPr>
            <w:rFonts w:ascii="Calibri" w:cs="Calibri" w:eastAsia="Calibri" w:hAnsi="Calibri"/>
            <w:b w:val="0"/>
            <w:i w:val="1"/>
            <w:color w:val="000000"/>
            <w:sz w:val="26"/>
            <w:szCs w:val="26"/>
            <w:highlight w:val="white"/>
            <w:u w:val="none"/>
            <w:rtl w:val="0"/>
          </w:rPr>
          <w:t xml:space="preserve">Science</w:t>
        </w:r>
      </w:hyperlink>
      <w:hyperlink r:id="rId44">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45">
        <w:r w:rsidDel="00000000" w:rsidR="00000000" w:rsidRPr="00000000">
          <w:rPr>
            <w:rFonts w:ascii="Calibri" w:cs="Calibri" w:eastAsia="Calibri" w:hAnsi="Calibri"/>
            <w:b w:val="1"/>
            <w:i w:val="0"/>
            <w:color w:val="000000"/>
            <w:sz w:val="26"/>
            <w:szCs w:val="26"/>
            <w:highlight w:val="white"/>
            <w:u w:val="none"/>
            <w:rtl w:val="0"/>
          </w:rPr>
          <w:t xml:space="preserve">367</w:t>
        </w:r>
      </w:hyperlink>
      <w:hyperlink r:id="rId46">
        <w:r w:rsidDel="00000000" w:rsidR="00000000" w:rsidRPr="00000000">
          <w:rPr>
            <w:rFonts w:ascii="Calibri" w:cs="Calibri" w:eastAsia="Calibri" w:hAnsi="Calibri"/>
            <w:b w:val="0"/>
            <w:i w:val="0"/>
            <w:color w:val="000000"/>
            <w:sz w:val="26"/>
            <w:szCs w:val="26"/>
            <w:highlight w:val="white"/>
            <w:u w:val="none"/>
            <w:rtl w:val="0"/>
          </w:rPr>
          <w:t xml:space="preserve">, 1260–1263 (2020).</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6.</w:t>
        <w:tab/>
      </w:r>
      <w:hyperlink r:id="rId47">
        <w:r w:rsidDel="00000000" w:rsidR="00000000" w:rsidRPr="00000000">
          <w:rPr>
            <w:rFonts w:ascii="Calibri" w:cs="Calibri" w:eastAsia="Calibri" w:hAnsi="Calibri"/>
            <w:b w:val="0"/>
            <w:i w:val="0"/>
            <w:color w:val="000000"/>
            <w:sz w:val="26"/>
            <w:szCs w:val="26"/>
            <w:highlight w:val="white"/>
            <w:u w:val="none"/>
            <w:rtl w:val="0"/>
          </w:rPr>
          <w:t xml:space="preserve">Walls, A. C. </w:t>
        </w:r>
      </w:hyperlink>
      <w:hyperlink r:id="rId48">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49">
        <w:r w:rsidDel="00000000" w:rsidR="00000000" w:rsidRPr="00000000">
          <w:rPr>
            <w:rFonts w:ascii="Calibri" w:cs="Calibri" w:eastAsia="Calibri" w:hAnsi="Calibri"/>
            <w:b w:val="0"/>
            <w:i w:val="0"/>
            <w:color w:val="000000"/>
            <w:sz w:val="26"/>
            <w:szCs w:val="26"/>
            <w:highlight w:val="white"/>
            <w:u w:val="none"/>
            <w:rtl w:val="0"/>
          </w:rPr>
          <w:t xml:space="preserve"> Structure, Function, and Antigenicity of the SARS-CoV-2 Spike Glycoprotein. </w:t>
        </w:r>
      </w:hyperlink>
      <w:hyperlink r:id="rId50">
        <w:r w:rsidDel="00000000" w:rsidR="00000000" w:rsidRPr="00000000">
          <w:rPr>
            <w:rFonts w:ascii="Calibri" w:cs="Calibri" w:eastAsia="Calibri" w:hAnsi="Calibri"/>
            <w:b w:val="0"/>
            <w:i w:val="1"/>
            <w:color w:val="000000"/>
            <w:sz w:val="26"/>
            <w:szCs w:val="26"/>
            <w:highlight w:val="white"/>
            <w:u w:val="none"/>
            <w:rtl w:val="0"/>
          </w:rPr>
          <w:t xml:space="preserve">Cell</w:t>
        </w:r>
      </w:hyperlink>
      <w:hyperlink r:id="rId51">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52">
        <w:r w:rsidDel="00000000" w:rsidR="00000000" w:rsidRPr="00000000">
          <w:rPr>
            <w:rFonts w:ascii="Calibri" w:cs="Calibri" w:eastAsia="Calibri" w:hAnsi="Calibri"/>
            <w:b w:val="1"/>
            <w:i w:val="0"/>
            <w:color w:val="000000"/>
            <w:sz w:val="26"/>
            <w:szCs w:val="26"/>
            <w:highlight w:val="white"/>
            <w:u w:val="none"/>
            <w:rtl w:val="0"/>
          </w:rPr>
          <w:t xml:space="preserve">183</w:t>
        </w:r>
      </w:hyperlink>
      <w:hyperlink r:id="rId53">
        <w:r w:rsidDel="00000000" w:rsidR="00000000" w:rsidRPr="00000000">
          <w:rPr>
            <w:rFonts w:ascii="Calibri" w:cs="Calibri" w:eastAsia="Calibri" w:hAnsi="Calibri"/>
            <w:b w:val="0"/>
            <w:i w:val="0"/>
            <w:color w:val="000000"/>
            <w:sz w:val="26"/>
            <w:szCs w:val="26"/>
            <w:highlight w:val="white"/>
            <w:u w:val="none"/>
            <w:rtl w:val="0"/>
          </w:rPr>
          <w:t xml:space="preserve">, 1735 (2020).</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7.</w:t>
        <w:tab/>
      </w:r>
      <w:hyperlink r:id="rId54">
        <w:r w:rsidDel="00000000" w:rsidR="00000000" w:rsidRPr="00000000">
          <w:rPr>
            <w:rFonts w:ascii="Calibri" w:cs="Calibri" w:eastAsia="Calibri" w:hAnsi="Calibri"/>
            <w:b w:val="0"/>
            <w:i w:val="0"/>
            <w:color w:val="000000"/>
            <w:sz w:val="26"/>
            <w:szCs w:val="26"/>
            <w:highlight w:val="white"/>
            <w:u w:val="none"/>
            <w:rtl w:val="0"/>
          </w:rPr>
          <w:t xml:space="preserve">Silva de Souza, A. </w:t>
        </w:r>
      </w:hyperlink>
      <w:hyperlink r:id="rId55">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56">
        <w:r w:rsidDel="00000000" w:rsidR="00000000" w:rsidRPr="00000000">
          <w:rPr>
            <w:rFonts w:ascii="Calibri" w:cs="Calibri" w:eastAsia="Calibri" w:hAnsi="Calibri"/>
            <w:b w:val="0"/>
            <w:i w:val="0"/>
            <w:color w:val="000000"/>
            <w:sz w:val="26"/>
            <w:szCs w:val="26"/>
            <w:highlight w:val="white"/>
            <w:u w:val="none"/>
            <w:rtl w:val="0"/>
          </w:rPr>
          <w:t xml:space="preserve"> Molecular Dynamics Reveals Complex Compensatory Effects of Ionic Strength on the Severe Acute Respiratory Syndrome Coronavirus 2 Spike/Human Angiotensin-Converting Enzyme 2 Interaction. </w:t>
        </w:r>
      </w:hyperlink>
      <w:hyperlink r:id="rId57">
        <w:r w:rsidDel="00000000" w:rsidR="00000000" w:rsidRPr="00000000">
          <w:rPr>
            <w:rFonts w:ascii="Calibri" w:cs="Calibri" w:eastAsia="Calibri" w:hAnsi="Calibri"/>
            <w:b w:val="0"/>
            <w:i w:val="1"/>
            <w:color w:val="000000"/>
            <w:sz w:val="26"/>
            <w:szCs w:val="26"/>
            <w:highlight w:val="white"/>
            <w:u w:val="none"/>
            <w:rtl w:val="0"/>
          </w:rPr>
          <w:t xml:space="preserve">J. Phys. Chem. Lett.</w:t>
        </w:r>
      </w:hyperlink>
      <w:hyperlink r:id="rId58">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59">
        <w:r w:rsidDel="00000000" w:rsidR="00000000" w:rsidRPr="00000000">
          <w:rPr>
            <w:rFonts w:ascii="Calibri" w:cs="Calibri" w:eastAsia="Calibri" w:hAnsi="Calibri"/>
            <w:b w:val="1"/>
            <w:i w:val="0"/>
            <w:color w:val="000000"/>
            <w:sz w:val="26"/>
            <w:szCs w:val="26"/>
            <w:highlight w:val="white"/>
            <w:u w:val="none"/>
            <w:rtl w:val="0"/>
          </w:rPr>
          <w:t xml:space="preserve">11</w:t>
        </w:r>
      </w:hyperlink>
      <w:hyperlink r:id="rId60">
        <w:r w:rsidDel="00000000" w:rsidR="00000000" w:rsidRPr="00000000">
          <w:rPr>
            <w:rFonts w:ascii="Calibri" w:cs="Calibri" w:eastAsia="Calibri" w:hAnsi="Calibri"/>
            <w:b w:val="0"/>
            <w:i w:val="0"/>
            <w:color w:val="000000"/>
            <w:sz w:val="26"/>
            <w:szCs w:val="26"/>
            <w:highlight w:val="white"/>
            <w:u w:val="none"/>
            <w:rtl w:val="0"/>
          </w:rPr>
          <w:t xml:space="preserve">, 10446–10453 (2020).</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8.</w:t>
        <w:tab/>
      </w:r>
      <w:hyperlink r:id="rId61">
        <w:r w:rsidDel="00000000" w:rsidR="00000000" w:rsidRPr="00000000">
          <w:rPr>
            <w:rFonts w:ascii="Calibri" w:cs="Calibri" w:eastAsia="Calibri" w:hAnsi="Calibri"/>
            <w:b w:val="0"/>
            <w:i w:val="0"/>
            <w:color w:val="000000"/>
            <w:sz w:val="26"/>
            <w:szCs w:val="26"/>
            <w:highlight w:val="white"/>
            <w:u w:val="none"/>
            <w:rtl w:val="0"/>
          </w:rPr>
          <w:t xml:space="preserve">Madeira, F. </w:t>
        </w:r>
      </w:hyperlink>
      <w:hyperlink r:id="rId62">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63">
        <w:r w:rsidDel="00000000" w:rsidR="00000000" w:rsidRPr="00000000">
          <w:rPr>
            <w:rFonts w:ascii="Calibri" w:cs="Calibri" w:eastAsia="Calibri" w:hAnsi="Calibri"/>
            <w:b w:val="0"/>
            <w:i w:val="0"/>
            <w:color w:val="000000"/>
            <w:sz w:val="26"/>
            <w:szCs w:val="26"/>
            <w:highlight w:val="white"/>
            <w:u w:val="none"/>
            <w:rtl w:val="0"/>
          </w:rPr>
          <w:t xml:space="preserve"> The EMBL-EBI search and sequence analysis tools APIs in 2019. </w:t>
        </w:r>
      </w:hyperlink>
      <w:hyperlink r:id="rId64">
        <w:r w:rsidDel="00000000" w:rsidR="00000000" w:rsidRPr="00000000">
          <w:rPr>
            <w:rFonts w:ascii="Calibri" w:cs="Calibri" w:eastAsia="Calibri" w:hAnsi="Calibri"/>
            <w:b w:val="0"/>
            <w:i w:val="1"/>
            <w:color w:val="000000"/>
            <w:sz w:val="26"/>
            <w:szCs w:val="26"/>
            <w:highlight w:val="white"/>
            <w:u w:val="none"/>
            <w:rtl w:val="0"/>
          </w:rPr>
          <w:t xml:space="preserve">Nucleic Acids Res.</w:t>
        </w:r>
      </w:hyperlink>
      <w:hyperlink r:id="rId65">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66">
        <w:r w:rsidDel="00000000" w:rsidR="00000000" w:rsidRPr="00000000">
          <w:rPr>
            <w:rFonts w:ascii="Calibri" w:cs="Calibri" w:eastAsia="Calibri" w:hAnsi="Calibri"/>
            <w:b w:val="1"/>
            <w:i w:val="0"/>
            <w:color w:val="000000"/>
            <w:sz w:val="26"/>
            <w:szCs w:val="26"/>
            <w:highlight w:val="white"/>
            <w:u w:val="none"/>
            <w:rtl w:val="0"/>
          </w:rPr>
          <w:t xml:space="preserve">47</w:t>
        </w:r>
      </w:hyperlink>
      <w:hyperlink r:id="rId67">
        <w:r w:rsidDel="00000000" w:rsidR="00000000" w:rsidRPr="00000000">
          <w:rPr>
            <w:rFonts w:ascii="Calibri" w:cs="Calibri" w:eastAsia="Calibri" w:hAnsi="Calibri"/>
            <w:b w:val="0"/>
            <w:i w:val="0"/>
            <w:color w:val="000000"/>
            <w:sz w:val="26"/>
            <w:szCs w:val="26"/>
            <w:highlight w:val="white"/>
            <w:u w:val="none"/>
            <w:rtl w:val="0"/>
          </w:rPr>
          <w:t xml:space="preserve">, W636–W641 (2019).</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9.</w:t>
        <w:tab/>
      </w:r>
      <w:hyperlink r:id="rId68">
        <w:r w:rsidDel="00000000" w:rsidR="00000000" w:rsidRPr="00000000">
          <w:rPr>
            <w:rFonts w:ascii="Calibri" w:cs="Calibri" w:eastAsia="Calibri" w:hAnsi="Calibri"/>
            <w:b w:val="0"/>
            <w:i w:val="0"/>
            <w:color w:val="000000"/>
            <w:sz w:val="26"/>
            <w:szCs w:val="26"/>
            <w:highlight w:val="white"/>
            <w:u w:val="none"/>
            <w:rtl w:val="0"/>
          </w:rPr>
          <w:t xml:space="preserve">Landau, M. </w:t>
        </w:r>
      </w:hyperlink>
      <w:hyperlink r:id="rId69">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70">
        <w:r w:rsidDel="00000000" w:rsidR="00000000" w:rsidRPr="00000000">
          <w:rPr>
            <w:rFonts w:ascii="Calibri" w:cs="Calibri" w:eastAsia="Calibri" w:hAnsi="Calibri"/>
            <w:b w:val="0"/>
            <w:i w:val="0"/>
            <w:color w:val="000000"/>
            <w:sz w:val="26"/>
            <w:szCs w:val="26"/>
            <w:highlight w:val="white"/>
            <w:u w:val="none"/>
            <w:rtl w:val="0"/>
          </w:rPr>
          <w:t xml:space="preserve"> ConSurf 2005: the projection of evolutionary conservation scores of residues on protein structures. </w:t>
        </w:r>
      </w:hyperlink>
      <w:hyperlink r:id="rId71">
        <w:r w:rsidDel="00000000" w:rsidR="00000000" w:rsidRPr="00000000">
          <w:rPr>
            <w:rFonts w:ascii="Calibri" w:cs="Calibri" w:eastAsia="Calibri" w:hAnsi="Calibri"/>
            <w:b w:val="0"/>
            <w:i w:val="1"/>
            <w:color w:val="000000"/>
            <w:sz w:val="26"/>
            <w:szCs w:val="26"/>
            <w:highlight w:val="white"/>
            <w:u w:val="none"/>
            <w:rtl w:val="0"/>
          </w:rPr>
          <w:t xml:space="preserve">Nucleic Acids Res.</w:t>
        </w:r>
      </w:hyperlink>
      <w:hyperlink r:id="rId72">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73">
        <w:r w:rsidDel="00000000" w:rsidR="00000000" w:rsidRPr="00000000">
          <w:rPr>
            <w:rFonts w:ascii="Calibri" w:cs="Calibri" w:eastAsia="Calibri" w:hAnsi="Calibri"/>
            <w:b w:val="1"/>
            <w:i w:val="0"/>
            <w:color w:val="000000"/>
            <w:sz w:val="26"/>
            <w:szCs w:val="26"/>
            <w:highlight w:val="white"/>
            <w:u w:val="none"/>
            <w:rtl w:val="0"/>
          </w:rPr>
          <w:t xml:space="preserve">33</w:t>
        </w:r>
      </w:hyperlink>
      <w:hyperlink r:id="rId74">
        <w:r w:rsidDel="00000000" w:rsidR="00000000" w:rsidRPr="00000000">
          <w:rPr>
            <w:rFonts w:ascii="Calibri" w:cs="Calibri" w:eastAsia="Calibri" w:hAnsi="Calibri"/>
            <w:b w:val="0"/>
            <w:i w:val="0"/>
            <w:color w:val="000000"/>
            <w:sz w:val="26"/>
            <w:szCs w:val="26"/>
            <w:highlight w:val="white"/>
            <w:u w:val="none"/>
            <w:rtl w:val="0"/>
          </w:rPr>
          <w:t xml:space="preserve">, W299–302 (2005).</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10.</w:t>
        <w:tab/>
      </w:r>
      <w:hyperlink r:id="rId75">
        <w:r w:rsidDel="00000000" w:rsidR="00000000" w:rsidRPr="00000000">
          <w:rPr>
            <w:rFonts w:ascii="Calibri" w:cs="Calibri" w:eastAsia="Calibri" w:hAnsi="Calibri"/>
            <w:b w:val="0"/>
            <w:i w:val="0"/>
            <w:color w:val="000000"/>
            <w:sz w:val="26"/>
            <w:szCs w:val="26"/>
            <w:highlight w:val="white"/>
            <w:u w:val="none"/>
            <w:rtl w:val="0"/>
          </w:rPr>
          <w:t xml:space="preserve">Glaser, F. </w:t>
        </w:r>
      </w:hyperlink>
      <w:hyperlink r:id="rId76">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77">
        <w:r w:rsidDel="00000000" w:rsidR="00000000" w:rsidRPr="00000000">
          <w:rPr>
            <w:rFonts w:ascii="Calibri" w:cs="Calibri" w:eastAsia="Calibri" w:hAnsi="Calibri"/>
            <w:b w:val="0"/>
            <w:i w:val="0"/>
            <w:color w:val="000000"/>
            <w:sz w:val="26"/>
            <w:szCs w:val="26"/>
            <w:highlight w:val="white"/>
            <w:u w:val="none"/>
            <w:rtl w:val="0"/>
          </w:rPr>
          <w:t xml:space="preserve"> ConSurf: identification of functional regions in proteins by surface-mapping of phylogenetic information. </w:t>
        </w:r>
      </w:hyperlink>
      <w:hyperlink r:id="rId78">
        <w:r w:rsidDel="00000000" w:rsidR="00000000" w:rsidRPr="00000000">
          <w:rPr>
            <w:rFonts w:ascii="Calibri" w:cs="Calibri" w:eastAsia="Calibri" w:hAnsi="Calibri"/>
            <w:b w:val="0"/>
            <w:i w:val="1"/>
            <w:color w:val="000000"/>
            <w:sz w:val="26"/>
            <w:szCs w:val="26"/>
            <w:highlight w:val="white"/>
            <w:u w:val="none"/>
            <w:rtl w:val="0"/>
          </w:rPr>
          <w:t xml:space="preserve">Bioinformatics</w:t>
        </w:r>
      </w:hyperlink>
      <w:hyperlink r:id="rId79">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80">
        <w:r w:rsidDel="00000000" w:rsidR="00000000" w:rsidRPr="00000000">
          <w:rPr>
            <w:rFonts w:ascii="Calibri" w:cs="Calibri" w:eastAsia="Calibri" w:hAnsi="Calibri"/>
            <w:b w:val="1"/>
            <w:i w:val="0"/>
            <w:color w:val="000000"/>
            <w:sz w:val="26"/>
            <w:szCs w:val="26"/>
            <w:highlight w:val="white"/>
            <w:u w:val="none"/>
            <w:rtl w:val="0"/>
          </w:rPr>
          <w:t xml:space="preserve">19</w:t>
        </w:r>
      </w:hyperlink>
      <w:hyperlink r:id="rId81">
        <w:r w:rsidDel="00000000" w:rsidR="00000000" w:rsidRPr="00000000">
          <w:rPr>
            <w:rFonts w:ascii="Calibri" w:cs="Calibri" w:eastAsia="Calibri" w:hAnsi="Calibri"/>
            <w:b w:val="0"/>
            <w:i w:val="0"/>
            <w:color w:val="000000"/>
            <w:sz w:val="26"/>
            <w:szCs w:val="26"/>
            <w:highlight w:val="white"/>
            <w:u w:val="none"/>
            <w:rtl w:val="0"/>
          </w:rPr>
          <w:t xml:space="preserve">, 163–164 (2003).</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260" w:before="0" w:line="480" w:lineRule="auto"/>
        <w:ind w:left="520" w:right="0" w:hanging="520"/>
        <w:jc w:val="left"/>
        <w:rPr>
          <w:rFonts w:ascii="Calibri" w:cs="Calibri" w:eastAsia="Calibri" w:hAnsi="Calibri"/>
          <w:b w:val="0"/>
          <w:i w:val="0"/>
          <w:color w:val="000000"/>
          <w:sz w:val="26"/>
          <w:szCs w:val="26"/>
          <w:highlight w:val="white"/>
        </w:rPr>
      </w:pPr>
      <w:r w:rsidDel="00000000" w:rsidR="00000000" w:rsidRPr="00000000">
        <w:rPr>
          <w:rFonts w:ascii="Calibri" w:cs="Calibri" w:eastAsia="Calibri" w:hAnsi="Calibri"/>
          <w:b w:val="0"/>
          <w:i w:val="0"/>
          <w:color w:val="000000"/>
          <w:sz w:val="26"/>
          <w:szCs w:val="26"/>
          <w:highlight w:val="white"/>
          <w:rtl w:val="0"/>
        </w:rPr>
        <w:t xml:space="preserve">11.</w:t>
        <w:tab/>
      </w:r>
      <w:hyperlink r:id="rId82">
        <w:r w:rsidDel="00000000" w:rsidR="00000000" w:rsidRPr="00000000">
          <w:rPr>
            <w:rFonts w:ascii="Calibri" w:cs="Calibri" w:eastAsia="Calibri" w:hAnsi="Calibri"/>
            <w:b w:val="0"/>
            <w:i w:val="0"/>
            <w:color w:val="000000"/>
            <w:sz w:val="26"/>
            <w:szCs w:val="26"/>
            <w:highlight w:val="white"/>
            <w:u w:val="none"/>
            <w:rtl w:val="0"/>
          </w:rPr>
          <w:t xml:space="preserve">Xu, C. </w:t>
        </w:r>
      </w:hyperlink>
      <w:hyperlink r:id="rId83">
        <w:r w:rsidDel="00000000" w:rsidR="00000000" w:rsidRPr="00000000">
          <w:rPr>
            <w:rFonts w:ascii="Calibri" w:cs="Calibri" w:eastAsia="Calibri" w:hAnsi="Calibri"/>
            <w:b w:val="0"/>
            <w:i w:val="1"/>
            <w:color w:val="000000"/>
            <w:sz w:val="26"/>
            <w:szCs w:val="26"/>
            <w:highlight w:val="white"/>
            <w:u w:val="none"/>
            <w:rtl w:val="0"/>
          </w:rPr>
          <w:t xml:space="preserve">et al.</w:t>
        </w:r>
      </w:hyperlink>
      <w:hyperlink r:id="rId84">
        <w:r w:rsidDel="00000000" w:rsidR="00000000" w:rsidRPr="00000000">
          <w:rPr>
            <w:rFonts w:ascii="Calibri" w:cs="Calibri" w:eastAsia="Calibri" w:hAnsi="Calibri"/>
            <w:b w:val="0"/>
            <w:i w:val="0"/>
            <w:color w:val="000000"/>
            <w:sz w:val="26"/>
            <w:szCs w:val="26"/>
            <w:highlight w:val="white"/>
            <w:u w:val="none"/>
            <w:rtl w:val="0"/>
          </w:rPr>
          <w:t xml:space="preserve"> Conformational dynamics of SARS-CoV-2 trimeric spike glycoprotein in complex with receptor ACE2 revealed by cryo-EM. </w:t>
        </w:r>
      </w:hyperlink>
      <w:hyperlink r:id="rId85">
        <w:r w:rsidDel="00000000" w:rsidR="00000000" w:rsidRPr="00000000">
          <w:rPr>
            <w:rFonts w:ascii="Calibri" w:cs="Calibri" w:eastAsia="Calibri" w:hAnsi="Calibri"/>
            <w:b w:val="0"/>
            <w:i w:val="1"/>
            <w:color w:val="000000"/>
            <w:sz w:val="26"/>
            <w:szCs w:val="26"/>
            <w:highlight w:val="white"/>
            <w:u w:val="none"/>
            <w:rtl w:val="0"/>
          </w:rPr>
          <w:t xml:space="preserve">Sci Adv</w:t>
        </w:r>
      </w:hyperlink>
      <w:hyperlink r:id="rId86">
        <w:r w:rsidDel="00000000" w:rsidR="00000000" w:rsidRPr="00000000">
          <w:rPr>
            <w:rFonts w:ascii="Calibri" w:cs="Calibri" w:eastAsia="Calibri" w:hAnsi="Calibri"/>
            <w:b w:val="0"/>
            <w:i w:val="0"/>
            <w:color w:val="000000"/>
            <w:sz w:val="26"/>
            <w:szCs w:val="26"/>
            <w:highlight w:val="white"/>
            <w:u w:val="none"/>
            <w:rtl w:val="0"/>
          </w:rPr>
          <w:t xml:space="preserve"> </w:t>
        </w:r>
      </w:hyperlink>
      <w:hyperlink r:id="rId87">
        <w:r w:rsidDel="00000000" w:rsidR="00000000" w:rsidRPr="00000000">
          <w:rPr>
            <w:rFonts w:ascii="Calibri" w:cs="Calibri" w:eastAsia="Calibri" w:hAnsi="Calibri"/>
            <w:b w:val="1"/>
            <w:i w:val="0"/>
            <w:color w:val="000000"/>
            <w:sz w:val="26"/>
            <w:szCs w:val="26"/>
            <w:highlight w:val="white"/>
            <w:u w:val="none"/>
            <w:rtl w:val="0"/>
          </w:rPr>
          <w:t xml:space="preserve">7</w:t>
        </w:r>
      </w:hyperlink>
      <w:hyperlink r:id="rId88">
        <w:r w:rsidDel="00000000" w:rsidR="00000000" w:rsidRPr="00000000">
          <w:rPr>
            <w:rFonts w:ascii="Calibri" w:cs="Calibri" w:eastAsia="Calibri" w:hAnsi="Calibri"/>
            <w:b w:val="0"/>
            <w:i w:val="0"/>
            <w:color w:val="000000"/>
            <w:sz w:val="26"/>
            <w:szCs w:val="26"/>
            <w:highlight w:val="white"/>
            <w:u w:val="none"/>
            <w:rtl w:val="0"/>
          </w:rPr>
          <w:t xml:space="preserve">, (2021).</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222222"/>
          <w:sz w:val="27"/>
          <w:szCs w:val="27"/>
          <w:highlight w:val="white"/>
        </w:rPr>
      </w:pPr>
      <w:r w:rsidDel="00000000" w:rsidR="00000000" w:rsidRPr="00000000">
        <w:rPr>
          <w:rtl w:val="0"/>
        </w:rPr>
      </w:r>
    </w:p>
    <w:sectPr>
      <w:footerReference r:id="rId89" w:type="default"/>
      <w:footerReference r:id="rId90"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Fira Mono">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5ZOiJk/rF3pf" TargetMode="External"/><Relationship Id="rId84" Type="http://schemas.openxmlformats.org/officeDocument/2006/relationships/hyperlink" Target="http://paperpile.com/b/5ZOiJk/yYvC" TargetMode="External"/><Relationship Id="rId83" Type="http://schemas.openxmlformats.org/officeDocument/2006/relationships/hyperlink" Target="http://paperpile.com/b/5ZOiJk/yYvC" TargetMode="External"/><Relationship Id="rId42" Type="http://schemas.openxmlformats.org/officeDocument/2006/relationships/hyperlink" Target="http://paperpile.com/b/5ZOiJk/rF3pf" TargetMode="External"/><Relationship Id="rId86" Type="http://schemas.openxmlformats.org/officeDocument/2006/relationships/hyperlink" Target="http://paperpile.com/b/5ZOiJk/yYvC" TargetMode="External"/><Relationship Id="rId41" Type="http://schemas.openxmlformats.org/officeDocument/2006/relationships/hyperlink" Target="http://paperpile.com/b/5ZOiJk/rF3pf" TargetMode="External"/><Relationship Id="rId85" Type="http://schemas.openxmlformats.org/officeDocument/2006/relationships/hyperlink" Target="http://paperpile.com/b/5ZOiJk/yYvC" TargetMode="External"/><Relationship Id="rId44" Type="http://schemas.openxmlformats.org/officeDocument/2006/relationships/hyperlink" Target="http://paperpile.com/b/5ZOiJk/rF3pf" TargetMode="External"/><Relationship Id="rId88" Type="http://schemas.openxmlformats.org/officeDocument/2006/relationships/hyperlink" Target="http://paperpile.com/b/5ZOiJk/yYvC" TargetMode="External"/><Relationship Id="rId43" Type="http://schemas.openxmlformats.org/officeDocument/2006/relationships/hyperlink" Target="http://paperpile.com/b/5ZOiJk/rF3pf" TargetMode="External"/><Relationship Id="rId87" Type="http://schemas.openxmlformats.org/officeDocument/2006/relationships/hyperlink" Target="http://paperpile.com/b/5ZOiJk/yYvC" TargetMode="External"/><Relationship Id="rId46" Type="http://schemas.openxmlformats.org/officeDocument/2006/relationships/hyperlink" Target="http://paperpile.com/b/5ZOiJk/rF3pf" TargetMode="External"/><Relationship Id="rId45" Type="http://schemas.openxmlformats.org/officeDocument/2006/relationships/hyperlink" Target="http://paperpile.com/b/5ZOiJk/rF3pf" TargetMode="External"/><Relationship Id="rId89" Type="http://schemas.openxmlformats.org/officeDocument/2006/relationships/footer" Target="footer2.xml"/><Relationship Id="rId80" Type="http://schemas.openxmlformats.org/officeDocument/2006/relationships/hyperlink" Target="http://paperpile.com/b/5ZOiJk/bxxp" TargetMode="External"/><Relationship Id="rId82" Type="http://schemas.openxmlformats.org/officeDocument/2006/relationships/hyperlink" Target="http://paperpile.com/b/5ZOiJk/yYvC" TargetMode="External"/><Relationship Id="rId81" Type="http://schemas.openxmlformats.org/officeDocument/2006/relationships/hyperlink" Target="http://paperpile.com/b/5ZOiJk/bxx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paperpile.com/b/5ZOiJk/TThvd" TargetMode="External"/><Relationship Id="rId47" Type="http://schemas.openxmlformats.org/officeDocument/2006/relationships/hyperlink" Target="http://paperpile.com/b/5ZOiJk/TThvd" TargetMode="External"/><Relationship Id="rId49" Type="http://schemas.openxmlformats.org/officeDocument/2006/relationships/hyperlink" Target="http://paperpile.com/b/5ZOiJk/TThvd"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paperpile.com/c/l3rrjp/L22Jy+RAhMH+bmR42+3MoAd+PRo6u" TargetMode="External"/><Relationship Id="rId8" Type="http://schemas.openxmlformats.org/officeDocument/2006/relationships/image" Target="media/image4.png"/><Relationship Id="rId73" Type="http://schemas.openxmlformats.org/officeDocument/2006/relationships/hyperlink" Target="http://paperpile.com/b/5ZOiJk/ImkN" TargetMode="External"/><Relationship Id="rId72" Type="http://schemas.openxmlformats.org/officeDocument/2006/relationships/hyperlink" Target="http://paperpile.com/b/5ZOiJk/ImkN" TargetMode="External"/><Relationship Id="rId31" Type="http://schemas.openxmlformats.org/officeDocument/2006/relationships/hyperlink" Target="http://paperpile.com/b/5ZOiJk/NxC2I" TargetMode="External"/><Relationship Id="rId75" Type="http://schemas.openxmlformats.org/officeDocument/2006/relationships/hyperlink" Target="http://paperpile.com/b/5ZOiJk/bxxp" TargetMode="External"/><Relationship Id="rId30" Type="http://schemas.openxmlformats.org/officeDocument/2006/relationships/hyperlink" Target="http://paperpile.com/b/5ZOiJk/NxC2I" TargetMode="External"/><Relationship Id="rId74" Type="http://schemas.openxmlformats.org/officeDocument/2006/relationships/hyperlink" Target="http://paperpile.com/b/5ZOiJk/ImkN" TargetMode="External"/><Relationship Id="rId33" Type="http://schemas.openxmlformats.org/officeDocument/2006/relationships/hyperlink" Target="http://paperpile.com/b/5ZOiJk/KZZxP" TargetMode="External"/><Relationship Id="rId77" Type="http://schemas.openxmlformats.org/officeDocument/2006/relationships/hyperlink" Target="http://paperpile.com/b/5ZOiJk/bxxp" TargetMode="External"/><Relationship Id="rId32" Type="http://schemas.openxmlformats.org/officeDocument/2006/relationships/hyperlink" Target="http://paperpile.com/b/5ZOiJk/NxC2I" TargetMode="External"/><Relationship Id="rId76" Type="http://schemas.openxmlformats.org/officeDocument/2006/relationships/hyperlink" Target="http://paperpile.com/b/5ZOiJk/bxxp" TargetMode="External"/><Relationship Id="rId35" Type="http://schemas.openxmlformats.org/officeDocument/2006/relationships/hyperlink" Target="http://paperpile.com/b/5ZOiJk/KZZxP" TargetMode="External"/><Relationship Id="rId79" Type="http://schemas.openxmlformats.org/officeDocument/2006/relationships/hyperlink" Target="http://paperpile.com/b/5ZOiJk/bxxp" TargetMode="External"/><Relationship Id="rId34" Type="http://schemas.openxmlformats.org/officeDocument/2006/relationships/hyperlink" Target="http://paperpile.com/b/5ZOiJk/KZZxP" TargetMode="External"/><Relationship Id="rId78" Type="http://schemas.openxmlformats.org/officeDocument/2006/relationships/hyperlink" Target="http://paperpile.com/b/5ZOiJk/bxxp" TargetMode="External"/><Relationship Id="rId71" Type="http://schemas.openxmlformats.org/officeDocument/2006/relationships/hyperlink" Target="http://paperpile.com/b/5ZOiJk/ImkN" TargetMode="External"/><Relationship Id="rId70" Type="http://schemas.openxmlformats.org/officeDocument/2006/relationships/hyperlink" Target="http://paperpile.com/b/5ZOiJk/ImkN" TargetMode="External"/><Relationship Id="rId37" Type="http://schemas.openxmlformats.org/officeDocument/2006/relationships/hyperlink" Target="http://paperpile.com/b/5ZOiJk/KZZxP" TargetMode="External"/><Relationship Id="rId36" Type="http://schemas.openxmlformats.org/officeDocument/2006/relationships/hyperlink" Target="http://paperpile.com/b/5ZOiJk/KZZxP" TargetMode="External"/><Relationship Id="rId39" Type="http://schemas.openxmlformats.org/officeDocument/2006/relationships/hyperlink" Target="http://paperpile.com/b/5ZOiJk/KZZxP" TargetMode="External"/><Relationship Id="rId38" Type="http://schemas.openxmlformats.org/officeDocument/2006/relationships/hyperlink" Target="http://paperpile.com/b/5ZOiJk/KZZxP" TargetMode="External"/><Relationship Id="rId62" Type="http://schemas.openxmlformats.org/officeDocument/2006/relationships/hyperlink" Target="http://paperpile.com/b/5ZOiJk/Soir" TargetMode="External"/><Relationship Id="rId61" Type="http://schemas.openxmlformats.org/officeDocument/2006/relationships/hyperlink" Target="http://paperpile.com/b/5ZOiJk/Soir" TargetMode="External"/><Relationship Id="rId20" Type="http://schemas.openxmlformats.org/officeDocument/2006/relationships/hyperlink" Target="http://paperpile.com/b/5ZOiJk/e57eq" TargetMode="External"/><Relationship Id="rId64" Type="http://schemas.openxmlformats.org/officeDocument/2006/relationships/hyperlink" Target="http://paperpile.com/b/5ZOiJk/Soir" TargetMode="External"/><Relationship Id="rId63" Type="http://schemas.openxmlformats.org/officeDocument/2006/relationships/hyperlink" Target="http://paperpile.com/b/5ZOiJk/Soir" TargetMode="External"/><Relationship Id="rId22" Type="http://schemas.openxmlformats.org/officeDocument/2006/relationships/hyperlink" Target="http://paperpile.com/b/5ZOiJk/e57eq" TargetMode="External"/><Relationship Id="rId66" Type="http://schemas.openxmlformats.org/officeDocument/2006/relationships/hyperlink" Target="http://paperpile.com/b/5ZOiJk/Soir" TargetMode="External"/><Relationship Id="rId21" Type="http://schemas.openxmlformats.org/officeDocument/2006/relationships/hyperlink" Target="http://paperpile.com/b/5ZOiJk/e57eq" TargetMode="External"/><Relationship Id="rId65" Type="http://schemas.openxmlformats.org/officeDocument/2006/relationships/hyperlink" Target="http://paperpile.com/b/5ZOiJk/Soir" TargetMode="External"/><Relationship Id="rId24" Type="http://schemas.openxmlformats.org/officeDocument/2006/relationships/hyperlink" Target="http://paperpile.com/b/5ZOiJk/9x4dJ" TargetMode="External"/><Relationship Id="rId68" Type="http://schemas.openxmlformats.org/officeDocument/2006/relationships/hyperlink" Target="http://paperpile.com/b/5ZOiJk/ImkN" TargetMode="External"/><Relationship Id="rId23" Type="http://schemas.openxmlformats.org/officeDocument/2006/relationships/hyperlink" Target="http://paperpile.com/b/5ZOiJk/9x4dJ" TargetMode="External"/><Relationship Id="rId67" Type="http://schemas.openxmlformats.org/officeDocument/2006/relationships/hyperlink" Target="http://paperpile.com/b/5ZOiJk/Soir" TargetMode="External"/><Relationship Id="rId60" Type="http://schemas.openxmlformats.org/officeDocument/2006/relationships/hyperlink" Target="http://paperpile.com/b/5ZOiJk/VUyf" TargetMode="External"/><Relationship Id="rId26" Type="http://schemas.openxmlformats.org/officeDocument/2006/relationships/hyperlink" Target="http://paperpile.com/b/5ZOiJk/9x4dJ" TargetMode="External"/><Relationship Id="rId25" Type="http://schemas.openxmlformats.org/officeDocument/2006/relationships/hyperlink" Target="http://paperpile.com/b/5ZOiJk/9x4dJ" TargetMode="External"/><Relationship Id="rId69" Type="http://schemas.openxmlformats.org/officeDocument/2006/relationships/hyperlink" Target="http://paperpile.com/b/5ZOiJk/ImkN" TargetMode="External"/><Relationship Id="rId28" Type="http://schemas.openxmlformats.org/officeDocument/2006/relationships/hyperlink" Target="http://paperpile.com/b/5ZOiJk/9x4dJ" TargetMode="External"/><Relationship Id="rId27" Type="http://schemas.openxmlformats.org/officeDocument/2006/relationships/hyperlink" Target="http://paperpile.com/b/5ZOiJk/9x4dJ" TargetMode="External"/><Relationship Id="rId29" Type="http://schemas.openxmlformats.org/officeDocument/2006/relationships/hyperlink" Target="http://paperpile.com/b/5ZOiJk/9x4dJ" TargetMode="External"/><Relationship Id="rId51" Type="http://schemas.openxmlformats.org/officeDocument/2006/relationships/hyperlink" Target="http://paperpile.com/b/5ZOiJk/TThvd" TargetMode="External"/><Relationship Id="rId50" Type="http://schemas.openxmlformats.org/officeDocument/2006/relationships/hyperlink" Target="http://paperpile.com/b/5ZOiJk/TThvd" TargetMode="External"/><Relationship Id="rId53" Type="http://schemas.openxmlformats.org/officeDocument/2006/relationships/hyperlink" Target="http://paperpile.com/b/5ZOiJk/TThvd" TargetMode="External"/><Relationship Id="rId52" Type="http://schemas.openxmlformats.org/officeDocument/2006/relationships/hyperlink" Target="http://paperpile.com/b/5ZOiJk/TThvd" TargetMode="External"/><Relationship Id="rId11" Type="http://schemas.openxmlformats.org/officeDocument/2006/relationships/hyperlink" Target="https://paperpile.com/c/5ZOiJk/VUyf" TargetMode="External"/><Relationship Id="rId55" Type="http://schemas.openxmlformats.org/officeDocument/2006/relationships/hyperlink" Target="http://paperpile.com/b/5ZOiJk/VUyf" TargetMode="External"/><Relationship Id="rId10" Type="http://schemas.openxmlformats.org/officeDocument/2006/relationships/hyperlink" Target="https://paperpile.com/c/5ZOiJk/rF3pf+TThvd" TargetMode="External"/><Relationship Id="rId54" Type="http://schemas.openxmlformats.org/officeDocument/2006/relationships/hyperlink" Target="http://paperpile.com/b/5ZOiJk/VUyf" TargetMode="External"/><Relationship Id="rId13" Type="http://schemas.openxmlformats.org/officeDocument/2006/relationships/image" Target="media/image2.png"/><Relationship Id="rId57" Type="http://schemas.openxmlformats.org/officeDocument/2006/relationships/hyperlink" Target="http://paperpile.com/b/5ZOiJk/VUyf" TargetMode="External"/><Relationship Id="rId12" Type="http://schemas.openxmlformats.org/officeDocument/2006/relationships/hyperlink" Target="https://paperpile.com/c/5ZOiJk/Soir" TargetMode="External"/><Relationship Id="rId56" Type="http://schemas.openxmlformats.org/officeDocument/2006/relationships/hyperlink" Target="http://paperpile.com/b/5ZOiJk/VUyf" TargetMode="External"/><Relationship Id="rId90" Type="http://schemas.openxmlformats.org/officeDocument/2006/relationships/footer" Target="footer1.xml"/><Relationship Id="rId15" Type="http://schemas.openxmlformats.org/officeDocument/2006/relationships/hyperlink" Target="https://paperpile.com/c/5ZOiJk/ImkN+bxxp" TargetMode="External"/><Relationship Id="rId59" Type="http://schemas.openxmlformats.org/officeDocument/2006/relationships/hyperlink" Target="http://paperpile.com/b/5ZOiJk/VUyf" TargetMode="External"/><Relationship Id="rId14" Type="http://schemas.openxmlformats.org/officeDocument/2006/relationships/hyperlink" Target="https://paperpile.com/c/5ZOiJk/yYvC" TargetMode="External"/><Relationship Id="rId58" Type="http://schemas.openxmlformats.org/officeDocument/2006/relationships/hyperlink" Target="http://paperpile.com/b/5ZOiJk/VUyf" TargetMode="External"/><Relationship Id="rId17" Type="http://schemas.openxmlformats.org/officeDocument/2006/relationships/hyperlink" Target="http://paperpile.com/b/5ZOiJk/e57eq" TargetMode="External"/><Relationship Id="rId16" Type="http://schemas.openxmlformats.org/officeDocument/2006/relationships/hyperlink" Target="http://paperpile.com/b/5ZOiJk/e57eq" TargetMode="External"/><Relationship Id="rId19" Type="http://schemas.openxmlformats.org/officeDocument/2006/relationships/hyperlink" Target="http://paperpile.com/b/5ZOiJk/e57eq" TargetMode="External"/><Relationship Id="rId18" Type="http://schemas.openxmlformats.org/officeDocument/2006/relationships/hyperlink" Target="http://paperpile.com/b/5ZOiJk/e57e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