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1FEC" w14:textId="326A7AAA" w:rsidR="00F90E0E" w:rsidRPr="00387BCD" w:rsidRDefault="00896CBE">
      <w:r w:rsidRPr="00907BB7">
        <w:rPr>
          <w:rFonts w:ascii="Palatino Linotype" w:eastAsia="Times New Roman" w:hAnsi="Palatino Linotype" w:cs="Cordia New"/>
          <w:b/>
          <w:color w:val="000000"/>
          <w:sz w:val="18"/>
          <w:szCs w:val="22"/>
          <w:lang w:eastAsia="de-DE" w:bidi="en-US"/>
        </w:rPr>
        <w:t>Supplementary Table 1.</w:t>
      </w:r>
      <w:r w:rsidRPr="00387BCD">
        <w:t xml:space="preserve"> </w:t>
      </w:r>
      <w:r w:rsidR="004E0E71" w:rsidRPr="00907BB7"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  <w:t xml:space="preserve">Invariance of the IGD-SF9 across different groups among </w:t>
      </w:r>
      <w:r w:rsidRPr="00907BB7"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  <w:t>university students</w:t>
      </w:r>
      <w:r w:rsidR="004E0E71" w:rsidRPr="00907BB7"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  <w:t xml:space="preserve"> from Sri Lanka</w:t>
      </w:r>
    </w:p>
    <w:tbl>
      <w:tblPr>
        <w:tblW w:w="1254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475"/>
        <w:gridCol w:w="888"/>
        <w:gridCol w:w="491"/>
        <w:gridCol w:w="615"/>
        <w:gridCol w:w="850"/>
        <w:gridCol w:w="567"/>
        <w:gridCol w:w="851"/>
        <w:gridCol w:w="680"/>
        <w:gridCol w:w="842"/>
        <w:gridCol w:w="738"/>
        <w:gridCol w:w="859"/>
        <w:gridCol w:w="859"/>
        <w:gridCol w:w="983"/>
        <w:gridCol w:w="738"/>
      </w:tblGrid>
      <w:tr w:rsidR="00387BCD" w:rsidRPr="00387BCD" w14:paraId="515DFEB8" w14:textId="77777777" w:rsidTr="004929B4">
        <w:trPr>
          <w:trHeight w:val="226"/>
          <w:jc w:val="center"/>
        </w:trPr>
        <w:tc>
          <w:tcPr>
            <w:tcW w:w="1105" w:type="dxa"/>
            <w:shd w:val="clear" w:color="auto" w:fill="auto"/>
          </w:tcPr>
          <w:p w14:paraId="483C4CB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Groups</w:t>
            </w:r>
          </w:p>
        </w:tc>
        <w:tc>
          <w:tcPr>
            <w:tcW w:w="1475" w:type="dxa"/>
            <w:shd w:val="clear" w:color="auto" w:fill="auto"/>
          </w:tcPr>
          <w:p w14:paraId="4C57CBD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Invariance levels</w:t>
            </w:r>
          </w:p>
        </w:tc>
        <w:tc>
          <w:tcPr>
            <w:tcW w:w="888" w:type="dxa"/>
            <w:shd w:val="clear" w:color="auto" w:fill="auto"/>
          </w:tcPr>
          <w:p w14:paraId="5F33DC4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χ</w:t>
            </w: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vertAlign w:val="superscript"/>
                <w:lang w:bidi="en-US"/>
              </w:rPr>
              <w:t>2</w:t>
            </w:r>
          </w:p>
        </w:tc>
        <w:tc>
          <w:tcPr>
            <w:tcW w:w="491" w:type="dxa"/>
            <w:shd w:val="clear" w:color="auto" w:fill="auto"/>
          </w:tcPr>
          <w:p w14:paraId="6395B20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df</w:t>
            </w:r>
          </w:p>
        </w:tc>
        <w:tc>
          <w:tcPr>
            <w:tcW w:w="615" w:type="dxa"/>
            <w:shd w:val="clear" w:color="auto" w:fill="auto"/>
          </w:tcPr>
          <w:p w14:paraId="00DCBA6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  <w:lang w:bidi="en-US"/>
              </w:rPr>
              <w:t>P</w:t>
            </w:r>
          </w:p>
        </w:tc>
        <w:tc>
          <w:tcPr>
            <w:tcW w:w="850" w:type="dxa"/>
            <w:shd w:val="clear" w:color="auto" w:fill="auto"/>
          </w:tcPr>
          <w:p w14:paraId="2EE6AEF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Δχ</w:t>
            </w: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vertAlign w:val="superscript"/>
                <w:lang w:bidi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2D24AF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proofErr w:type="spellStart"/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Δdf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8939F6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  <w:lang w:bidi="en-US"/>
              </w:rPr>
              <w:t>p</w:t>
            </w: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(Δχ</w:t>
            </w: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vertAlign w:val="superscript"/>
                <w:lang w:bidi="en-US"/>
              </w:rPr>
              <w:t>2</w:t>
            </w: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)</w:t>
            </w:r>
          </w:p>
        </w:tc>
        <w:tc>
          <w:tcPr>
            <w:tcW w:w="680" w:type="dxa"/>
            <w:shd w:val="clear" w:color="auto" w:fill="auto"/>
          </w:tcPr>
          <w:p w14:paraId="1257A36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CFI</w:t>
            </w:r>
          </w:p>
        </w:tc>
        <w:tc>
          <w:tcPr>
            <w:tcW w:w="842" w:type="dxa"/>
            <w:shd w:val="clear" w:color="auto" w:fill="auto"/>
          </w:tcPr>
          <w:p w14:paraId="4723ECC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ΔCFI</w:t>
            </w:r>
          </w:p>
        </w:tc>
        <w:tc>
          <w:tcPr>
            <w:tcW w:w="738" w:type="dxa"/>
            <w:shd w:val="clear" w:color="auto" w:fill="auto"/>
          </w:tcPr>
          <w:p w14:paraId="48403429" w14:textId="581FBC5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TLI</w:t>
            </w:r>
          </w:p>
        </w:tc>
        <w:tc>
          <w:tcPr>
            <w:tcW w:w="859" w:type="dxa"/>
            <w:shd w:val="clear" w:color="auto" w:fill="auto"/>
          </w:tcPr>
          <w:p w14:paraId="621DF1D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ΔTLI</w:t>
            </w:r>
          </w:p>
        </w:tc>
        <w:tc>
          <w:tcPr>
            <w:tcW w:w="859" w:type="dxa"/>
            <w:shd w:val="clear" w:color="auto" w:fill="auto"/>
          </w:tcPr>
          <w:p w14:paraId="31D4BDD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RMSEA</w:t>
            </w:r>
          </w:p>
        </w:tc>
        <w:tc>
          <w:tcPr>
            <w:tcW w:w="983" w:type="dxa"/>
            <w:shd w:val="clear" w:color="auto" w:fill="auto"/>
          </w:tcPr>
          <w:p w14:paraId="4983EC6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ΔRMSEA</w:t>
            </w:r>
          </w:p>
        </w:tc>
        <w:tc>
          <w:tcPr>
            <w:tcW w:w="738" w:type="dxa"/>
            <w:shd w:val="clear" w:color="auto" w:fill="auto"/>
          </w:tcPr>
          <w:p w14:paraId="6510D23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SRMR</w:t>
            </w:r>
          </w:p>
        </w:tc>
      </w:tr>
      <w:tr w:rsidR="00387BCD" w:rsidRPr="00387BCD" w14:paraId="0F845B1F" w14:textId="77777777" w:rsidTr="004929B4">
        <w:trPr>
          <w:trHeight w:val="900"/>
          <w:jc w:val="center"/>
        </w:trPr>
        <w:tc>
          <w:tcPr>
            <w:tcW w:w="1105" w:type="dxa"/>
            <w:shd w:val="clear" w:color="auto" w:fill="auto"/>
          </w:tcPr>
          <w:p w14:paraId="1E01B828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Gender</w:t>
            </w:r>
          </w:p>
        </w:tc>
        <w:tc>
          <w:tcPr>
            <w:tcW w:w="1475" w:type="dxa"/>
            <w:shd w:val="clear" w:color="auto" w:fill="auto"/>
          </w:tcPr>
          <w:p w14:paraId="43028BC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Configural</w:t>
            </w:r>
          </w:p>
          <w:p w14:paraId="53BA3D4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 xml:space="preserve">Metric </w:t>
            </w:r>
          </w:p>
          <w:p w14:paraId="2ACE4FD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Strong</w:t>
            </w:r>
          </w:p>
          <w:p w14:paraId="47D90281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Strict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B41F92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76.766</w:t>
            </w:r>
          </w:p>
          <w:p w14:paraId="5D01769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83.651</w:t>
            </w:r>
          </w:p>
          <w:p w14:paraId="1C30264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85.846</w:t>
            </w:r>
          </w:p>
          <w:p w14:paraId="7E3A137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120.844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5099E9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54</w:t>
            </w:r>
          </w:p>
          <w:p w14:paraId="2D16B38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62</w:t>
            </w:r>
          </w:p>
          <w:p w14:paraId="5AF2B26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63</w:t>
            </w:r>
          </w:p>
          <w:p w14:paraId="2BB35AF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72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AB549A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.023</w:t>
            </w:r>
          </w:p>
          <w:p w14:paraId="37D7BE5F" w14:textId="0DC3C43F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.035</w:t>
            </w:r>
          </w:p>
          <w:p w14:paraId="6AAF2484" w14:textId="2A4C5E35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.029</w:t>
            </w:r>
          </w:p>
          <w:p w14:paraId="5C18CC45" w14:textId="4EC6EF5E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.000</w:t>
            </w:r>
          </w:p>
        </w:tc>
        <w:tc>
          <w:tcPr>
            <w:tcW w:w="850" w:type="dxa"/>
            <w:shd w:val="clear" w:color="auto" w:fill="auto"/>
          </w:tcPr>
          <w:p w14:paraId="3E61579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376B3F7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6.885</w:t>
            </w:r>
          </w:p>
          <w:p w14:paraId="286E5D6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</w:t>
            </w:r>
            <w:r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195</w:t>
            </w:r>
          </w:p>
          <w:p w14:paraId="2D01C921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34</w:t>
            </w:r>
            <w:r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997</w:t>
            </w:r>
          </w:p>
        </w:tc>
        <w:tc>
          <w:tcPr>
            <w:tcW w:w="567" w:type="dxa"/>
            <w:shd w:val="clear" w:color="auto" w:fill="auto"/>
          </w:tcPr>
          <w:p w14:paraId="388DBDD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30B9E768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66EF60F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1</w:t>
            </w:r>
          </w:p>
          <w:p w14:paraId="0868AC7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2AC3F6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1509D9F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.549</w:t>
            </w:r>
          </w:p>
          <w:p w14:paraId="35FAC5DF" w14:textId="314579F0" w:rsidR="004929B4" w:rsidRPr="00387BCD" w:rsidRDefault="005F2731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138</w:t>
            </w:r>
          </w:p>
          <w:p w14:paraId="7085D540" w14:textId="5163BE3C" w:rsidR="004929B4" w:rsidRPr="00387BCD" w:rsidRDefault="005F2731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.001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952DEE7" w14:textId="553A2ABD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.963</w:t>
            </w:r>
          </w:p>
          <w:p w14:paraId="5B3E1810" w14:textId="33866775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.965</w:t>
            </w:r>
          </w:p>
          <w:p w14:paraId="782DF6F9" w14:textId="463BC254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.963</w:t>
            </w:r>
          </w:p>
          <w:p w14:paraId="1668B482" w14:textId="7D9AEDA6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.921</w:t>
            </w:r>
          </w:p>
        </w:tc>
        <w:tc>
          <w:tcPr>
            <w:tcW w:w="842" w:type="dxa"/>
            <w:shd w:val="clear" w:color="auto" w:fill="auto"/>
          </w:tcPr>
          <w:p w14:paraId="49E1910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6D8697E8" w14:textId="52BFD346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-0.002</w:t>
            </w:r>
          </w:p>
          <w:p w14:paraId="5F7E869B" w14:textId="70BF4DA1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0.002</w:t>
            </w:r>
          </w:p>
          <w:p w14:paraId="13FED4BC" w14:textId="1D07CE9F" w:rsidR="004929B4" w:rsidRPr="00387BCD" w:rsidRDefault="004929B4" w:rsidP="00A05783">
            <w:pPr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0.042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233DD68" w14:textId="652F989E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.951</w:t>
            </w:r>
          </w:p>
          <w:p w14:paraId="0AC19F99" w14:textId="6DFED4E4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.959</w:t>
            </w:r>
          </w:p>
          <w:p w14:paraId="411468A1" w14:textId="643A1374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.958</w:t>
            </w:r>
          </w:p>
          <w:p w14:paraId="46FEBD3B" w14:textId="2309473F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.921</w:t>
            </w:r>
          </w:p>
        </w:tc>
        <w:tc>
          <w:tcPr>
            <w:tcW w:w="859" w:type="dxa"/>
            <w:shd w:val="clear" w:color="auto" w:fill="auto"/>
          </w:tcPr>
          <w:p w14:paraId="35AE6AF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7F4B0442" w14:textId="69C4094A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-0.008</w:t>
            </w:r>
          </w:p>
          <w:p w14:paraId="7BEF5973" w14:textId="5E367219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0.001</w:t>
            </w:r>
          </w:p>
          <w:p w14:paraId="28478C30" w14:textId="3F996EA1" w:rsidR="004929B4" w:rsidRPr="00387BCD" w:rsidRDefault="004929B4" w:rsidP="00A05783">
            <w:pPr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0.037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BD9C735" w14:textId="3B9BF10A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.036</w:t>
            </w:r>
          </w:p>
          <w:p w14:paraId="4CBC17D1" w14:textId="687AF0A9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.033</w:t>
            </w:r>
          </w:p>
          <w:p w14:paraId="66EA856A" w14:textId="4F6F700A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.034</w:t>
            </w:r>
          </w:p>
          <w:p w14:paraId="4E0D2134" w14:textId="012A1803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864812">
              <w:rPr>
                <w:rFonts w:cs="Arial"/>
                <w:snapToGrid w:val="0"/>
                <w:sz w:val="18"/>
                <w:szCs w:val="18"/>
                <w:lang w:bidi="en-US"/>
              </w:rPr>
              <w:t>.046</w:t>
            </w:r>
          </w:p>
        </w:tc>
        <w:tc>
          <w:tcPr>
            <w:tcW w:w="983" w:type="dxa"/>
            <w:shd w:val="clear" w:color="auto" w:fill="auto"/>
          </w:tcPr>
          <w:p w14:paraId="68BF9EB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1A3959C8" w14:textId="630474D0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0.003</w:t>
            </w:r>
          </w:p>
          <w:p w14:paraId="25360C13" w14:textId="1658F27E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-0.001</w:t>
            </w:r>
          </w:p>
          <w:p w14:paraId="2579F425" w14:textId="4178D718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-0.</w:t>
            </w:r>
            <w:r w:rsidR="008E6CE3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12</w:t>
            </w:r>
          </w:p>
        </w:tc>
        <w:tc>
          <w:tcPr>
            <w:tcW w:w="738" w:type="dxa"/>
            <w:shd w:val="clear" w:color="auto" w:fill="auto"/>
          </w:tcPr>
          <w:p w14:paraId="5297EE9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0.0390</w:t>
            </w:r>
          </w:p>
          <w:p w14:paraId="29A98ED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0.0463</w:t>
            </w:r>
          </w:p>
          <w:p w14:paraId="68DABD5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0.0571</w:t>
            </w:r>
          </w:p>
          <w:p w14:paraId="2A9E21D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0.0464</w:t>
            </w:r>
          </w:p>
        </w:tc>
      </w:tr>
      <w:tr w:rsidR="00387BCD" w:rsidRPr="00387BCD" w14:paraId="33D3ABBE" w14:textId="77777777" w:rsidTr="004929B4">
        <w:trPr>
          <w:trHeight w:val="891"/>
          <w:jc w:val="center"/>
        </w:trPr>
        <w:tc>
          <w:tcPr>
            <w:tcW w:w="1105" w:type="dxa"/>
            <w:shd w:val="clear" w:color="auto" w:fill="auto"/>
          </w:tcPr>
          <w:p w14:paraId="63A861F7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snapToGrid w:val="0"/>
                <w:sz w:val="18"/>
                <w:szCs w:val="18"/>
                <w:lang w:bidi="en-US"/>
              </w:rPr>
              <w:t>Ethnicity</w:t>
            </w:r>
          </w:p>
        </w:tc>
        <w:tc>
          <w:tcPr>
            <w:tcW w:w="1475" w:type="dxa"/>
            <w:shd w:val="clear" w:color="auto" w:fill="auto"/>
          </w:tcPr>
          <w:p w14:paraId="4DC3394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Configural</w:t>
            </w:r>
          </w:p>
          <w:p w14:paraId="5579AFB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 xml:space="preserve">Metric </w:t>
            </w:r>
          </w:p>
          <w:p w14:paraId="3855CAA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Strong</w:t>
            </w:r>
          </w:p>
          <w:p w14:paraId="4E4D4396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Strict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526AB2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84.134</w:t>
            </w:r>
          </w:p>
          <w:p w14:paraId="3781EDC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90.936</w:t>
            </w:r>
          </w:p>
          <w:p w14:paraId="0E8CFFD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92.457</w:t>
            </w:r>
          </w:p>
          <w:p w14:paraId="523F5BDB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98.823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3B3B35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54</w:t>
            </w:r>
          </w:p>
          <w:p w14:paraId="7FF478E1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62</w:t>
            </w:r>
          </w:p>
          <w:p w14:paraId="60CE533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63</w:t>
            </w:r>
          </w:p>
          <w:p w14:paraId="665C1C9B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72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6C25127" w14:textId="40D9DA5E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.005</w:t>
            </w:r>
          </w:p>
          <w:p w14:paraId="17B0461F" w14:textId="009B0D3D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.010</w:t>
            </w:r>
          </w:p>
          <w:p w14:paraId="607EDDF7" w14:textId="57577C67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.009</w:t>
            </w:r>
          </w:p>
          <w:p w14:paraId="7E162A3D" w14:textId="034EDCA4" w:rsidR="004929B4" w:rsidRPr="00387BCD" w:rsidRDefault="00B37A3D" w:rsidP="00A05783">
            <w:pPr>
              <w:rPr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.020</w:t>
            </w:r>
          </w:p>
        </w:tc>
        <w:tc>
          <w:tcPr>
            <w:tcW w:w="850" w:type="dxa"/>
            <w:shd w:val="clear" w:color="auto" w:fill="auto"/>
          </w:tcPr>
          <w:p w14:paraId="335F5A6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6C1AE439" w14:textId="77777777" w:rsidR="004929B4" w:rsidRPr="00387BCD" w:rsidRDefault="004929B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6.802</w:t>
            </w:r>
          </w:p>
          <w:p w14:paraId="5EB24642" w14:textId="77777777" w:rsidR="004929B4" w:rsidRPr="00387BCD" w:rsidRDefault="004929B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</w:t>
            </w: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522</w:t>
            </w:r>
          </w:p>
          <w:p w14:paraId="783E2D0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</w:t>
            </w: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365</w:t>
            </w:r>
          </w:p>
        </w:tc>
        <w:tc>
          <w:tcPr>
            <w:tcW w:w="567" w:type="dxa"/>
            <w:shd w:val="clear" w:color="auto" w:fill="auto"/>
          </w:tcPr>
          <w:p w14:paraId="0451C088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4F53DF5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5FAD21A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1</w:t>
            </w:r>
          </w:p>
          <w:p w14:paraId="0FF1750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D22D06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7BA1D0DD" w14:textId="77777777" w:rsidR="004929B4" w:rsidRPr="00387BCD" w:rsidRDefault="004929B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.558</w:t>
            </w:r>
          </w:p>
          <w:p w14:paraId="09D69923" w14:textId="7A85D9A9" w:rsidR="004929B4" w:rsidRPr="00387BCD" w:rsidRDefault="005F2731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217</w:t>
            </w:r>
          </w:p>
          <w:p w14:paraId="08BD8818" w14:textId="7BFC2EBD" w:rsidR="004929B4" w:rsidRPr="00387BCD" w:rsidRDefault="005F2731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703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A1AB2EB" w14:textId="16FE6509" w:rsidR="004929B4" w:rsidRPr="00387BCD" w:rsidRDefault="00D654D3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.954</w:t>
            </w:r>
          </w:p>
          <w:p w14:paraId="1D4ED609" w14:textId="3876CFBB" w:rsidR="004929B4" w:rsidRPr="00387BCD" w:rsidRDefault="00D654D3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.956</w:t>
            </w:r>
          </w:p>
          <w:p w14:paraId="7475E9FD" w14:textId="410BFB05" w:rsidR="004929B4" w:rsidRPr="00387BCD" w:rsidRDefault="00D654D3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.955</w:t>
            </w:r>
          </w:p>
          <w:p w14:paraId="6A9E7D21" w14:textId="03A9D09A" w:rsidR="004929B4" w:rsidRPr="00387BCD" w:rsidRDefault="00D654D3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.959</w:t>
            </w:r>
          </w:p>
        </w:tc>
        <w:tc>
          <w:tcPr>
            <w:tcW w:w="842" w:type="dxa"/>
            <w:shd w:val="clear" w:color="auto" w:fill="auto"/>
          </w:tcPr>
          <w:p w14:paraId="5D333C5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119DEDC2" w14:textId="4884204A" w:rsidR="004929B4" w:rsidRPr="00387BCD" w:rsidRDefault="00643D3F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02</w:t>
            </w:r>
          </w:p>
          <w:p w14:paraId="72B6E864" w14:textId="5EC62496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643D3F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</w:t>
            </w:r>
          </w:p>
          <w:p w14:paraId="6DFE3804" w14:textId="50C36737" w:rsidR="004929B4" w:rsidRPr="00387BCD" w:rsidRDefault="00643D3F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4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CB7DCAD" w14:textId="65722A2A" w:rsidR="004929B4" w:rsidRPr="00387BCD" w:rsidRDefault="00D654D3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.939</w:t>
            </w:r>
          </w:p>
          <w:p w14:paraId="4499AFFD" w14:textId="67C88D62" w:rsidR="004929B4" w:rsidRPr="00387BCD" w:rsidRDefault="00D654D3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.949</w:t>
            </w:r>
          </w:p>
          <w:p w14:paraId="57016044" w14:textId="4D7F52A2" w:rsidR="004929B4" w:rsidRPr="00387BCD" w:rsidRDefault="00D654D3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.949</w:t>
            </w:r>
          </w:p>
          <w:p w14:paraId="6AD6E4FF" w14:textId="13E4D9AC" w:rsidR="004929B4" w:rsidRPr="00387BCD" w:rsidRDefault="00D654D3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.959</w:t>
            </w:r>
          </w:p>
        </w:tc>
        <w:tc>
          <w:tcPr>
            <w:tcW w:w="859" w:type="dxa"/>
            <w:shd w:val="clear" w:color="auto" w:fill="auto"/>
          </w:tcPr>
          <w:p w14:paraId="511BF1B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3815B71A" w14:textId="1B3C67B6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0.01</w:t>
            </w:r>
            <w:r w:rsidR="00643D3F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</w:p>
          <w:p w14:paraId="341E3950" w14:textId="3A6A74A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643D3F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</w:p>
          <w:p w14:paraId="068975E0" w14:textId="6830A7BE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</w:t>
            </w:r>
            <w:r w:rsidR="00643D3F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27BD49C" w14:textId="46E7DF8A" w:rsidR="004929B4" w:rsidRPr="00387BCD" w:rsidRDefault="003D79A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.042</w:t>
            </w:r>
          </w:p>
          <w:p w14:paraId="43985464" w14:textId="487790AB" w:rsidR="004929B4" w:rsidRPr="00387BCD" w:rsidRDefault="003D79A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.038</w:t>
            </w:r>
          </w:p>
          <w:p w14:paraId="45EA5380" w14:textId="2DF5C5C4" w:rsidR="004929B4" w:rsidRPr="00387BCD" w:rsidRDefault="003D79A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.038</w:t>
            </w:r>
          </w:p>
          <w:p w14:paraId="499220CD" w14:textId="48B0BB48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BF6D5D">
              <w:rPr>
                <w:rFonts w:cs="Arial"/>
                <w:snapToGrid w:val="0"/>
                <w:sz w:val="18"/>
                <w:szCs w:val="18"/>
                <w:lang w:bidi="en-US"/>
              </w:rPr>
              <w:t>.034</w:t>
            </w:r>
          </w:p>
        </w:tc>
        <w:tc>
          <w:tcPr>
            <w:tcW w:w="983" w:type="dxa"/>
            <w:shd w:val="clear" w:color="auto" w:fill="auto"/>
          </w:tcPr>
          <w:p w14:paraId="0601475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7A1BB464" w14:textId="6566498D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643D3F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4</w:t>
            </w:r>
          </w:p>
          <w:p w14:paraId="13E458F7" w14:textId="20B25FFD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643D3F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</w:p>
          <w:p w14:paraId="3A35C04A" w14:textId="3E1BBAB4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643D3F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4</w:t>
            </w:r>
          </w:p>
        </w:tc>
        <w:tc>
          <w:tcPr>
            <w:tcW w:w="738" w:type="dxa"/>
            <w:shd w:val="clear" w:color="auto" w:fill="auto"/>
          </w:tcPr>
          <w:p w14:paraId="3B1EB871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0.0430</w:t>
            </w:r>
          </w:p>
          <w:p w14:paraId="24968D8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0.0436</w:t>
            </w:r>
          </w:p>
          <w:p w14:paraId="3EC17DD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0.0447</w:t>
            </w:r>
          </w:p>
          <w:p w14:paraId="20067C1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0.0453</w:t>
            </w:r>
          </w:p>
        </w:tc>
      </w:tr>
      <w:tr w:rsidR="00387BCD" w:rsidRPr="00387BCD" w14:paraId="457BB607" w14:textId="77777777" w:rsidTr="004929B4">
        <w:trPr>
          <w:trHeight w:val="900"/>
          <w:jc w:val="center"/>
        </w:trPr>
        <w:tc>
          <w:tcPr>
            <w:tcW w:w="1105" w:type="dxa"/>
            <w:shd w:val="clear" w:color="auto" w:fill="auto"/>
          </w:tcPr>
          <w:p w14:paraId="5A7057A3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snapToGrid w:val="0"/>
                <w:sz w:val="18"/>
                <w:szCs w:val="18"/>
                <w:lang w:bidi="en-US"/>
              </w:rPr>
              <w:t>Language of the questionnaire</w:t>
            </w:r>
          </w:p>
        </w:tc>
        <w:tc>
          <w:tcPr>
            <w:tcW w:w="1475" w:type="dxa"/>
            <w:shd w:val="clear" w:color="auto" w:fill="auto"/>
          </w:tcPr>
          <w:p w14:paraId="22DEEA3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Configural</w:t>
            </w:r>
          </w:p>
          <w:p w14:paraId="5CCC56A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 xml:space="preserve">Metric </w:t>
            </w:r>
          </w:p>
          <w:p w14:paraId="262575F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Strong</w:t>
            </w:r>
          </w:p>
          <w:p w14:paraId="062ABBFB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Strict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07A315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83.561</w:t>
            </w:r>
          </w:p>
          <w:p w14:paraId="5AC400C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86.519</w:t>
            </w:r>
          </w:p>
          <w:p w14:paraId="2C5E4C7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91.431</w:t>
            </w:r>
          </w:p>
          <w:p w14:paraId="38A7AB2C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101.047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35E973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54</w:t>
            </w:r>
          </w:p>
          <w:p w14:paraId="2EDB1555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62</w:t>
            </w:r>
          </w:p>
          <w:p w14:paraId="25CE324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63</w:t>
            </w:r>
          </w:p>
          <w:p w14:paraId="726A88F4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72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C14F252" w14:textId="03732BF1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.006</w:t>
            </w:r>
          </w:p>
          <w:p w14:paraId="4AA13364" w14:textId="74695E0B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.022</w:t>
            </w:r>
          </w:p>
          <w:p w14:paraId="253D6A0F" w14:textId="0949C440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.011</w:t>
            </w:r>
          </w:p>
          <w:p w14:paraId="401A760D" w14:textId="6DFA83F8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.014</w:t>
            </w:r>
          </w:p>
        </w:tc>
        <w:tc>
          <w:tcPr>
            <w:tcW w:w="850" w:type="dxa"/>
            <w:shd w:val="clear" w:color="auto" w:fill="auto"/>
          </w:tcPr>
          <w:p w14:paraId="522F97D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06E0885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2.959</w:t>
            </w:r>
          </w:p>
          <w:p w14:paraId="6EDA5F45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4</w:t>
            </w: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912</w:t>
            </w:r>
          </w:p>
          <w:p w14:paraId="4A85BDB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</w:t>
            </w: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61</w:t>
            </w: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7CC2C2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3EC7057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7428DD7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1</w:t>
            </w:r>
          </w:p>
          <w:p w14:paraId="5EC55CD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487CE4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7900F3F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.937</w:t>
            </w:r>
          </w:p>
          <w:p w14:paraId="349B84AC" w14:textId="1499FCBA" w:rsidR="004929B4" w:rsidRPr="00387BCD" w:rsidRDefault="005F2731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027</w:t>
            </w:r>
          </w:p>
          <w:p w14:paraId="4D3D9AC4" w14:textId="72812CFB" w:rsidR="004929B4" w:rsidRPr="00387BCD" w:rsidRDefault="005F2731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382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F673AB4" w14:textId="0A6A5ED9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.956</w:t>
            </w:r>
          </w:p>
          <w:p w14:paraId="4643DBA4" w14:textId="2DC55E29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.964</w:t>
            </w:r>
          </w:p>
          <w:p w14:paraId="344DEAA9" w14:textId="07BA0EA2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.958</w:t>
            </w:r>
          </w:p>
          <w:p w14:paraId="2C302532" w14:textId="07D01820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.957</w:t>
            </w:r>
          </w:p>
        </w:tc>
        <w:tc>
          <w:tcPr>
            <w:tcW w:w="842" w:type="dxa"/>
            <w:shd w:val="clear" w:color="auto" w:fill="auto"/>
          </w:tcPr>
          <w:p w14:paraId="4E0FB3C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4B7181A2" w14:textId="3E85590D" w:rsidR="004929B4" w:rsidRPr="00387BCD" w:rsidRDefault="00DE662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5C870C9A" w14:textId="13A8122D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DE662D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</w:t>
            </w:r>
          </w:p>
          <w:p w14:paraId="43FB473D" w14:textId="46651DC6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</w:t>
            </w:r>
            <w:r w:rsidR="00DE662D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9E8BA17" w14:textId="2891DEB4" w:rsidR="004929B4" w:rsidRPr="00387BCD" w:rsidRDefault="00D654D3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.942</w:t>
            </w:r>
          </w:p>
          <w:p w14:paraId="1037D069" w14:textId="7F196EA9" w:rsidR="004929B4" w:rsidRPr="00387BCD" w:rsidRDefault="00D654D3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.958</w:t>
            </w:r>
          </w:p>
          <w:p w14:paraId="48430DA2" w14:textId="0DB75058" w:rsidR="004929B4" w:rsidRPr="00387BCD" w:rsidRDefault="00D654D3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.952</w:t>
            </w:r>
          </w:p>
          <w:p w14:paraId="4F6ED040" w14:textId="4C91F8B0" w:rsidR="004929B4" w:rsidRPr="00387BCD" w:rsidRDefault="00D654D3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.957</w:t>
            </w:r>
          </w:p>
        </w:tc>
        <w:tc>
          <w:tcPr>
            <w:tcW w:w="859" w:type="dxa"/>
            <w:shd w:val="clear" w:color="auto" w:fill="auto"/>
          </w:tcPr>
          <w:p w14:paraId="6937FD4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23FC07A0" w14:textId="70C7E3DC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-0.01</w:t>
            </w:r>
            <w:r w:rsidR="002F11FB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</w:t>
            </w:r>
          </w:p>
          <w:p w14:paraId="16BD4A83" w14:textId="41698EB3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DE662D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</w:t>
            </w:r>
          </w:p>
          <w:p w14:paraId="76E03EB5" w14:textId="7AC79873" w:rsidR="004929B4" w:rsidRPr="00387BCD" w:rsidRDefault="00DE662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5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3D28BA9" w14:textId="3F0D9325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.041</w:t>
            </w:r>
          </w:p>
          <w:p w14:paraId="0F448713" w14:textId="06D2D20E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.035</w:t>
            </w:r>
          </w:p>
          <w:p w14:paraId="52FE8B9D" w14:textId="60D10DDE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.038</w:t>
            </w:r>
          </w:p>
          <w:p w14:paraId="0A3EEA38" w14:textId="4F0DF2FC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454C4B">
              <w:rPr>
                <w:rFonts w:cs="Arial"/>
                <w:snapToGrid w:val="0"/>
                <w:sz w:val="18"/>
                <w:szCs w:val="18"/>
                <w:lang w:bidi="en-US"/>
              </w:rPr>
              <w:t>.036</w:t>
            </w:r>
          </w:p>
        </w:tc>
        <w:tc>
          <w:tcPr>
            <w:tcW w:w="983" w:type="dxa"/>
            <w:shd w:val="clear" w:color="auto" w:fill="auto"/>
          </w:tcPr>
          <w:p w14:paraId="2AAC143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268FC8AA" w14:textId="74E15FF8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2F11FB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</w:t>
            </w:r>
          </w:p>
          <w:p w14:paraId="7511D6F4" w14:textId="7F48F67B" w:rsidR="004929B4" w:rsidRPr="00387BCD" w:rsidRDefault="002F11F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3</w:t>
            </w:r>
          </w:p>
          <w:p w14:paraId="48704D7E" w14:textId="7AD9E20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2F11FB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14:paraId="1759C88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0.0520</w:t>
            </w:r>
          </w:p>
          <w:p w14:paraId="6A6F5A4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0.0529</w:t>
            </w:r>
          </w:p>
          <w:p w14:paraId="4CE84C0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0.0661</w:t>
            </w:r>
          </w:p>
          <w:p w14:paraId="06BAC09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0.0685</w:t>
            </w:r>
          </w:p>
        </w:tc>
      </w:tr>
      <w:tr w:rsidR="00387BCD" w:rsidRPr="00387BCD" w14:paraId="2C4115BA" w14:textId="77777777" w:rsidTr="004929B4">
        <w:trPr>
          <w:trHeight w:val="891"/>
          <w:jc w:val="center"/>
        </w:trPr>
        <w:tc>
          <w:tcPr>
            <w:tcW w:w="1105" w:type="dxa"/>
            <w:shd w:val="clear" w:color="auto" w:fill="auto"/>
          </w:tcPr>
          <w:p w14:paraId="3602FB77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snapToGrid w:val="0"/>
                <w:sz w:val="18"/>
                <w:szCs w:val="18"/>
                <w:lang w:bidi="en-US"/>
              </w:rPr>
              <w:t>Academic major</w:t>
            </w:r>
          </w:p>
        </w:tc>
        <w:tc>
          <w:tcPr>
            <w:tcW w:w="1475" w:type="dxa"/>
            <w:shd w:val="clear" w:color="auto" w:fill="auto"/>
          </w:tcPr>
          <w:p w14:paraId="2B75E4A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Configural</w:t>
            </w:r>
          </w:p>
          <w:p w14:paraId="64D21ED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 xml:space="preserve">Metric </w:t>
            </w:r>
          </w:p>
          <w:p w14:paraId="6BF5996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Strong</w:t>
            </w:r>
          </w:p>
          <w:p w14:paraId="480A33C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Strict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A71E1D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181.809</w:t>
            </w:r>
          </w:p>
          <w:p w14:paraId="0DF2C37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197.609</w:t>
            </w:r>
          </w:p>
          <w:p w14:paraId="3540659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200.649</w:t>
            </w:r>
          </w:p>
          <w:p w14:paraId="0286641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230.161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8BB9BF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144</w:t>
            </w:r>
          </w:p>
          <w:p w14:paraId="505ABD4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152</w:t>
            </w:r>
          </w:p>
          <w:p w14:paraId="441D25D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153</w:t>
            </w:r>
          </w:p>
          <w:p w14:paraId="2D416E0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162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22753AB" w14:textId="3EA5AE31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.018</w:t>
            </w:r>
          </w:p>
          <w:p w14:paraId="79C19F62" w14:textId="75185342" w:rsidR="004929B4" w:rsidRPr="00387BCD" w:rsidRDefault="00B37A3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.008</w:t>
            </w:r>
          </w:p>
          <w:p w14:paraId="140C71C2" w14:textId="6079E1AF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.006</w:t>
            </w:r>
          </w:p>
          <w:p w14:paraId="3C74DC65" w14:textId="3ED3EBFD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.000</w:t>
            </w:r>
          </w:p>
        </w:tc>
        <w:tc>
          <w:tcPr>
            <w:tcW w:w="850" w:type="dxa"/>
            <w:shd w:val="clear" w:color="auto" w:fill="auto"/>
          </w:tcPr>
          <w:p w14:paraId="6A37DC0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7C0070A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15.800</w:t>
            </w:r>
          </w:p>
          <w:p w14:paraId="37EF73E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3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.039</w:t>
            </w:r>
          </w:p>
          <w:p w14:paraId="783EB48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29</w:t>
            </w: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512</w:t>
            </w:r>
          </w:p>
        </w:tc>
        <w:tc>
          <w:tcPr>
            <w:tcW w:w="567" w:type="dxa"/>
            <w:shd w:val="clear" w:color="auto" w:fill="auto"/>
          </w:tcPr>
          <w:p w14:paraId="18A11ED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7829497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62F443E1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1</w:t>
            </w:r>
          </w:p>
          <w:p w14:paraId="4FDCED1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97FBFA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64E93E8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.045</w:t>
            </w:r>
          </w:p>
          <w:p w14:paraId="631032A8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.081</w:t>
            </w:r>
          </w:p>
          <w:p w14:paraId="7F7435AA" w14:textId="72271FC9" w:rsidR="004929B4" w:rsidRPr="00387BCD" w:rsidRDefault="00496798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3BA469" w14:textId="05A3D183" w:rsidR="004929B4" w:rsidRPr="00387BCD" w:rsidRDefault="00DB139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.945</w:t>
            </w:r>
          </w:p>
          <w:p w14:paraId="131F081E" w14:textId="78A93553" w:rsidR="004929B4" w:rsidRPr="00387BCD" w:rsidRDefault="00DB139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.934</w:t>
            </w:r>
          </w:p>
          <w:p w14:paraId="288734AD" w14:textId="0E6FADD6" w:rsidR="004929B4" w:rsidRPr="00387BCD" w:rsidRDefault="00DB139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.931</w:t>
            </w:r>
          </w:p>
          <w:p w14:paraId="65FC9927" w14:textId="6D6CA7CE" w:rsidR="004929B4" w:rsidRPr="00387BCD" w:rsidRDefault="00DB139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.901</w:t>
            </w:r>
          </w:p>
        </w:tc>
        <w:tc>
          <w:tcPr>
            <w:tcW w:w="842" w:type="dxa"/>
            <w:shd w:val="clear" w:color="auto" w:fill="auto"/>
          </w:tcPr>
          <w:p w14:paraId="268C51E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702DB6A5" w14:textId="7E3F02D0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.01</w:t>
            </w:r>
            <w:r w:rsidR="004A125A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</w:t>
            </w:r>
          </w:p>
          <w:p w14:paraId="24C4C198" w14:textId="36F411BB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</w:t>
            </w:r>
            <w:r w:rsidR="004A125A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03</w:t>
            </w:r>
          </w:p>
          <w:p w14:paraId="2B439C31" w14:textId="0D604FB8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.03</w:t>
            </w:r>
            <w:r w:rsidR="004A125A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BCBD193" w14:textId="592C0D2C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.945</w:t>
            </w:r>
          </w:p>
          <w:p w14:paraId="3533E313" w14:textId="0A02256F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.937</w:t>
            </w:r>
          </w:p>
          <w:p w14:paraId="229B0E3F" w14:textId="0F62BBA4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.935</w:t>
            </w:r>
          </w:p>
          <w:p w14:paraId="317E3F29" w14:textId="59C52B6A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.912</w:t>
            </w:r>
          </w:p>
        </w:tc>
        <w:tc>
          <w:tcPr>
            <w:tcW w:w="859" w:type="dxa"/>
            <w:shd w:val="clear" w:color="auto" w:fill="auto"/>
          </w:tcPr>
          <w:p w14:paraId="5349CB2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510481E5" w14:textId="011D98CC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</w:t>
            </w:r>
            <w:r w:rsidR="004A125A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34F81465" w14:textId="0F6E9E04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</w:t>
            </w:r>
            <w:r w:rsidR="004A125A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02</w:t>
            </w:r>
          </w:p>
          <w:p w14:paraId="2C33373E" w14:textId="1649E96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</w:t>
            </w:r>
            <w:r w:rsidR="004A125A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3DB031D" w14:textId="7C1F5B1E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.029</w:t>
            </w:r>
          </w:p>
          <w:p w14:paraId="44135537" w14:textId="59F79764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.031</w:t>
            </w:r>
          </w:p>
          <w:p w14:paraId="34B8E51D" w14:textId="0A77BD29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.032</w:t>
            </w:r>
          </w:p>
          <w:p w14:paraId="343A63FA" w14:textId="2EA07B9A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186B86">
              <w:rPr>
                <w:rFonts w:cs="Arial"/>
                <w:snapToGrid w:val="0"/>
                <w:sz w:val="18"/>
                <w:szCs w:val="18"/>
                <w:lang w:bidi="en-US"/>
              </w:rPr>
              <w:t>.037</w:t>
            </w:r>
          </w:p>
        </w:tc>
        <w:tc>
          <w:tcPr>
            <w:tcW w:w="983" w:type="dxa"/>
            <w:shd w:val="clear" w:color="auto" w:fill="auto"/>
          </w:tcPr>
          <w:p w14:paraId="3F1A2A8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69DDC25F" w14:textId="0C660C80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</w:t>
            </w:r>
            <w:r w:rsidR="004A125A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3</w:t>
            </w:r>
          </w:p>
          <w:p w14:paraId="7B76AE18" w14:textId="5118B0DB" w:rsidR="004929B4" w:rsidRPr="00387BCD" w:rsidRDefault="004A125A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="004929B4"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</w:t>
            </w:r>
          </w:p>
          <w:p w14:paraId="1301CB07" w14:textId="78C64575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-0.00</w:t>
            </w:r>
            <w:r w:rsidR="004A125A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5</w:t>
            </w:r>
          </w:p>
        </w:tc>
        <w:tc>
          <w:tcPr>
            <w:tcW w:w="738" w:type="dxa"/>
            <w:shd w:val="clear" w:color="auto" w:fill="auto"/>
          </w:tcPr>
          <w:p w14:paraId="46D68C35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0.0846</w:t>
            </w:r>
          </w:p>
          <w:p w14:paraId="2FCD9DBA" w14:textId="5DB29524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.0920</w:t>
            </w:r>
          </w:p>
          <w:p w14:paraId="7E28C58E" w14:textId="271069E2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.0987</w:t>
            </w:r>
          </w:p>
          <w:p w14:paraId="7D2FC262" w14:textId="3BBADAD8" w:rsidR="004929B4" w:rsidRPr="00387BCD" w:rsidRDefault="003D79A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.1035</w:t>
            </w:r>
          </w:p>
        </w:tc>
      </w:tr>
      <w:tr w:rsidR="00387BCD" w:rsidRPr="00387BCD" w14:paraId="51FB465A" w14:textId="77777777" w:rsidTr="004929B4">
        <w:trPr>
          <w:trHeight w:val="900"/>
          <w:jc w:val="center"/>
        </w:trPr>
        <w:tc>
          <w:tcPr>
            <w:tcW w:w="1105" w:type="dxa"/>
            <w:shd w:val="clear" w:color="auto" w:fill="auto"/>
          </w:tcPr>
          <w:p w14:paraId="57EB383E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snapToGrid w:val="0"/>
                <w:sz w:val="18"/>
                <w:szCs w:val="18"/>
                <w:lang w:bidi="en-US"/>
              </w:rPr>
              <w:t>Income</w:t>
            </w:r>
          </w:p>
        </w:tc>
        <w:tc>
          <w:tcPr>
            <w:tcW w:w="1475" w:type="dxa"/>
            <w:shd w:val="clear" w:color="auto" w:fill="auto"/>
          </w:tcPr>
          <w:p w14:paraId="75D97AC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Configural</w:t>
            </w:r>
          </w:p>
          <w:p w14:paraId="3348702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 xml:space="preserve">Metric </w:t>
            </w:r>
          </w:p>
          <w:p w14:paraId="7D042B4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Strong</w:t>
            </w:r>
          </w:p>
          <w:p w14:paraId="23FC9D08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Strict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D2100C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124.237</w:t>
            </w:r>
          </w:p>
          <w:p w14:paraId="66273645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147.471</w:t>
            </w:r>
          </w:p>
          <w:p w14:paraId="0959D175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147.546</w:t>
            </w:r>
          </w:p>
          <w:p w14:paraId="55C5278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168.628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78B5951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99</w:t>
            </w:r>
          </w:p>
          <w:p w14:paraId="07EE2D0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107</w:t>
            </w:r>
          </w:p>
          <w:p w14:paraId="57422CA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108</w:t>
            </w:r>
          </w:p>
          <w:p w14:paraId="20B7C49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117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4FE422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</w:t>
            </w:r>
            <w:r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044</w:t>
            </w:r>
          </w:p>
          <w:p w14:paraId="693CB5D2" w14:textId="63112B97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.006</w:t>
            </w:r>
          </w:p>
          <w:p w14:paraId="59182975" w14:textId="24C2222A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.007</w:t>
            </w:r>
          </w:p>
          <w:p w14:paraId="0EFB4420" w14:textId="46A564B9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.001</w:t>
            </w:r>
          </w:p>
        </w:tc>
        <w:tc>
          <w:tcPr>
            <w:tcW w:w="850" w:type="dxa"/>
            <w:shd w:val="clear" w:color="auto" w:fill="auto"/>
          </w:tcPr>
          <w:p w14:paraId="5871323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099FBFA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90587">
              <w:rPr>
                <w:rFonts w:cs="Arial"/>
                <w:snapToGrid w:val="0"/>
                <w:sz w:val="18"/>
                <w:szCs w:val="18"/>
                <w:lang w:bidi="en-US"/>
              </w:rPr>
              <w:t>23.234</w:t>
            </w:r>
          </w:p>
          <w:p w14:paraId="5088E79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390587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075</w:t>
            </w:r>
          </w:p>
          <w:p w14:paraId="2F29C8A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21.082</w:t>
            </w:r>
          </w:p>
        </w:tc>
        <w:tc>
          <w:tcPr>
            <w:tcW w:w="567" w:type="dxa"/>
            <w:shd w:val="clear" w:color="auto" w:fill="auto"/>
          </w:tcPr>
          <w:p w14:paraId="7104647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5090393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47EF2415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1</w:t>
            </w:r>
          </w:p>
          <w:p w14:paraId="3C48093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295E5F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3BA4C31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390587">
              <w:rPr>
                <w:rFonts w:cs="Arial"/>
                <w:snapToGrid w:val="0"/>
                <w:sz w:val="18"/>
                <w:szCs w:val="18"/>
                <w:lang w:bidi="en-US"/>
              </w:rPr>
              <w:t>.003</w:t>
            </w:r>
          </w:p>
          <w:p w14:paraId="3ADC712A" w14:textId="2AE66446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90587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785</w:t>
            </w:r>
          </w:p>
          <w:p w14:paraId="35EE3A1D" w14:textId="63A19576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90587">
              <w:rPr>
                <w:rFonts w:cs="Arial"/>
                <w:snapToGrid w:val="0"/>
                <w:sz w:val="18"/>
                <w:szCs w:val="18"/>
                <w:lang w:bidi="en-US"/>
              </w:rPr>
              <w:t>.01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F384CEB" w14:textId="48EFCD5F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.963</w:t>
            </w:r>
          </w:p>
          <w:p w14:paraId="7DEB99CD" w14:textId="32A698DE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.941</w:t>
            </w:r>
          </w:p>
          <w:p w14:paraId="527843C9" w14:textId="3C4350F1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.942</w:t>
            </w:r>
          </w:p>
          <w:p w14:paraId="6ACD48AA" w14:textId="7D8514A6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.925</w:t>
            </w:r>
          </w:p>
        </w:tc>
        <w:tc>
          <w:tcPr>
            <w:tcW w:w="842" w:type="dxa"/>
            <w:shd w:val="clear" w:color="auto" w:fill="auto"/>
          </w:tcPr>
          <w:p w14:paraId="6069890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4BB9F741" w14:textId="720C8B58" w:rsidR="004929B4" w:rsidRPr="00387BCD" w:rsidRDefault="004929B4" w:rsidP="00A05783">
            <w:pPr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b/>
                <w:bCs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.0</w:t>
            </w:r>
            <w:r w:rsidR="00043DDC"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22</w:t>
            </w:r>
          </w:p>
          <w:p w14:paraId="384F572C" w14:textId="00B90C41" w:rsidR="004929B4" w:rsidRPr="00387BCD" w:rsidRDefault="00043DD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="004929B4"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01</w:t>
            </w:r>
          </w:p>
          <w:p w14:paraId="56D015AA" w14:textId="7CC7F113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</w:t>
            </w:r>
            <w:r w:rsidR="00043DDC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7DBFD11" w14:textId="7576221B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.960</w:t>
            </w:r>
          </w:p>
          <w:p w14:paraId="1D8834A4" w14:textId="5007651C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.940</w:t>
            </w:r>
          </w:p>
          <w:p w14:paraId="0D584BA7" w14:textId="46BED463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.942</w:t>
            </w:r>
          </w:p>
          <w:p w14:paraId="0F5AF181" w14:textId="21E6C56A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.930</w:t>
            </w:r>
          </w:p>
        </w:tc>
        <w:tc>
          <w:tcPr>
            <w:tcW w:w="859" w:type="dxa"/>
            <w:shd w:val="clear" w:color="auto" w:fill="auto"/>
          </w:tcPr>
          <w:p w14:paraId="2EEF9F4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39BF4B14" w14:textId="57E4971D" w:rsidR="004929B4" w:rsidRPr="00387BCD" w:rsidRDefault="004929B4" w:rsidP="00A05783">
            <w:pPr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b/>
                <w:bCs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.0</w:t>
            </w:r>
            <w:r w:rsidR="00043DDC"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2</w:t>
            </w: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0</w:t>
            </w:r>
          </w:p>
          <w:p w14:paraId="7AB00CA3" w14:textId="0B7450B4" w:rsidR="004929B4" w:rsidRPr="00387BCD" w:rsidRDefault="00043DD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="004929B4"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02</w:t>
            </w:r>
          </w:p>
          <w:p w14:paraId="4EE1C944" w14:textId="77125B89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</w:t>
            </w:r>
            <w:r w:rsidR="00043DDC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6F31FE0" w14:textId="2D30391E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.028</w:t>
            </w:r>
          </w:p>
          <w:p w14:paraId="781ABCF9" w14:textId="2E0C03EC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.034</w:t>
            </w:r>
          </w:p>
          <w:p w14:paraId="34D08C2D" w14:textId="1DFF4E47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.034</w:t>
            </w:r>
          </w:p>
          <w:p w14:paraId="3F9E6D98" w14:textId="666AAF97" w:rsidR="004929B4" w:rsidRPr="00387BCD" w:rsidRDefault="00672070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0B4FD3">
              <w:rPr>
                <w:rFonts w:cs="Arial"/>
                <w:snapToGrid w:val="0"/>
                <w:sz w:val="18"/>
                <w:szCs w:val="18"/>
                <w:lang w:bidi="en-US"/>
              </w:rPr>
              <w:t>.037</w:t>
            </w:r>
          </w:p>
        </w:tc>
        <w:tc>
          <w:tcPr>
            <w:tcW w:w="983" w:type="dxa"/>
            <w:shd w:val="clear" w:color="auto" w:fill="auto"/>
          </w:tcPr>
          <w:p w14:paraId="3BDF327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7CA0D02E" w14:textId="3F37198F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</w:t>
            </w:r>
            <w:r w:rsidR="00043DDC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405F6EB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.004</w:t>
            </w:r>
          </w:p>
          <w:p w14:paraId="2826716A" w14:textId="072D60E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</w:t>
            </w:r>
            <w:r w:rsidR="00043DDC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03</w:t>
            </w:r>
          </w:p>
        </w:tc>
        <w:tc>
          <w:tcPr>
            <w:tcW w:w="738" w:type="dxa"/>
            <w:shd w:val="clear" w:color="auto" w:fill="auto"/>
          </w:tcPr>
          <w:p w14:paraId="65D9C5A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0.0680</w:t>
            </w:r>
          </w:p>
          <w:p w14:paraId="6E81535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0.0843</w:t>
            </w:r>
          </w:p>
          <w:p w14:paraId="7267141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0.0862</w:t>
            </w:r>
          </w:p>
          <w:p w14:paraId="777B586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0.0741</w:t>
            </w:r>
          </w:p>
        </w:tc>
      </w:tr>
      <w:tr w:rsidR="00387BCD" w:rsidRPr="00387BCD" w14:paraId="6F942429" w14:textId="77777777" w:rsidTr="004929B4">
        <w:trPr>
          <w:trHeight w:val="900"/>
          <w:jc w:val="center"/>
        </w:trPr>
        <w:tc>
          <w:tcPr>
            <w:tcW w:w="1105" w:type="dxa"/>
            <w:shd w:val="clear" w:color="auto" w:fill="auto"/>
          </w:tcPr>
          <w:p w14:paraId="2FC6C9EE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hint="eastAsia"/>
                <w:snapToGrid w:val="0"/>
                <w:sz w:val="18"/>
                <w:szCs w:val="18"/>
                <w:lang w:bidi="en-US"/>
              </w:rPr>
              <w:lastRenderedPageBreak/>
              <w:t>D</w:t>
            </w:r>
            <w:r w:rsidRPr="00387BCD">
              <w:rPr>
                <w:snapToGrid w:val="0"/>
                <w:sz w:val="18"/>
                <w:szCs w:val="18"/>
                <w:lang w:bidi="en-US"/>
              </w:rPr>
              <w:t>evice</w:t>
            </w:r>
          </w:p>
        </w:tc>
        <w:tc>
          <w:tcPr>
            <w:tcW w:w="1475" w:type="dxa"/>
            <w:shd w:val="clear" w:color="auto" w:fill="auto"/>
          </w:tcPr>
          <w:p w14:paraId="783D842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Configural</w:t>
            </w:r>
          </w:p>
          <w:p w14:paraId="6B02C991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 xml:space="preserve">Metric </w:t>
            </w:r>
          </w:p>
          <w:p w14:paraId="64FBA8F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Strong</w:t>
            </w:r>
          </w:p>
          <w:p w14:paraId="258D541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Strict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9DE9ED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65.723</w:t>
            </w:r>
          </w:p>
          <w:p w14:paraId="2C814ED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76.295</w:t>
            </w:r>
          </w:p>
          <w:p w14:paraId="77BA5DA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76.567</w:t>
            </w:r>
          </w:p>
          <w:p w14:paraId="43A8B24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83.104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9CD28F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54</w:t>
            </w:r>
          </w:p>
          <w:p w14:paraId="0EA8476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62</w:t>
            </w:r>
          </w:p>
          <w:p w14:paraId="68C8B19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63</w:t>
            </w:r>
          </w:p>
          <w:p w14:paraId="76526A1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72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2BBD116" w14:textId="5215E147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.132</w:t>
            </w:r>
          </w:p>
          <w:p w14:paraId="0A511AC7" w14:textId="2C7032FE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.105</w:t>
            </w:r>
          </w:p>
          <w:p w14:paraId="647CF957" w14:textId="6760F7B6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.117</w:t>
            </w:r>
          </w:p>
          <w:p w14:paraId="29766F86" w14:textId="0E0BFF3A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.174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A13741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26D18EB5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10.572</w:t>
            </w:r>
          </w:p>
          <w:p w14:paraId="505C8447" w14:textId="77777777" w:rsidR="004929B4" w:rsidRPr="00387BCD" w:rsidRDefault="004929B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272</w:t>
            </w:r>
          </w:p>
          <w:p w14:paraId="084B7F6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</w:t>
            </w: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537</w:t>
            </w:r>
          </w:p>
        </w:tc>
        <w:tc>
          <w:tcPr>
            <w:tcW w:w="567" w:type="dxa"/>
            <w:shd w:val="clear" w:color="auto" w:fill="auto"/>
          </w:tcPr>
          <w:p w14:paraId="53640DB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406F7AF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0FCCA91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1</w:t>
            </w:r>
          </w:p>
          <w:p w14:paraId="397F0DD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A4336C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5F98DD7C" w14:textId="77777777" w:rsidR="004929B4" w:rsidRPr="00387BCD" w:rsidRDefault="004929B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227</w:t>
            </w:r>
          </w:p>
          <w:p w14:paraId="0675C78D" w14:textId="6A447E6D" w:rsidR="004929B4" w:rsidRPr="00387BCD" w:rsidRDefault="00BB031B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602</w:t>
            </w:r>
          </w:p>
          <w:p w14:paraId="6F75161B" w14:textId="60B31521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685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9DDF840" w14:textId="685E538E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.982</w:t>
            </w:r>
          </w:p>
          <w:p w14:paraId="5389A590" w14:textId="05B85996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.978</w:t>
            </w:r>
          </w:p>
          <w:p w14:paraId="62A157F5" w14:textId="0C5191A8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.980</w:t>
            </w:r>
          </w:p>
          <w:p w14:paraId="62B83941" w14:textId="0BDB8E44" w:rsidR="004929B4" w:rsidRPr="00387BCD" w:rsidRDefault="00EB28B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.983</w:t>
            </w:r>
          </w:p>
        </w:tc>
        <w:tc>
          <w:tcPr>
            <w:tcW w:w="842" w:type="dxa"/>
            <w:shd w:val="clear" w:color="auto" w:fill="auto"/>
          </w:tcPr>
          <w:p w14:paraId="35B9A36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2EAA35F4" w14:textId="77777777" w:rsidR="008B36E8" w:rsidRPr="00387BCD" w:rsidRDefault="008B36E8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.004</w:t>
            </w:r>
          </w:p>
          <w:p w14:paraId="40BC5670" w14:textId="77777777" w:rsidR="008B36E8" w:rsidRPr="00387BCD" w:rsidRDefault="008B36E8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0.002</w:t>
            </w:r>
          </w:p>
          <w:p w14:paraId="507957FE" w14:textId="1901CD7D" w:rsidR="008B36E8" w:rsidRPr="00387BCD" w:rsidRDefault="008B36E8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A317BE5" w14:textId="69D0ED16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.976</w:t>
            </w:r>
          </w:p>
          <w:p w14:paraId="376AEB1D" w14:textId="0F24426E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.975</w:t>
            </w:r>
          </w:p>
          <w:p w14:paraId="1BCA9918" w14:textId="7D153CD7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.977</w:t>
            </w:r>
          </w:p>
          <w:p w14:paraId="465FF43A" w14:textId="32CBFDDD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.983</w:t>
            </w:r>
          </w:p>
        </w:tc>
        <w:tc>
          <w:tcPr>
            <w:tcW w:w="859" w:type="dxa"/>
            <w:shd w:val="clear" w:color="auto" w:fill="auto"/>
          </w:tcPr>
          <w:p w14:paraId="78DDE57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7EF1F2EF" w14:textId="77777777" w:rsidR="00D9214C" w:rsidRPr="00387BCD" w:rsidRDefault="00D9214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.001</w:t>
            </w:r>
          </w:p>
          <w:p w14:paraId="044B8B38" w14:textId="77777777" w:rsidR="00D9214C" w:rsidRPr="00387BCD" w:rsidRDefault="00D9214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.002</w:t>
            </w:r>
          </w:p>
          <w:p w14:paraId="6A292BFC" w14:textId="7207CD16" w:rsidR="00D9214C" w:rsidRPr="00387BCD" w:rsidRDefault="00D9214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.006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889575C" w14:textId="13A803DB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.026</w:t>
            </w:r>
          </w:p>
          <w:p w14:paraId="57E94514" w14:textId="2FA8B2AA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.027</w:t>
            </w:r>
          </w:p>
          <w:p w14:paraId="2B0BF63F" w14:textId="75DAEFE2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.026</w:t>
            </w:r>
          </w:p>
          <w:p w14:paraId="04F28A89" w14:textId="6B319FEB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.022</w:t>
            </w:r>
          </w:p>
        </w:tc>
        <w:tc>
          <w:tcPr>
            <w:tcW w:w="983" w:type="dxa"/>
            <w:shd w:val="clear" w:color="auto" w:fill="auto"/>
          </w:tcPr>
          <w:p w14:paraId="163FDDA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4B968047" w14:textId="77777777" w:rsidR="00D9214C" w:rsidRPr="00387BCD" w:rsidRDefault="00D9214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0.001</w:t>
            </w:r>
          </w:p>
          <w:p w14:paraId="0FE96ABE" w14:textId="77777777" w:rsidR="00D9214C" w:rsidRPr="00387BCD" w:rsidRDefault="00D9214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.001</w:t>
            </w:r>
          </w:p>
          <w:p w14:paraId="67B94D5C" w14:textId="4062ECF1" w:rsidR="00D9214C" w:rsidRPr="00387BCD" w:rsidRDefault="00D9214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.004</w:t>
            </w:r>
          </w:p>
        </w:tc>
        <w:tc>
          <w:tcPr>
            <w:tcW w:w="738" w:type="dxa"/>
            <w:shd w:val="clear" w:color="auto" w:fill="auto"/>
          </w:tcPr>
          <w:p w14:paraId="4AD9A6F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0.0392</w:t>
            </w:r>
          </w:p>
          <w:p w14:paraId="1AE79585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0.0430</w:t>
            </w:r>
          </w:p>
          <w:p w14:paraId="415FDAD8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0.0430</w:t>
            </w:r>
          </w:p>
          <w:p w14:paraId="155B6DE8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0.0448</w:t>
            </w:r>
          </w:p>
        </w:tc>
      </w:tr>
      <w:tr w:rsidR="00387BCD" w:rsidRPr="00387BCD" w14:paraId="0E0A9551" w14:textId="77777777" w:rsidTr="004929B4">
        <w:trPr>
          <w:trHeight w:val="900"/>
          <w:jc w:val="center"/>
        </w:trPr>
        <w:tc>
          <w:tcPr>
            <w:tcW w:w="1105" w:type="dxa"/>
            <w:shd w:val="clear" w:color="auto" w:fill="auto"/>
          </w:tcPr>
          <w:p w14:paraId="213C32A8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hint="eastAsia"/>
                <w:snapToGrid w:val="0"/>
                <w:sz w:val="18"/>
                <w:szCs w:val="18"/>
                <w:lang w:bidi="en-US"/>
              </w:rPr>
              <w:t>G</w:t>
            </w:r>
            <w:r w:rsidRPr="00387BCD">
              <w:rPr>
                <w:snapToGrid w:val="0"/>
                <w:sz w:val="18"/>
                <w:szCs w:val="18"/>
                <w:lang w:bidi="en-US"/>
              </w:rPr>
              <w:t>ame type</w:t>
            </w:r>
          </w:p>
          <w:p w14:paraId="1D7010F4" w14:textId="77777777" w:rsidR="004929B4" w:rsidRPr="00387BCD" w:rsidRDefault="004929B4" w:rsidP="00A05783">
            <w:pPr>
              <w:rPr>
                <w:snapToGrid w:val="0"/>
                <w:sz w:val="18"/>
                <w:szCs w:val="18"/>
                <w:lang w:bidi="en-US"/>
              </w:rPr>
            </w:pPr>
          </w:p>
        </w:tc>
        <w:tc>
          <w:tcPr>
            <w:tcW w:w="1475" w:type="dxa"/>
            <w:shd w:val="clear" w:color="auto" w:fill="auto"/>
          </w:tcPr>
          <w:p w14:paraId="6F4723C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Configural</w:t>
            </w:r>
          </w:p>
          <w:p w14:paraId="1734598B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 xml:space="preserve">Metric </w:t>
            </w:r>
          </w:p>
          <w:p w14:paraId="4E5BF1A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Strong</w:t>
            </w:r>
          </w:p>
          <w:p w14:paraId="38526A7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Strict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CCA0B3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150.916</w:t>
            </w:r>
          </w:p>
          <w:p w14:paraId="7E1C8C6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158.040</w:t>
            </w:r>
          </w:p>
          <w:p w14:paraId="284416D4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158.178</w:t>
            </w:r>
          </w:p>
          <w:p w14:paraId="572C85C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186.206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214F71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99</w:t>
            </w:r>
          </w:p>
          <w:p w14:paraId="5956FD7F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107</w:t>
            </w:r>
          </w:p>
          <w:p w14:paraId="7947E56C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108</w:t>
            </w:r>
          </w:p>
          <w:p w14:paraId="56395CD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117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1AB80A4" w14:textId="7D4AFC14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.001</w:t>
            </w:r>
          </w:p>
          <w:p w14:paraId="5B72F9EE" w14:textId="40B58B52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.001</w:t>
            </w:r>
          </w:p>
          <w:p w14:paraId="64EAFE18" w14:textId="0FAE8C9A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.001</w:t>
            </w:r>
          </w:p>
          <w:p w14:paraId="2622C85F" w14:textId="3654B22F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D9C56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4B134F15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7.124</w:t>
            </w:r>
          </w:p>
          <w:p w14:paraId="3ECDA92D" w14:textId="77777777" w:rsidR="004929B4" w:rsidRPr="00387BCD" w:rsidRDefault="004929B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138</w:t>
            </w:r>
          </w:p>
          <w:p w14:paraId="72E0074D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28</w:t>
            </w: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028</w:t>
            </w:r>
          </w:p>
        </w:tc>
        <w:tc>
          <w:tcPr>
            <w:tcW w:w="567" w:type="dxa"/>
            <w:shd w:val="clear" w:color="auto" w:fill="auto"/>
          </w:tcPr>
          <w:p w14:paraId="1784FAA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63909EE0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5E2AEF">
              <w:rPr>
                <w:rFonts w:cs="Arial"/>
                <w:snapToGrid w:val="0"/>
                <w:sz w:val="18"/>
                <w:szCs w:val="18"/>
                <w:lang w:bidi="en-US"/>
              </w:rPr>
              <w:t>8</w:t>
            </w:r>
          </w:p>
          <w:p w14:paraId="3E2BD8C8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1</w:t>
            </w:r>
          </w:p>
          <w:p w14:paraId="33284F9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23304" w14:textId="77777777" w:rsidR="004929B4" w:rsidRPr="00387BCD" w:rsidRDefault="004929B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19EBEE28" w14:textId="77777777" w:rsidR="004929B4" w:rsidRPr="00387BCD" w:rsidRDefault="004929B4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523</w:t>
            </w:r>
          </w:p>
          <w:p w14:paraId="0B1C35DF" w14:textId="513E84A7" w:rsidR="004929B4" w:rsidRPr="00387BCD" w:rsidRDefault="00BB031B" w:rsidP="00A05783">
            <w:pPr>
              <w:widowControl w:val="0"/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710</w:t>
            </w:r>
          </w:p>
          <w:p w14:paraId="544B6E79" w14:textId="6673E98F" w:rsidR="004929B4" w:rsidRPr="00387BCD" w:rsidRDefault="00BB031B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A270DC">
              <w:rPr>
                <w:rFonts w:cs="Arial"/>
                <w:snapToGrid w:val="0"/>
                <w:sz w:val="18"/>
                <w:szCs w:val="18"/>
                <w:lang w:bidi="en-US"/>
              </w:rPr>
              <w:t>.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001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CD9F637" w14:textId="00ED70BE" w:rsidR="004929B4" w:rsidRPr="00387BCD" w:rsidRDefault="00EB28B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.923</w:t>
            </w:r>
          </w:p>
          <w:p w14:paraId="00C78928" w14:textId="300AD8AE" w:rsidR="004929B4" w:rsidRPr="00387BCD" w:rsidRDefault="00EB28B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.925</w:t>
            </w:r>
          </w:p>
          <w:p w14:paraId="01E569AD" w14:textId="2B2752C5" w:rsidR="004929B4" w:rsidRPr="00387BCD" w:rsidRDefault="00EB28B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.926</w:t>
            </w:r>
          </w:p>
          <w:p w14:paraId="5913B06B" w14:textId="1E9F2074" w:rsidR="004929B4" w:rsidRPr="00387BCD" w:rsidRDefault="00EB28B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.898</w:t>
            </w:r>
          </w:p>
        </w:tc>
        <w:tc>
          <w:tcPr>
            <w:tcW w:w="842" w:type="dxa"/>
            <w:shd w:val="clear" w:color="auto" w:fill="auto"/>
          </w:tcPr>
          <w:p w14:paraId="6BA315CE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63BF8325" w14:textId="77777777" w:rsidR="006852ED" w:rsidRPr="00387BCD" w:rsidRDefault="006852E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0.002</w:t>
            </w:r>
          </w:p>
          <w:p w14:paraId="3F117BFC" w14:textId="77777777" w:rsidR="006852ED" w:rsidRPr="00387BCD" w:rsidRDefault="006852E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0.001</w:t>
            </w:r>
          </w:p>
          <w:p w14:paraId="6363E267" w14:textId="0FF46ED8" w:rsidR="006852ED" w:rsidRPr="00387BCD" w:rsidRDefault="006852ED" w:rsidP="00A05783">
            <w:pPr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0.028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F17FBC" w14:textId="56D6E791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.916</w:t>
            </w:r>
          </w:p>
          <w:p w14:paraId="10BDFB82" w14:textId="0D7E8F2E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.924</w:t>
            </w:r>
          </w:p>
          <w:p w14:paraId="63666425" w14:textId="4B478198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.926</w:t>
            </w:r>
          </w:p>
          <w:p w14:paraId="6A1CC8F0" w14:textId="114392AB" w:rsidR="004929B4" w:rsidRPr="00387BCD" w:rsidRDefault="00BC39BC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.906</w:t>
            </w:r>
          </w:p>
        </w:tc>
        <w:tc>
          <w:tcPr>
            <w:tcW w:w="859" w:type="dxa"/>
            <w:shd w:val="clear" w:color="auto" w:fill="auto"/>
          </w:tcPr>
          <w:p w14:paraId="39D4B979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6691D3FC" w14:textId="77777777" w:rsidR="006852ED" w:rsidRPr="00387BCD" w:rsidRDefault="006852E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0.008</w:t>
            </w:r>
          </w:p>
          <w:p w14:paraId="0C1C8206" w14:textId="77777777" w:rsidR="006852ED" w:rsidRPr="00387BCD" w:rsidRDefault="006852E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0.002</w:t>
            </w:r>
          </w:p>
          <w:p w14:paraId="6D5595CC" w14:textId="07D03880" w:rsidR="006852ED" w:rsidRPr="00387BCD" w:rsidRDefault="006852ED" w:rsidP="00A05783">
            <w:pPr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b/>
                <w:bCs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.020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760A18F" w14:textId="59ACCBE8" w:rsidR="004929B4" w:rsidRPr="00387BCD" w:rsidRDefault="00EB28B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.041</w:t>
            </w:r>
          </w:p>
          <w:p w14:paraId="21229489" w14:textId="55176998" w:rsidR="004929B4" w:rsidRPr="00387BCD" w:rsidRDefault="00EB28B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.039</w:t>
            </w:r>
          </w:p>
          <w:p w14:paraId="46A91E57" w14:textId="7E3ADA5C" w:rsidR="004929B4" w:rsidRPr="00387BCD" w:rsidRDefault="00EB28B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.038</w:t>
            </w:r>
          </w:p>
          <w:p w14:paraId="60FDCFE3" w14:textId="32D7FC13" w:rsidR="004929B4" w:rsidRPr="00387BCD" w:rsidRDefault="00EB28B6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>
              <w:rPr>
                <w:rFonts w:cs="Arial"/>
                <w:snapToGrid w:val="0"/>
                <w:sz w:val="18"/>
                <w:szCs w:val="18"/>
                <w:lang w:bidi="en-US"/>
              </w:rPr>
              <w:t>0</w:t>
            </w:r>
            <w:r w:rsidR="004929B4"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.043</w:t>
            </w:r>
          </w:p>
        </w:tc>
        <w:tc>
          <w:tcPr>
            <w:tcW w:w="983" w:type="dxa"/>
            <w:shd w:val="clear" w:color="auto" w:fill="auto"/>
          </w:tcPr>
          <w:p w14:paraId="53D32B12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</w:p>
          <w:p w14:paraId="157DE9E2" w14:textId="77777777" w:rsidR="006852ED" w:rsidRPr="00387BCD" w:rsidRDefault="006852E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.002</w:t>
            </w:r>
          </w:p>
          <w:p w14:paraId="5B183B3F" w14:textId="77777777" w:rsidR="006852ED" w:rsidRPr="00387BCD" w:rsidRDefault="006852E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0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.001</w:t>
            </w:r>
          </w:p>
          <w:p w14:paraId="041D20F8" w14:textId="1D61DB49" w:rsidR="006852ED" w:rsidRPr="00387BCD" w:rsidRDefault="006852ED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 w:hint="eastAsia"/>
                <w:snapToGrid w:val="0"/>
                <w:sz w:val="18"/>
                <w:szCs w:val="18"/>
                <w:lang w:bidi="en-US"/>
              </w:rPr>
              <w:t>-</w:t>
            </w: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0.005</w:t>
            </w:r>
          </w:p>
        </w:tc>
        <w:tc>
          <w:tcPr>
            <w:tcW w:w="738" w:type="dxa"/>
            <w:shd w:val="clear" w:color="auto" w:fill="auto"/>
          </w:tcPr>
          <w:p w14:paraId="6C8673FA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0.0782</w:t>
            </w:r>
          </w:p>
          <w:p w14:paraId="7D1C2C43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0.0862</w:t>
            </w:r>
          </w:p>
          <w:p w14:paraId="3CDAFCA7" w14:textId="77777777" w:rsidR="004929B4" w:rsidRPr="00387BCD" w:rsidRDefault="004929B4" w:rsidP="00A05783">
            <w:pPr>
              <w:rPr>
                <w:rFonts w:cs="Arial"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snapToGrid w:val="0"/>
                <w:sz w:val="18"/>
                <w:szCs w:val="18"/>
                <w:lang w:bidi="en-US"/>
              </w:rPr>
              <w:t>0.0860</w:t>
            </w:r>
          </w:p>
          <w:p w14:paraId="381B6551" w14:textId="77777777" w:rsidR="004929B4" w:rsidRPr="00387BCD" w:rsidRDefault="004929B4" w:rsidP="00A05783">
            <w:pPr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</w:pPr>
            <w:r w:rsidRPr="00387BCD">
              <w:rPr>
                <w:rFonts w:cs="Arial"/>
                <w:b/>
                <w:bCs/>
                <w:snapToGrid w:val="0"/>
                <w:sz w:val="18"/>
                <w:szCs w:val="18"/>
                <w:lang w:bidi="en-US"/>
              </w:rPr>
              <w:t>0.0931</w:t>
            </w:r>
          </w:p>
        </w:tc>
      </w:tr>
    </w:tbl>
    <w:p w14:paraId="7D469E55" w14:textId="6D8CADC8" w:rsidR="00AF0671" w:rsidRPr="00907BB7" w:rsidRDefault="00AF0671" w:rsidP="00B32641">
      <w:pPr>
        <w:widowControl w:val="0"/>
        <w:spacing w:line="240" w:lineRule="atLeast"/>
        <w:ind w:left="835"/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</w:pPr>
      <w:r w:rsidRPr="00907BB7"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  <w:t>χ</w:t>
      </w:r>
      <w:r w:rsidRPr="00907BB7">
        <w:rPr>
          <w:rFonts w:ascii="Palatino Linotype" w:eastAsia="Times New Roman" w:hAnsi="Palatino Linotype" w:cs="Cordia New"/>
          <w:color w:val="000000"/>
          <w:sz w:val="18"/>
          <w:szCs w:val="22"/>
          <w:vertAlign w:val="superscript"/>
          <w:lang w:eastAsia="de-DE" w:bidi="en-US"/>
        </w:rPr>
        <w:t>2</w:t>
      </w:r>
      <w:r w:rsidRPr="00907BB7"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  <w:t>, chi-square; df, degrees of freedom; CFI, comparative fit index; TLI, Tucker–</w:t>
      </w:r>
      <w:proofErr w:type="gramStart"/>
      <w:r w:rsidRPr="00907BB7"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  <w:t>Lewis</w:t>
      </w:r>
      <w:proofErr w:type="gramEnd"/>
      <w:r w:rsidRPr="00907BB7"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  <w:t xml:space="preserve"> index; RMSEA, root mean square error of approximation; CI, confidence interval; SRMR, standardized root mean residual.</w:t>
      </w:r>
    </w:p>
    <w:p w14:paraId="6BFF9D24" w14:textId="42AD3B62" w:rsidR="003F2451" w:rsidRPr="00907BB7" w:rsidRDefault="00B32641" w:rsidP="00B32641">
      <w:pPr>
        <w:tabs>
          <w:tab w:val="left" w:pos="7410"/>
        </w:tabs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</w:pPr>
      <w:r>
        <w:rPr>
          <w:rFonts w:ascii="Palatino Linotype" w:eastAsia="Times New Roman" w:hAnsi="Palatino Linotype" w:cs="Cordia New"/>
          <w:color w:val="000000"/>
          <w:sz w:val="18"/>
          <w:szCs w:val="22"/>
          <w:lang w:eastAsia="de-DE" w:bidi="en-US"/>
        </w:rPr>
        <w:tab/>
      </w:r>
    </w:p>
    <w:sectPr w:rsidR="003F2451" w:rsidRPr="00907BB7" w:rsidSect="003F245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51"/>
    <w:rsid w:val="00034FAB"/>
    <w:rsid w:val="00043DDC"/>
    <w:rsid w:val="00152CB8"/>
    <w:rsid w:val="00184F44"/>
    <w:rsid w:val="00257DDC"/>
    <w:rsid w:val="002F11FB"/>
    <w:rsid w:val="00311BFE"/>
    <w:rsid w:val="00330CBC"/>
    <w:rsid w:val="00387BCD"/>
    <w:rsid w:val="003A5F31"/>
    <w:rsid w:val="003D79A4"/>
    <w:rsid w:val="003F2451"/>
    <w:rsid w:val="004929B4"/>
    <w:rsid w:val="00496798"/>
    <w:rsid w:val="004A125A"/>
    <w:rsid w:val="004E0E71"/>
    <w:rsid w:val="00525545"/>
    <w:rsid w:val="005F2731"/>
    <w:rsid w:val="00643D3F"/>
    <w:rsid w:val="00672070"/>
    <w:rsid w:val="006852ED"/>
    <w:rsid w:val="007835E6"/>
    <w:rsid w:val="00892E8D"/>
    <w:rsid w:val="00896CBE"/>
    <w:rsid w:val="008B36E8"/>
    <w:rsid w:val="008E6CE3"/>
    <w:rsid w:val="00907BB7"/>
    <w:rsid w:val="00AF0671"/>
    <w:rsid w:val="00B26870"/>
    <w:rsid w:val="00B32641"/>
    <w:rsid w:val="00B37A3D"/>
    <w:rsid w:val="00BB031B"/>
    <w:rsid w:val="00BC39BC"/>
    <w:rsid w:val="00C23E62"/>
    <w:rsid w:val="00C31D3F"/>
    <w:rsid w:val="00C526D5"/>
    <w:rsid w:val="00D654D3"/>
    <w:rsid w:val="00D9214C"/>
    <w:rsid w:val="00DB1396"/>
    <w:rsid w:val="00DE662D"/>
    <w:rsid w:val="00EB28B6"/>
    <w:rsid w:val="00F90E0E"/>
    <w:rsid w:val="00F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276C9"/>
  <w15:chartTrackingRefBased/>
  <w15:docId w15:val="{7D42B574-3B80-4EA3-B7DC-C7FAF945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451"/>
    <w:rPr>
      <w:rFonts w:ascii="MS PGothic" w:eastAsia="MS PGothic" w:hAnsi="MS PGothic" w:cs="MS PGothic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Hendawy</dc:creator>
  <cp:keywords/>
  <dc:description/>
  <cp:lastModifiedBy>Amin Hendawy</cp:lastModifiedBy>
  <cp:revision>38</cp:revision>
  <dcterms:created xsi:type="dcterms:W3CDTF">2022-01-02T02:36:00Z</dcterms:created>
  <dcterms:modified xsi:type="dcterms:W3CDTF">2022-02-01T06:09:00Z</dcterms:modified>
</cp:coreProperties>
</file>