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2B5" w:rsidRDefault="007112B5" w:rsidP="007112B5">
      <w:pPr>
        <w:pStyle w:val="MDPI31text"/>
        <w:spacing w:line="240" w:lineRule="auto"/>
        <w:ind w:left="0" w:firstLine="0"/>
        <w:rPr>
          <w:sz w:val="18"/>
          <w:szCs w:val="18"/>
        </w:rPr>
      </w:pPr>
    </w:p>
    <w:p w:rsidR="00352E90" w:rsidRPr="00BF0D83" w:rsidRDefault="00352E90" w:rsidP="00352E90">
      <w:pPr>
        <w:pStyle w:val="MDPI12title"/>
      </w:pPr>
      <w:r>
        <w:t xml:space="preserve">Use of </w:t>
      </w:r>
      <w:r w:rsidRPr="00BF0D83">
        <w:t xml:space="preserve">X-ray mutagenesis </w:t>
      </w:r>
      <w:r>
        <w:t>to i</w:t>
      </w:r>
      <w:r w:rsidRPr="00BF0D83">
        <w:t>ncreas</w:t>
      </w:r>
      <w:r>
        <w:t>e</w:t>
      </w:r>
      <w:r w:rsidRPr="00BF0D83">
        <w:t xml:space="preserve"> genetic diversity of </w:t>
      </w:r>
      <w:proofErr w:type="spellStart"/>
      <w:r w:rsidRPr="00BF0D83">
        <w:rPr>
          <w:i/>
          <w:iCs/>
        </w:rPr>
        <w:t>Zantedeschia</w:t>
      </w:r>
      <w:proofErr w:type="spellEnd"/>
      <w:r w:rsidRPr="00BF0D83">
        <w:rPr>
          <w:i/>
          <w:iCs/>
        </w:rPr>
        <w:t xml:space="preserve"> </w:t>
      </w:r>
      <w:proofErr w:type="spellStart"/>
      <w:r w:rsidRPr="00BF0D83">
        <w:rPr>
          <w:i/>
          <w:iCs/>
        </w:rPr>
        <w:t>aethiopica</w:t>
      </w:r>
      <w:proofErr w:type="spellEnd"/>
      <w:r w:rsidRPr="00BF0D83">
        <w:t xml:space="preserve"> for early flowering, improved tolerance to bacterial </w:t>
      </w:r>
      <w:r>
        <w:t>s</w:t>
      </w:r>
      <w:r w:rsidRPr="00BF0D83">
        <w:t>oft</w:t>
      </w:r>
      <w:r>
        <w:t xml:space="preserve"> r</w:t>
      </w:r>
      <w:r w:rsidRPr="00BF0D83">
        <w:t xml:space="preserve">ot and higher yield </w:t>
      </w:r>
    </w:p>
    <w:p w:rsidR="00352E90" w:rsidRPr="00BF0D83" w:rsidRDefault="00352E90" w:rsidP="00352E90">
      <w:pPr>
        <w:pStyle w:val="MDPI13authornames"/>
      </w:pPr>
      <w:r w:rsidRPr="00BF0D83">
        <w:t xml:space="preserve">Noam Reznik </w:t>
      </w:r>
      <w:r w:rsidRPr="00BF0D83">
        <w:rPr>
          <w:vertAlign w:val="superscript"/>
        </w:rPr>
        <w:t>1</w:t>
      </w:r>
      <w:r w:rsidRPr="00BF0D83">
        <w:t xml:space="preserve">*, Bijaya Sharma Subedi </w:t>
      </w:r>
      <w:r w:rsidRPr="00BF0D83">
        <w:rPr>
          <w:vertAlign w:val="superscript"/>
        </w:rPr>
        <w:t>1, 2</w:t>
      </w:r>
      <w:r w:rsidRPr="00BF0D83">
        <w:t xml:space="preserve">, Shoshana Weisman </w:t>
      </w:r>
      <w:r w:rsidRPr="00BF0D83">
        <w:rPr>
          <w:vertAlign w:val="superscript"/>
        </w:rPr>
        <w:t>3</w:t>
      </w:r>
      <w:r w:rsidRPr="00BF0D83">
        <w:t xml:space="preserve">, Gavriel Friesem </w:t>
      </w:r>
      <w:r w:rsidRPr="00BF0D83">
        <w:rPr>
          <w:vertAlign w:val="superscript"/>
        </w:rPr>
        <w:t>1</w:t>
      </w:r>
      <w:r w:rsidRPr="00BF0D83">
        <w:t xml:space="preserve">, Nir Carmi </w:t>
      </w:r>
      <w:r w:rsidRPr="00BF0D83">
        <w:rPr>
          <w:vertAlign w:val="superscript"/>
        </w:rPr>
        <w:t>4</w:t>
      </w:r>
      <w:r w:rsidRPr="00BF0D83">
        <w:t xml:space="preserve">, Iris Yedidia </w:t>
      </w:r>
      <w:r w:rsidRPr="00BF0D83">
        <w:rPr>
          <w:vertAlign w:val="superscript"/>
        </w:rPr>
        <w:t>1,</w:t>
      </w:r>
      <w:r w:rsidRPr="00BF0D83">
        <w:t xml:space="preserve">* and Michal Sharon-Cohen </w:t>
      </w:r>
      <w:r w:rsidRPr="00BF0D83">
        <w:rPr>
          <w:vertAlign w:val="superscript"/>
        </w:rPr>
        <w:t>5</w:t>
      </w:r>
    </w:p>
    <w:p w:rsidR="00352E90" w:rsidRDefault="00352E90" w:rsidP="007112B5">
      <w:pPr>
        <w:pStyle w:val="MDPI31text"/>
        <w:spacing w:line="240" w:lineRule="auto"/>
        <w:ind w:left="0" w:firstLine="0"/>
        <w:rPr>
          <w:sz w:val="18"/>
          <w:szCs w:val="18"/>
        </w:rPr>
      </w:pPr>
    </w:p>
    <w:p w:rsidR="007112B5" w:rsidRPr="00352E90" w:rsidRDefault="007112B5" w:rsidP="007112B5">
      <w:pPr>
        <w:pStyle w:val="MDPI31text"/>
        <w:spacing w:line="240" w:lineRule="auto"/>
        <w:ind w:left="0" w:firstLine="0"/>
        <w:rPr>
          <w:b/>
          <w:bCs/>
          <w:sz w:val="24"/>
          <w:szCs w:val="24"/>
        </w:rPr>
      </w:pPr>
      <w:r w:rsidRPr="00352E90">
        <w:rPr>
          <w:b/>
          <w:bCs/>
          <w:sz w:val="24"/>
          <w:szCs w:val="24"/>
        </w:rPr>
        <w:t>Supplementary File</w:t>
      </w:r>
    </w:p>
    <w:p w:rsidR="007112B5" w:rsidRDefault="007112B5" w:rsidP="007112B5">
      <w:pPr>
        <w:pStyle w:val="MDPI31text"/>
        <w:spacing w:line="240" w:lineRule="auto"/>
        <w:ind w:left="0" w:firstLine="0"/>
        <w:rPr>
          <w:sz w:val="18"/>
          <w:szCs w:val="18"/>
        </w:rPr>
      </w:pPr>
    </w:p>
    <w:p w:rsidR="007112B5" w:rsidRDefault="007112B5" w:rsidP="007112B5">
      <w:pPr>
        <w:pStyle w:val="MDPI31text"/>
        <w:spacing w:line="240" w:lineRule="auto"/>
        <w:ind w:left="0" w:firstLine="0"/>
        <w:rPr>
          <w:sz w:val="18"/>
          <w:szCs w:val="18"/>
        </w:rPr>
      </w:pPr>
    </w:p>
    <w:p w:rsidR="007112B5" w:rsidRPr="00781DB1" w:rsidRDefault="007112B5" w:rsidP="007112B5">
      <w:pPr>
        <w:pStyle w:val="MDPI31text"/>
        <w:spacing w:line="240" w:lineRule="auto"/>
        <w:ind w:left="0" w:firstLine="0"/>
        <w:rPr>
          <w:sz w:val="18"/>
          <w:szCs w:val="18"/>
        </w:rPr>
      </w:pPr>
    </w:p>
    <w:p w:rsidR="007112B5" w:rsidRDefault="007112B5" w:rsidP="007112B5">
      <w:pPr>
        <w:pStyle w:val="MDPI31text"/>
        <w:spacing w:line="240" w:lineRule="auto"/>
        <w:ind w:left="0" w:firstLine="0"/>
        <w:jc w:val="center"/>
      </w:pPr>
      <w:r>
        <w:rPr>
          <w:noProof/>
          <w:snapToGrid/>
          <w:lang w:eastAsia="en-US" w:bidi="he-IL"/>
        </w:rPr>
        <w:drawing>
          <wp:inline distT="0" distB="0" distL="0" distR="0" wp14:anchorId="329A02BB" wp14:editId="596791C1">
            <wp:extent cx="1944000" cy="1459391"/>
            <wp:effectExtent l="0" t="0" r="0" b="762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FigureS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45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2B5" w:rsidRDefault="007112B5" w:rsidP="007112B5">
      <w:pPr>
        <w:pStyle w:val="MDPI31text"/>
        <w:spacing w:line="240" w:lineRule="auto"/>
        <w:ind w:left="0" w:firstLine="0"/>
      </w:pPr>
    </w:p>
    <w:p w:rsidR="007112B5" w:rsidRPr="00C27C58" w:rsidRDefault="007112B5" w:rsidP="007112B5">
      <w:pPr>
        <w:pStyle w:val="MDPI31text"/>
        <w:ind w:firstLine="0"/>
        <w:rPr>
          <w:sz w:val="18"/>
          <w:szCs w:val="18"/>
        </w:rPr>
      </w:pPr>
      <w:r w:rsidRPr="00C27C58">
        <w:rPr>
          <w:b/>
          <w:bCs/>
          <w:sz w:val="18"/>
          <w:szCs w:val="18"/>
        </w:rPr>
        <w:t>Figure S1</w:t>
      </w:r>
      <w:r w:rsidRPr="00C27C58">
        <w:rPr>
          <w:sz w:val="18"/>
          <w:szCs w:val="18"/>
        </w:rPr>
        <w:t xml:space="preserve">. Calibration of the radiation dose for </w:t>
      </w:r>
      <w:proofErr w:type="spellStart"/>
      <w:r w:rsidRPr="00C27C58">
        <w:rPr>
          <w:i/>
          <w:iCs/>
          <w:sz w:val="18"/>
          <w:szCs w:val="18"/>
        </w:rPr>
        <w:t>Zantedeschia</w:t>
      </w:r>
      <w:proofErr w:type="spellEnd"/>
      <w:r w:rsidRPr="00C27C58">
        <w:rPr>
          <w:i/>
          <w:iCs/>
          <w:sz w:val="18"/>
          <w:szCs w:val="18"/>
        </w:rPr>
        <w:t xml:space="preserve"> </w:t>
      </w:r>
      <w:proofErr w:type="spellStart"/>
      <w:r w:rsidRPr="00C27C58">
        <w:rPr>
          <w:i/>
          <w:iCs/>
          <w:sz w:val="18"/>
          <w:szCs w:val="18"/>
        </w:rPr>
        <w:t>aethiopica</w:t>
      </w:r>
      <w:proofErr w:type="spellEnd"/>
      <w:r w:rsidRPr="00C27C58">
        <w:rPr>
          <w:sz w:val="18"/>
          <w:szCs w:val="18"/>
        </w:rPr>
        <w:t xml:space="preserve"> seeds. The bars represent average survival of the germinating seedlings, with standard errors. Significant doses are marked with an asterisk (</w:t>
      </w:r>
      <w:r w:rsidRPr="00C27C58">
        <w:rPr>
          <w:i/>
          <w:iCs/>
          <w:sz w:val="18"/>
          <w:szCs w:val="18"/>
        </w:rPr>
        <w:t xml:space="preserve">p </w:t>
      </w:r>
      <w:r w:rsidRPr="00C27C58">
        <w:rPr>
          <w:sz w:val="18"/>
          <w:szCs w:val="18"/>
        </w:rPr>
        <w:t xml:space="preserve">&lt; 0.05). </w:t>
      </w:r>
      <w:proofErr w:type="spellStart"/>
      <w:r w:rsidRPr="00C27C58">
        <w:rPr>
          <w:sz w:val="18"/>
          <w:szCs w:val="18"/>
        </w:rPr>
        <w:t>Gy</w:t>
      </w:r>
      <w:proofErr w:type="spellEnd"/>
      <w:r w:rsidRPr="00C27C58">
        <w:rPr>
          <w:sz w:val="18"/>
          <w:szCs w:val="18"/>
        </w:rPr>
        <w:t xml:space="preserve"> = Gray.</w:t>
      </w:r>
    </w:p>
    <w:p w:rsidR="007112B5" w:rsidRDefault="007112B5" w:rsidP="007112B5">
      <w:pPr>
        <w:pStyle w:val="MDPI31text"/>
        <w:spacing w:line="240" w:lineRule="auto"/>
        <w:ind w:left="0" w:firstLine="0"/>
      </w:pPr>
    </w:p>
    <w:p w:rsidR="007112B5" w:rsidRDefault="007112B5" w:rsidP="007112B5">
      <w:pPr>
        <w:pStyle w:val="MDPI31text"/>
        <w:spacing w:line="240" w:lineRule="auto"/>
        <w:ind w:left="0" w:firstLine="0"/>
      </w:pPr>
    </w:p>
    <w:p w:rsidR="007112B5" w:rsidRDefault="007112B5" w:rsidP="007112B5">
      <w:pPr>
        <w:pStyle w:val="MDPI31text"/>
        <w:spacing w:line="240" w:lineRule="auto"/>
        <w:ind w:left="0" w:firstLine="0"/>
      </w:pPr>
    </w:p>
    <w:p w:rsidR="007112B5" w:rsidRDefault="007112B5" w:rsidP="007112B5">
      <w:pPr>
        <w:pStyle w:val="MDPI31text"/>
        <w:spacing w:line="240" w:lineRule="auto"/>
        <w:ind w:left="0" w:firstLine="0"/>
      </w:pPr>
    </w:p>
    <w:p w:rsidR="007112B5" w:rsidRDefault="007112B5" w:rsidP="007112B5">
      <w:pPr>
        <w:pStyle w:val="MDPI31text"/>
        <w:spacing w:line="240" w:lineRule="auto"/>
        <w:ind w:left="0" w:firstLine="0"/>
      </w:pPr>
    </w:p>
    <w:p w:rsidR="007112B5" w:rsidRDefault="007112B5" w:rsidP="007112B5">
      <w:pPr>
        <w:pStyle w:val="MDPI31text"/>
        <w:spacing w:line="240" w:lineRule="auto"/>
        <w:ind w:left="0" w:firstLine="0"/>
      </w:pPr>
    </w:p>
    <w:p w:rsidR="007112B5" w:rsidRDefault="007112B5" w:rsidP="007112B5">
      <w:pPr>
        <w:pStyle w:val="MDPI31text"/>
        <w:spacing w:line="240" w:lineRule="auto"/>
        <w:ind w:left="0" w:firstLine="0"/>
      </w:pPr>
    </w:p>
    <w:p w:rsidR="007112B5" w:rsidRDefault="007112B5" w:rsidP="007112B5">
      <w:pPr>
        <w:pStyle w:val="MDPI31text"/>
        <w:spacing w:line="240" w:lineRule="auto"/>
        <w:ind w:left="0" w:firstLine="0"/>
      </w:pPr>
    </w:p>
    <w:p w:rsidR="007112B5" w:rsidRDefault="007112B5" w:rsidP="007112B5">
      <w:pPr>
        <w:pStyle w:val="MDPI31text"/>
        <w:spacing w:line="240" w:lineRule="auto"/>
        <w:ind w:left="0" w:firstLine="0"/>
      </w:pPr>
    </w:p>
    <w:p w:rsidR="007112B5" w:rsidRDefault="007112B5" w:rsidP="007112B5">
      <w:pPr>
        <w:pStyle w:val="MDPI31text"/>
        <w:spacing w:line="240" w:lineRule="auto"/>
        <w:ind w:left="0" w:firstLine="0"/>
      </w:pPr>
    </w:p>
    <w:p w:rsidR="007112B5" w:rsidRDefault="007112B5" w:rsidP="007112B5">
      <w:pPr>
        <w:pStyle w:val="MDPI31text"/>
        <w:spacing w:line="240" w:lineRule="auto"/>
        <w:ind w:left="0" w:firstLine="0"/>
      </w:pPr>
    </w:p>
    <w:p w:rsidR="007112B5" w:rsidRDefault="007112B5" w:rsidP="007112B5">
      <w:pPr>
        <w:pStyle w:val="MDPI31text"/>
        <w:spacing w:line="240" w:lineRule="auto"/>
        <w:ind w:left="0" w:firstLine="0"/>
      </w:pPr>
    </w:p>
    <w:p w:rsidR="007112B5" w:rsidRDefault="007112B5" w:rsidP="007112B5">
      <w:pPr>
        <w:pStyle w:val="MDPI31text"/>
        <w:spacing w:line="240" w:lineRule="auto"/>
        <w:ind w:left="0" w:firstLine="0"/>
      </w:pPr>
    </w:p>
    <w:p w:rsidR="007112B5" w:rsidRDefault="007112B5" w:rsidP="007112B5">
      <w:pPr>
        <w:pStyle w:val="MDPI31text"/>
        <w:spacing w:line="240" w:lineRule="auto"/>
        <w:ind w:left="0" w:firstLine="0"/>
      </w:pPr>
    </w:p>
    <w:p w:rsidR="007112B5" w:rsidRDefault="007112B5" w:rsidP="007112B5">
      <w:pPr>
        <w:pStyle w:val="MDPI31text"/>
        <w:spacing w:line="240" w:lineRule="auto"/>
        <w:ind w:left="0" w:firstLine="0"/>
      </w:pPr>
    </w:p>
    <w:p w:rsidR="007112B5" w:rsidRDefault="007112B5" w:rsidP="007112B5">
      <w:pPr>
        <w:pStyle w:val="MDPI31text"/>
        <w:spacing w:line="240" w:lineRule="auto"/>
        <w:ind w:left="0" w:firstLine="0"/>
      </w:pPr>
    </w:p>
    <w:p w:rsidR="007112B5" w:rsidRDefault="007112B5" w:rsidP="007112B5">
      <w:pPr>
        <w:pStyle w:val="MDPI31text"/>
        <w:spacing w:line="240" w:lineRule="auto"/>
        <w:ind w:left="0" w:firstLine="0"/>
      </w:pPr>
    </w:p>
    <w:p w:rsidR="007112B5" w:rsidRDefault="007112B5" w:rsidP="007112B5">
      <w:pPr>
        <w:pStyle w:val="MDPI31text"/>
        <w:spacing w:line="240" w:lineRule="auto"/>
        <w:ind w:left="0" w:firstLine="0"/>
      </w:pPr>
    </w:p>
    <w:p w:rsidR="007112B5" w:rsidRDefault="007112B5" w:rsidP="007112B5">
      <w:pPr>
        <w:pStyle w:val="MDPI31text"/>
        <w:spacing w:line="240" w:lineRule="auto"/>
        <w:ind w:left="0" w:firstLine="0"/>
      </w:pPr>
    </w:p>
    <w:p w:rsidR="007112B5" w:rsidRDefault="007112B5" w:rsidP="007112B5">
      <w:pPr>
        <w:pStyle w:val="MDPI31text"/>
        <w:spacing w:line="240" w:lineRule="auto"/>
        <w:ind w:left="0" w:firstLine="0"/>
      </w:pPr>
    </w:p>
    <w:p w:rsidR="007112B5" w:rsidRDefault="007112B5" w:rsidP="007112B5">
      <w:pPr>
        <w:pStyle w:val="MDPI31text"/>
        <w:spacing w:line="240" w:lineRule="auto"/>
        <w:ind w:left="0" w:firstLine="0"/>
      </w:pPr>
    </w:p>
    <w:p w:rsidR="007112B5" w:rsidRDefault="007112B5" w:rsidP="007112B5">
      <w:pPr>
        <w:pStyle w:val="MDPI31text"/>
        <w:spacing w:line="240" w:lineRule="auto"/>
        <w:ind w:left="0" w:firstLine="0"/>
      </w:pPr>
    </w:p>
    <w:p w:rsidR="007112B5" w:rsidRDefault="007112B5" w:rsidP="007112B5">
      <w:pPr>
        <w:pStyle w:val="MDPI31text"/>
        <w:spacing w:line="240" w:lineRule="auto"/>
        <w:ind w:left="0" w:firstLine="0"/>
      </w:pPr>
    </w:p>
    <w:p w:rsidR="007112B5" w:rsidRDefault="007112B5" w:rsidP="007112B5">
      <w:pPr>
        <w:pStyle w:val="MDPI31text"/>
        <w:spacing w:line="240" w:lineRule="auto"/>
        <w:ind w:left="0" w:firstLine="0"/>
      </w:pPr>
      <w:bookmarkStart w:id="0" w:name="_GoBack"/>
      <w:bookmarkEnd w:id="0"/>
    </w:p>
    <w:p w:rsidR="007112B5" w:rsidRDefault="007112B5" w:rsidP="007112B5">
      <w:pPr>
        <w:pStyle w:val="MDPI31text"/>
        <w:spacing w:line="240" w:lineRule="auto"/>
        <w:ind w:left="0" w:firstLine="0"/>
        <w:jc w:val="center"/>
      </w:pPr>
      <w:r>
        <w:rPr>
          <w:noProof/>
          <w:lang w:eastAsia="en-US" w:bidi="he-IL"/>
        </w:rPr>
        <w:drawing>
          <wp:inline distT="0" distB="0" distL="0" distR="0" wp14:anchorId="754F8070" wp14:editId="05FF350A">
            <wp:extent cx="5588489" cy="7668000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489" cy="7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2B5" w:rsidRDefault="007112B5" w:rsidP="007112B5">
      <w:pPr>
        <w:pStyle w:val="MDPI31text"/>
        <w:spacing w:line="240" w:lineRule="auto"/>
        <w:ind w:left="0" w:firstLine="0"/>
      </w:pPr>
    </w:p>
    <w:p w:rsidR="007112B5" w:rsidRDefault="007112B5" w:rsidP="007112B5">
      <w:pPr>
        <w:pStyle w:val="MDPI31text"/>
        <w:spacing w:line="240" w:lineRule="auto"/>
        <w:ind w:left="0" w:firstLine="0"/>
      </w:pPr>
      <w:r w:rsidRPr="00664778">
        <w:rPr>
          <w:b/>
          <w:bCs/>
        </w:rPr>
        <w:t>Figure S2.</w:t>
      </w:r>
      <w:r>
        <w:t xml:space="preserve"> </w:t>
      </w:r>
      <w:r w:rsidRPr="00E23DF2">
        <w:rPr>
          <w:sz w:val="18"/>
          <w:szCs w:val="18"/>
        </w:rPr>
        <w:t xml:space="preserve">Flower diversity of mutated lines </w:t>
      </w:r>
      <w:r>
        <w:rPr>
          <w:sz w:val="18"/>
          <w:szCs w:val="18"/>
        </w:rPr>
        <w:t>(</w:t>
      </w:r>
      <w:proofErr w:type="spellStart"/>
      <w:r w:rsidRPr="00E23DF2">
        <w:rPr>
          <w:i/>
          <w:iCs/>
          <w:sz w:val="18"/>
          <w:szCs w:val="18"/>
        </w:rPr>
        <w:t>CaX</w:t>
      </w:r>
      <w:proofErr w:type="spellEnd"/>
      <w:r>
        <w:rPr>
          <w:sz w:val="18"/>
          <w:szCs w:val="18"/>
        </w:rPr>
        <w:t xml:space="preserve">) </w:t>
      </w:r>
      <w:r w:rsidRPr="00E23DF2">
        <w:rPr>
          <w:sz w:val="18"/>
          <w:szCs w:val="18"/>
          <w:lang w:bidi="he-IL"/>
        </w:rPr>
        <w:t xml:space="preserve">during </w:t>
      </w:r>
      <w:r>
        <w:rPr>
          <w:sz w:val="18"/>
          <w:szCs w:val="18"/>
          <w:lang w:bidi="he-IL"/>
        </w:rPr>
        <w:t xml:space="preserve">two </w:t>
      </w:r>
      <w:r w:rsidRPr="00E23DF2">
        <w:rPr>
          <w:sz w:val="18"/>
          <w:szCs w:val="18"/>
        </w:rPr>
        <w:t>growing season</w:t>
      </w:r>
      <w:r>
        <w:rPr>
          <w:sz w:val="18"/>
          <w:szCs w:val="18"/>
        </w:rPr>
        <w:t>s</w:t>
      </w:r>
      <w:r w:rsidRPr="00E23DF2">
        <w:rPr>
          <w:sz w:val="18"/>
          <w:szCs w:val="18"/>
        </w:rPr>
        <w:t xml:space="preserve"> (2018</w:t>
      </w:r>
      <w:r>
        <w:rPr>
          <w:sz w:val="18"/>
          <w:szCs w:val="18"/>
        </w:rPr>
        <w:t>-2020</w:t>
      </w:r>
      <w:r w:rsidRPr="00E23DF2">
        <w:rPr>
          <w:sz w:val="18"/>
          <w:szCs w:val="18"/>
        </w:rPr>
        <w:t xml:space="preserve">). </w:t>
      </w:r>
      <w:r>
        <w:rPr>
          <w:sz w:val="18"/>
          <w:szCs w:val="18"/>
        </w:rPr>
        <w:t>T</w:t>
      </w:r>
      <w:r w:rsidRPr="00E23DF2">
        <w:rPr>
          <w:sz w:val="18"/>
          <w:szCs w:val="18"/>
        </w:rPr>
        <w:t xml:space="preserve">he line labels are marked </w:t>
      </w:r>
      <w:r>
        <w:rPr>
          <w:sz w:val="18"/>
          <w:szCs w:val="18"/>
        </w:rPr>
        <w:t>above</w:t>
      </w:r>
      <w:r w:rsidRPr="00E23DF2">
        <w:rPr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 w:rsidRPr="00E23DF2">
        <w:rPr>
          <w:sz w:val="18"/>
          <w:szCs w:val="18"/>
        </w:rPr>
        <w:t xml:space="preserve"> </w:t>
      </w:r>
      <w:r>
        <w:rPr>
          <w:sz w:val="18"/>
          <w:szCs w:val="18"/>
        </w:rPr>
        <w:t>flowers.</w:t>
      </w:r>
      <w:r w:rsidRPr="00E23DF2">
        <w:rPr>
          <w:sz w:val="18"/>
          <w:szCs w:val="18"/>
        </w:rPr>
        <w:t xml:space="preserve"> The vertical </w:t>
      </w:r>
      <w:r>
        <w:rPr>
          <w:sz w:val="18"/>
          <w:szCs w:val="18"/>
        </w:rPr>
        <w:t>yellow</w:t>
      </w:r>
      <w:r w:rsidRPr="00E23DF2">
        <w:rPr>
          <w:sz w:val="18"/>
          <w:szCs w:val="18"/>
        </w:rPr>
        <w:t xml:space="preserve"> dashed bar on the </w:t>
      </w:r>
      <w:r>
        <w:rPr>
          <w:sz w:val="18"/>
          <w:szCs w:val="18"/>
        </w:rPr>
        <w:t>left</w:t>
      </w:r>
      <w:r w:rsidRPr="00E23DF2">
        <w:rPr>
          <w:sz w:val="18"/>
          <w:szCs w:val="18"/>
        </w:rPr>
        <w:t xml:space="preserve"> of each image represents </w:t>
      </w:r>
      <w:r>
        <w:rPr>
          <w:sz w:val="18"/>
          <w:szCs w:val="18"/>
        </w:rPr>
        <w:t xml:space="preserve">a length of </w:t>
      </w:r>
      <w:r w:rsidRPr="00E23DF2">
        <w:rPr>
          <w:sz w:val="18"/>
          <w:szCs w:val="18"/>
        </w:rPr>
        <w:t>6 cm.</w:t>
      </w:r>
    </w:p>
    <w:p w:rsidR="007112B5" w:rsidRPr="00BF0D83" w:rsidRDefault="007112B5" w:rsidP="007112B5">
      <w:pPr>
        <w:pStyle w:val="MDPI31text"/>
        <w:spacing w:line="240" w:lineRule="auto"/>
        <w:ind w:left="0" w:firstLine="0"/>
      </w:pPr>
    </w:p>
    <w:p w:rsidR="00294FBD" w:rsidRDefault="00294FBD" w:rsidP="007112B5"/>
    <w:sectPr w:rsidR="00294FBD" w:rsidSect="007112B5">
      <w:headerReference w:type="even" r:id="rId6"/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0C07" w:rsidRPr="003C785C" w:rsidRDefault="00352E90" w:rsidP="00351AEF">
    <w:pPr>
      <w:pStyle w:val="Footer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0C07" w:rsidRDefault="00352E90" w:rsidP="00DC1E02">
    <w:pPr>
      <w:pBdr>
        <w:top w:val="single" w:sz="4" w:space="0" w:color="000000"/>
      </w:pBdr>
      <w:tabs>
        <w:tab w:val="right" w:pos="8844"/>
      </w:tabs>
      <w:adjustRightInd w:val="0"/>
      <w:snapToGrid w:val="0"/>
      <w:spacing w:before="480" w:line="100" w:lineRule="exact"/>
      <w:jc w:val="left"/>
      <w:rPr>
        <w:i/>
        <w:sz w:val="16"/>
        <w:szCs w:val="16"/>
      </w:rPr>
    </w:pPr>
  </w:p>
  <w:p w:rsidR="008D0C07" w:rsidRPr="00372FCD" w:rsidRDefault="00352E90" w:rsidP="00876671">
    <w:pPr>
      <w:tabs>
        <w:tab w:val="right" w:pos="10466"/>
      </w:tabs>
      <w:adjustRightInd w:val="0"/>
      <w:snapToGrid w:val="0"/>
      <w:spacing w:line="240" w:lineRule="auto"/>
      <w:rPr>
        <w:sz w:val="16"/>
        <w:szCs w:val="16"/>
        <w:lang w:val="fr-CH"/>
      </w:rPr>
    </w:pPr>
    <w:r w:rsidRPr="004D0266">
      <w:rPr>
        <w:i/>
        <w:sz w:val="16"/>
        <w:szCs w:val="16"/>
      </w:rPr>
      <w:t xml:space="preserve">Agronomy </w:t>
    </w:r>
    <w:r w:rsidRPr="00025058">
      <w:rPr>
        <w:b/>
        <w:bCs/>
        <w:iCs/>
        <w:sz w:val="16"/>
        <w:szCs w:val="16"/>
      </w:rPr>
      <w:t>20</w:t>
    </w:r>
    <w:r>
      <w:rPr>
        <w:b/>
        <w:bCs/>
        <w:iCs/>
        <w:sz w:val="16"/>
        <w:szCs w:val="16"/>
      </w:rPr>
      <w:t>21</w:t>
    </w:r>
    <w:r w:rsidRPr="00025058">
      <w:rPr>
        <w:bCs/>
        <w:iCs/>
        <w:sz w:val="16"/>
        <w:szCs w:val="16"/>
      </w:rPr>
      <w:t xml:space="preserve">, </w:t>
    </w:r>
    <w:r>
      <w:rPr>
        <w:bCs/>
        <w:i/>
        <w:iCs/>
        <w:sz w:val="16"/>
        <w:szCs w:val="16"/>
      </w:rPr>
      <w:t>11</w:t>
    </w:r>
    <w:r w:rsidRPr="00025058">
      <w:rPr>
        <w:bCs/>
        <w:iCs/>
        <w:sz w:val="16"/>
        <w:szCs w:val="16"/>
      </w:rPr>
      <w:t xml:space="preserve">, </w:t>
    </w:r>
    <w:r>
      <w:rPr>
        <w:bCs/>
        <w:iCs/>
        <w:sz w:val="16"/>
        <w:szCs w:val="16"/>
      </w:rPr>
      <w:t>x. https://doi.org/10.3390/xxxxx</w:t>
    </w:r>
    <w:r w:rsidRPr="00372FCD">
      <w:rPr>
        <w:sz w:val="16"/>
        <w:szCs w:val="16"/>
        <w:lang w:val="fr-CH"/>
      </w:rPr>
      <w:tab/>
      <w:t>www.mdpi.com/journal/</w:t>
    </w:r>
    <w:r w:rsidRPr="004D0266">
      <w:rPr>
        <w:sz w:val="16"/>
        <w:szCs w:val="16"/>
      </w:rPr>
      <w:t>agronomy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0C07" w:rsidRDefault="00352E90" w:rsidP="00351AE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0C07" w:rsidRDefault="00352E90" w:rsidP="00876671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Agronomy </w:t>
    </w:r>
    <w:r w:rsidRPr="00025058">
      <w:rPr>
        <w:b/>
        <w:sz w:val="16"/>
      </w:rPr>
      <w:t>20</w:t>
    </w:r>
    <w:r>
      <w:rPr>
        <w:b/>
        <w:sz w:val="16"/>
      </w:rPr>
      <w:t>21</w:t>
    </w:r>
    <w:r w:rsidRPr="00025058">
      <w:rPr>
        <w:sz w:val="16"/>
      </w:rPr>
      <w:t xml:space="preserve">, </w:t>
    </w:r>
    <w:r>
      <w:rPr>
        <w:i/>
        <w:sz w:val="16"/>
      </w:rPr>
      <w:t>11</w:t>
    </w:r>
    <w:r>
      <w:rPr>
        <w:sz w:val="16"/>
      </w:rPr>
      <w:t>, x FOR PEER REVIEW</w:t>
    </w:r>
    <w:r>
      <w:rPr>
        <w:sz w:val="16"/>
      </w:rPr>
      <w:tab/>
    </w:r>
    <w:r>
      <w:rPr>
        <w:sz w:val="16"/>
      </w:rPr>
      <w:fldChar w:fldCharType="begin"/>
    </w:r>
    <w:r>
      <w:rPr>
        <w:sz w:val="16"/>
      </w:rPr>
      <w:instrText xml:space="preserve"> PAGE   \* MERGEFORMAT </w:instrText>
    </w:r>
    <w:r>
      <w:rPr>
        <w:sz w:val="16"/>
      </w:rPr>
      <w:fldChar w:fldCharType="separate"/>
    </w:r>
    <w:r>
      <w:rPr>
        <w:sz w:val="16"/>
      </w:rPr>
      <w:t>2</w:t>
    </w:r>
    <w:r>
      <w:rPr>
        <w:sz w:val="16"/>
      </w:rPr>
      <w:fldChar w:fldCharType="end"/>
    </w:r>
    <w:r>
      <w:rPr>
        <w:sz w:val="16"/>
      </w:rPr>
      <w:t xml:space="preserve"> of </w:t>
    </w:r>
    <w:r>
      <w:rPr>
        <w:sz w:val="16"/>
      </w:rPr>
      <w:fldChar w:fldCharType="begin"/>
    </w:r>
    <w:r>
      <w:rPr>
        <w:sz w:val="16"/>
      </w:rPr>
      <w:instrText xml:space="preserve"> NUMPAGES   \* MERGEFORMAT </w:instrText>
    </w:r>
    <w:r>
      <w:rPr>
        <w:sz w:val="16"/>
      </w:rPr>
      <w:fldChar w:fldCharType="separate"/>
    </w:r>
    <w:r>
      <w:rPr>
        <w:sz w:val="16"/>
      </w:rPr>
      <w:t>2</w:t>
    </w:r>
    <w:r>
      <w:rPr>
        <w:sz w:val="16"/>
      </w:rPr>
      <w:fldChar w:fldCharType="end"/>
    </w:r>
  </w:p>
  <w:p w:rsidR="008D0C07" w:rsidRPr="00107636" w:rsidRDefault="00352E90" w:rsidP="00DC1E02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8D0C07" w:rsidRPr="00876671" w:rsidTr="00876671">
      <w:trPr>
        <w:trHeight w:val="686"/>
      </w:trPr>
      <w:tc>
        <w:tcPr>
          <w:tcW w:w="3679" w:type="dxa"/>
          <w:shd w:val="clear" w:color="auto" w:fill="auto"/>
          <w:vAlign w:val="center"/>
        </w:tcPr>
        <w:p w:rsidR="008D0C07" w:rsidRPr="001A53F6" w:rsidRDefault="00352E90" w:rsidP="00876671">
          <w:pPr>
            <w:pStyle w:val="Header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 w:rsidRPr="001A53F6">
            <w:rPr>
              <w:rFonts w:eastAsia="DengXian"/>
              <w:b/>
              <w:bCs/>
              <w:lang w:eastAsia="en-US" w:bidi="he-IL"/>
            </w:rPr>
            <w:drawing>
              <wp:inline distT="0" distB="0" distL="0" distR="0" wp14:anchorId="1BA41458" wp14:editId="00AD2C05">
                <wp:extent cx="1669415" cy="436245"/>
                <wp:effectExtent l="0" t="0" r="0" b="0"/>
                <wp:docPr id="1" name="Picture 3" descr="C:\Users\home\AppData\Local\Temp\HZ$D.362.3436\agronomy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ome\AppData\Local\Temp\HZ$D.362.3436\agronomy-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941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:rsidR="008D0C07" w:rsidRPr="001A53F6" w:rsidRDefault="00352E90" w:rsidP="00876671">
          <w:pPr>
            <w:pStyle w:val="Header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:rsidR="008D0C07" w:rsidRPr="001A53F6" w:rsidRDefault="00352E90" w:rsidP="00876671">
          <w:pPr>
            <w:pStyle w:val="Header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 w:rsidRPr="001A53F6">
            <w:rPr>
              <w:rFonts w:eastAsia="DengXian"/>
              <w:b/>
              <w:bCs/>
              <w:lang w:eastAsia="en-US" w:bidi="he-IL"/>
            </w:rPr>
            <w:drawing>
              <wp:inline distT="0" distB="0" distL="0" distR="0" wp14:anchorId="0E7E6A33" wp14:editId="22BCEAB7">
                <wp:extent cx="540385" cy="3530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38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D0C07" w:rsidRPr="00AD220C" w:rsidRDefault="00352E90" w:rsidP="00DC1E02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2B5"/>
    <w:rsid w:val="00002D3E"/>
    <w:rsid w:val="00006AC3"/>
    <w:rsid w:val="000255A4"/>
    <w:rsid w:val="000270DF"/>
    <w:rsid w:val="0003002C"/>
    <w:rsid w:val="00036F18"/>
    <w:rsid w:val="000404DE"/>
    <w:rsid w:val="0004134E"/>
    <w:rsid w:val="00044D49"/>
    <w:rsid w:val="00046903"/>
    <w:rsid w:val="00052779"/>
    <w:rsid w:val="000536B2"/>
    <w:rsid w:val="00054B0E"/>
    <w:rsid w:val="00056D0A"/>
    <w:rsid w:val="00060371"/>
    <w:rsid w:val="00060AF6"/>
    <w:rsid w:val="0006294C"/>
    <w:rsid w:val="0007020E"/>
    <w:rsid w:val="00070A99"/>
    <w:rsid w:val="00070B76"/>
    <w:rsid w:val="00076E9D"/>
    <w:rsid w:val="0007709A"/>
    <w:rsid w:val="00084E4E"/>
    <w:rsid w:val="0009302F"/>
    <w:rsid w:val="0009398E"/>
    <w:rsid w:val="00096F8F"/>
    <w:rsid w:val="000B34AE"/>
    <w:rsid w:val="000B37DA"/>
    <w:rsid w:val="000B7A2B"/>
    <w:rsid w:val="000C0982"/>
    <w:rsid w:val="000C56F2"/>
    <w:rsid w:val="000C6B89"/>
    <w:rsid w:val="000C74E4"/>
    <w:rsid w:val="000D0AC7"/>
    <w:rsid w:val="000D4782"/>
    <w:rsid w:val="000D4B5F"/>
    <w:rsid w:val="000D5822"/>
    <w:rsid w:val="000E31D2"/>
    <w:rsid w:val="000F3C97"/>
    <w:rsid w:val="000F77D7"/>
    <w:rsid w:val="001004E7"/>
    <w:rsid w:val="0010363A"/>
    <w:rsid w:val="00103943"/>
    <w:rsid w:val="0011193E"/>
    <w:rsid w:val="001132C6"/>
    <w:rsid w:val="00117A44"/>
    <w:rsid w:val="00125455"/>
    <w:rsid w:val="001261E5"/>
    <w:rsid w:val="0013280E"/>
    <w:rsid w:val="00135390"/>
    <w:rsid w:val="00136DB7"/>
    <w:rsid w:val="0014091C"/>
    <w:rsid w:val="00140B04"/>
    <w:rsid w:val="0014131A"/>
    <w:rsid w:val="00141A84"/>
    <w:rsid w:val="00145047"/>
    <w:rsid w:val="00147AB7"/>
    <w:rsid w:val="00151193"/>
    <w:rsid w:val="00151909"/>
    <w:rsid w:val="0015276B"/>
    <w:rsid w:val="001564E3"/>
    <w:rsid w:val="00164098"/>
    <w:rsid w:val="0016667A"/>
    <w:rsid w:val="00166D44"/>
    <w:rsid w:val="00167A0F"/>
    <w:rsid w:val="0017332C"/>
    <w:rsid w:val="001739FF"/>
    <w:rsid w:val="00182C55"/>
    <w:rsid w:val="00184131"/>
    <w:rsid w:val="00186876"/>
    <w:rsid w:val="00193546"/>
    <w:rsid w:val="00193845"/>
    <w:rsid w:val="00194961"/>
    <w:rsid w:val="00195A1B"/>
    <w:rsid w:val="00195FC7"/>
    <w:rsid w:val="00196254"/>
    <w:rsid w:val="001A1518"/>
    <w:rsid w:val="001A1FAC"/>
    <w:rsid w:val="001A235C"/>
    <w:rsid w:val="001A448D"/>
    <w:rsid w:val="001B5F8A"/>
    <w:rsid w:val="001B785D"/>
    <w:rsid w:val="001C0DDD"/>
    <w:rsid w:val="001C10C2"/>
    <w:rsid w:val="001C6689"/>
    <w:rsid w:val="001C790B"/>
    <w:rsid w:val="001C7A5D"/>
    <w:rsid w:val="001D11CD"/>
    <w:rsid w:val="001D2DC0"/>
    <w:rsid w:val="001D33CB"/>
    <w:rsid w:val="001D4261"/>
    <w:rsid w:val="001D6432"/>
    <w:rsid w:val="001D75FF"/>
    <w:rsid w:val="001D7919"/>
    <w:rsid w:val="001F0D13"/>
    <w:rsid w:val="001F733A"/>
    <w:rsid w:val="001F7C81"/>
    <w:rsid w:val="002027E5"/>
    <w:rsid w:val="00203544"/>
    <w:rsid w:val="002040D4"/>
    <w:rsid w:val="00205B4F"/>
    <w:rsid w:val="00213385"/>
    <w:rsid w:val="00216B97"/>
    <w:rsid w:val="00226EDF"/>
    <w:rsid w:val="002305FB"/>
    <w:rsid w:val="00231741"/>
    <w:rsid w:val="0023189B"/>
    <w:rsid w:val="00235AE6"/>
    <w:rsid w:val="00236312"/>
    <w:rsid w:val="0024081F"/>
    <w:rsid w:val="00241224"/>
    <w:rsid w:val="00243A7B"/>
    <w:rsid w:val="00243B14"/>
    <w:rsid w:val="00244367"/>
    <w:rsid w:val="00245050"/>
    <w:rsid w:val="00246E00"/>
    <w:rsid w:val="00252215"/>
    <w:rsid w:val="00256CD5"/>
    <w:rsid w:val="00261257"/>
    <w:rsid w:val="0026208E"/>
    <w:rsid w:val="0026366F"/>
    <w:rsid w:val="0027228F"/>
    <w:rsid w:val="00272D2F"/>
    <w:rsid w:val="00273863"/>
    <w:rsid w:val="00280E83"/>
    <w:rsid w:val="0028534F"/>
    <w:rsid w:val="0028556C"/>
    <w:rsid w:val="00285C97"/>
    <w:rsid w:val="00286443"/>
    <w:rsid w:val="00287CA7"/>
    <w:rsid w:val="0029234C"/>
    <w:rsid w:val="00294FBD"/>
    <w:rsid w:val="00295862"/>
    <w:rsid w:val="0029658A"/>
    <w:rsid w:val="002977BD"/>
    <w:rsid w:val="002A0DEC"/>
    <w:rsid w:val="002A6E1A"/>
    <w:rsid w:val="002B192B"/>
    <w:rsid w:val="002B7D80"/>
    <w:rsid w:val="002C283B"/>
    <w:rsid w:val="002C5980"/>
    <w:rsid w:val="002D1B0F"/>
    <w:rsid w:val="002E158D"/>
    <w:rsid w:val="002E276D"/>
    <w:rsid w:val="002E35D6"/>
    <w:rsid w:val="002E7C79"/>
    <w:rsid w:val="002F5129"/>
    <w:rsid w:val="002F66B6"/>
    <w:rsid w:val="00300C62"/>
    <w:rsid w:val="00302B26"/>
    <w:rsid w:val="00302E5F"/>
    <w:rsid w:val="00310EB0"/>
    <w:rsid w:val="00311CB2"/>
    <w:rsid w:val="00313942"/>
    <w:rsid w:val="00313C6B"/>
    <w:rsid w:val="00317B49"/>
    <w:rsid w:val="003273D3"/>
    <w:rsid w:val="00331C0B"/>
    <w:rsid w:val="00332933"/>
    <w:rsid w:val="00332D24"/>
    <w:rsid w:val="00335027"/>
    <w:rsid w:val="00335E04"/>
    <w:rsid w:val="00336B69"/>
    <w:rsid w:val="003371BC"/>
    <w:rsid w:val="00337A54"/>
    <w:rsid w:val="00337DEA"/>
    <w:rsid w:val="003432C2"/>
    <w:rsid w:val="003437CF"/>
    <w:rsid w:val="00344842"/>
    <w:rsid w:val="00346315"/>
    <w:rsid w:val="00350551"/>
    <w:rsid w:val="00352E90"/>
    <w:rsid w:val="00357B26"/>
    <w:rsid w:val="003638DB"/>
    <w:rsid w:val="00364AF8"/>
    <w:rsid w:val="00364F6D"/>
    <w:rsid w:val="003705F2"/>
    <w:rsid w:val="0037275A"/>
    <w:rsid w:val="003818AA"/>
    <w:rsid w:val="00383D26"/>
    <w:rsid w:val="0038487C"/>
    <w:rsid w:val="00384D14"/>
    <w:rsid w:val="0038533A"/>
    <w:rsid w:val="003854D1"/>
    <w:rsid w:val="00385886"/>
    <w:rsid w:val="003911BE"/>
    <w:rsid w:val="00394F68"/>
    <w:rsid w:val="00395855"/>
    <w:rsid w:val="0039587A"/>
    <w:rsid w:val="003A2375"/>
    <w:rsid w:val="003B267C"/>
    <w:rsid w:val="003B2DEB"/>
    <w:rsid w:val="003B4D58"/>
    <w:rsid w:val="003C2E1C"/>
    <w:rsid w:val="003C4970"/>
    <w:rsid w:val="003C4A7C"/>
    <w:rsid w:val="003C59AF"/>
    <w:rsid w:val="003C59E5"/>
    <w:rsid w:val="003D21BB"/>
    <w:rsid w:val="003E14FA"/>
    <w:rsid w:val="003E1DF3"/>
    <w:rsid w:val="003E4DAD"/>
    <w:rsid w:val="003E55FC"/>
    <w:rsid w:val="003E72AE"/>
    <w:rsid w:val="003F058E"/>
    <w:rsid w:val="003F0EA8"/>
    <w:rsid w:val="003F67FB"/>
    <w:rsid w:val="004006BD"/>
    <w:rsid w:val="00401FA2"/>
    <w:rsid w:val="0040339D"/>
    <w:rsid w:val="00406DA9"/>
    <w:rsid w:val="0040703C"/>
    <w:rsid w:val="00410078"/>
    <w:rsid w:val="00410E7E"/>
    <w:rsid w:val="00413863"/>
    <w:rsid w:val="0041481D"/>
    <w:rsid w:val="004242F2"/>
    <w:rsid w:val="004258F9"/>
    <w:rsid w:val="00426FE6"/>
    <w:rsid w:val="00431382"/>
    <w:rsid w:val="00431FA3"/>
    <w:rsid w:val="00432770"/>
    <w:rsid w:val="00436E38"/>
    <w:rsid w:val="00440A5E"/>
    <w:rsid w:val="00443AAD"/>
    <w:rsid w:val="00450617"/>
    <w:rsid w:val="00450F02"/>
    <w:rsid w:val="00454C4F"/>
    <w:rsid w:val="00455931"/>
    <w:rsid w:val="004624A9"/>
    <w:rsid w:val="00462E4E"/>
    <w:rsid w:val="00464B38"/>
    <w:rsid w:val="00473834"/>
    <w:rsid w:val="004751C4"/>
    <w:rsid w:val="004770E3"/>
    <w:rsid w:val="00480AC6"/>
    <w:rsid w:val="00481E0F"/>
    <w:rsid w:val="00482E92"/>
    <w:rsid w:val="004871DB"/>
    <w:rsid w:val="004940B4"/>
    <w:rsid w:val="004A1D5B"/>
    <w:rsid w:val="004B0291"/>
    <w:rsid w:val="004B08D0"/>
    <w:rsid w:val="004B3084"/>
    <w:rsid w:val="004B3207"/>
    <w:rsid w:val="004B6279"/>
    <w:rsid w:val="004B6F9E"/>
    <w:rsid w:val="004C02D4"/>
    <w:rsid w:val="004C0983"/>
    <w:rsid w:val="004D5553"/>
    <w:rsid w:val="004D7122"/>
    <w:rsid w:val="004E1671"/>
    <w:rsid w:val="004E3E39"/>
    <w:rsid w:val="004E5B13"/>
    <w:rsid w:val="004F0C45"/>
    <w:rsid w:val="004F2D53"/>
    <w:rsid w:val="004F6099"/>
    <w:rsid w:val="00502C09"/>
    <w:rsid w:val="00504862"/>
    <w:rsid w:val="005063A8"/>
    <w:rsid w:val="00514F23"/>
    <w:rsid w:val="005205CF"/>
    <w:rsid w:val="005242D1"/>
    <w:rsid w:val="005251A4"/>
    <w:rsid w:val="0053175A"/>
    <w:rsid w:val="00532418"/>
    <w:rsid w:val="00541B82"/>
    <w:rsid w:val="005542B4"/>
    <w:rsid w:val="005561A1"/>
    <w:rsid w:val="00557422"/>
    <w:rsid w:val="00562699"/>
    <w:rsid w:val="00563812"/>
    <w:rsid w:val="00565DBA"/>
    <w:rsid w:val="00571917"/>
    <w:rsid w:val="005764EE"/>
    <w:rsid w:val="00576FD2"/>
    <w:rsid w:val="00577A42"/>
    <w:rsid w:val="00580051"/>
    <w:rsid w:val="00580E11"/>
    <w:rsid w:val="005946A6"/>
    <w:rsid w:val="00594CE2"/>
    <w:rsid w:val="00595C76"/>
    <w:rsid w:val="005966A9"/>
    <w:rsid w:val="005A4416"/>
    <w:rsid w:val="005B0448"/>
    <w:rsid w:val="005B4FC2"/>
    <w:rsid w:val="005B519B"/>
    <w:rsid w:val="005B72F0"/>
    <w:rsid w:val="005C2C2D"/>
    <w:rsid w:val="005C3257"/>
    <w:rsid w:val="005C3E08"/>
    <w:rsid w:val="005C4E73"/>
    <w:rsid w:val="005C566E"/>
    <w:rsid w:val="005C5E08"/>
    <w:rsid w:val="005D3FF1"/>
    <w:rsid w:val="005D6310"/>
    <w:rsid w:val="005D78D6"/>
    <w:rsid w:val="005E06C7"/>
    <w:rsid w:val="005E088E"/>
    <w:rsid w:val="005E3A8B"/>
    <w:rsid w:val="005E3DB9"/>
    <w:rsid w:val="005E416D"/>
    <w:rsid w:val="005E4C35"/>
    <w:rsid w:val="005F023C"/>
    <w:rsid w:val="005F2C78"/>
    <w:rsid w:val="005F3AAA"/>
    <w:rsid w:val="005F58E3"/>
    <w:rsid w:val="005F7ADF"/>
    <w:rsid w:val="006015D4"/>
    <w:rsid w:val="00602237"/>
    <w:rsid w:val="006044CA"/>
    <w:rsid w:val="006128C7"/>
    <w:rsid w:val="0061392F"/>
    <w:rsid w:val="00613CAF"/>
    <w:rsid w:val="0061485F"/>
    <w:rsid w:val="006235BA"/>
    <w:rsid w:val="006235F4"/>
    <w:rsid w:val="006261BC"/>
    <w:rsid w:val="006269BF"/>
    <w:rsid w:val="006348BC"/>
    <w:rsid w:val="00637C92"/>
    <w:rsid w:val="00640679"/>
    <w:rsid w:val="00642A61"/>
    <w:rsid w:val="00642C1F"/>
    <w:rsid w:val="00642CAB"/>
    <w:rsid w:val="00646424"/>
    <w:rsid w:val="00651970"/>
    <w:rsid w:val="00652B94"/>
    <w:rsid w:val="00664738"/>
    <w:rsid w:val="00667C11"/>
    <w:rsid w:val="00667DBE"/>
    <w:rsid w:val="00673ECA"/>
    <w:rsid w:val="006840E6"/>
    <w:rsid w:val="00687ADF"/>
    <w:rsid w:val="00687D47"/>
    <w:rsid w:val="0069484E"/>
    <w:rsid w:val="006955DE"/>
    <w:rsid w:val="006960AE"/>
    <w:rsid w:val="006A0C52"/>
    <w:rsid w:val="006B0AA8"/>
    <w:rsid w:val="006B12A0"/>
    <w:rsid w:val="006B1745"/>
    <w:rsid w:val="006B1DDC"/>
    <w:rsid w:val="006B3FDE"/>
    <w:rsid w:val="006C14FA"/>
    <w:rsid w:val="006C6A87"/>
    <w:rsid w:val="006C6CF3"/>
    <w:rsid w:val="006D1AC6"/>
    <w:rsid w:val="006D51F6"/>
    <w:rsid w:val="006D5C85"/>
    <w:rsid w:val="006D74B2"/>
    <w:rsid w:val="006E1BFE"/>
    <w:rsid w:val="006E2D46"/>
    <w:rsid w:val="006E4A11"/>
    <w:rsid w:val="006E4CD8"/>
    <w:rsid w:val="006E6312"/>
    <w:rsid w:val="006F0BD8"/>
    <w:rsid w:val="006F6A61"/>
    <w:rsid w:val="0070366A"/>
    <w:rsid w:val="007050B5"/>
    <w:rsid w:val="00707D11"/>
    <w:rsid w:val="0071103F"/>
    <w:rsid w:val="007112B5"/>
    <w:rsid w:val="00715EF4"/>
    <w:rsid w:val="00725F87"/>
    <w:rsid w:val="007301D8"/>
    <w:rsid w:val="007304DB"/>
    <w:rsid w:val="00730D1E"/>
    <w:rsid w:val="00737289"/>
    <w:rsid w:val="00740972"/>
    <w:rsid w:val="007412E9"/>
    <w:rsid w:val="007424BA"/>
    <w:rsid w:val="00743865"/>
    <w:rsid w:val="00744DF6"/>
    <w:rsid w:val="007501E1"/>
    <w:rsid w:val="007504C5"/>
    <w:rsid w:val="0075099E"/>
    <w:rsid w:val="00751A6E"/>
    <w:rsid w:val="0075379E"/>
    <w:rsid w:val="007651FF"/>
    <w:rsid w:val="0076612E"/>
    <w:rsid w:val="00766C54"/>
    <w:rsid w:val="00767E7A"/>
    <w:rsid w:val="007721E3"/>
    <w:rsid w:val="00774A05"/>
    <w:rsid w:val="0077535B"/>
    <w:rsid w:val="00776934"/>
    <w:rsid w:val="007777C7"/>
    <w:rsid w:val="00777B4C"/>
    <w:rsid w:val="00794BB1"/>
    <w:rsid w:val="00797ABC"/>
    <w:rsid w:val="00797C5E"/>
    <w:rsid w:val="007A27F6"/>
    <w:rsid w:val="007A4325"/>
    <w:rsid w:val="007B28E4"/>
    <w:rsid w:val="007B339D"/>
    <w:rsid w:val="007B387C"/>
    <w:rsid w:val="007B410B"/>
    <w:rsid w:val="007B41E1"/>
    <w:rsid w:val="007C0B93"/>
    <w:rsid w:val="007C211D"/>
    <w:rsid w:val="007D2A7B"/>
    <w:rsid w:val="007D3F7E"/>
    <w:rsid w:val="007D6710"/>
    <w:rsid w:val="007D6E62"/>
    <w:rsid w:val="007E0F92"/>
    <w:rsid w:val="007E1370"/>
    <w:rsid w:val="007E164A"/>
    <w:rsid w:val="007E31AF"/>
    <w:rsid w:val="007E3FA6"/>
    <w:rsid w:val="007F06EB"/>
    <w:rsid w:val="008006DC"/>
    <w:rsid w:val="00806494"/>
    <w:rsid w:val="00806D02"/>
    <w:rsid w:val="00813AAC"/>
    <w:rsid w:val="00813B1F"/>
    <w:rsid w:val="00814667"/>
    <w:rsid w:val="00816A2D"/>
    <w:rsid w:val="00816F36"/>
    <w:rsid w:val="00820FB3"/>
    <w:rsid w:val="008222C0"/>
    <w:rsid w:val="0082713F"/>
    <w:rsid w:val="00832159"/>
    <w:rsid w:val="0085028F"/>
    <w:rsid w:val="008505A9"/>
    <w:rsid w:val="00851E91"/>
    <w:rsid w:val="0085250B"/>
    <w:rsid w:val="00857A81"/>
    <w:rsid w:val="00865EF8"/>
    <w:rsid w:val="008671CC"/>
    <w:rsid w:val="00871CB6"/>
    <w:rsid w:val="0087222E"/>
    <w:rsid w:val="00873149"/>
    <w:rsid w:val="00874F77"/>
    <w:rsid w:val="00883B53"/>
    <w:rsid w:val="00885D01"/>
    <w:rsid w:val="008873C3"/>
    <w:rsid w:val="00894159"/>
    <w:rsid w:val="008A0800"/>
    <w:rsid w:val="008A369C"/>
    <w:rsid w:val="008A5CC3"/>
    <w:rsid w:val="008C5FA1"/>
    <w:rsid w:val="008C60C2"/>
    <w:rsid w:val="008D1ADF"/>
    <w:rsid w:val="008D1EF8"/>
    <w:rsid w:val="008D2262"/>
    <w:rsid w:val="008D2DDC"/>
    <w:rsid w:val="008D4FC9"/>
    <w:rsid w:val="008E2A39"/>
    <w:rsid w:val="008F0D3C"/>
    <w:rsid w:val="008F3E0B"/>
    <w:rsid w:val="008F48C1"/>
    <w:rsid w:val="00906DC8"/>
    <w:rsid w:val="0091149B"/>
    <w:rsid w:val="00922CF7"/>
    <w:rsid w:val="00923645"/>
    <w:rsid w:val="00923689"/>
    <w:rsid w:val="00924D98"/>
    <w:rsid w:val="009265D1"/>
    <w:rsid w:val="00927CBD"/>
    <w:rsid w:val="009327C2"/>
    <w:rsid w:val="00934382"/>
    <w:rsid w:val="0093613C"/>
    <w:rsid w:val="00942BB6"/>
    <w:rsid w:val="00942F0B"/>
    <w:rsid w:val="00945C6F"/>
    <w:rsid w:val="0094607B"/>
    <w:rsid w:val="009460C7"/>
    <w:rsid w:val="00946116"/>
    <w:rsid w:val="009507DD"/>
    <w:rsid w:val="0095138B"/>
    <w:rsid w:val="00952994"/>
    <w:rsid w:val="00956280"/>
    <w:rsid w:val="00956C20"/>
    <w:rsid w:val="009611A4"/>
    <w:rsid w:val="0096182A"/>
    <w:rsid w:val="00963186"/>
    <w:rsid w:val="00966735"/>
    <w:rsid w:val="00973757"/>
    <w:rsid w:val="00975F4E"/>
    <w:rsid w:val="009770AB"/>
    <w:rsid w:val="00981A47"/>
    <w:rsid w:val="009826BC"/>
    <w:rsid w:val="009872B2"/>
    <w:rsid w:val="00993632"/>
    <w:rsid w:val="0099554E"/>
    <w:rsid w:val="00996391"/>
    <w:rsid w:val="009A0A0A"/>
    <w:rsid w:val="009A2CE6"/>
    <w:rsid w:val="009B1B56"/>
    <w:rsid w:val="009B3ACB"/>
    <w:rsid w:val="009B7184"/>
    <w:rsid w:val="009C1DD4"/>
    <w:rsid w:val="009C49D2"/>
    <w:rsid w:val="009C6939"/>
    <w:rsid w:val="009C7371"/>
    <w:rsid w:val="009D1291"/>
    <w:rsid w:val="009D4BEA"/>
    <w:rsid w:val="009D6090"/>
    <w:rsid w:val="009D7A22"/>
    <w:rsid w:val="009F47BA"/>
    <w:rsid w:val="009F569C"/>
    <w:rsid w:val="009F5C18"/>
    <w:rsid w:val="009F7A86"/>
    <w:rsid w:val="00A02953"/>
    <w:rsid w:val="00A03A10"/>
    <w:rsid w:val="00A05638"/>
    <w:rsid w:val="00A1233D"/>
    <w:rsid w:val="00A16D2D"/>
    <w:rsid w:val="00A21154"/>
    <w:rsid w:val="00A21820"/>
    <w:rsid w:val="00A24622"/>
    <w:rsid w:val="00A30360"/>
    <w:rsid w:val="00A320A7"/>
    <w:rsid w:val="00A33E6A"/>
    <w:rsid w:val="00A37B66"/>
    <w:rsid w:val="00A42FFF"/>
    <w:rsid w:val="00A43B5F"/>
    <w:rsid w:val="00A46D5E"/>
    <w:rsid w:val="00A50FD5"/>
    <w:rsid w:val="00A54475"/>
    <w:rsid w:val="00A54EEE"/>
    <w:rsid w:val="00A57E5E"/>
    <w:rsid w:val="00A66F76"/>
    <w:rsid w:val="00A67189"/>
    <w:rsid w:val="00A67F3F"/>
    <w:rsid w:val="00A7016E"/>
    <w:rsid w:val="00A716AE"/>
    <w:rsid w:val="00A817C3"/>
    <w:rsid w:val="00A838F1"/>
    <w:rsid w:val="00A83FF4"/>
    <w:rsid w:val="00A8709F"/>
    <w:rsid w:val="00A90E6D"/>
    <w:rsid w:val="00A9112D"/>
    <w:rsid w:val="00A926AA"/>
    <w:rsid w:val="00A947EF"/>
    <w:rsid w:val="00AA1DA1"/>
    <w:rsid w:val="00AA1E9D"/>
    <w:rsid w:val="00AB201C"/>
    <w:rsid w:val="00AB361A"/>
    <w:rsid w:val="00AB47D1"/>
    <w:rsid w:val="00AB77AF"/>
    <w:rsid w:val="00AC1472"/>
    <w:rsid w:val="00AC1E5A"/>
    <w:rsid w:val="00AC49A3"/>
    <w:rsid w:val="00AC51CF"/>
    <w:rsid w:val="00AC51EC"/>
    <w:rsid w:val="00AD0EC2"/>
    <w:rsid w:val="00AD51DA"/>
    <w:rsid w:val="00AD64EB"/>
    <w:rsid w:val="00AD68AE"/>
    <w:rsid w:val="00AE426E"/>
    <w:rsid w:val="00AF116A"/>
    <w:rsid w:val="00AF4C96"/>
    <w:rsid w:val="00AF4F8F"/>
    <w:rsid w:val="00B001B2"/>
    <w:rsid w:val="00B00C34"/>
    <w:rsid w:val="00B01C65"/>
    <w:rsid w:val="00B036F4"/>
    <w:rsid w:val="00B0483F"/>
    <w:rsid w:val="00B05E0B"/>
    <w:rsid w:val="00B10AEC"/>
    <w:rsid w:val="00B1304E"/>
    <w:rsid w:val="00B139D5"/>
    <w:rsid w:val="00B172AD"/>
    <w:rsid w:val="00B23576"/>
    <w:rsid w:val="00B25E4C"/>
    <w:rsid w:val="00B32AB3"/>
    <w:rsid w:val="00B406CA"/>
    <w:rsid w:val="00B4164E"/>
    <w:rsid w:val="00B42569"/>
    <w:rsid w:val="00B46F84"/>
    <w:rsid w:val="00B47D08"/>
    <w:rsid w:val="00B511EE"/>
    <w:rsid w:val="00B56773"/>
    <w:rsid w:val="00B56A63"/>
    <w:rsid w:val="00B57E40"/>
    <w:rsid w:val="00B619E9"/>
    <w:rsid w:val="00B62736"/>
    <w:rsid w:val="00B6515A"/>
    <w:rsid w:val="00B7121E"/>
    <w:rsid w:val="00B72872"/>
    <w:rsid w:val="00B7749D"/>
    <w:rsid w:val="00B77D25"/>
    <w:rsid w:val="00B9085D"/>
    <w:rsid w:val="00B92FB5"/>
    <w:rsid w:val="00B95142"/>
    <w:rsid w:val="00B97BBE"/>
    <w:rsid w:val="00B97F86"/>
    <w:rsid w:val="00BA0499"/>
    <w:rsid w:val="00BA0828"/>
    <w:rsid w:val="00BA2C90"/>
    <w:rsid w:val="00BA410C"/>
    <w:rsid w:val="00BB0A12"/>
    <w:rsid w:val="00BB3D4A"/>
    <w:rsid w:val="00BB6A72"/>
    <w:rsid w:val="00BB7A3C"/>
    <w:rsid w:val="00BC1476"/>
    <w:rsid w:val="00BC1748"/>
    <w:rsid w:val="00BC477D"/>
    <w:rsid w:val="00BC56EE"/>
    <w:rsid w:val="00BD074A"/>
    <w:rsid w:val="00BD16B0"/>
    <w:rsid w:val="00BD37E3"/>
    <w:rsid w:val="00BD6B37"/>
    <w:rsid w:val="00BE073C"/>
    <w:rsid w:val="00BE5FDF"/>
    <w:rsid w:val="00BF2197"/>
    <w:rsid w:val="00BF562C"/>
    <w:rsid w:val="00C044E3"/>
    <w:rsid w:val="00C0491B"/>
    <w:rsid w:val="00C12863"/>
    <w:rsid w:val="00C21436"/>
    <w:rsid w:val="00C2740B"/>
    <w:rsid w:val="00C33F2F"/>
    <w:rsid w:val="00C57165"/>
    <w:rsid w:val="00C61320"/>
    <w:rsid w:val="00C65119"/>
    <w:rsid w:val="00C65959"/>
    <w:rsid w:val="00C704A8"/>
    <w:rsid w:val="00C74403"/>
    <w:rsid w:val="00C76DD2"/>
    <w:rsid w:val="00C77918"/>
    <w:rsid w:val="00C81EDB"/>
    <w:rsid w:val="00C83D4C"/>
    <w:rsid w:val="00C86314"/>
    <w:rsid w:val="00C87213"/>
    <w:rsid w:val="00C9309D"/>
    <w:rsid w:val="00C97549"/>
    <w:rsid w:val="00CA0793"/>
    <w:rsid w:val="00CA2F6F"/>
    <w:rsid w:val="00CA457F"/>
    <w:rsid w:val="00CA57D4"/>
    <w:rsid w:val="00CB16B3"/>
    <w:rsid w:val="00CB221B"/>
    <w:rsid w:val="00CB2D09"/>
    <w:rsid w:val="00CB35BB"/>
    <w:rsid w:val="00CB5361"/>
    <w:rsid w:val="00CB57DD"/>
    <w:rsid w:val="00CC2786"/>
    <w:rsid w:val="00CC35E1"/>
    <w:rsid w:val="00CC67A2"/>
    <w:rsid w:val="00CC6E50"/>
    <w:rsid w:val="00CD0C11"/>
    <w:rsid w:val="00CD5056"/>
    <w:rsid w:val="00CD7E5A"/>
    <w:rsid w:val="00CE1EEE"/>
    <w:rsid w:val="00CE647E"/>
    <w:rsid w:val="00CE7ADC"/>
    <w:rsid w:val="00CF04BD"/>
    <w:rsid w:val="00CF20EE"/>
    <w:rsid w:val="00CF32BA"/>
    <w:rsid w:val="00D0011D"/>
    <w:rsid w:val="00D042EA"/>
    <w:rsid w:val="00D165E7"/>
    <w:rsid w:val="00D16893"/>
    <w:rsid w:val="00D21A9F"/>
    <w:rsid w:val="00D25630"/>
    <w:rsid w:val="00D300B6"/>
    <w:rsid w:val="00D3174C"/>
    <w:rsid w:val="00D37816"/>
    <w:rsid w:val="00D40EDE"/>
    <w:rsid w:val="00D435C6"/>
    <w:rsid w:val="00D4596C"/>
    <w:rsid w:val="00D50FDD"/>
    <w:rsid w:val="00D525F4"/>
    <w:rsid w:val="00D532BF"/>
    <w:rsid w:val="00D55846"/>
    <w:rsid w:val="00D57DD1"/>
    <w:rsid w:val="00D65C95"/>
    <w:rsid w:val="00D73BB9"/>
    <w:rsid w:val="00D740C6"/>
    <w:rsid w:val="00D80620"/>
    <w:rsid w:val="00D9002F"/>
    <w:rsid w:val="00D90F22"/>
    <w:rsid w:val="00D936DF"/>
    <w:rsid w:val="00D96E07"/>
    <w:rsid w:val="00DA16C4"/>
    <w:rsid w:val="00DA37A9"/>
    <w:rsid w:val="00DA43A4"/>
    <w:rsid w:val="00DA611D"/>
    <w:rsid w:val="00DB3E42"/>
    <w:rsid w:val="00DB41F9"/>
    <w:rsid w:val="00DB742C"/>
    <w:rsid w:val="00DB7AF0"/>
    <w:rsid w:val="00DC0949"/>
    <w:rsid w:val="00DC2DA5"/>
    <w:rsid w:val="00DC324E"/>
    <w:rsid w:val="00DC6EED"/>
    <w:rsid w:val="00DD161A"/>
    <w:rsid w:val="00DE00CC"/>
    <w:rsid w:val="00DE2FF9"/>
    <w:rsid w:val="00DF7871"/>
    <w:rsid w:val="00E002B0"/>
    <w:rsid w:val="00E04639"/>
    <w:rsid w:val="00E05E0F"/>
    <w:rsid w:val="00E13B20"/>
    <w:rsid w:val="00E219E0"/>
    <w:rsid w:val="00E243A3"/>
    <w:rsid w:val="00E258A8"/>
    <w:rsid w:val="00E303C2"/>
    <w:rsid w:val="00E3170D"/>
    <w:rsid w:val="00E318AE"/>
    <w:rsid w:val="00E31C64"/>
    <w:rsid w:val="00E329E5"/>
    <w:rsid w:val="00E32D16"/>
    <w:rsid w:val="00E35C80"/>
    <w:rsid w:val="00E35FE9"/>
    <w:rsid w:val="00E40F7E"/>
    <w:rsid w:val="00E42917"/>
    <w:rsid w:val="00E436E1"/>
    <w:rsid w:val="00E45DFC"/>
    <w:rsid w:val="00E46F6D"/>
    <w:rsid w:val="00E53591"/>
    <w:rsid w:val="00E55E8C"/>
    <w:rsid w:val="00E567A6"/>
    <w:rsid w:val="00E60A09"/>
    <w:rsid w:val="00E60D6B"/>
    <w:rsid w:val="00E624AB"/>
    <w:rsid w:val="00E6413A"/>
    <w:rsid w:val="00E67962"/>
    <w:rsid w:val="00E737F4"/>
    <w:rsid w:val="00E74D63"/>
    <w:rsid w:val="00E74E39"/>
    <w:rsid w:val="00E77106"/>
    <w:rsid w:val="00E80E39"/>
    <w:rsid w:val="00E814F7"/>
    <w:rsid w:val="00E911BB"/>
    <w:rsid w:val="00E91D5D"/>
    <w:rsid w:val="00E93F62"/>
    <w:rsid w:val="00E97A8A"/>
    <w:rsid w:val="00E97B0D"/>
    <w:rsid w:val="00EA0E70"/>
    <w:rsid w:val="00EA23BA"/>
    <w:rsid w:val="00EB4617"/>
    <w:rsid w:val="00EB5318"/>
    <w:rsid w:val="00EB6EEA"/>
    <w:rsid w:val="00EC016E"/>
    <w:rsid w:val="00EC0654"/>
    <w:rsid w:val="00EC1427"/>
    <w:rsid w:val="00EC169B"/>
    <w:rsid w:val="00ED00BB"/>
    <w:rsid w:val="00ED41C4"/>
    <w:rsid w:val="00ED61E0"/>
    <w:rsid w:val="00ED7713"/>
    <w:rsid w:val="00EE2474"/>
    <w:rsid w:val="00EE6B68"/>
    <w:rsid w:val="00EE7ACB"/>
    <w:rsid w:val="00EF128D"/>
    <w:rsid w:val="00EF3202"/>
    <w:rsid w:val="00EF4622"/>
    <w:rsid w:val="00EF6E8B"/>
    <w:rsid w:val="00F042B4"/>
    <w:rsid w:val="00F0565D"/>
    <w:rsid w:val="00F06084"/>
    <w:rsid w:val="00F07FBE"/>
    <w:rsid w:val="00F10EDD"/>
    <w:rsid w:val="00F12DC1"/>
    <w:rsid w:val="00F135A5"/>
    <w:rsid w:val="00F16B97"/>
    <w:rsid w:val="00F22FDE"/>
    <w:rsid w:val="00F2578F"/>
    <w:rsid w:val="00F304E2"/>
    <w:rsid w:val="00F30B80"/>
    <w:rsid w:val="00F35BB2"/>
    <w:rsid w:val="00F35E07"/>
    <w:rsid w:val="00F372FC"/>
    <w:rsid w:val="00F37ACE"/>
    <w:rsid w:val="00F50FF2"/>
    <w:rsid w:val="00F5391A"/>
    <w:rsid w:val="00F555D4"/>
    <w:rsid w:val="00F6252E"/>
    <w:rsid w:val="00F67E9E"/>
    <w:rsid w:val="00F7046E"/>
    <w:rsid w:val="00F77553"/>
    <w:rsid w:val="00F776C4"/>
    <w:rsid w:val="00F81C73"/>
    <w:rsid w:val="00F83D7A"/>
    <w:rsid w:val="00F849F5"/>
    <w:rsid w:val="00F90DCB"/>
    <w:rsid w:val="00F968B5"/>
    <w:rsid w:val="00FA2FC2"/>
    <w:rsid w:val="00FA3441"/>
    <w:rsid w:val="00FA41DF"/>
    <w:rsid w:val="00FA4EA1"/>
    <w:rsid w:val="00FA630B"/>
    <w:rsid w:val="00FB6E99"/>
    <w:rsid w:val="00FC1790"/>
    <w:rsid w:val="00FC1FE0"/>
    <w:rsid w:val="00FC4238"/>
    <w:rsid w:val="00FC7F34"/>
    <w:rsid w:val="00FD1594"/>
    <w:rsid w:val="00FD1C56"/>
    <w:rsid w:val="00FD5C01"/>
    <w:rsid w:val="00FD6713"/>
    <w:rsid w:val="00FD74E4"/>
    <w:rsid w:val="00FE12AB"/>
    <w:rsid w:val="00FE3680"/>
    <w:rsid w:val="00FE46A2"/>
    <w:rsid w:val="00FE4AF0"/>
    <w:rsid w:val="00FF0125"/>
    <w:rsid w:val="00FF13CA"/>
    <w:rsid w:val="00FF5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A41F0"/>
  <w15:chartTrackingRefBased/>
  <w15:docId w15:val="{8CAB6B19-08F1-4AF2-94A3-1F3D6DF5E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12B5"/>
    <w:pPr>
      <w:spacing w:after="0" w:line="260" w:lineRule="atLeast"/>
      <w:jc w:val="both"/>
    </w:pPr>
    <w:rPr>
      <w:rFonts w:ascii="Palatino Linotype" w:eastAsia="SimSun" w:hAnsi="Palatino Linotype" w:cs="Times New Roman"/>
      <w:noProof/>
      <w:color w:val="000000"/>
      <w:sz w:val="20"/>
      <w:szCs w:val="20"/>
      <w:lang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7112B5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112B5"/>
    <w:rPr>
      <w:rFonts w:ascii="Palatino Linotype" w:eastAsia="SimSun" w:hAnsi="Palatino Linotype" w:cs="Times New Roman"/>
      <w:noProof/>
      <w:color w:val="000000"/>
      <w:sz w:val="20"/>
      <w:szCs w:val="18"/>
      <w:lang w:eastAsia="zh-CN" w:bidi="ar-SA"/>
    </w:rPr>
  </w:style>
  <w:style w:type="paragraph" w:styleId="Header">
    <w:name w:val="header"/>
    <w:basedOn w:val="Normal"/>
    <w:link w:val="HeaderChar"/>
    <w:uiPriority w:val="99"/>
    <w:rsid w:val="007112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112B5"/>
    <w:rPr>
      <w:rFonts w:ascii="Palatino Linotype" w:eastAsia="SimSun" w:hAnsi="Palatino Linotype" w:cs="Times New Roman"/>
      <w:noProof/>
      <w:color w:val="000000"/>
      <w:sz w:val="20"/>
      <w:szCs w:val="18"/>
      <w:lang w:eastAsia="zh-CN" w:bidi="ar-SA"/>
    </w:rPr>
  </w:style>
  <w:style w:type="paragraph" w:customStyle="1" w:styleId="MDPI31text">
    <w:name w:val="MDPI_3.1_text"/>
    <w:link w:val="MDPI31textChar"/>
    <w:qFormat/>
    <w:rsid w:val="007112B5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character" w:customStyle="1" w:styleId="MDPI31textChar">
    <w:name w:val="MDPI_3.1_text Char"/>
    <w:basedOn w:val="DefaultParagraphFont"/>
    <w:link w:val="MDPI31text"/>
    <w:rsid w:val="007112B5"/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character" w:styleId="LineNumber">
    <w:name w:val="line number"/>
    <w:basedOn w:val="DefaultParagraphFont"/>
    <w:uiPriority w:val="99"/>
    <w:semiHidden/>
    <w:unhideWhenUsed/>
    <w:rsid w:val="007112B5"/>
  </w:style>
  <w:style w:type="paragraph" w:customStyle="1" w:styleId="MDPI12title">
    <w:name w:val="MDPI_1.2_title"/>
    <w:next w:val="Normal"/>
    <w:qFormat/>
    <w:rsid w:val="00352E90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  <w:style w:type="paragraph" w:customStyle="1" w:styleId="MDPI13authornames">
    <w:name w:val="MDPI_1.3_authornames"/>
    <w:next w:val="Normal"/>
    <w:qFormat/>
    <w:rsid w:val="00352E90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footer" Target="footer2.xml"/><Relationship Id="rId4" Type="http://schemas.openxmlformats.org/officeDocument/2006/relationships/image" Target="media/image1.png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Volcani</Company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Yedidia</dc:creator>
  <cp:keywords/>
  <dc:description/>
  <cp:lastModifiedBy>Iris Yedidia</cp:lastModifiedBy>
  <cp:revision>2</cp:revision>
  <dcterms:created xsi:type="dcterms:W3CDTF">2021-10-28T06:42:00Z</dcterms:created>
  <dcterms:modified xsi:type="dcterms:W3CDTF">2021-10-28T06:44:00Z</dcterms:modified>
</cp:coreProperties>
</file>