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B4C8B" w14:textId="6F60AEB9" w:rsidR="007D5B7A" w:rsidRDefault="007E1DA1" w:rsidP="007D5B7A">
      <w:pPr>
        <w:adjustRightInd w:val="0"/>
        <w:snapToGrid w:val="0"/>
        <w:spacing w:before="240" w:after="60" w:line="228" w:lineRule="auto"/>
        <w:ind w:left="2608"/>
        <w:rPr>
          <w:b/>
          <w:bCs/>
          <w:szCs w:val="18"/>
          <w:lang w:bidi="en-US"/>
        </w:rPr>
      </w:pPr>
      <w:r>
        <w:rPr>
          <w:b/>
          <w:bCs/>
          <w:szCs w:val="18"/>
          <w:lang w:bidi="en-US"/>
        </w:rPr>
        <w:t xml:space="preserve">Supplemental Information </w:t>
      </w:r>
    </w:p>
    <w:p w14:paraId="1BA4592C" w14:textId="77777777" w:rsidR="007D5B7A" w:rsidRDefault="007D5B7A" w:rsidP="007D5B7A">
      <w:pPr>
        <w:adjustRightInd w:val="0"/>
        <w:snapToGrid w:val="0"/>
        <w:spacing w:before="240" w:after="60" w:line="228" w:lineRule="auto"/>
        <w:ind w:left="2606" w:firstLine="360"/>
        <w:rPr>
          <w:b/>
          <w:bCs/>
          <w:szCs w:val="18"/>
          <w:lang w:bidi="en-US"/>
        </w:rPr>
      </w:pPr>
      <w:r>
        <w:t>To explain, the equation is a general form of the equations found for most convex polyhedra, therefore, wedges of the concave polyhedra are cut and inverted to calculate volume. The third dimension was equated by extending the face surface until a point on the face can make a 90</w:t>
      </w:r>
      <w:r>
        <w:rPr>
          <w:rFonts w:ascii="Times New Roman" w:hAnsi="Times New Roman"/>
        </w:rPr>
        <w:t>°</w:t>
      </w:r>
      <w:r>
        <w:t xml:space="preserve"> angle with the center of the polyhedron. Surface area and volume equations for Dodecadodecahedron, Small-Ditrigonal Icosidodecahedron, and Excavated Dodecahedron are formulated by calculating face area individually or subtracting negative space form the concave polyhedron’s shape as if their facets were filled in.</w:t>
      </w:r>
    </w:p>
    <w:p w14:paraId="0AFDBD50" w14:textId="77777777" w:rsidR="007D5B7A" w:rsidRDefault="007D5B7A" w:rsidP="007D5B7A">
      <w:pPr>
        <w:pStyle w:val="MDPI31text"/>
        <w:ind w:left="2606" w:firstLine="360"/>
      </w:pPr>
      <w:r>
        <w:t xml:space="preserve">General SA and V formulas is as follows for </w:t>
      </w:r>
      <w:r w:rsidRPr="00AE5509">
        <w:t>Medial/Great Triambic Icosahedron</w:t>
      </w:r>
      <w:r>
        <w:t xml:space="preserve"> and Medial Rhombic Triacontahedron that needed special derivations:</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7D5B7A" w:rsidRPr="00FB1521" w14:paraId="71842BF8" w14:textId="77777777" w:rsidTr="00BC5952">
        <w:tc>
          <w:tcPr>
            <w:tcW w:w="7428" w:type="dxa"/>
          </w:tcPr>
          <w:p w14:paraId="43544EC0" w14:textId="77777777" w:rsidR="007D5B7A" w:rsidRPr="00DF14CD" w:rsidRDefault="007D5B7A" w:rsidP="007D5B7A">
            <w:pPr>
              <w:pStyle w:val="MDPI39equation"/>
              <w:ind w:left="0"/>
            </w:pPr>
            <m:oMathPara>
              <m:oMathParaPr>
                <m:jc m:val="center"/>
              </m:oMathParaPr>
              <m:oMath>
                <m:r>
                  <w:rPr>
                    <w:rFonts w:ascii="Cambria Math" w:hAnsi="Cambria Math"/>
                  </w:rPr>
                  <m:t>SA = 60</m:t>
                </m:r>
                <m:sSub>
                  <m:sSubPr>
                    <m:ctrlPr>
                      <w:rPr>
                        <w:rFonts w:ascii="Cambria Math" w:hAnsi="Cambria Math"/>
                        <w:i/>
                      </w:rPr>
                    </m:ctrlPr>
                  </m:sSubPr>
                  <m:e>
                    <m:r>
                      <w:rPr>
                        <w:rFonts w:ascii="Cambria Math" w:hAnsi="Cambria Math"/>
                      </w:rPr>
                      <m:t>A</m:t>
                    </m:r>
                  </m:e>
                  <m:sub>
                    <m:r>
                      <w:rPr>
                        <w:rFonts w:ascii="Cambria Math" w:hAnsi="Cambria Math"/>
                      </w:rPr>
                      <m:t>f</m:t>
                    </m:r>
                  </m:sub>
                </m:sSub>
                <m:r>
                  <w:rPr>
                    <w:rFonts w:ascii="Cambria Math" w:hAnsi="Cambria Math"/>
                  </w:rPr>
                  <m:t>,</m:t>
                </m:r>
              </m:oMath>
            </m:oMathPara>
          </w:p>
        </w:tc>
        <w:tc>
          <w:tcPr>
            <w:tcW w:w="431" w:type="dxa"/>
            <w:vAlign w:val="center"/>
          </w:tcPr>
          <w:p w14:paraId="145DE76E" w14:textId="6572AEF8" w:rsidR="007D5B7A" w:rsidRPr="003030D2" w:rsidRDefault="007D5B7A" w:rsidP="00BC5952">
            <w:pPr>
              <w:pStyle w:val="MDPI3aequationnumber"/>
              <w:spacing w:line="260" w:lineRule="atLeast"/>
            </w:pPr>
          </w:p>
        </w:tc>
      </w:tr>
      <w:tr w:rsidR="007D5B7A" w:rsidRPr="00FB1521" w14:paraId="507A8F4F" w14:textId="77777777" w:rsidTr="00BC5952">
        <w:tc>
          <w:tcPr>
            <w:tcW w:w="7428" w:type="dxa"/>
          </w:tcPr>
          <w:p w14:paraId="7697AE18" w14:textId="6B1BD40F" w:rsidR="007D5B7A" w:rsidRPr="00DF14CD" w:rsidRDefault="007D5B7A" w:rsidP="007D5B7A">
            <w:pPr>
              <w:pStyle w:val="MDPI39equation"/>
              <w:ind w:left="0"/>
            </w:pPr>
            <m:oMathPara>
              <m:oMathParaPr>
                <m:jc m:val="center"/>
              </m:oMathParaPr>
              <m:oMath>
                <m:r>
                  <w:rPr>
                    <w:rFonts w:ascii="Cambria Math" w:hAnsi="Cambria Math"/>
                  </w:rPr>
                  <m:t>V = 20</m:t>
                </m:r>
                <m:sSub>
                  <m:sSubPr>
                    <m:ctrlPr>
                      <w:rPr>
                        <w:rFonts w:ascii="Cambria Math" w:hAnsi="Cambria Math"/>
                        <w:i/>
                      </w:rPr>
                    </m:ctrlPr>
                  </m:sSubPr>
                  <m:e>
                    <m:r>
                      <w:rPr>
                        <w:rFonts w:ascii="Cambria Math" w:hAnsi="Cambria Math"/>
                      </w:rPr>
                      <m:t>A</m:t>
                    </m:r>
                  </m:e>
                  <m:sub>
                    <m:r>
                      <w:rPr>
                        <w:rFonts w:ascii="Cambria Math" w:hAnsi="Cambria Math"/>
                      </w:rPr>
                      <m:t>f</m:t>
                    </m:r>
                  </m:sub>
                </m:sSub>
                <m:r>
                  <w:rPr>
                    <w:rFonts w:ascii="Cambria Math" w:hAnsi="Cambria Math"/>
                  </w:rPr>
                  <m:t>h,</m:t>
                </m:r>
              </m:oMath>
            </m:oMathPara>
          </w:p>
        </w:tc>
        <w:tc>
          <w:tcPr>
            <w:tcW w:w="431" w:type="dxa"/>
            <w:vAlign w:val="center"/>
          </w:tcPr>
          <w:p w14:paraId="33FEC93A" w14:textId="41917EC2" w:rsidR="007D5B7A" w:rsidRPr="003030D2" w:rsidRDefault="007D5B7A" w:rsidP="007D5B7A">
            <w:pPr>
              <w:pStyle w:val="MDPI3aequationnumber"/>
              <w:spacing w:line="260" w:lineRule="atLeast"/>
              <w:jc w:val="both"/>
            </w:pPr>
          </w:p>
        </w:tc>
      </w:tr>
      <w:tr w:rsidR="007D5B7A" w:rsidRPr="00FB1521" w14:paraId="7BF240B0" w14:textId="77777777" w:rsidTr="00BC5952">
        <w:trPr>
          <w:gridAfter w:val="1"/>
          <w:wAfter w:w="431" w:type="dxa"/>
        </w:trPr>
        <w:tc>
          <w:tcPr>
            <w:tcW w:w="7428" w:type="dxa"/>
          </w:tcPr>
          <w:p w14:paraId="08D8B05B" w14:textId="2BE65905" w:rsidR="007D5B7A" w:rsidRPr="00AE5509" w:rsidRDefault="007D5B7A" w:rsidP="00BC5952">
            <w:pPr>
              <w:pStyle w:val="MDPI39equation"/>
              <w:ind w:left="0"/>
              <w:jc w:val="both"/>
            </w:pPr>
            <w:r>
              <w:t xml:space="preserve">where, </w:t>
            </w:r>
            <w:proofErr w:type="spellStart"/>
            <w:r>
              <w:t>A</w:t>
            </w:r>
            <w:r w:rsidRPr="00443E20">
              <w:rPr>
                <w:vertAlign w:val="subscript"/>
              </w:rPr>
              <w:t>f</w:t>
            </w:r>
            <w:proofErr w:type="spellEnd"/>
            <w:r w:rsidR="00DF14CD">
              <w:t xml:space="preserve">, </w:t>
            </w:r>
            <w:r>
              <w:t>is the area of the “approximated” polyhedron’s face and the h is the height of the extended face from the center point of the solid.</w:t>
            </w:r>
          </w:p>
        </w:tc>
      </w:tr>
    </w:tbl>
    <w:p w14:paraId="17A89188" w14:textId="014B1278" w:rsidR="007D5B7A" w:rsidRDefault="007D5B7A" w:rsidP="007E1DA1">
      <w:pPr>
        <w:pStyle w:val="MDPI32textnoindent"/>
        <w:jc w:val="center"/>
      </w:pPr>
      <w:r>
        <w:t>Associated specialized formulas for Medial Rhombic Triacontahedron:</w:t>
      </w:r>
    </w:p>
    <w:tbl>
      <w:tblPr>
        <w:tblW w:w="7859" w:type="dxa"/>
        <w:tblInd w:w="2608" w:type="dxa"/>
        <w:tblCellMar>
          <w:left w:w="0" w:type="dxa"/>
          <w:right w:w="0" w:type="dxa"/>
        </w:tblCellMar>
        <w:tblLook w:val="04A0" w:firstRow="1" w:lastRow="0" w:firstColumn="1" w:lastColumn="0" w:noHBand="0" w:noVBand="1"/>
      </w:tblPr>
      <w:tblGrid>
        <w:gridCol w:w="7859"/>
      </w:tblGrid>
      <w:tr w:rsidR="007D5B7A" w:rsidRPr="003030D2" w14:paraId="16AE3477" w14:textId="77777777" w:rsidTr="00BC5952">
        <w:tc>
          <w:tcPr>
            <w:tcW w:w="7859" w:type="dxa"/>
          </w:tcPr>
          <w:p w14:paraId="38E3CFF8" w14:textId="7E29DF41" w:rsidR="007D5B7A" w:rsidRPr="007E1DA1" w:rsidRDefault="007D5B7A" w:rsidP="007E1DA1">
            <w:pPr>
              <w:pStyle w:val="MDPI39equation"/>
              <w:tabs>
                <w:tab w:val="center" w:pos="4284"/>
                <w:tab w:val="right" w:pos="7859"/>
              </w:tabs>
              <w:ind w:left="0"/>
            </w:pPr>
            <m:oMathPara>
              <m:oMathParaPr>
                <m:jc m:val="center"/>
              </m:oMathParaPr>
              <m:oMath>
                <m:r>
                  <w:rPr>
                    <w:rFonts w:ascii="Cambria Math" w:hAnsi="Cambria Math"/>
                  </w:rPr>
                  <m:t>SA = 60</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sin30°tan36°,</m:t>
                </m:r>
              </m:oMath>
            </m:oMathPara>
          </w:p>
        </w:tc>
      </w:tr>
      <w:tr w:rsidR="007D5B7A" w:rsidRPr="003030D2" w14:paraId="33697B23" w14:textId="77777777" w:rsidTr="00BC5952">
        <w:tc>
          <w:tcPr>
            <w:tcW w:w="7859" w:type="dxa"/>
          </w:tcPr>
          <w:p w14:paraId="341F64C4" w14:textId="27890699" w:rsidR="007D5B7A" w:rsidRPr="003030D2" w:rsidRDefault="007D5B7A" w:rsidP="007E1DA1">
            <w:pPr>
              <w:pStyle w:val="MDPI39equation"/>
              <w:ind w:left="0"/>
            </w:pPr>
            <m:oMath>
              <m:r>
                <w:rPr>
                  <w:rFonts w:ascii="Cambria Math" w:eastAsia="SimSun" w:hAnsi="Cambria Math"/>
                  <w:noProof/>
                </w:rPr>
                <m:t xml:space="preserve"> </m:t>
              </m:r>
              <m:r>
                <w:rPr>
                  <w:rFonts w:ascii="Cambria Math" w:hAnsi="Cambria Math"/>
                </w:rPr>
                <m:t>V = 10</m:t>
              </m:r>
              <m:sSup>
                <m:sSupPr>
                  <m:ctrlPr>
                    <w:rPr>
                      <w:rFonts w:ascii="Cambria Math" w:hAnsi="Cambria Math"/>
                      <w:i/>
                    </w:rPr>
                  </m:ctrlPr>
                </m:sSupPr>
                <m:e>
                  <m:r>
                    <w:rPr>
                      <w:rFonts w:ascii="Cambria Math" w:hAnsi="Cambria Math"/>
                    </w:rPr>
                    <m:t>r</m:t>
                  </m:r>
                </m:e>
                <m:sup>
                  <m:r>
                    <w:rPr>
                      <w:rFonts w:ascii="Cambria Math" w:hAnsi="Cambria Math"/>
                    </w:rPr>
                    <m:t>3</m:t>
                  </m:r>
                </m:sup>
              </m:sSup>
              <m:sSup>
                <m:sSupPr>
                  <m:ctrlPr>
                    <w:rPr>
                      <w:rFonts w:ascii="Cambria Math" w:hAnsi="Cambria Math"/>
                      <w:i/>
                    </w:rPr>
                  </m:ctrlPr>
                </m:sSupPr>
                <m:e>
                  <m:r>
                    <w:rPr>
                      <w:rFonts w:ascii="Cambria Math" w:hAnsi="Cambria Math"/>
                    </w:rPr>
                    <m:t>sin</m:t>
                  </m:r>
                </m:e>
                <m:sup>
                  <m:r>
                    <w:rPr>
                      <w:rFonts w:ascii="Cambria Math" w:hAnsi="Cambria Math"/>
                    </w:rPr>
                    <m:t>2</m:t>
                  </m:r>
                </m:sup>
              </m:sSup>
              <m:r>
                <w:rPr>
                  <w:rFonts w:ascii="Cambria Math" w:hAnsi="Cambria Math"/>
                </w:rPr>
                <m:t>30°tan36°</m:t>
              </m:r>
            </m:oMath>
            <w:r>
              <w:t xml:space="preserve">                                   </w:t>
            </w:r>
          </w:p>
        </w:tc>
      </w:tr>
      <w:tr w:rsidR="007E1DA1" w:rsidRPr="003030D2" w14:paraId="18F863DE" w14:textId="77777777" w:rsidTr="00BC5952">
        <w:tc>
          <w:tcPr>
            <w:tcW w:w="7859" w:type="dxa"/>
          </w:tcPr>
          <w:p w14:paraId="5FFD7182" w14:textId="77777777" w:rsidR="007E1DA1" w:rsidRDefault="007E1DA1" w:rsidP="007E1DA1">
            <w:pPr>
              <w:pStyle w:val="MDPI39equation"/>
              <w:ind w:left="0"/>
              <w:jc w:val="both"/>
              <w:rPr>
                <w:rFonts w:eastAsia="SimSun"/>
                <w:noProof/>
              </w:rPr>
            </w:pPr>
          </w:p>
        </w:tc>
      </w:tr>
    </w:tbl>
    <w:p w14:paraId="70A5AF93" w14:textId="381038C5" w:rsidR="007D5B7A" w:rsidRDefault="007D5B7A" w:rsidP="007E1DA1">
      <w:pPr>
        <w:pStyle w:val="MDPI32textnoindent"/>
        <w:ind w:left="2880"/>
      </w:pPr>
      <w:r>
        <w:t xml:space="preserve">For </w:t>
      </w:r>
      <w:r w:rsidRPr="00AE5509">
        <w:t>Medial/Great Triambic Icosahedron:</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7D5B7A" w:rsidRPr="00FB1521" w14:paraId="0FFC903C" w14:textId="77777777" w:rsidTr="00BC5952">
        <w:tc>
          <w:tcPr>
            <w:tcW w:w="7428" w:type="dxa"/>
          </w:tcPr>
          <w:p w14:paraId="1F4D8DA5" w14:textId="77777777" w:rsidR="007D5B7A" w:rsidRPr="007E1DA1" w:rsidRDefault="007D5B7A" w:rsidP="00BC5952">
            <w:pPr>
              <w:pStyle w:val="MDPI39equation"/>
              <w:ind w:left="0"/>
            </w:pPr>
            <m:oMathPara>
              <m:oMathParaPr>
                <m:jc m:val="center"/>
              </m:oMathParaPr>
              <m:oMath>
                <m:r>
                  <w:rPr>
                    <w:rFonts w:ascii="Cambria Math" w:hAnsi="Cambria Math"/>
                  </w:rPr>
                  <m:t>h = rsin 7.761°,</m:t>
                </m:r>
              </m:oMath>
            </m:oMathPara>
          </w:p>
        </w:tc>
        <w:tc>
          <w:tcPr>
            <w:tcW w:w="431" w:type="dxa"/>
            <w:vAlign w:val="center"/>
          </w:tcPr>
          <w:p w14:paraId="7D3FB480" w14:textId="2F821598" w:rsidR="007D5B7A" w:rsidRPr="003030D2" w:rsidRDefault="007D5B7A" w:rsidP="00BC5952">
            <w:pPr>
              <w:pStyle w:val="MDPI3aequationnumber"/>
              <w:spacing w:line="260" w:lineRule="atLeast"/>
            </w:pPr>
          </w:p>
        </w:tc>
      </w:tr>
      <w:tr w:rsidR="007D5B7A" w:rsidRPr="003030D2" w14:paraId="1CB0B98E" w14:textId="77777777" w:rsidTr="00BC5952">
        <w:tc>
          <w:tcPr>
            <w:tcW w:w="7859" w:type="dxa"/>
            <w:gridSpan w:val="2"/>
          </w:tcPr>
          <w:p w14:paraId="6735F97A" w14:textId="2C8344FB" w:rsidR="007D5B7A" w:rsidRPr="00DF14CD" w:rsidRDefault="007D5B7A" w:rsidP="007E1DA1">
            <w:pPr>
              <w:pStyle w:val="MDPI39equation"/>
              <w:tabs>
                <w:tab w:val="center" w:pos="4284"/>
                <w:tab w:val="right" w:pos="7859"/>
              </w:tabs>
              <w:ind w:left="0"/>
            </w:pPr>
            <m:oMathPara>
              <m:oMathParaPr>
                <m:jc m:val="center"/>
              </m:oMathParaPr>
              <m:oMath>
                <m:r>
                  <w:rPr>
                    <w:rFonts w:ascii="Cambria Math" w:hAnsi="Cambria Math"/>
                  </w:rPr>
                  <m:t>SA = 60</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sin 7.761°tan 36°,</m:t>
                </m:r>
              </m:oMath>
            </m:oMathPara>
          </w:p>
        </w:tc>
      </w:tr>
      <w:tr w:rsidR="007D5B7A" w:rsidRPr="003030D2" w14:paraId="08EB5CE2" w14:textId="77777777" w:rsidTr="00BC5952">
        <w:tc>
          <w:tcPr>
            <w:tcW w:w="7859" w:type="dxa"/>
            <w:gridSpan w:val="2"/>
          </w:tcPr>
          <w:p w14:paraId="42CB3635" w14:textId="3429523E" w:rsidR="007D5B7A" w:rsidRPr="003030D2" w:rsidRDefault="007D5B7A" w:rsidP="007E1DA1">
            <w:pPr>
              <w:pStyle w:val="MDPI39equation"/>
              <w:ind w:left="0"/>
            </w:pPr>
            <m:oMath>
              <m:r>
                <w:rPr>
                  <w:rFonts w:ascii="Cambria Math" w:hAnsi="Cambria Math"/>
                </w:rPr>
                <m:t>V = 20</m:t>
              </m:r>
              <m:sSup>
                <m:sSupPr>
                  <m:ctrlPr>
                    <w:rPr>
                      <w:rFonts w:ascii="Cambria Math" w:hAnsi="Cambria Math"/>
                      <w:i/>
                    </w:rPr>
                  </m:ctrlPr>
                </m:sSupPr>
                <m:e>
                  <m:r>
                    <w:rPr>
                      <w:rFonts w:ascii="Cambria Math" w:hAnsi="Cambria Math"/>
                    </w:rPr>
                    <m:t>r</m:t>
                  </m:r>
                </m:e>
                <m:sup>
                  <m:r>
                    <w:rPr>
                      <w:rFonts w:ascii="Cambria Math" w:hAnsi="Cambria Math"/>
                    </w:rPr>
                    <m:t>3</m:t>
                  </m:r>
                </m:sup>
              </m:sSup>
              <m:r>
                <w:rPr>
                  <w:rFonts w:ascii="Cambria Math" w:hAnsi="Cambria Math"/>
                </w:rPr>
                <m:t>sin</m:t>
              </m:r>
              <m:r>
                <w:rPr>
                  <w:rFonts w:ascii="Cambria Math" w:hAnsi="Cambria Math"/>
                  <w:vertAlign w:val="superscript"/>
                </w:rPr>
                <m:t>2</m:t>
              </m:r>
              <m:r>
                <w:rPr>
                  <w:rFonts w:ascii="Cambria Math" w:hAnsi="Cambria Math"/>
                </w:rPr>
                <m:t>7.761°tan36°,</m:t>
              </m:r>
            </m:oMath>
            <w:r>
              <w:t xml:space="preserve">                              </w:t>
            </w:r>
          </w:p>
        </w:tc>
      </w:tr>
      <w:tr w:rsidR="007D5B7A" w:rsidRPr="003030D2" w14:paraId="4D535C8A" w14:textId="77777777" w:rsidTr="00BC5952">
        <w:tc>
          <w:tcPr>
            <w:tcW w:w="7859" w:type="dxa"/>
            <w:gridSpan w:val="2"/>
          </w:tcPr>
          <w:p w14:paraId="48570478" w14:textId="63DF0E6F" w:rsidR="007D5B7A" w:rsidRDefault="00416C27" w:rsidP="00BC5952">
            <w:pPr>
              <w:pStyle w:val="MDPI39equation"/>
              <w:ind w:left="0"/>
              <w:jc w:val="both"/>
            </w:pPr>
            <w:r>
              <w:t xml:space="preserve"> </w:t>
            </w:r>
          </w:p>
        </w:tc>
      </w:tr>
    </w:tbl>
    <w:p w14:paraId="1211F805" w14:textId="78C0B2DF" w:rsidR="007D5B7A" w:rsidRDefault="007D5B7A" w:rsidP="007E1DA1">
      <w:pPr>
        <w:pStyle w:val="MDPI31text"/>
        <w:ind w:left="1260" w:firstLine="0"/>
      </w:pPr>
      <w:r>
        <w:tab/>
      </w:r>
      <w:r>
        <w:tab/>
      </w:r>
      <w:r>
        <w:tab/>
      </w:r>
      <w:r w:rsidR="007E1DA1">
        <w:t>w</w:t>
      </w:r>
      <w:r>
        <w:t>here, h, is the height derived from the face of the shapes</w:t>
      </w:r>
    </w:p>
    <w:p w14:paraId="5664A225" w14:textId="77777777" w:rsidR="007D5B7A" w:rsidRDefault="007D5B7A" w:rsidP="007D5B7A">
      <w:pPr>
        <w:pStyle w:val="MDPI31text"/>
        <w:ind w:left="0" w:firstLine="0"/>
      </w:pPr>
    </w:p>
    <w:p w14:paraId="6DAD4679" w14:textId="77777777" w:rsidR="007D5B7A" w:rsidRDefault="007D5B7A" w:rsidP="007D5B7A">
      <w:pPr>
        <w:pStyle w:val="MDPI31text"/>
      </w:pPr>
      <w:r>
        <w:t>Associated specialized formulas for “filled-in facet” shapes: Dodecadodecahedron:</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7D5B7A" w:rsidRPr="00127832" w14:paraId="325AF4BE" w14:textId="77777777" w:rsidTr="00BC5952">
        <w:tc>
          <w:tcPr>
            <w:tcW w:w="7428" w:type="dxa"/>
          </w:tcPr>
          <w:p w14:paraId="2B75726A" w14:textId="0AB51AF9" w:rsidR="007D5B7A" w:rsidRPr="009A24B1" w:rsidRDefault="007D5B7A" w:rsidP="00416C27">
            <w:pPr>
              <w:pStyle w:val="MDPI39equation"/>
              <w:ind w:left="0"/>
            </w:pPr>
            <m:oMathPara>
              <m:oMathParaPr>
                <m:jc m:val="center"/>
              </m:oMathParaPr>
              <m:oMath>
                <m:r>
                  <w:rPr>
                    <w:rFonts w:ascii="Cambria Math" w:hAnsi="Cambria Math"/>
                  </w:rPr>
                  <m:t>a = 2b,</m:t>
                </m:r>
              </m:oMath>
            </m:oMathPara>
          </w:p>
          <w:p w14:paraId="53B31A0F" w14:textId="24EBF1E8" w:rsidR="007D5B7A" w:rsidRPr="00DB707F" w:rsidRDefault="007D5B7A" w:rsidP="00416C27">
            <w:pPr>
              <w:pStyle w:val="MDPI39equation"/>
              <w:ind w:left="0"/>
            </w:pPr>
            <m:oMath>
              <m:r>
                <w:rPr>
                  <w:rFonts w:ascii="Cambria Math" w:hAnsi="Cambria Math"/>
                </w:rPr>
                <m:t>b=</m:t>
              </m:r>
              <m:f>
                <m:fPr>
                  <m:type m:val="lin"/>
                  <m:ctrlPr>
                    <w:rPr>
                      <w:rFonts w:ascii="Cambria Math" w:hAnsi="Cambria Math"/>
                      <w:i/>
                    </w:rPr>
                  </m:ctrlPr>
                </m:fPr>
                <m:num>
                  <m:r>
                    <w:rPr>
                      <w:rFonts w:ascii="Cambria Math" w:hAnsi="Cambria Math"/>
                    </w:rPr>
                    <m:t>2r</m:t>
                  </m:r>
                </m:num>
                <m:den>
                  <m:d>
                    <m:dPr>
                      <m:ctrlPr>
                        <w:rPr>
                          <w:rFonts w:ascii="Cambria Math" w:hAnsi="Cambria Math"/>
                          <w:i/>
                        </w:rPr>
                      </m:ctrlPr>
                    </m:dPr>
                    <m:e>
                      <m:rad>
                        <m:radPr>
                          <m:degHide m:val="1"/>
                          <m:ctrlPr>
                            <w:rPr>
                              <w:rFonts w:ascii="Cambria Math" w:hAnsi="Cambria Math"/>
                              <w:i/>
                            </w:rPr>
                          </m:ctrlPr>
                        </m:radPr>
                        <m:deg/>
                        <m:e>
                          <m:r>
                            <w:rPr>
                              <w:rFonts w:ascii="Cambria Math" w:hAnsi="Cambria Math"/>
                            </w:rPr>
                            <m:t>3</m:t>
                          </m:r>
                        </m:e>
                      </m:rad>
                      <m:d>
                        <m:dPr>
                          <m:ctrlPr>
                            <w:rPr>
                              <w:rFonts w:ascii="Cambria Math" w:hAnsi="Cambria Math"/>
                              <w:i/>
                            </w:rPr>
                          </m:ctrlPr>
                        </m:dPr>
                        <m:e>
                          <m:r>
                            <w:rPr>
                              <w:rFonts w:ascii="Cambria Math" w:hAnsi="Cambria Math"/>
                            </w:rPr>
                            <m:t>1+</m:t>
                          </m:r>
                          <m:rad>
                            <m:radPr>
                              <m:degHide m:val="1"/>
                              <m:ctrlPr>
                                <w:rPr>
                                  <w:rFonts w:ascii="Cambria Math" w:hAnsi="Cambria Math"/>
                                  <w:i/>
                                </w:rPr>
                              </m:ctrlPr>
                            </m:radPr>
                            <m:deg/>
                            <m:e>
                              <m:r>
                                <w:rPr>
                                  <w:rFonts w:ascii="Cambria Math" w:hAnsi="Cambria Math"/>
                                </w:rPr>
                                <m:t>5</m:t>
                              </m:r>
                            </m:e>
                          </m:rad>
                        </m:e>
                      </m:d>
                    </m:e>
                  </m:d>
                </m:den>
              </m:f>
            </m:oMath>
            <w:r>
              <w:t>,</w:t>
            </w:r>
          </w:p>
          <w:p w14:paraId="18FB8B37" w14:textId="77777777" w:rsidR="007D5B7A" w:rsidRPr="00416C27" w:rsidRDefault="007D5B7A" w:rsidP="00416C27">
            <w:pPr>
              <w:pStyle w:val="MDPI39equation"/>
              <w:ind w:left="0"/>
            </w:pPr>
            <m:oMathPara>
              <m:oMathParaPr>
                <m:jc m:val="center"/>
              </m:oMathParaPr>
              <m:oMath>
                <m:r>
                  <w:rPr>
                    <w:rFonts w:ascii="Cambria Math" w:hAnsi="Cambria Math"/>
                  </w:rPr>
                  <m:t>SA=3</m:t>
                </m:r>
                <m:sSup>
                  <m:sSupPr>
                    <m:ctrlPr>
                      <w:rPr>
                        <w:rFonts w:ascii="Cambria Math" w:hAnsi="Cambria Math"/>
                        <w:i/>
                      </w:rPr>
                    </m:ctrlPr>
                  </m:sSupPr>
                  <m:e>
                    <m:r>
                      <w:rPr>
                        <w:rFonts w:ascii="Cambria Math" w:hAnsi="Cambria Math"/>
                      </w:rPr>
                      <m:t>a</m:t>
                    </m:r>
                  </m:e>
                  <m:sup>
                    <m:r>
                      <w:rPr>
                        <w:rFonts w:ascii="Cambria Math" w:hAnsi="Cambria Math"/>
                      </w:rPr>
                      <m:t>2</m:t>
                    </m:r>
                  </m:sup>
                </m:sSup>
                <m:rad>
                  <m:radPr>
                    <m:degHide m:val="1"/>
                    <m:ctrlPr>
                      <w:rPr>
                        <w:rFonts w:ascii="Cambria Math" w:hAnsi="Cambria Math"/>
                        <w:i/>
                      </w:rPr>
                    </m:ctrlPr>
                  </m:radPr>
                  <m:deg/>
                  <m:e>
                    <m:r>
                      <w:rPr>
                        <w:rFonts w:ascii="Cambria Math" w:hAnsi="Cambria Math"/>
                      </w:rPr>
                      <m:t>25+10</m:t>
                    </m:r>
                    <m:rad>
                      <m:radPr>
                        <m:degHide m:val="1"/>
                        <m:ctrlPr>
                          <w:rPr>
                            <w:rFonts w:ascii="Cambria Math" w:hAnsi="Cambria Math"/>
                            <w:i/>
                          </w:rPr>
                        </m:ctrlPr>
                      </m:radPr>
                      <m:deg/>
                      <m:e>
                        <m:r>
                          <w:rPr>
                            <w:rFonts w:ascii="Cambria Math" w:hAnsi="Cambria Math"/>
                          </w:rPr>
                          <m:t>5</m:t>
                        </m:r>
                      </m:e>
                    </m:rad>
                  </m:e>
                </m:rad>
                <m:r>
                  <w:rPr>
                    <w:rFonts w:ascii="Cambria Math" w:hAnsi="Cambria Math"/>
                  </w:rPr>
                  <m:t>-60</m:t>
                </m:r>
                <m:sSup>
                  <m:sSupPr>
                    <m:ctrlPr>
                      <w:rPr>
                        <w:rFonts w:ascii="Cambria Math" w:hAnsi="Cambria Math"/>
                        <w:i/>
                      </w:rPr>
                    </m:ctrlPr>
                  </m:sSupPr>
                  <m:e>
                    <m:r>
                      <w:rPr>
                        <w:rFonts w:ascii="Cambria Math" w:hAnsi="Cambria Math"/>
                      </w:rPr>
                      <m:t>b</m:t>
                    </m:r>
                  </m:e>
                  <m:sup>
                    <m:r>
                      <w:rPr>
                        <w:rFonts w:ascii="Cambria Math" w:hAnsi="Cambria Math"/>
                      </w:rPr>
                      <m:t>2</m:t>
                    </m:r>
                  </m:sup>
                </m:sSup>
                <m:func>
                  <m:funcPr>
                    <m:ctrlPr>
                      <w:rPr>
                        <w:rFonts w:ascii="Cambria Math" w:hAnsi="Cambria Math"/>
                        <w:i/>
                      </w:rPr>
                    </m:ctrlPr>
                  </m:funcPr>
                  <m:fName>
                    <m:r>
                      <m:rPr>
                        <m:sty m:val="p"/>
                      </m:rPr>
                      <w:rPr>
                        <w:rFonts w:ascii="Cambria Math" w:hAnsi="Cambria Math"/>
                      </w:rPr>
                      <m:t>sin</m:t>
                    </m:r>
                  </m:fName>
                  <m:e>
                    <m:r>
                      <w:rPr>
                        <w:rFonts w:ascii="Cambria Math" w:hAnsi="Cambria Math"/>
                      </w:rPr>
                      <m:t>126.86°,</m:t>
                    </m:r>
                  </m:e>
                </m:func>
              </m:oMath>
            </m:oMathPara>
          </w:p>
          <w:p w14:paraId="051887B0" w14:textId="77777777" w:rsidR="007D5B7A" w:rsidRPr="00416C27" w:rsidRDefault="007D5B7A" w:rsidP="00416C27">
            <w:pPr>
              <w:pStyle w:val="MDPI39equation"/>
              <w:ind w:left="0"/>
            </w:pPr>
            <m:oMathPara>
              <m:oMathParaPr>
                <m:jc m:val="center"/>
              </m:oMathParaPr>
              <m:oMath>
                <m:r>
                  <w:rPr>
                    <w:rFonts w:ascii="Cambria Math" w:hAnsi="Cambria Math"/>
                  </w:rPr>
                  <m:t xml:space="preserve">V= </m:t>
                </m:r>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3</m:t>
                        </m:r>
                      </m:sup>
                    </m:sSup>
                  </m:num>
                  <m:den>
                    <m:r>
                      <w:rPr>
                        <w:rFonts w:ascii="Cambria Math" w:hAnsi="Cambria Math"/>
                      </w:rPr>
                      <m:t>4</m:t>
                    </m:r>
                  </m:den>
                </m:f>
                <m:d>
                  <m:dPr>
                    <m:ctrlPr>
                      <w:rPr>
                        <w:rFonts w:ascii="Cambria Math" w:hAnsi="Cambria Math"/>
                        <w:i/>
                      </w:rPr>
                    </m:ctrlPr>
                  </m:dPr>
                  <m:e>
                    <m:r>
                      <w:rPr>
                        <w:rFonts w:ascii="Cambria Math" w:hAnsi="Cambria Math"/>
                      </w:rPr>
                      <m:t>15+7</m:t>
                    </m:r>
                    <m:rad>
                      <m:radPr>
                        <m:degHide m:val="1"/>
                        <m:ctrlPr>
                          <w:rPr>
                            <w:rFonts w:ascii="Cambria Math" w:hAnsi="Cambria Math"/>
                            <w:i/>
                          </w:rPr>
                        </m:ctrlPr>
                      </m:radPr>
                      <m:deg/>
                      <m:e>
                        <m:r>
                          <w:rPr>
                            <w:rFonts w:ascii="Cambria Math" w:hAnsi="Cambria Math"/>
                          </w:rPr>
                          <m:t>5</m:t>
                        </m:r>
                      </m:e>
                    </m:rad>
                  </m:e>
                </m:d>
                <m:r>
                  <w:rPr>
                    <w:rFonts w:ascii="Cambria Math" w:hAnsi="Cambria Math"/>
                  </w:rPr>
                  <m:t>-20</m:t>
                </m:r>
                <m:sSup>
                  <m:sSupPr>
                    <m:ctrlPr>
                      <w:rPr>
                        <w:rFonts w:ascii="Cambria Math" w:hAnsi="Cambria Math"/>
                        <w:i/>
                      </w:rPr>
                    </m:ctrlPr>
                  </m:sSupPr>
                  <m:e>
                    <m:r>
                      <w:rPr>
                        <w:rFonts w:ascii="Cambria Math" w:hAnsi="Cambria Math"/>
                      </w:rPr>
                      <m:t>b</m:t>
                    </m:r>
                  </m:e>
                  <m:sup>
                    <m:r>
                      <w:rPr>
                        <w:rFonts w:ascii="Cambria Math" w:hAnsi="Cambria Math"/>
                      </w:rPr>
                      <m:t>3</m:t>
                    </m:r>
                  </m:sup>
                </m:sSup>
                <m:func>
                  <m:funcPr>
                    <m:ctrlPr>
                      <w:rPr>
                        <w:rFonts w:ascii="Cambria Math" w:hAnsi="Cambria Math"/>
                        <w:i/>
                      </w:rPr>
                    </m:ctrlPr>
                  </m:funcPr>
                  <m:fName>
                    <m:r>
                      <m:rPr>
                        <m:sty m:val="p"/>
                      </m:rPr>
                      <w:rPr>
                        <w:rFonts w:ascii="Cambria Math" w:hAnsi="Cambria Math"/>
                      </w:rPr>
                      <m:t>sin</m:t>
                    </m:r>
                  </m:fName>
                  <m:e>
                    <m:r>
                      <w:rPr>
                        <w:rFonts w:ascii="Cambria Math" w:hAnsi="Cambria Math"/>
                      </w:rPr>
                      <m:t>126.86°</m:t>
                    </m:r>
                  </m:e>
                </m:func>
              </m:oMath>
            </m:oMathPara>
          </w:p>
          <w:p w14:paraId="191A2216" w14:textId="5484E322" w:rsidR="007D5B7A" w:rsidRPr="003030D2" w:rsidRDefault="007D5B7A" w:rsidP="00BC5952">
            <w:pPr>
              <w:pStyle w:val="MDPI39equation"/>
              <w:jc w:val="left"/>
            </w:pPr>
            <w:r>
              <w:lastRenderedPageBreak/>
              <w:t xml:space="preserve">Where a is the formula for twice the side length of a dodecahedron since the dodecadodecahedron’s side derives from it and b, is just half of a for easier trigonometric calculations. First terms in SA and V are derived from the dodecahedron </w:t>
            </w:r>
            <w:r w:rsidR="009A24B1">
              <w:t>whereas</w:t>
            </w:r>
            <w:r>
              <w:t xml:space="preserve"> the second are the subtraction of the respective parameters absent from the Dodecadodecahedron.</w:t>
            </w:r>
          </w:p>
        </w:tc>
        <w:tc>
          <w:tcPr>
            <w:tcW w:w="431" w:type="dxa"/>
            <w:vAlign w:val="center"/>
          </w:tcPr>
          <w:p w14:paraId="1A9A73D8" w14:textId="5D68E995" w:rsidR="007D5B7A" w:rsidRPr="00127832" w:rsidRDefault="007D5B7A" w:rsidP="00BC5952">
            <w:pPr>
              <w:pStyle w:val="MDPI3aequationnumber"/>
              <w:spacing w:line="260" w:lineRule="atLeast"/>
              <w:ind w:left="360"/>
              <w:rPr>
                <w:color w:val="FF0000"/>
              </w:rPr>
            </w:pPr>
            <w:r w:rsidRPr="00127832">
              <w:rPr>
                <w:color w:val="auto"/>
              </w:rPr>
              <w:lastRenderedPageBreak/>
              <w:t xml:space="preserve">      </w:t>
            </w:r>
          </w:p>
        </w:tc>
      </w:tr>
    </w:tbl>
    <w:p w14:paraId="666BFD9B" w14:textId="2B7738DD" w:rsidR="007D5B7A" w:rsidRDefault="009A24B1" w:rsidP="009A24B1">
      <w:pPr>
        <w:pStyle w:val="MDPI31text"/>
        <w:ind w:left="3175" w:firstLine="0"/>
      </w:pPr>
      <w:r>
        <w:t xml:space="preserve">   </w:t>
      </w:r>
      <w:r w:rsidR="007D5B7A">
        <w:t>Small-Ditrigonal Icosidodecahedron</w:t>
      </w:r>
      <w:r w:rsidR="007D5B7A" w:rsidRPr="00325902">
        <w:t>:</w:t>
      </w:r>
    </w:p>
    <w:p w14:paraId="57ED0251" w14:textId="3D91054F" w:rsidR="007D5B7A" w:rsidRDefault="007D5B7A" w:rsidP="007D5B7A">
      <w:pPr>
        <w:pStyle w:val="MDPI39equation"/>
        <w:ind w:left="2297" w:firstLine="311"/>
      </w:pPr>
      <w:r>
        <w:t xml:space="preserve">                                    </w:t>
      </w:r>
      <m:oMath>
        <m:r>
          <w:rPr>
            <w:rFonts w:ascii="Cambria Math" w:hAnsi="Cambria Math"/>
          </w:rPr>
          <m:t xml:space="preserve">b= </m:t>
        </m:r>
        <m:f>
          <m:fPr>
            <m:type m:val="lin"/>
            <m:ctrlPr>
              <w:rPr>
                <w:rFonts w:ascii="Cambria Math" w:hAnsi="Cambria Math"/>
                <w:i/>
              </w:rPr>
            </m:ctrlPr>
          </m:fPr>
          <m:num>
            <m:r>
              <w:rPr>
                <w:rFonts w:ascii="Cambria Math" w:hAnsi="Cambria Math"/>
              </w:rPr>
              <m:t>2r</m:t>
            </m:r>
          </m:num>
          <m:den>
            <m:d>
              <m:dPr>
                <m:ctrlPr>
                  <w:rPr>
                    <w:rFonts w:ascii="Cambria Math" w:hAnsi="Cambria Math"/>
                    <w:i/>
                  </w:rPr>
                </m:ctrlPr>
              </m:dPr>
              <m:e>
                <m:rad>
                  <m:radPr>
                    <m:degHide m:val="1"/>
                    <m:ctrlPr>
                      <w:rPr>
                        <w:rFonts w:ascii="Cambria Math" w:hAnsi="Cambria Math"/>
                        <w:i/>
                      </w:rPr>
                    </m:ctrlPr>
                  </m:radPr>
                  <m:deg/>
                  <m:e>
                    <m:r>
                      <w:rPr>
                        <w:rFonts w:ascii="Cambria Math" w:hAnsi="Cambria Math"/>
                      </w:rPr>
                      <m:t>3</m:t>
                    </m:r>
                  </m:e>
                </m:rad>
                <m:d>
                  <m:dPr>
                    <m:ctrlPr>
                      <w:rPr>
                        <w:rFonts w:ascii="Cambria Math" w:hAnsi="Cambria Math"/>
                        <w:i/>
                      </w:rPr>
                    </m:ctrlPr>
                  </m:dPr>
                  <m:e>
                    <m:r>
                      <w:rPr>
                        <w:rFonts w:ascii="Cambria Math" w:hAnsi="Cambria Math"/>
                      </w:rPr>
                      <m:t>1+</m:t>
                    </m:r>
                    <m:rad>
                      <m:radPr>
                        <m:degHide m:val="1"/>
                        <m:ctrlPr>
                          <w:rPr>
                            <w:rFonts w:ascii="Cambria Math" w:hAnsi="Cambria Math"/>
                            <w:i/>
                          </w:rPr>
                        </m:ctrlPr>
                      </m:radPr>
                      <m:deg/>
                      <m:e>
                        <m:r>
                          <w:rPr>
                            <w:rFonts w:ascii="Cambria Math" w:hAnsi="Cambria Math"/>
                          </w:rPr>
                          <m:t>5</m:t>
                        </m:r>
                      </m:e>
                    </m:rad>
                  </m:e>
                </m:d>
              </m:e>
            </m:d>
          </m:den>
        </m:f>
        <m:r>
          <w:rPr>
            <w:rFonts w:ascii="Cambria Math" w:hAnsi="Cambria Math"/>
          </w:rPr>
          <m:t>,</m:t>
        </m:r>
      </m:oMath>
      <w:r>
        <w:t xml:space="preserve">                               </w:t>
      </w:r>
    </w:p>
    <w:p w14:paraId="3A7EC38E" w14:textId="2B8C2673" w:rsidR="007D5B7A" w:rsidRPr="00993E01" w:rsidRDefault="007D5B7A" w:rsidP="007D5B7A">
      <w:pPr>
        <w:pStyle w:val="MDPI39equation"/>
        <w:ind w:left="2749" w:firstLine="311"/>
      </w:pPr>
      <w:r>
        <w:t xml:space="preserve">                              </w:t>
      </w:r>
      <m:oMath>
        <m:r>
          <w:rPr>
            <w:rFonts w:ascii="Cambria Math" w:hAnsi="Cambria Math"/>
          </w:rPr>
          <m:t>m=b·</m:t>
        </m:r>
        <m:func>
          <m:funcPr>
            <m:ctrlPr>
              <w:rPr>
                <w:rFonts w:ascii="Cambria Math" w:hAnsi="Cambria Math"/>
                <w:i/>
              </w:rPr>
            </m:ctrlPr>
          </m:funcPr>
          <m:fName>
            <m:r>
              <m:rPr>
                <m:sty m:val="p"/>
              </m:rPr>
              <w:rPr>
                <w:rFonts w:ascii="Cambria Math" w:hAnsi="Cambria Math"/>
              </w:rPr>
              <m:t>tan</m:t>
            </m:r>
          </m:fName>
          <m:e>
            <m:r>
              <w:rPr>
                <w:rFonts w:ascii="Cambria Math" w:hAnsi="Cambria Math"/>
              </w:rPr>
              <m:t>32°</m:t>
            </m:r>
          </m:e>
        </m:func>
        <m:r>
          <w:rPr>
            <w:rFonts w:ascii="Cambria Math" w:hAnsi="Cambria Math"/>
          </w:rPr>
          <m:t>,</m:t>
        </m:r>
      </m:oMath>
      <w:r>
        <w:t xml:space="preserve">                              </w:t>
      </w:r>
    </w:p>
    <w:tbl>
      <w:tblPr>
        <w:tblW w:w="7428" w:type="dxa"/>
        <w:tblInd w:w="2608" w:type="dxa"/>
        <w:tblCellMar>
          <w:left w:w="0" w:type="dxa"/>
          <w:right w:w="0" w:type="dxa"/>
        </w:tblCellMar>
        <w:tblLook w:val="04A0" w:firstRow="1" w:lastRow="0" w:firstColumn="1" w:lastColumn="0" w:noHBand="0" w:noVBand="1"/>
      </w:tblPr>
      <w:tblGrid>
        <w:gridCol w:w="7428"/>
      </w:tblGrid>
      <w:tr w:rsidR="007D5B7A" w:rsidRPr="00FB1521" w14:paraId="070E41BC" w14:textId="77777777" w:rsidTr="00BC5952">
        <w:tc>
          <w:tcPr>
            <w:tcW w:w="7428" w:type="dxa"/>
          </w:tcPr>
          <w:p w14:paraId="2C20E82B" w14:textId="3AABD0E3" w:rsidR="007D5B7A" w:rsidRPr="0072797D" w:rsidRDefault="007D5B7A" w:rsidP="009A24B1">
            <w:pPr>
              <w:pStyle w:val="MDPI39equation"/>
            </w:pPr>
            <m:oMathPara>
              <m:oMathParaPr>
                <m:jc m:val="center"/>
              </m:oMathParaPr>
              <m:oMath>
                <m:r>
                  <w:rPr>
                    <w:rFonts w:ascii="Cambria Math" w:hAnsi="Cambria Math"/>
                  </w:rPr>
                  <m:t>SA=3</m:t>
                </m:r>
                <m:sSup>
                  <m:sSupPr>
                    <m:ctrlPr>
                      <w:rPr>
                        <w:rFonts w:ascii="Cambria Math" w:hAnsi="Cambria Math"/>
                        <w:i/>
                      </w:rPr>
                    </m:ctrlPr>
                  </m:sSupPr>
                  <m:e>
                    <m:r>
                      <w:rPr>
                        <w:rFonts w:ascii="Cambria Math" w:hAnsi="Cambria Math"/>
                      </w:rPr>
                      <m:t>a</m:t>
                    </m:r>
                  </m:e>
                  <m:sup>
                    <m:r>
                      <w:rPr>
                        <w:rFonts w:ascii="Cambria Math" w:hAnsi="Cambria Math"/>
                      </w:rPr>
                      <m:t>2</m:t>
                    </m:r>
                  </m:sup>
                </m:sSup>
                <m:rad>
                  <m:radPr>
                    <m:degHide m:val="1"/>
                    <m:ctrlPr>
                      <w:rPr>
                        <w:rFonts w:ascii="Cambria Math" w:hAnsi="Cambria Math"/>
                        <w:i/>
                      </w:rPr>
                    </m:ctrlPr>
                  </m:radPr>
                  <m:deg/>
                  <m:e>
                    <m:r>
                      <w:rPr>
                        <w:rFonts w:ascii="Cambria Math" w:hAnsi="Cambria Math"/>
                      </w:rPr>
                      <m:t>25+10</m:t>
                    </m:r>
                    <m:rad>
                      <m:radPr>
                        <m:degHide m:val="1"/>
                        <m:ctrlPr>
                          <w:rPr>
                            <w:rFonts w:ascii="Cambria Math" w:hAnsi="Cambria Math"/>
                            <w:i/>
                          </w:rPr>
                        </m:ctrlPr>
                      </m:radPr>
                      <m:deg/>
                      <m:e>
                        <m:r>
                          <w:rPr>
                            <w:rFonts w:ascii="Cambria Math" w:hAnsi="Cambria Math"/>
                          </w:rPr>
                          <m:t>5</m:t>
                        </m:r>
                      </m:e>
                    </m:rad>
                  </m:e>
                </m:rad>
                <m:r>
                  <w:rPr>
                    <w:rFonts w:ascii="Cambria Math" w:hAnsi="Cambria Math"/>
                  </w:rPr>
                  <m:t>-60</m:t>
                </m:r>
                <m:sSup>
                  <m:sSupPr>
                    <m:ctrlPr>
                      <w:rPr>
                        <w:rFonts w:ascii="Cambria Math" w:hAnsi="Cambria Math"/>
                        <w:i/>
                      </w:rPr>
                    </m:ctrlPr>
                  </m:sSupPr>
                  <m:e>
                    <m:r>
                      <w:rPr>
                        <w:rFonts w:ascii="Cambria Math" w:hAnsi="Cambria Math"/>
                      </w:rPr>
                      <m:t>b</m:t>
                    </m:r>
                  </m:e>
                  <m:sup>
                    <m:r>
                      <w:rPr>
                        <w:rFonts w:ascii="Cambria Math" w:hAnsi="Cambria Math"/>
                      </w:rPr>
                      <m:t>2</m:t>
                    </m:r>
                  </m:sup>
                </m:sSup>
                <m:func>
                  <m:funcPr>
                    <m:ctrlPr>
                      <w:rPr>
                        <w:rFonts w:ascii="Cambria Math" w:hAnsi="Cambria Math"/>
                        <w:i/>
                      </w:rPr>
                    </m:ctrlPr>
                  </m:funcPr>
                  <m:fName>
                    <m:r>
                      <m:rPr>
                        <m:sty m:val="p"/>
                      </m:rPr>
                      <w:rPr>
                        <w:rFonts w:ascii="Cambria Math" w:hAnsi="Cambria Math"/>
                      </w:rPr>
                      <m:t>tan</m:t>
                    </m:r>
                  </m:fName>
                  <m:e>
                    <m:r>
                      <w:rPr>
                        <w:rFonts w:ascii="Cambria Math" w:hAnsi="Cambria Math"/>
                      </w:rPr>
                      <m:t>32°,</m:t>
                    </m:r>
                  </m:e>
                </m:func>
              </m:oMath>
            </m:oMathPara>
          </w:p>
          <w:p w14:paraId="05777B56" w14:textId="3CE178EC" w:rsidR="007D5B7A" w:rsidRDefault="007D5B7A" w:rsidP="00BC5952">
            <w:pPr>
              <w:pStyle w:val="MDPI39equation"/>
            </w:pPr>
            <m:oMath>
              <m:r>
                <w:rPr>
                  <w:rFonts w:ascii="Cambria Math" w:hAnsi="Cambria Math"/>
                </w:rPr>
                <m:t xml:space="preserve">V= </m:t>
              </m:r>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3</m:t>
                      </m:r>
                    </m:sup>
                  </m:sSup>
                </m:num>
                <m:den>
                  <m:r>
                    <w:rPr>
                      <w:rFonts w:ascii="Cambria Math" w:hAnsi="Cambria Math"/>
                    </w:rPr>
                    <m:t>4</m:t>
                  </m:r>
                </m:den>
              </m:f>
              <m:d>
                <m:dPr>
                  <m:ctrlPr>
                    <w:rPr>
                      <w:rFonts w:ascii="Cambria Math" w:hAnsi="Cambria Math"/>
                      <w:i/>
                    </w:rPr>
                  </m:ctrlPr>
                </m:dPr>
                <m:e>
                  <m:r>
                    <w:rPr>
                      <w:rFonts w:ascii="Cambria Math" w:hAnsi="Cambria Math"/>
                    </w:rPr>
                    <m:t>15+7</m:t>
                  </m:r>
                  <m:rad>
                    <m:radPr>
                      <m:degHide m:val="1"/>
                      <m:ctrlPr>
                        <w:rPr>
                          <w:rFonts w:ascii="Cambria Math" w:hAnsi="Cambria Math"/>
                          <w:i/>
                        </w:rPr>
                      </m:ctrlPr>
                    </m:radPr>
                    <m:deg/>
                    <m:e>
                      <m:r>
                        <w:rPr>
                          <w:rFonts w:ascii="Cambria Math" w:hAnsi="Cambria Math"/>
                        </w:rPr>
                        <m:t>5</m:t>
                      </m:r>
                    </m:e>
                  </m:rad>
                </m:e>
              </m:d>
              <m:r>
                <w:rPr>
                  <w:rFonts w:ascii="Cambria Math" w:hAnsi="Cambria Math"/>
                </w:rPr>
                <m:t>-30</m:t>
              </m:r>
              <m:d>
                <m:dPr>
                  <m:ctrlPr>
                    <w:rPr>
                      <w:rFonts w:ascii="Cambria Math" w:hAnsi="Cambria Math"/>
                      <w:i/>
                    </w:rPr>
                  </m:ctrlPr>
                </m:dPr>
                <m:e>
                  <m:f>
                    <m:fPr>
                      <m:type m:val="lin"/>
                      <m:ctrlPr>
                        <w:rPr>
                          <w:rFonts w:ascii="Cambria Math" w:hAnsi="Cambria Math"/>
                          <w:i/>
                        </w:rPr>
                      </m:ctrlPr>
                    </m:fPr>
                    <m:num>
                      <m:r>
                        <w:rPr>
                          <w:rFonts w:ascii="Cambria Math" w:hAnsi="Cambria Math"/>
                        </w:rPr>
                        <m:t>2</m:t>
                      </m:r>
                    </m:num>
                    <m:den>
                      <m:r>
                        <w:rPr>
                          <w:rFonts w:ascii="Cambria Math" w:hAnsi="Cambria Math"/>
                        </w:rPr>
                        <m:t>3</m:t>
                      </m:r>
                    </m:den>
                  </m:f>
                </m:e>
              </m:d>
              <m:sSup>
                <m:sSupPr>
                  <m:ctrlPr>
                    <w:rPr>
                      <w:rFonts w:ascii="Cambria Math" w:hAnsi="Cambria Math"/>
                      <w:i/>
                    </w:rPr>
                  </m:ctrlPr>
                </m:sSupPr>
                <m:e>
                  <m:r>
                    <w:rPr>
                      <w:rFonts w:ascii="Cambria Math" w:hAnsi="Cambria Math"/>
                    </w:rPr>
                    <m:t>m</m:t>
                  </m:r>
                </m:e>
                <m:sup>
                  <m:r>
                    <w:rPr>
                      <w:rFonts w:ascii="Cambria Math" w:hAnsi="Cambria Math"/>
                    </w:rPr>
                    <m:t>3</m:t>
                  </m:r>
                </m:sup>
              </m:sSup>
              <m:func>
                <m:funcPr>
                  <m:ctrlPr>
                    <w:rPr>
                      <w:rFonts w:ascii="Cambria Math" w:hAnsi="Cambria Math"/>
                    </w:rPr>
                  </m:ctrlPr>
                </m:funcPr>
                <m:fName>
                  <m:r>
                    <m:rPr>
                      <m:sty m:val="p"/>
                    </m:rPr>
                    <w:rPr>
                      <w:rFonts w:ascii="Cambria Math" w:hAnsi="Cambria Math"/>
                    </w:rPr>
                    <m:t>sin</m:t>
                  </m:r>
                </m:fName>
                <m:e>
                  <m:r>
                    <m:rPr>
                      <m:sty m:val="p"/>
                    </m:rPr>
                    <w:rPr>
                      <w:rFonts w:ascii="Cambria Math" w:hAnsi="Cambria Math"/>
                    </w:rPr>
                    <m:t>1</m:t>
                  </m:r>
                  <m:r>
                    <w:rPr>
                      <w:rFonts w:ascii="Cambria Math" w:hAnsi="Cambria Math"/>
                    </w:rPr>
                    <m:t>16.565°</m:t>
                  </m:r>
                </m:e>
              </m:func>
              <m:func>
                <m:funcPr>
                  <m:ctrlPr>
                    <w:rPr>
                      <w:rFonts w:ascii="Cambria Math" w:hAnsi="Cambria Math"/>
                      <w:i/>
                    </w:rPr>
                  </m:ctrlPr>
                </m:funcPr>
                <m:fName>
                  <m:r>
                    <m:rPr>
                      <m:sty m:val="p"/>
                    </m:rPr>
                    <w:rPr>
                      <w:rFonts w:ascii="Cambria Math" w:hAnsi="Cambria Math"/>
                    </w:rPr>
                    <m:t>sin</m:t>
                  </m:r>
                </m:fName>
                <m:e>
                  <m:r>
                    <w:rPr>
                      <w:rFonts w:ascii="Cambria Math" w:hAnsi="Cambria Math"/>
                    </w:rPr>
                    <m:t>58.2825°</m:t>
                  </m:r>
                </m:e>
              </m:func>
              <m:func>
                <m:funcPr>
                  <m:ctrlPr>
                    <w:rPr>
                      <w:rFonts w:ascii="Cambria Math" w:hAnsi="Cambria Math"/>
                      <w:i/>
                    </w:rPr>
                  </m:ctrlPr>
                </m:funcPr>
                <m:fName>
                  <m:r>
                    <m:rPr>
                      <m:sty m:val="p"/>
                    </m:rPr>
                    <w:rPr>
                      <w:rFonts w:ascii="Cambria Math" w:hAnsi="Cambria Math"/>
                    </w:rPr>
                    <m:t>tan</m:t>
                  </m:r>
                </m:fName>
                <m:e>
                  <m:r>
                    <w:rPr>
                      <w:rFonts w:ascii="Cambria Math" w:hAnsi="Cambria Math"/>
                    </w:rPr>
                    <m:t xml:space="preserve"> 30°</m:t>
                  </m:r>
                </m:e>
              </m:func>
              <m:r>
                <w:rPr>
                  <w:rFonts w:ascii="Cambria Math" w:hAnsi="Cambria Math"/>
                </w:rPr>
                <m:t>,</m:t>
              </m:r>
            </m:oMath>
            <w:r>
              <w:t xml:space="preserve">        </w:t>
            </w:r>
          </w:p>
          <w:p w14:paraId="53C3512E" w14:textId="77777777" w:rsidR="007D5B7A" w:rsidRPr="003030D2" w:rsidRDefault="007D5B7A" w:rsidP="00BC5952">
            <w:pPr>
              <w:pStyle w:val="MDPI39equation"/>
            </w:pPr>
            <w:r>
              <w:t>*follows previous logic*</w:t>
            </w:r>
          </w:p>
        </w:tc>
      </w:tr>
    </w:tbl>
    <w:p w14:paraId="48FC6B9D" w14:textId="68C24ACF" w:rsidR="007D5B7A" w:rsidRDefault="0072797D" w:rsidP="0072797D">
      <w:pPr>
        <w:pStyle w:val="MDPI31text"/>
        <w:ind w:left="3175" w:firstLine="0"/>
      </w:pPr>
      <w:r>
        <w:t xml:space="preserve">     </w:t>
      </w:r>
      <w:r w:rsidR="007D5B7A">
        <w:t>Excavated Dodecahedron</w:t>
      </w:r>
      <w:r w:rsidR="007D5B7A"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7D5B7A" w:rsidRPr="00FB1521" w14:paraId="30849D09" w14:textId="77777777" w:rsidTr="00BC5952">
        <w:tc>
          <w:tcPr>
            <w:tcW w:w="7428" w:type="dxa"/>
          </w:tcPr>
          <w:p w14:paraId="16B94738" w14:textId="15C0658E" w:rsidR="007D5B7A" w:rsidRPr="0072797D" w:rsidRDefault="007D5B7A" w:rsidP="00BC5952">
            <w:pPr>
              <w:pStyle w:val="MDPI39equation"/>
            </w:pPr>
            <m:oMathPara>
              <m:oMathParaPr>
                <m:jc m:val="center"/>
              </m:oMathParaPr>
              <m:oMath>
                <m:r>
                  <w:rPr>
                    <w:rFonts w:ascii="Cambria Math" w:hAnsi="Cambria Math"/>
                  </w:rPr>
                  <m:t xml:space="preserve">a =  </m:t>
                </m:r>
                <m:f>
                  <m:fPr>
                    <m:type m:val="lin"/>
                    <m:ctrlPr>
                      <w:rPr>
                        <w:rFonts w:ascii="Cambria Math" w:hAnsi="Cambria Math"/>
                        <w:i/>
                      </w:rPr>
                    </m:ctrlPr>
                  </m:fPr>
                  <m:num>
                    <m:r>
                      <w:rPr>
                        <w:rFonts w:ascii="Cambria Math" w:hAnsi="Cambria Math"/>
                      </w:rPr>
                      <m:t>4r</m:t>
                    </m:r>
                  </m:num>
                  <m:den>
                    <m:d>
                      <m:dPr>
                        <m:ctrlPr>
                          <w:rPr>
                            <w:rFonts w:ascii="Cambria Math" w:hAnsi="Cambria Math"/>
                            <w:i/>
                          </w:rPr>
                        </m:ctrlPr>
                      </m:dPr>
                      <m:e>
                        <m:rad>
                          <m:radPr>
                            <m:degHide m:val="1"/>
                            <m:ctrlPr>
                              <w:rPr>
                                <w:rFonts w:ascii="Cambria Math" w:hAnsi="Cambria Math"/>
                                <w:i/>
                              </w:rPr>
                            </m:ctrlPr>
                          </m:radPr>
                          <m:deg/>
                          <m:e>
                            <m:r>
                              <w:rPr>
                                <w:rFonts w:ascii="Cambria Math" w:hAnsi="Cambria Math"/>
                              </w:rPr>
                              <m:t>3</m:t>
                            </m:r>
                          </m:e>
                        </m:rad>
                        <m:d>
                          <m:dPr>
                            <m:ctrlPr>
                              <w:rPr>
                                <w:rFonts w:ascii="Cambria Math" w:hAnsi="Cambria Math"/>
                                <w:i/>
                              </w:rPr>
                            </m:ctrlPr>
                          </m:dPr>
                          <m:e>
                            <m:r>
                              <w:rPr>
                                <w:rFonts w:ascii="Cambria Math" w:hAnsi="Cambria Math"/>
                              </w:rPr>
                              <m:t>1+</m:t>
                            </m:r>
                            <m:rad>
                              <m:radPr>
                                <m:degHide m:val="1"/>
                                <m:ctrlPr>
                                  <w:rPr>
                                    <w:rFonts w:ascii="Cambria Math" w:hAnsi="Cambria Math"/>
                                    <w:i/>
                                  </w:rPr>
                                </m:ctrlPr>
                              </m:radPr>
                              <m:deg/>
                              <m:e>
                                <m:r>
                                  <w:rPr>
                                    <w:rFonts w:ascii="Cambria Math" w:hAnsi="Cambria Math"/>
                                  </w:rPr>
                                  <m:t>5</m:t>
                                </m:r>
                              </m:e>
                            </m:rad>
                          </m:e>
                        </m:d>
                      </m:e>
                    </m:d>
                  </m:den>
                </m:f>
              </m:oMath>
            </m:oMathPara>
          </w:p>
        </w:tc>
        <w:tc>
          <w:tcPr>
            <w:tcW w:w="431" w:type="dxa"/>
            <w:vAlign w:val="center"/>
          </w:tcPr>
          <w:p w14:paraId="5CEDF95F" w14:textId="19186FD3" w:rsidR="007D5B7A" w:rsidRPr="003030D2" w:rsidRDefault="007D5B7A" w:rsidP="00BC5952">
            <w:pPr>
              <w:pStyle w:val="MDPI3aequationnumber"/>
              <w:spacing w:line="260" w:lineRule="atLeast"/>
              <w:jc w:val="both"/>
            </w:pPr>
          </w:p>
        </w:tc>
      </w:tr>
      <w:tr w:rsidR="007D5B7A" w:rsidRPr="003030D2" w14:paraId="2BD706BC" w14:textId="77777777" w:rsidTr="00BC5952">
        <w:tc>
          <w:tcPr>
            <w:tcW w:w="7859" w:type="dxa"/>
            <w:gridSpan w:val="2"/>
          </w:tcPr>
          <w:p w14:paraId="6A892ED8" w14:textId="76689AB4" w:rsidR="007D5B7A" w:rsidRPr="0072797D" w:rsidRDefault="007D5B7A" w:rsidP="0072797D">
            <w:pPr>
              <w:pStyle w:val="MDPI39equation"/>
              <w:tabs>
                <w:tab w:val="center" w:pos="4284"/>
                <w:tab w:val="right" w:pos="7859"/>
              </w:tabs>
              <w:ind w:left="0"/>
            </w:pPr>
            <m:oMathPara>
              <m:oMathParaPr>
                <m:jc m:val="center"/>
              </m:oMathParaPr>
              <m:oMath>
                <m:r>
                  <w:rPr>
                    <w:rFonts w:ascii="Cambria Math" w:hAnsi="Cambria Math"/>
                  </w:rPr>
                  <m:t xml:space="preserve">l =  </m:t>
                </m:r>
                <m:f>
                  <m:fPr>
                    <m:type m:val="lin"/>
                    <m:ctrlPr>
                      <w:rPr>
                        <w:rFonts w:ascii="Cambria Math" w:hAnsi="Cambria Math"/>
                        <w:i/>
                      </w:rPr>
                    </m:ctrlPr>
                  </m:fPr>
                  <m:num>
                    <m:r>
                      <w:rPr>
                        <w:rFonts w:ascii="Cambria Math" w:hAnsi="Cambria Math"/>
                      </w:rPr>
                      <m:t>2r</m:t>
                    </m:r>
                  </m:num>
                  <m:den>
                    <m:d>
                      <m:dPr>
                        <m:ctrlPr>
                          <w:rPr>
                            <w:rFonts w:ascii="Cambria Math" w:hAnsi="Cambria Math"/>
                            <w:i/>
                          </w:rPr>
                        </m:ctrlPr>
                      </m:dPr>
                      <m:e>
                        <m:rad>
                          <m:radPr>
                            <m:degHide m:val="1"/>
                            <m:ctrlPr>
                              <w:rPr>
                                <w:rFonts w:ascii="Cambria Math" w:hAnsi="Cambria Math"/>
                                <w:i/>
                              </w:rPr>
                            </m:ctrlPr>
                          </m:radPr>
                          <m:deg/>
                          <m:e>
                            <m:r>
                              <w:rPr>
                                <w:rFonts w:ascii="Cambria Math" w:hAnsi="Cambria Math"/>
                              </w:rPr>
                              <m:t>3</m:t>
                            </m:r>
                          </m:e>
                        </m:rad>
                        <m:d>
                          <m:dPr>
                            <m:ctrlPr>
                              <w:rPr>
                                <w:rFonts w:ascii="Cambria Math" w:hAnsi="Cambria Math"/>
                                <w:i/>
                              </w:rPr>
                            </m:ctrlPr>
                          </m:dPr>
                          <m:e>
                            <m:r>
                              <w:rPr>
                                <w:rFonts w:ascii="Cambria Math" w:hAnsi="Cambria Math"/>
                              </w:rPr>
                              <m:t>1+</m:t>
                            </m:r>
                            <m:rad>
                              <m:radPr>
                                <m:degHide m:val="1"/>
                                <m:ctrlPr>
                                  <w:rPr>
                                    <w:rFonts w:ascii="Cambria Math" w:hAnsi="Cambria Math"/>
                                    <w:i/>
                                  </w:rPr>
                                </m:ctrlPr>
                              </m:radPr>
                              <m:deg/>
                              <m:e>
                                <m:r>
                                  <w:rPr>
                                    <w:rFonts w:ascii="Cambria Math" w:hAnsi="Cambria Math"/>
                                  </w:rPr>
                                  <m:t>5</m:t>
                                </m:r>
                              </m:e>
                            </m:rad>
                          </m:e>
                        </m:d>
                        <m:func>
                          <m:funcPr>
                            <m:ctrlPr>
                              <w:rPr>
                                <w:rFonts w:ascii="Cambria Math" w:hAnsi="Cambria Math"/>
                                <w:i/>
                              </w:rPr>
                            </m:ctrlPr>
                          </m:funcPr>
                          <m:fName>
                            <m:r>
                              <m:rPr>
                                <m:sty m:val="p"/>
                              </m:rPr>
                              <w:rPr>
                                <w:rFonts w:ascii="Cambria Math" w:hAnsi="Cambria Math"/>
                              </w:rPr>
                              <m:t>sin</m:t>
                            </m:r>
                          </m:fName>
                          <m:e>
                            <m:r>
                              <w:rPr>
                                <w:rFonts w:ascii="Cambria Math" w:hAnsi="Cambria Math"/>
                              </w:rPr>
                              <m:t>36°</m:t>
                            </m:r>
                          </m:e>
                        </m:func>
                      </m:e>
                    </m:d>
                  </m:den>
                </m:f>
              </m:oMath>
            </m:oMathPara>
          </w:p>
        </w:tc>
      </w:tr>
      <w:tr w:rsidR="007D5B7A" w:rsidRPr="003030D2" w14:paraId="3521D442" w14:textId="77777777" w:rsidTr="00BC5952">
        <w:tc>
          <w:tcPr>
            <w:tcW w:w="7859" w:type="dxa"/>
            <w:gridSpan w:val="2"/>
          </w:tcPr>
          <w:p w14:paraId="732A3435" w14:textId="561341BC" w:rsidR="007D5B7A" w:rsidRPr="0072797D" w:rsidRDefault="007D5B7A" w:rsidP="0072797D">
            <w:pPr>
              <w:pStyle w:val="MDPI39equation"/>
              <w:ind w:left="0"/>
            </w:pPr>
            <m:oMathPara>
              <m:oMathParaPr>
                <m:jc m:val="center"/>
              </m:oMathParaPr>
              <m:oMath>
                <m:r>
                  <w:rPr>
                    <w:rFonts w:ascii="Cambria Math" w:hAnsi="Cambria Math"/>
                  </w:rPr>
                  <m:t xml:space="preserve">h= </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l</m:t>
                        </m:r>
                      </m:e>
                      <m:sup>
                        <m:r>
                          <w:rPr>
                            <w:rFonts w:ascii="Cambria Math" w:hAnsi="Cambria Math"/>
                          </w:rPr>
                          <m:t>2</m:t>
                        </m:r>
                      </m:sup>
                    </m:sSup>
                  </m:e>
                </m:rad>
              </m:oMath>
            </m:oMathPara>
          </w:p>
        </w:tc>
      </w:tr>
      <w:tr w:rsidR="0072797D" w:rsidRPr="003030D2" w14:paraId="769C1F7F" w14:textId="77777777" w:rsidTr="0072797D">
        <w:trPr>
          <w:trHeight w:val="252"/>
        </w:trPr>
        <w:tc>
          <w:tcPr>
            <w:tcW w:w="7859" w:type="dxa"/>
            <w:gridSpan w:val="2"/>
          </w:tcPr>
          <w:tbl>
            <w:tblPr>
              <w:tblpPr w:leftFromText="180" w:rightFromText="180" w:vertAnchor="text" w:horzAnchor="margin" w:tblpY="194"/>
              <w:tblW w:w="7859" w:type="dxa"/>
              <w:tblCellMar>
                <w:left w:w="0" w:type="dxa"/>
                <w:right w:w="0" w:type="dxa"/>
              </w:tblCellMar>
              <w:tblLook w:val="04A0" w:firstRow="1" w:lastRow="0" w:firstColumn="1" w:lastColumn="0" w:noHBand="0" w:noVBand="1"/>
            </w:tblPr>
            <w:tblGrid>
              <w:gridCol w:w="7428"/>
              <w:gridCol w:w="431"/>
            </w:tblGrid>
            <w:tr w:rsidR="0072797D" w:rsidRPr="00FB1521" w14:paraId="46733933" w14:textId="77777777" w:rsidTr="0072797D">
              <w:tc>
                <w:tcPr>
                  <w:tcW w:w="7428" w:type="dxa"/>
                </w:tcPr>
                <w:p w14:paraId="24FC8601" w14:textId="51D4F501" w:rsidR="0072797D" w:rsidRPr="0072797D" w:rsidRDefault="0072797D" w:rsidP="0072797D">
                  <w:pPr>
                    <w:pStyle w:val="MDPI39equation"/>
                    <w:ind w:left="0"/>
                  </w:pPr>
                  <m:oMathPara>
                    <m:oMathParaPr>
                      <m:jc m:val="center"/>
                    </m:oMathParaPr>
                    <m:oMath>
                      <m:r>
                        <w:rPr>
                          <w:rFonts w:ascii="Cambria Math" w:hAnsi="Cambria Math"/>
                        </w:rPr>
                        <m:t xml:space="preserve">B=  </m:t>
                      </m:r>
                      <m:d>
                        <m:dPr>
                          <m:ctrlPr>
                            <w:rPr>
                              <w:rFonts w:ascii="Cambria Math" w:hAnsi="Cambria Math"/>
                              <w:i/>
                            </w:rPr>
                          </m:ctrlPr>
                        </m:dPr>
                        <m:e>
                          <m:f>
                            <m:fPr>
                              <m:type m:val="lin"/>
                              <m:ctrlPr>
                                <w:rPr>
                                  <w:rFonts w:ascii="Cambria Math" w:hAnsi="Cambria Math"/>
                                  <w:i/>
                                </w:rPr>
                              </m:ctrlPr>
                            </m:fPr>
                            <m:num>
                              <m:r>
                                <w:rPr>
                                  <w:rFonts w:ascii="Cambria Math" w:hAnsi="Cambria Math"/>
                                </w:rPr>
                                <m:t>4r</m:t>
                              </m:r>
                            </m:num>
                            <m:den>
                              <m:d>
                                <m:dPr>
                                  <m:ctrlPr>
                                    <w:rPr>
                                      <w:rFonts w:ascii="Cambria Math" w:hAnsi="Cambria Math"/>
                                      <w:i/>
                                    </w:rPr>
                                  </m:ctrlPr>
                                </m:dPr>
                                <m:e>
                                  <m:rad>
                                    <m:radPr>
                                      <m:degHide m:val="1"/>
                                      <m:ctrlPr>
                                        <w:rPr>
                                          <w:rFonts w:ascii="Cambria Math" w:hAnsi="Cambria Math"/>
                                          <w:i/>
                                        </w:rPr>
                                      </m:ctrlPr>
                                    </m:radPr>
                                    <m:deg/>
                                    <m:e>
                                      <m:r>
                                        <w:rPr>
                                          <w:rFonts w:ascii="Cambria Math" w:hAnsi="Cambria Math"/>
                                        </w:rPr>
                                        <m:t>3</m:t>
                                      </m:r>
                                    </m:e>
                                  </m:rad>
                                  <m:d>
                                    <m:dPr>
                                      <m:ctrlPr>
                                        <w:rPr>
                                          <w:rFonts w:ascii="Cambria Math" w:hAnsi="Cambria Math"/>
                                          <w:i/>
                                        </w:rPr>
                                      </m:ctrlPr>
                                    </m:dPr>
                                    <m:e>
                                      <m:r>
                                        <w:rPr>
                                          <w:rFonts w:ascii="Cambria Math" w:hAnsi="Cambria Math"/>
                                        </w:rPr>
                                        <m:t>1+</m:t>
                                      </m:r>
                                      <m:rad>
                                        <m:radPr>
                                          <m:degHide m:val="1"/>
                                          <m:ctrlPr>
                                            <w:rPr>
                                              <w:rFonts w:ascii="Cambria Math" w:hAnsi="Cambria Math"/>
                                              <w:i/>
                                            </w:rPr>
                                          </m:ctrlPr>
                                        </m:radPr>
                                        <m:deg/>
                                        <m:e>
                                          <m:r>
                                            <w:rPr>
                                              <w:rFonts w:ascii="Cambria Math" w:hAnsi="Cambria Math"/>
                                            </w:rPr>
                                            <m:t>5</m:t>
                                          </m:r>
                                        </m:e>
                                      </m:rad>
                                    </m:e>
                                  </m:d>
                                </m:e>
                              </m:d>
                            </m:den>
                          </m:f>
                        </m:e>
                      </m:d>
                      <m:r>
                        <w:rPr>
                          <w:rFonts w:ascii="Cambria Math" w:hAnsi="Cambria Math"/>
                        </w:rPr>
                        <m:t>∙</m:t>
                      </m:r>
                      <m:d>
                        <m:dPr>
                          <m:ctrlPr>
                            <w:rPr>
                              <w:rFonts w:ascii="Cambria Math" w:hAnsi="Cambria Math"/>
                              <w:i/>
                            </w:rPr>
                          </m:ctrlPr>
                        </m:dPr>
                        <m:e>
                          <m:f>
                            <m:fPr>
                              <m:type m:val="lin"/>
                              <m:ctrlPr>
                                <w:rPr>
                                  <w:rFonts w:ascii="Cambria Math" w:hAnsi="Cambria Math"/>
                                  <w:i/>
                                </w:rPr>
                              </m:ctrlPr>
                            </m:fPr>
                            <m:num>
                              <m:r>
                                <w:rPr>
                                  <w:rFonts w:ascii="Cambria Math" w:hAnsi="Cambria Math"/>
                                </w:rPr>
                                <m:t>2r</m:t>
                              </m:r>
                            </m:num>
                            <m:den>
                              <m:d>
                                <m:dPr>
                                  <m:ctrlPr>
                                    <w:rPr>
                                      <w:rFonts w:ascii="Cambria Math" w:hAnsi="Cambria Math"/>
                                      <w:i/>
                                    </w:rPr>
                                  </m:ctrlPr>
                                </m:dPr>
                                <m:e>
                                  <m:rad>
                                    <m:radPr>
                                      <m:degHide m:val="1"/>
                                      <m:ctrlPr>
                                        <w:rPr>
                                          <w:rFonts w:ascii="Cambria Math" w:hAnsi="Cambria Math"/>
                                          <w:i/>
                                        </w:rPr>
                                      </m:ctrlPr>
                                    </m:radPr>
                                    <m:deg/>
                                    <m:e>
                                      <m:r>
                                        <w:rPr>
                                          <w:rFonts w:ascii="Cambria Math" w:hAnsi="Cambria Math"/>
                                        </w:rPr>
                                        <m:t>3</m:t>
                                      </m:r>
                                    </m:e>
                                  </m:rad>
                                  <m:d>
                                    <m:dPr>
                                      <m:ctrlPr>
                                        <w:rPr>
                                          <w:rFonts w:ascii="Cambria Math" w:hAnsi="Cambria Math"/>
                                          <w:i/>
                                        </w:rPr>
                                      </m:ctrlPr>
                                    </m:dPr>
                                    <m:e>
                                      <m:r>
                                        <w:rPr>
                                          <w:rFonts w:ascii="Cambria Math" w:hAnsi="Cambria Math"/>
                                        </w:rPr>
                                        <m:t>1+</m:t>
                                      </m:r>
                                      <m:rad>
                                        <m:radPr>
                                          <m:degHide m:val="1"/>
                                          <m:ctrlPr>
                                            <w:rPr>
                                              <w:rFonts w:ascii="Cambria Math" w:hAnsi="Cambria Math"/>
                                              <w:i/>
                                            </w:rPr>
                                          </m:ctrlPr>
                                        </m:radPr>
                                        <m:deg/>
                                        <m:e>
                                          <m:r>
                                            <w:rPr>
                                              <w:rFonts w:ascii="Cambria Math" w:hAnsi="Cambria Math"/>
                                            </w:rPr>
                                            <m:t>5</m:t>
                                          </m:r>
                                        </m:e>
                                      </m:rad>
                                    </m:e>
                                  </m:d>
                                  <m:func>
                                    <m:funcPr>
                                      <m:ctrlPr>
                                        <w:rPr>
                                          <w:rFonts w:ascii="Cambria Math" w:hAnsi="Cambria Math"/>
                                          <w:i/>
                                        </w:rPr>
                                      </m:ctrlPr>
                                    </m:funcPr>
                                    <m:fName>
                                      <m:r>
                                        <m:rPr>
                                          <m:sty m:val="p"/>
                                        </m:rPr>
                                        <w:rPr>
                                          <w:rFonts w:ascii="Cambria Math" w:hAnsi="Cambria Math"/>
                                        </w:rPr>
                                        <m:t>tan</m:t>
                                      </m:r>
                                    </m:fName>
                                    <m:e>
                                      <m:r>
                                        <w:rPr>
                                          <w:rFonts w:ascii="Cambria Math" w:hAnsi="Cambria Math"/>
                                        </w:rPr>
                                        <m:t>36°</m:t>
                                      </m:r>
                                    </m:e>
                                  </m:func>
                                </m:e>
                              </m:d>
                            </m:den>
                          </m:f>
                        </m:e>
                      </m:d>
                    </m:oMath>
                  </m:oMathPara>
                </w:p>
                <w:p w14:paraId="06AD8C90" w14:textId="77777777" w:rsidR="0072797D" w:rsidRPr="0072797D" w:rsidRDefault="0072797D" w:rsidP="0072797D">
                  <w:pPr>
                    <w:pStyle w:val="MDPI39equation"/>
                    <w:ind w:left="0"/>
                  </w:pPr>
                  <m:oMathPara>
                    <m:oMathParaPr>
                      <m:jc m:val="center"/>
                    </m:oMathParaPr>
                    <m:oMath>
                      <m:r>
                        <w:rPr>
                          <w:rFonts w:ascii="Cambria Math" w:hAnsi="Cambria Math"/>
                        </w:rPr>
                        <m:t>SA=15</m:t>
                      </m:r>
                      <m:rad>
                        <m:radPr>
                          <m:degHide m:val="1"/>
                          <m:ctrlPr>
                            <w:rPr>
                              <w:rFonts w:ascii="Cambria Math" w:hAnsi="Cambria Math"/>
                              <w:i/>
                            </w:rPr>
                          </m:ctrlPr>
                        </m:radPr>
                        <m:deg/>
                        <m:e>
                          <m:r>
                            <w:rPr>
                              <w:rFonts w:ascii="Cambria Math" w:hAnsi="Cambria Math"/>
                            </w:rPr>
                            <m:t>3</m:t>
                          </m:r>
                        </m:e>
                      </m:rad>
                      <m:sSup>
                        <m:sSupPr>
                          <m:ctrlPr>
                            <w:rPr>
                              <w:rFonts w:ascii="Cambria Math" w:hAnsi="Cambria Math"/>
                              <w:i/>
                            </w:rPr>
                          </m:ctrlPr>
                        </m:sSupPr>
                        <m:e>
                          <m:r>
                            <w:rPr>
                              <w:rFonts w:ascii="Cambria Math" w:hAnsi="Cambria Math"/>
                            </w:rPr>
                            <m:t>a</m:t>
                          </m:r>
                        </m:e>
                        <m:sup>
                          <m:r>
                            <w:rPr>
                              <w:rFonts w:ascii="Cambria Math" w:hAnsi="Cambria Math"/>
                            </w:rPr>
                            <m:t>2</m:t>
                          </m:r>
                        </m:sup>
                      </m:sSup>
                    </m:oMath>
                  </m:oMathPara>
                </w:p>
                <w:p w14:paraId="4AF62CA1" w14:textId="418CAACE" w:rsidR="0072797D" w:rsidRDefault="0072797D" w:rsidP="0072797D">
                  <w:pPr>
                    <w:pStyle w:val="MDPI39equation"/>
                    <w:ind w:left="0"/>
                    <w:rPr>
                      <w:color w:val="FF0000"/>
                    </w:rPr>
                  </w:pPr>
                  <m:oMath>
                    <m:r>
                      <w:rPr>
                        <w:rFonts w:ascii="Cambria Math" w:hAnsi="Cambria Math"/>
                      </w:rPr>
                      <m:t>V=</m:t>
                    </m:r>
                    <m:d>
                      <m:dPr>
                        <m:ctrlPr>
                          <w:rPr>
                            <w:rFonts w:ascii="Cambria Math" w:hAnsi="Cambria Math"/>
                            <w:i/>
                          </w:rPr>
                        </m:ctrlPr>
                      </m:dPr>
                      <m:e>
                        <m:f>
                          <m:fPr>
                            <m:type m:val="lin"/>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3</m:t>
                                </m:r>
                              </m:sup>
                            </m:sSup>
                          </m:num>
                          <m:den>
                            <m:r>
                              <w:rPr>
                                <w:rFonts w:ascii="Cambria Math" w:hAnsi="Cambria Math"/>
                              </w:rPr>
                              <m:t>4</m:t>
                            </m:r>
                          </m:den>
                        </m:f>
                      </m:e>
                    </m:d>
                    <m:d>
                      <m:dPr>
                        <m:ctrlPr>
                          <w:rPr>
                            <w:rFonts w:ascii="Cambria Math" w:hAnsi="Cambria Math"/>
                            <w:i/>
                          </w:rPr>
                        </m:ctrlPr>
                      </m:dPr>
                      <m:e>
                        <m:r>
                          <w:rPr>
                            <w:rFonts w:ascii="Cambria Math" w:hAnsi="Cambria Math"/>
                          </w:rPr>
                          <m:t>15+7</m:t>
                        </m:r>
                        <m:rad>
                          <m:radPr>
                            <m:degHide m:val="1"/>
                            <m:ctrlPr>
                              <w:rPr>
                                <w:rFonts w:ascii="Cambria Math" w:hAnsi="Cambria Math"/>
                                <w:i/>
                              </w:rPr>
                            </m:ctrlPr>
                          </m:radPr>
                          <m:deg/>
                          <m:e>
                            <m:r>
                              <w:rPr>
                                <w:rFonts w:ascii="Cambria Math" w:hAnsi="Cambria Math"/>
                              </w:rPr>
                              <m:t>5</m:t>
                            </m:r>
                          </m:e>
                        </m:rad>
                      </m:e>
                    </m:d>
                    <m:r>
                      <w:rPr>
                        <w:rFonts w:ascii="Cambria Math" w:hAnsi="Cambria Math"/>
                      </w:rPr>
                      <m:t>-20Bh</m:t>
                    </m:r>
                  </m:oMath>
                  <w:r w:rsidRPr="00BB682A">
                    <w:rPr>
                      <w:color w:val="FF0000"/>
                    </w:rPr>
                    <w:t xml:space="preserve"> </w:t>
                  </w:r>
                </w:p>
                <w:p w14:paraId="611AFECB" w14:textId="77777777" w:rsidR="0072797D" w:rsidRDefault="0072797D" w:rsidP="0072797D">
                  <w:pPr>
                    <w:pStyle w:val="MDPI39equation"/>
                    <w:jc w:val="left"/>
                    <w:rPr>
                      <w:color w:val="auto"/>
                    </w:rPr>
                  </w:pPr>
                  <w:r w:rsidRPr="006E6706">
                    <w:rPr>
                      <w:color w:val="auto"/>
                    </w:rPr>
                    <w:t>Where</w:t>
                  </w:r>
                  <w:r>
                    <w:rPr>
                      <w:color w:val="auto"/>
                    </w:rPr>
                    <w:t xml:space="preserve"> a, is the dodecahedral side length, l, the length along the inward facet of dodecahedron, and h is the length from the edge of the facets to what would be the side length of the dodecahedron and, B, the base of half the facet that fills to a dodecahedron.</w:t>
                  </w:r>
                </w:p>
                <w:p w14:paraId="63AD9792" w14:textId="77777777" w:rsidR="0072797D" w:rsidRPr="00BB682A" w:rsidRDefault="0072797D" w:rsidP="0072797D">
                  <w:pPr>
                    <w:pStyle w:val="MDPI39equation"/>
                    <w:jc w:val="left"/>
                  </w:pPr>
                </w:p>
              </w:tc>
              <w:tc>
                <w:tcPr>
                  <w:tcW w:w="431" w:type="dxa"/>
                  <w:vAlign w:val="center"/>
                </w:tcPr>
                <w:p w14:paraId="159CB67A" w14:textId="77777777" w:rsidR="0072797D" w:rsidRDefault="0072797D" w:rsidP="0072797D">
                  <w:pPr>
                    <w:pStyle w:val="MDPI3aequationnumber"/>
                    <w:spacing w:line="260" w:lineRule="atLeast"/>
                    <w:jc w:val="both"/>
                  </w:pPr>
                </w:p>
                <w:p w14:paraId="38111227" w14:textId="77777777" w:rsidR="0072797D" w:rsidRDefault="0072797D" w:rsidP="0072797D">
                  <w:pPr>
                    <w:pStyle w:val="MDPI3aequationnumber"/>
                    <w:spacing w:line="260" w:lineRule="atLeast"/>
                    <w:jc w:val="both"/>
                  </w:pPr>
                </w:p>
                <w:p w14:paraId="01F245FA" w14:textId="77777777" w:rsidR="0072797D" w:rsidRPr="003030D2" w:rsidRDefault="0072797D" w:rsidP="0072797D">
                  <w:pPr>
                    <w:pStyle w:val="MDPI3aequationnumber"/>
                    <w:spacing w:line="260" w:lineRule="atLeast"/>
                    <w:jc w:val="both"/>
                  </w:pPr>
                  <w:r w:rsidRPr="003030D2">
                    <w:t>(</w:t>
                  </w:r>
                  <w:r>
                    <w:t>22</w:t>
                  </w:r>
                  <w:r w:rsidRPr="003030D2">
                    <w:t>)</w:t>
                  </w:r>
                </w:p>
              </w:tc>
            </w:tr>
          </w:tbl>
          <w:p w14:paraId="416FBC6B" w14:textId="77777777" w:rsidR="0072797D" w:rsidRDefault="0072797D" w:rsidP="0072797D">
            <w:pPr>
              <w:pStyle w:val="MDPI39equation"/>
              <w:ind w:left="0"/>
              <w:jc w:val="both"/>
              <w:rPr>
                <w:rFonts w:eastAsia="SimSun"/>
                <w:noProof/>
              </w:rPr>
            </w:pPr>
          </w:p>
        </w:tc>
      </w:tr>
    </w:tbl>
    <w:p w14:paraId="6DD8BD51" w14:textId="77777777" w:rsidR="007D5B7A" w:rsidRDefault="007D5B7A" w:rsidP="0072797D">
      <w:pPr>
        <w:pStyle w:val="MDPI31text"/>
        <w:ind w:left="0" w:firstLine="0"/>
      </w:pPr>
    </w:p>
    <w:p w14:paraId="76439766" w14:textId="77777777" w:rsidR="007D5B7A" w:rsidRDefault="007D5B7A"/>
    <w:sectPr w:rsidR="007D5B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DF957" w14:textId="77777777" w:rsidR="007B1DA9" w:rsidRDefault="007B1DA9" w:rsidP="00DF14CD">
      <w:pPr>
        <w:spacing w:line="240" w:lineRule="auto"/>
      </w:pPr>
      <w:r>
        <w:separator/>
      </w:r>
    </w:p>
  </w:endnote>
  <w:endnote w:type="continuationSeparator" w:id="0">
    <w:p w14:paraId="3D1E2070" w14:textId="77777777" w:rsidR="007B1DA9" w:rsidRDefault="007B1DA9" w:rsidP="00DF1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94950" w14:textId="77777777" w:rsidR="007B1DA9" w:rsidRDefault="007B1DA9" w:rsidP="00DF14CD">
      <w:pPr>
        <w:spacing w:line="240" w:lineRule="auto"/>
      </w:pPr>
      <w:r>
        <w:separator/>
      </w:r>
    </w:p>
  </w:footnote>
  <w:footnote w:type="continuationSeparator" w:id="0">
    <w:p w14:paraId="5418954B" w14:textId="77777777" w:rsidR="007B1DA9" w:rsidRDefault="007B1DA9" w:rsidP="00DF14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1C12"/>
    <w:multiLevelType w:val="hybridMultilevel"/>
    <w:tmpl w:val="4A52AA4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7A"/>
    <w:rsid w:val="00020443"/>
    <w:rsid w:val="003C6462"/>
    <w:rsid w:val="00416C27"/>
    <w:rsid w:val="007109AB"/>
    <w:rsid w:val="0072797D"/>
    <w:rsid w:val="007B1DA9"/>
    <w:rsid w:val="007D5B7A"/>
    <w:rsid w:val="007E1DA1"/>
    <w:rsid w:val="009A24B1"/>
    <w:rsid w:val="00DF14CD"/>
    <w:rsid w:val="00F31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63148"/>
  <w15:chartTrackingRefBased/>
  <w15:docId w15:val="{6F08E5C6-41F9-45BE-9A30-30EFC926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B7A"/>
    <w:pPr>
      <w:spacing w:after="0" w:line="260" w:lineRule="atLeast"/>
      <w:jc w:val="both"/>
    </w:pPr>
    <w:rPr>
      <w:rFonts w:ascii="Palatino Linotype" w:eastAsia="SimSun" w:hAnsi="Palatino Linotype" w:cs="Times New Roman"/>
      <w:noProof/>
      <w:color w:val="000000"/>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32textnoindent">
    <w:name w:val="MDPI_3.2_text_no_indent"/>
    <w:basedOn w:val="MDPI31text"/>
    <w:qFormat/>
    <w:rsid w:val="007D5B7A"/>
    <w:pPr>
      <w:ind w:firstLine="0"/>
    </w:pPr>
  </w:style>
  <w:style w:type="paragraph" w:customStyle="1" w:styleId="MDPI31text">
    <w:name w:val="MDPI_3.1_text"/>
    <w:qFormat/>
    <w:rsid w:val="007D5B7A"/>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9equation">
    <w:name w:val="MDPI_3.9_equation"/>
    <w:qFormat/>
    <w:rsid w:val="007D5B7A"/>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eastAsia="de-DE" w:bidi="en-US"/>
    </w:rPr>
  </w:style>
  <w:style w:type="paragraph" w:customStyle="1" w:styleId="MDPI3aequationnumber">
    <w:name w:val="MDPI_3.a_equation_number"/>
    <w:qFormat/>
    <w:rsid w:val="007D5B7A"/>
    <w:pPr>
      <w:spacing w:before="120" w:after="120" w:line="240" w:lineRule="auto"/>
      <w:jc w:val="right"/>
    </w:pPr>
    <w:rPr>
      <w:rFonts w:ascii="Palatino Linotype" w:eastAsia="Times New Roman" w:hAnsi="Palatino Linotype" w:cs="Times New Roman"/>
      <w:snapToGrid w:val="0"/>
      <w:color w:val="000000"/>
      <w:sz w:val="20"/>
      <w:lang w:eastAsia="de-DE" w:bidi="en-US"/>
    </w:rPr>
  </w:style>
  <w:style w:type="character" w:styleId="CommentReference">
    <w:name w:val="annotation reference"/>
    <w:rsid w:val="007D5B7A"/>
    <w:rPr>
      <w:sz w:val="21"/>
      <w:szCs w:val="21"/>
    </w:rPr>
  </w:style>
  <w:style w:type="paragraph" w:styleId="CommentText">
    <w:name w:val="annotation text"/>
    <w:basedOn w:val="Normal"/>
    <w:link w:val="CommentTextChar"/>
    <w:rsid w:val="007D5B7A"/>
  </w:style>
  <w:style w:type="character" w:customStyle="1" w:styleId="CommentTextChar">
    <w:name w:val="Comment Text Char"/>
    <w:basedOn w:val="DefaultParagraphFont"/>
    <w:link w:val="CommentText"/>
    <w:rsid w:val="007D5B7A"/>
    <w:rPr>
      <w:rFonts w:ascii="Palatino Linotype" w:eastAsia="SimSun" w:hAnsi="Palatino Linotype" w:cs="Times New Roman"/>
      <w:noProof/>
      <w:color w:val="000000"/>
      <w:sz w:val="20"/>
      <w:szCs w:val="20"/>
      <w:lang w:eastAsia="zh-CN"/>
    </w:rPr>
  </w:style>
  <w:style w:type="paragraph" w:styleId="Header">
    <w:name w:val="header"/>
    <w:basedOn w:val="Normal"/>
    <w:link w:val="HeaderChar"/>
    <w:uiPriority w:val="99"/>
    <w:unhideWhenUsed/>
    <w:rsid w:val="00DF14CD"/>
    <w:pPr>
      <w:tabs>
        <w:tab w:val="center" w:pos="4680"/>
        <w:tab w:val="right" w:pos="9360"/>
      </w:tabs>
      <w:spacing w:line="240" w:lineRule="auto"/>
    </w:pPr>
  </w:style>
  <w:style w:type="character" w:customStyle="1" w:styleId="HeaderChar">
    <w:name w:val="Header Char"/>
    <w:basedOn w:val="DefaultParagraphFont"/>
    <w:link w:val="Header"/>
    <w:uiPriority w:val="99"/>
    <w:rsid w:val="00DF14CD"/>
    <w:rPr>
      <w:rFonts w:ascii="Palatino Linotype" w:eastAsia="SimSun" w:hAnsi="Palatino Linotype" w:cs="Times New Roman"/>
      <w:noProof/>
      <w:color w:val="000000"/>
      <w:sz w:val="20"/>
      <w:szCs w:val="20"/>
      <w:lang w:eastAsia="zh-CN"/>
    </w:rPr>
  </w:style>
  <w:style w:type="paragraph" w:styleId="Footer">
    <w:name w:val="footer"/>
    <w:basedOn w:val="Normal"/>
    <w:link w:val="FooterChar"/>
    <w:uiPriority w:val="99"/>
    <w:unhideWhenUsed/>
    <w:rsid w:val="00DF14CD"/>
    <w:pPr>
      <w:tabs>
        <w:tab w:val="center" w:pos="4680"/>
        <w:tab w:val="right" w:pos="9360"/>
      </w:tabs>
      <w:spacing w:line="240" w:lineRule="auto"/>
    </w:pPr>
  </w:style>
  <w:style w:type="character" w:customStyle="1" w:styleId="FooterChar">
    <w:name w:val="Footer Char"/>
    <w:basedOn w:val="DefaultParagraphFont"/>
    <w:link w:val="Footer"/>
    <w:uiPriority w:val="99"/>
    <w:rsid w:val="00DF14CD"/>
    <w:rPr>
      <w:rFonts w:ascii="Palatino Linotype" w:eastAsia="SimSun" w:hAnsi="Palatino Linotype" w:cs="Times New Roman"/>
      <w:noProof/>
      <w:color w:val="00000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4E7EE-C9E7-4425-A839-23BAAA3A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Wesley</dc:creator>
  <cp:keywords/>
  <dc:description/>
  <cp:lastModifiedBy>Wesley Williams</cp:lastModifiedBy>
  <cp:revision>2</cp:revision>
  <dcterms:created xsi:type="dcterms:W3CDTF">2021-06-29T20:47:00Z</dcterms:created>
  <dcterms:modified xsi:type="dcterms:W3CDTF">2021-07-17T01:32:00Z</dcterms:modified>
</cp:coreProperties>
</file>