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DF84E" w14:textId="302AF99F" w:rsidR="00B20894" w:rsidRPr="00DF7E6B" w:rsidRDefault="00DF7E6B" w:rsidP="00B20894">
      <w:pPr>
        <w:pStyle w:val="Title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 xml:space="preserve">Expanding the </w:t>
      </w:r>
      <w:r w:rsidR="00225DF9">
        <w:rPr>
          <w:rFonts w:ascii="Arial" w:hAnsi="Arial" w:cs="Arial"/>
          <w:b/>
          <w:sz w:val="56"/>
        </w:rPr>
        <w:t>m</w:t>
      </w:r>
      <w:r>
        <w:rPr>
          <w:rFonts w:ascii="Arial" w:hAnsi="Arial" w:cs="Arial"/>
          <w:b/>
          <w:sz w:val="56"/>
        </w:rPr>
        <w:t>yxochelin natural product family by nicotinic acid containing congeners</w:t>
      </w:r>
    </w:p>
    <w:p w14:paraId="2EFE55A9" w14:textId="77777777" w:rsidR="00556B25" w:rsidRPr="003072A1" w:rsidRDefault="00556B25" w:rsidP="003072A1">
      <w:pPr>
        <w:jc w:val="center"/>
        <w:rPr>
          <w:rFonts w:asciiTheme="minorHAnsi" w:hAnsiTheme="minorHAnsi"/>
        </w:rPr>
      </w:pPr>
    </w:p>
    <w:p w14:paraId="78F7985A" w14:textId="4F5D1BAD" w:rsidR="00225DF9" w:rsidRPr="00A31FB0" w:rsidRDefault="00225DF9" w:rsidP="00A31FB0">
      <w:pPr>
        <w:ind w:left="454"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t xml:space="preserve">Nicolas A. Frank </w:t>
      </w:r>
      <w:r w:rsidRPr="00A31FB0">
        <w:rPr>
          <w:rFonts w:asciiTheme="minorHAnsi" w:hAnsiTheme="minorHAnsi" w:cstheme="minorHAnsi"/>
          <w:vertAlign w:val="superscript"/>
        </w:rPr>
        <w:t>1,2,†</w:t>
      </w:r>
      <w:r w:rsidRPr="00A31FB0">
        <w:rPr>
          <w:rFonts w:asciiTheme="minorHAnsi" w:hAnsiTheme="minorHAnsi" w:cstheme="minorHAnsi"/>
        </w:rPr>
        <w:t xml:space="preserve">, Márió Széles </w:t>
      </w:r>
      <w:r w:rsid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  <w:vertAlign w:val="superscript"/>
        </w:rPr>
        <w:t>,†</w:t>
      </w:r>
      <w:r w:rsidRPr="00A31FB0">
        <w:rPr>
          <w:rFonts w:asciiTheme="minorHAnsi" w:hAnsiTheme="minorHAnsi" w:cstheme="minorHAnsi"/>
        </w:rPr>
        <w:t xml:space="preserve">, Sergi H. Akone </w:t>
      </w:r>
      <w:r w:rsidRPr="00A31FB0">
        <w:rPr>
          <w:rFonts w:asciiTheme="minorHAnsi" w:hAnsiTheme="minorHAnsi" w:cstheme="minorHAnsi"/>
          <w:vertAlign w:val="superscript"/>
        </w:rPr>
        <w:t>1,2,</w:t>
      </w:r>
      <w:r w:rsidR="00A31FB0">
        <w:rPr>
          <w:rFonts w:asciiTheme="minorHAnsi" w:hAnsiTheme="minorHAnsi" w:cstheme="minorHAnsi"/>
          <w:vertAlign w:val="superscript"/>
        </w:rPr>
        <w:t>3</w:t>
      </w:r>
      <w:r w:rsidRPr="00A31FB0">
        <w:rPr>
          <w:rFonts w:asciiTheme="minorHAnsi" w:hAnsiTheme="minorHAnsi" w:cstheme="minorHAnsi"/>
        </w:rPr>
        <w:t xml:space="preserve">, Sari Rasheed </w:t>
      </w:r>
      <w:r w:rsidRP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</w:rPr>
        <w:t xml:space="preserve">, Stephan Hüttel </w:t>
      </w:r>
      <w:r w:rsidRP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</w:rPr>
        <w:t xml:space="preserve">, Simon Frewert </w:t>
      </w:r>
      <w:r w:rsidRP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</w:rPr>
        <w:t xml:space="preserve">, Mostafa </w:t>
      </w:r>
      <w:r w:rsidR="00F758E0">
        <w:rPr>
          <w:rFonts w:asciiTheme="minorHAnsi" w:hAnsiTheme="minorHAnsi" w:cstheme="minorHAnsi"/>
        </w:rPr>
        <w:t xml:space="preserve">M. </w:t>
      </w:r>
      <w:r w:rsidRPr="00A31FB0">
        <w:rPr>
          <w:rFonts w:asciiTheme="minorHAnsi" w:hAnsiTheme="minorHAnsi" w:cstheme="minorHAnsi"/>
        </w:rPr>
        <w:t xml:space="preserve">Hamed </w:t>
      </w:r>
      <w:r w:rsid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</w:rPr>
        <w:t xml:space="preserve">, Jennifer Herrmann </w:t>
      </w:r>
      <w:r w:rsidRP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</w:rPr>
        <w:t xml:space="preserve">, Sören M. M. Schuler </w:t>
      </w:r>
      <w:r w:rsidR="00A31FB0">
        <w:rPr>
          <w:rFonts w:asciiTheme="minorHAnsi" w:hAnsiTheme="minorHAnsi" w:cstheme="minorHAnsi"/>
          <w:vertAlign w:val="superscript"/>
        </w:rPr>
        <w:t>4</w:t>
      </w:r>
      <w:r w:rsidRPr="00A31FB0">
        <w:rPr>
          <w:rFonts w:asciiTheme="minorHAnsi" w:hAnsiTheme="minorHAnsi" w:cstheme="minorHAnsi"/>
        </w:rPr>
        <w:t xml:space="preserve">, Anna K. H. </w:t>
      </w:r>
      <w:r w:rsidRPr="00A31FB0">
        <w:rPr>
          <w:rFonts w:asciiTheme="minorHAnsi" w:hAnsiTheme="minorHAnsi"/>
          <w:kern w:val="26"/>
          <w:lang w:bidi="en-US"/>
        </w:rPr>
        <w:t>Hirsch</w:t>
      </w:r>
      <w:r w:rsidRPr="00A31FB0">
        <w:rPr>
          <w:rFonts w:asciiTheme="minorHAnsi" w:hAnsiTheme="minorHAnsi" w:cstheme="minorHAnsi"/>
        </w:rPr>
        <w:t xml:space="preserve"> </w:t>
      </w:r>
      <w:r w:rsidR="00A31FB0">
        <w:rPr>
          <w:rFonts w:asciiTheme="minorHAnsi" w:hAnsiTheme="minorHAnsi" w:cstheme="minorHAnsi"/>
          <w:vertAlign w:val="superscript"/>
        </w:rPr>
        <w:t>1,2</w:t>
      </w:r>
      <w:r w:rsidRPr="00A31FB0">
        <w:rPr>
          <w:rFonts w:asciiTheme="minorHAnsi" w:hAnsiTheme="minorHAnsi" w:cstheme="minorHAnsi"/>
        </w:rPr>
        <w:t xml:space="preserve"> and Rolf Müller </w:t>
      </w:r>
      <w:r w:rsidRPr="00A31FB0">
        <w:rPr>
          <w:rFonts w:asciiTheme="minorHAnsi" w:hAnsiTheme="minorHAnsi" w:cstheme="minorHAnsi"/>
          <w:vertAlign w:val="superscript"/>
        </w:rPr>
        <w:t>1,2,</w:t>
      </w:r>
      <w:r w:rsidRPr="00A31FB0">
        <w:rPr>
          <w:rFonts w:asciiTheme="minorHAnsi" w:hAnsiTheme="minorHAnsi" w:cstheme="minorHAnsi"/>
        </w:rPr>
        <w:t>*</w:t>
      </w:r>
    </w:p>
    <w:p w14:paraId="3370BAE2" w14:textId="77777777" w:rsidR="00556B25" w:rsidRPr="00D57F4B" w:rsidRDefault="00556B25" w:rsidP="00556B25"/>
    <w:p w14:paraId="6B81D5E3" w14:textId="462D0B69" w:rsidR="00B80CF7" w:rsidRPr="00B80CF7" w:rsidRDefault="00DF7E6B" w:rsidP="00B80CF7">
      <w:pPr>
        <w:ind w:left="720" w:hanging="720"/>
        <w:rPr>
          <w:lang w:bidi="en-US"/>
        </w:rPr>
      </w:pPr>
      <w:r w:rsidRPr="00DF7E6B">
        <w:rPr>
          <w:vertAlign w:val="superscript"/>
          <w:lang w:bidi="en-US"/>
        </w:rPr>
        <w:t>1</w:t>
      </w:r>
      <w:r w:rsidRPr="00DF7E6B">
        <w:rPr>
          <w:lang w:bidi="en-US"/>
        </w:rPr>
        <w:tab/>
      </w:r>
      <w:r w:rsidR="00B80CF7" w:rsidRPr="00B80CF7">
        <w:rPr>
          <w:lang w:bidi="en-US"/>
        </w:rPr>
        <w:t>Helmholtz-Institute for Pharmaceutical Research Saarland (HIPS), Helmholtz Centre for Infection Research (HZI) and Department of Pharmacy, Saarland University, Campus E8 1, 66123 Saarbrücken, Germany</w:t>
      </w:r>
    </w:p>
    <w:p w14:paraId="6EF75A33" w14:textId="77777777" w:rsidR="00B80CF7" w:rsidRPr="00B80CF7" w:rsidRDefault="00B80CF7" w:rsidP="00B80CF7">
      <w:pPr>
        <w:ind w:left="720" w:hanging="720"/>
        <w:rPr>
          <w:lang w:bidi="en-US"/>
        </w:rPr>
      </w:pPr>
      <w:r w:rsidRPr="00B80CF7">
        <w:rPr>
          <w:vertAlign w:val="superscript"/>
          <w:lang w:bidi="en-US"/>
        </w:rPr>
        <w:t>2</w:t>
      </w:r>
      <w:r w:rsidRPr="00B80CF7">
        <w:rPr>
          <w:lang w:bidi="en-US"/>
        </w:rPr>
        <w:tab/>
        <w:t>German Center for Infection Research (DZIF), Partner Site Hannover-Braunschweig, 38124 Braunschweig, Germany</w:t>
      </w:r>
    </w:p>
    <w:p w14:paraId="65A815AE" w14:textId="392B8793" w:rsidR="00B80CF7" w:rsidRPr="00B80CF7" w:rsidRDefault="00A31FB0" w:rsidP="00B80CF7">
      <w:pPr>
        <w:ind w:left="720" w:hanging="720"/>
        <w:rPr>
          <w:lang w:bidi="en-US"/>
        </w:rPr>
      </w:pPr>
      <w:r>
        <w:rPr>
          <w:vertAlign w:val="superscript"/>
          <w:lang w:bidi="en-US"/>
        </w:rPr>
        <w:t>3</w:t>
      </w:r>
      <w:r w:rsidR="00B80CF7" w:rsidRPr="00B80CF7">
        <w:rPr>
          <w:lang w:bidi="en-US"/>
        </w:rPr>
        <w:tab/>
        <w:t>Department of Chemistry, Faculty of Science, University of Douala, P.O.Box 24157 Douala, Cameroon</w:t>
      </w:r>
    </w:p>
    <w:p w14:paraId="7C549491" w14:textId="0D942DA1" w:rsidR="00B80CF7" w:rsidRDefault="00A31FB0" w:rsidP="00B80CF7">
      <w:pPr>
        <w:ind w:left="720" w:hanging="720"/>
        <w:rPr>
          <w:lang w:bidi="en-US"/>
        </w:rPr>
      </w:pPr>
      <w:r>
        <w:rPr>
          <w:vertAlign w:val="superscript"/>
          <w:lang w:bidi="en-US"/>
        </w:rPr>
        <w:t>4</w:t>
      </w:r>
      <w:r w:rsidR="00B80CF7" w:rsidRPr="00B80CF7">
        <w:rPr>
          <w:lang w:bidi="en-US"/>
        </w:rPr>
        <w:tab/>
        <w:t>Evotec International</w:t>
      </w:r>
      <w:r w:rsidR="00B80CF7">
        <w:rPr>
          <w:lang w:bidi="en-US"/>
        </w:rPr>
        <w:t xml:space="preserve"> GmbH, 37079 Göttingen, Germany</w:t>
      </w:r>
    </w:p>
    <w:p w14:paraId="7B3CBE6D" w14:textId="77777777" w:rsidR="00F45C7A" w:rsidRPr="00F45C7A" w:rsidRDefault="00F45C7A" w:rsidP="00F45C7A">
      <w:pPr>
        <w:ind w:left="720" w:hanging="720"/>
        <w:rPr>
          <w:lang w:bidi="en-US"/>
        </w:rPr>
      </w:pPr>
      <w:r w:rsidRPr="00F45C7A">
        <w:rPr>
          <w:vertAlign w:val="superscript"/>
          <w:lang w:bidi="en-US"/>
        </w:rPr>
        <w:t>†</w:t>
      </w:r>
      <w:r w:rsidRPr="00F45C7A">
        <w:rPr>
          <w:lang w:bidi="en-US"/>
        </w:rPr>
        <w:tab/>
        <w:t>These authors contributed equally</w:t>
      </w:r>
    </w:p>
    <w:p w14:paraId="1EEC9266" w14:textId="1A842490" w:rsidR="005E019A" w:rsidRDefault="005E019A" w:rsidP="005E019A"/>
    <w:p w14:paraId="5A7B79FC" w14:textId="77777777" w:rsidR="00F45C7A" w:rsidRPr="007D1012" w:rsidRDefault="00F45C7A" w:rsidP="005E019A"/>
    <w:p w14:paraId="5A869433" w14:textId="0CF1F8D4" w:rsidR="00920141" w:rsidRDefault="00920141" w:rsidP="005E019A"/>
    <w:p w14:paraId="39E39FDA" w14:textId="77777777" w:rsidR="00A31FB0" w:rsidRPr="007D1012" w:rsidRDefault="00A31FB0" w:rsidP="005E019A"/>
    <w:p w14:paraId="74B903AE" w14:textId="6CAC9574" w:rsidR="00226DB6" w:rsidRPr="005A1404" w:rsidRDefault="00846F4E" w:rsidP="00261BAC">
      <w:pPr>
        <w:pStyle w:val="Title"/>
        <w:rPr>
          <w:rFonts w:asciiTheme="minorHAnsi" w:hAnsiTheme="minorHAnsi"/>
          <w:sz w:val="48"/>
          <w:szCs w:val="48"/>
        </w:rPr>
      </w:pPr>
      <w:r w:rsidRPr="005A1404">
        <w:rPr>
          <w:rFonts w:asciiTheme="minorHAnsi" w:hAnsiTheme="minorHAnsi"/>
          <w:sz w:val="48"/>
          <w:szCs w:val="48"/>
        </w:rPr>
        <w:t>Supp</w:t>
      </w:r>
      <w:r w:rsidR="00DF7E6B">
        <w:rPr>
          <w:rFonts w:asciiTheme="minorHAnsi" w:hAnsiTheme="minorHAnsi"/>
          <w:sz w:val="48"/>
          <w:szCs w:val="48"/>
        </w:rPr>
        <w:t>lementary</w:t>
      </w:r>
      <w:r w:rsidR="00FE69C3" w:rsidRPr="005A1404">
        <w:rPr>
          <w:rFonts w:asciiTheme="minorHAnsi" w:hAnsiTheme="minorHAnsi"/>
          <w:sz w:val="48"/>
          <w:szCs w:val="48"/>
        </w:rPr>
        <w:t xml:space="preserve"> </w:t>
      </w:r>
      <w:r w:rsidRPr="005A1404">
        <w:rPr>
          <w:rFonts w:asciiTheme="minorHAnsi" w:hAnsiTheme="minorHAnsi"/>
          <w:sz w:val="48"/>
          <w:szCs w:val="48"/>
        </w:rPr>
        <w:t>Information</w:t>
      </w:r>
    </w:p>
    <w:p w14:paraId="78CF25FD" w14:textId="77777777" w:rsidR="005E019A" w:rsidRPr="005A1404" w:rsidRDefault="005E019A" w:rsidP="005E019A"/>
    <w:p w14:paraId="0BCF7389" w14:textId="309014C1" w:rsidR="00D36B07" w:rsidRDefault="00D36B07" w:rsidP="005E019A"/>
    <w:p w14:paraId="2278FC9E" w14:textId="167FFE56" w:rsidR="00D36B07" w:rsidRDefault="00D36B07" w:rsidP="005E019A"/>
    <w:p w14:paraId="474CE0EA" w14:textId="6B5D4945" w:rsidR="00D36B07" w:rsidRDefault="00D36B07" w:rsidP="005E019A"/>
    <w:sdt>
      <w:sdtPr>
        <w:rPr>
          <w:rFonts w:ascii="Calibri" w:eastAsiaTheme="minorHAnsi" w:hAnsi="Calibri"/>
          <w:b w:val="0"/>
          <w:bCs w:val="0"/>
          <w:color w:val="auto"/>
          <w:sz w:val="22"/>
          <w:szCs w:val="22"/>
        </w:rPr>
        <w:id w:val="161055002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5878037" w14:textId="279C3DE9" w:rsidR="00FE0AD5" w:rsidRDefault="00FE0AD5">
          <w:pPr>
            <w:pStyle w:val="TOCHeading"/>
          </w:pPr>
          <w:r>
            <w:t>Table of Contents</w:t>
          </w:r>
        </w:p>
        <w:p w14:paraId="70162980" w14:textId="3350D22F" w:rsidR="00270EBF" w:rsidRDefault="00FE0AD5">
          <w:pPr>
            <w:pStyle w:val="TOC1"/>
            <w:tabs>
              <w:tab w:val="left" w:pos="880"/>
              <w:tab w:val="right" w:leader="dot" w:pos="9396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006393" w:history="1">
            <w:r w:rsidR="00270EBF" w:rsidRPr="002764C0">
              <w:rPr>
                <w:rStyle w:val="Hyperlink"/>
                <w:noProof/>
              </w:rPr>
              <w:t>1</w:t>
            </w:r>
            <w:r w:rsidR="00270EB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270EBF" w:rsidRPr="002764C0">
              <w:rPr>
                <w:rStyle w:val="Hyperlink"/>
                <w:noProof/>
              </w:rPr>
              <w:t>Characterization of Myxochelin derivatives</w:t>
            </w:r>
            <w:r w:rsidR="00270EBF">
              <w:rPr>
                <w:noProof/>
                <w:webHidden/>
              </w:rPr>
              <w:tab/>
            </w:r>
            <w:r w:rsidR="00270EBF">
              <w:rPr>
                <w:noProof/>
                <w:webHidden/>
              </w:rPr>
              <w:fldChar w:fldCharType="begin"/>
            </w:r>
            <w:r w:rsidR="00270EBF">
              <w:rPr>
                <w:noProof/>
                <w:webHidden/>
              </w:rPr>
              <w:instrText xml:space="preserve"> PAGEREF _Toc77006393 \h </w:instrText>
            </w:r>
            <w:r w:rsidR="00270EBF">
              <w:rPr>
                <w:noProof/>
                <w:webHidden/>
              </w:rPr>
            </w:r>
            <w:r w:rsidR="00270EBF">
              <w:rPr>
                <w:noProof/>
                <w:webHidden/>
              </w:rPr>
              <w:fldChar w:fldCharType="separate"/>
            </w:r>
            <w:r w:rsidR="00270EBF">
              <w:rPr>
                <w:noProof/>
                <w:webHidden/>
              </w:rPr>
              <w:t>3</w:t>
            </w:r>
            <w:r w:rsidR="00270EBF">
              <w:rPr>
                <w:noProof/>
                <w:webHidden/>
              </w:rPr>
              <w:fldChar w:fldCharType="end"/>
            </w:r>
          </w:hyperlink>
        </w:p>
        <w:p w14:paraId="1D43102F" w14:textId="2050CE33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394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UV spectra of the myxochelins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09824" w14:textId="740849BC" w:rsidR="00270EBF" w:rsidRDefault="00270EBF">
          <w:pPr>
            <w:pStyle w:val="TOC3"/>
            <w:tabs>
              <w:tab w:val="left" w:pos="1540"/>
              <w:tab w:val="right" w:leader="dot" w:pos="9396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77006395" w:history="1">
            <w:r w:rsidRPr="002764C0">
              <w:rPr>
                <w:rStyle w:val="Hyperlink"/>
                <w:noProof/>
              </w:rPr>
              <w:t>1.1.1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UV spectra of naturally occurring myxochelins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97857" w14:textId="2CCADA55" w:rsidR="00270EBF" w:rsidRDefault="00270EBF">
          <w:pPr>
            <w:pStyle w:val="TOC3"/>
            <w:tabs>
              <w:tab w:val="left" w:pos="1540"/>
              <w:tab w:val="right" w:leader="dot" w:pos="9396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77006396" w:history="1">
            <w:r w:rsidRPr="002764C0">
              <w:rPr>
                <w:rStyle w:val="Hyperlink"/>
                <w:noProof/>
              </w:rPr>
              <w:t>1.1.2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UV spectra of synthetic myxochelins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A8495" w14:textId="1EA14983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397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Tandem MS spectra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D464E" w14:textId="473E3F03" w:rsidR="00270EBF" w:rsidRDefault="00270EBF">
          <w:pPr>
            <w:pStyle w:val="TOC3"/>
            <w:tabs>
              <w:tab w:val="left" w:pos="1540"/>
              <w:tab w:val="right" w:leader="dot" w:pos="9396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77006398" w:history="1">
            <w:r w:rsidRPr="002764C0">
              <w:rPr>
                <w:rStyle w:val="Hyperlink"/>
                <w:noProof/>
              </w:rPr>
              <w:t>1.2.1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Tandem MS spectra of naturally occurring myxochelins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F1A0C" w14:textId="3142F5EC" w:rsidR="00270EBF" w:rsidRDefault="00270EBF">
          <w:pPr>
            <w:pStyle w:val="TOC3"/>
            <w:tabs>
              <w:tab w:val="left" w:pos="1540"/>
              <w:tab w:val="right" w:leader="dot" w:pos="9396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77006399" w:history="1">
            <w:r w:rsidRPr="002764C0">
              <w:rPr>
                <w:rStyle w:val="Hyperlink"/>
                <w:noProof/>
              </w:rPr>
              <w:t>1.2.1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Tandem MS spectra of synthetic myxochelins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6EDA4" w14:textId="053AC753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0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Circular dichroism spectra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777A8" w14:textId="67B8B36C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1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HPLC-MS chromatograms of crude extracts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64206" w14:textId="1D733D92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2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HPLC-MS chromatograms of the synthetic compounds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F996C" w14:textId="62D2BE80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3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1.6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Synthesis of aryl substituents with an Fmoc-protected amino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DBBBF" w14:textId="37660A32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4" w:history="1">
            <w:r w:rsidRPr="002764C0">
              <w:rPr>
                <w:rStyle w:val="Hyperlink"/>
                <w:rFonts w:ascii="Cambria" w:hAnsi="Cambria" w:cstheme="minorHAnsi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1.7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rFonts w:cstheme="minorHAnsi"/>
                <w:noProof/>
              </w:rPr>
              <w:t>NMR-based structure elucidation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85D70" w14:textId="19B8BBD5" w:rsidR="00270EBF" w:rsidRDefault="00270EBF">
          <w:pPr>
            <w:pStyle w:val="TOC3"/>
            <w:tabs>
              <w:tab w:val="left" w:pos="1540"/>
              <w:tab w:val="right" w:leader="dot" w:pos="9396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77006405" w:history="1">
            <w:r w:rsidRPr="002764C0">
              <w:rPr>
                <w:rStyle w:val="Hyperlink"/>
                <w:rFonts w:cstheme="minorHAnsi"/>
                <w:noProof/>
              </w:rPr>
              <w:t>1.7.1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rFonts w:cstheme="minorHAnsi"/>
                <w:noProof/>
                <w:vertAlign w:val="superscript"/>
              </w:rPr>
              <w:t>1</w:t>
            </w:r>
            <w:r w:rsidRPr="002764C0">
              <w:rPr>
                <w:rStyle w:val="Hyperlink"/>
                <w:rFonts w:cstheme="minorHAnsi"/>
                <w:noProof/>
              </w:rPr>
              <w:t xml:space="preserve">H and </w:t>
            </w:r>
            <w:r w:rsidRPr="002764C0">
              <w:rPr>
                <w:rStyle w:val="Hyperlink"/>
                <w:rFonts w:cstheme="minorHAnsi"/>
                <w:noProof/>
                <w:vertAlign w:val="superscript"/>
              </w:rPr>
              <w:t>13</w:t>
            </w:r>
            <w:r w:rsidRPr="002764C0">
              <w:rPr>
                <w:rStyle w:val="Hyperlink"/>
                <w:rFonts w:cstheme="minorHAnsi"/>
                <w:noProof/>
              </w:rPr>
              <w:t>C-spectra of compounds 1 and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55D5E" w14:textId="56BBEA79" w:rsidR="00270EBF" w:rsidRDefault="00270EBF">
          <w:pPr>
            <w:pStyle w:val="TOC3"/>
            <w:tabs>
              <w:tab w:val="left" w:pos="1540"/>
              <w:tab w:val="right" w:leader="dot" w:pos="9396"/>
            </w:tabs>
            <w:rPr>
              <w:rFonts w:eastAsiaTheme="minorEastAsia"/>
              <w:i w:val="0"/>
              <w:iCs w:val="0"/>
              <w:noProof/>
              <w:sz w:val="22"/>
              <w:szCs w:val="22"/>
            </w:rPr>
          </w:pPr>
          <w:hyperlink w:anchor="_Toc77006406" w:history="1">
            <w:r w:rsidRPr="002764C0">
              <w:rPr>
                <w:rStyle w:val="Hyperlink"/>
                <w:noProof/>
              </w:rPr>
              <w:t>1.7.2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  <w:vertAlign w:val="superscript"/>
              </w:rPr>
              <w:t>1</w:t>
            </w:r>
            <w:r w:rsidRPr="002764C0">
              <w:rPr>
                <w:rStyle w:val="Hyperlink"/>
                <w:noProof/>
              </w:rPr>
              <w:t xml:space="preserve">H and </w:t>
            </w:r>
            <w:r w:rsidRPr="002764C0">
              <w:rPr>
                <w:rStyle w:val="Hyperlink"/>
                <w:noProof/>
                <w:vertAlign w:val="superscript"/>
              </w:rPr>
              <w:t>13</w:t>
            </w:r>
            <w:r w:rsidRPr="002764C0">
              <w:rPr>
                <w:rStyle w:val="Hyperlink"/>
                <w:noProof/>
              </w:rPr>
              <w:t>C spectra of the synthetic compounds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BA428" w14:textId="386A03E2" w:rsidR="00270EBF" w:rsidRDefault="00270EBF">
          <w:pPr>
            <w:pStyle w:val="TOC1"/>
            <w:tabs>
              <w:tab w:val="left" w:pos="880"/>
              <w:tab w:val="right" w:leader="dot" w:pos="9396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77006407" w:history="1">
            <w:r w:rsidRPr="002764C0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i/>
                <w:noProof/>
              </w:rPr>
              <w:t>In-silico</w:t>
            </w:r>
            <w:r w:rsidRPr="002764C0">
              <w:rPr>
                <w:rStyle w:val="Hyperlink"/>
                <w:noProof/>
              </w:rPr>
              <w:t xml:space="preserve"> analysis of the myxochelin N1–N3 biosynthesis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57788" w14:textId="48633476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8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Metabolome database search of 1–3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796EB" w14:textId="6BE4A562" w:rsidR="00270EBF" w:rsidRDefault="00270EBF">
          <w:pPr>
            <w:pStyle w:val="TOC2"/>
            <w:tabs>
              <w:tab w:val="left" w:pos="1320"/>
              <w:tab w:val="right" w:leader="dot" w:pos="9396"/>
            </w:tabs>
            <w:rPr>
              <w:rFonts w:eastAsiaTheme="minorEastAsia"/>
              <w:smallCaps w:val="0"/>
              <w:noProof/>
              <w:sz w:val="22"/>
              <w:szCs w:val="22"/>
            </w:rPr>
          </w:pPr>
          <w:hyperlink w:anchor="_Toc77006409" w:history="1">
            <w:r w:rsidRPr="002764C0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>
              <w:rPr>
                <w:rFonts w:eastAsiaTheme="minorEastAsia"/>
                <w:small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Analysis of the myxochelin BGC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56840" w14:textId="15613299" w:rsidR="00270EBF" w:rsidRDefault="00270EBF">
          <w:pPr>
            <w:pStyle w:val="TOC1"/>
            <w:tabs>
              <w:tab w:val="left" w:pos="880"/>
              <w:tab w:val="right" w:leader="dot" w:pos="9396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77006410" w:history="1">
            <w:r w:rsidRPr="002764C0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Assessment of biological activities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D1F8A" w14:textId="622FF34F" w:rsidR="00270EBF" w:rsidRDefault="00270EBF">
          <w:pPr>
            <w:pStyle w:val="TOC1"/>
            <w:tabs>
              <w:tab w:val="left" w:pos="880"/>
              <w:tab w:val="right" w:leader="dot" w:pos="9396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</w:rPr>
          </w:pPr>
          <w:hyperlink w:anchor="_Toc77006411" w:history="1">
            <w:r w:rsidRPr="002764C0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2764C0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_Toc77006411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EB951" w14:textId="12415993" w:rsidR="00FE0AD5" w:rsidRDefault="00FE0AD5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40FD33C" w14:textId="0BCE5ACA" w:rsidR="00355201" w:rsidRDefault="00355201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14:paraId="0BDB332A" w14:textId="3572A12C" w:rsidR="001D0596" w:rsidRDefault="00A17B81" w:rsidP="001D0596">
      <w:pPr>
        <w:pStyle w:val="Heading1"/>
      </w:pPr>
      <w:bookmarkStart w:id="0" w:name="_Toc77006393"/>
      <w:r>
        <w:lastRenderedPageBreak/>
        <w:t>Characterization of Myxochelin derivatives</w:t>
      </w:r>
      <w:bookmarkEnd w:id="0"/>
    </w:p>
    <w:p w14:paraId="3BAF19BF" w14:textId="1D2708D0" w:rsidR="0043477C" w:rsidRDefault="0043477C" w:rsidP="00A17B81">
      <w:pPr>
        <w:pStyle w:val="Heading2"/>
      </w:pPr>
      <w:bookmarkStart w:id="1" w:name="_Toc77006394"/>
      <w:r>
        <w:t xml:space="preserve">UV spectra of </w:t>
      </w:r>
      <w:r w:rsidR="00A17B81">
        <w:t>the m</w:t>
      </w:r>
      <w:r>
        <w:t>yxo</w:t>
      </w:r>
      <w:r w:rsidR="00355201">
        <w:t>c</w:t>
      </w:r>
      <w:r w:rsidR="00A17B81">
        <w:t>helins</w:t>
      </w:r>
      <w:bookmarkEnd w:id="1"/>
    </w:p>
    <w:p w14:paraId="7D89D605" w14:textId="14D4C834" w:rsidR="00A17B81" w:rsidRPr="00A17B81" w:rsidRDefault="00E01D41" w:rsidP="00A17B81">
      <w:pPr>
        <w:pStyle w:val="Heading3"/>
      </w:pPr>
      <w:bookmarkStart w:id="2" w:name="_Toc77006395"/>
      <w:r>
        <w:t>UV spectra of natural</w:t>
      </w:r>
      <w:r w:rsidR="002729CF">
        <w:t>ly</w:t>
      </w:r>
      <w:r>
        <w:t xml:space="preserve"> occurring myxochelins</w:t>
      </w:r>
      <w:bookmarkEnd w:id="2"/>
    </w:p>
    <w:p w14:paraId="5F85B8BC" w14:textId="245682D1" w:rsidR="0043477C" w:rsidRDefault="006B4545" w:rsidP="0043477C">
      <w:pPr>
        <w:pStyle w:val="Abbildung"/>
      </w:pPr>
      <w:r w:rsidRPr="006B4545">
        <w:rPr>
          <w:rFonts w:eastAsiaTheme="minorHAnsi"/>
        </w:rPr>
        <w:t xml:space="preserve"> </w:t>
      </w:r>
      <w:r w:rsidRPr="006B4545">
        <w:drawing>
          <wp:inline distT="0" distB="0" distL="0" distR="0" wp14:anchorId="642C1C76" wp14:editId="19EBF9D0">
            <wp:extent cx="3733800" cy="1624755"/>
            <wp:effectExtent l="0" t="0" r="0" b="0"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2696" cy="16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F072" w14:textId="10B49A26" w:rsidR="0043477C" w:rsidRDefault="0043477C" w:rsidP="0043477C">
      <w:pPr>
        <w:pStyle w:val="Caption"/>
      </w:pPr>
      <w:bookmarkStart w:id="3" w:name="_Toc76492770"/>
      <w:bookmarkStart w:id="4" w:name="_Toc77002177"/>
      <w:bookmarkStart w:id="5" w:name="_Toc77007204"/>
      <w:bookmarkStart w:id="6" w:name="_Toc77007277"/>
      <w:bookmarkStart w:id="7" w:name="_Toc77007350"/>
      <w:bookmarkStart w:id="8" w:name="_Toc77007423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</w:t>
      </w:r>
      <w:r>
        <w:fldChar w:fldCharType="end"/>
      </w:r>
      <w:r w:rsidR="003D7165">
        <w:t xml:space="preserve">. UV spectrum of </w:t>
      </w:r>
      <w:r w:rsidR="005E62E6" w:rsidRPr="005E62E6">
        <w:rPr>
          <w:b/>
        </w:rPr>
        <w:t>1</w:t>
      </w:r>
      <w:r w:rsidR="00355201">
        <w:t>(</w:t>
      </w:r>
      <w:r w:rsidR="00A17B81">
        <w:t>natural product</w:t>
      </w:r>
      <w:r w:rsidR="00355201">
        <w:t>)</w:t>
      </w:r>
      <w:r>
        <w:t xml:space="preserve"> in </w:t>
      </w:r>
      <w:r w:rsidR="002729CF">
        <w:t>w</w:t>
      </w:r>
      <w:r w:rsidR="00E01D41">
        <w:t>ater/</w:t>
      </w:r>
      <w:r w:rsidR="002729CF">
        <w:t>a</w:t>
      </w:r>
      <w:r>
        <w:t>cetonitrile</w:t>
      </w:r>
      <w:r w:rsidR="00E01D41">
        <w:t xml:space="preserve"> mixture with 0.1% formic acid</w:t>
      </w:r>
      <w:bookmarkEnd w:id="3"/>
      <w:bookmarkEnd w:id="4"/>
      <w:bookmarkEnd w:id="5"/>
      <w:bookmarkEnd w:id="6"/>
      <w:bookmarkEnd w:id="7"/>
      <w:bookmarkEnd w:id="8"/>
    </w:p>
    <w:p w14:paraId="7A3E97AD" w14:textId="04E4BA7F" w:rsidR="00A17B81" w:rsidRDefault="006B4545" w:rsidP="00A17B81">
      <w:pPr>
        <w:pStyle w:val="Abbildung"/>
      </w:pPr>
      <w:r w:rsidRPr="006B4545">
        <w:drawing>
          <wp:inline distT="0" distB="0" distL="0" distR="0" wp14:anchorId="55D35F12" wp14:editId="69BABC75">
            <wp:extent cx="3600000" cy="1566532"/>
            <wp:effectExtent l="0" t="0" r="0" b="0"/>
            <wp:docPr id="5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6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BEC2" w14:textId="6069EB6F" w:rsidR="00A17B81" w:rsidRDefault="00A17B81" w:rsidP="00A17B81">
      <w:pPr>
        <w:pStyle w:val="Caption"/>
      </w:pPr>
      <w:bookmarkStart w:id="9" w:name="_Toc76492771"/>
      <w:bookmarkStart w:id="10" w:name="_Toc77002178"/>
      <w:bookmarkStart w:id="11" w:name="_Toc77007205"/>
      <w:bookmarkStart w:id="12" w:name="_Toc77007278"/>
      <w:bookmarkStart w:id="13" w:name="_Toc77007351"/>
      <w:bookmarkStart w:id="14" w:name="_Toc7700742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</w:t>
      </w:r>
      <w:r>
        <w:fldChar w:fldCharType="end"/>
      </w:r>
      <w:r>
        <w:t xml:space="preserve">. UV spectrum of </w:t>
      </w:r>
      <w:r w:rsidR="005E62E6">
        <w:rPr>
          <w:b/>
        </w:rPr>
        <w:t>2</w:t>
      </w:r>
      <w:r>
        <w:t xml:space="preserve"> (natural product</w:t>
      </w:r>
      <w:r w:rsidR="00E01D41">
        <w:t>)</w:t>
      </w:r>
      <w:r w:rsidR="00E01D41" w:rsidRPr="00E01D41">
        <w:t xml:space="preserve"> </w:t>
      </w:r>
      <w:r w:rsidR="00E01D41">
        <w:t xml:space="preserve">in </w:t>
      </w:r>
      <w:r w:rsidR="002729CF">
        <w:t>w</w:t>
      </w:r>
      <w:r w:rsidR="00E01D41">
        <w:t>ater/</w:t>
      </w:r>
      <w:r w:rsidR="002729CF">
        <w:t>a</w:t>
      </w:r>
      <w:r w:rsidR="00E01D41">
        <w:t>cetonitrile mixture with 0.1% formic acid</w:t>
      </w:r>
      <w:bookmarkEnd w:id="9"/>
      <w:bookmarkEnd w:id="10"/>
      <w:bookmarkEnd w:id="11"/>
      <w:bookmarkEnd w:id="12"/>
      <w:bookmarkEnd w:id="13"/>
      <w:bookmarkEnd w:id="14"/>
    </w:p>
    <w:p w14:paraId="44A31708" w14:textId="098AF560" w:rsidR="00A17B81" w:rsidRDefault="006B4545" w:rsidP="00A17B81">
      <w:pPr>
        <w:pStyle w:val="Abbildung"/>
      </w:pPr>
      <w:r w:rsidRPr="006B4545">
        <w:drawing>
          <wp:inline distT="0" distB="0" distL="0" distR="0" wp14:anchorId="32F42284" wp14:editId="3F78E304">
            <wp:extent cx="3600000" cy="1566532"/>
            <wp:effectExtent l="0" t="0" r="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6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6041" w14:textId="581C51D6" w:rsidR="00A17B81" w:rsidRDefault="00A17B81" w:rsidP="00A17B81">
      <w:pPr>
        <w:pStyle w:val="Caption"/>
      </w:pPr>
      <w:bookmarkStart w:id="15" w:name="_Toc76492772"/>
      <w:bookmarkStart w:id="16" w:name="_Toc77002179"/>
      <w:bookmarkStart w:id="17" w:name="_Toc77007206"/>
      <w:bookmarkStart w:id="18" w:name="_Toc77007279"/>
      <w:bookmarkStart w:id="19" w:name="_Toc77007352"/>
      <w:bookmarkStart w:id="20" w:name="_Toc7700742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3</w:t>
      </w:r>
      <w:r>
        <w:fldChar w:fldCharType="end"/>
      </w:r>
      <w:r>
        <w:t xml:space="preserve">. UV spectrum of </w:t>
      </w:r>
      <w:r w:rsidR="005E62E6">
        <w:rPr>
          <w:b/>
        </w:rPr>
        <w:t>3</w:t>
      </w:r>
      <w:r>
        <w:t xml:space="preserve"> (natural product) in </w:t>
      </w:r>
      <w:r w:rsidR="002729CF">
        <w:t>w</w:t>
      </w:r>
      <w:r w:rsidR="00E01D41">
        <w:t>ater/</w:t>
      </w:r>
      <w:r w:rsidR="002729CF">
        <w:t>a</w:t>
      </w:r>
      <w:r w:rsidR="00E01D41">
        <w:t>cetonitrile mixture with 0.1% formic acid</w:t>
      </w:r>
      <w:bookmarkEnd w:id="15"/>
      <w:bookmarkEnd w:id="16"/>
      <w:bookmarkEnd w:id="17"/>
      <w:bookmarkEnd w:id="18"/>
      <w:bookmarkEnd w:id="19"/>
      <w:bookmarkEnd w:id="20"/>
    </w:p>
    <w:p w14:paraId="4621776B" w14:textId="30210044" w:rsidR="00A17B81" w:rsidRDefault="00AC48DB" w:rsidP="00A17B81">
      <w:pPr>
        <w:pStyle w:val="Heading3"/>
      </w:pPr>
      <w:bookmarkStart w:id="21" w:name="_Toc77006396"/>
      <w:r>
        <w:lastRenderedPageBreak/>
        <w:t>UV spectra of s</w:t>
      </w:r>
      <w:r w:rsidR="00A17B81">
        <w:t>ynthetic myxochelins</w:t>
      </w:r>
      <w:bookmarkEnd w:id="21"/>
    </w:p>
    <w:p w14:paraId="727BA9A3" w14:textId="77777777" w:rsidR="00AC48DB" w:rsidRDefault="00AC48DB" w:rsidP="00AC48DB">
      <w:pPr>
        <w:pStyle w:val="Abbildung"/>
      </w:pPr>
      <w:r w:rsidRPr="005C6BB6">
        <w:drawing>
          <wp:inline distT="0" distB="0" distL="0" distR="0" wp14:anchorId="48C38705" wp14:editId="101F9AD8">
            <wp:extent cx="4680000" cy="1763334"/>
            <wp:effectExtent l="0" t="0" r="6350" b="0"/>
            <wp:docPr id="181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BE7D" w14:textId="2AC07051" w:rsidR="00AC48DB" w:rsidRDefault="00AC48DB" w:rsidP="00AC48DB">
      <w:pPr>
        <w:pStyle w:val="Caption"/>
      </w:pPr>
      <w:bookmarkStart w:id="22" w:name="_Toc76492773"/>
      <w:bookmarkStart w:id="23" w:name="_Toc77002180"/>
      <w:bookmarkStart w:id="24" w:name="_Toc77007207"/>
      <w:bookmarkStart w:id="25" w:name="_Toc77007280"/>
      <w:bookmarkStart w:id="26" w:name="_Toc77007353"/>
      <w:bookmarkStart w:id="27" w:name="_Toc77007426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4</w:t>
      </w:r>
      <w:r>
        <w:fldChar w:fldCharType="end"/>
      </w:r>
      <w:r>
        <w:t xml:space="preserve">. UV spectrum of </w:t>
      </w:r>
      <w:r w:rsidR="00CA3C42">
        <w:rPr>
          <w:b/>
        </w:rPr>
        <w:t>9</w:t>
      </w:r>
      <w:r w:rsidR="00A42F62">
        <w:rPr>
          <w:b/>
        </w:rPr>
        <w:t>a = 1</w:t>
      </w:r>
      <w:r>
        <w:t xml:space="preserve"> (synthetic compound)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22"/>
      <w:bookmarkEnd w:id="23"/>
      <w:bookmarkEnd w:id="24"/>
      <w:bookmarkEnd w:id="25"/>
      <w:bookmarkEnd w:id="26"/>
      <w:bookmarkEnd w:id="27"/>
    </w:p>
    <w:p w14:paraId="6D28269E" w14:textId="77777777" w:rsidR="0052482E" w:rsidRPr="0052482E" w:rsidRDefault="0052482E" w:rsidP="0052482E"/>
    <w:p w14:paraId="3151BD76" w14:textId="77777777" w:rsidR="00AC48DB" w:rsidRDefault="00AC48DB" w:rsidP="00AC48DB">
      <w:pPr>
        <w:pStyle w:val="Abbildung"/>
      </w:pPr>
      <w:r w:rsidRPr="005C6BB6">
        <w:drawing>
          <wp:inline distT="0" distB="0" distL="0" distR="0" wp14:anchorId="0FE6D84B" wp14:editId="26047ADB">
            <wp:extent cx="4680000" cy="1763721"/>
            <wp:effectExtent l="0" t="0" r="6350" b="0"/>
            <wp:docPr id="250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22B9" w14:textId="1048C46C" w:rsidR="00AC48DB" w:rsidRDefault="00AC48DB" w:rsidP="00AC48DB">
      <w:pPr>
        <w:pStyle w:val="Caption"/>
      </w:pPr>
      <w:bookmarkStart w:id="28" w:name="_Toc76492774"/>
      <w:bookmarkStart w:id="29" w:name="_Toc77002181"/>
      <w:bookmarkStart w:id="30" w:name="_Toc77007208"/>
      <w:bookmarkStart w:id="31" w:name="_Toc77007281"/>
      <w:bookmarkStart w:id="32" w:name="_Toc77007354"/>
      <w:bookmarkStart w:id="33" w:name="_Toc7700742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5</w:t>
      </w:r>
      <w:r>
        <w:fldChar w:fldCharType="end"/>
      </w:r>
      <w:r>
        <w:t xml:space="preserve">. UV spectrum of </w:t>
      </w:r>
      <w:r w:rsidR="00CA3C42">
        <w:rPr>
          <w:b/>
        </w:rPr>
        <w:t>9</w:t>
      </w:r>
      <w:r w:rsidR="00A42F62">
        <w:rPr>
          <w:b/>
        </w:rPr>
        <w:t>b = 2</w:t>
      </w:r>
      <w:r>
        <w:t xml:space="preserve"> (synthetic compound)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28"/>
      <w:bookmarkEnd w:id="29"/>
      <w:bookmarkEnd w:id="30"/>
      <w:bookmarkEnd w:id="31"/>
      <w:bookmarkEnd w:id="32"/>
      <w:bookmarkEnd w:id="33"/>
    </w:p>
    <w:p w14:paraId="7C314D77" w14:textId="77777777" w:rsidR="0052482E" w:rsidRPr="0052482E" w:rsidRDefault="0052482E" w:rsidP="0052482E"/>
    <w:p w14:paraId="603605A3" w14:textId="486B7810" w:rsidR="00A17B81" w:rsidRDefault="00E15634" w:rsidP="00A17B81">
      <w:pPr>
        <w:pStyle w:val="Abbildung"/>
      </w:pPr>
      <w:r w:rsidRPr="00E15634">
        <w:drawing>
          <wp:inline distT="0" distB="0" distL="0" distR="0" wp14:anchorId="5DE9D840" wp14:editId="29E41A8D">
            <wp:extent cx="4680000" cy="1763334"/>
            <wp:effectExtent l="0" t="0" r="6350" b="0"/>
            <wp:docPr id="16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CDA" w14:textId="62A0FD99" w:rsidR="00A17B81" w:rsidRDefault="00A17B81" w:rsidP="00A17B81">
      <w:pPr>
        <w:pStyle w:val="Caption"/>
      </w:pPr>
      <w:bookmarkStart w:id="34" w:name="_Toc76492775"/>
      <w:bookmarkStart w:id="35" w:name="_Toc77002182"/>
      <w:bookmarkStart w:id="36" w:name="_Toc77007209"/>
      <w:bookmarkStart w:id="37" w:name="_Toc77007282"/>
      <w:bookmarkStart w:id="38" w:name="_Toc77007355"/>
      <w:bookmarkStart w:id="39" w:name="_Toc77007428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6</w:t>
      </w:r>
      <w:r>
        <w:fldChar w:fldCharType="end"/>
      </w:r>
      <w:r>
        <w:t xml:space="preserve">. UV spectrum of </w:t>
      </w:r>
      <w:r w:rsidR="00CA3C42">
        <w:rPr>
          <w:b/>
        </w:rPr>
        <w:t>9</w:t>
      </w:r>
      <w:r w:rsidR="00A42F62">
        <w:rPr>
          <w:b/>
        </w:rPr>
        <w:t>c</w:t>
      </w:r>
      <w:r>
        <w:t xml:space="preserve"> in </w:t>
      </w:r>
      <w:r w:rsidR="002729CF">
        <w:t>w</w:t>
      </w:r>
      <w:r w:rsidR="00E01D41">
        <w:t>ater/</w:t>
      </w:r>
      <w:r w:rsidR="002729CF">
        <w:t>a</w:t>
      </w:r>
      <w:r w:rsidR="00E01D41">
        <w:t>cetonitrile mixture with 0.1% formic acid</w:t>
      </w:r>
      <w:bookmarkEnd w:id="34"/>
      <w:bookmarkEnd w:id="35"/>
      <w:bookmarkEnd w:id="36"/>
      <w:bookmarkEnd w:id="37"/>
      <w:bookmarkEnd w:id="38"/>
      <w:bookmarkEnd w:id="39"/>
    </w:p>
    <w:p w14:paraId="650C9B74" w14:textId="77777777" w:rsidR="0052482E" w:rsidRPr="0052482E" w:rsidRDefault="0052482E" w:rsidP="0052482E"/>
    <w:p w14:paraId="439B397D" w14:textId="6356017C" w:rsidR="00E01D41" w:rsidRDefault="00783E74" w:rsidP="00E01D41">
      <w:pPr>
        <w:pStyle w:val="Abbildung"/>
      </w:pPr>
      <w:r w:rsidRPr="00783E74">
        <w:lastRenderedPageBreak/>
        <w:drawing>
          <wp:inline distT="0" distB="0" distL="0" distR="0" wp14:anchorId="7583CB22" wp14:editId="326DBDE1">
            <wp:extent cx="4680000" cy="1763721"/>
            <wp:effectExtent l="0" t="0" r="6350" b="0"/>
            <wp:docPr id="11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47C7" w14:textId="0E7BABB4" w:rsidR="00E01D41" w:rsidRDefault="00E01D41" w:rsidP="00E01D41">
      <w:pPr>
        <w:pStyle w:val="Caption"/>
      </w:pPr>
      <w:bookmarkStart w:id="40" w:name="_Toc76492776"/>
      <w:bookmarkStart w:id="41" w:name="_Toc77002183"/>
      <w:bookmarkStart w:id="42" w:name="_Toc77007210"/>
      <w:bookmarkStart w:id="43" w:name="_Toc77007283"/>
      <w:bookmarkStart w:id="44" w:name="_Toc77007356"/>
      <w:bookmarkStart w:id="45" w:name="_Toc7700742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7</w:t>
      </w:r>
      <w:r>
        <w:fldChar w:fldCharType="end"/>
      </w:r>
      <w:r>
        <w:t xml:space="preserve">. UV spectrum of </w:t>
      </w:r>
      <w:r w:rsidR="00CA3C42">
        <w:rPr>
          <w:b/>
        </w:rPr>
        <w:t>9d</w:t>
      </w:r>
      <w:r>
        <w:t xml:space="preserve">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40"/>
      <w:bookmarkEnd w:id="41"/>
      <w:bookmarkEnd w:id="42"/>
      <w:bookmarkEnd w:id="43"/>
      <w:bookmarkEnd w:id="44"/>
      <w:bookmarkEnd w:id="45"/>
    </w:p>
    <w:p w14:paraId="4C956059" w14:textId="77777777" w:rsidR="0041140E" w:rsidRPr="0041140E" w:rsidRDefault="0041140E" w:rsidP="0041140E"/>
    <w:p w14:paraId="0640EEE4" w14:textId="77777777" w:rsidR="0041140E" w:rsidRDefault="0041140E" w:rsidP="001A0A73">
      <w:pPr>
        <w:pStyle w:val="Abbildung"/>
      </w:pPr>
      <w:r w:rsidRPr="0052482E">
        <w:drawing>
          <wp:inline distT="0" distB="0" distL="0" distR="0" wp14:anchorId="5B1A4220" wp14:editId="1967BCD7">
            <wp:extent cx="4680000" cy="1763721"/>
            <wp:effectExtent l="0" t="0" r="6350" b="0"/>
            <wp:docPr id="228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568E" w14:textId="2D5A95F6" w:rsidR="0041140E" w:rsidRDefault="0041140E" w:rsidP="0041140E">
      <w:pPr>
        <w:pStyle w:val="Caption"/>
      </w:pPr>
      <w:bookmarkStart w:id="46" w:name="_Toc76492777"/>
      <w:bookmarkStart w:id="47" w:name="_Toc77002184"/>
      <w:bookmarkStart w:id="48" w:name="_Toc77007211"/>
      <w:bookmarkStart w:id="49" w:name="_Toc77007284"/>
      <w:bookmarkStart w:id="50" w:name="_Toc77007357"/>
      <w:bookmarkStart w:id="51" w:name="_Toc77007430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8</w:t>
      </w:r>
      <w:r>
        <w:fldChar w:fldCharType="end"/>
      </w:r>
      <w:r>
        <w:t xml:space="preserve">. UV spectrum of </w:t>
      </w:r>
      <w:r>
        <w:rPr>
          <w:b/>
        </w:rPr>
        <w:t>9e</w:t>
      </w:r>
      <w:r>
        <w:t xml:space="preserve">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46"/>
      <w:bookmarkEnd w:id="47"/>
      <w:bookmarkEnd w:id="48"/>
      <w:bookmarkEnd w:id="49"/>
      <w:bookmarkEnd w:id="50"/>
      <w:bookmarkEnd w:id="51"/>
    </w:p>
    <w:p w14:paraId="26D6A200" w14:textId="77777777" w:rsidR="0052482E" w:rsidRPr="0052482E" w:rsidRDefault="0052482E" w:rsidP="0052482E"/>
    <w:p w14:paraId="4CF75200" w14:textId="46849544" w:rsidR="00E01D41" w:rsidRDefault="00783E74" w:rsidP="00E01D41">
      <w:pPr>
        <w:pStyle w:val="Abbildung"/>
      </w:pPr>
      <w:r w:rsidRPr="00783E74">
        <w:drawing>
          <wp:inline distT="0" distB="0" distL="0" distR="0" wp14:anchorId="675F21E0" wp14:editId="3253652C">
            <wp:extent cx="4680000" cy="1763721"/>
            <wp:effectExtent l="0" t="0" r="6350" b="0"/>
            <wp:docPr id="252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7E48" w14:textId="322F4012" w:rsidR="00E01D41" w:rsidRDefault="00E01D41" w:rsidP="00E01D41">
      <w:pPr>
        <w:pStyle w:val="Caption"/>
        <w:jc w:val="left"/>
      </w:pPr>
      <w:bookmarkStart w:id="52" w:name="_Toc76492778"/>
      <w:bookmarkStart w:id="53" w:name="_Toc77002185"/>
      <w:bookmarkStart w:id="54" w:name="_Toc77007212"/>
      <w:bookmarkStart w:id="55" w:name="_Toc77007285"/>
      <w:bookmarkStart w:id="56" w:name="_Toc77007358"/>
      <w:bookmarkStart w:id="57" w:name="_Toc77007431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9</w:t>
      </w:r>
      <w:r>
        <w:fldChar w:fldCharType="end"/>
      </w:r>
      <w:r>
        <w:t xml:space="preserve">. UV spectrum of </w:t>
      </w:r>
      <w:r w:rsidR="00CA3C42">
        <w:rPr>
          <w:b/>
        </w:rPr>
        <w:t>9</w:t>
      </w:r>
      <w:r w:rsidR="00A42F62">
        <w:rPr>
          <w:b/>
        </w:rPr>
        <w:t>f</w:t>
      </w:r>
      <w:r>
        <w:t xml:space="preserve">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52"/>
      <w:bookmarkEnd w:id="53"/>
      <w:bookmarkEnd w:id="54"/>
      <w:bookmarkEnd w:id="55"/>
      <w:bookmarkEnd w:id="56"/>
      <w:bookmarkEnd w:id="57"/>
    </w:p>
    <w:p w14:paraId="1E4C4A1F" w14:textId="77777777" w:rsidR="0052482E" w:rsidRPr="0052482E" w:rsidRDefault="0052482E" w:rsidP="0052482E"/>
    <w:p w14:paraId="3FFBA120" w14:textId="4E82AAD0" w:rsidR="00E01D41" w:rsidRDefault="00324E3F" w:rsidP="00E01D41">
      <w:pPr>
        <w:pStyle w:val="Abbildung"/>
      </w:pPr>
      <w:r w:rsidRPr="00324E3F">
        <w:lastRenderedPageBreak/>
        <w:drawing>
          <wp:inline distT="0" distB="0" distL="0" distR="0" wp14:anchorId="05DFC8E7" wp14:editId="62A411FE">
            <wp:extent cx="4680000" cy="1763334"/>
            <wp:effectExtent l="0" t="0" r="6350" b="0"/>
            <wp:docPr id="236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1C3F" w14:textId="2845B401" w:rsidR="00E01D41" w:rsidRDefault="00E01D41" w:rsidP="00E01D41">
      <w:pPr>
        <w:pStyle w:val="Caption"/>
      </w:pPr>
      <w:bookmarkStart w:id="58" w:name="_Toc76492779"/>
      <w:bookmarkStart w:id="59" w:name="_Toc77002186"/>
      <w:bookmarkStart w:id="60" w:name="_Toc77007213"/>
      <w:bookmarkStart w:id="61" w:name="_Toc77007286"/>
      <w:bookmarkStart w:id="62" w:name="_Toc77007359"/>
      <w:bookmarkStart w:id="63" w:name="_Toc7700743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10</w:t>
      </w:r>
      <w:r>
        <w:fldChar w:fldCharType="end"/>
      </w:r>
      <w:r>
        <w:t xml:space="preserve">. UV spectrum of </w:t>
      </w:r>
      <w:r w:rsidR="0041140E">
        <w:rPr>
          <w:b/>
        </w:rPr>
        <w:t>9g</w:t>
      </w:r>
      <w:r>
        <w:t xml:space="preserve">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58"/>
      <w:bookmarkEnd w:id="59"/>
      <w:bookmarkEnd w:id="60"/>
      <w:bookmarkEnd w:id="61"/>
      <w:bookmarkEnd w:id="62"/>
      <w:bookmarkEnd w:id="63"/>
    </w:p>
    <w:p w14:paraId="02849A5B" w14:textId="77777777" w:rsidR="0041140E" w:rsidRPr="0041140E" w:rsidRDefault="0041140E" w:rsidP="0041140E"/>
    <w:p w14:paraId="0E51DF44" w14:textId="77777777" w:rsidR="0041140E" w:rsidRDefault="0041140E" w:rsidP="0041140E">
      <w:pPr>
        <w:pStyle w:val="Abbildung"/>
      </w:pPr>
      <w:r>
        <w:drawing>
          <wp:inline distT="0" distB="0" distL="0" distR="0" wp14:anchorId="6BC5633F" wp14:editId="0E7D6698">
            <wp:extent cx="4680000" cy="1763929"/>
            <wp:effectExtent l="0" t="0" r="635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76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EF8A2" w14:textId="7B340872" w:rsidR="0041140E" w:rsidRDefault="0041140E" w:rsidP="0041140E">
      <w:pPr>
        <w:pStyle w:val="Caption"/>
      </w:pPr>
      <w:bookmarkStart w:id="64" w:name="_Toc76492780"/>
      <w:bookmarkStart w:id="65" w:name="_Toc77002187"/>
      <w:bookmarkStart w:id="66" w:name="_Toc77007214"/>
      <w:bookmarkStart w:id="67" w:name="_Toc77007287"/>
      <w:bookmarkStart w:id="68" w:name="_Toc77007360"/>
      <w:bookmarkStart w:id="69" w:name="_Toc77007433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11</w:t>
      </w:r>
      <w:r>
        <w:fldChar w:fldCharType="end"/>
      </w:r>
      <w:r>
        <w:t xml:space="preserve">. UV spectrum of </w:t>
      </w:r>
      <w:r>
        <w:rPr>
          <w:b/>
        </w:rPr>
        <w:t>9h</w:t>
      </w:r>
      <w:r>
        <w:t xml:space="preserve">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64"/>
      <w:bookmarkEnd w:id="65"/>
      <w:bookmarkEnd w:id="66"/>
      <w:bookmarkEnd w:id="67"/>
      <w:bookmarkEnd w:id="68"/>
      <w:bookmarkEnd w:id="69"/>
    </w:p>
    <w:p w14:paraId="02778E6E" w14:textId="77777777" w:rsidR="0041140E" w:rsidRPr="0041140E" w:rsidRDefault="0041140E" w:rsidP="0041140E"/>
    <w:p w14:paraId="00A5A6AE" w14:textId="7E084DBD" w:rsidR="00E01D41" w:rsidRDefault="00324E3F" w:rsidP="00E01D41">
      <w:pPr>
        <w:pStyle w:val="Abbildung"/>
      </w:pPr>
      <w:r w:rsidRPr="00324E3F">
        <w:drawing>
          <wp:inline distT="0" distB="0" distL="0" distR="0" wp14:anchorId="1F9B37C9" wp14:editId="4AD900BF">
            <wp:extent cx="4680000" cy="1763721"/>
            <wp:effectExtent l="0" t="0" r="6350" b="0"/>
            <wp:docPr id="314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18E1" w14:textId="5F5E29C0" w:rsidR="00E01D41" w:rsidRDefault="00E01D41" w:rsidP="00E01D41">
      <w:pPr>
        <w:pStyle w:val="Caption"/>
      </w:pPr>
      <w:bookmarkStart w:id="70" w:name="_Toc76492781"/>
      <w:bookmarkStart w:id="71" w:name="_Toc77002188"/>
      <w:bookmarkStart w:id="72" w:name="_Toc77007215"/>
      <w:bookmarkStart w:id="73" w:name="_Toc77007288"/>
      <w:bookmarkStart w:id="74" w:name="_Toc77007361"/>
      <w:bookmarkStart w:id="75" w:name="_Toc7700743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12</w:t>
      </w:r>
      <w:r>
        <w:fldChar w:fldCharType="end"/>
      </w:r>
      <w:r>
        <w:t xml:space="preserve">. UV spectrum of </w:t>
      </w:r>
      <w:r w:rsidR="0041140E">
        <w:rPr>
          <w:b/>
        </w:rPr>
        <w:t>9</w:t>
      </w:r>
      <w:r w:rsidR="00A42F62">
        <w:rPr>
          <w:b/>
        </w:rPr>
        <w:t>i</w:t>
      </w:r>
      <w:r>
        <w:t xml:space="preserve"> in </w:t>
      </w:r>
      <w:r w:rsidR="002729CF">
        <w:t>w</w:t>
      </w:r>
      <w:r>
        <w:t>ater/</w:t>
      </w:r>
      <w:r w:rsidR="002729CF">
        <w:t>a</w:t>
      </w:r>
      <w:r>
        <w:t>cetonitrile mixture with 0.1% formic acid</w:t>
      </w:r>
      <w:bookmarkEnd w:id="70"/>
      <w:bookmarkEnd w:id="71"/>
      <w:bookmarkEnd w:id="72"/>
      <w:bookmarkEnd w:id="73"/>
      <w:bookmarkEnd w:id="74"/>
      <w:bookmarkEnd w:id="75"/>
    </w:p>
    <w:p w14:paraId="5C459373" w14:textId="58DBD88F" w:rsidR="00E01D41" w:rsidRDefault="00E01D41">
      <w:pPr>
        <w:spacing w:after="200" w:line="276" w:lineRule="auto"/>
        <w:ind w:firstLine="0"/>
        <w:jc w:val="left"/>
        <w:rPr>
          <w:rFonts w:asciiTheme="minorHAnsi" w:eastAsia="Times New Roman" w:hAnsiTheme="minorHAnsi"/>
          <w:b/>
          <w:bCs/>
          <w:color w:val="000000"/>
          <w:sz w:val="28"/>
          <w:szCs w:val="26"/>
        </w:rPr>
      </w:pPr>
    </w:p>
    <w:p w14:paraId="6BA72E67" w14:textId="33230C8F" w:rsidR="003D7165" w:rsidRDefault="003D7165" w:rsidP="003D7165">
      <w:pPr>
        <w:pStyle w:val="Heading2"/>
      </w:pPr>
      <w:bookmarkStart w:id="76" w:name="_Toc77006397"/>
      <w:r>
        <w:lastRenderedPageBreak/>
        <w:t xml:space="preserve">Tandem MS </w:t>
      </w:r>
      <w:r w:rsidR="00E01D41">
        <w:t>spectra</w:t>
      </w:r>
      <w:bookmarkEnd w:id="76"/>
    </w:p>
    <w:p w14:paraId="62A59DB8" w14:textId="2D987C8C" w:rsidR="003309EA" w:rsidRPr="003309EA" w:rsidRDefault="003309EA" w:rsidP="003309EA">
      <w:pPr>
        <w:pStyle w:val="Heading3"/>
      </w:pPr>
      <w:bookmarkStart w:id="77" w:name="_Toc77006398"/>
      <w:r>
        <w:t>Tandem MS spectra of natural</w:t>
      </w:r>
      <w:r w:rsidR="002729CF">
        <w:t>ly</w:t>
      </w:r>
      <w:r>
        <w:t xml:space="preserve"> occurring myxochelins</w:t>
      </w:r>
      <w:bookmarkEnd w:id="77"/>
    </w:p>
    <w:p w14:paraId="7982F2AE" w14:textId="1DAB5483" w:rsidR="0097206A" w:rsidRDefault="003309EA" w:rsidP="00344A7B">
      <w:pPr>
        <w:pStyle w:val="Abbildung"/>
      </w:pPr>
      <w:r>
        <w:drawing>
          <wp:inline distT="0" distB="0" distL="0" distR="0" wp14:anchorId="5F390C43" wp14:editId="2E6CEB3F">
            <wp:extent cx="5760000" cy="1448614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4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97513" w14:textId="309C2E4B" w:rsidR="00344A7B" w:rsidRDefault="00344A7B" w:rsidP="00344A7B">
      <w:pPr>
        <w:pStyle w:val="Caption"/>
      </w:pPr>
      <w:bookmarkStart w:id="78" w:name="_Toc76492783"/>
      <w:bookmarkStart w:id="79" w:name="_Toc77002189"/>
      <w:bookmarkStart w:id="80" w:name="_Toc77007216"/>
      <w:bookmarkStart w:id="81" w:name="_Toc77007289"/>
      <w:bookmarkStart w:id="82" w:name="_Toc77007362"/>
      <w:bookmarkStart w:id="83" w:name="_Toc7700743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13</w:t>
      </w:r>
      <w:r>
        <w:fldChar w:fldCharType="end"/>
      </w:r>
      <w:r>
        <w:t xml:space="preserve">. Tandem MS spectrum of </w:t>
      </w:r>
      <w:r w:rsidR="002729CF">
        <w:t>m</w:t>
      </w:r>
      <w:r w:rsidR="003309EA">
        <w:t>yxochelin A</w:t>
      </w:r>
      <w:bookmarkEnd w:id="78"/>
      <w:bookmarkEnd w:id="79"/>
      <w:bookmarkEnd w:id="80"/>
      <w:bookmarkEnd w:id="81"/>
      <w:bookmarkEnd w:id="82"/>
      <w:bookmarkEnd w:id="83"/>
    </w:p>
    <w:p w14:paraId="46DA2AB7" w14:textId="62337AE9" w:rsidR="00344A7B" w:rsidRDefault="003309EA" w:rsidP="00344A7B">
      <w:pPr>
        <w:pStyle w:val="Abbildung"/>
      </w:pPr>
      <w:r>
        <w:drawing>
          <wp:inline distT="0" distB="0" distL="0" distR="0" wp14:anchorId="686BDA29" wp14:editId="7D1FE333">
            <wp:extent cx="5760000" cy="1284551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8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4E4E4" w14:textId="2D367FE8" w:rsidR="00344A7B" w:rsidRDefault="00344A7B" w:rsidP="00344A7B">
      <w:pPr>
        <w:pStyle w:val="Caption"/>
      </w:pPr>
      <w:bookmarkStart w:id="84" w:name="_Toc76492784"/>
      <w:bookmarkStart w:id="85" w:name="_Toc77002190"/>
      <w:bookmarkStart w:id="86" w:name="_Toc77007217"/>
      <w:bookmarkStart w:id="87" w:name="_Toc77007290"/>
      <w:bookmarkStart w:id="88" w:name="_Toc77007363"/>
      <w:bookmarkStart w:id="89" w:name="_Toc77007436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14</w:t>
      </w:r>
      <w:r>
        <w:fldChar w:fldCharType="end"/>
      </w:r>
      <w:r>
        <w:t xml:space="preserve">. Tandem MS spectrum of </w:t>
      </w:r>
      <w:r w:rsidR="005E62E6">
        <w:rPr>
          <w:b/>
        </w:rPr>
        <w:t>1</w:t>
      </w:r>
      <w:bookmarkEnd w:id="84"/>
      <w:bookmarkEnd w:id="85"/>
      <w:bookmarkEnd w:id="86"/>
      <w:bookmarkEnd w:id="87"/>
      <w:bookmarkEnd w:id="88"/>
      <w:bookmarkEnd w:id="89"/>
    </w:p>
    <w:p w14:paraId="28AC005D" w14:textId="52829532" w:rsidR="00344A7B" w:rsidRPr="00344A7B" w:rsidRDefault="003309EA" w:rsidP="00344A7B">
      <w:pPr>
        <w:pStyle w:val="Abbildung"/>
      </w:pPr>
      <w:r>
        <w:drawing>
          <wp:inline distT="0" distB="0" distL="0" distR="0" wp14:anchorId="00FB2590" wp14:editId="07EC63F5">
            <wp:extent cx="5760000" cy="1349049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4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3A3E1" w14:textId="44B7751D" w:rsidR="00344A7B" w:rsidRDefault="00344A7B" w:rsidP="00344A7B">
      <w:pPr>
        <w:pStyle w:val="Caption"/>
      </w:pPr>
      <w:bookmarkStart w:id="90" w:name="_Toc76492785"/>
      <w:bookmarkStart w:id="91" w:name="_Toc77002191"/>
      <w:bookmarkStart w:id="92" w:name="_Toc77007218"/>
      <w:bookmarkStart w:id="93" w:name="_Toc77007291"/>
      <w:bookmarkStart w:id="94" w:name="_Toc77007364"/>
      <w:bookmarkStart w:id="95" w:name="_Toc7700743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15</w:t>
      </w:r>
      <w:r>
        <w:fldChar w:fldCharType="end"/>
      </w:r>
      <w:r>
        <w:t xml:space="preserve">. Tandem MS spectrum of </w:t>
      </w:r>
      <w:r w:rsidR="005E62E6">
        <w:rPr>
          <w:b/>
        </w:rPr>
        <w:t>2</w:t>
      </w:r>
      <w:bookmarkEnd w:id="90"/>
      <w:bookmarkEnd w:id="91"/>
      <w:bookmarkEnd w:id="92"/>
      <w:bookmarkEnd w:id="93"/>
      <w:bookmarkEnd w:id="94"/>
      <w:bookmarkEnd w:id="95"/>
    </w:p>
    <w:p w14:paraId="016CC784" w14:textId="7A77076C" w:rsidR="00344A7B" w:rsidRPr="00344A7B" w:rsidRDefault="003309EA" w:rsidP="001D7DEB">
      <w:pPr>
        <w:pStyle w:val="Abbildung"/>
      </w:pPr>
      <w:r>
        <w:drawing>
          <wp:inline distT="0" distB="0" distL="0" distR="0" wp14:anchorId="2401A946" wp14:editId="19FB47E2">
            <wp:extent cx="5760000" cy="1355043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5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265B7" w14:textId="2DAB59A3" w:rsidR="001D7DEB" w:rsidRDefault="001D7DEB" w:rsidP="001D7DEB">
      <w:pPr>
        <w:pStyle w:val="Caption"/>
      </w:pPr>
      <w:bookmarkStart w:id="96" w:name="_Toc76492786"/>
      <w:bookmarkStart w:id="97" w:name="_Toc77002192"/>
      <w:bookmarkStart w:id="98" w:name="_Toc77007219"/>
      <w:bookmarkStart w:id="99" w:name="_Toc77007292"/>
      <w:bookmarkStart w:id="100" w:name="_Toc77007365"/>
      <w:bookmarkStart w:id="101" w:name="_Toc77007438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16</w:t>
      </w:r>
      <w:r>
        <w:fldChar w:fldCharType="end"/>
      </w:r>
      <w:r>
        <w:t xml:space="preserve">. Tandem MS spectrum of </w:t>
      </w:r>
      <w:r w:rsidR="005E62E6">
        <w:rPr>
          <w:b/>
        </w:rPr>
        <w:t>3</w:t>
      </w:r>
      <w:bookmarkEnd w:id="96"/>
      <w:bookmarkEnd w:id="97"/>
      <w:bookmarkEnd w:id="98"/>
      <w:bookmarkEnd w:id="99"/>
      <w:bookmarkEnd w:id="100"/>
      <w:bookmarkEnd w:id="101"/>
    </w:p>
    <w:p w14:paraId="77990861" w14:textId="1DAA6622" w:rsidR="00DA2CE7" w:rsidRDefault="00DA2CE7" w:rsidP="00DA2CE7">
      <w:pPr>
        <w:pStyle w:val="Heading3"/>
        <w:numPr>
          <w:ilvl w:val="2"/>
          <w:numId w:val="23"/>
        </w:numPr>
      </w:pPr>
      <w:bookmarkStart w:id="102" w:name="_Toc77006399"/>
      <w:r>
        <w:lastRenderedPageBreak/>
        <w:t>Tandem MS spectra of synthetic myxochelins</w:t>
      </w:r>
      <w:bookmarkEnd w:id="102"/>
    </w:p>
    <w:p w14:paraId="2D1CF554" w14:textId="69E80FFB" w:rsidR="00883454" w:rsidRPr="00883454" w:rsidRDefault="00A950EE" w:rsidP="00A950EE">
      <w:pPr>
        <w:pStyle w:val="Abbildung"/>
      </w:pPr>
      <w:r>
        <w:drawing>
          <wp:inline distT="0" distB="0" distL="0" distR="0" wp14:anchorId="0120F430" wp14:editId="31A1E22E">
            <wp:extent cx="6120000" cy="1395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39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8E353" w14:textId="05220F5C" w:rsidR="00883454" w:rsidRDefault="00883454" w:rsidP="00883454">
      <w:pPr>
        <w:pStyle w:val="Caption"/>
      </w:pPr>
      <w:bookmarkStart w:id="103" w:name="_Toc76492787"/>
      <w:bookmarkStart w:id="104" w:name="_Toc77002193"/>
      <w:bookmarkStart w:id="105" w:name="_Toc77007220"/>
      <w:bookmarkStart w:id="106" w:name="_Toc77007293"/>
      <w:bookmarkStart w:id="107" w:name="_Toc77007366"/>
      <w:bookmarkStart w:id="108" w:name="_Toc7700743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17</w:t>
      </w:r>
      <w:r>
        <w:fldChar w:fldCharType="end"/>
      </w:r>
      <w:r>
        <w:t xml:space="preserve">. Tandem MS spectrum of </w:t>
      </w:r>
      <w:r w:rsidR="00CA3C42">
        <w:rPr>
          <w:b/>
        </w:rPr>
        <w:t>9</w:t>
      </w:r>
      <w:r w:rsidR="00A42F62">
        <w:rPr>
          <w:b/>
        </w:rPr>
        <w:t>a = 1</w:t>
      </w:r>
      <w:bookmarkEnd w:id="103"/>
      <w:bookmarkEnd w:id="104"/>
      <w:bookmarkEnd w:id="105"/>
      <w:bookmarkEnd w:id="106"/>
      <w:bookmarkEnd w:id="107"/>
      <w:bookmarkEnd w:id="108"/>
    </w:p>
    <w:p w14:paraId="470867D6" w14:textId="311F6A65" w:rsidR="00883454" w:rsidRDefault="00A950EE" w:rsidP="00A950EE">
      <w:pPr>
        <w:pStyle w:val="Abbildung"/>
      </w:pPr>
      <w:r w:rsidRPr="00A950EE">
        <w:drawing>
          <wp:inline distT="0" distB="0" distL="0" distR="0" wp14:anchorId="1D4167C1" wp14:editId="19E2B6BC">
            <wp:extent cx="6120000" cy="1404750"/>
            <wp:effectExtent l="0" t="0" r="0" b="0"/>
            <wp:docPr id="382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0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CE7D" w14:textId="4CCD8E30" w:rsidR="00883454" w:rsidRPr="00883454" w:rsidRDefault="00883454" w:rsidP="00883454">
      <w:pPr>
        <w:pStyle w:val="Caption"/>
      </w:pPr>
      <w:bookmarkStart w:id="109" w:name="_Toc76492788"/>
      <w:bookmarkStart w:id="110" w:name="_Toc77002194"/>
      <w:bookmarkStart w:id="111" w:name="_Toc77007221"/>
      <w:bookmarkStart w:id="112" w:name="_Toc77007294"/>
      <w:bookmarkStart w:id="113" w:name="_Toc77007367"/>
      <w:bookmarkStart w:id="114" w:name="_Toc77007440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18</w:t>
      </w:r>
      <w:r>
        <w:fldChar w:fldCharType="end"/>
      </w:r>
      <w:r>
        <w:t xml:space="preserve">. Tandem MS spectrum of </w:t>
      </w:r>
      <w:r w:rsidR="00CA3C42">
        <w:rPr>
          <w:b/>
        </w:rPr>
        <w:t>9</w:t>
      </w:r>
      <w:r w:rsidR="00A42F62">
        <w:rPr>
          <w:b/>
        </w:rPr>
        <w:t>b = 2</w:t>
      </w:r>
      <w:bookmarkEnd w:id="109"/>
      <w:bookmarkEnd w:id="110"/>
      <w:bookmarkEnd w:id="111"/>
      <w:bookmarkEnd w:id="112"/>
      <w:bookmarkEnd w:id="113"/>
      <w:bookmarkEnd w:id="114"/>
    </w:p>
    <w:p w14:paraId="26A56606" w14:textId="1781F912" w:rsidR="00883454" w:rsidRDefault="00A950EE" w:rsidP="00A950EE">
      <w:pPr>
        <w:pStyle w:val="Abbildung"/>
      </w:pPr>
      <w:r w:rsidRPr="00A950EE">
        <w:drawing>
          <wp:inline distT="0" distB="0" distL="0" distR="0" wp14:anchorId="703CF6E3" wp14:editId="77FF621E">
            <wp:extent cx="6120000" cy="1437283"/>
            <wp:effectExtent l="0" t="0" r="0" b="0"/>
            <wp:docPr id="496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3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6D15" w14:textId="1A290DF9" w:rsidR="00883454" w:rsidRPr="00883454" w:rsidRDefault="00883454" w:rsidP="00883454">
      <w:pPr>
        <w:pStyle w:val="Caption"/>
      </w:pPr>
      <w:bookmarkStart w:id="115" w:name="_Toc76492789"/>
      <w:bookmarkStart w:id="116" w:name="_Toc77002195"/>
      <w:bookmarkStart w:id="117" w:name="_Toc77007222"/>
      <w:bookmarkStart w:id="118" w:name="_Toc77007295"/>
      <w:bookmarkStart w:id="119" w:name="_Toc77007368"/>
      <w:bookmarkStart w:id="120" w:name="_Toc77007441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19</w:t>
      </w:r>
      <w:r>
        <w:fldChar w:fldCharType="end"/>
      </w:r>
      <w:r>
        <w:t xml:space="preserve">. Tandem MS spectrum of </w:t>
      </w:r>
      <w:r w:rsidR="00CA3C42">
        <w:rPr>
          <w:b/>
        </w:rPr>
        <w:t>9</w:t>
      </w:r>
      <w:r w:rsidR="00A42F62">
        <w:rPr>
          <w:b/>
        </w:rPr>
        <w:t>c</w:t>
      </w:r>
      <w:bookmarkEnd w:id="115"/>
      <w:bookmarkEnd w:id="116"/>
      <w:bookmarkEnd w:id="117"/>
      <w:bookmarkEnd w:id="118"/>
      <w:bookmarkEnd w:id="119"/>
      <w:bookmarkEnd w:id="120"/>
    </w:p>
    <w:p w14:paraId="44A9BE45" w14:textId="6690963B" w:rsidR="00883454" w:rsidRDefault="00A950EE" w:rsidP="00A950EE">
      <w:pPr>
        <w:pStyle w:val="Abbildung"/>
      </w:pPr>
      <w:r w:rsidRPr="00A950EE">
        <w:drawing>
          <wp:inline distT="0" distB="0" distL="0" distR="0" wp14:anchorId="53E03724" wp14:editId="22319E1F">
            <wp:extent cx="6120000" cy="1381327"/>
            <wp:effectExtent l="0" t="0" r="0" b="0"/>
            <wp:docPr id="383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7D64" w14:textId="75F4150F" w:rsidR="00883454" w:rsidRDefault="00883454" w:rsidP="00883454">
      <w:pPr>
        <w:pStyle w:val="Caption"/>
        <w:rPr>
          <w:b/>
        </w:rPr>
      </w:pPr>
      <w:bookmarkStart w:id="121" w:name="_Toc76492790"/>
      <w:bookmarkStart w:id="122" w:name="_Toc77002196"/>
      <w:bookmarkStart w:id="123" w:name="_Toc77007223"/>
      <w:bookmarkStart w:id="124" w:name="_Toc77007296"/>
      <w:bookmarkStart w:id="125" w:name="_Toc77007369"/>
      <w:bookmarkStart w:id="126" w:name="_Toc7700744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20</w:t>
      </w:r>
      <w:r>
        <w:fldChar w:fldCharType="end"/>
      </w:r>
      <w:r>
        <w:t xml:space="preserve">. Tandem MS spectrum of </w:t>
      </w:r>
      <w:r w:rsidR="00CA3C42">
        <w:rPr>
          <w:b/>
        </w:rPr>
        <w:t>9d</w:t>
      </w:r>
      <w:bookmarkEnd w:id="121"/>
      <w:bookmarkEnd w:id="122"/>
      <w:bookmarkEnd w:id="123"/>
      <w:bookmarkEnd w:id="124"/>
      <w:bookmarkEnd w:id="125"/>
      <w:bookmarkEnd w:id="126"/>
    </w:p>
    <w:p w14:paraId="471848E7" w14:textId="77777777" w:rsidR="0041140E" w:rsidRDefault="0041140E" w:rsidP="0041140E">
      <w:pPr>
        <w:pStyle w:val="Abbildung"/>
      </w:pPr>
      <w:r w:rsidRPr="00A950EE">
        <w:lastRenderedPageBreak/>
        <w:drawing>
          <wp:inline distT="0" distB="0" distL="0" distR="0" wp14:anchorId="01361C88" wp14:editId="13F13A11">
            <wp:extent cx="6120000" cy="1154901"/>
            <wp:effectExtent l="0" t="0" r="0" b="0"/>
            <wp:docPr id="243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B33F" w14:textId="7D34B126" w:rsidR="0041140E" w:rsidRPr="00883454" w:rsidRDefault="0041140E" w:rsidP="0041140E">
      <w:pPr>
        <w:pStyle w:val="Caption"/>
      </w:pPr>
      <w:bookmarkStart w:id="127" w:name="_Toc76492791"/>
      <w:bookmarkStart w:id="128" w:name="_Toc77002197"/>
      <w:bookmarkStart w:id="129" w:name="_Toc77007224"/>
      <w:bookmarkStart w:id="130" w:name="_Toc77007297"/>
      <w:bookmarkStart w:id="131" w:name="_Toc77007370"/>
      <w:bookmarkStart w:id="132" w:name="_Toc77007443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21</w:t>
      </w:r>
      <w:r>
        <w:fldChar w:fldCharType="end"/>
      </w:r>
      <w:r>
        <w:t xml:space="preserve">. Tandem MS spectrum of </w:t>
      </w:r>
      <w:r>
        <w:rPr>
          <w:b/>
        </w:rPr>
        <w:t>9e</w:t>
      </w:r>
      <w:bookmarkEnd w:id="127"/>
      <w:bookmarkEnd w:id="128"/>
      <w:bookmarkEnd w:id="129"/>
      <w:bookmarkEnd w:id="130"/>
      <w:bookmarkEnd w:id="131"/>
      <w:bookmarkEnd w:id="132"/>
    </w:p>
    <w:p w14:paraId="2184014E" w14:textId="77777777" w:rsidR="0041140E" w:rsidRPr="0041140E" w:rsidRDefault="0041140E" w:rsidP="0041140E"/>
    <w:p w14:paraId="564D25AA" w14:textId="015A5050" w:rsidR="00883454" w:rsidRDefault="00A950EE" w:rsidP="00A950EE">
      <w:pPr>
        <w:pStyle w:val="Abbildung"/>
      </w:pPr>
      <w:r w:rsidRPr="00A950EE">
        <w:drawing>
          <wp:inline distT="0" distB="0" distL="0" distR="0" wp14:anchorId="00C7B993" wp14:editId="1338CE86">
            <wp:extent cx="6120000" cy="1254450"/>
            <wp:effectExtent l="0" t="0" r="0" b="0"/>
            <wp:docPr id="216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2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9CD3" w14:textId="48839F07" w:rsidR="00883454" w:rsidRPr="00883454" w:rsidRDefault="00883454" w:rsidP="00883454">
      <w:pPr>
        <w:pStyle w:val="Caption"/>
      </w:pPr>
      <w:bookmarkStart w:id="133" w:name="_Toc76492792"/>
      <w:bookmarkStart w:id="134" w:name="_Toc77002198"/>
      <w:bookmarkStart w:id="135" w:name="_Toc77007225"/>
      <w:bookmarkStart w:id="136" w:name="_Toc77007298"/>
      <w:bookmarkStart w:id="137" w:name="_Toc77007371"/>
      <w:bookmarkStart w:id="138" w:name="_Toc7700744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22</w:t>
      </w:r>
      <w:r>
        <w:fldChar w:fldCharType="end"/>
      </w:r>
      <w:r>
        <w:t xml:space="preserve">. Tandem MS spectrum of </w:t>
      </w:r>
      <w:r w:rsidR="00CA3C42">
        <w:rPr>
          <w:b/>
        </w:rPr>
        <w:t>9</w:t>
      </w:r>
      <w:r w:rsidR="00A42F62">
        <w:rPr>
          <w:b/>
        </w:rPr>
        <w:t>f</w:t>
      </w:r>
      <w:bookmarkEnd w:id="133"/>
      <w:bookmarkEnd w:id="134"/>
      <w:bookmarkEnd w:id="135"/>
      <w:bookmarkEnd w:id="136"/>
      <w:bookmarkEnd w:id="137"/>
      <w:bookmarkEnd w:id="138"/>
    </w:p>
    <w:p w14:paraId="45BAF051" w14:textId="265EE775" w:rsidR="00883454" w:rsidRDefault="00A950EE" w:rsidP="00A950EE">
      <w:pPr>
        <w:pStyle w:val="Abbildung"/>
      </w:pPr>
      <w:r w:rsidRPr="00A950EE">
        <w:drawing>
          <wp:inline distT="0" distB="0" distL="0" distR="0" wp14:anchorId="21E24A7F" wp14:editId="571FD0B9">
            <wp:extent cx="6120000" cy="1445741"/>
            <wp:effectExtent l="0" t="0" r="0" b="0"/>
            <wp:docPr id="370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9CD4" w14:textId="52508353" w:rsidR="00883454" w:rsidRDefault="00883454" w:rsidP="00883454">
      <w:pPr>
        <w:pStyle w:val="Caption"/>
        <w:rPr>
          <w:b/>
        </w:rPr>
      </w:pPr>
      <w:bookmarkStart w:id="139" w:name="_Toc76492793"/>
      <w:bookmarkStart w:id="140" w:name="_Toc77002199"/>
      <w:bookmarkStart w:id="141" w:name="_Toc77007226"/>
      <w:bookmarkStart w:id="142" w:name="_Toc77007299"/>
      <w:bookmarkStart w:id="143" w:name="_Toc77007372"/>
      <w:bookmarkStart w:id="144" w:name="_Toc7700744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23</w:t>
      </w:r>
      <w:r>
        <w:fldChar w:fldCharType="end"/>
      </w:r>
      <w:r>
        <w:t xml:space="preserve">. Tandem MS spectrum of </w:t>
      </w:r>
      <w:r w:rsidR="0041140E">
        <w:rPr>
          <w:b/>
        </w:rPr>
        <w:t>9g</w:t>
      </w:r>
      <w:bookmarkEnd w:id="139"/>
      <w:bookmarkEnd w:id="140"/>
      <w:bookmarkEnd w:id="141"/>
      <w:bookmarkEnd w:id="142"/>
      <w:bookmarkEnd w:id="143"/>
      <w:bookmarkEnd w:id="144"/>
    </w:p>
    <w:p w14:paraId="2B152D7F" w14:textId="77777777" w:rsidR="0041140E" w:rsidRDefault="0041140E" w:rsidP="0041140E">
      <w:pPr>
        <w:pStyle w:val="Abbildung"/>
      </w:pPr>
      <w:r w:rsidRPr="00A950EE">
        <w:drawing>
          <wp:inline distT="0" distB="0" distL="0" distR="0" wp14:anchorId="38CD0897" wp14:editId="2CCF5715">
            <wp:extent cx="6120000" cy="1197844"/>
            <wp:effectExtent l="0" t="0" r="0" b="0"/>
            <wp:docPr id="354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9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32CE" w14:textId="080F68A3" w:rsidR="0041140E" w:rsidRPr="00883454" w:rsidRDefault="0041140E" w:rsidP="0041140E">
      <w:pPr>
        <w:pStyle w:val="Caption"/>
      </w:pPr>
      <w:bookmarkStart w:id="145" w:name="_Toc76492794"/>
      <w:bookmarkStart w:id="146" w:name="_Toc77002200"/>
      <w:bookmarkStart w:id="147" w:name="_Toc77007227"/>
      <w:bookmarkStart w:id="148" w:name="_Toc77007300"/>
      <w:bookmarkStart w:id="149" w:name="_Toc77007373"/>
      <w:bookmarkStart w:id="150" w:name="_Toc77007446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24</w:t>
      </w:r>
      <w:r>
        <w:fldChar w:fldCharType="end"/>
      </w:r>
      <w:r>
        <w:t xml:space="preserve">. Tandem MS spectrum of </w:t>
      </w:r>
      <w:r>
        <w:rPr>
          <w:b/>
        </w:rPr>
        <w:t>9h</w:t>
      </w:r>
      <w:bookmarkEnd w:id="145"/>
      <w:bookmarkEnd w:id="146"/>
      <w:bookmarkEnd w:id="147"/>
      <w:bookmarkEnd w:id="148"/>
      <w:bookmarkEnd w:id="149"/>
      <w:bookmarkEnd w:id="150"/>
    </w:p>
    <w:p w14:paraId="4237AA00" w14:textId="77777777" w:rsidR="0041140E" w:rsidRPr="0041140E" w:rsidRDefault="0041140E" w:rsidP="0041140E"/>
    <w:p w14:paraId="11B8DA1F" w14:textId="38A8270F" w:rsidR="00883454" w:rsidRDefault="00A950EE" w:rsidP="00A950EE">
      <w:pPr>
        <w:pStyle w:val="Abbildung"/>
      </w:pPr>
      <w:r w:rsidRPr="00A950EE">
        <w:lastRenderedPageBreak/>
        <w:drawing>
          <wp:inline distT="0" distB="0" distL="0" distR="0" wp14:anchorId="25EF4F61" wp14:editId="28DAFE19">
            <wp:extent cx="6120000" cy="1139936"/>
            <wp:effectExtent l="0" t="0" r="0" b="0"/>
            <wp:docPr id="262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676F" w14:textId="0C2898D5" w:rsidR="00883454" w:rsidRPr="00883454" w:rsidRDefault="00883454" w:rsidP="00883454">
      <w:pPr>
        <w:pStyle w:val="Caption"/>
      </w:pPr>
      <w:bookmarkStart w:id="151" w:name="_Toc76492795"/>
      <w:bookmarkStart w:id="152" w:name="_Toc77002201"/>
      <w:bookmarkStart w:id="153" w:name="_Toc77007228"/>
      <w:bookmarkStart w:id="154" w:name="_Toc77007301"/>
      <w:bookmarkStart w:id="155" w:name="_Toc77007374"/>
      <w:bookmarkStart w:id="156" w:name="_Toc7700744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25</w:t>
      </w:r>
      <w:r>
        <w:fldChar w:fldCharType="end"/>
      </w:r>
      <w:r>
        <w:t xml:space="preserve">. Tandem MS spectrum of </w:t>
      </w:r>
      <w:r w:rsidR="0041140E">
        <w:rPr>
          <w:b/>
        </w:rPr>
        <w:t>9</w:t>
      </w:r>
      <w:r w:rsidR="00A42F62">
        <w:rPr>
          <w:b/>
        </w:rPr>
        <w:t>i</w:t>
      </w:r>
      <w:bookmarkEnd w:id="151"/>
      <w:bookmarkEnd w:id="152"/>
      <w:bookmarkEnd w:id="153"/>
      <w:bookmarkEnd w:id="154"/>
      <w:bookmarkEnd w:id="155"/>
      <w:bookmarkEnd w:id="156"/>
    </w:p>
    <w:p w14:paraId="7690ACC2" w14:textId="01B648D4" w:rsidR="000766FB" w:rsidRDefault="000766FB" w:rsidP="000766FB">
      <w:pPr>
        <w:pStyle w:val="Heading2"/>
      </w:pPr>
      <w:bookmarkStart w:id="157" w:name="_Toc77006400"/>
      <w:r>
        <w:t>Circular dichroism spectra</w:t>
      </w:r>
      <w:bookmarkEnd w:id="157"/>
    </w:p>
    <w:p w14:paraId="370D4ECE" w14:textId="46FBDC91" w:rsidR="00DA2CE7" w:rsidRDefault="000766FB" w:rsidP="00883454">
      <w:pPr>
        <w:jc w:val="left"/>
      </w:pPr>
      <w:r w:rsidRPr="000766FB">
        <w:rPr>
          <w:noProof/>
        </w:rPr>
        <w:drawing>
          <wp:inline distT="0" distB="0" distL="0" distR="0" wp14:anchorId="451B89D0" wp14:editId="528BB834">
            <wp:extent cx="5972810" cy="3427730"/>
            <wp:effectExtent l="0" t="0" r="889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97"/>
                    <a:stretch/>
                  </pic:blipFill>
                  <pic:spPr>
                    <a:xfrm>
                      <a:off x="0" y="0"/>
                      <a:ext cx="5976792" cy="34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A0EA" w14:textId="5AA00915" w:rsidR="00883454" w:rsidRDefault="000766FB" w:rsidP="00883454">
      <w:pPr>
        <w:pStyle w:val="Caption"/>
      </w:pPr>
      <w:bookmarkStart w:id="158" w:name="_Toc76492797"/>
      <w:bookmarkStart w:id="159" w:name="_Toc77002202"/>
      <w:bookmarkStart w:id="160" w:name="_Toc77007229"/>
      <w:bookmarkStart w:id="161" w:name="_Toc77007302"/>
      <w:bookmarkStart w:id="162" w:name="_Toc77007375"/>
      <w:bookmarkStart w:id="163" w:name="_Toc77007448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26</w:t>
      </w:r>
      <w:r>
        <w:fldChar w:fldCharType="end"/>
      </w:r>
      <w:r>
        <w:t xml:space="preserve">. CD spectrum of </w:t>
      </w:r>
      <w:r w:rsidR="00883454">
        <w:t xml:space="preserve">1mg/mL </w:t>
      </w:r>
      <w:r w:rsidR="005E62E6">
        <w:rPr>
          <w:b/>
        </w:rPr>
        <w:t>1</w:t>
      </w:r>
      <w:r>
        <w:t xml:space="preserve"> (</w:t>
      </w:r>
      <w:r w:rsidR="00883454">
        <w:t>isolated) in methanol in the area 180</w:t>
      </w:r>
      <w:r w:rsidR="002729CF">
        <w:t>–</w:t>
      </w:r>
      <w:r w:rsidR="00883454">
        <w:t>450 nm</w:t>
      </w:r>
      <w:bookmarkEnd w:id="158"/>
      <w:bookmarkEnd w:id="159"/>
      <w:bookmarkEnd w:id="160"/>
      <w:bookmarkEnd w:id="161"/>
      <w:bookmarkEnd w:id="162"/>
      <w:bookmarkEnd w:id="163"/>
    </w:p>
    <w:p w14:paraId="3E9E5261" w14:textId="22A418C5" w:rsidR="00883454" w:rsidRDefault="00883454" w:rsidP="00883454">
      <w:r w:rsidRPr="00883454">
        <w:rPr>
          <w:noProof/>
        </w:rPr>
        <w:lastRenderedPageBreak/>
        <w:drawing>
          <wp:inline distT="0" distB="0" distL="0" distR="0" wp14:anchorId="0C57019B" wp14:editId="16047DD8">
            <wp:extent cx="5972810" cy="3434715"/>
            <wp:effectExtent l="0" t="0" r="889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44"/>
                    <a:stretch/>
                  </pic:blipFill>
                  <pic:spPr>
                    <a:xfrm>
                      <a:off x="0" y="0"/>
                      <a:ext cx="59728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3C10" w14:textId="7BCD17B1" w:rsidR="00883454" w:rsidRPr="00DA2CE7" w:rsidRDefault="00883454" w:rsidP="00883454">
      <w:pPr>
        <w:pStyle w:val="Caption"/>
      </w:pPr>
      <w:bookmarkStart w:id="164" w:name="_Toc76492798"/>
      <w:bookmarkStart w:id="165" w:name="_Toc77002203"/>
      <w:bookmarkStart w:id="166" w:name="_Toc77007230"/>
      <w:bookmarkStart w:id="167" w:name="_Toc77007303"/>
      <w:bookmarkStart w:id="168" w:name="_Toc77007376"/>
      <w:bookmarkStart w:id="169" w:name="_Toc7700744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27</w:t>
      </w:r>
      <w:r>
        <w:fldChar w:fldCharType="end"/>
      </w:r>
      <w:r>
        <w:t xml:space="preserve">. CD spectrum of 1mg/mL </w:t>
      </w:r>
      <w:r w:rsidR="00CA3C42">
        <w:rPr>
          <w:b/>
        </w:rPr>
        <w:t>9</w:t>
      </w:r>
      <w:r w:rsidR="00A42F62">
        <w:rPr>
          <w:b/>
        </w:rPr>
        <w:t>a = 1</w:t>
      </w:r>
      <w:r>
        <w:t xml:space="preserve"> (synthetic) in methanol in the area 180</w:t>
      </w:r>
      <w:r w:rsidR="00382C34">
        <w:t>–</w:t>
      </w:r>
      <w:r>
        <w:t>450 nm</w:t>
      </w:r>
      <w:bookmarkEnd w:id="164"/>
      <w:bookmarkEnd w:id="165"/>
      <w:bookmarkEnd w:id="166"/>
      <w:bookmarkEnd w:id="167"/>
      <w:bookmarkEnd w:id="168"/>
      <w:bookmarkEnd w:id="169"/>
    </w:p>
    <w:p w14:paraId="57545E5F" w14:textId="5B458FB5" w:rsidR="00883454" w:rsidRDefault="00883454" w:rsidP="00883454">
      <w:r w:rsidRPr="00883454">
        <w:rPr>
          <w:noProof/>
        </w:rPr>
        <w:drawing>
          <wp:inline distT="0" distB="0" distL="0" distR="0" wp14:anchorId="16A6F5A9" wp14:editId="08D26A85">
            <wp:extent cx="5972810" cy="3430905"/>
            <wp:effectExtent l="0" t="0" r="889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32"/>
                    <a:stretch/>
                  </pic:blipFill>
                  <pic:spPr>
                    <a:xfrm>
                      <a:off x="0" y="0"/>
                      <a:ext cx="59728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42B8" w14:textId="68AA9AB0" w:rsidR="00883454" w:rsidRPr="00DA2CE7" w:rsidRDefault="00883454" w:rsidP="00883454">
      <w:pPr>
        <w:pStyle w:val="Caption"/>
      </w:pPr>
      <w:bookmarkStart w:id="170" w:name="_Toc76492799"/>
      <w:bookmarkStart w:id="171" w:name="_Toc77002204"/>
      <w:bookmarkStart w:id="172" w:name="_Toc77007231"/>
      <w:bookmarkStart w:id="173" w:name="_Toc77007304"/>
      <w:bookmarkStart w:id="174" w:name="_Toc77007377"/>
      <w:bookmarkStart w:id="175" w:name="_Toc77007450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28</w:t>
      </w:r>
      <w:r>
        <w:fldChar w:fldCharType="end"/>
      </w:r>
      <w:r>
        <w:t xml:space="preserve">. CD spectrum of 1mg/mL </w:t>
      </w:r>
      <w:r w:rsidR="005E62E6">
        <w:rPr>
          <w:b/>
        </w:rPr>
        <w:t>2</w:t>
      </w:r>
      <w:r>
        <w:t xml:space="preserve"> (isolated) in methanol in the area 180</w:t>
      </w:r>
      <w:r w:rsidR="00382C34">
        <w:t>–</w:t>
      </w:r>
      <w:r>
        <w:t>450 nm</w:t>
      </w:r>
      <w:bookmarkEnd w:id="170"/>
      <w:bookmarkEnd w:id="171"/>
      <w:bookmarkEnd w:id="172"/>
      <w:bookmarkEnd w:id="173"/>
      <w:bookmarkEnd w:id="174"/>
      <w:bookmarkEnd w:id="175"/>
    </w:p>
    <w:p w14:paraId="1B60E67D" w14:textId="4B721D3C" w:rsidR="00883454" w:rsidRDefault="00883454" w:rsidP="00883454">
      <w:r w:rsidRPr="00883454">
        <w:rPr>
          <w:noProof/>
        </w:rPr>
        <w:lastRenderedPageBreak/>
        <w:drawing>
          <wp:inline distT="0" distB="0" distL="0" distR="0" wp14:anchorId="73D86547" wp14:editId="0BB0F1A7">
            <wp:extent cx="5972810" cy="3432810"/>
            <wp:effectExtent l="0" t="0" r="8890" b="0"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"/>
                    <a:stretch/>
                  </pic:blipFill>
                  <pic:spPr>
                    <a:xfrm>
                      <a:off x="0" y="0"/>
                      <a:ext cx="59728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0427" w14:textId="476205DC" w:rsidR="00883454" w:rsidRPr="00DA2CE7" w:rsidRDefault="00883454" w:rsidP="00883454">
      <w:pPr>
        <w:pStyle w:val="Caption"/>
      </w:pPr>
      <w:bookmarkStart w:id="176" w:name="_Toc76492800"/>
      <w:bookmarkStart w:id="177" w:name="_Toc77002205"/>
      <w:bookmarkStart w:id="178" w:name="_Toc77007232"/>
      <w:bookmarkStart w:id="179" w:name="_Toc77007305"/>
      <w:bookmarkStart w:id="180" w:name="_Toc77007378"/>
      <w:bookmarkStart w:id="181" w:name="_Toc77007451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29</w:t>
      </w:r>
      <w:r>
        <w:fldChar w:fldCharType="end"/>
      </w:r>
      <w:r>
        <w:t xml:space="preserve">. CD spectrum of 1mg/mL </w:t>
      </w:r>
      <w:r w:rsidR="00CA3C42">
        <w:rPr>
          <w:b/>
        </w:rPr>
        <w:t>9</w:t>
      </w:r>
      <w:r w:rsidR="00A42F62">
        <w:rPr>
          <w:b/>
        </w:rPr>
        <w:t>b = 2</w:t>
      </w:r>
      <w:r>
        <w:t xml:space="preserve"> (synthetic) in methanol in the area 180</w:t>
      </w:r>
      <w:r w:rsidR="00382C34">
        <w:t>–</w:t>
      </w:r>
      <w:r>
        <w:t>450 nm</w:t>
      </w:r>
      <w:bookmarkEnd w:id="176"/>
      <w:bookmarkEnd w:id="177"/>
      <w:bookmarkEnd w:id="178"/>
      <w:bookmarkEnd w:id="179"/>
      <w:bookmarkEnd w:id="180"/>
      <w:bookmarkEnd w:id="181"/>
    </w:p>
    <w:p w14:paraId="4749854F" w14:textId="57ADD655" w:rsidR="000766FB" w:rsidRPr="00DA2CE7" w:rsidRDefault="000766FB" w:rsidP="000766FB">
      <w:pPr>
        <w:pStyle w:val="Caption"/>
      </w:pPr>
    </w:p>
    <w:p w14:paraId="6B9C992E" w14:textId="77777777" w:rsidR="00050B6A" w:rsidRPr="00050B6A" w:rsidRDefault="00050B6A" w:rsidP="00050B6A"/>
    <w:p w14:paraId="07112DD0" w14:textId="30971970" w:rsidR="00DB2794" w:rsidRDefault="00DB2794" w:rsidP="00924B95">
      <w:pPr>
        <w:pStyle w:val="Heading2"/>
      </w:pPr>
      <w:bookmarkStart w:id="182" w:name="_Toc77006401"/>
      <w:r>
        <w:t>HPLC-MS chromatograms of crude extracts</w:t>
      </w:r>
      <w:bookmarkEnd w:id="182"/>
    </w:p>
    <w:p w14:paraId="3E272843" w14:textId="4FFC089D" w:rsidR="00DB2794" w:rsidRPr="00BD008F" w:rsidRDefault="005A3A5E" w:rsidP="00DB2794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5584F468" wp14:editId="7BA577FC">
            <wp:extent cx="6096000" cy="14090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r="931"/>
                    <a:stretch/>
                  </pic:blipFill>
                  <pic:spPr bwMode="auto">
                    <a:xfrm>
                      <a:off x="0" y="0"/>
                      <a:ext cx="6137900" cy="14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BFD79" w14:textId="62616EDD" w:rsidR="00DB2794" w:rsidRPr="00667ADA" w:rsidRDefault="00DB2794" w:rsidP="00DB2794">
      <w:pPr>
        <w:pStyle w:val="Caption"/>
        <w:rPr>
          <w:rFonts w:asciiTheme="minorHAnsi" w:hAnsiTheme="minorHAnsi" w:cstheme="minorHAnsi"/>
        </w:rPr>
      </w:pPr>
      <w:bookmarkStart w:id="183" w:name="_Toc76492801"/>
      <w:bookmarkStart w:id="184" w:name="_Toc77002206"/>
      <w:bookmarkStart w:id="185" w:name="_Toc77007233"/>
      <w:bookmarkStart w:id="186" w:name="_Toc77007306"/>
      <w:bookmarkStart w:id="187" w:name="_Toc77007379"/>
      <w:bookmarkStart w:id="188" w:name="_Toc77007452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30</w:t>
      </w:r>
      <w:r w:rsidRPr="00BD008F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base peak chromatogram (BPC) of </w:t>
      </w:r>
      <w:r w:rsidRPr="00667ADA">
        <w:rPr>
          <w:rFonts w:asciiTheme="minorHAnsi" w:hAnsiTheme="minorHAnsi" w:cstheme="minorHAnsi"/>
          <w:i w:val="0"/>
        </w:rPr>
        <w:t xml:space="preserve">Corallococcus </w:t>
      </w:r>
      <w:r w:rsidRPr="00BE14D6">
        <w:rPr>
          <w:rFonts w:asciiTheme="minorHAnsi" w:hAnsiTheme="minorHAnsi" w:cstheme="minorHAnsi"/>
        </w:rPr>
        <w:t>sp.</w:t>
      </w:r>
      <w:r w:rsidRPr="00667ADA">
        <w:rPr>
          <w:rFonts w:asciiTheme="minorHAnsi" w:hAnsiTheme="minorHAnsi" w:cstheme="minorHAnsi"/>
        </w:rPr>
        <w:t xml:space="preserve"> MCy9049 </w:t>
      </w:r>
      <w:r w:rsidR="00F52AAA" w:rsidRPr="00667ADA">
        <w:rPr>
          <w:rFonts w:asciiTheme="minorHAnsi" w:hAnsiTheme="minorHAnsi" w:cstheme="minorHAnsi"/>
        </w:rPr>
        <w:t xml:space="preserve">in VY/2S medium </w:t>
      </w:r>
      <w:r w:rsidRPr="00667ADA">
        <w:rPr>
          <w:rFonts w:asciiTheme="minorHAnsi" w:hAnsiTheme="minorHAnsi" w:cstheme="minorHAnsi"/>
        </w:rPr>
        <w:t>with highlighted extracted ion chromatograms (EICs) of 374.17</w:t>
      </w:r>
      <w:r w:rsidR="00E64B7F" w:rsidRPr="00667ADA">
        <w:rPr>
          <w:rFonts w:asciiTheme="minorHAnsi" w:hAnsiTheme="minorHAnsi" w:cstheme="minorHAnsi"/>
        </w:rPr>
        <w:t>105</w:t>
      </w:r>
      <w:r w:rsidRPr="00667ADA">
        <w:rPr>
          <w:rFonts w:asciiTheme="minorHAnsi" w:hAnsiTheme="minorHAnsi" w:cstheme="minorHAnsi"/>
        </w:rPr>
        <w:t xml:space="preserve"> </w:t>
      </w:r>
      <w:r w:rsidRPr="00667ADA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(green: </w:t>
      </w:r>
      <w:r w:rsidRPr="00667ADA">
        <w:rPr>
          <w:rFonts w:asciiTheme="minorHAnsi" w:hAnsiTheme="minorHAnsi" w:cstheme="minorHAnsi"/>
          <w:b/>
        </w:rPr>
        <w:t>1, 2</w:t>
      </w:r>
      <w:r w:rsidR="005A3A5E" w:rsidRPr="00667ADA">
        <w:rPr>
          <w:rFonts w:asciiTheme="minorHAnsi" w:hAnsiTheme="minorHAnsi" w:cstheme="minorHAnsi"/>
        </w:rPr>
        <w:t>),</w:t>
      </w:r>
      <w:r w:rsidRPr="00667ADA">
        <w:rPr>
          <w:rFonts w:asciiTheme="minorHAnsi" w:hAnsiTheme="minorHAnsi" w:cstheme="minorHAnsi"/>
        </w:rPr>
        <w:t xml:space="preserve"> 343.17647 </w:t>
      </w:r>
      <w:r w:rsidRPr="00667ADA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(blue, </w:t>
      </w:r>
      <w:r w:rsidRPr="00667ADA">
        <w:rPr>
          <w:rFonts w:asciiTheme="minorHAnsi" w:hAnsiTheme="minorHAnsi" w:cstheme="minorHAnsi"/>
          <w:b/>
        </w:rPr>
        <w:t>3</w:t>
      </w:r>
      <w:r w:rsidRPr="00667ADA">
        <w:rPr>
          <w:rFonts w:asciiTheme="minorHAnsi" w:hAnsiTheme="minorHAnsi" w:cstheme="minorHAnsi"/>
        </w:rPr>
        <w:t>)</w:t>
      </w:r>
      <w:r w:rsidR="005A3A5E" w:rsidRPr="00667ADA">
        <w:rPr>
          <w:rFonts w:asciiTheme="minorHAnsi" w:hAnsiTheme="minorHAnsi" w:cstheme="minorHAnsi"/>
        </w:rPr>
        <w:t xml:space="preserve"> and </w:t>
      </w:r>
      <w:r w:rsidR="00270EBF">
        <w:rPr>
          <w:rFonts w:asciiTheme="minorHAnsi" w:hAnsiTheme="minorHAnsi" w:cstheme="minorHAnsi"/>
        </w:rPr>
        <w:t xml:space="preserve">405.16565 </w:t>
      </w:r>
      <w:r w:rsidR="005A3A5E" w:rsidRPr="00667ADA">
        <w:rPr>
          <w:rFonts w:asciiTheme="minorHAnsi" w:hAnsiTheme="minorHAnsi" w:cstheme="minorHAnsi"/>
        </w:rPr>
        <w:t>(orange</w:t>
      </w:r>
      <w:r w:rsidR="00270EBF">
        <w:rPr>
          <w:rFonts w:asciiTheme="minorHAnsi" w:hAnsiTheme="minorHAnsi" w:cstheme="minorHAnsi"/>
        </w:rPr>
        <w:t>: myxochelin A</w:t>
      </w:r>
      <w:r w:rsidR="005A3A5E" w:rsidRPr="00667ADA">
        <w:rPr>
          <w:rFonts w:asciiTheme="minorHAnsi" w:hAnsiTheme="minorHAnsi" w:cstheme="minorHAnsi"/>
        </w:rPr>
        <w:t>)</w:t>
      </w:r>
      <w:r w:rsidRPr="00667ADA">
        <w:rPr>
          <w:rFonts w:asciiTheme="minorHAnsi" w:hAnsiTheme="minorHAnsi" w:cstheme="minorHAnsi"/>
        </w:rPr>
        <w:t xml:space="preserve">, </w:t>
      </w:r>
      <w:r w:rsidR="0014119E" w:rsidRPr="00667ADA">
        <w:rPr>
          <w:rFonts w:asciiTheme="minorHAnsi" w:hAnsiTheme="minorHAnsi" w:cstheme="minorHAnsi"/>
        </w:rPr>
        <w:t>with a width of 0.00</w:t>
      </w:r>
      <w:r w:rsidR="00E64B7F" w:rsidRPr="00667ADA">
        <w:rPr>
          <w:rFonts w:asciiTheme="minorHAnsi" w:hAnsiTheme="minorHAnsi" w:cstheme="minorHAnsi"/>
        </w:rPr>
        <w:t>5</w:t>
      </w:r>
      <w:r w:rsidR="0014119E" w:rsidRPr="00667ADA">
        <w:rPr>
          <w:rFonts w:asciiTheme="minorHAnsi" w:hAnsiTheme="minorHAnsi" w:cstheme="minorHAnsi"/>
        </w:rPr>
        <w:t xml:space="preserve"> </w:t>
      </w:r>
      <w:r w:rsidR="0014119E" w:rsidRPr="00BE14D6">
        <w:rPr>
          <w:rFonts w:asciiTheme="minorHAnsi" w:hAnsiTheme="minorHAnsi" w:cstheme="minorHAnsi"/>
          <w:i w:val="0"/>
        </w:rPr>
        <w:t>m/z</w:t>
      </w:r>
      <w:r w:rsidR="0014119E" w:rsidRPr="00667ADA">
        <w:rPr>
          <w:rFonts w:asciiTheme="minorHAnsi" w:hAnsiTheme="minorHAnsi" w:cstheme="minorHAnsi"/>
        </w:rPr>
        <w:t>.</w:t>
      </w:r>
      <w:bookmarkEnd w:id="183"/>
      <w:bookmarkEnd w:id="184"/>
      <w:bookmarkEnd w:id="185"/>
      <w:bookmarkEnd w:id="186"/>
      <w:bookmarkEnd w:id="187"/>
      <w:bookmarkEnd w:id="188"/>
    </w:p>
    <w:p w14:paraId="1299A29F" w14:textId="396381C9" w:rsidR="00DB2794" w:rsidRPr="00667ADA" w:rsidRDefault="00666F3D" w:rsidP="00DB2794">
      <w:pPr>
        <w:pStyle w:val="Abbildung"/>
        <w:rPr>
          <w:rFonts w:asciiTheme="minorHAnsi" w:hAnsiTheme="minorHAnsi" w:cstheme="minorHAnsi"/>
        </w:rPr>
      </w:pPr>
      <w:r w:rsidRPr="00667ADA">
        <w:rPr>
          <w:rFonts w:asciiTheme="minorHAnsi" w:hAnsiTheme="minorHAnsi" w:cstheme="minorHAnsi"/>
        </w:rPr>
        <w:lastRenderedPageBreak/>
        <w:drawing>
          <wp:inline distT="0" distB="0" distL="0" distR="0" wp14:anchorId="5F507A0E" wp14:editId="75B8DD94">
            <wp:extent cx="6094800" cy="14102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r="862"/>
                    <a:stretch/>
                  </pic:blipFill>
                  <pic:spPr bwMode="auto">
                    <a:xfrm>
                      <a:off x="0" y="0"/>
                      <a:ext cx="6094800" cy="14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5466" w14:textId="77777777" w:rsidR="00D16286" w:rsidRDefault="00DB2794" w:rsidP="00D16286">
      <w:pPr>
        <w:pStyle w:val="Caption"/>
        <w:rPr>
          <w:rFonts w:asciiTheme="minorHAnsi" w:hAnsiTheme="minorHAnsi" w:cstheme="minorHAnsi"/>
        </w:rPr>
      </w:pPr>
      <w:bookmarkStart w:id="189" w:name="_Toc76492802"/>
      <w:bookmarkStart w:id="190" w:name="_Toc77002207"/>
      <w:bookmarkStart w:id="191" w:name="_Toc77007234"/>
      <w:bookmarkStart w:id="192" w:name="_Toc77007307"/>
      <w:bookmarkStart w:id="193" w:name="_Toc77007380"/>
      <w:bookmarkStart w:id="194" w:name="_Toc77007453"/>
      <w:r w:rsidRPr="00667ADA">
        <w:rPr>
          <w:rFonts w:asciiTheme="minorHAnsi" w:hAnsiTheme="minorHAnsi" w:cstheme="minorHAnsi"/>
        </w:rPr>
        <w:t>Figure S</w:t>
      </w:r>
      <w:r w:rsidRPr="00667ADA">
        <w:rPr>
          <w:rFonts w:asciiTheme="minorHAnsi" w:hAnsiTheme="minorHAnsi" w:cstheme="minorHAnsi"/>
        </w:rPr>
        <w:fldChar w:fldCharType="begin"/>
      </w:r>
      <w:r w:rsidRPr="00667ADA">
        <w:rPr>
          <w:rFonts w:asciiTheme="minorHAnsi" w:hAnsiTheme="minorHAnsi" w:cstheme="minorHAnsi"/>
        </w:rPr>
        <w:instrText xml:space="preserve"> SEQ Figure_S \* ARABIC </w:instrText>
      </w:r>
      <w:r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31</w:t>
      </w:r>
      <w:r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</w:t>
      </w:r>
      <w:r w:rsidR="0014119E" w:rsidRPr="00667ADA">
        <w:rPr>
          <w:rFonts w:asciiTheme="minorHAnsi" w:hAnsiTheme="minorHAnsi" w:cstheme="minorHAnsi"/>
        </w:rPr>
        <w:t xml:space="preserve">HPLC-MS base peak chromatogram (BPC) of </w:t>
      </w:r>
      <w:r w:rsidR="0014119E" w:rsidRPr="00667ADA">
        <w:rPr>
          <w:rFonts w:asciiTheme="minorHAnsi" w:hAnsiTheme="minorHAnsi" w:cstheme="minorHAnsi"/>
          <w:i w:val="0"/>
        </w:rPr>
        <w:t xml:space="preserve">Corallococcus </w:t>
      </w:r>
      <w:r w:rsidR="0014119E" w:rsidRPr="00BE14D6">
        <w:rPr>
          <w:rFonts w:asciiTheme="minorHAnsi" w:hAnsiTheme="minorHAnsi" w:cstheme="minorHAnsi"/>
        </w:rPr>
        <w:t>sp.</w:t>
      </w:r>
      <w:r w:rsidR="0014119E" w:rsidRPr="00667ADA">
        <w:rPr>
          <w:rFonts w:asciiTheme="minorHAnsi" w:hAnsiTheme="minorHAnsi" w:cstheme="minorHAnsi"/>
        </w:rPr>
        <w:t xml:space="preserve"> MCy9049</w:t>
      </w:r>
      <w:r w:rsidR="00F52AAA" w:rsidRPr="00667ADA">
        <w:rPr>
          <w:rFonts w:asciiTheme="minorHAnsi" w:hAnsiTheme="minorHAnsi" w:cstheme="minorHAnsi"/>
        </w:rPr>
        <w:t xml:space="preserve"> in VY/2S medium with supplementation of 1 mM </w:t>
      </w:r>
      <w:r w:rsidR="00F3507F" w:rsidRPr="00667ADA">
        <w:rPr>
          <w:rFonts w:asciiTheme="minorHAnsi" w:hAnsiTheme="minorHAnsi" w:cstheme="minorHAnsi"/>
        </w:rPr>
        <w:t>n</w:t>
      </w:r>
      <w:r w:rsidR="00F52AAA" w:rsidRPr="00667ADA">
        <w:rPr>
          <w:rFonts w:asciiTheme="minorHAnsi" w:hAnsiTheme="minorHAnsi" w:cstheme="minorHAnsi"/>
        </w:rPr>
        <w:t>icotinamide</w:t>
      </w:r>
      <w:r w:rsidR="0014119E" w:rsidRPr="00667ADA">
        <w:rPr>
          <w:rFonts w:asciiTheme="minorHAnsi" w:hAnsiTheme="minorHAnsi" w:cstheme="minorHAnsi"/>
        </w:rPr>
        <w:t xml:space="preserve"> with highlighted extracted ion</w:t>
      </w:r>
      <w:r w:rsidR="00E64B7F" w:rsidRPr="00667ADA">
        <w:rPr>
          <w:rFonts w:asciiTheme="minorHAnsi" w:hAnsiTheme="minorHAnsi" w:cstheme="minorHAnsi"/>
        </w:rPr>
        <w:t xml:space="preserve"> chromatograms (EICs) of </w:t>
      </w:r>
      <w:bookmarkEnd w:id="189"/>
      <w:bookmarkEnd w:id="190"/>
      <w:r w:rsidR="00D16286" w:rsidRPr="00667ADA">
        <w:rPr>
          <w:rFonts w:asciiTheme="minorHAnsi" w:hAnsiTheme="minorHAnsi" w:cstheme="minorHAnsi"/>
        </w:rPr>
        <w:t xml:space="preserve">374.17105 </w:t>
      </w:r>
      <w:r w:rsidR="00D16286" w:rsidRPr="00667ADA">
        <w:rPr>
          <w:rFonts w:asciiTheme="minorHAnsi" w:hAnsiTheme="minorHAnsi" w:cstheme="minorHAnsi"/>
          <w:i w:val="0"/>
        </w:rPr>
        <w:t>m/z</w:t>
      </w:r>
      <w:r w:rsidR="00D16286" w:rsidRPr="00667ADA">
        <w:rPr>
          <w:rFonts w:asciiTheme="minorHAnsi" w:hAnsiTheme="minorHAnsi" w:cstheme="minorHAnsi"/>
        </w:rPr>
        <w:t xml:space="preserve"> (green: </w:t>
      </w:r>
      <w:r w:rsidR="00D16286" w:rsidRPr="00667ADA">
        <w:rPr>
          <w:rFonts w:asciiTheme="minorHAnsi" w:hAnsiTheme="minorHAnsi" w:cstheme="minorHAnsi"/>
          <w:b/>
        </w:rPr>
        <w:t>1, 2</w:t>
      </w:r>
      <w:r w:rsidR="00D16286" w:rsidRPr="00667ADA">
        <w:rPr>
          <w:rFonts w:asciiTheme="minorHAnsi" w:hAnsiTheme="minorHAnsi" w:cstheme="minorHAnsi"/>
        </w:rPr>
        <w:t xml:space="preserve">), 343.17647 </w:t>
      </w:r>
      <w:r w:rsidR="00D16286" w:rsidRPr="00667ADA">
        <w:rPr>
          <w:rFonts w:asciiTheme="minorHAnsi" w:hAnsiTheme="minorHAnsi" w:cstheme="minorHAnsi"/>
          <w:i w:val="0"/>
        </w:rPr>
        <w:t>m/z</w:t>
      </w:r>
      <w:r w:rsidR="00D16286" w:rsidRPr="00667ADA">
        <w:rPr>
          <w:rFonts w:asciiTheme="minorHAnsi" w:hAnsiTheme="minorHAnsi" w:cstheme="minorHAnsi"/>
        </w:rPr>
        <w:t xml:space="preserve"> (blue, </w:t>
      </w:r>
      <w:r w:rsidR="00D16286" w:rsidRPr="00667ADA">
        <w:rPr>
          <w:rFonts w:asciiTheme="minorHAnsi" w:hAnsiTheme="minorHAnsi" w:cstheme="minorHAnsi"/>
          <w:b/>
        </w:rPr>
        <w:t>3</w:t>
      </w:r>
      <w:r w:rsidR="00D16286" w:rsidRPr="00667ADA">
        <w:rPr>
          <w:rFonts w:asciiTheme="minorHAnsi" w:hAnsiTheme="minorHAnsi" w:cstheme="minorHAnsi"/>
        </w:rPr>
        <w:t xml:space="preserve">) and </w:t>
      </w:r>
      <w:r w:rsidR="00D16286">
        <w:rPr>
          <w:rFonts w:asciiTheme="minorHAnsi" w:hAnsiTheme="minorHAnsi" w:cstheme="minorHAnsi"/>
        </w:rPr>
        <w:t xml:space="preserve">405.16565 </w:t>
      </w:r>
      <w:r w:rsidR="00D16286" w:rsidRPr="00667ADA">
        <w:rPr>
          <w:rFonts w:asciiTheme="minorHAnsi" w:hAnsiTheme="minorHAnsi" w:cstheme="minorHAnsi"/>
        </w:rPr>
        <w:t>(orange</w:t>
      </w:r>
      <w:r w:rsidR="00D16286">
        <w:rPr>
          <w:rFonts w:asciiTheme="minorHAnsi" w:hAnsiTheme="minorHAnsi" w:cstheme="minorHAnsi"/>
        </w:rPr>
        <w:t>: myxochelin A</w:t>
      </w:r>
      <w:r w:rsidR="00D16286" w:rsidRPr="00667ADA">
        <w:rPr>
          <w:rFonts w:asciiTheme="minorHAnsi" w:hAnsiTheme="minorHAnsi" w:cstheme="minorHAnsi"/>
        </w:rPr>
        <w:t xml:space="preserve">), with a width of 0.005 </w:t>
      </w:r>
      <w:r w:rsidR="00D16286" w:rsidRPr="00BE14D6">
        <w:rPr>
          <w:rFonts w:asciiTheme="minorHAnsi" w:hAnsiTheme="minorHAnsi" w:cstheme="minorHAnsi"/>
          <w:i w:val="0"/>
        </w:rPr>
        <w:t>m/z</w:t>
      </w:r>
      <w:r w:rsidR="00D16286" w:rsidRPr="00667ADA">
        <w:rPr>
          <w:rFonts w:asciiTheme="minorHAnsi" w:hAnsiTheme="minorHAnsi" w:cstheme="minorHAnsi"/>
        </w:rPr>
        <w:t>.</w:t>
      </w:r>
      <w:bookmarkEnd w:id="191"/>
      <w:bookmarkEnd w:id="192"/>
      <w:bookmarkEnd w:id="193"/>
      <w:bookmarkEnd w:id="194"/>
    </w:p>
    <w:p w14:paraId="7673BA3C" w14:textId="549ADB56" w:rsidR="00DB2794" w:rsidRPr="00667ADA" w:rsidRDefault="00666F3D" w:rsidP="00557C87">
      <w:pPr>
        <w:pStyle w:val="Abbildung"/>
      </w:pPr>
      <w:bookmarkStart w:id="195" w:name="_Toc77007235"/>
      <w:bookmarkStart w:id="196" w:name="_Toc77007308"/>
      <w:bookmarkStart w:id="197" w:name="_Toc77007381"/>
      <w:r w:rsidRPr="00667ADA">
        <w:drawing>
          <wp:inline distT="0" distB="0" distL="0" distR="0" wp14:anchorId="3A5BFF49" wp14:editId="7222DEE1">
            <wp:extent cx="6179820" cy="13931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" r="3059"/>
                    <a:stretch/>
                  </pic:blipFill>
                  <pic:spPr bwMode="auto">
                    <a:xfrm>
                      <a:off x="0" y="0"/>
                      <a:ext cx="6180051" cy="13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5"/>
      <w:bookmarkEnd w:id="196"/>
      <w:bookmarkEnd w:id="197"/>
    </w:p>
    <w:p w14:paraId="58C3ED4B" w14:textId="77777777" w:rsidR="00D16286" w:rsidRDefault="00DB2794" w:rsidP="00270EBF">
      <w:pPr>
        <w:pStyle w:val="Caption"/>
        <w:rPr>
          <w:rFonts w:asciiTheme="minorHAnsi" w:hAnsiTheme="minorHAnsi" w:cstheme="minorHAnsi"/>
        </w:rPr>
      </w:pPr>
      <w:bookmarkStart w:id="198" w:name="_Toc76492803"/>
      <w:bookmarkStart w:id="199" w:name="_Toc77002208"/>
      <w:bookmarkStart w:id="200" w:name="_Toc77007236"/>
      <w:bookmarkStart w:id="201" w:name="_Toc77007309"/>
      <w:bookmarkStart w:id="202" w:name="_Toc77007382"/>
      <w:bookmarkStart w:id="203" w:name="_Toc77007454"/>
      <w:r w:rsidRPr="00667ADA">
        <w:rPr>
          <w:rFonts w:asciiTheme="minorHAnsi" w:hAnsiTheme="minorHAnsi" w:cstheme="minorHAnsi"/>
        </w:rPr>
        <w:t>Figure S</w:t>
      </w:r>
      <w:r w:rsidRPr="00667ADA">
        <w:rPr>
          <w:rFonts w:asciiTheme="minorHAnsi" w:hAnsiTheme="minorHAnsi" w:cstheme="minorHAnsi"/>
        </w:rPr>
        <w:fldChar w:fldCharType="begin"/>
      </w:r>
      <w:r w:rsidRPr="00667ADA">
        <w:rPr>
          <w:rFonts w:asciiTheme="minorHAnsi" w:hAnsiTheme="minorHAnsi" w:cstheme="minorHAnsi"/>
        </w:rPr>
        <w:instrText xml:space="preserve"> SEQ Figure_S \* ARABIC </w:instrText>
      </w:r>
      <w:r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32</w:t>
      </w:r>
      <w:r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</w:t>
      </w:r>
      <w:r w:rsidR="00F52AAA" w:rsidRPr="00667ADA">
        <w:rPr>
          <w:rFonts w:asciiTheme="minorHAnsi" w:hAnsiTheme="minorHAnsi" w:cstheme="minorHAnsi"/>
        </w:rPr>
        <w:t xml:space="preserve">HPLC-MS base peak chromatogram (BPC) of </w:t>
      </w:r>
      <w:r w:rsidR="00F52AAA" w:rsidRPr="00667ADA">
        <w:rPr>
          <w:rFonts w:asciiTheme="minorHAnsi" w:hAnsiTheme="minorHAnsi" w:cstheme="minorHAnsi"/>
          <w:i w:val="0"/>
        </w:rPr>
        <w:t xml:space="preserve">Corallococcus </w:t>
      </w:r>
      <w:r w:rsidR="00F52AAA" w:rsidRPr="00BE14D6">
        <w:rPr>
          <w:rFonts w:asciiTheme="minorHAnsi" w:hAnsiTheme="minorHAnsi" w:cstheme="minorHAnsi"/>
        </w:rPr>
        <w:t>sp.</w:t>
      </w:r>
      <w:r w:rsidR="00F52AAA" w:rsidRPr="00667ADA">
        <w:rPr>
          <w:rFonts w:asciiTheme="minorHAnsi" w:hAnsiTheme="minorHAnsi" w:cstheme="minorHAnsi"/>
        </w:rPr>
        <w:t xml:space="preserve"> MCy9049 in VY/2S medium with supplementation of 1 mM </w:t>
      </w:r>
      <w:r w:rsidR="00F3507F" w:rsidRPr="00667ADA">
        <w:rPr>
          <w:rFonts w:asciiTheme="minorHAnsi" w:hAnsiTheme="minorHAnsi" w:cstheme="minorHAnsi"/>
        </w:rPr>
        <w:t>n</w:t>
      </w:r>
      <w:r w:rsidR="00F52AAA" w:rsidRPr="00667ADA">
        <w:rPr>
          <w:rFonts w:asciiTheme="minorHAnsi" w:hAnsiTheme="minorHAnsi" w:cstheme="minorHAnsi"/>
        </w:rPr>
        <w:t>icotinic acid with highlighted extracted ion</w:t>
      </w:r>
      <w:r w:rsidR="00E64B7F" w:rsidRPr="00667ADA">
        <w:rPr>
          <w:rFonts w:asciiTheme="minorHAnsi" w:hAnsiTheme="minorHAnsi" w:cstheme="minorHAnsi"/>
        </w:rPr>
        <w:t xml:space="preserve"> chromatograms (EICs) of </w:t>
      </w:r>
      <w:bookmarkEnd w:id="198"/>
      <w:bookmarkEnd w:id="199"/>
      <w:r w:rsidR="00D16286" w:rsidRPr="00667ADA">
        <w:rPr>
          <w:rFonts w:asciiTheme="minorHAnsi" w:hAnsiTheme="minorHAnsi" w:cstheme="minorHAnsi"/>
        </w:rPr>
        <w:t xml:space="preserve">374.17105 </w:t>
      </w:r>
      <w:r w:rsidR="00D16286" w:rsidRPr="00667ADA">
        <w:rPr>
          <w:rFonts w:asciiTheme="minorHAnsi" w:hAnsiTheme="minorHAnsi" w:cstheme="minorHAnsi"/>
          <w:i w:val="0"/>
        </w:rPr>
        <w:t>m/z</w:t>
      </w:r>
      <w:r w:rsidR="00D16286" w:rsidRPr="00667ADA">
        <w:rPr>
          <w:rFonts w:asciiTheme="minorHAnsi" w:hAnsiTheme="minorHAnsi" w:cstheme="minorHAnsi"/>
        </w:rPr>
        <w:t xml:space="preserve"> (green: </w:t>
      </w:r>
      <w:r w:rsidR="00D16286" w:rsidRPr="00667ADA">
        <w:rPr>
          <w:rFonts w:asciiTheme="minorHAnsi" w:hAnsiTheme="minorHAnsi" w:cstheme="minorHAnsi"/>
          <w:b/>
        </w:rPr>
        <w:t>1, 2</w:t>
      </w:r>
      <w:r w:rsidR="00D16286" w:rsidRPr="00667ADA">
        <w:rPr>
          <w:rFonts w:asciiTheme="minorHAnsi" w:hAnsiTheme="minorHAnsi" w:cstheme="minorHAnsi"/>
        </w:rPr>
        <w:t xml:space="preserve">), 343.17647 </w:t>
      </w:r>
      <w:r w:rsidR="00D16286" w:rsidRPr="00667ADA">
        <w:rPr>
          <w:rFonts w:asciiTheme="minorHAnsi" w:hAnsiTheme="minorHAnsi" w:cstheme="minorHAnsi"/>
          <w:i w:val="0"/>
        </w:rPr>
        <w:t>m/z</w:t>
      </w:r>
      <w:r w:rsidR="00D16286" w:rsidRPr="00667ADA">
        <w:rPr>
          <w:rFonts w:asciiTheme="minorHAnsi" w:hAnsiTheme="minorHAnsi" w:cstheme="minorHAnsi"/>
        </w:rPr>
        <w:t xml:space="preserve"> (blue, </w:t>
      </w:r>
      <w:r w:rsidR="00D16286" w:rsidRPr="00667ADA">
        <w:rPr>
          <w:rFonts w:asciiTheme="minorHAnsi" w:hAnsiTheme="minorHAnsi" w:cstheme="minorHAnsi"/>
          <w:b/>
        </w:rPr>
        <w:t>3</w:t>
      </w:r>
      <w:r w:rsidR="00D16286" w:rsidRPr="00667ADA">
        <w:rPr>
          <w:rFonts w:asciiTheme="minorHAnsi" w:hAnsiTheme="minorHAnsi" w:cstheme="minorHAnsi"/>
        </w:rPr>
        <w:t xml:space="preserve">) and </w:t>
      </w:r>
      <w:r w:rsidR="00D16286">
        <w:rPr>
          <w:rFonts w:asciiTheme="minorHAnsi" w:hAnsiTheme="minorHAnsi" w:cstheme="minorHAnsi"/>
        </w:rPr>
        <w:t xml:space="preserve">405.16565 </w:t>
      </w:r>
      <w:r w:rsidR="00D16286" w:rsidRPr="00667ADA">
        <w:rPr>
          <w:rFonts w:asciiTheme="minorHAnsi" w:hAnsiTheme="minorHAnsi" w:cstheme="minorHAnsi"/>
        </w:rPr>
        <w:t>(orange</w:t>
      </w:r>
      <w:r w:rsidR="00D16286">
        <w:rPr>
          <w:rFonts w:asciiTheme="minorHAnsi" w:hAnsiTheme="minorHAnsi" w:cstheme="minorHAnsi"/>
        </w:rPr>
        <w:t>: myxochelin A</w:t>
      </w:r>
      <w:r w:rsidR="00D16286" w:rsidRPr="00667ADA">
        <w:rPr>
          <w:rFonts w:asciiTheme="minorHAnsi" w:hAnsiTheme="minorHAnsi" w:cstheme="minorHAnsi"/>
        </w:rPr>
        <w:t xml:space="preserve">), with a width of 0.005 </w:t>
      </w:r>
      <w:r w:rsidR="00D16286" w:rsidRPr="00BE14D6">
        <w:rPr>
          <w:rFonts w:asciiTheme="minorHAnsi" w:hAnsiTheme="minorHAnsi" w:cstheme="minorHAnsi"/>
          <w:i w:val="0"/>
        </w:rPr>
        <w:t>m/z</w:t>
      </w:r>
      <w:r w:rsidR="00D16286" w:rsidRPr="00667ADA">
        <w:rPr>
          <w:rFonts w:asciiTheme="minorHAnsi" w:hAnsiTheme="minorHAnsi" w:cstheme="minorHAnsi"/>
        </w:rPr>
        <w:t>.</w:t>
      </w:r>
      <w:bookmarkEnd w:id="200"/>
      <w:bookmarkEnd w:id="201"/>
      <w:bookmarkEnd w:id="202"/>
      <w:bookmarkEnd w:id="203"/>
    </w:p>
    <w:p w14:paraId="6ABF7C5B" w14:textId="2D84BFEF" w:rsidR="00270EBF" w:rsidRDefault="00270EBF" w:rsidP="00D16286">
      <w:pPr>
        <w:pStyle w:val="Abbildung"/>
      </w:pPr>
      <w:bookmarkStart w:id="204" w:name="_Toc77007237"/>
      <w:bookmarkStart w:id="205" w:name="_Toc77007310"/>
      <w:r w:rsidRPr="00270EBF">
        <w:drawing>
          <wp:inline distT="0" distB="0" distL="0" distR="0" wp14:anchorId="1600A6E2" wp14:editId="57836E6A">
            <wp:extent cx="6187075" cy="1777180"/>
            <wp:effectExtent l="0" t="0" r="444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68" cy="183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04"/>
      <w:bookmarkEnd w:id="205"/>
    </w:p>
    <w:p w14:paraId="4F128EE4" w14:textId="25ADFD61" w:rsidR="00270EBF" w:rsidRPr="00667ADA" w:rsidRDefault="00270EBF" w:rsidP="00270EBF">
      <w:pPr>
        <w:pStyle w:val="Caption"/>
        <w:rPr>
          <w:rFonts w:asciiTheme="minorHAnsi" w:hAnsiTheme="minorHAnsi" w:cstheme="minorHAnsi"/>
        </w:rPr>
      </w:pPr>
      <w:bookmarkStart w:id="206" w:name="_Toc77007238"/>
      <w:bookmarkStart w:id="207" w:name="_Toc77007311"/>
      <w:bookmarkStart w:id="208" w:name="_Toc77007383"/>
      <w:bookmarkStart w:id="209" w:name="_Toc77007455"/>
      <w:r w:rsidRPr="00667ADA">
        <w:rPr>
          <w:rFonts w:asciiTheme="minorHAnsi" w:hAnsiTheme="minorHAnsi" w:cstheme="minorHAnsi"/>
        </w:rPr>
        <w:t>Figure S</w:t>
      </w:r>
      <w:r w:rsidRPr="00667ADA">
        <w:rPr>
          <w:rFonts w:asciiTheme="minorHAnsi" w:hAnsiTheme="minorHAnsi" w:cstheme="minorHAnsi"/>
        </w:rPr>
        <w:fldChar w:fldCharType="begin"/>
      </w:r>
      <w:r w:rsidRPr="00667ADA">
        <w:rPr>
          <w:rFonts w:asciiTheme="minorHAnsi" w:hAnsiTheme="minorHAnsi" w:cstheme="minorHAnsi"/>
        </w:rPr>
        <w:instrText xml:space="preserve"> SEQ Figure_S \* ARABIC </w:instrText>
      </w:r>
      <w:r w:rsidRPr="00667ADA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33</w:t>
      </w:r>
      <w:r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extracted ion chromatograms (EICs) of 374.17105 </w:t>
      </w:r>
      <w:r w:rsidRPr="00667ADA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(green: </w:t>
      </w:r>
      <w:r w:rsidRPr="00667ADA">
        <w:rPr>
          <w:rFonts w:asciiTheme="minorHAnsi" w:hAnsiTheme="minorHAnsi" w:cstheme="minorHAnsi"/>
          <w:b/>
        </w:rPr>
        <w:t>1, 2</w:t>
      </w:r>
      <w:r w:rsidRPr="00667ADA">
        <w:rPr>
          <w:rFonts w:asciiTheme="minorHAnsi" w:hAnsiTheme="minorHAnsi" w:cstheme="minorHAnsi"/>
        </w:rPr>
        <w:t xml:space="preserve">), 343.17647 </w:t>
      </w:r>
      <w:r w:rsidRPr="00667ADA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(blue, </w:t>
      </w:r>
      <w:r w:rsidRPr="00667ADA">
        <w:rPr>
          <w:rFonts w:asciiTheme="minorHAnsi" w:hAnsiTheme="minorHAnsi" w:cstheme="minorHAnsi"/>
          <w:b/>
        </w:rPr>
        <w:t>3</w:t>
      </w:r>
      <w:r w:rsidRPr="00667ADA">
        <w:rPr>
          <w:rFonts w:asciiTheme="minorHAnsi" w:hAnsiTheme="minorHAnsi" w:cstheme="minorHAnsi"/>
        </w:rPr>
        <w:t xml:space="preserve">) and </w:t>
      </w:r>
      <w:r>
        <w:rPr>
          <w:rFonts w:asciiTheme="minorHAnsi" w:hAnsiTheme="minorHAnsi" w:cstheme="minorHAnsi"/>
        </w:rPr>
        <w:t xml:space="preserve">405.16565 </w:t>
      </w:r>
      <w:r w:rsidRPr="00667ADA">
        <w:rPr>
          <w:rFonts w:asciiTheme="minorHAnsi" w:hAnsiTheme="minorHAnsi" w:cstheme="minorHAnsi"/>
        </w:rPr>
        <w:t>(orange</w:t>
      </w:r>
      <w:r>
        <w:rPr>
          <w:rFonts w:asciiTheme="minorHAnsi" w:hAnsiTheme="minorHAnsi" w:cstheme="minorHAnsi"/>
        </w:rPr>
        <w:t>: myxochelin A</w:t>
      </w:r>
      <w:r w:rsidRPr="00667ADA">
        <w:rPr>
          <w:rFonts w:asciiTheme="minorHAnsi" w:hAnsiTheme="minorHAnsi" w:cstheme="minorHAnsi"/>
        </w:rPr>
        <w:t xml:space="preserve">), with a width of 0.005 </w:t>
      </w:r>
      <w:r w:rsidRPr="00BE14D6">
        <w:rPr>
          <w:rFonts w:asciiTheme="minorHAnsi" w:hAnsiTheme="minorHAnsi" w:cstheme="minorHAnsi"/>
          <w:i w:val="0"/>
        </w:rPr>
        <w:t>m/z</w:t>
      </w:r>
      <w:r w:rsidRPr="00270EBF">
        <w:rPr>
          <w:rFonts w:asciiTheme="minorHAnsi" w:hAnsiTheme="minorHAnsi" w:cstheme="minorHAnsi"/>
          <w:i w:val="0"/>
        </w:rPr>
        <w:t xml:space="preserve"> </w:t>
      </w:r>
      <w:r w:rsidRPr="00BE14D6">
        <w:rPr>
          <w:rFonts w:asciiTheme="minorHAnsi" w:hAnsiTheme="minorHAnsi" w:cstheme="minorHAnsi"/>
        </w:rPr>
        <w:t>from crude extracts of</w:t>
      </w:r>
      <w:r w:rsidRPr="00667ADA">
        <w:rPr>
          <w:rFonts w:asciiTheme="minorHAnsi" w:hAnsiTheme="minorHAnsi" w:cstheme="minorHAnsi"/>
        </w:rPr>
        <w:t xml:space="preserve"> </w:t>
      </w:r>
      <w:r w:rsidRPr="00667ADA">
        <w:rPr>
          <w:rFonts w:asciiTheme="minorHAnsi" w:hAnsiTheme="minorHAnsi" w:cstheme="minorHAnsi"/>
          <w:i w:val="0"/>
        </w:rPr>
        <w:t xml:space="preserve">Corallococcus </w:t>
      </w:r>
      <w:r w:rsidRPr="00BE14D6">
        <w:rPr>
          <w:rFonts w:asciiTheme="minorHAnsi" w:hAnsiTheme="minorHAnsi" w:cstheme="minorHAnsi"/>
        </w:rPr>
        <w:t>sp.</w:t>
      </w:r>
      <w:r w:rsidRPr="00667ADA">
        <w:rPr>
          <w:rFonts w:asciiTheme="minorHAnsi" w:hAnsiTheme="minorHAnsi" w:cstheme="minorHAnsi"/>
        </w:rPr>
        <w:t xml:space="preserve"> MCy9049 in VY/2S medium with supplementation of</w:t>
      </w:r>
      <w:r>
        <w:rPr>
          <w:rFonts w:asciiTheme="minorHAnsi" w:hAnsiTheme="minorHAnsi" w:cstheme="minorHAnsi"/>
        </w:rPr>
        <w:t xml:space="preserve"> ferric sodium EDTA.</w:t>
      </w:r>
      <w:bookmarkEnd w:id="206"/>
      <w:bookmarkEnd w:id="207"/>
      <w:bookmarkEnd w:id="208"/>
      <w:bookmarkEnd w:id="209"/>
    </w:p>
    <w:p w14:paraId="312DD3FF" w14:textId="77777777" w:rsidR="00270EBF" w:rsidRPr="00270EBF" w:rsidRDefault="00270EBF" w:rsidP="00270EBF"/>
    <w:p w14:paraId="0A3ABDF9" w14:textId="23E84280" w:rsidR="007B3533" w:rsidRPr="00667ADA" w:rsidRDefault="007305B1" w:rsidP="00E76B9A">
      <w:pPr>
        <w:pStyle w:val="Abbildung"/>
        <w:rPr>
          <w:rFonts w:asciiTheme="minorHAnsi" w:hAnsiTheme="minorHAnsi" w:cstheme="minorHAnsi"/>
        </w:rPr>
      </w:pPr>
      <w:r w:rsidRPr="00667ADA">
        <w:rPr>
          <w:rFonts w:asciiTheme="minorHAnsi" w:hAnsiTheme="minorHAnsi" w:cstheme="minorHAnsi"/>
        </w:rPr>
        <w:lastRenderedPageBreak/>
        <w:drawing>
          <wp:inline distT="0" distB="0" distL="0" distR="0" wp14:anchorId="520AB6C8" wp14:editId="4513603A">
            <wp:extent cx="5220929" cy="4414841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93" cy="442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DA485" w14:textId="54C16FA6" w:rsidR="00270EBF" w:rsidRDefault="00E76B9A" w:rsidP="00270EBF">
      <w:pPr>
        <w:pStyle w:val="Caption"/>
        <w:rPr>
          <w:rFonts w:asciiTheme="minorHAnsi" w:hAnsiTheme="minorHAnsi" w:cstheme="minorHAnsi"/>
        </w:rPr>
      </w:pPr>
      <w:bookmarkStart w:id="210" w:name="_Toc76492804"/>
      <w:bookmarkStart w:id="211" w:name="_Toc77002209"/>
      <w:bookmarkStart w:id="212" w:name="_Toc77007239"/>
      <w:bookmarkStart w:id="213" w:name="_Toc77007312"/>
      <w:bookmarkStart w:id="214" w:name="_Toc77007384"/>
      <w:bookmarkStart w:id="215" w:name="_Toc77007456"/>
      <w:r w:rsidRPr="00667ADA">
        <w:rPr>
          <w:rFonts w:asciiTheme="minorHAnsi" w:hAnsiTheme="minorHAnsi" w:cstheme="minorHAnsi"/>
        </w:rPr>
        <w:t>Figure S</w:t>
      </w:r>
      <w:r w:rsidRPr="00667ADA">
        <w:rPr>
          <w:rFonts w:asciiTheme="minorHAnsi" w:hAnsiTheme="minorHAnsi" w:cstheme="minorHAnsi"/>
        </w:rPr>
        <w:fldChar w:fldCharType="begin"/>
      </w:r>
      <w:r w:rsidRPr="00667ADA">
        <w:rPr>
          <w:rFonts w:asciiTheme="minorHAnsi" w:hAnsiTheme="minorHAnsi" w:cstheme="minorHAnsi"/>
        </w:rPr>
        <w:instrText xml:space="preserve"> SEQ Figure_S \* ARABIC </w:instrText>
      </w:r>
      <w:r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34</w:t>
      </w:r>
      <w:r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extracted ion chromatograms (EICs) of 374.17105 </w:t>
      </w:r>
      <w:r w:rsidRPr="00667ADA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(green: </w:t>
      </w:r>
      <w:r w:rsidRPr="00667ADA">
        <w:rPr>
          <w:rFonts w:asciiTheme="minorHAnsi" w:hAnsiTheme="minorHAnsi" w:cstheme="minorHAnsi"/>
          <w:b/>
        </w:rPr>
        <w:t>1, 2</w:t>
      </w:r>
      <w:r w:rsidRPr="00667ADA">
        <w:rPr>
          <w:rFonts w:asciiTheme="minorHAnsi" w:hAnsiTheme="minorHAnsi" w:cstheme="minorHAnsi"/>
        </w:rPr>
        <w:t xml:space="preserve">) and 343.17647 </w:t>
      </w:r>
      <w:r w:rsidRPr="00667ADA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(blue, </w:t>
      </w:r>
      <w:r w:rsidRPr="00667ADA">
        <w:rPr>
          <w:rFonts w:asciiTheme="minorHAnsi" w:hAnsiTheme="minorHAnsi" w:cstheme="minorHAnsi"/>
          <w:b/>
        </w:rPr>
        <w:t>3</w:t>
      </w:r>
      <w:r w:rsidRPr="00667ADA">
        <w:rPr>
          <w:rFonts w:asciiTheme="minorHAnsi" w:hAnsiTheme="minorHAnsi" w:cstheme="minorHAnsi"/>
        </w:rPr>
        <w:t xml:space="preserve">), with a width of 0.005 </w:t>
      </w:r>
      <w:r w:rsidRPr="00270EBF">
        <w:rPr>
          <w:rFonts w:asciiTheme="minorHAnsi" w:hAnsiTheme="minorHAnsi" w:cstheme="minorHAnsi"/>
          <w:i w:val="0"/>
        </w:rPr>
        <w:t>m/z</w:t>
      </w:r>
      <w:r w:rsidRPr="00667ADA">
        <w:rPr>
          <w:rFonts w:asciiTheme="minorHAnsi" w:hAnsiTheme="minorHAnsi" w:cstheme="minorHAnsi"/>
        </w:rPr>
        <w:t xml:space="preserve"> </w:t>
      </w:r>
      <w:r w:rsidRPr="00270EBF">
        <w:rPr>
          <w:rFonts w:asciiTheme="minorHAnsi" w:hAnsiTheme="minorHAnsi" w:cstheme="minorHAnsi"/>
        </w:rPr>
        <w:t>from crude extracts of</w:t>
      </w:r>
      <w:r w:rsidRPr="00667ADA">
        <w:rPr>
          <w:rFonts w:asciiTheme="minorHAnsi" w:hAnsiTheme="minorHAnsi" w:cstheme="minorHAnsi"/>
        </w:rPr>
        <w:t xml:space="preserve"> </w:t>
      </w:r>
      <w:r w:rsidRPr="00667ADA">
        <w:rPr>
          <w:rFonts w:asciiTheme="minorHAnsi" w:hAnsiTheme="minorHAnsi" w:cstheme="minorHAnsi"/>
          <w:i w:val="0"/>
        </w:rPr>
        <w:t>Corallococcus sp.</w:t>
      </w:r>
      <w:r w:rsidRPr="00667ADA">
        <w:rPr>
          <w:rFonts w:asciiTheme="minorHAnsi" w:hAnsiTheme="minorHAnsi" w:cstheme="minorHAnsi"/>
        </w:rPr>
        <w:t xml:space="preserve"> MCy9049 in VY/2S medium with supplementation of different pyridinecarboxylic acids.</w:t>
      </w:r>
      <w:bookmarkEnd w:id="210"/>
      <w:bookmarkEnd w:id="211"/>
      <w:bookmarkEnd w:id="212"/>
      <w:bookmarkEnd w:id="213"/>
      <w:bookmarkEnd w:id="214"/>
      <w:bookmarkEnd w:id="215"/>
    </w:p>
    <w:p w14:paraId="7F3DBB91" w14:textId="4F05BE8C" w:rsidR="00270EBF" w:rsidRPr="00270EBF" w:rsidRDefault="00270EBF" w:rsidP="00270EBF">
      <w:pPr>
        <w:pStyle w:val="Caption"/>
      </w:pPr>
    </w:p>
    <w:p w14:paraId="6DD8911C" w14:textId="322C598F" w:rsidR="00E57E79" w:rsidRDefault="00E57E79" w:rsidP="00667ADA">
      <w:pPr>
        <w:pStyle w:val="Heading2"/>
      </w:pPr>
      <w:bookmarkStart w:id="216" w:name="_Toc77006402"/>
      <w:r>
        <w:lastRenderedPageBreak/>
        <w:t>HPLC-MS chromatograms of the synthetic compounds</w:t>
      </w:r>
      <w:bookmarkEnd w:id="216"/>
    </w:p>
    <w:p w14:paraId="7C48BF5B" w14:textId="77777777" w:rsidR="00566C6D" w:rsidRPr="00667ADA" w:rsidRDefault="00566C6D" w:rsidP="00566C6D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2019" w:dyaOrig="11022" w14:anchorId="7AA3E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4772" type="#_x0000_t75" style="width:450pt;height:225.85pt" o:ole="">
            <v:imagedata r:id="rId42" o:title=""/>
          </v:shape>
          <o:OLEObject Type="Embed" ProgID="Unknown" ShapeID="_x0000_i4772" DrawAspect="Content" ObjectID="_1687620830" r:id="rId43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316D9D3A" wp14:editId="55359688">
            <wp:extent cx="5731510" cy="29730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FB2D" w14:textId="35FD92AB" w:rsidR="00566C6D" w:rsidRPr="00667ADA" w:rsidRDefault="00566C6D" w:rsidP="00566C6D">
      <w:pPr>
        <w:pStyle w:val="Caption"/>
        <w:rPr>
          <w:rFonts w:asciiTheme="minorHAnsi" w:hAnsiTheme="minorHAnsi" w:cstheme="minorHAnsi"/>
        </w:rPr>
      </w:pPr>
      <w:bookmarkStart w:id="217" w:name="_Toc77002210"/>
      <w:bookmarkStart w:id="218" w:name="_Toc77007240"/>
      <w:bookmarkStart w:id="219" w:name="_Toc77007313"/>
      <w:bookmarkStart w:id="220" w:name="_Toc77007385"/>
      <w:bookmarkStart w:id="221" w:name="_Toc77007457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35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ESI-MS of </w:t>
      </w:r>
      <w:r w:rsidRPr="00667ADA">
        <w:rPr>
          <w:rFonts w:asciiTheme="minorHAnsi" w:hAnsiTheme="minorHAnsi" w:cstheme="minorHAnsi"/>
          <w:b/>
        </w:rPr>
        <w:t>9a</w:t>
      </w:r>
      <w:r w:rsidR="00667ADA">
        <w:rPr>
          <w:rFonts w:asciiTheme="minorHAnsi" w:hAnsiTheme="minorHAnsi" w:cstheme="minorHAnsi"/>
        </w:rPr>
        <w:t>.</w:t>
      </w:r>
      <w:bookmarkEnd w:id="217"/>
      <w:bookmarkEnd w:id="218"/>
      <w:bookmarkEnd w:id="219"/>
      <w:bookmarkEnd w:id="220"/>
      <w:bookmarkEnd w:id="221"/>
    </w:p>
    <w:p w14:paraId="0360426C" w14:textId="5AB23CF0" w:rsidR="0026411A" w:rsidRPr="00667ADA" w:rsidRDefault="0026411A" w:rsidP="00667ADA">
      <w:pPr>
        <w:ind w:firstLine="0"/>
        <w:rPr>
          <w:rFonts w:asciiTheme="minorHAnsi" w:hAnsiTheme="minorHAnsi" w:cstheme="minorHAnsi"/>
          <w:noProof/>
          <w:lang w:eastAsia="de-DE"/>
        </w:rPr>
      </w:pPr>
      <w:r w:rsidRPr="00A31FB0">
        <w:rPr>
          <w:rFonts w:asciiTheme="minorHAnsi" w:hAnsiTheme="minorHAnsi" w:cstheme="minorHAnsi"/>
        </w:rPr>
        <w:object w:dxaOrig="23242" w:dyaOrig="12246" w14:anchorId="1AC14427">
          <v:shape id="_x0000_i4773" type="#_x0000_t75" style="width:451.15pt;height:237.5pt" o:ole="">
            <v:imagedata r:id="rId45" o:title=""/>
          </v:shape>
          <o:OLEObject Type="Embed" ProgID="Unknown" ShapeID="_x0000_i4773" DrawAspect="Content" ObjectID="_1687620831" r:id="rId46"/>
        </w:object>
      </w:r>
      <w:r w:rsidRPr="00667ADA">
        <w:rPr>
          <w:rFonts w:asciiTheme="minorHAnsi" w:hAnsiTheme="minorHAnsi" w:cstheme="minorHAnsi"/>
          <w:noProof/>
          <w:lang w:eastAsia="de-DE"/>
        </w:rPr>
        <w:t xml:space="preserve"> </w: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1EE0C9D5" wp14:editId="30ABA461">
            <wp:extent cx="5731510" cy="29383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B7C8" w14:textId="58A68784" w:rsidR="0026411A" w:rsidRPr="00667ADA" w:rsidRDefault="0026411A" w:rsidP="00667ADA">
      <w:pPr>
        <w:pStyle w:val="Caption"/>
        <w:rPr>
          <w:rFonts w:asciiTheme="minorHAnsi" w:hAnsiTheme="minorHAnsi" w:cstheme="minorHAnsi"/>
        </w:rPr>
      </w:pPr>
      <w:bookmarkStart w:id="222" w:name="_Toc77002211"/>
      <w:bookmarkStart w:id="223" w:name="_Toc77007241"/>
      <w:bookmarkStart w:id="224" w:name="_Toc77007314"/>
      <w:bookmarkStart w:id="225" w:name="_Toc77007386"/>
      <w:bookmarkStart w:id="226" w:name="_Toc77007458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36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</w:t>
      </w:r>
      <w:r w:rsidR="00566C6D" w:rsidRPr="00667ADA">
        <w:rPr>
          <w:rFonts w:asciiTheme="minorHAnsi" w:hAnsiTheme="minorHAnsi" w:cstheme="minorHAnsi"/>
        </w:rPr>
        <w:t>ESI-</w:t>
      </w:r>
      <w:r w:rsidRPr="00667ADA">
        <w:rPr>
          <w:rFonts w:asciiTheme="minorHAnsi" w:hAnsiTheme="minorHAnsi" w:cstheme="minorHAnsi"/>
        </w:rPr>
        <w:t xml:space="preserve">MS of </w:t>
      </w:r>
      <w:r w:rsidRPr="00667ADA">
        <w:rPr>
          <w:rFonts w:asciiTheme="minorHAnsi" w:hAnsiTheme="minorHAnsi" w:cstheme="minorHAnsi"/>
          <w:b/>
        </w:rPr>
        <w:t>9</w:t>
      </w:r>
      <w:r w:rsidR="00566C6D" w:rsidRPr="00667ADA">
        <w:rPr>
          <w:rFonts w:asciiTheme="minorHAnsi" w:hAnsiTheme="minorHAnsi" w:cstheme="minorHAnsi"/>
          <w:b/>
        </w:rPr>
        <w:t>b</w:t>
      </w:r>
      <w:r w:rsidR="00667ADA">
        <w:rPr>
          <w:rFonts w:asciiTheme="minorHAnsi" w:hAnsiTheme="minorHAnsi" w:cstheme="minorHAnsi"/>
        </w:rPr>
        <w:t>.</w:t>
      </w:r>
      <w:bookmarkEnd w:id="222"/>
      <w:bookmarkEnd w:id="223"/>
      <w:bookmarkEnd w:id="224"/>
      <w:bookmarkEnd w:id="225"/>
      <w:bookmarkEnd w:id="226"/>
    </w:p>
    <w:p w14:paraId="438C0A37" w14:textId="44DABB86" w:rsidR="0026411A" w:rsidRPr="00667ADA" w:rsidRDefault="0026411A" w:rsidP="00667ADA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2019" w:dyaOrig="11022" w14:anchorId="764B586B">
          <v:shape id="_x0000_i4774" type="#_x0000_t75" style="width:450pt;height:225.85pt" o:ole="">
            <v:imagedata r:id="rId48" o:title=""/>
          </v:shape>
          <o:OLEObject Type="Embed" ProgID="Unknown" ShapeID="_x0000_i4774" DrawAspect="Content" ObjectID="_1687620832" r:id="rId49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754AC252" wp14:editId="500DBB99">
            <wp:extent cx="5731510" cy="29383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BDAD" w14:textId="38D6EF83" w:rsidR="0026411A" w:rsidRPr="00667ADA" w:rsidRDefault="0026411A" w:rsidP="0026411A">
      <w:pPr>
        <w:pStyle w:val="Caption"/>
        <w:rPr>
          <w:rFonts w:asciiTheme="minorHAnsi" w:hAnsiTheme="minorHAnsi" w:cstheme="minorHAnsi"/>
        </w:rPr>
      </w:pPr>
      <w:bookmarkStart w:id="227" w:name="_Toc77002212"/>
      <w:bookmarkStart w:id="228" w:name="_Toc77007242"/>
      <w:bookmarkStart w:id="229" w:name="_Toc77007315"/>
      <w:bookmarkStart w:id="230" w:name="_Toc77007387"/>
      <w:bookmarkStart w:id="231" w:name="_Toc77007459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37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</w:t>
      </w:r>
      <w:r w:rsidR="00566C6D" w:rsidRPr="00667ADA">
        <w:rPr>
          <w:rFonts w:asciiTheme="minorHAnsi" w:hAnsiTheme="minorHAnsi" w:cstheme="minorHAnsi"/>
        </w:rPr>
        <w:t>ESI-</w:t>
      </w:r>
      <w:r w:rsidRPr="00667ADA">
        <w:rPr>
          <w:rFonts w:asciiTheme="minorHAnsi" w:hAnsiTheme="minorHAnsi" w:cstheme="minorHAnsi"/>
        </w:rPr>
        <w:t xml:space="preserve">MS of </w:t>
      </w:r>
      <w:r w:rsidRPr="00667ADA">
        <w:rPr>
          <w:rFonts w:asciiTheme="minorHAnsi" w:hAnsiTheme="minorHAnsi" w:cstheme="minorHAnsi"/>
          <w:b/>
        </w:rPr>
        <w:t>9c</w:t>
      </w:r>
      <w:r w:rsidR="00667ADA">
        <w:rPr>
          <w:rFonts w:asciiTheme="minorHAnsi" w:hAnsiTheme="minorHAnsi" w:cstheme="minorHAnsi"/>
        </w:rPr>
        <w:t>.</w:t>
      </w:r>
      <w:bookmarkEnd w:id="227"/>
      <w:bookmarkEnd w:id="228"/>
      <w:bookmarkEnd w:id="229"/>
      <w:bookmarkEnd w:id="230"/>
      <w:bookmarkEnd w:id="231"/>
    </w:p>
    <w:p w14:paraId="6722B32F" w14:textId="72C84B53" w:rsidR="0026411A" w:rsidRPr="00667ADA" w:rsidRDefault="0026411A" w:rsidP="00667ADA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2019" w:dyaOrig="11022" w14:anchorId="6B6D9CBB">
          <v:shape id="_x0000_i4775" type="#_x0000_t75" style="width:450pt;height:225.85pt" o:ole="">
            <v:imagedata r:id="rId51" o:title=""/>
          </v:shape>
          <o:OLEObject Type="Embed" ProgID="Unknown" ShapeID="_x0000_i4775" DrawAspect="Content" ObjectID="_1687620833" r:id="rId52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3940F8A7" wp14:editId="0C8FEBB3">
            <wp:extent cx="5731510" cy="29737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0CA9" w14:textId="62747C98" w:rsidR="0026411A" w:rsidRPr="00667ADA" w:rsidRDefault="0026411A" w:rsidP="0026411A">
      <w:pPr>
        <w:pStyle w:val="Caption"/>
        <w:rPr>
          <w:rFonts w:asciiTheme="minorHAnsi" w:hAnsiTheme="minorHAnsi" w:cstheme="minorHAnsi"/>
        </w:rPr>
      </w:pPr>
      <w:bookmarkStart w:id="232" w:name="_Toc77002213"/>
      <w:bookmarkStart w:id="233" w:name="_Toc77007243"/>
      <w:bookmarkStart w:id="234" w:name="_Toc77007316"/>
      <w:bookmarkStart w:id="235" w:name="_Toc77007388"/>
      <w:bookmarkStart w:id="236" w:name="_Toc77007460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38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</w:t>
      </w:r>
      <w:r w:rsidR="00566C6D" w:rsidRPr="00667ADA">
        <w:rPr>
          <w:rFonts w:asciiTheme="minorHAnsi" w:hAnsiTheme="minorHAnsi" w:cstheme="minorHAnsi"/>
        </w:rPr>
        <w:t>ESI-</w:t>
      </w:r>
      <w:r w:rsidRPr="00667ADA">
        <w:rPr>
          <w:rFonts w:asciiTheme="minorHAnsi" w:hAnsiTheme="minorHAnsi" w:cstheme="minorHAnsi"/>
        </w:rPr>
        <w:t xml:space="preserve">MS of </w:t>
      </w:r>
      <w:r w:rsidR="00566C6D" w:rsidRPr="00667ADA">
        <w:rPr>
          <w:rFonts w:asciiTheme="minorHAnsi" w:hAnsiTheme="minorHAnsi" w:cstheme="minorHAnsi"/>
          <w:b/>
        </w:rPr>
        <w:t>9d</w:t>
      </w:r>
      <w:r w:rsidR="00667ADA">
        <w:rPr>
          <w:rFonts w:asciiTheme="minorHAnsi" w:hAnsiTheme="minorHAnsi" w:cstheme="minorHAnsi"/>
        </w:rPr>
        <w:t>.</w:t>
      </w:r>
      <w:bookmarkEnd w:id="232"/>
      <w:bookmarkEnd w:id="233"/>
      <w:bookmarkEnd w:id="234"/>
      <w:bookmarkEnd w:id="235"/>
      <w:bookmarkEnd w:id="236"/>
    </w:p>
    <w:p w14:paraId="613A23F1" w14:textId="77777777" w:rsidR="00566C6D" w:rsidRPr="00667ADA" w:rsidRDefault="00566C6D" w:rsidP="00566C6D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4466" w:dyaOrig="13471" w14:anchorId="602AB3A1">
          <v:shape id="_x0000_i4776" type="#_x0000_t75" style="width:450pt;height:247.35pt" o:ole="">
            <v:imagedata r:id="rId54" o:title=""/>
          </v:shape>
          <o:OLEObject Type="Embed" ProgID="Unknown" ShapeID="_x0000_i4776" DrawAspect="Content" ObjectID="_1687620834" r:id="rId55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2419B551" wp14:editId="094D9FEC">
            <wp:extent cx="5731510" cy="29737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C594" w14:textId="5DDDD358" w:rsidR="00566C6D" w:rsidRPr="00667ADA" w:rsidRDefault="00566C6D" w:rsidP="00566C6D">
      <w:pPr>
        <w:pStyle w:val="Caption"/>
        <w:rPr>
          <w:rFonts w:asciiTheme="minorHAnsi" w:hAnsiTheme="minorHAnsi" w:cstheme="minorHAnsi"/>
        </w:rPr>
      </w:pPr>
      <w:bookmarkStart w:id="237" w:name="_Toc77002214"/>
      <w:bookmarkStart w:id="238" w:name="_Toc77007244"/>
      <w:bookmarkStart w:id="239" w:name="_Toc77007317"/>
      <w:bookmarkStart w:id="240" w:name="_Toc77007389"/>
      <w:bookmarkStart w:id="241" w:name="_Toc77007461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39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ESI-MS of </w:t>
      </w:r>
      <w:r w:rsidRPr="00667ADA">
        <w:rPr>
          <w:rFonts w:asciiTheme="minorHAnsi" w:hAnsiTheme="minorHAnsi" w:cstheme="minorHAnsi"/>
          <w:b/>
        </w:rPr>
        <w:t>9e</w:t>
      </w:r>
      <w:r w:rsidR="00667ADA">
        <w:rPr>
          <w:rFonts w:asciiTheme="minorHAnsi" w:hAnsiTheme="minorHAnsi" w:cstheme="minorHAnsi"/>
        </w:rPr>
        <w:t>.</w:t>
      </w:r>
      <w:bookmarkEnd w:id="237"/>
      <w:bookmarkEnd w:id="238"/>
      <w:bookmarkEnd w:id="239"/>
      <w:bookmarkEnd w:id="240"/>
      <w:bookmarkEnd w:id="241"/>
    </w:p>
    <w:p w14:paraId="15749D73" w14:textId="4D2E942C" w:rsidR="0026411A" w:rsidRPr="00667ADA" w:rsidRDefault="0026411A" w:rsidP="00667ADA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2019" w:dyaOrig="11022" w14:anchorId="1BE75A01">
          <v:shape id="_x0000_i4777" type="#_x0000_t75" style="width:450pt;height:225.85pt" o:ole="">
            <v:imagedata r:id="rId57" o:title=""/>
          </v:shape>
          <o:OLEObject Type="Embed" ProgID="Unknown" ShapeID="_x0000_i4777" DrawAspect="Content" ObjectID="_1687620835" r:id="rId58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35C90A63" wp14:editId="7CA047FC">
            <wp:extent cx="5731510" cy="29737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C119" w14:textId="1FCE0CF4" w:rsidR="0026411A" w:rsidRPr="00667ADA" w:rsidRDefault="0026411A" w:rsidP="00667ADA">
      <w:pPr>
        <w:pStyle w:val="Caption"/>
        <w:rPr>
          <w:rFonts w:asciiTheme="minorHAnsi" w:hAnsiTheme="minorHAnsi" w:cstheme="minorHAnsi"/>
        </w:rPr>
      </w:pPr>
      <w:bookmarkStart w:id="242" w:name="_Toc77002215"/>
      <w:bookmarkStart w:id="243" w:name="_Toc77007245"/>
      <w:bookmarkStart w:id="244" w:name="_Toc77007318"/>
      <w:bookmarkStart w:id="245" w:name="_Toc77007390"/>
      <w:bookmarkStart w:id="246" w:name="_Toc77007462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40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</w:t>
      </w:r>
      <w:r w:rsidR="00EA36E4" w:rsidRPr="00EA36E4">
        <w:rPr>
          <w:rFonts w:asciiTheme="minorHAnsi" w:hAnsiTheme="minorHAnsi" w:cstheme="minorHAnsi"/>
        </w:rPr>
        <w:t>ESI-</w:t>
      </w:r>
      <w:r w:rsidRPr="00667ADA">
        <w:rPr>
          <w:rFonts w:asciiTheme="minorHAnsi" w:hAnsiTheme="minorHAnsi" w:cstheme="minorHAnsi"/>
        </w:rPr>
        <w:t xml:space="preserve">MS of </w:t>
      </w:r>
      <w:r w:rsidR="00566C6D" w:rsidRPr="00667ADA">
        <w:rPr>
          <w:rFonts w:asciiTheme="minorHAnsi" w:hAnsiTheme="minorHAnsi" w:cstheme="minorHAnsi"/>
          <w:b/>
        </w:rPr>
        <w:t>9f</w:t>
      </w:r>
      <w:r w:rsidR="00667ADA">
        <w:rPr>
          <w:rFonts w:asciiTheme="minorHAnsi" w:hAnsiTheme="minorHAnsi" w:cstheme="minorHAnsi"/>
        </w:rPr>
        <w:t>.</w:t>
      </w:r>
      <w:bookmarkEnd w:id="242"/>
      <w:bookmarkEnd w:id="243"/>
      <w:bookmarkEnd w:id="244"/>
      <w:bookmarkEnd w:id="245"/>
      <w:bookmarkEnd w:id="246"/>
    </w:p>
    <w:p w14:paraId="2574CDC8" w14:textId="77777777" w:rsidR="00566C6D" w:rsidRPr="00667ADA" w:rsidRDefault="00566C6D" w:rsidP="00566C6D">
      <w:pPr>
        <w:ind w:firstLine="0"/>
        <w:rPr>
          <w:rFonts w:asciiTheme="minorHAnsi" w:hAnsiTheme="minorHAnsi" w:cstheme="minorHAnsi"/>
        </w:rPr>
      </w:pPr>
      <w:r w:rsidRPr="00667ADA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6A9B534" wp14:editId="17996BA7">
            <wp:extent cx="5731510" cy="3014401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73C39E63" wp14:editId="32A02910">
            <wp:extent cx="5731510" cy="29730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D7E7" w14:textId="4A9EE785" w:rsidR="0026411A" w:rsidRPr="00667ADA" w:rsidRDefault="00566C6D" w:rsidP="00667ADA">
      <w:pPr>
        <w:pStyle w:val="Caption"/>
        <w:rPr>
          <w:rFonts w:asciiTheme="minorHAnsi" w:hAnsiTheme="minorHAnsi" w:cstheme="minorHAnsi"/>
        </w:rPr>
      </w:pPr>
      <w:bookmarkStart w:id="247" w:name="_Toc77002216"/>
      <w:bookmarkStart w:id="248" w:name="_Toc77007246"/>
      <w:bookmarkStart w:id="249" w:name="_Toc77007319"/>
      <w:bookmarkStart w:id="250" w:name="_Toc77007391"/>
      <w:bookmarkStart w:id="251" w:name="_Toc77007463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41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</w:t>
      </w:r>
      <w:r w:rsidR="00EA36E4" w:rsidRPr="00EA36E4">
        <w:rPr>
          <w:rFonts w:asciiTheme="minorHAnsi" w:hAnsiTheme="minorHAnsi" w:cstheme="minorHAnsi"/>
        </w:rPr>
        <w:t>ESI-</w:t>
      </w:r>
      <w:r w:rsidRPr="00667ADA">
        <w:rPr>
          <w:rFonts w:asciiTheme="minorHAnsi" w:hAnsiTheme="minorHAnsi" w:cstheme="minorHAnsi"/>
        </w:rPr>
        <w:t xml:space="preserve">MS of </w:t>
      </w:r>
      <w:r w:rsidRPr="00667ADA">
        <w:rPr>
          <w:rFonts w:asciiTheme="minorHAnsi" w:hAnsiTheme="minorHAnsi" w:cstheme="minorHAnsi"/>
          <w:b/>
        </w:rPr>
        <w:t>9g</w:t>
      </w:r>
      <w:r w:rsidR="00667ADA">
        <w:rPr>
          <w:rFonts w:asciiTheme="minorHAnsi" w:hAnsiTheme="minorHAnsi" w:cstheme="minorHAnsi"/>
        </w:rPr>
        <w:t>.</w:t>
      </w:r>
      <w:bookmarkEnd w:id="247"/>
      <w:bookmarkEnd w:id="248"/>
      <w:bookmarkEnd w:id="249"/>
      <w:bookmarkEnd w:id="250"/>
      <w:bookmarkEnd w:id="251"/>
    </w:p>
    <w:p w14:paraId="7DF94F2D" w14:textId="77777777" w:rsidR="00566C6D" w:rsidRPr="00667ADA" w:rsidRDefault="00566C6D" w:rsidP="00667ADA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3242" w:dyaOrig="12246" w14:anchorId="094D8523">
          <v:shape id="_x0000_i4778" type="#_x0000_t75" style="width:451.15pt;height:237.5pt" o:ole="">
            <v:imagedata r:id="rId62" o:title=""/>
          </v:shape>
          <o:OLEObject Type="Embed" ProgID="Unknown" ShapeID="_x0000_i4778" DrawAspect="Content" ObjectID="_1687620836" r:id="rId63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605F6BC7" wp14:editId="47B6AA01">
            <wp:extent cx="5731510" cy="29737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28A3" w14:textId="40B856E7" w:rsidR="00566C6D" w:rsidRPr="00667ADA" w:rsidRDefault="00566C6D" w:rsidP="00667ADA">
      <w:pPr>
        <w:pStyle w:val="Caption"/>
        <w:rPr>
          <w:rFonts w:asciiTheme="minorHAnsi" w:hAnsiTheme="minorHAnsi" w:cstheme="minorHAnsi"/>
        </w:rPr>
      </w:pPr>
      <w:bookmarkStart w:id="252" w:name="_Toc77002217"/>
      <w:bookmarkStart w:id="253" w:name="_Toc77007247"/>
      <w:bookmarkStart w:id="254" w:name="_Toc77007320"/>
      <w:bookmarkStart w:id="255" w:name="_Toc77007392"/>
      <w:bookmarkStart w:id="256" w:name="_Toc77007464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42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positive </w:t>
      </w:r>
      <w:r w:rsidR="00EA36E4" w:rsidRPr="00EA36E4">
        <w:rPr>
          <w:rFonts w:asciiTheme="minorHAnsi" w:hAnsiTheme="minorHAnsi" w:cstheme="minorHAnsi"/>
        </w:rPr>
        <w:t>ESI-</w:t>
      </w:r>
      <w:r w:rsidRPr="00667ADA">
        <w:rPr>
          <w:rFonts w:asciiTheme="minorHAnsi" w:hAnsiTheme="minorHAnsi" w:cstheme="minorHAnsi"/>
        </w:rPr>
        <w:t xml:space="preserve">MS of </w:t>
      </w:r>
      <w:r w:rsidRPr="00667ADA">
        <w:rPr>
          <w:rFonts w:asciiTheme="minorHAnsi" w:hAnsiTheme="minorHAnsi" w:cstheme="minorHAnsi"/>
          <w:b/>
        </w:rPr>
        <w:t>9h</w:t>
      </w:r>
      <w:r w:rsidRPr="00667ADA">
        <w:rPr>
          <w:rFonts w:asciiTheme="minorHAnsi" w:hAnsiTheme="minorHAnsi" w:cstheme="minorHAnsi"/>
        </w:rPr>
        <w:t>.</w:t>
      </w:r>
      <w:bookmarkEnd w:id="252"/>
      <w:bookmarkEnd w:id="253"/>
      <w:bookmarkEnd w:id="254"/>
      <w:bookmarkEnd w:id="255"/>
      <w:bookmarkEnd w:id="256"/>
    </w:p>
    <w:p w14:paraId="14FCD35A" w14:textId="77777777" w:rsidR="00566C6D" w:rsidRPr="00667ADA" w:rsidRDefault="00566C6D" w:rsidP="00566C6D">
      <w:pPr>
        <w:ind w:firstLine="0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</w:rPr>
        <w:object w:dxaOrig="22019" w:dyaOrig="11022" w14:anchorId="07E5C680">
          <v:shape id="_x0000_i4779" type="#_x0000_t75" style="width:450pt;height:225.85pt" o:ole="">
            <v:imagedata r:id="rId65" o:title=""/>
          </v:shape>
          <o:OLEObject Type="Embed" ProgID="Unknown" ShapeID="_x0000_i4779" DrawAspect="Content" ObjectID="_1687620837" r:id="rId66"/>
        </w:object>
      </w:r>
      <w:r w:rsidRPr="00667ADA">
        <w:rPr>
          <w:rFonts w:asciiTheme="minorHAnsi" w:hAnsiTheme="minorHAnsi" w:cstheme="minorHAnsi"/>
          <w:noProof/>
        </w:rPr>
        <w:drawing>
          <wp:inline distT="0" distB="0" distL="0" distR="0" wp14:anchorId="65C6073E" wp14:editId="7910B49B">
            <wp:extent cx="5731510" cy="29737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9CA5" w14:textId="635F0E65" w:rsidR="00566C6D" w:rsidRPr="00667ADA" w:rsidRDefault="00566C6D" w:rsidP="00667ADA">
      <w:pPr>
        <w:pStyle w:val="Caption"/>
        <w:rPr>
          <w:rFonts w:asciiTheme="minorHAnsi" w:hAnsiTheme="minorHAnsi" w:cstheme="minorHAnsi"/>
        </w:rPr>
      </w:pPr>
      <w:bookmarkStart w:id="257" w:name="_Toc77002218"/>
      <w:bookmarkStart w:id="258" w:name="_Toc77007248"/>
      <w:bookmarkStart w:id="259" w:name="_Toc77007321"/>
      <w:bookmarkStart w:id="260" w:name="_Toc77007393"/>
      <w:bookmarkStart w:id="261" w:name="_Toc77007465"/>
      <w:r w:rsidRPr="00667ADA">
        <w:rPr>
          <w:rFonts w:asciiTheme="minorHAnsi" w:hAnsiTheme="minorHAnsi" w:cstheme="minorHAnsi"/>
        </w:rPr>
        <w:t>Figure S</w:t>
      </w:r>
      <w:r w:rsidR="007D41F5" w:rsidRPr="00667ADA">
        <w:rPr>
          <w:rFonts w:asciiTheme="minorHAnsi" w:hAnsiTheme="minorHAnsi" w:cstheme="minorHAnsi"/>
        </w:rPr>
        <w:fldChar w:fldCharType="begin"/>
      </w:r>
      <w:r w:rsidR="007D41F5" w:rsidRPr="00667ADA">
        <w:rPr>
          <w:rFonts w:asciiTheme="minorHAnsi" w:hAnsiTheme="minorHAnsi" w:cstheme="minorHAnsi"/>
        </w:rPr>
        <w:instrText xml:space="preserve"> SEQ Figure_S \* ARABIC </w:instrText>
      </w:r>
      <w:r w:rsidR="007D41F5" w:rsidRPr="00667ADA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43</w:t>
      </w:r>
      <w:r w:rsidR="007D41F5" w:rsidRPr="00667ADA">
        <w:rPr>
          <w:rFonts w:asciiTheme="minorHAnsi" w:hAnsiTheme="minorHAnsi" w:cstheme="minorHAnsi"/>
        </w:rPr>
        <w:fldChar w:fldCharType="end"/>
      </w:r>
      <w:r w:rsidRPr="00667ADA">
        <w:rPr>
          <w:rFonts w:asciiTheme="minorHAnsi" w:hAnsiTheme="minorHAnsi" w:cstheme="minorHAnsi"/>
        </w:rPr>
        <w:t xml:space="preserve">. HPLC-MS UV chromatogram and </w:t>
      </w:r>
      <w:r w:rsidR="00EA36E4" w:rsidRPr="00EA36E4">
        <w:rPr>
          <w:rFonts w:asciiTheme="minorHAnsi" w:hAnsiTheme="minorHAnsi" w:cstheme="minorHAnsi"/>
        </w:rPr>
        <w:t>positive-</w:t>
      </w:r>
      <w:r w:rsidRPr="00667ADA">
        <w:rPr>
          <w:rFonts w:asciiTheme="minorHAnsi" w:hAnsiTheme="minorHAnsi" w:cstheme="minorHAnsi"/>
        </w:rPr>
        <w:t xml:space="preserve">ESI MS of </w:t>
      </w:r>
      <w:r w:rsidRPr="00667ADA">
        <w:rPr>
          <w:rFonts w:asciiTheme="minorHAnsi" w:hAnsiTheme="minorHAnsi" w:cstheme="minorHAnsi"/>
          <w:b/>
        </w:rPr>
        <w:t>9i</w:t>
      </w:r>
      <w:r w:rsidRPr="00667ADA">
        <w:rPr>
          <w:rFonts w:asciiTheme="minorHAnsi" w:hAnsiTheme="minorHAnsi" w:cstheme="minorHAnsi"/>
        </w:rPr>
        <w:t>.</w:t>
      </w:r>
      <w:bookmarkEnd w:id="257"/>
      <w:bookmarkEnd w:id="258"/>
      <w:bookmarkEnd w:id="259"/>
      <w:bookmarkEnd w:id="260"/>
      <w:bookmarkEnd w:id="261"/>
    </w:p>
    <w:p w14:paraId="589EF79A" w14:textId="25226B6A" w:rsidR="007305B1" w:rsidRDefault="007305B1">
      <w:pPr>
        <w:spacing w:after="200" w:line="276" w:lineRule="auto"/>
        <w:ind w:firstLine="0"/>
        <w:jc w:val="left"/>
        <w:rPr>
          <w:rFonts w:asciiTheme="minorHAnsi" w:eastAsia="Times New Roman" w:hAnsiTheme="minorHAnsi"/>
          <w:b/>
          <w:bCs/>
          <w:color w:val="000000"/>
          <w:sz w:val="28"/>
          <w:szCs w:val="26"/>
        </w:rPr>
      </w:pPr>
      <w:bookmarkStart w:id="262" w:name="_Toc75811185"/>
    </w:p>
    <w:p w14:paraId="0A96B6C1" w14:textId="7E6AC04B" w:rsidR="007B3533" w:rsidRDefault="007B3533" w:rsidP="007B3533">
      <w:pPr>
        <w:pStyle w:val="Heading2"/>
        <w:numPr>
          <w:ilvl w:val="1"/>
          <w:numId w:val="3"/>
        </w:numPr>
      </w:pPr>
      <w:bookmarkStart w:id="263" w:name="_Toc77006403"/>
      <w:r>
        <w:t>Synthesis of aryl substituents with a</w:t>
      </w:r>
      <w:r w:rsidR="00F3507F">
        <w:t>n</w:t>
      </w:r>
      <w:r>
        <w:t xml:space="preserve"> Fmoc-protected amino group</w:t>
      </w:r>
      <w:bookmarkEnd w:id="262"/>
      <w:bookmarkEnd w:id="263"/>
    </w:p>
    <w:p w14:paraId="52EDAD8E" w14:textId="111D365B" w:rsidR="007B3533" w:rsidRPr="00225DF9" w:rsidRDefault="007B3533" w:rsidP="007B3533">
      <w:pPr>
        <w:pStyle w:val="MDPI31text"/>
        <w:spacing w:line="360" w:lineRule="auto"/>
        <w:ind w:left="0" w:firstLine="510"/>
        <w:rPr>
          <w:rFonts w:asciiTheme="minorHAnsi" w:hAnsiTheme="minorHAnsi" w:cstheme="minorHAnsi"/>
          <w:color w:val="auto"/>
          <w:sz w:val="22"/>
        </w:rPr>
      </w:pPr>
      <w:r w:rsidRPr="00E85FDE">
        <w:rPr>
          <w:rFonts w:asciiTheme="minorHAnsi" w:hAnsiTheme="minorHAnsi" w:cstheme="minorHAnsi"/>
          <w:b/>
          <w:i/>
          <w:color w:val="auto"/>
          <w:sz w:val="22"/>
        </w:rPr>
        <w:t>N</w:t>
      </w:r>
      <w:r w:rsidRPr="00E85FDE">
        <w:rPr>
          <w:rFonts w:asciiTheme="minorHAnsi" w:hAnsiTheme="minorHAnsi" w:cstheme="minorHAnsi"/>
          <w:b/>
          <w:color w:val="auto"/>
          <w:sz w:val="22"/>
        </w:rPr>
        <w:t>-Fmoc-2-aminobenzoic acid (SI-1).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 To 2-aminobenzoic acid (274 mg, 2.0 mmol)</w:t>
      </w:r>
      <w:r w:rsidR="00F3507F">
        <w:rPr>
          <w:rFonts w:asciiTheme="minorHAnsi" w:hAnsiTheme="minorHAnsi" w:cstheme="minorHAnsi"/>
          <w:color w:val="auto"/>
          <w:sz w:val="22"/>
        </w:rPr>
        <w:t>,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 Fmoc-Cl (517 mg, 2.0 mmol) was added</w:t>
      </w:r>
      <w:r w:rsidR="00F3507F">
        <w:rPr>
          <w:rFonts w:asciiTheme="minorHAnsi" w:hAnsiTheme="minorHAnsi" w:cstheme="minorHAnsi"/>
          <w:color w:val="auto"/>
          <w:sz w:val="22"/>
        </w:rPr>
        <w:t>,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 and the mixture was dissolved in dioxane (5 mL). Then, saturated </w:t>
      </w:r>
      <w:r w:rsidR="00F3507F">
        <w:rPr>
          <w:rFonts w:asciiTheme="minorHAnsi" w:hAnsiTheme="minorHAnsi" w:cstheme="minorHAnsi"/>
          <w:color w:val="auto"/>
          <w:sz w:val="22"/>
        </w:rPr>
        <w:t xml:space="preserve">aqueous 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sodium bicarbonate solution </w:t>
      </w:r>
      <w:r w:rsidR="00382C34">
        <w:rPr>
          <w:rFonts w:asciiTheme="minorHAnsi" w:hAnsiTheme="minorHAnsi" w:cstheme="minorHAnsi"/>
          <w:color w:val="auto"/>
          <w:sz w:val="22"/>
        </w:rPr>
        <w:t xml:space="preserve">(0.1 mL) 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was added to the solution, and stirred overnight. The solution was extracted with saturated aqueous ammonium chloride solution and ethyl acetate (3 x 50 mL). The organic layers </w:t>
      </w:r>
      <w:r w:rsidRPr="00E85FDE">
        <w:rPr>
          <w:rFonts w:asciiTheme="minorHAnsi" w:hAnsiTheme="minorHAnsi" w:cstheme="minorHAnsi"/>
          <w:color w:val="auto"/>
          <w:sz w:val="22"/>
        </w:rPr>
        <w:lastRenderedPageBreak/>
        <w:t>were combined</w:t>
      </w:r>
      <w:r w:rsidR="00F3507F">
        <w:rPr>
          <w:rFonts w:asciiTheme="minorHAnsi" w:hAnsiTheme="minorHAnsi" w:cstheme="minorHAnsi"/>
          <w:color w:val="auto"/>
          <w:sz w:val="22"/>
        </w:rPr>
        <w:t xml:space="preserve"> 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dried </w:t>
      </w:r>
      <w:r w:rsidR="00F3507F">
        <w:rPr>
          <w:rFonts w:asciiTheme="minorHAnsi" w:hAnsiTheme="minorHAnsi" w:cstheme="minorHAnsi"/>
          <w:color w:val="auto"/>
          <w:sz w:val="22"/>
        </w:rPr>
        <w:t>over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 sulfate</w:t>
      </w:r>
      <w:r w:rsidR="00F3507F">
        <w:rPr>
          <w:rFonts w:asciiTheme="minorHAnsi" w:hAnsiTheme="minorHAnsi" w:cstheme="minorHAnsi"/>
          <w:color w:val="auto"/>
          <w:sz w:val="22"/>
        </w:rPr>
        <w:t xml:space="preserve"> and filtered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. Then, the solvent was removed under reduced pressure. The compound was obtained as white solid and it </w:t>
      </w:r>
      <w:r w:rsidRPr="00E85FDE">
        <w:rPr>
          <w:rFonts w:asciiTheme="minorHAnsi" w:hAnsiTheme="minorHAnsi" w:cstheme="minorHAnsi"/>
          <w:sz w:val="22"/>
        </w:rPr>
        <w:t>was used without further purification</w:t>
      </w:r>
      <w:r w:rsidRPr="00E85FDE" w:rsidDel="00A67193">
        <w:rPr>
          <w:rFonts w:asciiTheme="minorHAnsi" w:hAnsiTheme="minorHAnsi" w:cstheme="minorHAnsi"/>
          <w:color w:val="auto"/>
          <w:sz w:val="22"/>
        </w:rPr>
        <w:t xml:space="preserve"> </w:t>
      </w:r>
      <w:r w:rsidRPr="00E85FDE">
        <w:rPr>
          <w:rFonts w:asciiTheme="minorHAnsi" w:hAnsiTheme="minorHAnsi" w:cstheme="minorHAnsi"/>
          <w:color w:val="auto"/>
          <w:sz w:val="22"/>
        </w:rPr>
        <w:t xml:space="preserve">(650 mg, 90%). </w:t>
      </w:r>
      <w:r w:rsidRPr="00E85FDE">
        <w:rPr>
          <w:rFonts w:asciiTheme="minorHAnsi" w:hAnsiTheme="minorHAnsi" w:cstheme="minorHAnsi"/>
          <w:sz w:val="22"/>
          <w:szCs w:val="20"/>
          <w:vertAlign w:val="superscript"/>
        </w:rPr>
        <w:t>1</w:t>
      </w:r>
      <w:r w:rsidRPr="00E85FDE">
        <w:rPr>
          <w:rFonts w:asciiTheme="minorHAnsi" w:hAnsiTheme="minorHAnsi" w:cstheme="minorHAnsi"/>
          <w:sz w:val="22"/>
          <w:szCs w:val="20"/>
        </w:rPr>
        <w:t>H NMR (500 MHz, DMSO-</w:t>
      </w:r>
      <w:r w:rsidRPr="00E85FDE">
        <w:rPr>
          <w:rFonts w:asciiTheme="minorHAnsi" w:hAnsiTheme="minorHAnsi" w:cstheme="minorHAnsi"/>
          <w:i/>
          <w:iCs/>
          <w:sz w:val="22"/>
          <w:szCs w:val="20"/>
        </w:rPr>
        <w:t>d</w:t>
      </w:r>
      <w:r w:rsidRPr="00E85FDE">
        <w:rPr>
          <w:rFonts w:asciiTheme="minorHAnsi" w:hAnsiTheme="minorHAnsi" w:cstheme="minorHAnsi"/>
          <w:sz w:val="22"/>
          <w:szCs w:val="20"/>
          <w:vertAlign w:val="subscript"/>
        </w:rPr>
        <w:t>6</w:t>
      </w:r>
      <w:r w:rsidRPr="00E85FDE">
        <w:rPr>
          <w:rFonts w:asciiTheme="minorHAnsi" w:hAnsiTheme="minorHAnsi" w:cstheme="minorHAnsi"/>
          <w:sz w:val="22"/>
          <w:szCs w:val="20"/>
        </w:rPr>
        <w:t xml:space="preserve">): δ 11.21 (s, 1H), 8.14 (d, </w:t>
      </w:r>
      <w:r w:rsidRPr="00E85FDE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85FDE">
        <w:rPr>
          <w:rFonts w:asciiTheme="minorHAnsi" w:hAnsiTheme="minorHAnsi" w:cstheme="minorHAnsi"/>
          <w:sz w:val="22"/>
          <w:szCs w:val="20"/>
        </w:rPr>
        <w:t xml:space="preserve"> = 8.6 </w:t>
      </w:r>
      <w:r w:rsidRPr="00EA36E4">
        <w:rPr>
          <w:rFonts w:asciiTheme="minorHAnsi" w:hAnsiTheme="minorHAnsi" w:cstheme="minorHAnsi"/>
          <w:sz w:val="22"/>
          <w:szCs w:val="20"/>
        </w:rPr>
        <w:t xml:space="preserve">Hz, 1H), 7.97 (dd,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7.9, 1.7 Hz, 1H), 7.92 (d,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7.5 Hz, 2H), 7.69 (d,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7.5 Hz, 2H), 7.53 (t,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7.8 Hz, 1H), 7.46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 xml:space="preserve">7.39 (m, 2H), 7.35 (td,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7.5, 1.2 Hz, 2H), 7.08 (t,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7.6 Hz, 1H), 4.48 (d,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6.8 Hz, 2H), 4.35 (t, 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J</w:t>
      </w:r>
      <w:r w:rsidRPr="00EA36E4">
        <w:rPr>
          <w:rFonts w:asciiTheme="minorHAnsi" w:hAnsiTheme="minorHAnsi" w:cstheme="minorHAnsi"/>
          <w:sz w:val="22"/>
          <w:szCs w:val="20"/>
        </w:rPr>
        <w:t xml:space="preserve"> = 6.8 Hz, 1H);</w:t>
      </w:r>
      <w:r w:rsidRPr="00EA36E4">
        <w:rPr>
          <w:rFonts w:asciiTheme="minorHAnsi" w:hAnsiTheme="minorHAnsi" w:cstheme="minorHAnsi"/>
          <w:sz w:val="22"/>
        </w:rPr>
        <w:t xml:space="preserve"> ESI-MS (</w:t>
      </w:r>
      <w:r w:rsidRPr="00225DF9">
        <w:rPr>
          <w:rFonts w:asciiTheme="minorHAnsi" w:hAnsiTheme="minorHAnsi" w:cstheme="minorHAnsi"/>
          <w:i/>
          <w:sz w:val="22"/>
        </w:rPr>
        <w:t>m/z</w:t>
      </w:r>
      <w:r w:rsidRPr="00225DF9">
        <w:rPr>
          <w:rFonts w:asciiTheme="minorHAnsi" w:hAnsiTheme="minorHAnsi" w:cstheme="minorHAnsi"/>
          <w:sz w:val="22"/>
        </w:rPr>
        <w:t>): calcd for C</w:t>
      </w:r>
      <w:r w:rsidRPr="00225DF9">
        <w:rPr>
          <w:rFonts w:asciiTheme="minorHAnsi" w:hAnsiTheme="minorHAnsi" w:cstheme="minorHAnsi"/>
          <w:sz w:val="22"/>
          <w:vertAlign w:val="subscript"/>
        </w:rPr>
        <w:t>22</w:t>
      </w:r>
      <w:r w:rsidRPr="00225DF9">
        <w:rPr>
          <w:rFonts w:asciiTheme="minorHAnsi" w:hAnsiTheme="minorHAnsi" w:cstheme="minorHAnsi"/>
          <w:sz w:val="22"/>
        </w:rPr>
        <w:t>H</w:t>
      </w:r>
      <w:r w:rsidRPr="00225DF9">
        <w:rPr>
          <w:rFonts w:asciiTheme="minorHAnsi" w:hAnsiTheme="minorHAnsi" w:cstheme="minorHAnsi"/>
          <w:sz w:val="22"/>
          <w:vertAlign w:val="subscript"/>
        </w:rPr>
        <w:t>16</w:t>
      </w:r>
      <w:r w:rsidRPr="00225DF9">
        <w:rPr>
          <w:rFonts w:asciiTheme="minorHAnsi" w:hAnsiTheme="minorHAnsi" w:cstheme="minorHAnsi"/>
          <w:sz w:val="22"/>
        </w:rPr>
        <w:t>NO</w:t>
      </w:r>
      <w:r w:rsidRPr="00225DF9">
        <w:rPr>
          <w:rFonts w:asciiTheme="minorHAnsi" w:hAnsiTheme="minorHAnsi" w:cstheme="minorHAnsi"/>
          <w:sz w:val="22"/>
          <w:vertAlign w:val="subscript"/>
        </w:rPr>
        <w:t>4</w:t>
      </w:r>
      <w:r w:rsidRPr="00225DF9">
        <w:rPr>
          <w:rFonts w:asciiTheme="minorHAnsi" w:hAnsiTheme="minorHAnsi" w:cstheme="minorHAnsi"/>
          <w:sz w:val="22"/>
        </w:rPr>
        <w:t xml:space="preserve"> 358.11, found 358.24 [M - H]</w:t>
      </w:r>
      <w:r w:rsidRPr="00225DF9">
        <w:rPr>
          <w:rFonts w:asciiTheme="minorHAnsi" w:hAnsiTheme="minorHAnsi" w:cstheme="minorHAnsi"/>
          <w:sz w:val="22"/>
          <w:szCs w:val="20"/>
          <w:vertAlign w:val="superscript"/>
        </w:rPr>
        <w:t>–</w:t>
      </w:r>
      <w:r w:rsidRPr="00225DF9">
        <w:rPr>
          <w:rFonts w:asciiTheme="minorHAnsi" w:hAnsiTheme="minorHAnsi" w:cstheme="minorHAnsi"/>
          <w:sz w:val="22"/>
        </w:rPr>
        <w:t>.</w:t>
      </w:r>
    </w:p>
    <w:p w14:paraId="0327F735" w14:textId="77777777" w:rsidR="007B3533" w:rsidRPr="00225DF9" w:rsidRDefault="007B3533" w:rsidP="007B3533">
      <w:pPr>
        <w:pStyle w:val="MDPI31text"/>
        <w:spacing w:line="360" w:lineRule="auto"/>
        <w:ind w:left="0" w:firstLine="510"/>
        <w:rPr>
          <w:rFonts w:asciiTheme="minorHAnsi" w:hAnsiTheme="minorHAnsi" w:cstheme="minorHAnsi"/>
          <w:color w:val="auto"/>
          <w:sz w:val="22"/>
        </w:rPr>
      </w:pPr>
    </w:p>
    <w:p w14:paraId="2F435ED5" w14:textId="730341E9" w:rsidR="007B3533" w:rsidRPr="00225DF9" w:rsidRDefault="007B3533" w:rsidP="007B3533">
      <w:pPr>
        <w:pStyle w:val="MDPI31text"/>
        <w:spacing w:line="360" w:lineRule="auto"/>
        <w:ind w:left="0" w:firstLine="510"/>
        <w:rPr>
          <w:rFonts w:asciiTheme="minorHAnsi" w:hAnsiTheme="minorHAnsi" w:cstheme="minorHAnsi"/>
          <w:color w:val="auto"/>
          <w:sz w:val="22"/>
        </w:rPr>
      </w:pPr>
      <w:r w:rsidRPr="00F758E0">
        <w:rPr>
          <w:rFonts w:asciiTheme="minorHAnsi" w:hAnsiTheme="minorHAnsi" w:cstheme="minorHAnsi"/>
          <w:b/>
          <w:i/>
          <w:color w:val="auto"/>
          <w:sz w:val="22"/>
        </w:rPr>
        <w:t>N</w:t>
      </w:r>
      <w:r w:rsidRPr="00F758E0">
        <w:rPr>
          <w:rFonts w:asciiTheme="minorHAnsi" w:hAnsiTheme="minorHAnsi" w:cstheme="minorHAnsi"/>
          <w:b/>
          <w:color w:val="auto"/>
          <w:sz w:val="22"/>
        </w:rPr>
        <w:t>-Fmoc-2-amino-3-chlorobenzoic acid (SI-2).</w:t>
      </w:r>
      <w:r w:rsidRPr="00EA36E4">
        <w:rPr>
          <w:rFonts w:asciiTheme="minorHAnsi" w:hAnsiTheme="minorHAnsi" w:cstheme="minorHAnsi"/>
          <w:color w:val="auto"/>
          <w:sz w:val="22"/>
        </w:rPr>
        <w:t xml:space="preserve"> To 2-amino-3-chlorobenzoic acid (348 mg, 2.0 mmol) Fmoc-Cl (517 mg, 2.0 mmol) was added and the mixture was dissolved in dioxane (5 mL). Then, saturated </w:t>
      </w:r>
      <w:r w:rsidR="00AE6BDA" w:rsidRPr="00EA36E4">
        <w:rPr>
          <w:rFonts w:asciiTheme="minorHAnsi" w:hAnsiTheme="minorHAnsi" w:cstheme="minorHAnsi"/>
          <w:color w:val="auto"/>
          <w:sz w:val="22"/>
        </w:rPr>
        <w:t xml:space="preserve">aqueous </w:t>
      </w:r>
      <w:r w:rsidRPr="00EA36E4">
        <w:rPr>
          <w:rFonts w:asciiTheme="minorHAnsi" w:hAnsiTheme="minorHAnsi" w:cstheme="minorHAnsi"/>
          <w:color w:val="auto"/>
          <w:sz w:val="22"/>
        </w:rPr>
        <w:t xml:space="preserve">sodium bicarbonate solution </w:t>
      </w:r>
      <w:r w:rsidR="00AE6BDA" w:rsidRPr="00EA36E4">
        <w:rPr>
          <w:rFonts w:asciiTheme="minorHAnsi" w:hAnsiTheme="minorHAnsi" w:cstheme="minorHAnsi"/>
          <w:color w:val="auto"/>
          <w:sz w:val="22"/>
        </w:rPr>
        <w:t xml:space="preserve">(0.1 mL) </w:t>
      </w:r>
      <w:r w:rsidRPr="00EA36E4">
        <w:rPr>
          <w:rFonts w:asciiTheme="minorHAnsi" w:hAnsiTheme="minorHAnsi" w:cstheme="minorHAnsi"/>
          <w:color w:val="auto"/>
          <w:sz w:val="22"/>
        </w:rPr>
        <w:t xml:space="preserve">was added to the solution, and stirred overnight. The solution was extracted with saturated aqueous ammonium chloride solution and ethyl acetate (3 x 50 mL). The organic layers were combined and dried </w:t>
      </w:r>
      <w:r w:rsidR="00AE6BDA" w:rsidRPr="00EA36E4">
        <w:rPr>
          <w:rFonts w:asciiTheme="minorHAnsi" w:hAnsiTheme="minorHAnsi" w:cstheme="minorHAnsi"/>
          <w:color w:val="auto"/>
          <w:sz w:val="22"/>
        </w:rPr>
        <w:t>over sodium sulfate and filtered</w:t>
      </w:r>
      <w:r w:rsidRPr="00EA36E4">
        <w:rPr>
          <w:rFonts w:asciiTheme="minorHAnsi" w:hAnsiTheme="minorHAnsi" w:cstheme="minorHAnsi"/>
          <w:color w:val="auto"/>
          <w:sz w:val="22"/>
        </w:rPr>
        <w:t xml:space="preserve">. Then, the solvent was removed under reduced pressure. The compound was obtained as white solid and it was </w:t>
      </w:r>
      <w:r w:rsidRPr="00EA36E4">
        <w:rPr>
          <w:rFonts w:asciiTheme="minorHAnsi" w:hAnsiTheme="minorHAnsi" w:cstheme="minorHAnsi"/>
          <w:sz w:val="22"/>
        </w:rPr>
        <w:t>used without further purification</w:t>
      </w:r>
      <w:r w:rsidRPr="00EA36E4" w:rsidDel="00A67193">
        <w:rPr>
          <w:rFonts w:asciiTheme="minorHAnsi" w:hAnsiTheme="minorHAnsi" w:cstheme="minorHAnsi"/>
          <w:color w:val="auto"/>
          <w:sz w:val="22"/>
        </w:rPr>
        <w:t xml:space="preserve"> </w:t>
      </w:r>
      <w:r w:rsidRPr="00EA36E4">
        <w:rPr>
          <w:rFonts w:asciiTheme="minorHAnsi" w:hAnsiTheme="minorHAnsi" w:cstheme="minorHAnsi"/>
          <w:color w:val="auto"/>
          <w:sz w:val="22"/>
        </w:rPr>
        <w:t>(660 mg, 84%).</w:t>
      </w:r>
      <w:r w:rsidRPr="00EA36E4">
        <w:rPr>
          <w:rFonts w:asciiTheme="minorHAnsi" w:hAnsiTheme="minorHAnsi" w:cstheme="minorHAnsi"/>
          <w:sz w:val="22"/>
        </w:rPr>
        <w:t xml:space="preserve"> </w:t>
      </w:r>
      <w:r w:rsidRPr="00EA36E4">
        <w:rPr>
          <w:rFonts w:asciiTheme="minorHAnsi" w:hAnsiTheme="minorHAnsi" w:cstheme="minorHAnsi"/>
          <w:sz w:val="22"/>
          <w:szCs w:val="20"/>
          <w:vertAlign w:val="superscript"/>
        </w:rPr>
        <w:t>1</w:t>
      </w:r>
      <w:r w:rsidRPr="00EA36E4">
        <w:rPr>
          <w:rFonts w:asciiTheme="minorHAnsi" w:hAnsiTheme="minorHAnsi" w:cstheme="minorHAnsi"/>
          <w:sz w:val="22"/>
          <w:szCs w:val="20"/>
        </w:rPr>
        <w:t>H NMR (500 MHz, DMSO-</w:t>
      </w:r>
      <w:r w:rsidRPr="00EA36E4">
        <w:rPr>
          <w:rFonts w:asciiTheme="minorHAnsi" w:hAnsiTheme="minorHAnsi" w:cstheme="minorHAnsi"/>
          <w:i/>
          <w:iCs/>
          <w:sz w:val="22"/>
          <w:szCs w:val="20"/>
        </w:rPr>
        <w:t>d</w:t>
      </w:r>
      <w:r w:rsidRPr="00EA36E4">
        <w:rPr>
          <w:rFonts w:asciiTheme="minorHAnsi" w:hAnsiTheme="minorHAnsi" w:cstheme="minorHAnsi"/>
          <w:sz w:val="22"/>
          <w:szCs w:val="20"/>
          <w:vertAlign w:val="subscript"/>
        </w:rPr>
        <w:t>6</w:t>
      </w:r>
      <w:r w:rsidRPr="00EA36E4">
        <w:rPr>
          <w:rFonts w:asciiTheme="minorHAnsi" w:hAnsiTheme="minorHAnsi" w:cstheme="minorHAnsi"/>
          <w:sz w:val="22"/>
          <w:szCs w:val="20"/>
        </w:rPr>
        <w:t>): δ 13.04 (s, 1H), 7.96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>7.80 (m, 2H), 7.83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>7.70 (m, 2H), 7.71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>7.53 (m, 1H), 7.51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>7.14 (m, 6H), 4.36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>4.29 (m, 2H), 4.29</w:t>
      </w:r>
      <w:r w:rsidRPr="00667ADA">
        <w:rPr>
          <w:rFonts w:asciiTheme="minorHAnsi" w:hAnsiTheme="minorHAnsi" w:cstheme="minorHAnsi"/>
        </w:rPr>
        <w:t>–</w:t>
      </w:r>
      <w:r w:rsidRPr="00EA36E4">
        <w:rPr>
          <w:rFonts w:asciiTheme="minorHAnsi" w:hAnsiTheme="minorHAnsi" w:cstheme="minorHAnsi"/>
          <w:sz w:val="22"/>
          <w:szCs w:val="20"/>
        </w:rPr>
        <w:t>4.23 (m, 1H);</w:t>
      </w:r>
      <w:r w:rsidRPr="00EA36E4">
        <w:rPr>
          <w:rFonts w:asciiTheme="minorHAnsi" w:hAnsiTheme="minorHAnsi" w:cstheme="minorHAnsi"/>
          <w:sz w:val="22"/>
        </w:rPr>
        <w:t xml:space="preserve"> ESI-MS (</w:t>
      </w:r>
      <w:r w:rsidRPr="00EA36E4">
        <w:rPr>
          <w:rFonts w:asciiTheme="minorHAnsi" w:hAnsiTheme="minorHAnsi" w:cstheme="minorHAnsi"/>
          <w:i/>
          <w:sz w:val="22"/>
        </w:rPr>
        <w:t>m/z</w:t>
      </w:r>
      <w:r w:rsidRPr="00EA36E4">
        <w:rPr>
          <w:rFonts w:asciiTheme="minorHAnsi" w:hAnsiTheme="minorHAnsi" w:cstheme="minorHAnsi"/>
          <w:sz w:val="22"/>
        </w:rPr>
        <w:t>): calcd for C</w:t>
      </w:r>
      <w:r w:rsidRPr="00EA36E4">
        <w:rPr>
          <w:rFonts w:asciiTheme="minorHAnsi" w:hAnsiTheme="minorHAnsi" w:cstheme="minorHAnsi"/>
          <w:sz w:val="22"/>
          <w:vertAlign w:val="subscript"/>
        </w:rPr>
        <w:t>22</w:t>
      </w:r>
      <w:r w:rsidRPr="00EA36E4">
        <w:rPr>
          <w:rFonts w:asciiTheme="minorHAnsi" w:hAnsiTheme="minorHAnsi" w:cstheme="minorHAnsi"/>
          <w:sz w:val="22"/>
        </w:rPr>
        <w:t>H</w:t>
      </w:r>
      <w:r w:rsidRPr="00EA36E4">
        <w:rPr>
          <w:rFonts w:asciiTheme="minorHAnsi" w:hAnsiTheme="minorHAnsi" w:cstheme="minorHAnsi"/>
          <w:sz w:val="22"/>
          <w:vertAlign w:val="subscript"/>
        </w:rPr>
        <w:t>17</w:t>
      </w:r>
      <w:r w:rsidRPr="00EA36E4">
        <w:rPr>
          <w:rFonts w:asciiTheme="minorHAnsi" w:hAnsiTheme="minorHAnsi" w:cstheme="minorHAnsi"/>
          <w:sz w:val="22"/>
        </w:rPr>
        <w:t>ClNO</w:t>
      </w:r>
      <w:r w:rsidRPr="00EA36E4">
        <w:rPr>
          <w:rFonts w:asciiTheme="minorHAnsi" w:hAnsiTheme="minorHAnsi" w:cstheme="minorHAnsi"/>
          <w:sz w:val="22"/>
          <w:vertAlign w:val="subscript"/>
        </w:rPr>
        <w:t>4</w:t>
      </w:r>
      <w:r w:rsidRPr="00EA36E4">
        <w:rPr>
          <w:rFonts w:asciiTheme="minorHAnsi" w:hAnsiTheme="minorHAnsi" w:cstheme="minorHAnsi"/>
          <w:sz w:val="22"/>
        </w:rPr>
        <w:t xml:space="preserve"> 394.08, found 394.02 [M + H]</w:t>
      </w:r>
      <w:r w:rsidRPr="00EA36E4">
        <w:rPr>
          <w:rFonts w:asciiTheme="minorHAnsi" w:hAnsiTheme="minorHAnsi" w:cstheme="minorHAnsi"/>
          <w:sz w:val="22"/>
          <w:vertAlign w:val="superscript"/>
        </w:rPr>
        <w:t>+</w:t>
      </w:r>
      <w:r w:rsidRPr="00225DF9">
        <w:rPr>
          <w:rFonts w:asciiTheme="minorHAnsi" w:hAnsiTheme="minorHAnsi" w:cstheme="minorHAnsi"/>
          <w:sz w:val="22"/>
        </w:rPr>
        <w:t>.</w:t>
      </w:r>
    </w:p>
    <w:p w14:paraId="4699DC29" w14:textId="77777777" w:rsidR="007B3533" w:rsidRPr="00667ADA" w:rsidRDefault="007B3533" w:rsidP="007B3533">
      <w:pPr>
        <w:pStyle w:val="MDPI31text"/>
        <w:spacing w:line="360" w:lineRule="auto"/>
        <w:ind w:left="2550" w:firstLine="510"/>
        <w:rPr>
          <w:rFonts w:asciiTheme="minorHAnsi" w:hAnsiTheme="minorHAnsi" w:cstheme="minorHAnsi"/>
          <w:b/>
          <w:color w:val="auto"/>
        </w:rPr>
      </w:pPr>
    </w:p>
    <w:p w14:paraId="179FE604" w14:textId="1A31CE82" w:rsidR="007B3533" w:rsidRPr="00667ADA" w:rsidRDefault="007B3533" w:rsidP="007B3533">
      <w:pPr>
        <w:ind w:firstLine="567"/>
        <w:rPr>
          <w:rFonts w:asciiTheme="minorHAnsi" w:hAnsiTheme="minorHAnsi" w:cstheme="minorHAnsi"/>
        </w:rPr>
      </w:pPr>
      <w:r w:rsidRPr="00667ADA">
        <w:rPr>
          <w:rFonts w:asciiTheme="minorHAnsi" w:hAnsiTheme="minorHAnsi" w:cstheme="minorHAnsi"/>
          <w:b/>
          <w:i/>
        </w:rPr>
        <w:t>N</w:t>
      </w:r>
      <w:r w:rsidRPr="00667ADA">
        <w:rPr>
          <w:rFonts w:asciiTheme="minorHAnsi" w:hAnsiTheme="minorHAnsi" w:cstheme="minorHAnsi"/>
          <w:b/>
        </w:rPr>
        <w:t>-Fmoc-2-amino-6-fluorobenzoic acid (SI-3).</w:t>
      </w:r>
      <w:r w:rsidRPr="00667ADA">
        <w:rPr>
          <w:rFonts w:asciiTheme="minorHAnsi" w:hAnsiTheme="minorHAnsi" w:cstheme="minorHAnsi"/>
        </w:rPr>
        <w:t xml:space="preserve"> To 2-amino-6-fluorobenzoic acid (310 mg, 2.0 mmol) Fmoc-Cl (517 mg, 2.0 mmol) was added and the mixture was dissolved in dioxane (5 mL). Then, saturated </w:t>
      </w:r>
      <w:r w:rsidR="00AE6BDA" w:rsidRPr="00EA36E4">
        <w:rPr>
          <w:rFonts w:asciiTheme="minorHAnsi" w:hAnsiTheme="minorHAnsi" w:cstheme="minorHAnsi"/>
        </w:rPr>
        <w:t>aqueous</w:t>
      </w:r>
      <w:r w:rsidR="00AE6BDA" w:rsidRPr="00667ADA">
        <w:rPr>
          <w:rFonts w:asciiTheme="minorHAnsi" w:hAnsiTheme="minorHAnsi" w:cstheme="minorHAnsi"/>
        </w:rPr>
        <w:t xml:space="preserve"> </w:t>
      </w:r>
      <w:r w:rsidRPr="00667ADA">
        <w:rPr>
          <w:rFonts w:asciiTheme="minorHAnsi" w:hAnsiTheme="minorHAnsi" w:cstheme="minorHAnsi"/>
        </w:rPr>
        <w:t xml:space="preserve">sodium bicarbonate solution </w:t>
      </w:r>
      <w:r w:rsidR="00AE6BDA" w:rsidRPr="00667ADA">
        <w:rPr>
          <w:rFonts w:asciiTheme="minorHAnsi" w:hAnsiTheme="minorHAnsi" w:cstheme="minorHAnsi"/>
        </w:rPr>
        <w:t xml:space="preserve">(0.1 mL) </w:t>
      </w:r>
      <w:r w:rsidRPr="00667ADA">
        <w:rPr>
          <w:rFonts w:asciiTheme="minorHAnsi" w:hAnsiTheme="minorHAnsi" w:cstheme="minorHAnsi"/>
        </w:rPr>
        <w:t xml:space="preserve">was added to the solution, and stirred overnight. The solution was extracted with saturated aqueous ammonium chloride solution and ethyl acetate (3 x 50 mL). The organic layers were combined and dried </w:t>
      </w:r>
      <w:r w:rsidR="00225DF9">
        <w:rPr>
          <w:rFonts w:asciiTheme="minorHAnsi" w:hAnsiTheme="minorHAnsi" w:cstheme="minorHAnsi"/>
        </w:rPr>
        <w:t>over sodium sulfate and filtered</w:t>
      </w:r>
      <w:r w:rsidRPr="00667ADA">
        <w:rPr>
          <w:rFonts w:asciiTheme="minorHAnsi" w:hAnsiTheme="minorHAnsi" w:cstheme="minorHAnsi"/>
        </w:rPr>
        <w:t xml:space="preserve">. Then, the solvent was removed under reduced pressure. The compound was obtained as white solid and it was used without further purification (671 mg, 89%). No </w:t>
      </w:r>
      <w:r w:rsidRPr="00667ADA">
        <w:rPr>
          <w:rFonts w:asciiTheme="minorHAnsi" w:hAnsiTheme="minorHAnsi" w:cstheme="minorHAnsi"/>
          <w:vertAlign w:val="superscript"/>
        </w:rPr>
        <w:t>1</w:t>
      </w:r>
      <w:r w:rsidRPr="00667ADA">
        <w:rPr>
          <w:rFonts w:asciiTheme="minorHAnsi" w:hAnsiTheme="minorHAnsi" w:cstheme="minorHAnsi"/>
        </w:rPr>
        <w:t xml:space="preserve">H NMR </w:t>
      </w:r>
      <w:r w:rsidR="00F3507F" w:rsidRPr="00667ADA">
        <w:rPr>
          <w:rFonts w:asciiTheme="minorHAnsi" w:hAnsiTheme="minorHAnsi" w:cstheme="minorHAnsi"/>
        </w:rPr>
        <w:t>spectrum was recorded</w:t>
      </w:r>
      <w:r w:rsidRPr="00667ADA">
        <w:rPr>
          <w:rFonts w:asciiTheme="minorHAnsi" w:hAnsiTheme="minorHAnsi" w:cstheme="minorHAnsi"/>
        </w:rPr>
        <w:t>; ESI-MS (</w:t>
      </w:r>
      <w:r w:rsidRPr="00667ADA">
        <w:rPr>
          <w:rFonts w:asciiTheme="minorHAnsi" w:hAnsiTheme="minorHAnsi" w:cstheme="minorHAnsi"/>
          <w:i/>
        </w:rPr>
        <w:t>m/z</w:t>
      </w:r>
      <w:r w:rsidRPr="00667ADA">
        <w:rPr>
          <w:rFonts w:asciiTheme="minorHAnsi" w:hAnsiTheme="minorHAnsi" w:cstheme="minorHAnsi"/>
        </w:rPr>
        <w:t>): calcd for C</w:t>
      </w:r>
      <w:r w:rsidRPr="00667ADA">
        <w:rPr>
          <w:rFonts w:asciiTheme="minorHAnsi" w:hAnsiTheme="minorHAnsi" w:cstheme="minorHAnsi"/>
          <w:vertAlign w:val="subscript"/>
        </w:rPr>
        <w:t>22</w:t>
      </w:r>
      <w:r w:rsidRPr="00667ADA">
        <w:rPr>
          <w:rFonts w:asciiTheme="minorHAnsi" w:hAnsiTheme="minorHAnsi" w:cstheme="minorHAnsi"/>
        </w:rPr>
        <w:t>H</w:t>
      </w:r>
      <w:r w:rsidRPr="00667ADA">
        <w:rPr>
          <w:rFonts w:asciiTheme="minorHAnsi" w:hAnsiTheme="minorHAnsi" w:cstheme="minorHAnsi"/>
          <w:vertAlign w:val="subscript"/>
        </w:rPr>
        <w:t>15</w:t>
      </w:r>
      <w:r w:rsidRPr="00667ADA">
        <w:rPr>
          <w:rFonts w:asciiTheme="minorHAnsi" w:hAnsiTheme="minorHAnsi" w:cstheme="minorHAnsi"/>
        </w:rPr>
        <w:t>FNO</w:t>
      </w:r>
      <w:r w:rsidRPr="00667ADA">
        <w:rPr>
          <w:rFonts w:asciiTheme="minorHAnsi" w:hAnsiTheme="minorHAnsi" w:cstheme="minorHAnsi"/>
          <w:vertAlign w:val="subscript"/>
        </w:rPr>
        <w:t>4</w:t>
      </w:r>
      <w:r w:rsidRPr="00667ADA">
        <w:rPr>
          <w:rFonts w:asciiTheme="minorHAnsi" w:hAnsiTheme="minorHAnsi" w:cstheme="minorHAnsi"/>
        </w:rPr>
        <w:t xml:space="preserve"> 376.11, found 376.24 [M - H]</w:t>
      </w:r>
      <w:r w:rsidRPr="00667ADA">
        <w:rPr>
          <w:rFonts w:asciiTheme="minorHAnsi" w:hAnsiTheme="minorHAnsi" w:cstheme="minorHAnsi"/>
          <w:szCs w:val="20"/>
          <w:vertAlign w:val="superscript"/>
        </w:rPr>
        <w:t>–</w:t>
      </w:r>
      <w:r w:rsidRPr="00667ADA">
        <w:rPr>
          <w:rFonts w:asciiTheme="minorHAnsi" w:hAnsiTheme="minorHAnsi" w:cstheme="minorHAnsi"/>
        </w:rPr>
        <w:t>.</w:t>
      </w:r>
    </w:p>
    <w:p w14:paraId="6A118929" w14:textId="3577DF69" w:rsidR="00924B95" w:rsidRPr="00EA36E4" w:rsidRDefault="00924B95" w:rsidP="00924B95">
      <w:pPr>
        <w:pStyle w:val="Heading2"/>
        <w:rPr>
          <w:rFonts w:cstheme="minorHAnsi"/>
        </w:rPr>
      </w:pPr>
      <w:bookmarkStart w:id="264" w:name="_Toc77006404"/>
      <w:r w:rsidRPr="00EA36E4">
        <w:rPr>
          <w:rFonts w:cstheme="minorHAnsi"/>
        </w:rPr>
        <w:lastRenderedPageBreak/>
        <w:t>NMR</w:t>
      </w:r>
      <w:r w:rsidR="00F3507F" w:rsidRPr="00EA36E4">
        <w:rPr>
          <w:rFonts w:cstheme="minorHAnsi"/>
        </w:rPr>
        <w:t>-</w:t>
      </w:r>
      <w:r w:rsidRPr="00EA36E4">
        <w:rPr>
          <w:rFonts w:cstheme="minorHAnsi"/>
        </w:rPr>
        <w:t>based structure elucidation</w:t>
      </w:r>
      <w:bookmarkEnd w:id="264"/>
      <w:r w:rsidRPr="00EA36E4">
        <w:rPr>
          <w:rFonts w:cstheme="minorHAnsi"/>
        </w:rPr>
        <w:t xml:space="preserve"> </w:t>
      </w:r>
    </w:p>
    <w:p w14:paraId="713493D9" w14:textId="41095E8F" w:rsidR="00966966" w:rsidRPr="00F758E0" w:rsidRDefault="00AA31D4" w:rsidP="00966966">
      <w:pPr>
        <w:pStyle w:val="Heading3"/>
        <w:rPr>
          <w:rFonts w:cstheme="minorHAnsi"/>
        </w:rPr>
      </w:pPr>
      <w:bookmarkStart w:id="265" w:name="_Toc77006405"/>
      <w:r w:rsidRPr="00EA36E4">
        <w:rPr>
          <w:rFonts w:cstheme="minorHAnsi"/>
          <w:vertAlign w:val="superscript"/>
        </w:rPr>
        <w:t>1</w:t>
      </w:r>
      <w:r w:rsidRPr="00225DF9">
        <w:rPr>
          <w:rFonts w:cstheme="minorHAnsi"/>
        </w:rPr>
        <w:t xml:space="preserve">H and </w:t>
      </w:r>
      <w:r w:rsidRPr="00225DF9">
        <w:rPr>
          <w:rFonts w:cstheme="minorHAnsi"/>
          <w:vertAlign w:val="superscript"/>
        </w:rPr>
        <w:t>13</w:t>
      </w:r>
      <w:r w:rsidR="00947710" w:rsidRPr="00225DF9">
        <w:rPr>
          <w:rFonts w:cstheme="minorHAnsi"/>
        </w:rPr>
        <w:t>C-</w:t>
      </w:r>
      <w:r w:rsidRPr="00225DF9">
        <w:rPr>
          <w:rFonts w:cstheme="minorHAnsi"/>
        </w:rPr>
        <w:t>spectra of compound</w:t>
      </w:r>
      <w:r w:rsidR="00F3507F" w:rsidRPr="00225DF9">
        <w:rPr>
          <w:rFonts w:cstheme="minorHAnsi"/>
        </w:rPr>
        <w:t>s</w:t>
      </w:r>
      <w:r w:rsidRPr="00225DF9">
        <w:rPr>
          <w:rFonts w:cstheme="minorHAnsi"/>
        </w:rPr>
        <w:t xml:space="preserve"> 1 and </w:t>
      </w:r>
      <w:r w:rsidR="00947710" w:rsidRPr="00F758E0">
        <w:rPr>
          <w:rFonts w:cstheme="minorHAnsi"/>
        </w:rPr>
        <w:t>3</w:t>
      </w:r>
      <w:bookmarkEnd w:id="265"/>
    </w:p>
    <w:p w14:paraId="3428F4DF" w14:textId="4D0AB8C8" w:rsidR="00C306E6" w:rsidRPr="00BD008F" w:rsidRDefault="00AA31D4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20221CDA" wp14:editId="18B62FF0">
            <wp:extent cx="5204318" cy="3629025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35" cy="363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0DC6" w14:textId="4E240DD3" w:rsidR="00AA31D4" w:rsidRPr="00BD008F" w:rsidRDefault="00BB2C36" w:rsidP="00BB2C36">
      <w:pPr>
        <w:pStyle w:val="Caption"/>
        <w:rPr>
          <w:rFonts w:asciiTheme="minorHAnsi" w:hAnsiTheme="minorHAnsi" w:cstheme="minorHAnsi"/>
          <w:b/>
        </w:rPr>
      </w:pPr>
      <w:bookmarkStart w:id="266" w:name="_Toc76492805"/>
      <w:bookmarkStart w:id="267" w:name="_Hlk75492247"/>
      <w:bookmarkStart w:id="268" w:name="_Toc77002219"/>
      <w:bookmarkStart w:id="269" w:name="_Toc77007249"/>
      <w:bookmarkStart w:id="270" w:name="_Toc77007322"/>
      <w:bookmarkStart w:id="271" w:name="_Toc77007394"/>
      <w:bookmarkStart w:id="272" w:name="_Toc77007466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44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AA31D4" w:rsidRPr="00BD008F">
        <w:rPr>
          <w:rFonts w:asciiTheme="minorHAnsi" w:hAnsiTheme="minorHAnsi" w:cstheme="minorHAnsi"/>
          <w:iCs/>
          <w:vertAlign w:val="superscript"/>
        </w:rPr>
        <w:t>1</w:t>
      </w:r>
      <w:r w:rsidR="00AA31D4" w:rsidRPr="00BD008F">
        <w:rPr>
          <w:rFonts w:asciiTheme="minorHAnsi" w:hAnsiTheme="minorHAnsi" w:cstheme="minorHAnsi"/>
          <w:iCs/>
        </w:rPr>
        <w:t>H NMR</w:t>
      </w:r>
      <w:r w:rsidR="00AA31D4" w:rsidRPr="00BD008F">
        <w:rPr>
          <w:rFonts w:asciiTheme="minorHAnsi" w:hAnsiTheme="minorHAnsi" w:cstheme="minorHAnsi"/>
        </w:rPr>
        <w:t xml:space="preserve"> </w:t>
      </w:r>
      <w:r w:rsidR="00541DA6" w:rsidRPr="00BD008F">
        <w:rPr>
          <w:rFonts w:asciiTheme="minorHAnsi" w:hAnsiTheme="minorHAnsi" w:cstheme="minorHAnsi"/>
        </w:rPr>
        <w:t xml:space="preserve">spectrum </w:t>
      </w:r>
      <w:r w:rsidR="00AA31D4" w:rsidRPr="00BD008F">
        <w:rPr>
          <w:rFonts w:asciiTheme="minorHAnsi" w:hAnsiTheme="minorHAnsi" w:cstheme="minorHAnsi"/>
        </w:rPr>
        <w:t xml:space="preserve">of </w:t>
      </w:r>
      <w:r w:rsidR="00AA31D4" w:rsidRPr="00BD008F">
        <w:rPr>
          <w:rFonts w:asciiTheme="minorHAnsi" w:hAnsiTheme="minorHAnsi" w:cstheme="minorHAnsi"/>
          <w:b/>
        </w:rPr>
        <w:t>1</w:t>
      </w:r>
      <w:r w:rsidR="00AA31D4" w:rsidRPr="00BD008F">
        <w:rPr>
          <w:rFonts w:asciiTheme="minorHAnsi" w:hAnsiTheme="minorHAnsi" w:cstheme="minorHAnsi"/>
        </w:rPr>
        <w:t xml:space="preserve"> in methanol-</w:t>
      </w:r>
      <w:r w:rsidR="00AA31D4" w:rsidRPr="00BD008F">
        <w:rPr>
          <w:rFonts w:asciiTheme="minorHAnsi" w:hAnsiTheme="minorHAnsi" w:cstheme="minorHAnsi"/>
          <w:iCs/>
        </w:rPr>
        <w:t>d</w:t>
      </w:r>
      <w:r w:rsidR="00AA31D4" w:rsidRPr="00BD008F">
        <w:rPr>
          <w:rFonts w:asciiTheme="minorHAnsi" w:hAnsiTheme="minorHAnsi" w:cstheme="minorHAnsi"/>
          <w:iCs/>
          <w:vertAlign w:val="subscript"/>
        </w:rPr>
        <w:t>4</w:t>
      </w:r>
      <w:r w:rsidR="002A32A3" w:rsidRPr="00BD008F">
        <w:rPr>
          <w:rFonts w:asciiTheme="minorHAnsi" w:hAnsiTheme="minorHAnsi" w:cstheme="minorHAnsi"/>
          <w:iCs/>
        </w:rPr>
        <w:t>.</w:t>
      </w:r>
      <w:bookmarkEnd w:id="266"/>
      <w:bookmarkEnd w:id="268"/>
      <w:bookmarkEnd w:id="269"/>
      <w:bookmarkEnd w:id="270"/>
      <w:bookmarkEnd w:id="271"/>
      <w:bookmarkEnd w:id="272"/>
    </w:p>
    <w:bookmarkEnd w:id="267"/>
    <w:p w14:paraId="2F5FB0A4" w14:textId="4A9D7B6C" w:rsidR="00AA31D4" w:rsidRPr="00BD008F" w:rsidRDefault="00AA31D4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lastRenderedPageBreak/>
        <w:drawing>
          <wp:inline distT="0" distB="0" distL="0" distR="0" wp14:anchorId="3E1D5912" wp14:editId="250B1FE5">
            <wp:extent cx="4903807" cy="341947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90" cy="34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5E6D" w14:textId="0E98B81D" w:rsidR="00AA31D4" w:rsidRPr="00BD008F" w:rsidRDefault="00BD008F" w:rsidP="00BB2C36">
      <w:pPr>
        <w:pStyle w:val="Caption"/>
        <w:rPr>
          <w:rFonts w:asciiTheme="minorHAnsi" w:hAnsiTheme="minorHAnsi" w:cstheme="minorHAnsi"/>
          <w:b/>
        </w:rPr>
      </w:pPr>
      <w:bookmarkStart w:id="273" w:name="_Toc76492806"/>
      <w:bookmarkStart w:id="274" w:name="_Hlk75492344"/>
      <w:bookmarkStart w:id="275" w:name="_Toc77002220"/>
      <w:bookmarkStart w:id="276" w:name="_Toc77007250"/>
      <w:bookmarkStart w:id="277" w:name="_Toc77007323"/>
      <w:bookmarkStart w:id="278" w:name="_Toc77007395"/>
      <w:bookmarkStart w:id="279" w:name="_Toc77007467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45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Pr="00BD008F">
        <w:rPr>
          <w:rFonts w:asciiTheme="minorHAnsi" w:hAnsiTheme="minorHAnsi" w:cstheme="minorHAnsi"/>
          <w:iCs/>
          <w:vertAlign w:val="superscript"/>
        </w:rPr>
        <w:t>1</w:t>
      </w:r>
      <w:r>
        <w:rPr>
          <w:rFonts w:asciiTheme="minorHAnsi" w:hAnsiTheme="minorHAnsi" w:cstheme="minorHAnsi"/>
          <w:iCs/>
        </w:rPr>
        <w:t>H</w:t>
      </w:r>
      <w:r w:rsidR="00AA31D4" w:rsidRPr="00BD008F">
        <w:rPr>
          <w:rFonts w:asciiTheme="minorHAnsi" w:hAnsiTheme="minorHAnsi" w:cstheme="minorHAnsi"/>
        </w:rPr>
        <w:t>-</w:t>
      </w:r>
      <w:r w:rsidR="00AA31D4" w:rsidRPr="00BD008F">
        <w:rPr>
          <w:rFonts w:asciiTheme="minorHAnsi" w:hAnsiTheme="minorHAnsi" w:cstheme="minorHAnsi"/>
          <w:vertAlign w:val="superscript"/>
        </w:rPr>
        <w:t>1</w:t>
      </w:r>
      <w:r w:rsidR="00AA31D4" w:rsidRPr="00BD008F">
        <w:rPr>
          <w:rFonts w:asciiTheme="minorHAnsi" w:hAnsiTheme="minorHAnsi" w:cstheme="minorHAnsi"/>
        </w:rPr>
        <w:t xml:space="preserve">H COSY </w:t>
      </w:r>
      <w:r w:rsidR="00541DA6" w:rsidRPr="00BD008F">
        <w:rPr>
          <w:rFonts w:asciiTheme="minorHAnsi" w:hAnsiTheme="minorHAnsi" w:cstheme="minorHAnsi"/>
        </w:rPr>
        <w:t xml:space="preserve">spectrum </w:t>
      </w:r>
      <w:r w:rsidR="00AA31D4" w:rsidRPr="00BD008F">
        <w:rPr>
          <w:rFonts w:asciiTheme="minorHAnsi" w:hAnsiTheme="minorHAnsi" w:cstheme="minorHAnsi"/>
        </w:rPr>
        <w:t xml:space="preserve">of </w:t>
      </w:r>
      <w:r w:rsidR="00AA31D4" w:rsidRPr="00BD008F">
        <w:rPr>
          <w:rFonts w:asciiTheme="minorHAnsi" w:hAnsiTheme="minorHAnsi" w:cstheme="minorHAnsi"/>
          <w:b/>
        </w:rPr>
        <w:t>1</w:t>
      </w:r>
      <w:r w:rsidR="00AA31D4" w:rsidRPr="00BD008F">
        <w:rPr>
          <w:rFonts w:asciiTheme="minorHAnsi" w:hAnsiTheme="minorHAnsi" w:cstheme="minorHAnsi"/>
        </w:rPr>
        <w:t xml:space="preserve"> in methanol-</w:t>
      </w:r>
      <w:r w:rsidR="00AA31D4" w:rsidRPr="00BD008F">
        <w:rPr>
          <w:rFonts w:asciiTheme="minorHAnsi" w:hAnsiTheme="minorHAnsi" w:cstheme="minorHAnsi"/>
          <w:iCs/>
        </w:rPr>
        <w:t>d</w:t>
      </w:r>
      <w:r w:rsidR="00AA31D4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273"/>
      <w:bookmarkEnd w:id="275"/>
      <w:bookmarkEnd w:id="276"/>
      <w:bookmarkEnd w:id="277"/>
      <w:bookmarkEnd w:id="278"/>
      <w:bookmarkEnd w:id="279"/>
    </w:p>
    <w:bookmarkEnd w:id="274"/>
    <w:p w14:paraId="1694AE7C" w14:textId="28B172B9" w:rsidR="00AA31D4" w:rsidRPr="00BD008F" w:rsidRDefault="00AA31D4" w:rsidP="00AA31D4">
      <w:pPr>
        <w:rPr>
          <w:rFonts w:asciiTheme="minorHAnsi" w:hAnsiTheme="minorHAnsi" w:cstheme="minorHAnsi"/>
        </w:rPr>
      </w:pPr>
    </w:p>
    <w:p w14:paraId="3A8AF6E7" w14:textId="4122019B" w:rsidR="00AA31D4" w:rsidRPr="00BD008F" w:rsidRDefault="00AA31D4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09DE1754" wp14:editId="0F75FF9B">
            <wp:extent cx="4739891" cy="3305175"/>
            <wp:effectExtent l="0" t="0" r="381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08" cy="33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4FA2" w14:textId="388BA17A" w:rsidR="00AA31D4" w:rsidRPr="00BD008F" w:rsidRDefault="00BB2C36" w:rsidP="00BB2C36">
      <w:pPr>
        <w:pStyle w:val="Caption"/>
        <w:rPr>
          <w:rFonts w:asciiTheme="minorHAnsi" w:hAnsiTheme="minorHAnsi" w:cstheme="minorHAnsi"/>
          <w:iCs/>
        </w:rPr>
      </w:pPr>
      <w:bookmarkStart w:id="280" w:name="_Toc76492807"/>
      <w:bookmarkStart w:id="281" w:name="_Toc77002221"/>
      <w:bookmarkStart w:id="282" w:name="_Toc77007251"/>
      <w:bookmarkStart w:id="283" w:name="_Toc77007324"/>
      <w:bookmarkStart w:id="284" w:name="_Toc77007396"/>
      <w:bookmarkStart w:id="285" w:name="_Toc77007468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46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AA31D4" w:rsidRPr="00BD008F">
        <w:rPr>
          <w:rFonts w:asciiTheme="minorHAnsi" w:hAnsiTheme="minorHAnsi" w:cstheme="minorHAnsi"/>
          <w:vertAlign w:val="superscript"/>
        </w:rPr>
        <w:t>13</w:t>
      </w:r>
      <w:r w:rsidR="00AA31D4" w:rsidRPr="00BD008F">
        <w:rPr>
          <w:rFonts w:asciiTheme="minorHAnsi" w:hAnsiTheme="minorHAnsi" w:cstheme="minorHAnsi"/>
        </w:rPr>
        <w:t xml:space="preserve">C NMR </w:t>
      </w:r>
      <w:r w:rsidR="00541DA6" w:rsidRPr="00BD008F">
        <w:rPr>
          <w:rFonts w:asciiTheme="minorHAnsi" w:hAnsiTheme="minorHAnsi" w:cstheme="minorHAnsi"/>
        </w:rPr>
        <w:t xml:space="preserve">spectrum </w:t>
      </w:r>
      <w:r w:rsidR="00AA31D4" w:rsidRPr="00BD008F">
        <w:rPr>
          <w:rFonts w:asciiTheme="minorHAnsi" w:hAnsiTheme="minorHAnsi" w:cstheme="minorHAnsi"/>
        </w:rPr>
        <w:t>of 1 in methanol-</w:t>
      </w:r>
      <w:r w:rsidR="00AA31D4" w:rsidRPr="00BD008F">
        <w:rPr>
          <w:rFonts w:asciiTheme="minorHAnsi" w:hAnsiTheme="minorHAnsi" w:cstheme="minorHAnsi"/>
          <w:iCs/>
        </w:rPr>
        <w:t>d</w:t>
      </w:r>
      <w:r w:rsidR="00AA31D4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280"/>
      <w:bookmarkEnd w:id="281"/>
      <w:bookmarkEnd w:id="282"/>
      <w:bookmarkEnd w:id="283"/>
      <w:bookmarkEnd w:id="284"/>
      <w:bookmarkEnd w:id="285"/>
    </w:p>
    <w:p w14:paraId="7A5DF610" w14:textId="14D8D185" w:rsidR="00BB2C36" w:rsidRPr="00BD008F" w:rsidRDefault="00BB2C36" w:rsidP="00BB2C36">
      <w:pPr>
        <w:rPr>
          <w:rFonts w:asciiTheme="minorHAnsi" w:hAnsiTheme="minorHAnsi" w:cstheme="minorHAnsi"/>
        </w:rPr>
      </w:pPr>
    </w:p>
    <w:p w14:paraId="03344B1B" w14:textId="0678EB97" w:rsidR="00AA31D4" w:rsidRPr="00BD008F" w:rsidRDefault="00BB2C36" w:rsidP="00BB2C36">
      <w:pPr>
        <w:pStyle w:val="Caption"/>
        <w:rPr>
          <w:rFonts w:asciiTheme="minorHAnsi" w:hAnsiTheme="minorHAnsi" w:cstheme="minorHAnsi"/>
          <w:b/>
        </w:rPr>
      </w:pPr>
      <w:bookmarkStart w:id="286" w:name="_Toc76492808"/>
      <w:bookmarkStart w:id="287" w:name="_Hlk75492440"/>
      <w:bookmarkStart w:id="288" w:name="_Toc77002222"/>
      <w:bookmarkStart w:id="289" w:name="_Toc77007252"/>
      <w:bookmarkStart w:id="290" w:name="_Toc77007325"/>
      <w:bookmarkStart w:id="291" w:name="_Toc77007397"/>
      <w:bookmarkStart w:id="292" w:name="_Toc77007469"/>
      <w:r w:rsidRPr="00BD008F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369415" wp14:editId="6F8DBBD5">
            <wp:simplePos x="0" y="0"/>
            <wp:positionH relativeFrom="margin">
              <wp:posOffset>220345</wp:posOffset>
            </wp:positionH>
            <wp:positionV relativeFrom="paragraph">
              <wp:posOffset>35560</wp:posOffset>
            </wp:positionV>
            <wp:extent cx="5106035" cy="3307080"/>
            <wp:effectExtent l="0" t="0" r="0" b="7620"/>
            <wp:wrapTopAndBottom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47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AA31D4" w:rsidRPr="00BD008F">
        <w:rPr>
          <w:rFonts w:asciiTheme="minorHAnsi" w:hAnsiTheme="minorHAnsi" w:cstheme="minorHAnsi"/>
        </w:rPr>
        <w:t>HSQC</w:t>
      </w:r>
      <w:r w:rsidR="00541DA6" w:rsidRPr="00BD008F">
        <w:rPr>
          <w:rFonts w:asciiTheme="minorHAnsi" w:hAnsiTheme="minorHAnsi" w:cstheme="minorHAnsi"/>
        </w:rPr>
        <w:t xml:space="preserve"> spectrum of</w:t>
      </w:r>
      <w:r w:rsidR="00AA31D4" w:rsidRPr="00BD008F">
        <w:rPr>
          <w:rFonts w:asciiTheme="minorHAnsi" w:hAnsiTheme="minorHAnsi" w:cstheme="minorHAnsi"/>
        </w:rPr>
        <w:t xml:space="preserve"> </w:t>
      </w:r>
      <w:r w:rsidR="00AA31D4" w:rsidRPr="00BD008F">
        <w:rPr>
          <w:rFonts w:asciiTheme="minorHAnsi" w:hAnsiTheme="minorHAnsi" w:cstheme="minorHAnsi"/>
          <w:b/>
        </w:rPr>
        <w:t>1</w:t>
      </w:r>
      <w:r w:rsidR="00AA31D4" w:rsidRPr="00BD008F">
        <w:rPr>
          <w:rFonts w:asciiTheme="minorHAnsi" w:hAnsiTheme="minorHAnsi" w:cstheme="minorHAnsi"/>
        </w:rPr>
        <w:t xml:space="preserve"> in methanol-</w:t>
      </w:r>
      <w:r w:rsidR="00AA31D4" w:rsidRPr="00BD008F">
        <w:rPr>
          <w:rFonts w:asciiTheme="minorHAnsi" w:hAnsiTheme="minorHAnsi" w:cstheme="minorHAnsi"/>
          <w:iCs/>
        </w:rPr>
        <w:t>d</w:t>
      </w:r>
      <w:r w:rsidR="00AA31D4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286"/>
      <w:bookmarkEnd w:id="288"/>
      <w:bookmarkEnd w:id="289"/>
      <w:bookmarkEnd w:id="290"/>
      <w:bookmarkEnd w:id="291"/>
      <w:bookmarkEnd w:id="292"/>
    </w:p>
    <w:bookmarkEnd w:id="287"/>
    <w:p w14:paraId="219B2428" w14:textId="5047387E" w:rsidR="00AA31D4" w:rsidRPr="00BD008F" w:rsidRDefault="00AA31D4" w:rsidP="00AA31D4">
      <w:pPr>
        <w:rPr>
          <w:rFonts w:asciiTheme="minorHAnsi" w:hAnsiTheme="minorHAnsi" w:cstheme="minorHAnsi"/>
        </w:rPr>
      </w:pPr>
    </w:p>
    <w:p w14:paraId="6610829A" w14:textId="4BB53754" w:rsidR="00AA31D4" w:rsidRPr="00BD008F" w:rsidRDefault="00AA31D4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11EDEFA0" wp14:editId="25991AAA">
            <wp:extent cx="5040402" cy="3514725"/>
            <wp:effectExtent l="0" t="0" r="8255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99" cy="35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4D14" w14:textId="6EB3C714" w:rsidR="00AA31D4" w:rsidRPr="00BD008F" w:rsidRDefault="00BB2C36" w:rsidP="00BB2C36">
      <w:pPr>
        <w:pStyle w:val="Caption"/>
        <w:rPr>
          <w:rFonts w:asciiTheme="minorHAnsi" w:hAnsiTheme="minorHAnsi" w:cstheme="minorHAnsi"/>
          <w:iCs/>
        </w:rPr>
      </w:pPr>
      <w:bookmarkStart w:id="293" w:name="_Toc76492809"/>
      <w:bookmarkStart w:id="294" w:name="_Hlk75492523"/>
      <w:bookmarkStart w:id="295" w:name="_Toc77002223"/>
      <w:bookmarkStart w:id="296" w:name="_Toc77007253"/>
      <w:bookmarkStart w:id="297" w:name="_Toc77007326"/>
      <w:bookmarkStart w:id="298" w:name="_Toc77007398"/>
      <w:bookmarkStart w:id="299" w:name="_Toc77007470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48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AA31D4" w:rsidRPr="00BD008F">
        <w:rPr>
          <w:rFonts w:asciiTheme="minorHAnsi" w:hAnsiTheme="minorHAnsi" w:cstheme="minorHAnsi"/>
        </w:rPr>
        <w:t>HMBC</w:t>
      </w:r>
      <w:r w:rsidR="00541DA6" w:rsidRPr="00BD008F">
        <w:rPr>
          <w:rFonts w:asciiTheme="minorHAnsi" w:hAnsiTheme="minorHAnsi" w:cstheme="minorHAnsi"/>
        </w:rPr>
        <w:t xml:space="preserve"> spectrum of</w:t>
      </w:r>
      <w:r w:rsidR="00AA31D4" w:rsidRPr="00BD008F">
        <w:rPr>
          <w:rFonts w:asciiTheme="minorHAnsi" w:hAnsiTheme="minorHAnsi" w:cstheme="minorHAnsi"/>
        </w:rPr>
        <w:t xml:space="preserve"> </w:t>
      </w:r>
      <w:r w:rsidR="00AA31D4" w:rsidRPr="00BD008F">
        <w:rPr>
          <w:rFonts w:asciiTheme="minorHAnsi" w:hAnsiTheme="minorHAnsi" w:cstheme="minorHAnsi"/>
          <w:b/>
        </w:rPr>
        <w:t>1</w:t>
      </w:r>
      <w:r w:rsidR="00AA31D4" w:rsidRPr="00BD008F">
        <w:rPr>
          <w:rFonts w:asciiTheme="minorHAnsi" w:hAnsiTheme="minorHAnsi" w:cstheme="minorHAnsi"/>
        </w:rPr>
        <w:t xml:space="preserve"> in methanol-</w:t>
      </w:r>
      <w:r w:rsidR="00AA31D4" w:rsidRPr="00BD008F">
        <w:rPr>
          <w:rFonts w:asciiTheme="minorHAnsi" w:hAnsiTheme="minorHAnsi" w:cstheme="minorHAnsi"/>
          <w:iCs/>
        </w:rPr>
        <w:t>d</w:t>
      </w:r>
      <w:r w:rsidR="00AA31D4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293"/>
      <w:bookmarkEnd w:id="295"/>
      <w:bookmarkEnd w:id="296"/>
      <w:bookmarkEnd w:id="297"/>
      <w:bookmarkEnd w:id="298"/>
      <w:bookmarkEnd w:id="299"/>
    </w:p>
    <w:bookmarkEnd w:id="294"/>
    <w:p w14:paraId="41720838" w14:textId="1FBBBFA7" w:rsidR="00AA31D4" w:rsidRPr="00BD008F" w:rsidRDefault="00AA31D4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lastRenderedPageBreak/>
        <w:drawing>
          <wp:inline distT="0" distB="0" distL="0" distR="0" wp14:anchorId="00B42757" wp14:editId="691D2B5D">
            <wp:extent cx="5231637" cy="3648075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35" cy="36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FFAF" w14:textId="1B489E8A" w:rsidR="00AA31D4" w:rsidRPr="00BD008F" w:rsidRDefault="00AA31D4" w:rsidP="00AA31D4">
      <w:pPr>
        <w:rPr>
          <w:rFonts w:asciiTheme="minorHAnsi" w:hAnsiTheme="minorHAnsi" w:cstheme="minorHAnsi"/>
        </w:rPr>
      </w:pPr>
    </w:p>
    <w:p w14:paraId="5DF9C774" w14:textId="5B42213C" w:rsidR="00AA31D4" w:rsidRPr="00BD008F" w:rsidRDefault="00BB2C36" w:rsidP="00BB2C36">
      <w:pPr>
        <w:pStyle w:val="Caption"/>
        <w:rPr>
          <w:rFonts w:asciiTheme="minorHAnsi" w:hAnsiTheme="minorHAnsi" w:cstheme="minorHAnsi"/>
          <w:b/>
        </w:rPr>
      </w:pPr>
      <w:bookmarkStart w:id="300" w:name="_Toc76492810"/>
      <w:bookmarkStart w:id="301" w:name="_Toc77002224"/>
      <w:bookmarkStart w:id="302" w:name="_Toc77007254"/>
      <w:bookmarkStart w:id="303" w:name="_Toc77007327"/>
      <w:bookmarkStart w:id="304" w:name="_Toc77007399"/>
      <w:bookmarkStart w:id="305" w:name="_Toc77007471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49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AA31D4" w:rsidRPr="00BD008F">
        <w:rPr>
          <w:rFonts w:asciiTheme="minorHAnsi" w:hAnsiTheme="minorHAnsi" w:cstheme="minorHAnsi"/>
          <w:iCs/>
          <w:vertAlign w:val="superscript"/>
        </w:rPr>
        <w:t>1</w:t>
      </w:r>
      <w:r w:rsidR="00AA31D4" w:rsidRPr="00BD008F">
        <w:rPr>
          <w:rFonts w:asciiTheme="minorHAnsi" w:hAnsiTheme="minorHAnsi" w:cstheme="minorHAnsi"/>
          <w:iCs/>
        </w:rPr>
        <w:t>H NMR</w:t>
      </w:r>
      <w:r w:rsidR="00AA31D4" w:rsidRPr="00BD008F">
        <w:rPr>
          <w:rFonts w:asciiTheme="minorHAnsi" w:hAnsiTheme="minorHAnsi" w:cstheme="minorHAnsi"/>
        </w:rPr>
        <w:t xml:space="preserve"> spectrum of </w:t>
      </w:r>
      <w:r w:rsidR="00947710" w:rsidRPr="00BD008F">
        <w:rPr>
          <w:rFonts w:asciiTheme="minorHAnsi" w:hAnsiTheme="minorHAnsi" w:cstheme="minorHAnsi"/>
          <w:b/>
        </w:rPr>
        <w:t>3</w:t>
      </w:r>
      <w:r w:rsidR="00AA31D4" w:rsidRPr="00BD008F">
        <w:rPr>
          <w:rFonts w:asciiTheme="minorHAnsi" w:hAnsiTheme="minorHAnsi" w:cstheme="minorHAnsi"/>
        </w:rPr>
        <w:t xml:space="preserve"> in methanol-</w:t>
      </w:r>
      <w:r w:rsidR="00AA31D4" w:rsidRPr="00BD008F">
        <w:rPr>
          <w:rFonts w:asciiTheme="minorHAnsi" w:hAnsiTheme="minorHAnsi" w:cstheme="minorHAnsi"/>
          <w:iCs/>
        </w:rPr>
        <w:t>d</w:t>
      </w:r>
      <w:r w:rsidR="00AA31D4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300"/>
      <w:bookmarkEnd w:id="301"/>
      <w:bookmarkEnd w:id="302"/>
      <w:bookmarkEnd w:id="303"/>
      <w:bookmarkEnd w:id="304"/>
      <w:bookmarkEnd w:id="305"/>
    </w:p>
    <w:p w14:paraId="4BF6CECD" w14:textId="531A16E1" w:rsidR="00AA31D4" w:rsidRPr="00BD008F" w:rsidRDefault="00AA31D4" w:rsidP="00AA31D4">
      <w:pPr>
        <w:rPr>
          <w:rFonts w:asciiTheme="minorHAnsi" w:hAnsiTheme="minorHAnsi" w:cstheme="minorHAnsi"/>
        </w:rPr>
      </w:pPr>
    </w:p>
    <w:p w14:paraId="2AEC9293" w14:textId="0B390527" w:rsidR="00AA31D4" w:rsidRPr="00BD008F" w:rsidRDefault="00541DA6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25875095" wp14:editId="1C2213FB">
            <wp:extent cx="4630614" cy="3228975"/>
            <wp:effectExtent l="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26" cy="32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7B96" w14:textId="482D75F9" w:rsidR="00541DA6" w:rsidRPr="00BD008F" w:rsidRDefault="00BB2C36" w:rsidP="00BB2C36">
      <w:pPr>
        <w:pStyle w:val="Caption"/>
        <w:rPr>
          <w:rFonts w:asciiTheme="minorHAnsi" w:hAnsiTheme="minorHAnsi" w:cstheme="minorHAnsi"/>
          <w:iCs/>
        </w:rPr>
      </w:pPr>
      <w:bookmarkStart w:id="306" w:name="_Toc76492811"/>
      <w:bookmarkStart w:id="307" w:name="_Toc77002225"/>
      <w:bookmarkStart w:id="308" w:name="_Toc77007255"/>
      <w:bookmarkStart w:id="309" w:name="_Toc77007328"/>
      <w:bookmarkStart w:id="310" w:name="_Toc77007400"/>
      <w:bookmarkStart w:id="311" w:name="_Toc77007472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50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541DA6" w:rsidRPr="00BD008F">
        <w:rPr>
          <w:rFonts w:asciiTheme="minorHAnsi" w:hAnsiTheme="minorHAnsi" w:cstheme="minorHAnsi"/>
          <w:vertAlign w:val="superscript"/>
        </w:rPr>
        <w:t>1</w:t>
      </w:r>
      <w:r w:rsidR="00541DA6" w:rsidRPr="00BD008F">
        <w:rPr>
          <w:rFonts w:asciiTheme="minorHAnsi" w:hAnsiTheme="minorHAnsi" w:cstheme="minorHAnsi"/>
        </w:rPr>
        <w:t>H-</w:t>
      </w:r>
      <w:r w:rsidR="00541DA6" w:rsidRPr="00BD008F">
        <w:rPr>
          <w:rFonts w:asciiTheme="minorHAnsi" w:hAnsiTheme="minorHAnsi" w:cstheme="minorHAnsi"/>
          <w:vertAlign w:val="superscript"/>
        </w:rPr>
        <w:t>1</w:t>
      </w:r>
      <w:r w:rsidR="00541DA6" w:rsidRPr="00BD008F">
        <w:rPr>
          <w:rFonts w:asciiTheme="minorHAnsi" w:hAnsiTheme="minorHAnsi" w:cstheme="minorHAnsi"/>
        </w:rPr>
        <w:t xml:space="preserve">H COSY spectrum of </w:t>
      </w:r>
      <w:r w:rsidR="00947710" w:rsidRPr="00BD008F">
        <w:rPr>
          <w:rFonts w:asciiTheme="minorHAnsi" w:hAnsiTheme="minorHAnsi" w:cstheme="minorHAnsi"/>
          <w:b/>
        </w:rPr>
        <w:t>3</w:t>
      </w:r>
      <w:r w:rsidR="00541DA6" w:rsidRPr="00BD008F">
        <w:rPr>
          <w:rFonts w:asciiTheme="minorHAnsi" w:hAnsiTheme="minorHAnsi" w:cstheme="minorHAnsi"/>
        </w:rPr>
        <w:t xml:space="preserve"> in methanol-</w:t>
      </w:r>
      <w:r w:rsidR="00541DA6" w:rsidRPr="00BD008F">
        <w:rPr>
          <w:rFonts w:asciiTheme="minorHAnsi" w:hAnsiTheme="minorHAnsi" w:cstheme="minorHAnsi"/>
          <w:iCs/>
        </w:rPr>
        <w:t>d</w:t>
      </w:r>
      <w:r w:rsidR="00541DA6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306"/>
      <w:bookmarkEnd w:id="307"/>
      <w:bookmarkEnd w:id="308"/>
      <w:bookmarkEnd w:id="309"/>
      <w:bookmarkEnd w:id="310"/>
      <w:bookmarkEnd w:id="311"/>
    </w:p>
    <w:p w14:paraId="56B02E9F" w14:textId="69B4C9DE" w:rsidR="00AA31D4" w:rsidRPr="00BD008F" w:rsidRDefault="00AA31D4" w:rsidP="00AA31D4">
      <w:pPr>
        <w:rPr>
          <w:rFonts w:asciiTheme="minorHAnsi" w:hAnsiTheme="minorHAnsi" w:cstheme="minorHAnsi"/>
        </w:rPr>
      </w:pPr>
    </w:p>
    <w:p w14:paraId="57B13F82" w14:textId="7BFF73EA" w:rsidR="00AA31D4" w:rsidRPr="00BD008F" w:rsidRDefault="00541DA6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120ECE3F" wp14:editId="1463A58C">
            <wp:extent cx="4603295" cy="3209925"/>
            <wp:effectExtent l="0" t="0" r="6985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08" cy="32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381E" w14:textId="5A3FCC8C" w:rsidR="00541DA6" w:rsidRPr="00BD008F" w:rsidRDefault="00BB2C36" w:rsidP="00BB2C36">
      <w:pPr>
        <w:pStyle w:val="Caption"/>
        <w:rPr>
          <w:rFonts w:asciiTheme="minorHAnsi" w:hAnsiTheme="minorHAnsi" w:cstheme="minorHAnsi"/>
          <w:b/>
        </w:rPr>
      </w:pPr>
      <w:bookmarkStart w:id="312" w:name="_Toc76492812"/>
      <w:bookmarkStart w:id="313" w:name="_Toc77002226"/>
      <w:bookmarkStart w:id="314" w:name="_Toc77007256"/>
      <w:bookmarkStart w:id="315" w:name="_Toc77007329"/>
      <w:bookmarkStart w:id="316" w:name="_Toc77007401"/>
      <w:bookmarkStart w:id="317" w:name="_Toc77007473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51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541DA6" w:rsidRPr="00BD008F">
        <w:rPr>
          <w:rFonts w:asciiTheme="minorHAnsi" w:hAnsiTheme="minorHAnsi" w:cstheme="minorHAnsi"/>
        </w:rPr>
        <w:t xml:space="preserve">HSQC spectrum of </w:t>
      </w:r>
      <w:r w:rsidR="00947710" w:rsidRPr="00BD008F">
        <w:rPr>
          <w:rFonts w:asciiTheme="minorHAnsi" w:hAnsiTheme="minorHAnsi" w:cstheme="minorHAnsi"/>
          <w:b/>
        </w:rPr>
        <w:t>3</w:t>
      </w:r>
      <w:r w:rsidR="00541DA6" w:rsidRPr="00BD008F">
        <w:rPr>
          <w:rFonts w:asciiTheme="minorHAnsi" w:hAnsiTheme="minorHAnsi" w:cstheme="minorHAnsi"/>
        </w:rPr>
        <w:t xml:space="preserve"> in methanol-</w:t>
      </w:r>
      <w:r w:rsidR="00541DA6" w:rsidRPr="00BD008F">
        <w:rPr>
          <w:rFonts w:asciiTheme="minorHAnsi" w:hAnsiTheme="minorHAnsi" w:cstheme="minorHAnsi"/>
          <w:iCs/>
        </w:rPr>
        <w:t>d</w:t>
      </w:r>
      <w:r w:rsidR="00541DA6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312"/>
      <w:bookmarkEnd w:id="313"/>
      <w:bookmarkEnd w:id="314"/>
      <w:bookmarkEnd w:id="315"/>
      <w:bookmarkEnd w:id="316"/>
      <w:bookmarkEnd w:id="317"/>
    </w:p>
    <w:p w14:paraId="52BE2393" w14:textId="0E8A0FFD" w:rsidR="00AA31D4" w:rsidRPr="00BD008F" w:rsidRDefault="00541DA6" w:rsidP="00BB2C36">
      <w:pPr>
        <w:pStyle w:val="Abbildung"/>
        <w:rPr>
          <w:rFonts w:asciiTheme="minorHAnsi" w:hAnsiTheme="minorHAnsi" w:cstheme="minorHAnsi"/>
        </w:rPr>
      </w:pPr>
      <w:r w:rsidRPr="00BD008F">
        <w:rPr>
          <w:rFonts w:asciiTheme="minorHAnsi" w:hAnsiTheme="minorHAnsi" w:cstheme="minorHAnsi"/>
        </w:rPr>
        <w:drawing>
          <wp:inline distT="0" distB="0" distL="0" distR="0" wp14:anchorId="24A96BBF" wp14:editId="1E77F8EC">
            <wp:extent cx="5204318" cy="3629025"/>
            <wp:effectExtent l="0" t="0" r="0" b="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81" cy="36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6ABA" w14:textId="612E0F39" w:rsidR="00541DA6" w:rsidRPr="00BD008F" w:rsidRDefault="00BB2C36" w:rsidP="00BB2C36">
      <w:pPr>
        <w:pStyle w:val="Caption"/>
        <w:rPr>
          <w:rFonts w:asciiTheme="minorHAnsi" w:hAnsiTheme="minorHAnsi" w:cstheme="minorHAnsi"/>
          <w:b/>
        </w:rPr>
      </w:pPr>
      <w:bookmarkStart w:id="318" w:name="_Toc76492813"/>
      <w:bookmarkStart w:id="319" w:name="_Toc77002227"/>
      <w:bookmarkStart w:id="320" w:name="_Toc77007257"/>
      <w:bookmarkStart w:id="321" w:name="_Toc77007330"/>
      <w:bookmarkStart w:id="322" w:name="_Toc77007402"/>
      <w:bookmarkStart w:id="323" w:name="_Toc77007474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52</w:t>
      </w:r>
      <w:r w:rsidRPr="00BD008F">
        <w:rPr>
          <w:rFonts w:asciiTheme="minorHAnsi" w:hAnsiTheme="minorHAnsi" w:cstheme="minorHAnsi"/>
        </w:rPr>
        <w:fldChar w:fldCharType="end"/>
      </w:r>
      <w:r w:rsidRPr="00BD008F">
        <w:rPr>
          <w:rFonts w:asciiTheme="minorHAnsi" w:hAnsiTheme="minorHAnsi" w:cstheme="minorHAnsi"/>
        </w:rPr>
        <w:t xml:space="preserve">. </w:t>
      </w:r>
      <w:r w:rsidR="00541DA6" w:rsidRPr="00BD008F">
        <w:rPr>
          <w:rFonts w:asciiTheme="minorHAnsi" w:hAnsiTheme="minorHAnsi" w:cstheme="minorHAnsi"/>
        </w:rPr>
        <w:t xml:space="preserve">HMBC spectrum of </w:t>
      </w:r>
      <w:r w:rsidR="00947710" w:rsidRPr="00BD008F">
        <w:rPr>
          <w:rFonts w:asciiTheme="minorHAnsi" w:hAnsiTheme="minorHAnsi" w:cstheme="minorHAnsi"/>
          <w:b/>
        </w:rPr>
        <w:t>3</w:t>
      </w:r>
      <w:r w:rsidR="00541DA6" w:rsidRPr="00BD008F">
        <w:rPr>
          <w:rFonts w:asciiTheme="minorHAnsi" w:hAnsiTheme="minorHAnsi" w:cstheme="minorHAnsi"/>
        </w:rPr>
        <w:t xml:space="preserve"> in methanol-</w:t>
      </w:r>
      <w:r w:rsidR="00541DA6" w:rsidRPr="00BD008F">
        <w:rPr>
          <w:rFonts w:asciiTheme="minorHAnsi" w:hAnsiTheme="minorHAnsi" w:cstheme="minorHAnsi"/>
          <w:iCs/>
        </w:rPr>
        <w:t>d</w:t>
      </w:r>
      <w:r w:rsidR="00541DA6" w:rsidRPr="00BD008F">
        <w:rPr>
          <w:rFonts w:asciiTheme="minorHAnsi" w:hAnsiTheme="minorHAnsi" w:cstheme="minorHAnsi"/>
          <w:iCs/>
          <w:vertAlign w:val="subscript"/>
        </w:rPr>
        <w:t>4</w:t>
      </w:r>
      <w:r w:rsidR="00541DA6" w:rsidRPr="00BD008F">
        <w:rPr>
          <w:rFonts w:asciiTheme="minorHAnsi" w:hAnsiTheme="minorHAnsi" w:cstheme="minorHAnsi"/>
          <w:iCs/>
        </w:rPr>
        <w:t>.</w:t>
      </w:r>
      <w:bookmarkEnd w:id="318"/>
      <w:bookmarkEnd w:id="319"/>
      <w:bookmarkEnd w:id="320"/>
      <w:bookmarkEnd w:id="321"/>
      <w:bookmarkEnd w:id="322"/>
      <w:bookmarkEnd w:id="323"/>
    </w:p>
    <w:p w14:paraId="61941A33" w14:textId="77777777" w:rsidR="00541DA6" w:rsidRDefault="00541DA6" w:rsidP="00AA31D4"/>
    <w:p w14:paraId="3F09A9FB" w14:textId="79A0B353" w:rsidR="000B2872" w:rsidRDefault="00627922" w:rsidP="00627922">
      <w:pPr>
        <w:pStyle w:val="Heading3"/>
      </w:pPr>
      <w:bookmarkStart w:id="324" w:name="_Toc77006406"/>
      <w:r>
        <w:rPr>
          <w:vertAlign w:val="superscript"/>
        </w:rPr>
        <w:lastRenderedPageBreak/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spectra of </w:t>
      </w:r>
      <w:r w:rsidR="002D0EC9">
        <w:t>the synthetic compounds</w:t>
      </w:r>
      <w:bookmarkEnd w:id="324"/>
    </w:p>
    <w:p w14:paraId="013EFF2C" w14:textId="4062354A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pict w14:anchorId="56EDCECF">
          <v:shape id="_x0000_i4780" type="#_x0000_t75" style="width:469.75pt;height:328.05pt">
            <v:imagedata r:id="rId77" o:title="9a"/>
          </v:shape>
        </w:pict>
      </w:r>
    </w:p>
    <w:p w14:paraId="68CFE10C" w14:textId="6F628AF0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25" w:name="_Toc76492831"/>
      <w:bookmarkStart w:id="326" w:name="_Toc77002228"/>
      <w:bookmarkStart w:id="327" w:name="_Toc77007258"/>
      <w:bookmarkStart w:id="328" w:name="_Toc77007331"/>
      <w:bookmarkStart w:id="329" w:name="_Toc77007403"/>
      <w:bookmarkStart w:id="330" w:name="_Toc77007475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53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9a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25"/>
      <w:bookmarkEnd w:id="326"/>
      <w:bookmarkEnd w:id="327"/>
      <w:bookmarkEnd w:id="328"/>
      <w:bookmarkEnd w:id="329"/>
      <w:bookmarkEnd w:id="330"/>
    </w:p>
    <w:p w14:paraId="55885CAD" w14:textId="77777777" w:rsidR="00D16286" w:rsidRDefault="00A31FB0" w:rsidP="00D16286">
      <w:pPr>
        <w:pStyle w:val="Abbildung"/>
      </w:pPr>
      <w:r w:rsidRPr="00A31FB0">
        <w:lastRenderedPageBreak/>
        <w:pict w14:anchorId="1BC5E358">
          <v:shape id="_x0000_i4781" type="#_x0000_t75" style="width:469.75pt;height:328.05pt">
            <v:imagedata r:id="rId78" o:title="9a_carbon"/>
          </v:shape>
        </w:pict>
      </w:r>
    </w:p>
    <w:p w14:paraId="09F96DB1" w14:textId="05E24BF3" w:rsidR="007B3533" w:rsidRPr="00EA36E4" w:rsidRDefault="00F60965" w:rsidP="00D16286">
      <w:pPr>
        <w:pStyle w:val="Caption"/>
        <w:rPr>
          <w:rFonts w:eastAsiaTheme="majorEastAsia"/>
          <w:b/>
        </w:rPr>
      </w:pPr>
      <w:bookmarkStart w:id="331" w:name="_Toc77007404"/>
      <w:bookmarkStart w:id="332" w:name="_Toc77007476"/>
      <w:r w:rsidRPr="00D16286">
        <w:rPr>
          <w:rStyle w:val="CaptionChar"/>
          <w:rFonts w:eastAsiaTheme="minorHAnsi"/>
        </w:rPr>
        <w:t>Figure S</w:t>
      </w:r>
      <w:r w:rsidRPr="00D16286">
        <w:rPr>
          <w:rStyle w:val="CaptionChar"/>
          <w:rFonts w:eastAsiaTheme="minorHAnsi"/>
        </w:rPr>
        <w:fldChar w:fldCharType="begin"/>
      </w:r>
      <w:r w:rsidRPr="00D16286">
        <w:rPr>
          <w:rStyle w:val="CaptionChar"/>
          <w:rFonts w:eastAsiaTheme="minorHAnsi"/>
        </w:rPr>
        <w:instrText xml:space="preserve"> SEQ Figure_S \* ARABIC </w:instrText>
      </w:r>
      <w:r w:rsidRPr="00D16286">
        <w:rPr>
          <w:rStyle w:val="CaptionChar"/>
          <w:rFonts w:eastAsiaTheme="minorHAnsi"/>
        </w:rPr>
        <w:fldChar w:fldCharType="separate"/>
      </w:r>
      <w:r w:rsidR="00D16286" w:rsidRPr="00D16286">
        <w:rPr>
          <w:rStyle w:val="CaptionChar"/>
          <w:rFonts w:eastAsiaTheme="minorHAnsi"/>
        </w:rPr>
        <w:t>54</w:t>
      </w:r>
      <w:r w:rsidRPr="00D16286">
        <w:rPr>
          <w:rStyle w:val="CaptionChar"/>
          <w:rFonts w:eastAsiaTheme="minorHAnsi"/>
        </w:rPr>
        <w:fldChar w:fldCharType="end"/>
      </w:r>
      <w:r w:rsidR="007B3533" w:rsidRPr="00D16286">
        <w:rPr>
          <w:rStyle w:val="CaptionChar"/>
          <w:rFonts w:eastAsiaTheme="minorHAnsi"/>
        </w:rPr>
        <w:t xml:space="preserve">. 13C NMR spectrum of 9a </w:t>
      </w:r>
      <w:r w:rsidR="007D41F5" w:rsidRPr="00D16286">
        <w:rPr>
          <w:rStyle w:val="CaptionChar"/>
        </w:rPr>
        <w:t>in DMSO-d6</w:t>
      </w:r>
      <w:r w:rsidR="007B3533" w:rsidRPr="00D16286">
        <w:rPr>
          <w:rStyle w:val="CaptionChar"/>
          <w:rFonts w:eastAsiaTheme="minorHAnsi"/>
        </w:rPr>
        <w:t>.</w:t>
      </w:r>
      <w:bookmarkEnd w:id="331"/>
      <w:bookmarkEnd w:id="332"/>
    </w:p>
    <w:p w14:paraId="40F1E68F" w14:textId="47DE7B98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64B4EC11">
          <v:shape id="_x0000_i4782" type="#_x0000_t75" style="width:469.75pt;height:328.05pt">
            <v:imagedata r:id="rId79" o:title="9b"/>
          </v:shape>
        </w:pict>
      </w:r>
    </w:p>
    <w:p w14:paraId="1B26CBD3" w14:textId="08412D11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33" w:name="_Toc76492832"/>
      <w:bookmarkStart w:id="334" w:name="_Toc77002229"/>
      <w:bookmarkStart w:id="335" w:name="_Toc77007259"/>
      <w:bookmarkStart w:id="336" w:name="_Toc77007332"/>
      <w:bookmarkStart w:id="337" w:name="_Toc77007405"/>
      <w:bookmarkStart w:id="338" w:name="_Toc77007477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55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9b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33"/>
      <w:bookmarkEnd w:id="334"/>
      <w:bookmarkEnd w:id="335"/>
      <w:bookmarkEnd w:id="336"/>
      <w:bookmarkEnd w:id="337"/>
      <w:bookmarkEnd w:id="338"/>
    </w:p>
    <w:p w14:paraId="3A662941" w14:textId="3EF0AB32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14676F86">
          <v:shape id="_x0000_i4783" type="#_x0000_t75" style="width:469.75pt;height:328.05pt">
            <v:imagedata r:id="rId80" o:title="9b_carbon"/>
          </v:shape>
        </w:pict>
      </w:r>
    </w:p>
    <w:p w14:paraId="7C498704" w14:textId="76B0FBD1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39" w:name="_Toc76492833"/>
      <w:bookmarkStart w:id="340" w:name="_Toc77002230"/>
      <w:bookmarkStart w:id="341" w:name="_Toc77007260"/>
      <w:bookmarkStart w:id="342" w:name="_Toc77007333"/>
      <w:bookmarkStart w:id="343" w:name="_Toc77007406"/>
      <w:bookmarkStart w:id="344" w:name="_Toc77007478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56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9b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39"/>
      <w:bookmarkEnd w:id="340"/>
      <w:bookmarkEnd w:id="341"/>
      <w:bookmarkEnd w:id="342"/>
      <w:bookmarkEnd w:id="343"/>
      <w:bookmarkEnd w:id="344"/>
    </w:p>
    <w:p w14:paraId="2BCD8D94" w14:textId="7056B12A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54DB234A">
          <v:shape id="_x0000_i4784" type="#_x0000_t75" style="width:469.75pt;height:328.05pt">
            <v:imagedata r:id="rId81" o:title="9c"/>
          </v:shape>
        </w:pict>
      </w:r>
    </w:p>
    <w:p w14:paraId="07BD3A9D" w14:textId="4761FA21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45" w:name="_Toc76492834"/>
      <w:bookmarkStart w:id="346" w:name="_Toc77002231"/>
      <w:bookmarkStart w:id="347" w:name="_Toc77007261"/>
      <w:bookmarkStart w:id="348" w:name="_Toc77007334"/>
      <w:bookmarkStart w:id="349" w:name="_Toc77007407"/>
      <w:bookmarkStart w:id="350" w:name="_Toc77007479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57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9c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45"/>
      <w:bookmarkEnd w:id="346"/>
      <w:bookmarkEnd w:id="347"/>
      <w:bookmarkEnd w:id="348"/>
      <w:bookmarkEnd w:id="349"/>
      <w:bookmarkEnd w:id="350"/>
    </w:p>
    <w:p w14:paraId="017E5655" w14:textId="7517F2C3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219235C4">
          <v:shape id="_x0000_i4785" type="#_x0000_t75" style="width:469.75pt;height:328.05pt">
            <v:imagedata r:id="rId82" o:title="9c_carbon"/>
          </v:shape>
        </w:pict>
      </w:r>
    </w:p>
    <w:p w14:paraId="66C29E51" w14:textId="1DCE381E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51" w:name="_Toc76492835"/>
      <w:bookmarkStart w:id="352" w:name="_Toc77002232"/>
      <w:bookmarkStart w:id="353" w:name="_Toc77007262"/>
      <w:bookmarkStart w:id="354" w:name="_Toc77007335"/>
      <w:bookmarkStart w:id="355" w:name="_Toc77007408"/>
      <w:bookmarkStart w:id="356" w:name="_Toc77007480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58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9c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51"/>
      <w:bookmarkEnd w:id="352"/>
      <w:bookmarkEnd w:id="353"/>
      <w:bookmarkEnd w:id="354"/>
      <w:bookmarkEnd w:id="355"/>
      <w:bookmarkEnd w:id="356"/>
    </w:p>
    <w:p w14:paraId="53408668" w14:textId="23052821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5C913B71">
          <v:shape id="_x0000_i4786" type="#_x0000_t75" style="width:469.75pt;height:328.05pt">
            <v:imagedata r:id="rId83" o:title="9d"/>
          </v:shape>
        </w:pict>
      </w:r>
    </w:p>
    <w:p w14:paraId="6D71282F" w14:textId="7FFC04AC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57" w:name="_Toc76492836"/>
      <w:bookmarkStart w:id="358" w:name="_Toc77002233"/>
      <w:bookmarkStart w:id="359" w:name="_Toc77007263"/>
      <w:bookmarkStart w:id="360" w:name="_Toc77007336"/>
      <w:bookmarkStart w:id="361" w:name="_Toc77007409"/>
      <w:bookmarkStart w:id="362" w:name="_Toc77007481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59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9d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57"/>
      <w:bookmarkEnd w:id="358"/>
      <w:bookmarkEnd w:id="359"/>
      <w:bookmarkEnd w:id="360"/>
      <w:bookmarkEnd w:id="361"/>
      <w:bookmarkEnd w:id="362"/>
    </w:p>
    <w:p w14:paraId="291F7C33" w14:textId="32AEAF95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1531FF98">
          <v:shape id="_x0000_i4787" type="#_x0000_t75" style="width:469.75pt;height:328.05pt">
            <v:imagedata r:id="rId84" o:title="9d_carbon"/>
          </v:shape>
        </w:pict>
      </w:r>
    </w:p>
    <w:p w14:paraId="37EC845F" w14:textId="7114C999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63" w:name="_Toc76492837"/>
      <w:bookmarkStart w:id="364" w:name="_Toc77002234"/>
      <w:bookmarkStart w:id="365" w:name="_Toc77007264"/>
      <w:bookmarkStart w:id="366" w:name="_Toc77007337"/>
      <w:bookmarkStart w:id="367" w:name="_Toc77007410"/>
      <w:bookmarkStart w:id="368" w:name="_Toc77007482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60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9d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63"/>
      <w:bookmarkEnd w:id="364"/>
      <w:bookmarkEnd w:id="365"/>
      <w:bookmarkEnd w:id="366"/>
      <w:bookmarkEnd w:id="367"/>
      <w:bookmarkEnd w:id="368"/>
    </w:p>
    <w:p w14:paraId="079F142C" w14:textId="50BF0CC9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23D1B9CA">
          <v:shape id="_x0000_i4788" type="#_x0000_t75" style="width:469.75pt;height:328.05pt">
            <v:imagedata r:id="rId85" o:title="9e"/>
          </v:shape>
        </w:pict>
      </w:r>
    </w:p>
    <w:p w14:paraId="7CD57F6C" w14:textId="4531AF66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69" w:name="_Toc76492838"/>
      <w:bookmarkStart w:id="370" w:name="_Toc77002235"/>
      <w:bookmarkStart w:id="371" w:name="_Toc77007265"/>
      <w:bookmarkStart w:id="372" w:name="_Toc77007338"/>
      <w:bookmarkStart w:id="373" w:name="_Toc77007411"/>
      <w:bookmarkStart w:id="374" w:name="_Toc77007483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61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9e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69"/>
      <w:bookmarkEnd w:id="370"/>
      <w:bookmarkEnd w:id="371"/>
      <w:bookmarkEnd w:id="372"/>
      <w:bookmarkEnd w:id="373"/>
      <w:bookmarkEnd w:id="374"/>
    </w:p>
    <w:p w14:paraId="25864F37" w14:textId="5AED0710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66EB8FE1">
          <v:shape id="_x0000_i4789" type="#_x0000_t75" style="width:469.75pt;height:328.05pt">
            <v:imagedata r:id="rId86" o:title="9e_carbon"/>
          </v:shape>
        </w:pict>
      </w:r>
    </w:p>
    <w:p w14:paraId="2C99C9EC" w14:textId="7962EDCF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75" w:name="_Toc76492839"/>
      <w:bookmarkStart w:id="376" w:name="_Toc77002236"/>
      <w:bookmarkStart w:id="377" w:name="_Toc77007266"/>
      <w:bookmarkStart w:id="378" w:name="_Toc77007339"/>
      <w:bookmarkStart w:id="379" w:name="_Toc77007412"/>
      <w:bookmarkStart w:id="380" w:name="_Toc77007484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62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9e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75"/>
      <w:bookmarkEnd w:id="376"/>
      <w:bookmarkEnd w:id="377"/>
      <w:bookmarkEnd w:id="378"/>
      <w:bookmarkEnd w:id="379"/>
      <w:bookmarkEnd w:id="380"/>
    </w:p>
    <w:p w14:paraId="22E42D84" w14:textId="4A828969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012E099D">
          <v:shape id="_x0000_i4790" type="#_x0000_t75" style="width:469.75pt;height:328.05pt">
            <v:imagedata r:id="rId87" o:title="9f"/>
          </v:shape>
        </w:pict>
      </w:r>
    </w:p>
    <w:p w14:paraId="26B2DF12" w14:textId="4D99987F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81" w:name="_Toc76492840"/>
      <w:bookmarkStart w:id="382" w:name="_Toc77002237"/>
      <w:bookmarkStart w:id="383" w:name="_Toc77007267"/>
      <w:bookmarkStart w:id="384" w:name="_Toc77007340"/>
      <w:bookmarkStart w:id="385" w:name="_Toc77007413"/>
      <w:bookmarkStart w:id="386" w:name="_Toc77007485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63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9f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81"/>
      <w:bookmarkEnd w:id="382"/>
      <w:bookmarkEnd w:id="383"/>
      <w:bookmarkEnd w:id="384"/>
      <w:bookmarkEnd w:id="385"/>
      <w:bookmarkEnd w:id="386"/>
    </w:p>
    <w:p w14:paraId="37247F45" w14:textId="11DB4B27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088D1761">
          <v:shape id="_x0000_i4791" type="#_x0000_t75" style="width:469.75pt;height:328.05pt">
            <v:imagedata r:id="rId88" o:title="9f_carbon"/>
          </v:shape>
        </w:pict>
      </w:r>
    </w:p>
    <w:p w14:paraId="0E3349B8" w14:textId="03A1DF76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87" w:name="_Toc76492841"/>
      <w:bookmarkStart w:id="388" w:name="_Toc77002238"/>
      <w:bookmarkStart w:id="389" w:name="_Toc77007268"/>
      <w:bookmarkStart w:id="390" w:name="_Toc77007341"/>
      <w:bookmarkStart w:id="391" w:name="_Toc77007414"/>
      <w:bookmarkStart w:id="392" w:name="_Toc77007486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64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9f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87"/>
      <w:bookmarkEnd w:id="388"/>
      <w:bookmarkEnd w:id="389"/>
      <w:bookmarkEnd w:id="390"/>
      <w:bookmarkEnd w:id="391"/>
      <w:bookmarkEnd w:id="392"/>
    </w:p>
    <w:p w14:paraId="609FCE8A" w14:textId="77777777" w:rsidR="007B3533" w:rsidRPr="00EA36E4" w:rsidRDefault="007B3533" w:rsidP="007B3533">
      <w:pPr>
        <w:spacing w:after="200" w:line="276" w:lineRule="auto"/>
        <w:ind w:firstLine="0"/>
        <w:jc w:val="left"/>
        <w:rPr>
          <w:rFonts w:asciiTheme="minorHAnsi" w:eastAsiaTheme="majorEastAsia" w:hAnsiTheme="minorHAnsi" w:cstheme="minorHAnsi"/>
          <w:b/>
          <w:bCs/>
          <w:color w:val="000000"/>
        </w:rPr>
      </w:pPr>
    </w:p>
    <w:p w14:paraId="6DC374E6" w14:textId="7918319C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5EA6C71A">
          <v:shape id="_x0000_i4792" type="#_x0000_t75" style="width:469.75pt;height:328.05pt">
            <v:imagedata r:id="rId89" o:title="9g"/>
          </v:shape>
        </w:pict>
      </w:r>
    </w:p>
    <w:p w14:paraId="7E68838D" w14:textId="5FF417D4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93" w:name="_Toc76492842"/>
      <w:bookmarkStart w:id="394" w:name="_Toc77002239"/>
      <w:bookmarkStart w:id="395" w:name="_Toc77007269"/>
      <w:bookmarkStart w:id="396" w:name="_Toc77007342"/>
      <w:bookmarkStart w:id="397" w:name="_Toc77007415"/>
      <w:bookmarkStart w:id="398" w:name="_Toc77007487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65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9g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93"/>
      <w:bookmarkEnd w:id="394"/>
      <w:bookmarkEnd w:id="395"/>
      <w:bookmarkEnd w:id="396"/>
      <w:bookmarkEnd w:id="397"/>
      <w:bookmarkEnd w:id="398"/>
    </w:p>
    <w:p w14:paraId="0A8BBCED" w14:textId="77777777" w:rsidR="007B3533" w:rsidRPr="00EA36E4" w:rsidRDefault="007B3533" w:rsidP="007B3533">
      <w:pPr>
        <w:spacing w:after="200" w:line="276" w:lineRule="auto"/>
        <w:ind w:firstLine="0"/>
        <w:jc w:val="left"/>
        <w:rPr>
          <w:rFonts w:asciiTheme="minorHAnsi" w:eastAsiaTheme="majorEastAsia" w:hAnsiTheme="minorHAnsi" w:cstheme="minorHAnsi"/>
          <w:b/>
          <w:bCs/>
          <w:color w:val="000000"/>
        </w:rPr>
      </w:pPr>
    </w:p>
    <w:p w14:paraId="2DDB7796" w14:textId="3D893707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19701EBF">
          <v:shape id="_x0000_i4793" type="#_x0000_t75" style="width:469.75pt;height:328.05pt">
            <v:imagedata r:id="rId90" o:title="9g_carbon"/>
          </v:shape>
        </w:pict>
      </w:r>
    </w:p>
    <w:p w14:paraId="578784C4" w14:textId="6676ACD7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399" w:name="_Toc76492843"/>
      <w:bookmarkStart w:id="400" w:name="_Toc77002240"/>
      <w:bookmarkStart w:id="401" w:name="_Toc77007270"/>
      <w:bookmarkStart w:id="402" w:name="_Toc77007343"/>
      <w:bookmarkStart w:id="403" w:name="_Toc77007416"/>
      <w:bookmarkStart w:id="404" w:name="_Toc77007488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66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9g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399"/>
      <w:bookmarkEnd w:id="400"/>
      <w:bookmarkEnd w:id="401"/>
      <w:bookmarkEnd w:id="402"/>
      <w:bookmarkEnd w:id="403"/>
      <w:bookmarkEnd w:id="404"/>
    </w:p>
    <w:p w14:paraId="04FD33CA" w14:textId="77777777" w:rsidR="007B3533" w:rsidRPr="00EA36E4" w:rsidRDefault="007B3533" w:rsidP="007B3533">
      <w:pPr>
        <w:spacing w:after="200" w:line="276" w:lineRule="auto"/>
        <w:ind w:firstLine="0"/>
        <w:jc w:val="left"/>
        <w:rPr>
          <w:rFonts w:asciiTheme="minorHAnsi" w:eastAsiaTheme="majorEastAsia" w:hAnsiTheme="minorHAnsi" w:cstheme="minorHAnsi"/>
          <w:b/>
          <w:bCs/>
          <w:color w:val="000000"/>
        </w:rPr>
      </w:pPr>
    </w:p>
    <w:p w14:paraId="00B88508" w14:textId="2AC402D7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506B939A">
          <v:shape id="_x0000_i4794" type="#_x0000_t75" style="width:469.75pt;height:328.05pt">
            <v:imagedata r:id="rId91" o:title="9h"/>
          </v:shape>
        </w:pict>
      </w:r>
    </w:p>
    <w:p w14:paraId="41D443AC" w14:textId="11F56FE4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405" w:name="_Toc76492844"/>
      <w:bookmarkStart w:id="406" w:name="_Toc77002241"/>
      <w:bookmarkStart w:id="407" w:name="_Toc77007271"/>
      <w:bookmarkStart w:id="408" w:name="_Toc77007344"/>
      <w:bookmarkStart w:id="409" w:name="_Toc77007417"/>
      <w:bookmarkStart w:id="410" w:name="_Toc77007489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67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</w:t>
      </w:r>
      <w:r w:rsidR="007B3533" w:rsidRPr="00BD008F">
        <w:rPr>
          <w:rFonts w:asciiTheme="minorHAnsi" w:hAnsiTheme="minorHAnsi" w:cstheme="minorHAnsi"/>
        </w:rPr>
        <w:t xml:space="preserve">H NMR spectrum of </w:t>
      </w:r>
      <w:r w:rsidR="007B3533" w:rsidRPr="00BD008F">
        <w:rPr>
          <w:rFonts w:asciiTheme="minorHAnsi" w:hAnsiTheme="minorHAnsi" w:cstheme="minorHAnsi"/>
          <w:b/>
        </w:rPr>
        <w:t>9h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405"/>
      <w:bookmarkEnd w:id="406"/>
      <w:bookmarkEnd w:id="407"/>
      <w:bookmarkEnd w:id="408"/>
      <w:bookmarkEnd w:id="409"/>
      <w:bookmarkEnd w:id="410"/>
    </w:p>
    <w:p w14:paraId="0734E712" w14:textId="15AD4BBE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370A3C41">
          <v:shape id="_x0000_i4795" type="#_x0000_t75" style="width:469.75pt;height:328.05pt">
            <v:imagedata r:id="rId92" o:title="9h_carbon"/>
          </v:shape>
        </w:pict>
      </w:r>
    </w:p>
    <w:p w14:paraId="1391445B" w14:textId="3809B262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411" w:name="_Toc76492845"/>
      <w:bookmarkStart w:id="412" w:name="_Toc77002242"/>
      <w:bookmarkStart w:id="413" w:name="_Toc77007272"/>
      <w:bookmarkStart w:id="414" w:name="_Toc77007345"/>
      <w:bookmarkStart w:id="415" w:name="_Toc77007418"/>
      <w:bookmarkStart w:id="416" w:name="_Toc77007490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68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9h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411"/>
      <w:bookmarkEnd w:id="412"/>
      <w:bookmarkEnd w:id="413"/>
      <w:bookmarkEnd w:id="414"/>
      <w:bookmarkEnd w:id="415"/>
      <w:bookmarkEnd w:id="416"/>
    </w:p>
    <w:p w14:paraId="46F80DFB" w14:textId="77777777" w:rsidR="007B3533" w:rsidRPr="00EA36E4" w:rsidRDefault="007B3533" w:rsidP="007B3533">
      <w:pPr>
        <w:spacing w:after="200" w:line="276" w:lineRule="auto"/>
        <w:ind w:firstLine="0"/>
        <w:jc w:val="left"/>
        <w:rPr>
          <w:rFonts w:asciiTheme="minorHAnsi" w:eastAsiaTheme="majorEastAsia" w:hAnsiTheme="minorHAnsi" w:cstheme="minorHAnsi"/>
          <w:b/>
          <w:bCs/>
          <w:color w:val="000000"/>
        </w:rPr>
      </w:pPr>
    </w:p>
    <w:p w14:paraId="353D357E" w14:textId="1F9F7764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7899BF22">
          <v:shape id="_x0000_i4796" type="#_x0000_t75" style="width:469.75pt;height:328.05pt">
            <v:imagedata r:id="rId93" o:title="9i"/>
          </v:shape>
        </w:pict>
      </w:r>
    </w:p>
    <w:p w14:paraId="0839FE6A" w14:textId="70F80E93" w:rsidR="007B3533" w:rsidRPr="00BD008F" w:rsidRDefault="00F60965" w:rsidP="007B3533">
      <w:pPr>
        <w:spacing w:after="200" w:line="276" w:lineRule="auto"/>
        <w:ind w:firstLine="0"/>
        <w:jc w:val="left"/>
        <w:rPr>
          <w:rStyle w:val="Emphasis"/>
          <w:rFonts w:asciiTheme="minorHAnsi" w:hAnsiTheme="minorHAnsi" w:cstheme="minorHAnsi"/>
        </w:rPr>
      </w:pPr>
      <w:r w:rsidRPr="00BD008F">
        <w:rPr>
          <w:rStyle w:val="Emphasis"/>
          <w:rFonts w:asciiTheme="minorHAnsi" w:hAnsiTheme="minorHAnsi" w:cstheme="minorHAnsi"/>
        </w:rPr>
        <w:t>Figure S</w:t>
      </w:r>
      <w:r w:rsidRPr="00BD008F">
        <w:rPr>
          <w:rStyle w:val="Emphasis"/>
          <w:rFonts w:asciiTheme="minorHAnsi" w:hAnsiTheme="minorHAnsi" w:cstheme="minorHAnsi"/>
        </w:rPr>
        <w:fldChar w:fldCharType="begin"/>
      </w:r>
      <w:r w:rsidRPr="00BD008F">
        <w:rPr>
          <w:rStyle w:val="Emphasis"/>
          <w:rFonts w:asciiTheme="minorHAnsi" w:hAnsiTheme="minorHAnsi" w:cstheme="minorHAnsi"/>
        </w:rPr>
        <w:instrText xml:space="preserve"> SEQ Figure_S \* ARABIC </w:instrText>
      </w:r>
      <w:r w:rsidRPr="00BD008F">
        <w:rPr>
          <w:rStyle w:val="Emphasis"/>
          <w:rFonts w:asciiTheme="minorHAnsi" w:hAnsiTheme="minorHAnsi" w:cstheme="minorHAnsi"/>
        </w:rPr>
        <w:fldChar w:fldCharType="separate"/>
      </w:r>
      <w:r w:rsidR="00270EBF">
        <w:rPr>
          <w:rStyle w:val="Emphasis"/>
          <w:rFonts w:asciiTheme="minorHAnsi" w:hAnsiTheme="minorHAnsi" w:cstheme="minorHAnsi"/>
          <w:noProof/>
        </w:rPr>
        <w:t>69</w:t>
      </w:r>
      <w:r w:rsidRPr="00BD008F">
        <w:rPr>
          <w:rStyle w:val="Emphasis"/>
          <w:rFonts w:asciiTheme="minorHAnsi" w:hAnsiTheme="minorHAnsi" w:cstheme="minorHAnsi"/>
        </w:rPr>
        <w:fldChar w:fldCharType="end"/>
      </w:r>
      <w:r w:rsidR="007B3533" w:rsidRPr="00BD008F">
        <w:rPr>
          <w:rStyle w:val="Emphasis"/>
          <w:rFonts w:asciiTheme="minorHAnsi" w:hAnsiTheme="minorHAnsi" w:cstheme="minorHAnsi"/>
        </w:rPr>
        <w:t xml:space="preserve">. </w:t>
      </w:r>
      <w:r w:rsidR="007B3533" w:rsidRPr="00BD008F">
        <w:rPr>
          <w:rStyle w:val="Emphasis"/>
          <w:rFonts w:asciiTheme="minorHAnsi" w:hAnsiTheme="minorHAnsi" w:cstheme="minorHAnsi"/>
          <w:vertAlign w:val="superscript"/>
        </w:rPr>
        <w:t>1</w:t>
      </w:r>
      <w:r w:rsidR="007B3533" w:rsidRPr="00BD008F">
        <w:rPr>
          <w:rStyle w:val="Emphasis"/>
          <w:rFonts w:asciiTheme="minorHAnsi" w:hAnsiTheme="minorHAnsi" w:cstheme="minorHAnsi"/>
        </w:rPr>
        <w:t xml:space="preserve">H NMR spectrum of </w:t>
      </w:r>
      <w:r w:rsidR="007B3533" w:rsidRPr="00BD008F">
        <w:rPr>
          <w:rStyle w:val="Emphasis"/>
          <w:rFonts w:asciiTheme="minorHAnsi" w:hAnsiTheme="minorHAnsi" w:cstheme="minorHAnsi"/>
          <w:b/>
        </w:rPr>
        <w:t>9i</w:t>
      </w:r>
      <w:r w:rsidR="007B3533" w:rsidRPr="00BD008F">
        <w:rPr>
          <w:rStyle w:val="Emphasis"/>
          <w:rFonts w:asciiTheme="minorHAnsi" w:hAnsiTheme="minorHAnsi" w:cstheme="minorHAnsi"/>
        </w:rPr>
        <w:t xml:space="preserve"> </w:t>
      </w:r>
      <w:r w:rsidR="007D41F5" w:rsidRPr="00BD008F">
        <w:rPr>
          <w:rFonts w:asciiTheme="minorHAnsi" w:hAnsiTheme="minorHAnsi" w:cstheme="minorHAnsi"/>
          <w:i/>
        </w:rPr>
        <w:t>in DMSO-d</w:t>
      </w:r>
      <w:r w:rsidR="007D41F5" w:rsidRPr="00BD008F">
        <w:rPr>
          <w:rFonts w:asciiTheme="minorHAnsi" w:hAnsiTheme="minorHAnsi" w:cstheme="minorHAnsi"/>
          <w:i/>
          <w:vertAlign w:val="subscript"/>
        </w:rPr>
        <w:t>6</w:t>
      </w:r>
      <w:r w:rsidR="007B3533" w:rsidRPr="00BD008F">
        <w:rPr>
          <w:rStyle w:val="Emphasis"/>
          <w:rFonts w:asciiTheme="minorHAnsi" w:hAnsiTheme="minorHAnsi" w:cstheme="minorHAnsi"/>
        </w:rPr>
        <w:t>.</w:t>
      </w:r>
    </w:p>
    <w:p w14:paraId="33E1E19B" w14:textId="77777777" w:rsidR="007B3533" w:rsidRPr="00EA36E4" w:rsidRDefault="007B3533" w:rsidP="007B3533">
      <w:pPr>
        <w:spacing w:after="200" w:line="276" w:lineRule="auto"/>
        <w:ind w:firstLine="0"/>
        <w:jc w:val="left"/>
        <w:rPr>
          <w:rFonts w:asciiTheme="minorHAnsi" w:eastAsiaTheme="majorEastAsia" w:hAnsiTheme="minorHAnsi" w:cstheme="minorHAnsi"/>
          <w:b/>
          <w:bCs/>
          <w:color w:val="000000"/>
        </w:rPr>
      </w:pPr>
    </w:p>
    <w:p w14:paraId="7B98BA84" w14:textId="3D0F90A1" w:rsidR="007B3533" w:rsidRPr="00BD008F" w:rsidRDefault="00A31FB0" w:rsidP="007B3533">
      <w:pPr>
        <w:spacing w:after="200" w:line="276" w:lineRule="auto"/>
        <w:ind w:firstLine="0"/>
        <w:jc w:val="left"/>
        <w:rPr>
          <w:rFonts w:asciiTheme="minorHAnsi" w:hAnsiTheme="minorHAnsi" w:cstheme="minorHAnsi"/>
        </w:rPr>
      </w:pPr>
      <w:r w:rsidRPr="00A31FB0">
        <w:rPr>
          <w:rFonts w:asciiTheme="minorHAnsi" w:hAnsiTheme="minorHAnsi" w:cstheme="minorHAnsi"/>
          <w:noProof/>
        </w:rPr>
        <w:lastRenderedPageBreak/>
        <w:pict w14:anchorId="51BA0F65">
          <v:shape id="_x0000_i4797" type="#_x0000_t75" style="width:469.75pt;height:328.05pt">
            <v:imagedata r:id="rId94" o:title="9i_carbon"/>
          </v:shape>
        </w:pict>
      </w:r>
    </w:p>
    <w:p w14:paraId="2D385789" w14:textId="54D9823B" w:rsidR="007B3533" w:rsidRPr="00EA36E4" w:rsidRDefault="00F60965" w:rsidP="00F60965">
      <w:pPr>
        <w:pStyle w:val="Caption"/>
        <w:rPr>
          <w:rFonts w:asciiTheme="minorHAnsi" w:eastAsiaTheme="majorEastAsia" w:hAnsiTheme="minorHAnsi" w:cstheme="minorHAnsi"/>
          <w:b/>
        </w:rPr>
      </w:pPr>
      <w:bookmarkStart w:id="417" w:name="_Toc76492846"/>
      <w:bookmarkStart w:id="418" w:name="_Toc77002243"/>
      <w:bookmarkStart w:id="419" w:name="_Toc77007273"/>
      <w:bookmarkStart w:id="420" w:name="_Toc77007346"/>
      <w:bookmarkStart w:id="421" w:name="_Toc77007419"/>
      <w:bookmarkStart w:id="422" w:name="_Toc77007491"/>
      <w:r w:rsidRPr="00BD008F">
        <w:rPr>
          <w:rFonts w:asciiTheme="minorHAnsi" w:hAnsiTheme="minorHAnsi" w:cstheme="minorHAnsi"/>
        </w:rPr>
        <w:t>Figure S</w:t>
      </w:r>
      <w:r w:rsidRPr="00BD008F">
        <w:rPr>
          <w:rFonts w:asciiTheme="minorHAnsi" w:hAnsiTheme="minorHAnsi" w:cstheme="minorHAnsi"/>
        </w:rPr>
        <w:fldChar w:fldCharType="begin"/>
      </w:r>
      <w:r w:rsidRPr="00BD008F">
        <w:rPr>
          <w:rFonts w:asciiTheme="minorHAnsi" w:hAnsiTheme="minorHAnsi" w:cstheme="minorHAnsi"/>
        </w:rPr>
        <w:instrText xml:space="preserve"> SEQ Figure_S \* ARABIC </w:instrText>
      </w:r>
      <w:r w:rsidRPr="00BD008F">
        <w:rPr>
          <w:rFonts w:asciiTheme="minorHAnsi" w:hAnsiTheme="minorHAnsi" w:cstheme="minorHAnsi"/>
        </w:rPr>
        <w:fldChar w:fldCharType="separate"/>
      </w:r>
      <w:r w:rsidR="00270EBF">
        <w:rPr>
          <w:rFonts w:asciiTheme="minorHAnsi" w:hAnsiTheme="minorHAnsi" w:cstheme="minorHAnsi"/>
          <w:noProof/>
        </w:rPr>
        <w:t>70</w:t>
      </w:r>
      <w:r w:rsidRPr="00BD008F">
        <w:rPr>
          <w:rFonts w:asciiTheme="minorHAnsi" w:hAnsiTheme="minorHAnsi" w:cstheme="minorHAnsi"/>
        </w:rPr>
        <w:fldChar w:fldCharType="end"/>
      </w:r>
      <w:r w:rsidR="007B3533" w:rsidRPr="00BD008F">
        <w:rPr>
          <w:rFonts w:asciiTheme="minorHAnsi" w:hAnsiTheme="minorHAnsi" w:cstheme="minorHAnsi"/>
        </w:rPr>
        <w:t xml:space="preserve">. </w:t>
      </w:r>
      <w:r w:rsidR="007B3533" w:rsidRPr="00BD008F">
        <w:rPr>
          <w:rFonts w:asciiTheme="minorHAnsi" w:hAnsiTheme="minorHAnsi" w:cstheme="minorHAnsi"/>
          <w:vertAlign w:val="superscript"/>
        </w:rPr>
        <w:t>13</w:t>
      </w:r>
      <w:r w:rsidR="007B3533" w:rsidRPr="00BD008F">
        <w:rPr>
          <w:rFonts w:asciiTheme="minorHAnsi" w:hAnsiTheme="minorHAnsi" w:cstheme="minorHAnsi"/>
        </w:rPr>
        <w:t xml:space="preserve">C NMR spectrum of </w:t>
      </w:r>
      <w:r w:rsidR="007B3533" w:rsidRPr="00BD008F">
        <w:rPr>
          <w:rFonts w:asciiTheme="minorHAnsi" w:hAnsiTheme="minorHAnsi" w:cstheme="minorHAnsi"/>
          <w:b/>
        </w:rPr>
        <w:t>9i</w:t>
      </w:r>
      <w:r w:rsidR="007B3533" w:rsidRPr="00BD008F">
        <w:rPr>
          <w:rFonts w:asciiTheme="minorHAnsi" w:hAnsiTheme="minorHAnsi" w:cstheme="minorHAnsi"/>
        </w:rPr>
        <w:t xml:space="preserve"> in DMSO-d</w:t>
      </w:r>
      <w:r w:rsidR="007B3533" w:rsidRPr="00BD008F">
        <w:rPr>
          <w:rFonts w:asciiTheme="minorHAnsi" w:hAnsiTheme="minorHAnsi" w:cstheme="minorHAnsi"/>
          <w:vertAlign w:val="subscript"/>
        </w:rPr>
        <w:t>6</w:t>
      </w:r>
      <w:r w:rsidR="007B3533" w:rsidRPr="00BD008F">
        <w:rPr>
          <w:rFonts w:asciiTheme="minorHAnsi" w:hAnsiTheme="minorHAnsi" w:cstheme="minorHAnsi"/>
        </w:rPr>
        <w:t>.</w:t>
      </w:r>
      <w:bookmarkEnd w:id="417"/>
      <w:bookmarkEnd w:id="418"/>
      <w:bookmarkEnd w:id="419"/>
      <w:bookmarkEnd w:id="420"/>
      <w:bookmarkEnd w:id="421"/>
      <w:bookmarkEnd w:id="422"/>
    </w:p>
    <w:p w14:paraId="250C667F" w14:textId="77777777" w:rsidR="000B2872" w:rsidRPr="00EA36E4" w:rsidRDefault="000B2872">
      <w:pPr>
        <w:spacing w:after="200" w:line="276" w:lineRule="auto"/>
        <w:ind w:firstLine="0"/>
        <w:jc w:val="left"/>
        <w:rPr>
          <w:rFonts w:asciiTheme="minorHAnsi" w:eastAsiaTheme="majorEastAsia" w:hAnsiTheme="minorHAnsi" w:cstheme="minorHAnsi"/>
          <w:b/>
          <w:bCs/>
          <w:color w:val="000000"/>
        </w:rPr>
      </w:pPr>
    </w:p>
    <w:p w14:paraId="3845520A" w14:textId="77777777" w:rsidR="00F60965" w:rsidRDefault="00F60965">
      <w:pPr>
        <w:spacing w:after="200" w:line="276" w:lineRule="auto"/>
        <w:ind w:firstLine="0"/>
        <w:jc w:val="left"/>
        <w:rPr>
          <w:rFonts w:asciiTheme="minorHAnsi" w:eastAsia="Times New Roman" w:hAnsiTheme="minorHAnsi"/>
          <w:b/>
          <w:bCs/>
          <w:i/>
          <w:color w:val="000000"/>
          <w:sz w:val="36"/>
          <w:szCs w:val="28"/>
        </w:rPr>
      </w:pPr>
      <w:r>
        <w:rPr>
          <w:i/>
        </w:rPr>
        <w:br w:type="page"/>
      </w:r>
    </w:p>
    <w:p w14:paraId="5FE34274" w14:textId="2D45F44C" w:rsidR="00507C0B" w:rsidRDefault="00507C0B" w:rsidP="0049212E">
      <w:pPr>
        <w:pStyle w:val="Heading1"/>
      </w:pPr>
      <w:bookmarkStart w:id="423" w:name="_Toc77006407"/>
      <w:r w:rsidRPr="00DA0543">
        <w:rPr>
          <w:i/>
        </w:rPr>
        <w:lastRenderedPageBreak/>
        <w:t>In-silico</w:t>
      </w:r>
      <w:r>
        <w:t xml:space="preserve"> analysis of the </w:t>
      </w:r>
      <w:r w:rsidR="00E87A03">
        <w:t>myxochelin</w:t>
      </w:r>
      <w:r>
        <w:t xml:space="preserve"> </w:t>
      </w:r>
      <w:r w:rsidR="00F60965">
        <w:t>N1</w:t>
      </w:r>
      <w:r w:rsidR="00EE5758">
        <w:t>–</w:t>
      </w:r>
      <w:r w:rsidR="00F60965">
        <w:t>N3</w:t>
      </w:r>
      <w:r w:rsidR="00E87A03">
        <w:t xml:space="preserve"> </w:t>
      </w:r>
      <w:r>
        <w:t>biosynthe</w:t>
      </w:r>
      <w:r w:rsidR="00E87A03">
        <w:t>s</w:t>
      </w:r>
      <w:r>
        <w:t>i</w:t>
      </w:r>
      <w:r w:rsidR="00E87A03">
        <w:t>s</w:t>
      </w:r>
      <w:bookmarkEnd w:id="423"/>
    </w:p>
    <w:p w14:paraId="54493CD5" w14:textId="2EA81C39" w:rsidR="00BB2C36" w:rsidRDefault="00BB2C36" w:rsidP="00BB2C36">
      <w:pPr>
        <w:pStyle w:val="Heading2"/>
      </w:pPr>
      <w:bookmarkStart w:id="424" w:name="_Toc77006408"/>
      <w:r>
        <w:t>Metabolom</w:t>
      </w:r>
      <w:r w:rsidR="00FB61B2">
        <w:t>e database search</w:t>
      </w:r>
      <w:r>
        <w:t xml:space="preserve"> of </w:t>
      </w:r>
      <w:r>
        <w:rPr>
          <w:b w:val="0"/>
        </w:rPr>
        <w:t>1</w:t>
      </w:r>
      <w:r w:rsidR="00EE5758">
        <w:t>–</w:t>
      </w:r>
      <w:r w:rsidRPr="00FB61B2">
        <w:rPr>
          <w:b w:val="0"/>
        </w:rPr>
        <w:t>3</w:t>
      </w:r>
      <w:bookmarkEnd w:id="424"/>
    </w:p>
    <w:p w14:paraId="04ABB701" w14:textId="71623A7F" w:rsidR="00094017" w:rsidRDefault="00094017" w:rsidP="00BB2C36">
      <w:pPr>
        <w:pStyle w:val="Abbildung"/>
      </w:pPr>
      <w:r>
        <w:drawing>
          <wp:inline distT="0" distB="0" distL="0" distR="0" wp14:anchorId="23E37234" wp14:editId="7E384795">
            <wp:extent cx="4527754" cy="310587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45" cy="312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C6728" w14:textId="4CE8A52A" w:rsidR="00BB2C36" w:rsidRDefault="00461C79" w:rsidP="00BB2C36">
      <w:pPr>
        <w:pStyle w:val="Caption"/>
      </w:pPr>
      <w:bookmarkStart w:id="425" w:name="_Toc76492847"/>
      <w:bookmarkStart w:id="426" w:name="_Toc77002244"/>
      <w:bookmarkStart w:id="427" w:name="_Toc77007274"/>
      <w:bookmarkStart w:id="428" w:name="_Toc77007347"/>
      <w:bookmarkStart w:id="429" w:name="_Toc77007420"/>
      <w:bookmarkStart w:id="430" w:name="_Toc7700749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71</w:t>
      </w:r>
      <w:r>
        <w:fldChar w:fldCharType="end"/>
      </w:r>
      <w:r>
        <w:t xml:space="preserve">. </w:t>
      </w:r>
      <w:r w:rsidR="00FB61B2">
        <w:t xml:space="preserve">Alternative producers of </w:t>
      </w:r>
      <w:r w:rsidR="00FB61B2">
        <w:rPr>
          <w:b/>
        </w:rPr>
        <w:t>1</w:t>
      </w:r>
      <w:r w:rsidR="00EE5758">
        <w:rPr>
          <w:b/>
        </w:rPr>
        <w:t>–</w:t>
      </w:r>
      <w:r w:rsidR="00FB61B2">
        <w:rPr>
          <w:b/>
        </w:rPr>
        <w:t>3 (A</w:t>
      </w:r>
      <w:r w:rsidR="00EE5758">
        <w:rPr>
          <w:b/>
        </w:rPr>
        <w:t>–</w:t>
      </w:r>
      <w:r w:rsidR="00FB61B2">
        <w:rPr>
          <w:b/>
        </w:rPr>
        <w:t>C)</w:t>
      </w:r>
      <w:r w:rsidR="00094017">
        <w:rPr>
          <w:b/>
        </w:rPr>
        <w:t xml:space="preserve"> </w:t>
      </w:r>
      <w:r w:rsidR="00094017">
        <w:t>and myxochelin A (</w:t>
      </w:r>
      <w:r w:rsidR="00094017">
        <w:rPr>
          <w:b/>
        </w:rPr>
        <w:t>D</w:t>
      </w:r>
      <w:r w:rsidR="00094017">
        <w:t>)</w:t>
      </w:r>
      <w:r w:rsidR="00FB61B2">
        <w:t xml:space="preserve"> from our in-house metabolome database sorted by suborder. Search parameters: exact mass deviation &lt;5ppm, retention time deviation &lt;0.3min</w:t>
      </w:r>
      <w:r w:rsidR="00A73D04">
        <w:t>, area threshold 3*10</w:t>
      </w:r>
      <w:r w:rsidR="00A73D04">
        <w:rPr>
          <w:vertAlign w:val="superscript"/>
        </w:rPr>
        <w:t>4</w:t>
      </w:r>
      <w:r w:rsidR="00FB61B2">
        <w:t xml:space="preserve">. The decreasing number of hits from </w:t>
      </w:r>
      <w:r w:rsidR="00FB61B2">
        <w:rPr>
          <w:b/>
        </w:rPr>
        <w:t xml:space="preserve">1 </w:t>
      </w:r>
      <w:r w:rsidR="00FB61B2">
        <w:t xml:space="preserve">to </w:t>
      </w:r>
      <w:r w:rsidR="00FB61B2" w:rsidRPr="00FB61B2">
        <w:rPr>
          <w:b/>
        </w:rPr>
        <w:t>3</w:t>
      </w:r>
      <w:r w:rsidR="00FB61B2">
        <w:t xml:space="preserve"> </w:t>
      </w:r>
      <w:r w:rsidR="00FB61B2" w:rsidRPr="00FB61B2">
        <w:t>is</w:t>
      </w:r>
      <w:r w:rsidR="00A73D04">
        <w:t xml:space="preserve"> most likely due to the</w:t>
      </w:r>
      <w:r w:rsidR="00FB61B2">
        <w:t xml:space="preserve"> threshold of the peak finding algorithm.</w:t>
      </w:r>
      <w:bookmarkEnd w:id="425"/>
      <w:bookmarkEnd w:id="426"/>
      <w:bookmarkEnd w:id="427"/>
      <w:bookmarkEnd w:id="428"/>
      <w:bookmarkEnd w:id="429"/>
      <w:bookmarkEnd w:id="430"/>
    </w:p>
    <w:p w14:paraId="738DE5CD" w14:textId="4A5108A3" w:rsidR="00761BFE" w:rsidRDefault="0081598F" w:rsidP="00761BFE">
      <w:pPr>
        <w:pStyle w:val="Abbildung"/>
      </w:pPr>
      <w:r>
        <w:drawing>
          <wp:inline distT="0" distB="0" distL="0" distR="0" wp14:anchorId="67A74340" wp14:editId="1551F6DC">
            <wp:extent cx="6057900" cy="142113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83" cy="143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36FD1" w14:textId="4A6EC4C3" w:rsidR="00471198" w:rsidRDefault="00761BFE" w:rsidP="00761BFE">
      <w:pPr>
        <w:pStyle w:val="Caption"/>
      </w:pPr>
      <w:bookmarkStart w:id="431" w:name="_Toc76492848"/>
      <w:bookmarkStart w:id="432" w:name="_Toc77002245"/>
      <w:bookmarkStart w:id="433" w:name="_Toc77007275"/>
      <w:bookmarkStart w:id="434" w:name="_Toc77007348"/>
      <w:bookmarkStart w:id="435" w:name="_Toc77007421"/>
      <w:bookmarkStart w:id="436" w:name="_Toc77007493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72</w:t>
      </w:r>
      <w:r>
        <w:fldChar w:fldCharType="end"/>
      </w:r>
      <w:r>
        <w:t xml:space="preserve">. </w:t>
      </w:r>
      <w:r w:rsidR="00A73D04">
        <w:t xml:space="preserve">Venn Diagrams of alternative producers of </w:t>
      </w:r>
      <w:r w:rsidR="00A73D04">
        <w:rPr>
          <w:b/>
        </w:rPr>
        <w:t>1</w:t>
      </w:r>
      <w:r w:rsidR="00EE5758">
        <w:rPr>
          <w:b/>
        </w:rPr>
        <w:t>–</w:t>
      </w:r>
      <w:r w:rsidR="00A73D04">
        <w:rPr>
          <w:b/>
        </w:rPr>
        <w:t>3 (A</w:t>
      </w:r>
      <w:r w:rsidR="00EE5758">
        <w:rPr>
          <w:b/>
        </w:rPr>
        <w:t>–</w:t>
      </w:r>
      <w:r w:rsidR="00A73D04">
        <w:rPr>
          <w:b/>
        </w:rPr>
        <w:t>C)</w:t>
      </w:r>
      <w:r w:rsidR="00A73D04">
        <w:t xml:space="preserve"> and of Myxochelin A from our in-house metabolome database. Search parameters: exact mass deviation &lt;5ppm, retention time deviation &lt;0.3min, area threshold 3*10</w:t>
      </w:r>
      <w:r w:rsidR="00A73D04">
        <w:rPr>
          <w:vertAlign w:val="superscript"/>
        </w:rPr>
        <w:t>4</w:t>
      </w:r>
      <w:r w:rsidR="00A73D04">
        <w:t>.</w:t>
      </w:r>
      <w:bookmarkEnd w:id="431"/>
      <w:bookmarkEnd w:id="432"/>
      <w:bookmarkEnd w:id="433"/>
      <w:bookmarkEnd w:id="434"/>
      <w:bookmarkEnd w:id="435"/>
      <w:bookmarkEnd w:id="436"/>
    </w:p>
    <w:p w14:paraId="264786BB" w14:textId="4E2E0A42" w:rsidR="007E12AA" w:rsidRPr="001F427C" w:rsidRDefault="007E12AA">
      <w:pPr>
        <w:spacing w:after="200" w:line="276" w:lineRule="auto"/>
        <w:ind w:firstLine="0"/>
        <w:jc w:val="left"/>
      </w:pPr>
      <w:r>
        <w:t xml:space="preserve">The strains that were found to produce </w:t>
      </w:r>
      <w:r>
        <w:rPr>
          <w:b/>
        </w:rPr>
        <w:t>1</w:t>
      </w:r>
      <w:r>
        <w:t xml:space="preserve">, </w:t>
      </w:r>
      <w:r>
        <w:rPr>
          <w:b/>
        </w:rPr>
        <w:t>2</w:t>
      </w:r>
      <w:r>
        <w:t xml:space="preserve">, and/or </w:t>
      </w:r>
      <w:r>
        <w:rPr>
          <w:b/>
        </w:rPr>
        <w:t>3</w:t>
      </w:r>
      <w:r>
        <w:t xml:space="preserve">, but not myxochelin A were manually screened for presence of </w:t>
      </w:r>
      <w:r>
        <w:rPr>
          <w:b/>
        </w:rPr>
        <w:t>1</w:t>
      </w:r>
      <w:r w:rsidR="00EE5758">
        <w:t>–</w:t>
      </w:r>
      <w:r>
        <w:rPr>
          <w:b/>
        </w:rPr>
        <w:t>3</w:t>
      </w:r>
      <w:r>
        <w:t xml:space="preserve"> and myxochelin A. </w:t>
      </w:r>
      <w:r w:rsidR="00F4339E">
        <w:t>The</w:t>
      </w:r>
      <w:r>
        <w:t xml:space="preserve"> </w:t>
      </w:r>
      <w:r w:rsidR="00F4339E">
        <w:t xml:space="preserve">24 hits refer to </w:t>
      </w:r>
      <w:r w:rsidR="00EF1E89">
        <w:t xml:space="preserve">22 </w:t>
      </w:r>
      <w:r w:rsidR="00F4339E">
        <w:t>myxobacterial metabolomes</w:t>
      </w:r>
      <w:r w:rsidR="00EF1E89">
        <w:t xml:space="preserve"> in total</w:t>
      </w:r>
      <w:r w:rsidR="00F4339E">
        <w:t>.</w:t>
      </w:r>
      <w:r w:rsidR="00EF1E89">
        <w:t xml:space="preserve"> </w:t>
      </w:r>
      <w:r w:rsidR="00F4339E">
        <w:t>Out of these, 10 hits</w:t>
      </w:r>
      <w:r w:rsidR="00187341">
        <w:t xml:space="preserve"> </w:t>
      </w:r>
      <w:r w:rsidR="00EF1E89">
        <w:t>were found to produce myxochelin A</w:t>
      </w:r>
      <w:r w:rsidR="00187341">
        <w:t xml:space="preserve"> and </w:t>
      </w:r>
      <w:r w:rsidR="00187341">
        <w:rPr>
          <w:b/>
        </w:rPr>
        <w:t>1</w:t>
      </w:r>
      <w:r w:rsidR="00187341">
        <w:t xml:space="preserve">, </w:t>
      </w:r>
      <w:r w:rsidR="00187341">
        <w:rPr>
          <w:b/>
        </w:rPr>
        <w:t>2</w:t>
      </w:r>
      <w:r w:rsidR="00187341">
        <w:t xml:space="preserve">, and/or </w:t>
      </w:r>
      <w:r w:rsidR="00187341">
        <w:rPr>
          <w:b/>
        </w:rPr>
        <w:t>3</w:t>
      </w:r>
      <w:r w:rsidR="00187341">
        <w:t xml:space="preserve"> and</w:t>
      </w:r>
      <w:r w:rsidR="00EF1E89">
        <w:t xml:space="preserve"> </w:t>
      </w:r>
      <w:r w:rsidR="00187341">
        <w:t>12</w:t>
      </w:r>
      <w:r w:rsidR="00EF1E89">
        <w:t xml:space="preserve"> </w:t>
      </w:r>
      <w:r w:rsidR="00187341">
        <w:t xml:space="preserve">hits </w:t>
      </w:r>
      <w:r w:rsidR="00EF1E89">
        <w:t xml:space="preserve">were found to produce neither </w:t>
      </w:r>
      <w:r w:rsidR="00187341">
        <w:rPr>
          <w:b/>
        </w:rPr>
        <w:t>1</w:t>
      </w:r>
      <w:r w:rsidR="00EE5758">
        <w:rPr>
          <w:b/>
        </w:rPr>
        <w:t>–</w:t>
      </w:r>
      <w:r w:rsidR="00EF1E89">
        <w:rPr>
          <w:b/>
        </w:rPr>
        <w:t xml:space="preserve">3 </w:t>
      </w:r>
      <w:r w:rsidR="00187341">
        <w:t>no</w:t>
      </w:r>
      <w:r w:rsidR="00EF1E89">
        <w:t>r myxochelin A.</w:t>
      </w:r>
      <w:r w:rsidR="001F427C">
        <w:t xml:space="preserve"> No strain was observed to produce </w:t>
      </w:r>
      <w:r w:rsidR="001F427C">
        <w:rPr>
          <w:b/>
        </w:rPr>
        <w:t>1</w:t>
      </w:r>
      <w:r w:rsidR="001F427C">
        <w:t xml:space="preserve">, </w:t>
      </w:r>
      <w:r w:rsidR="001F427C">
        <w:rPr>
          <w:b/>
        </w:rPr>
        <w:t>2</w:t>
      </w:r>
      <w:r w:rsidR="001F427C">
        <w:t xml:space="preserve">, and/or </w:t>
      </w:r>
      <w:r w:rsidR="001F427C">
        <w:rPr>
          <w:b/>
        </w:rPr>
        <w:t>3</w:t>
      </w:r>
      <w:r w:rsidR="001F427C">
        <w:t xml:space="preserve"> in absence of myxochelin A.</w:t>
      </w:r>
    </w:p>
    <w:p w14:paraId="098A80CD" w14:textId="7D2A2137" w:rsidR="00BB2C36" w:rsidRPr="00BB2C36" w:rsidRDefault="00BB2C36" w:rsidP="00BB2C36">
      <w:pPr>
        <w:pStyle w:val="Heading2"/>
      </w:pPr>
      <w:bookmarkStart w:id="437" w:name="_Toc77006409"/>
      <w:r>
        <w:lastRenderedPageBreak/>
        <w:t>Analysis of the myxochelin BGC</w:t>
      </w:r>
      <w:bookmarkEnd w:id="437"/>
    </w:p>
    <w:p w14:paraId="2C79571A" w14:textId="13E56B25" w:rsidR="00507C0B" w:rsidRDefault="00507C0B" w:rsidP="00507C0B">
      <w:r>
        <w:t>Every coding sequence in the myxo</w:t>
      </w:r>
      <w:r w:rsidR="00E87A03">
        <w:t>chelin</w:t>
      </w:r>
      <w:r>
        <w:t xml:space="preserve"> biosynthesis gene cluster </w:t>
      </w:r>
      <w:r w:rsidR="00DE04E7">
        <w:t xml:space="preserve">of MCy9049 </w:t>
      </w:r>
      <w:r>
        <w:t xml:space="preserve">was extracted translated and searched with the blastp algorithm against the </w:t>
      </w:r>
      <w:r w:rsidR="00E87A03">
        <w:t xml:space="preserve">NCBI </w:t>
      </w:r>
      <w:r>
        <w:t>RefSeq non-redundant protein sequence database.</w:t>
      </w:r>
      <w:sdt>
        <w:sdtPr>
          <w:alias w:val="Don't edit this field"/>
          <w:tag w:val="CitaviPlaceholder#dc2c6400-e43b-4e2a-9248-901e0446c1ef"/>
          <w:id w:val="409659258"/>
          <w:placeholder>
            <w:docPart w:val="DefaultPlaceholder_-1854013440"/>
          </w:placeholder>
        </w:sdtPr>
        <w:sdtContent>
          <w:r w:rsidR="00E87A03">
            <w:fldChar w:fldCharType="begin"/>
          </w:r>
          <w:r w:rsidR="004B5635">
            <w:instrText>ADDIN CitaviPlaceholder{eyIkaWQiOiIxIiwiRW50cmllcyI6W3siJGlkIjoiMiIsIklkIjoiNDRhMTA1NTktZWYxNi00MjQ2LTg2ZTgtYjk5ZWUyM2VlNDkwIiwiUmFuZ2VMZW5ndGgiOjMsIlJlZmVyZW5jZUlkIjoiNzBmOWU0NTctMzc4MS00NTJiLWJmODYtMGRhNDZhNTlhY2Q4IiwiSXNOb25yZWN1cnJpbmdSZWZlcmVuY2VJbk11bHRpcGxlQ2l0YXRpb24iOnRydWUsIlJlZmVyZW5jZSI6eyIkaWQiOiIzIiwiQWJzdHJhY3RDb21wbGV4aXR5IjowLCJBYnN0cmFjdFNvdXJjZVRleHRGb3JtYXQiOjAsIkF1dGhvcnMiOlt7IiRpZCI6IjQiLCJGaXJzdE5hbWUiOiJOdWFsYSIsIkxhc3ROYW1lIjoiTydMZWFyeSIsIk1pZGRsZU5hbWUiOiJBLiIsIlByb3RlY3RlZCI6ZmFsc2UsIlNleCI6MSwiQ3JlYXRlZEJ5IjoiX1BhbnRlciwgRmFiaWFuIiwiQ3JlYXRlZE9uIjoiMjAyMC0wMS0wOVQxMzozNToyMiIsIk1vZGlmaWVkQnkiOiJfUGFudGVyLCBGYWJpYW4iLCJJZCI6ImE5YTczZjBhLWE5YzMtNDJiNi1hODk4LWRjMjhmYmIxYmQyNCIsIk1vZGlmaWVkT24iOiIyMDIwLTAxLTA5VDEzOjM1OjIzIiwiUHJvamVjdCI6eyIkaWQiOiI1In19LHsiJGlkIjoiNiIsIkZpcnN0TmFtZSI6Ik1hdGhldyIsIkxhc3ROYW1lIjoiV3JpZ2h0IiwiTWlkZGxlTmFtZSI6IlcuIiwiUHJvdGVjdGVkIjpmYWxzZSwiU2V4IjoyLCJDcmVhdGVkQnkiOiJfUGFudGVyLCBGYWJpYW4iLCJDcmVhdGVkT24iOiIyMDIwLTAxLTA5VDEzOjM1OjIyIiwiTW9kaWZpZWRCeSI6Il9QYW50ZXIsIEZhYmlhbiIsIklkIjoiYzg5ZGIyMDEtMTgyNi00NTQ3LTg0M2EtYmE0NDYyYjM2YjA5IiwiTW9kaWZpZWRPbiI6IjIwMjAtMDEtMDlUMTM6MzU6MjMiLCJQcm9qZWN0Ijp7IiRyZWYiOiI1In19LHsiJGlkIjoiNyIsIkZpcnN0TmFtZSI6IkouIiwiTGFzdE5hbWUiOiJCcmlzdGVyIiwiTWlkZGxlTmFtZSI6IlJvZG5leSIsIlByb3RlY3RlZCI6ZmFsc2UsIlNleCI6MCwiQ3JlYXRlZEJ5IjoiX1BhbnRlciwgRmFiaWFuIiwiQ3JlYXRlZE9uIjoiMjAyMC0wMS0wOVQxMzozNToyMiIsIk1vZGlmaWVkQnkiOiJfUGFudGVyLCBGYWJpYW4iLCJJZCI6IjE0ZjkyOTNiLWRkYWQtNDRiNi1hZjM1LTc5MTIxODc2ZDAwZCIsIk1vZGlmaWVkT24iOiIyMDIwLTAxLTA5VDEzOjM1OjIzIiwiUHJvamVjdCI6eyIkcmVmIjoiNSJ9fSx7IiRpZCI6IjgiLCJGaXJzdE5hbWUiOiJTdGFjeSIsIkxhc3ROYW1lIjoiQ2l1Zm8iLCJQcm90ZWN0ZWQiOmZhbHNlLCJTZXgiOjEsIkNyZWF0ZWRCeSI6Il9QYW50ZXIsIEZhYmlhbiIsIkNyZWF0ZWRPbiI6IjIwMjAtMDEtMDlUMTM6MzU6MjIiLCJNb2RpZmllZEJ5IjoiX1BhbnRlciwgRmFiaWFuIiwiSWQiOiIyZDA5NDMzOS0wNmI1LTQwZTAtOTcyZC03NmRiODUxNmRjNjMiLCJNb2RpZmllZE9uIjoiMjAyMC0wMS0wOVQxMzozNToyMyIsIlByb2plY3QiOnsiJHJlZiI6IjUifX0seyIkaWQiOiI5IiwiRmlyc3ROYW1lIjoiRGlhbmEiLCJMYXN0TmFtZSI6IkhhZGRhZCIsIlByb3RlY3RlZCI6ZmFsc2UsIlNleCI6MSwiQ3JlYXRlZEJ5IjoiX1BhbnRlciwgRmFiaWFuIiwiQ3JlYXRlZE9uIjoiMjAyMC0wMS0wOVQxMzozNToyMiIsIk1vZGlmaWVkQnkiOiJfUGFudGVyLCBGYWJpYW4iLCJJZCI6IjdlZDhmMzQ2LWQ4ODAtNGJhOC04M2U5LTIwNTg1ZDhmNmFiZSIsIk1vZGlmaWVkT24iOiIyMDIwLTAxLTA5VDEzOjM1OjIzIiwiUHJvamVjdCI6eyIkcmVmIjoiNSJ9fSx7IiRpZCI6IjEwIiwiRmlyc3ROYW1lIjoiUmljaCIsIkxhc3ROYW1lIjoiTWNWZWlnaCIsIlByb3RlY3RlZCI6ZmFsc2UsIlNleCI6MiwiQ3JlYXRlZEJ5IjoiX1BhbnRlciwgRmFiaWFuIiwiQ3JlYXRlZE9uIjoiMjAyMC0wMS0wOVQxMzozNToyMiIsIk1vZGlmaWVkQnkiOiJfUGFudGVyLCBGYWJpYW4iLCJJZCI6IjBhYjEzMDhlLTk5ODEtNDlhMy05Njg5LWQ2OThhMDQ2Y2IzMCIsIk1vZGlmaWVkT24iOiIyMDIwLTAxLTA5VDEzOjM1OjIzIiwiUHJvamVjdCI6eyIkcmVmIjoiNSJ9fSx7IiRpZCI6IjExIiwiRmlyc3ROYW1lIjoiQmhhbnUiLCJMYXN0TmFtZSI6IlJhanB1dCIsIlByb3RlY3RlZCI6ZmFsc2UsIlNleCI6MCwiQ3JlYXRlZEJ5IjoiX1BhbnRlciwgRmFiaWFuIiwiQ3JlYXRlZE9uIjoiMjAyMC0wMS0wOVQxMzozNToyMiIsIk1vZGlmaWVkQnkiOiJfUGFudGVyLCBGYWJpYW4iLCJJZCI6IjNlMWI4YjhkLTAyY2MtNDhhMS1iYzMzLWZiMWY5Mjk5NDhmMiIsIk1vZGlmaWVkT24iOiIyMDIwLTAxLTA5VDEzOjM1OjIzIiwiUHJvamVjdCI6eyIkcmVmIjoiNSJ9fSx7IiRpZCI6IjEyIiwiRmlyc3ROYW1lIjoiQmFyYmFyYSIsIkxhc3ROYW1lIjoiUm9iYmVydHNlIiwiUHJvdGVjdGVkIjpmYWxzZSwiU2V4IjoxLCJDcmVhdGVkQnkiOiJfUGFudGVyLCBGYWJpYW4iLCJDcmVhdGVkT24iOiIyMDIwLTAxLTA5VDEzOjM1OjIyIiwiTW9kaWZpZWRCeSI6Il9QYW50ZXIsIEZhYmlhbiIsIklkIjoiYTVhYmMwZTQtZmE2Yi00MWE4LTljNTctM2UxNzI1N2Q5ZjNmIiwiTW9kaWZpZWRPbiI6IjIwMjAtMDEtMDlUMTM6MzU6MjMiLCJQcm9qZWN0Ijp7IiRyZWYiOiI1In19LHsiJGlkIjoiMTMiLCJGaXJzdE5hbWUiOiJCcmlhbiIsIkxhc3ROYW1lIjoiU21pdGgtV2hpdGUiLCJQcm90ZWN0ZWQiOmZhbHNlLCJTZXgiOjIsIkNyZWF0ZWRCeSI6Il9QYW50ZXIsIEZhYmlhbiIsIkNyZWF0ZWRPbiI6IjIwMjAtMDEtMDlUMTM6MzU6MjIiLCJNb2RpZmllZEJ5IjoiX1BhbnRlciwgRmFiaWFuIiwiSWQiOiIxMGQ5YTZhZi1lMmZlLTQ2NDMtYmZlMC00MjgxZDIzNzM5ZTciLCJNb2RpZmllZE9uIjoiMjAyMC0wMS0wOVQxMzozNToyMyIsIlByb2plY3QiOnsiJHJlZiI6IjUifX0seyIkaWQiOiIxNCIsIkZpcnN0TmFtZSI6IkRhbnNvIiwiTGFzdE5hbWUiOiJBa28tQWRqZWkiLCJQcm90ZWN0ZWQiOmZhbHNlLCJTZXgiOjAsIkNyZWF0ZWRCeSI6Il9QYW50ZXIsIEZhYmlhbiIsIkNyZWF0ZWRPbiI6IjIwMjAtMDEtMDlUMTM6MzU6MjIiLCJNb2RpZmllZEJ5IjoiX1BhbnRlciwgRmFiaWFuIiwiSWQiOiJiOWEzZGRmMS0xNjc0LTQ2NTYtOWFhZS0xMGYzNWM3ODAzYTQiLCJNb2RpZmllZE9uIjoiMjAyMC0wMS0wOVQxMzozNToyMyIsIlByb2plY3QiOnsiJHJlZiI6IjUifX0seyIkaWQiOiIxNSIsIkZpcnN0TmFtZSI6IkFsZXhhbmRlciIsIkxhc3ROYW1lIjoiQXN0YXNoeW4iLCJQcm90ZWN0ZWQiOmZhbHNlLCJTZXgiOjIsIkNyZWF0ZWRCeSI6Il9QYW50ZXIsIEZhYmlhbiIsIkNyZWF0ZWRPbiI6IjIwMjAtMDEtMDlUMTM6MzU6MjIiLCJNb2RpZmllZEJ5IjoiX1BhbnRlciwgRmFiaWFuIiwiSWQiOiI0NzhlMGYwNS00NDBkLTQwZmMtOTMyYi02YjQyMWVhM2FmMzQiLCJNb2RpZmllZE9uIjoiMjAyMC0wMS0wOVQxMzozNToyMyIsIlByb2plY3QiOnsiJHJlZiI6IjUifX0seyIkaWQiOiIxNiIsIkZpcnN0TmFtZSI6IkF6YXQiLCJMYXN0TmFtZSI6IkJhZHJldGRpbiIsIlByb3RlY3RlZCI6ZmFsc2UsIlNleCI6MCwiQ3JlYXRlZEJ5IjoiX1BhbnRlciwgRmFiaWFuIiwiQ3JlYXRlZE9uIjoiMjAyMC0wMS0wOVQxMzozNToyMiIsIk1vZGlmaWVkQnkiOiJfUGFudGVyLCBGYWJpYW4iLCJJZCI6Ijc5YWNkMmVhLTkzY2YtNGUzNi05MDQ4LTQxOTNlODI3NzhmNCIsIk1vZGlmaWVkT24iOiIyMDIwLTAxLTA5VDEzOjM1OjIzIiwiUHJvamVjdCI6eyIkcmVmIjoiNSJ9fSx7IiRpZCI6IjE3IiwiRmlyc3ROYW1lIjoiWWltaW5nIiwiTGFzdE5hbWUiOiJCYW8iLCJQcm90ZWN0ZWQiOmZhbHNlLCJTZXgiOjAsIkNyZWF0ZWRCeSI6Il9QYW50ZXIsIEZhYmlhbiIsIkNyZWF0ZWRPbiI6IjIwMjAtMDEtMDlUMTM6MzU6MjIiLCJNb2RpZmllZEJ5IjoiX1BhbnRlciwgRmFiaWFuIiwiSWQiOiJlMzVhOGI0MS1lOWIxLTQ2YjAtYmYxMi1jYWQ0NTdmODQ3ZGEiLCJNb2RpZmllZE9uIjoiMjAyMC0wMS0wOVQxMzozNToyMyIsIlByb2plY3QiOnsiJHJlZiI6IjUifX0seyIkaWQiOiIxOCIsIkZpcnN0TmFtZSI6Ik9sZ2EiLCJMYXN0TmFtZSI6IkJsaW5rb3ZhIiwiUHJvdGVjdGVkIjpmYWxzZSwiU2V4IjoxLCJDcmVhdGVkQnkiOiJfUGFudGVyLCBGYWJpYW4iLCJDcmVhdGVkT24iOiIyMDIwLTAxLTA5VDEzOjM1OjIyIiwiTW9kaWZpZWRCeSI6Il9QYW50ZXIsIEZhYmlhbiIsIklkIjoiZDZiNzg3MWEtZWU0MS00MjJmLWFiMTAtMjg4ZmU5NTE4NmU3IiwiTW9kaWZpZWRPbiI6IjIwMjAtMDEtMDlUMTM6MzU6MjMiLCJQcm9qZWN0Ijp7IiRyZWYiOiI1In19LHsiJGlkIjoiMTkiLCJGaXJzdE5hbWUiOiJWeWFjaGVzbGF2IiwiTGFzdE5hbWUiOiJCcm92ZXIiLCJQcm90ZWN0ZWQiOmZhbHNlLCJTZXgiOjIsIkNyZWF0ZWRCeSI6Il9QYW50ZXIsIEZhYmlhbiIsIkNyZWF0ZWRPbiI6IjIwMjAtMDEtMDlUMTM6MzU6MjIiLCJNb2RpZmllZEJ5IjoiX1BhbnRlciwgRmFiaWFuIiwiSWQiOiI4NWU1NGMwNy0wNGI2LTRjOGEtOTdjNS0yMjJhMTRlMjg1ZTciLCJNb2RpZmllZE9uIjoiMjAyMC0wMS0wOVQxMzozNToyMyIsIlByb2plY3QiOnsiJHJlZiI6IjUifX0seyIkaWQiOiIyMCIsIkZpcnN0TmFtZSI6IlZ5YWNoZXNsYXYiLCJMYXN0TmFtZSI6IkNoZXR2ZXJuaW4iLCJQcm90ZWN0ZWQiOmZhbHNlLCJTZXgiOjIsIkNyZWF0ZWRCeSI6Il9QYW50ZXIsIEZhYmlhbiIsIkNyZWF0ZWRPbiI6IjIwMjAtMDEtMDlUMTM6MzU6MjIiLCJNb2RpZmllZEJ5IjoiX1BhbnRlciwgRmFiaWFuIiwiSWQiOiJmM2U0MzQ1Yi1jOTI3LTRmNDYtOGNiYS1hYjJlZmUzNWMyZDYiLCJNb2RpZmllZE9uIjoiMjAyMC0wMS0wOVQxMzozNToyMyIsIlByb2plY3QiOnsiJHJlZiI6IjUifX0seyIkaWQiOiIyMSIsIkZpcnN0TmFtZSI6Ikppbm5hIiwiTGFzdE5hbWUiOiJDaG9pIiwiUHJvdGVjdGVkIjpmYWxzZSwiU2V4IjowLCJDcmVhdGVkQnkiOiJfUGFudGVyLCBGYWJpYW4iLCJDcmVhdGVkT24iOiIyMDIwLTAxLTA5VDEzOjM1OjIyIiwiTW9kaWZpZWRCeSI6Il9QYW50ZXIsIEZhYmlhbiIsIklkIjoiYzExYmE5MWQtOTJkNS00Y2MzLTgwN2MtYTU2MTFjYTkxNjdjIiwiTW9kaWZpZWRPbiI6IjIwMjAtMDEtMDlUMTM6MzU6MjMiLCJQcm9qZWN0Ijp7IiRyZWYiOiI1In19LHsiJGlkIjoiMjIiLCJGaXJzdE5hbWUiOiJFcmljIiwiTGFzdE5hbWUiOiJDb3giLCJQcm90ZWN0ZWQiOmZhbHNlLCJTZXgiOjIsIkNyZWF0ZWRCeSI6Il9QYW50ZXIsIEZhYmlhbiIsIkNyZWF0ZWRPbiI6IjIwMjAtMDEtMDlUMTM6MzU6MjIiLCJNb2RpZmllZEJ5IjoiX1BhbnRlciwgRmFiaWFuIiwiSWQiOiI0YmY2OWVhMC1kMGRjLTQ5YmItOTQ0Ni1hZTk0NTdiN2U4YzkiLCJNb2RpZmllZE9uIjoiMjAyMC0wMS0wOVQxMzozNToyMyIsIlByb2plY3QiOnsiJHJlZiI6IjUifX0seyIkaWQiOiIyMyIsIkZpcnN0TmFtZSI6Ik9sZ2EiLCJMYXN0TmFtZSI6IkVybW9sYWV2YSIsIlByb3RlY3RlZCI6ZmFsc2UsIlNleCI6MSwiQ3JlYXRlZEJ5IjoiX1BhbnRlciwgRmFiaWFuIiwiQ3JlYXRlZE9uIjoiMjAyMC0wMS0wOVQxMzozNToyMiIsIk1vZGlmaWVkQnkiOiJfUGFudGVyLCBGYWJpYW4iLCJJZCI6IjE5OWY5ZGI0LTZlYWYtNGMxMC1iYjA5LTg1NWMyNGVkMDM1MyIsIk1vZGlmaWVkT24iOiIyMDIwLTAxLTA5VDEzOjM1OjIzIiwiUHJvamVjdCI6eyIkcmVmIjoiNSJ9fSx7IiRpZCI6IjI0IiwiRmlyc3ROYW1lIjoiQ2F0aGVyaW5lIiwiTGFzdE5hbWUiOiJGYXJyZWxsIiwiTWlkZGxlTmFtZSI6Ik0uIiwiUHJvdGVjdGVkIjpmYWxzZSwiU2V4IjoxLCJDcmVhdGVkQnkiOiJfUGFudGVyLCBGYWJpYW4iLCJDcmVhdGVkT24iOiIyMDIwLTAxLTA5VDEzOjM1OjIyIiwiTW9kaWZpZWRCeSI6Il9QYW50ZXIsIEZhYmlhbiIsIklkIjoiMTJhYTAxNzEtYTBjNC00MWJkLTgwYjEtYjYyMTM0NTQ5NmEyIiwiTW9kaWZpZWRPbiI6IjIwMjAtMDEtMDlUMTM6MzU6MjMiLCJQcm9qZWN0Ijp7IiRyZWYiOiI1In19LHsiJGlkIjoiMjUiLCJGaXJzdE5hbWUiOiJUYW1hcmEiLCJMYXN0TmFtZSI6IkdvbGRmYXJiIiwiUHJvdGVjdGVkIjpmYWxzZSwiU2V4IjoxLCJDcmVhdGVkQnkiOiJfSHVnLCBKb2FjaGltIiwiQ3JlYXRlZE9uIjoiMjAxOS0wMS0yNFQxMDo0NDoxNCIsIk1vZGlmaWVkQnkiOiJfSHVnLCBKb2FjaGltIiwiSWQiOiI0MDMwMDgzYi1hYjViLTQ4NzAtYjBjYS1iMmVhYTI5ZjhlNzEiLCJNb2RpZmllZE9uIjoiMjAxOS0wMS0yNFQxMDo0NDoxNyIsIlByb2plY3QiOnsiJHJlZiI6IjUifX0seyIkaWQiOiIyNiIsIkZpcnN0TmFtZSI6IlRyaXB0aSIsIkxhc3ROYW1lIjoiR3VwdGEiLCJQcm90ZWN0ZWQiOmZhbHNlLCJTZXgiOjAsIkNyZWF0ZWRCeSI6Il9QYW50ZXIsIEZhYmlhbiIsIkNyZWF0ZWRPbiI6IjIwMjAtMDEtMDlUMTM6MzU6MjIiLCJNb2RpZmllZEJ5IjoiX1BhbnRlciwgRmFiaWFuIiwiSWQiOiI5NWVjZGU0NC0yYWExLTQ0OTgtYmEyMS03M2Y5NTRjNTlkM2QiLCJNb2RpZmllZE9uIjoiMjAyMC0wMS0wOVQxMzozNToyMyIsIlByb2plY3QiOnsiJHJlZiI6IjUifX0seyIkaWQiOiIyNyIsIkZpcnN0TmFtZSI6IkRhbmllbCIsIkxhc3ROYW1lIjoiSGFmdCIsIlByb3RlY3RlZCI6ZmFsc2UsIlNleCI6MiwiQ3JlYXRlZEJ5IjoiX1BhbnRlciwgRmFiaWFuIiwiQ3JlYXRlZE9uIjoiMjAyMC0wMS0wOVQxMzozNToyMiIsIk1vZGlmaWVkQnkiOiJfUGFudGVyLCBGYWJpYW4iLCJJZCI6IjBmNTg1MGU5LTQ5ZjgtNGFkZC04ZmFlLWQ2YmFlMzY1YzAyYyIsIk1vZGlmaWVkT24iOiIyMDIwLTAxLTA5VDEzOjM1OjIzIiwiUHJvamVjdCI6eyIkcmVmIjoiNSJ9fSx7IiRpZCI6IjI4IiwiRmlyc3ROYW1lIjoiRW5laWRhIiwiTGFzdE5hbWUiOiJIYXRjaGVyIiwiUHJvdGVjdGVkIjpmYWxzZSwiU2V4IjoxLCJDcmVhdGVkQnkiOiJfUGFudGVyLCBGYWJpYW4iLCJDcmVhdGVkT24iOiIyMDIwLTAxLTA5VDEzOjM1OjIyIiwiTW9kaWZpZWRCeSI6Il9QYW50ZXIsIEZhYmlhbiIsIklkIjoiNWNlZDdmMDgtNzA4ZC00NmE1LWI4MjYtYzU2YjQxMDZmMzU2IiwiTW9kaWZpZWRPbiI6IjIwMjAtMDEtMDlUMTM6MzU6MjMiLCJQcm9qZWN0Ijp7IiRyZWYiOiI1In19LHsiJGlkIjoiMjkiLCJGaXJzdE5hbWUiOiJXcmF0a28iLCJMYXN0TmFtZSI6IkhsYXZpbmEiLCJQcm90ZWN0ZWQiOmZhbHNlLCJTZXgiOjAsIkNyZWF0ZWRCeSI6Il9QYW50ZXIsIEZhYmlhbiIsIkNyZWF0ZWRPbiI6IjIwMjAtMDEtMDlUMTM6MzU6MjIiLCJNb2RpZmllZEJ5IjoiX1BhbnRlciwgRmFiaWFuIiwiSWQiOiJlNzdkZWE4YS1jMDMwLTQ1NjMtOWU0ZC1kMGZlYmZkZWY2NmIiLCJNb2RpZmllZE9uIjoiMjAyMC0wMS0wOVQxMzozNToyMyIsIlByb2plY3QiOnsiJHJlZiI6IjUifX0seyIkaWQiOiIzMCIsIkZpcnN0TmFtZSI6IlZpbml0YSIsIkxhc3ROYW1lIjoiSm9hcmRhciIsIk1pZGRsZU5hbWUiOiJTLiIsIlByb3RlY3RlZCI6ZmFsc2UsIlNleCI6MSwiQ3JlYXRlZEJ5IjoiX1BhbnRlciwgRmFiaWFuIiwiQ3JlYXRlZE9uIjoiMjAyMC0wMS0wOVQxMzozNToyMiIsIk1vZGlmaWVkQnkiOiJfUGFudGVyLCBGYWJpYW4iLCJJZCI6IjFmNzU3Yjc2LThiN2EtNDNlMC05NjBkLTU0MjA0MTczMmI2NyIsIk1vZGlmaWVkT24iOiIyMDIwLTAxLTA5VDEzOjM1OjIzIiwiUHJvamVjdCI6eyIkcmVmIjoiNSJ9fSx7IiRpZCI6IjMxIiwiRmlyc3ROYW1lIjoiVmFtc2kiLCJMYXN0TmFtZSI6IktvZGFsaSIsIk1pZGRsZU5hbWUiOiJLLiIsIlByb3RlY3RlZCI6ZmFsc2UsIlNleCI6MCwiQ3JlYXRlZEJ5IjoiX1BhbnRlciwgRmFiaWFuIiwiQ3JlYXRlZE9uIjoiMjAyMC0wMS0wOVQxMzozNToyMiIsIk1vZGlmaWVkQnkiOiJfUGFudGVyLCBGYWJpYW4iLCJJZCI6IjYwN2U2M2M2LThlYTQtNGI5My1hNDRjLWM3MGYyODk5NzU5MCIsIk1vZGlmaWVkT24iOiIyMDIwLTAxLTA5VDEzOjM1OjIzIiwiUHJvamVjdCI6eyIkcmVmIjoiNSJ9fSx7IiRpZCI6IjMyIiwiRmlyc3ROYW1lIjoiV2VuanVuIiwiTGFzdE5hbWUiOiJMaSIsIlByb3RlY3RlZCI6ZmFsc2UsIlNleCI6MCwiQ3JlYXRlZEJ5IjoiX1BhbnRlciwgRmFiaWFuIiwiQ3JlYXRlZE9uIjoiMjAyMC0wMS0wOVQxMzozNToyMiIsIk1vZGlmaWVkQnkiOiJfUGFudGVyLCBGYWJpYW4iLCJJZCI6IjNjZTlhMjgwLTE1MjAtNGUwYS1iNWM1LTBlNzJiNDg1NWY4YiIsIk1vZGlmaWVkT24iOiIyMDIwLTAxLTA5VDEzOjM1OjIzIiwiUHJvamVjdCI6eyIkcmVmIjoiNSJ9fSx7IiRpZCI6IjMzIiwiRmlyc3ROYW1lIjoiRG9ubmEiLCJMYXN0TmFtZSI6Ik1hZ2xvdHQiLCJQcm90ZWN0ZWQiOmZhbHNlLCJTZXgiOjEsIkNyZWF0ZWRCeSI6Il9QYW50ZXIsIEZhYmlhbiIsIkNyZWF0ZWRPbiI6IjIwMjAtMDEtMDlUMTM6MzU6MjIiLCJNb2RpZmllZEJ5IjoiX1BhbnRlciwgRmFiaWFuIiwiSWQiOiJiMWM4NWY3My05N2M3LTQ4MzMtYjA3MC1hMzFkZTE1NGNlMTAiLCJNb2RpZmllZE9uIjoiMjAyMC0wMS0wOVQxMzozNToyMyIsIlByb2plY3QiOnsiJHJlZiI6IjUifX0seyIkaWQiOiIzNCIsIkZpcnN0TmFtZSI6IlBhdHJpY2siLCJMYXN0TmFtZSI6Ik1hc3RlcnNvbiIsIlByb3RlY3RlZCI6ZmFsc2UsIlNleCI6MiwiQ3JlYXRlZEJ5IjoiX1BhbnRlciwgRmFiaWFuIiwiQ3JlYXRlZE9uIjoiMjAyMC0wMS0wOVQxMzozNToyMiIsIk1vZGlmaWVkQnkiOiJfUGFudGVyLCBGYWJpYW4iLCJJZCI6IjE5M2I1NDk1LTEyMDktNGYyNy05M2MxLTZjODk4NDVjMTJlOSIsIk1vZGlmaWVkT24iOiIyMDIwLTAxLTA5VDEzOjM1OjIzIiwiUHJvamVjdCI6eyIkcmVmIjoiNSJ9fSx7IiRpZCI6IjM1IiwiRmlyc3ROYW1lIjoiS2VsbHkiLCJMYXN0TmFtZSI6Ik1jR2FydmV5IiwiTWlkZGxlTmFtZSI6Ik0uIiwiUHJvdGVjdGVkIjpmYWxzZSwiU2V4IjoyLCJDcmVhdGVkQnkiOiJfUGFudGVyLCBGYWJpYW4iLCJDcmVhdGVkT24iOiIyMDIwLTAxLTA5VDEzOjM1OjIyIiwiTW9kaWZpZWRCeSI6Il9QYW50ZXIsIEZhYmlhbiIsIklkIjoiODM0YTRhZTYtY2JlOS00NWFlLTg3ZmItNTI4NDQwMTQyZGU0IiwiTW9kaWZpZWRPbiI6IjIwMjAtMDEtMDlUMTM6MzU6MjMiLCJQcm9qZWN0Ijp7IiRyZWYiOiI1In19LHsiJGlkIjoiMzYiLCJGaXJzdE5hbWUiOiJNaWNoYWVsIiwiTGFzdE5hbWUiOiJNdXJwaHkiLCJNaWRkbGVOYW1lIjoiUi4iLCJQcm90ZWN0ZWQiOmZhbHNlLCJTZXgiOjIsIkNyZWF0ZWRCeSI6Il9QYW50ZXIsIEZhYmlhbiIsIkNyZWF0ZWRPbiI6IjIwMjAtMDEtMDlUMTM6MzU6MjIiLCJNb2RpZmllZEJ5IjoiX1BhbnRlciwgRmFiaWFuIiwiSWQiOiJhMjQ4Zjc5Yy0xZjYyLTQyZjQtYTFmYi0yZDRhNzkxMzY4NzQiLCJNb2RpZmllZE9uIjoiMjAyMC0wMS0wOVQxMzozNToyMyIsIlByb2plY3QiOnsiJHJlZiI6IjUifX0seyIkaWQiOiIzNyIsIkZpcnN0TmFtZSI6IkthdGhsZWVuIiwiTGFzdE5hbWUiOiJPJ05laWxsIiwiUHJvdGVjdGVkIjpmYWxzZSwiU2V4IjoxLCJDcmVhdGVkQnkiOiJfUGFudGVyLCBGYWJpYW4iLCJDcmVhdGVkT24iOiIyMDIwLTAxLTA5VDEzOjM1OjIyIiwiTW9kaWZpZWRCeSI6Il9QYW50ZXIsIEZhYmlhbiIsIklkIjoiOGI3NWE3NzEtYWE3Yy00NTM5LWExZTktNDU5OWZkY2FlN2ZiIiwiTW9kaWZpZWRPbiI6IjIwMjAtMDEtMDlUMTM6MzU6MjMiLCJQcm9qZWN0Ijp7IiRyZWYiOiI1In19LHsiJGlkIjoiMzgiLCJGaXJzdE5hbWUiOiJTaGFzaGlrYW50IiwiTGFzdE5hbWUiOiJQdWphciIsIlByb3RlY3RlZCI6ZmFsc2UsIlNleCI6MCwiQ3JlYXRlZEJ5IjoiX1BhbnRlciwgRmFiaWFuIiwiQ3JlYXRlZE9uIjoiMjAyMC0wMS0wOVQxMzozNToyMiIsIk1vZGlmaWVkQnkiOiJfUGFudGVyLCBGYWJpYW4iLCJJZCI6ImEwOWM1ZWRiLTEzOGYtNDY0Yy1iMTY3LTExYzFiZmI4ZDdhNSIsIk1vZGlmaWVkT24iOiIyMDIwLTAxLTA5VDEzOjM1OjIzIiwiUHJvamVjdCI6eyIkcmVmIjoiNSJ9fSx7IiRpZCI6IjM5IiwiRmlyc3ROYW1lIjoiU2FuamlkYSIsIkxhc3ROYW1lIjoiUmFuZ3dhbGEiLCJNaWRkbGVOYW1lIjoiSC4iLCJQcm90ZWN0ZWQiOmZhbHNlLCJTZXgiOjAsIkNyZWF0ZWRCeSI6Il9QYW50ZXIsIEZhYmlhbiIsIkNyZWF0ZWRPbiI6IjIwMjAtMDEtMDlUMTM6MzU6MjIiLCJNb2RpZmllZEJ5IjoiX1BhbnRlciwgRmFiaWFuIiwiSWQiOiIzMTQ2NmZhMi05M2Q2LTRiM2YtOWVjNC04OGFlZDhjYzdmYjMiLCJNb2RpZmllZE9uIjoiMjAyMC0wMS0wOVQxMzozNToyMyIsIlByb2plY3QiOnsiJHJlZiI6IjUifX0seyIkaWQiOiI0MCIsIkZpcnN0TmFtZSI6IkRhbmllbCIsIkxhc3ROYW1lIjoiUmF1c2NoIiwiUHJvdGVjdGVkIjpmYWxzZSwiU2V4IjoyLCJDcmVhdGVkQnkiOiJfUGFudGVyLCBGYWJpYW4iLCJDcmVhdGVkT24iOiIyMDIwLTAxLTA5VDEzOjM1OjIyIiwiTW9kaWZpZWRCeSI6Il9QYW50ZXIsIEZhYmlhbiIsIklkIjoiMzIzM2Q4NTItNjg4OC00MDkxLTkyNDItZjcyOGUzNDA0MTNiIiwiTW9kaWZpZWRPbiI6IjIwMjAtMDEtMDlUMTM6MzU6MjMiLCJQcm9qZWN0Ijp7IiRyZWYiOiI1In19LHsiJGlkIjoiNDEiLCJGaXJzdE5hbWUiOiJMaWxsaWFuIiwiTGFzdE5hbWUiOiJSaWRkaWNrIiwiTWlkZGxlTmFtZSI6IkQuIiwiUHJvdGVjdGVkIjpmYWxzZSwiU2V4IjoxLCJDcmVhdGVkQnkiOiJfUGFudGVyLCBGYWJpYW4iLCJDcmVhdGVkT24iOiIyMDIwLTAxLTA5VDEzOjM1OjIyIiwiTW9kaWZpZWRCeSI6Il9QYW50ZXIsIEZhYmlhbiIsIklkIjoiMWI2ZWNlZWMtNWVjYS00MGZkLWIxMGYtNDU0YzZiMzU5ZThmIiwiTW9kaWZpZWRPbiI6IjIwMjAtMDEtMDlUMTM6MzU6MjMiLCJQcm9qZWN0Ijp7IiRyZWYiOiI1In19LHsiJGlkIjoiNDIiLCJGaXJzdE5hbWUiOiJDb25yYWQiLCJMYXN0TmFtZSI6IlNjaG9jaCIsIlByb3RlY3RlZCI6ZmFsc2UsIlNleCI6MiwiQ3JlYXRlZEJ5IjoiX1BhbnRlciwgRmFiaWFuIiwiQ3JlYXRlZE9uIjoiMjAyMC0wMS0wOVQxMzozNToyMiIsIk1vZGlmaWVkQnkiOiJfUGFudGVyLCBGYWJpYW4iLCJJZCI6Ijk4NjA5NzJiLWNkYjQtNGY2NC04OWUzLTc1NTY5ZTdjY2JmZiIsIk1vZGlmaWVkT24iOiIyMDIwLTAxLTA5VDEzOjM1OjIzIiwiUHJvamVjdCI6eyIkcmVmIjoiNSJ9fSx7IiRpZCI6IjQzIiwiRmlyc3ROYW1lIjoiQW5kcmVpIiwiTGFzdE5hbWUiOiJTaGtlZGEiLCJQcm90ZWN0ZWQiOmZhbHNlLCJTZXgiOjIsIkNyZWF0ZWRCeSI6Il9QYW50ZXIsIEZhYmlhbiIsIkNyZWF0ZWRPbiI6IjIwMjAtMDEtMDlUMTM6MzU6MjIiLCJNb2RpZmllZEJ5IjoiX1BhbnRlciwgRmFiaWFuIiwiSWQiOiJhMTBiNDFhZC0wZGY3LTRjMWMtYmY0My02MTE0NmJkYTQzNjUiLCJNb2RpZmllZE9uIjoiMjAyMC0wMS0wOVQxMzozNToyMyIsIlByb2plY3QiOnsiJHJlZiI6IjUifX0seyIkaWQiOiI0NCIsIkZpcnN0TmFtZSI6IlN1c2FuIiwiTGFzdE5hbWUiOiJTdG9yeiIsIk1pZGRsZU5hbWUiOiJTLiIsIlByb3RlY3RlZCI6ZmFsc2UsIlNleCI6MSwiQ3JlYXRlZEJ5IjoiX1BhbnRlciwgRmFiaWFuIiwiQ3JlYXRlZE9uIjoiMjAyMC0wMS0wOVQxMzozNToyMiIsIk1vZGlmaWVkQnkiOiJfUGFudGVyLCBGYWJpYW4iLCJJZCI6ImJkYmFiMTNiLTAxNmUtNGYzNi04ZDAyLWQ5OTZiM2U5MjlkYSIsIk1vZGlmaWVkT24iOiIyMDIwLTAxLTA5VDEzOjM1OjIzIiwiUHJvamVjdCI6eyIkcmVmIjoiNSJ9fSx7IiRpZCI6IjQ1IiwiRmlyc3ROYW1lIjoiSGFuemhlbiIsIkxhc3ROYW1lIjoiU3VuIiwiUHJvdGVjdGVkIjpmYWxzZSwiU2V4IjowLCJDcmVhdGVkQnkiOiJfUGFudGVyLCBGYWJpYW4iLCJDcmVhdGVkT24iOiIyMDIwLTAxLTA5VDEzOjM1OjIyIiwiTW9kaWZpZWRCeSI6Il9QYW50ZXIsIEZhYmlhbiIsIklkIjoiYjc0Mjk1NWEtM2NkYi00Mjk0LWIwMDUtMmE4Y2Y0ZTg5NGRhIiwiTW9kaWZpZWRPbiI6IjIwMjAtMDEtMDlUMTM6MzU6MjMiLCJQcm9qZWN0Ijp7IiRyZWYiOiI1In19LHsiJGlkIjoiNDYiLCJGaXJzdE5hbWUiOiJGcmFuY29pc2UiLCJMYXN0TmFtZSI6IlRoaWJhdWQtTmlzc2VuIiwiUHJvdGVjdGVkIjpmYWxzZSwiU2V4IjoxLCJDcmVhdGVkQnkiOiJfUGFudGVyLCBGYWJpYW4iLCJDcmVhdGVkT24iOiIyMDIwLTAxLTA5VDEzOjM1OjIyIiwiTW9kaWZpZWRCeSI6Il9QYW50ZXIsIEZhYmlhbiIsIklkIjoiYjliZDU1MTgtZDQ5Zi00NjJhLTlkNGItMDI5NmVmY2YzOTVhIiwiTW9kaWZpZWRPbiI6IjIwMjAtMDEtMDlUMTM6MzU6MjMiLCJQcm9qZWN0Ijp7IiRyZWYiOiI1In19LHsiJGlkIjoiNDciLCJGaXJzdE5hbWUiOiJJZ29yIiwiTGFzdE5hbWUiOiJUb2xzdG95IiwiUHJvdGVjdGVkIjpmYWxzZSwiU2V4IjoyLCJDcmVhdGVkQnkiOiJfUGFudGVyLCBGYWJpYW4iLCJDcmVhdGVkT24iOiIyMDIwLTAxLTA5VDEzOjM1OjIyIiwiTW9kaWZpZWRCeSI6Il9QYW50ZXIsIEZhYmlhbiIsIklkIjoiNWRlYmU5M2MtMzI0OS00MTIyLWEyODYtY2Y2ZTg1YWY1OWI0IiwiTW9kaWZpZWRPbiI6IjIwMjAtMDEtMDlUMTM6MzU6MjMiLCJQcm9qZWN0Ijp7IiRyZWYiOiI1In19LHsiJGlkIjoiNDgiLCJGaXJzdE5hbWUiOiJSYXltb25kIiwiTGFzdE5hbWUiOiJUdWxseSIsIk1pZGRsZU5hbWUiOiJFLiIsIlByb3RlY3RlZCI6ZmFsc2UsIlNleCI6MiwiQ3JlYXRlZEJ5IjoiX1BhbnRlciwgRmFiaWFuIiwiQ3JlYXRlZE9uIjoiMjAyMC0wMS0wOVQxMzozNToyMiIsIk1vZGlmaWVkQnkiOiJfUGFudGVyLCBGYWJpYW4iLCJJZCI6IjdkMWNhZDg2LWY2ZjktNGU2MS04ZjAxLTZlMjM0NmYzZDBlNSIsIk1vZGlmaWVkT24iOiIyMDIwLTAxLTA5VDEzOjM1OjIzIiwiUHJvamVjdCI6eyIkcmVmIjoiNSJ9fSx7IiRpZCI6IjQ5IiwiRmlyc3ROYW1lIjoiQW5qYW5hIiwiTGFzdE5hbWUiOiJWYXRzYW4iLCJNaWRkbGVOYW1lIjoiUi4iLCJQcm90ZWN0ZWQiOmZhbHNlLCJTZXgiOjAsIkNyZWF0ZWRCeSI6Il9QYW50ZXIsIEZhYmlhbiIsIkNyZWF0ZWRPbiI6IjIwMjAtMDEtMDlUMTM6MzU6MjIiLCJNb2RpZmllZEJ5IjoiX1BhbnRlciwgRmFiaWFuIiwiSWQiOiJiOGY5OWRlYS03YjdmLTRkYjgtYTcxYi1lZWYyN2FlYmIzMTMiLCJNb2RpZmllZE9uIjoiMjAyMC0wMS0wOVQxMzozNToyMyIsIlByb2plY3QiOnsiJHJlZiI6IjUifX0seyIkaWQiOiI1MCIsIkZpcnN0TmFtZSI6IkNyYWlnIiwiTGFzdE5hbWUiOiJXYWxsaW4iLCJQcm90ZWN0ZWQiOmZhbHNlLCJTZXgiOjIsIkNyZWF0ZWRCeSI6Il9QYW50ZXIsIEZhYmlhbiIsIkNyZWF0ZWRPbiI6IjIwMjAtMDEtMDlUMTM6MzU6MjIiLCJNb2RpZmllZEJ5IjoiX1BhbnRlciwgRmFiaWFuIiwiSWQiOiI0YjUyM2VlNy02Mzc4LTQ5ZmUtOGQyMS1hZTgwYjNkMTg3MDkiLCJNb2RpZmllZE9uIjoiMjAyMC0wMS0wOVQxMzozNToyMyIsIlByb2plY3QiOnsiJHJlZiI6IjUifX0seyIkaWQiOiI1MSIsIkZpcnN0TmFtZSI6IkRhdmlkIiwiTGFzdE5hbWUiOiJXZWJiIiwiUHJvdGVjdGVkIjpmYWxzZSwiU2V4IjoyLCJDcmVhdGVkQnkiOiJfUGFudGVyLCBGYWJpYW4iLCJDcmVhdGVkT24iOiIyMDIwLTAxLTA5VDEzOjM1OjIyIiwiTW9kaWZpZWRCeSI6Il9QYW50ZXIsIEZhYmlhbiIsIklkIjoiMWJiOWY0YzUtMzliOC00MTdiLWI3NDctNmRhZTRkY2JhMTk0IiwiTW9kaWZpZWRPbiI6IjIwMjAtMDEtMDlUMTM6MzU6MjMiLCJQcm9qZWN0Ijp7IiRyZWYiOiI1In19LHsiJGlkIjoiNTIiLCJGaXJzdE5hbWUiOiJXZW5keSIsIkxhc3ROYW1lIjoiV3UiLCJQcm90ZWN0ZWQiOmZhbHNlLCJTZXgiOjEsIkNyZWF0ZWRCeSI6Il9QYW50ZXIsIEZhYmlhbiIsIkNyZWF0ZWRPbiI6IjIwMjAtMDEtMDlUMTM6MzU6MjIiLCJNb2RpZmllZEJ5IjoiX1BhbnRlciwgRmFiaWFuIiwiSWQiOiI0ZTA5M2JjYS0yZTNlLTRiOWEtYTMwMy03OTZjN2Y4ZGQ4OTkiLCJNb2RpZmllZE9uIjoiMjAyMC0wMS0wOVQxMzozNToyMyIsIlByb2plY3QiOnsiJHJlZiI6IjUifX0seyIkaWQiOiI1MyIsIkZpcnN0TmFtZSI6Ik1lbGlzc2EiLCJMYXN0TmFtZSI6IkxhbmRydW0iLCJNaWRkbGVOYW1lIjoiSi4iLCJQcm90ZWN0ZWQiOmZhbHNlLCJTZXgiOjEsIkNyZWF0ZWRCeSI6Il9QYW50ZXIsIEZhYmlhbiIsIkNyZWF0ZWRPbiI6IjIwMjAtMDEtMDlUMTM6MzU6MjIiLCJNb2RpZmllZEJ5IjoiX1BhbnRlciwgRmFiaWFuIiwiSWQiOiIyNjE3ZGRjZC05NjA0LTQxNDUtYTQ0OC04ZDVhNDFmMzgyZGIiLCJNb2RpZmllZE9uIjoiMjAyMC0wMS0wOVQxMzozNToyMyIsIlByb2plY3QiOnsiJHJlZiI6IjUifX0seyIkaWQiOiI1NCIsIkZpcnN0TmFtZSI6IkF2aSIsIkxhc3ROYW1lIjoiS2ltY2hpIiwiUHJvdGVjdGVkIjpmYWxzZSwiU2V4IjoyLCJDcmVhdGVkQnkiOiJfUGFudGVyLCBGYWJpYW4iLCJDcmVhdGVkT24iOiIyMDIwLTAxLTA5VDEzOjM1OjIyIiwiTW9kaWZpZWRCeSI6Il9QYW50ZXIsIEZhYmlhbiIsIklkIjoiMTA0OWFiNDUtNDEyNC00YzJlLTk0N2YtN2NlYTZiNTU0Mjc3IiwiTW9kaWZpZWRPbiI6IjIwMjAtMDEtMDlUMTM6MzU6MjMiLCJQcm9qZWN0Ijp7IiRyZWYiOiI1In19LHsiJGlkIjoiNTUiLCJGaXJzdE5hbWUiOiJUYXRpYW5hIiwiTGFzdE5hbWUiOiJUYXR1c292YSIsIlByb3RlY3RlZCI6ZmFsc2UsIlNleCI6MSwiQ3JlYXRlZEJ5IjoiX1BhbnRlciwgRmFiaWFuIiwiQ3JlYXRlZE9uIjoiMjAyMC0wMS0wOVQxMzozNToyMiIsIk1vZGlmaWVkQnkiOiJfUGFudGVyLCBGYWJpYW4iLCJJZCI6IjU5YmYxY2Q5LWEwNjYtNDhjNC1hMzAwLWQyYmQ0ZDQ1ZWE4MiIsIk1vZGlmaWVkT24iOiIyMDIwLTAxLTA5VDEzOjM1OjIzIiwiUHJvamVjdCI6eyIkcmVmIjoiNSJ9fSx7IiRpZCI6IjU2IiwiRmlyc3ROYW1lIjoiTWljaGFlbCIsIkxhc3ROYW1lIjoiRGlDdWNjaW8iLCJQcm90ZWN0ZWQiOmZhbHNlLCJTZXgiOjIsIkNyZWF0ZWRCeSI6Il9QYW50ZXIsIEZhYmlhbiIsIkNyZWF0ZWRPbiI6IjIwMjAtMDEtMDlUMTM6MzU6MjIiLCJNb2RpZmllZEJ5IjoiX1BhbnRlciwgRmFiaWFuIiwiSWQiOiI2MDgzZjk4OS1iNmQzLTQ1YTEtYTA0Zi0yZWEyMTg1MDhjZDgiLCJNb2RpZmllZE9uIjoiMjAyMC0wMS0wOVQxMzozNToyMyIsIlByb2plY3QiOnsiJHJlZiI6IjUifX0seyIkaWQiOiI1NyIsIkZpcnN0TmFtZSI6IlBhdWwiLCJMYXN0TmFtZSI6IktpdHRzIiwiUHJvdGVjdGVkIjpmYWxzZSwiU2V4IjoyLCJDcmVhdGVkQnkiOiJfUGFudGVyLCBGYWJpYW4iLCJDcmVhdGVkT24iOiIyMDIwLTAxLTA5VDEzOjM1OjIyIiwiTW9kaWZpZWRCeSI6Il9QYW50ZXIsIEZhYmlhbiIsIklkIjoiN2Y4ZWFiMDgtZDJjNC00Nzc3LWI1YzctMGJjZTgwOTNmOTEzIiwiTW9kaWZpZWRPbiI6IjIwMjAtMDEtMDlUMTM6MzU6MjMiLCJQcm9qZWN0Ijp7IiRyZWYiOiI1In19LHsiJGlkIjoiNTgiLCJGaXJzdE5hbWUiOiJUZXJlbmNlIiwiTGFzdE5hbWUiOiJNdXJwaHkiLCJNaWRkbGVOYW1lIjoiRC4iLCJQcm90ZWN0ZWQiOmZhbHNlLCJTZXgiOjIsIkNyZWF0ZWRCeSI6Il9QYW50ZXIsIEZhYmlhbiIsIkNyZWF0ZWRPbiI6IjIwMjAtMDEtMDlUMTM6MzU6MjIiLCJNb2RpZmllZEJ5IjoiX1BhbnRlciwgRmFiaWFuIiwiSWQiOiI0N2RmYmRjYS1jMWRkLTQ5NGEtODc1Yy03YzgyMDgwMmI4OTMiLCJNb2RpZmllZE9uIjoiMjAyMC0wMS0wOVQxMzozNToyMyIsIlByb2plY3QiOnsiJHJlZiI6IjUifX0seyIkaWQiOiI1OSIsIkZpcnN0TmFtZSI6IktpbSIsIkxhc3ROYW1lIjoiUHJ1aXR0IiwiTWlkZGxlTmFtZSI6IkQuIiwiUHJvdGVjdGVkIjpmYWxzZSwiU2V4IjowLCJDcmVhdGVkQnkiOiJfUGFudGVyLCBGYWJpYW4iLCJDcmVhdGVkT24iOiIyMDIwLTAxLTA5VDEzOjM1OjIyIiwiTW9kaWZpZWRCeSI6Il9QYW50ZXIsIEZhYmlhbiIsIklkIjoiNzM0ODYwMDQtN2Y2ZS00MDg1LTg4ZTYtNzNiZGQ1MmJiODhkIiwiTW9kaWZpZWRPbiI6IjIwMjAtMDEtMDlUMTM6MzU6MjMiLCJQcm9qZWN0Ijp7IiRyZWYiOiI1In19XSwiQ2l0YXRpb25LZXlVcGRhdGVUeXBlIjowLCJDb2xsYWJvcmF0b3JzIjpbXSwiRG9pIjoiMTAuMTA5My9uYXIvZ2t2MTE4OSIsIkVkaXRvcnMiOltdLCJFdmFsdWF0aW9uQ29tcGxleGl0eSI6MCwiRXZhbHVhdGlvblNvdXJjZVRleHRGb3JtYXQiOjAsIkdyb3VwcyI6W10sIkhhc0xhYmVsMSI6ZmFsc2UsIkhhc0xhYmVsMiI6ZmFsc2UsIktleXdvcmRzIjpbXSwiTGFuZ3VhZ2UiOiJlbmciLCJMYW5ndWFnZUNvZGUiOiJlbiIsIkxvY2F0aW9ucyI6W3siJGlkIjoiNjAiLCJBZGRyZXNzIjp7IiRpZCI6IjYxIiwiTGlua2VkUmVzb3VyY2VTdGF0dXMiOjgsIk9yaWdpbmFsU3RyaW5nIjoiMjY1NTM4MDQiLCJMaW5rZWRSZXNvdXJjZVR5cGUiOjUsIlVyaVN0cmluZyI6Imh0dHA6Ly93d3cubmNiaS5ubG0ubmloLmdvdi9wdWJtZWQvMjY1NTM4MDQiLCJQcm9wZXJ0aWVzIjp7IiRpZCI6IjYyIn19LCJBbm5vdGF0aW9ucyI6W10sIkxvY2F0aW9uVHlwZSI6MCwiTWlycm9yc1JlZmVyZW5jZVByb3BlcnR5SWQiOjE2NCwiQ3JlYXRlZEJ5IjoiX1BhbnRlciwgRmFiaWFuIiwiQ3JlYXRlZE9uIjoiMjAyMC0wMS0wOVQxMzozNToyMiIsIk1vZGlmaWVkQnkiOiJfUGFudGVyLCBGYWJpYW4iLCJJZCI6ImUzMDFkZDViLTEwZDQtNDkyOS1hMDQ1LWI0NTg3YTNlYzhmYSIsIk1vZGlmaWVkT24iOiIyMDIwLTAxLTA5VDEzOjM1OjI4IiwiUHJvamVjdCI6eyIkcmVmIjoiNSJ9fSx7IiRpZCI6IjYzIiwiQWRkcmVzcyI6eyIkaWQiOiI2NCIsIkxpbmtlZFJlc291cmNlU3RhdHVzIjo4LCJPcmlnaW5hbFN0cmluZyI6IjEwLjEwOTMvbmFyL2drdjExODkiLCJMaW5rZWRSZXNvdXJjZVR5cGUiOjUsIlVyaVN0cmluZyI6Imh0dHBzOi8vZG9pLm9yZy8xMC4xMDkzL25hci9na3YxMTg5IiwiUHJvcGVydGllcyI6eyIkaWQiOiI2NSJ9fSwiQW5ub3RhdGlvbnMiOltdLCJMb2NhdGlvblR5cGUiOjAsIk1pcnJvcnNSZWZlcmVuY2VQcm9wZXJ0eUlkIjoxMjgsIkNyZWF0ZWRCeSI6Il9QYW50ZXIsIEZhYmlhbiIsIkNyZWF0ZWRPbiI6IjIwMjAtMDEtMDlUMTM6MzU6MjIiLCJNb2RpZmllZEJ5IjoiX1BhbnRlciwgRmFiaWFuIiwiSWQiOiJhNTViZmYzMS1hZjRjLTQ4YTYtYmRkZC1mZWQyZjk2NTQyZTIiLCJNb2RpZmllZE9uIjoiMjAyMC0wMS0wOVQxMzozNToyOCIsIlByb2plY3QiOnsiJHJlZiI6IjUifX0seyIkaWQiOiI2NiIsIkFkZHJlc3MiOnsiJGlkIjoiNjciLCJMaW5rZWRSZXNvdXJjZVN0YXR1cyI6OCwiT3JpZ2luYWxTdHJpbmciOiJQTUM0NzAyODQ5IiwiTGlua2VkUmVzb3VyY2VUeXBlIjo1LCJVcmlTdHJpbmciOiJodHRwczovL3d3dy5uY2JpLm5sbS5uaWguZ292L3BtYy9hcnRpY2xlcy9QTUM0NzAyODQ5IiwiUHJvcGVydGllcyI6eyIkaWQiOiI2OCJ9fSwiQW5ub3RhdGlvbnMiOltdLCJMb2NhdGlvblR5cGUiOjAsIk1pcnJvcnNSZWZlcmVuY2VQcm9wZXJ0eUlkIjoyMDgsIkNyZWF0ZWRCeSI6Il9QYW50ZXIsIEZhYmlhbiIsIkNyZWF0ZWRPbiI6IjIwMjAtMDEtMDlUMTM6MzU6MjIiLCJNb2RpZmllZEJ5IjoiX1BhbnRlciwgRmFiaWFuIiwiSWQiOiJhYjM1OTFjNC1iY2YzLTRiNDUtYWRlZS1iZjUxNTdlMTRmMjQiLCJNb2RpZmllZE9uIjoiMjAyMC0wMS0wOVQxMzozNToyOCIsIlByb2plY3QiOnsiJHJlZiI6IjUifX1dLCJOdW1iZXIiOiJEMSIsIk9yZ2FuaXphdGlvbnMiOltdLCJPdGhlcnNJbnZvbHZlZCI6W10sIlBhZ2VSYW5nZSI6IjxzcD5cclxuICA8bj40NTwvbj5cclxuICA8bnM+T21pdDwvbnM+XHJcbiAgPG9zPkQ3MzMtNDU8L29zPlxyXG4gIDxwcz5ENzMzLTQ1PC9wcz5cclxuPC9zcD5cclxuPG9zPkQ3MzMtNDU8L29zPiIsIlBhZ2VSYW5nZU51bWJlciI6NDUsIlBhZ2VSYW5nZU51bWJlcmluZ1R5cGUiOiJQYWdlIiwiUGFnZVJhbmdlTnVtZXJhbFN5c3RlbSI6Ik9taXQiLCJQZXJpb2RpY2FsIjp7IiRpZCI6IjY5IiwiSXNzbiI6IjAzMDUtMTA0OCIsIk5hbWUiOiJOdWNsZWljIEFjaWRzIFJlc2VhcmNoIiwiUGFnaW5hdGlvbiI6MCwiUHJvdGVjdGVkIjpmYWxzZSwiU3RhbmRhcmRBYmJyZXZpYXRpb24iOiJOdWNsZWljIEFjaWRzIFJlcy4iLCJDcmVhdGVkQnkiOiJfZCIsIkNyZWF0ZWRPbiI6IjIwMTQtMTAtMjJUMTg6MTk6NDciLCJNb2RpZmllZEJ5IjoiX2QiLCJJZCI6IjI1YmVmNzc0LTk4NTAtNDFlMC1hNWJmLWIxMTFkZTJjMjYyZCIsIk1vZGlmaWVkT24iOiIyMDE0LTEwLTIyVDE4OjIwOjAzIiwiUHJvamVjdCI6eyIkcmVmIjoiNSJ9fSwiUG1jSWQiOiJQTUM0NzAyODQ5IiwiUHVibGlzaGVycyI6W10sIlB1Yk1lZElkIjoiMjY1NTM4MDQiLCJRdW90YXRpb25zIjpbXSwiUmVmZXJlbmNlVHlwZSI6IkpvdXJuYWxBcnRpY2xlIiwiU2hvcnRUaXRsZSI6Ik8nTGVhcnksIFdyaWdodCBldCBhbC4gMjAxNiDigJMgUmVmZXJlbmNlIHNlcXVlbmNlIFJlZlNlcSBkYXRhYmFzZSIsIlNob3J0VGl0bGVVcGRhdGVUeXBlIjowLCJTb3VyY2VPZkJpYmxpb2dyYXBoaWNJbmZvcm1hdGlvbiI6IlB1Yk1lZCIsIlN0YXRpY0lkcyI6WyIwZWI4OTBiNy00MDBmLTQ2YmMtYjQzYy1iYzA5NjBlNGQ0NGMiXSwiVGFibGVPZkNvbnRlbnRzQ29tcGxleGl0eSI6MCwiVGFibGVPZkNvbnRlbnRzU291cmNlVGV4dEZvcm1hdCI6MCwiVGFza3MiOltdLCJUaXRsZSI6IlJlZmVyZW5jZSBzZXF1ZW5jZSAoUmVmU2VxKSBkYXRhYmFzZSBhdCBOQ0JJOiBjdXJyZW50IHN0YXR1cywgdGF4b25vbWljIGV4cGFuc2lvbiwgYW5kIGZ1bmN0aW9uYWwgYW5ub3RhdGlvbiIsIlRyYW5zbGF0b3JzIjpbXSwiVm9sdW1lIjoiNDQiLCJZZWFyIjoiMjAxNiIsIkNyZWF0ZWRCeSI6Il9QYW50ZXIsIEZhYmlhbiIsIkNyZWF0ZWRPbiI6IjIwMjAtMDEtMDlUMTM6MzU6MjIiLCJNb2RpZmllZEJ5IjoiX05mcjE3IiwiSWQiOiI3MGY5ZTQ1Ny0zNzgxLTQ1MmItYmY4Ni0wZGE0NmE1OWFjZDgiLCJNb2RpZmllZE9uIjoiMjAyMS0wNy0wNlQyMzozOToyMCIsIlByb2plY3QiOnsiJHJlZiI6IjUifX0sIlVzZU51bWJlcmluZ1R5cGVPZlBhcmVudERvY3VtZW50IjpmYWxzZX1dLCJGb3JtYXR0ZWRUZXh0Ijp7IiRpZCI6IjcwIiwiQ291bnQiOjEsIlRleHRVbml0cyI6W3siJGlkIjoiNzEiLCJGb250U3R5bGUiOnsiJGlkIjoiNzIiLCJOZXV0cmFsIjp0cnVlfSwiUmVhZGluZ09yZGVyIjoxLCJUZXh0IjoiWzFdIn1dfSwiVGFnIjoiQ2l0YXZpUGxhY2Vob2xkZXIjZGMyYzY0MDAtZTQzYi00ZTJhLTkyNDgtOTAxZTA0NDZjMWVmIiwiVGV4dCI6IlsxXSIsIldBSVZlcnNpb24iOiI2LjMuMC4wIn0=}</w:instrText>
          </w:r>
          <w:r w:rsidR="00E87A03">
            <w:fldChar w:fldCharType="separate"/>
          </w:r>
          <w:r w:rsidR="00E87A03" w:rsidRPr="00E87A03">
            <w:t>[1]</w:t>
          </w:r>
          <w:r w:rsidR="00E87A03">
            <w:fldChar w:fldCharType="end"/>
          </w:r>
        </w:sdtContent>
      </w:sdt>
      <w:r w:rsidR="00520703">
        <w:t xml:space="preserve"> MxcA (NADP</w:t>
      </w:r>
      <w:r w:rsidR="00EE5758">
        <w:t>-</w:t>
      </w:r>
      <w:r w:rsidR="00520703">
        <w:t>dependent alcohol oxidoreductase) and MxcB (</w:t>
      </w:r>
      <w:r w:rsidR="00EE5758">
        <w:t>r</w:t>
      </w:r>
      <w:r w:rsidR="00520703">
        <w:t xml:space="preserve">emoval of iron from siderophore complex) are found outside the </w:t>
      </w:r>
      <w:r w:rsidR="00EE5758">
        <w:t>m</w:t>
      </w:r>
      <w:r w:rsidR="00520703">
        <w:t>yxochelin regulon</w:t>
      </w:r>
      <w:r w:rsidR="00EE5758">
        <w:t>.</w:t>
      </w:r>
    </w:p>
    <w:p w14:paraId="460F4DB2" w14:textId="3275364F" w:rsidR="00507C0B" w:rsidRPr="00DA0543" w:rsidRDefault="00507C0B" w:rsidP="00507C0B">
      <w:pPr>
        <w:pStyle w:val="Tab-Beschriftung"/>
      </w:pPr>
      <w:bookmarkStart w:id="438" w:name="_Toc76493319"/>
      <w:r>
        <w:t>Table S</w:t>
      </w:r>
      <w:r>
        <w:fldChar w:fldCharType="begin"/>
      </w:r>
      <w:r>
        <w:instrText xml:space="preserve"> SEQ Table_S \* ARABIC </w:instrText>
      </w:r>
      <w:r>
        <w:fldChar w:fldCharType="separate"/>
      </w:r>
      <w:r w:rsidR="00270EBF">
        <w:rPr>
          <w:noProof/>
        </w:rPr>
        <w:t>1</w:t>
      </w:r>
      <w:r>
        <w:fldChar w:fldCharType="end"/>
      </w:r>
      <w:r>
        <w:t xml:space="preserve">. Tabulated blastP results for the CDS regions present in the </w:t>
      </w:r>
      <w:r w:rsidR="00376613">
        <w:t xml:space="preserve">MCy9049 </w:t>
      </w:r>
      <w:r>
        <w:t>myxo</w:t>
      </w:r>
      <w:r w:rsidR="00DE04E7">
        <w:t>chelin</w:t>
      </w:r>
      <w:r w:rsidRPr="00075C35">
        <w:t xml:space="preserve"> </w:t>
      </w:r>
      <w:r>
        <w:t>biosynthetic gene cluster</w:t>
      </w:r>
      <w:bookmarkEnd w:id="438"/>
    </w:p>
    <w:tbl>
      <w:tblPr>
        <w:tblStyle w:val="Standard-TH3"/>
        <w:tblW w:w="0" w:type="auto"/>
        <w:tblLook w:val="04A0" w:firstRow="1" w:lastRow="0" w:firstColumn="1" w:lastColumn="0" w:noHBand="0" w:noVBand="1"/>
      </w:tblPr>
      <w:tblGrid>
        <w:gridCol w:w="796"/>
        <w:gridCol w:w="789"/>
        <w:gridCol w:w="3071"/>
        <w:gridCol w:w="1315"/>
        <w:gridCol w:w="1848"/>
        <w:gridCol w:w="1464"/>
      </w:tblGrid>
      <w:tr w:rsidR="00507C0B" w:rsidRPr="004C068C" w14:paraId="587632DB" w14:textId="77777777" w:rsidTr="00417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542489EB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CDS</w:t>
            </w:r>
          </w:p>
          <w:p w14:paraId="18CBD790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top"/>
            <w:hideMark/>
          </w:tcPr>
          <w:p w14:paraId="5F1964F6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Length [AA]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top"/>
            <w:hideMark/>
          </w:tcPr>
          <w:p w14:paraId="6C430D4D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Closest homologue</w:t>
            </w:r>
          </w:p>
          <w:p w14:paraId="63623E4E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[Organism of origin]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top"/>
            <w:hideMark/>
          </w:tcPr>
          <w:p w14:paraId="4AFD0F93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Identity [%] and alignment length [AA]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top"/>
            <w:hideMark/>
          </w:tcPr>
          <w:p w14:paraId="694B610D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Proposed function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0BD72A16" w14:textId="77777777" w:rsidR="00507C0B" w:rsidRPr="00213FEF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Accession Nr.</w:t>
            </w:r>
          </w:p>
        </w:tc>
      </w:tr>
      <w:tr w:rsidR="00507C0B" w:rsidRPr="004C068C" w14:paraId="13A1E610" w14:textId="77777777" w:rsidTr="00417426">
        <w:trPr>
          <w:trHeight w:val="7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top"/>
          </w:tcPr>
          <w:p w14:paraId="4989E37C" w14:textId="1DE5B4E2" w:rsidR="00507C0B" w:rsidRPr="00213FEF" w:rsidRDefault="00507C0B" w:rsidP="00DE04E7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</w:t>
            </w:r>
            <w:r w:rsidR="00DE04E7"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cC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top"/>
          </w:tcPr>
          <w:p w14:paraId="49E8E36A" w14:textId="1155DDCF" w:rsidR="00507C0B" w:rsidRPr="004C068C" w:rsidRDefault="00507C0B" w:rsidP="00DE04E7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2</w:t>
            </w:r>
            <w:r w:rsidR="00DE04E7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top"/>
          </w:tcPr>
          <w:p w14:paraId="0BB2FCB7" w14:textId="1CDA8DAD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2,3-dihydro-2,3-dihydroxybenzoate dehydrogenase [Corallococcus]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top"/>
          </w:tcPr>
          <w:p w14:paraId="6C95BA57" w14:textId="20327CD6" w:rsidR="00507C0B" w:rsidRPr="004C068C" w:rsidRDefault="003F0182" w:rsidP="003F0182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97</w:t>
            </w:r>
            <w:r w:rsidR="00507C0B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.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3 / 25</w:t>
            </w:r>
            <w:r w:rsidR="00507C0B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top"/>
          </w:tcPr>
          <w:p w14:paraId="471A8ED8" w14:textId="7BE57E24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noWrap/>
            <w:vAlign w:val="top"/>
          </w:tcPr>
          <w:p w14:paraId="60E6DC65" w14:textId="19D7E2EA" w:rsidR="00507C0B" w:rsidRPr="004C068C" w:rsidRDefault="003F0182" w:rsidP="003F0182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WP_120546994</w:t>
            </w:r>
          </w:p>
        </w:tc>
      </w:tr>
      <w:tr w:rsidR="00507C0B" w:rsidRPr="004C068C" w14:paraId="0E5F22B5" w14:textId="77777777" w:rsidTr="00417426">
        <w:trPr>
          <w:trHeight w:val="78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45039F59" w14:textId="37E91784" w:rsidR="00507C0B" w:rsidRPr="00213FEF" w:rsidRDefault="00507C0B" w:rsidP="00DE04E7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213FEF"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</w:t>
            </w:r>
            <w:r w:rsidR="00DE04E7"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3704E144" w14:textId="7F3069AD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429</w:t>
            </w:r>
          </w:p>
        </w:tc>
        <w:tc>
          <w:tcPr>
            <w:tcW w:w="0" w:type="auto"/>
            <w:vAlign w:val="top"/>
          </w:tcPr>
          <w:p w14:paraId="06561A8E" w14:textId="1BFA0DED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isochorismate synthase DhbC [Corallococcus sp. NCSPR001]</w:t>
            </w:r>
          </w:p>
        </w:tc>
        <w:tc>
          <w:tcPr>
            <w:tcW w:w="0" w:type="auto"/>
            <w:noWrap/>
            <w:vAlign w:val="top"/>
          </w:tcPr>
          <w:p w14:paraId="30457B00" w14:textId="4773E877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95.6 / 429</w:t>
            </w:r>
          </w:p>
        </w:tc>
        <w:tc>
          <w:tcPr>
            <w:tcW w:w="0" w:type="auto"/>
            <w:noWrap/>
            <w:vAlign w:val="top"/>
          </w:tcPr>
          <w:p w14:paraId="748C786D" w14:textId="341D7A10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4BF4EE19" w14:textId="237ECAAE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WP_206795025</w:t>
            </w:r>
          </w:p>
        </w:tc>
      </w:tr>
      <w:tr w:rsidR="00507C0B" w:rsidRPr="004C068C" w14:paraId="58A98461" w14:textId="77777777" w:rsidTr="00417426">
        <w:trPr>
          <w:trHeight w:val="52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72C32343" w14:textId="547931F3" w:rsidR="00507C0B" w:rsidRPr="00213FEF" w:rsidRDefault="00DE04E7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432CB34E" w14:textId="49CAD27F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544</w:t>
            </w:r>
          </w:p>
        </w:tc>
        <w:tc>
          <w:tcPr>
            <w:tcW w:w="0" w:type="auto"/>
            <w:vAlign w:val="top"/>
          </w:tcPr>
          <w:p w14:paraId="64516AA7" w14:textId="1A701D36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(2,3-dihydroxybenzoyl)adenylate synthase [Corallococcus interemptor]</w:t>
            </w:r>
          </w:p>
        </w:tc>
        <w:tc>
          <w:tcPr>
            <w:tcW w:w="0" w:type="auto"/>
            <w:noWrap/>
            <w:vAlign w:val="top"/>
          </w:tcPr>
          <w:p w14:paraId="22757EAF" w14:textId="2D579240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98.3 / 544</w:t>
            </w:r>
          </w:p>
        </w:tc>
        <w:tc>
          <w:tcPr>
            <w:tcW w:w="0" w:type="auto"/>
            <w:noWrap/>
            <w:vAlign w:val="top"/>
          </w:tcPr>
          <w:p w14:paraId="1089B646" w14:textId="77777777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0E2265D6" w14:textId="7D66C99F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WP_121769586</w:t>
            </w:r>
          </w:p>
        </w:tc>
      </w:tr>
      <w:tr w:rsidR="00507C0B" w:rsidRPr="004C068C" w14:paraId="21D02BBA" w14:textId="77777777" w:rsidTr="00417426">
        <w:trPr>
          <w:trHeight w:val="52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7A485B92" w14:textId="53C119D8" w:rsidR="00507C0B" w:rsidRPr="00213FEF" w:rsidRDefault="00DE04E7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mxcF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44EDE42E" w14:textId="51F1B828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301</w:t>
            </w:r>
          </w:p>
        </w:tc>
        <w:tc>
          <w:tcPr>
            <w:tcW w:w="0" w:type="auto"/>
            <w:vAlign w:val="top"/>
          </w:tcPr>
          <w:p w14:paraId="39031AE6" w14:textId="7E6D25F0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isochorismatase family protein [Corallococcus sp. AB049A]</w:t>
            </w:r>
          </w:p>
        </w:tc>
        <w:tc>
          <w:tcPr>
            <w:tcW w:w="0" w:type="auto"/>
            <w:noWrap/>
            <w:vAlign w:val="top"/>
          </w:tcPr>
          <w:p w14:paraId="472BC019" w14:textId="2387FADE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98.0 / 301</w:t>
            </w:r>
          </w:p>
        </w:tc>
        <w:tc>
          <w:tcPr>
            <w:tcW w:w="0" w:type="auto"/>
            <w:noWrap/>
            <w:vAlign w:val="top"/>
          </w:tcPr>
          <w:p w14:paraId="7475510D" w14:textId="3E371B46" w:rsidR="00507C0B" w:rsidRPr="004C068C" w:rsidRDefault="00520703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t>aryl carrier protein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53B354FC" w14:textId="25510AF6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WP_121723307</w:t>
            </w:r>
          </w:p>
        </w:tc>
      </w:tr>
      <w:tr w:rsidR="00507C0B" w:rsidRPr="004C068C" w14:paraId="089A2BCA" w14:textId="77777777" w:rsidTr="00417426">
        <w:trPr>
          <w:trHeight w:val="103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4A2A52CA" w14:textId="51DF71D7" w:rsidR="00507C0B" w:rsidRPr="00213FEF" w:rsidRDefault="00DE04E7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mxcG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54B6EF84" w14:textId="335EA6E5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1576</w:t>
            </w:r>
          </w:p>
        </w:tc>
        <w:tc>
          <w:tcPr>
            <w:tcW w:w="0" w:type="auto"/>
            <w:vAlign w:val="top"/>
          </w:tcPr>
          <w:p w14:paraId="31427E72" w14:textId="10A29223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myxochelin non-ribosomal peptide synthetase MxcG [Corallococcus sp. AB049A]</w:t>
            </w:r>
          </w:p>
        </w:tc>
        <w:tc>
          <w:tcPr>
            <w:tcW w:w="0" w:type="auto"/>
            <w:noWrap/>
            <w:vAlign w:val="top"/>
          </w:tcPr>
          <w:p w14:paraId="5EF9A2BF" w14:textId="4FC745FF" w:rsidR="00507C0B" w:rsidRPr="004C068C" w:rsidRDefault="003F0182" w:rsidP="00CF4D7F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92.6 / 91</w:t>
            </w:r>
            <w:r w:rsid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0" w:type="auto"/>
            <w:noWrap/>
            <w:vAlign w:val="top"/>
          </w:tcPr>
          <w:p w14:paraId="29E5503B" w14:textId="77777777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5D43AEEA" w14:textId="025B12C5" w:rsidR="00507C0B" w:rsidRPr="004C068C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3F0182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WP_121723308</w:t>
            </w:r>
          </w:p>
        </w:tc>
      </w:tr>
      <w:tr w:rsidR="003F0182" w:rsidRPr="004C068C" w14:paraId="3F6F4066" w14:textId="77777777" w:rsidTr="00417426">
        <w:trPr>
          <w:trHeight w:val="52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058FB163" w14:textId="57D7261A" w:rsidR="003F0182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aroAA5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7494D923" w14:textId="46EA7E84" w:rsidR="003F0182" w:rsidRDefault="003F0182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426</w:t>
            </w:r>
          </w:p>
        </w:tc>
        <w:tc>
          <w:tcPr>
            <w:tcW w:w="0" w:type="auto"/>
            <w:vAlign w:val="top"/>
          </w:tcPr>
          <w:p w14:paraId="0D5AFA12" w14:textId="35321C29" w:rsidR="003F0182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3-deoxy-7-phosphoheptulonate synthase [Corallococcus sp. AB049A]</w:t>
            </w:r>
          </w:p>
        </w:tc>
        <w:tc>
          <w:tcPr>
            <w:tcW w:w="0" w:type="auto"/>
            <w:noWrap/>
            <w:vAlign w:val="top"/>
          </w:tcPr>
          <w:p w14:paraId="76383CCF" w14:textId="5C552535" w:rsidR="003F0182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99.3 / 426</w:t>
            </w:r>
          </w:p>
        </w:tc>
        <w:tc>
          <w:tcPr>
            <w:tcW w:w="0" w:type="auto"/>
            <w:noWrap/>
            <w:vAlign w:val="top"/>
          </w:tcPr>
          <w:p w14:paraId="6681BAD9" w14:textId="05C0A2B4" w:rsidR="003F0182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DAHP synthase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19E9F52B" w14:textId="09639D44" w:rsidR="003F0182" w:rsidRPr="00251CF0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WP_121723309</w:t>
            </w:r>
          </w:p>
        </w:tc>
      </w:tr>
      <w:tr w:rsidR="00507C0B" w:rsidRPr="004C068C" w14:paraId="7A1C9387" w14:textId="77777777" w:rsidTr="00417426">
        <w:trPr>
          <w:trHeight w:val="52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1D8EA3A0" w14:textId="0A3B1A65" w:rsidR="00507C0B" w:rsidRPr="00213FEF" w:rsidRDefault="00DE04E7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mxcH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0427F04B" w14:textId="5EEC6058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856</w:t>
            </w:r>
          </w:p>
        </w:tc>
        <w:tc>
          <w:tcPr>
            <w:tcW w:w="0" w:type="auto"/>
            <w:vAlign w:val="top"/>
          </w:tcPr>
          <w:p w14:paraId="50BB42BB" w14:textId="472B911F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TonB-dependent siderophore myxochelin receptor MxcH [Corallococcus interemptor]</w:t>
            </w:r>
          </w:p>
        </w:tc>
        <w:tc>
          <w:tcPr>
            <w:tcW w:w="0" w:type="auto"/>
            <w:noWrap/>
            <w:vAlign w:val="top"/>
          </w:tcPr>
          <w:p w14:paraId="3AFBE23D" w14:textId="1CCF3BB3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97.0 / 856</w:t>
            </w:r>
          </w:p>
        </w:tc>
        <w:tc>
          <w:tcPr>
            <w:tcW w:w="0" w:type="auto"/>
            <w:noWrap/>
            <w:vAlign w:val="top"/>
          </w:tcPr>
          <w:p w14:paraId="6C2323FC" w14:textId="77777777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1B2874FB" w14:textId="49F95B36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WP_121769582</w:t>
            </w:r>
          </w:p>
        </w:tc>
      </w:tr>
      <w:tr w:rsidR="00507C0B" w:rsidRPr="004C068C" w14:paraId="6DCB0FB9" w14:textId="77777777" w:rsidTr="00417426">
        <w:trPr>
          <w:trHeight w:val="78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355493C9" w14:textId="56986B03" w:rsidR="00507C0B" w:rsidRPr="00213FEF" w:rsidRDefault="00DE04E7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08B655AC" w14:textId="0682FE5D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422</w:t>
            </w:r>
          </w:p>
        </w:tc>
        <w:tc>
          <w:tcPr>
            <w:tcW w:w="0" w:type="auto"/>
            <w:vAlign w:val="top"/>
          </w:tcPr>
          <w:p w14:paraId="0D86FB7B" w14:textId="0E48E0B4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hypothetical protein [Corallococcus interemptor]</w:t>
            </w:r>
          </w:p>
        </w:tc>
        <w:tc>
          <w:tcPr>
            <w:tcW w:w="0" w:type="auto"/>
            <w:noWrap/>
            <w:vAlign w:val="top"/>
          </w:tcPr>
          <w:p w14:paraId="0E6A5F53" w14:textId="76B40C78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92.9 / 422</w:t>
            </w:r>
          </w:p>
        </w:tc>
        <w:tc>
          <w:tcPr>
            <w:tcW w:w="0" w:type="auto"/>
            <w:noWrap/>
            <w:vAlign w:val="top"/>
          </w:tcPr>
          <w:p w14:paraId="21D7AB20" w14:textId="0BF2C04B" w:rsidR="00507C0B" w:rsidRPr="004C068C" w:rsidRDefault="006E0AED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unknown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69CCB866" w14:textId="41EAC652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WP_121769581</w:t>
            </w:r>
          </w:p>
        </w:tc>
      </w:tr>
      <w:tr w:rsidR="00507C0B" w:rsidRPr="004C068C" w14:paraId="6AE4C742" w14:textId="77777777" w:rsidTr="00417426">
        <w:trPr>
          <w:trHeight w:val="52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3079DAA8" w14:textId="73AEFBD0" w:rsidR="00507C0B" w:rsidRPr="00213FEF" w:rsidRDefault="00DE04E7" w:rsidP="00DE04E7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mxcK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4DC63978" w14:textId="054D6D08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405</w:t>
            </w:r>
          </w:p>
        </w:tc>
        <w:tc>
          <w:tcPr>
            <w:tcW w:w="0" w:type="auto"/>
            <w:vAlign w:val="top"/>
          </w:tcPr>
          <w:p w14:paraId="7A082616" w14:textId="51AF6BDA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myxochelin export MFS transporter MxcK [Corallococcus sp. AB049A]</w:t>
            </w:r>
          </w:p>
        </w:tc>
        <w:tc>
          <w:tcPr>
            <w:tcW w:w="0" w:type="auto"/>
            <w:noWrap/>
            <w:vAlign w:val="top"/>
          </w:tcPr>
          <w:p w14:paraId="25AA1194" w14:textId="5437239B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96.3 / 405</w:t>
            </w:r>
          </w:p>
        </w:tc>
        <w:tc>
          <w:tcPr>
            <w:tcW w:w="0" w:type="auto"/>
            <w:noWrap/>
            <w:vAlign w:val="top"/>
          </w:tcPr>
          <w:p w14:paraId="087130B6" w14:textId="77777777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796676B4" w14:textId="0143CBEE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WP_121725177</w:t>
            </w:r>
          </w:p>
        </w:tc>
      </w:tr>
      <w:tr w:rsidR="00507C0B" w:rsidRPr="004C068C" w14:paraId="20BF582C" w14:textId="77777777" w:rsidTr="00417426">
        <w:trPr>
          <w:trHeight w:val="78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top"/>
          </w:tcPr>
          <w:p w14:paraId="65BD1028" w14:textId="4EC71172" w:rsidR="00507C0B" w:rsidRPr="00213FEF" w:rsidRDefault="00DE04E7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  <w:t>mxcL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vAlign w:val="top"/>
          </w:tcPr>
          <w:p w14:paraId="2121BF00" w14:textId="6F85CB6C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427</w:t>
            </w:r>
          </w:p>
        </w:tc>
        <w:tc>
          <w:tcPr>
            <w:tcW w:w="0" w:type="auto"/>
            <w:vAlign w:val="top"/>
          </w:tcPr>
          <w:p w14:paraId="4381CD72" w14:textId="12477CA8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myxochelin B biosynthesis transaminase MxcL [Corallococcus interemptor]</w:t>
            </w:r>
          </w:p>
        </w:tc>
        <w:tc>
          <w:tcPr>
            <w:tcW w:w="0" w:type="auto"/>
            <w:noWrap/>
            <w:vAlign w:val="top"/>
          </w:tcPr>
          <w:p w14:paraId="65B35AB0" w14:textId="45B68177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98.1 / 427</w:t>
            </w:r>
          </w:p>
        </w:tc>
        <w:tc>
          <w:tcPr>
            <w:tcW w:w="0" w:type="auto"/>
            <w:noWrap/>
            <w:vAlign w:val="top"/>
          </w:tcPr>
          <w:p w14:paraId="2CAB0EB2" w14:textId="77777777" w:rsidR="00507C0B" w:rsidRPr="004C068C" w:rsidRDefault="00507C0B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395F86B3" w14:textId="5E9178D7" w:rsidR="00507C0B" w:rsidRPr="004C068C" w:rsidRDefault="00CF4D7F" w:rsidP="000766F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CF4D7F"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  <w:t>WP_121769587</w:t>
            </w:r>
          </w:p>
        </w:tc>
      </w:tr>
    </w:tbl>
    <w:p w14:paraId="35DD39FE" w14:textId="7DE31B5E" w:rsidR="00212CCB" w:rsidRDefault="00212CCB" w:rsidP="00212CCB"/>
    <w:p w14:paraId="2A985287" w14:textId="77777777" w:rsidR="003146FA" w:rsidRDefault="003146FA">
      <w:pPr>
        <w:spacing w:after="200" w:line="276" w:lineRule="auto"/>
        <w:ind w:firstLine="0"/>
        <w:jc w:val="left"/>
        <w:rPr>
          <w:rFonts w:eastAsia="Times New Roman"/>
          <w:bCs/>
          <w:i/>
          <w:color w:val="000000"/>
          <w:sz w:val="20"/>
          <w:szCs w:val="18"/>
        </w:rPr>
      </w:pPr>
      <w:bookmarkStart w:id="439" w:name="_Toc76493320"/>
      <w:r>
        <w:br w:type="page"/>
      </w:r>
    </w:p>
    <w:p w14:paraId="74FDBFD9" w14:textId="3BCC6054" w:rsidR="00417426" w:rsidRPr="00DA0543" w:rsidRDefault="00417426" w:rsidP="00417426">
      <w:pPr>
        <w:pStyle w:val="Tab-Beschriftung"/>
      </w:pPr>
      <w:r>
        <w:lastRenderedPageBreak/>
        <w:t>Table S</w:t>
      </w:r>
      <w:r>
        <w:fldChar w:fldCharType="begin"/>
      </w:r>
      <w:r>
        <w:instrText xml:space="preserve"> SEQ Table_S \* ARABIC </w:instrText>
      </w:r>
      <w:r>
        <w:fldChar w:fldCharType="separate"/>
      </w:r>
      <w:r w:rsidR="00270EBF">
        <w:rPr>
          <w:noProof/>
        </w:rPr>
        <w:t>2</w:t>
      </w:r>
      <w:r>
        <w:fldChar w:fldCharType="end"/>
      </w:r>
      <w:r>
        <w:t xml:space="preserve">. </w:t>
      </w:r>
      <w:r w:rsidR="00F02ECD">
        <w:t xml:space="preserve">A-domain specificity codes for </w:t>
      </w:r>
      <w:r w:rsidR="00F02ECD" w:rsidRPr="00F02ECD">
        <w:rPr>
          <w:i w:val="0"/>
        </w:rPr>
        <w:t>m</w:t>
      </w:r>
      <w:r w:rsidRPr="00F02ECD">
        <w:rPr>
          <w:i w:val="0"/>
        </w:rPr>
        <w:t>xcE</w:t>
      </w:r>
      <w:r>
        <w:t xml:space="preserve"> homologs from NRPSpredictor2</w:t>
      </w:r>
      <w:sdt>
        <w:sdtPr>
          <w:alias w:val="Don't edit this field"/>
          <w:tag w:val="CitaviPlaceholder#baa3190b-daba-43a7-9917-b0f29884473e"/>
          <w:id w:val="-1091774682"/>
          <w:placeholder>
            <w:docPart w:val="DefaultPlaceholder_-1854013440"/>
          </w:placeholder>
        </w:sdtPr>
        <w:sdtContent>
          <w:r>
            <w:fldChar w:fldCharType="begin"/>
          </w:r>
          <w:r w:rsidR="004B5635">
            <w:instrText>ADDIN CitaviPlaceholder{eyIkaWQiOiIxIiwiRW50cmllcyI6W3siJGlkIjoiMiIsIklkIjoiNGY3NDc3NjItZWFhYi00NjE4LWE0OWItMjkyZGU3ODRhOGM1IiwiUmFuZ2VMZW5ndGgiOjMsIlJlZmVyZW5jZUlkIjoiZTBkZjRkNjEtYjE1Ny00ZjUzLWE3MTYtMDdjMjcyOGNjNjEwIiwiUmVmZXJlbmNlIjp7IiRpZCI6IjMiLCJBYnN0cmFjdENvbXBsZXhpdHkiOjAsIkFic3RyYWN0U291cmNlVGV4dEZvcm1hdCI6MCwiQXV0aG9ycyI6W3siJGlkIjoiNCIsIkZpcnN0TmFtZSI6Ik0uIiwiTGFzdE5hbWUiOiJSw7Z0dGlnIiwiUHJvdGVjdGVkIjpmYWxzZSwiU2V4IjowLCJDcmVhdGVkQnkiOiJfZCIsIkNyZWF0ZWRPbiI6IjIwMTQtMTAtMjJUMTg6Mjc6NTEiLCJNb2RpZmllZEJ5IjoiX2QiLCJJZCI6IjI2ZWNjMWI1LTZlOTAtNDVhOC05NjBkLTliZmRkYThjODE1OCIsIk1vZGlmaWVkT24iOiIyMDE0LTEwLTIyVDE4OjI3OjUxIiwiUHJvamVjdCI6eyIkaWQiOiI1In19LHsiJGlkIjoiNiIsIkZpcnN0TmFtZSI6Ik0uIiwiTGFzdE5hbWUiOiJNZWRlbWEiLCJNaWRkbGVOYW1lIjoiSC4iLCJQcm90ZWN0ZWQiOmZhbHNlLCJTZXgiOjAsIkNyZWF0ZWRCeSI6Il9kIiwiQ3JlYXRlZE9uIjoiMjAxNC0xMC0yMlQxODoyNzo1MSIsIk1vZGlmaWVkQnkiOiJfZCIsIklkIjoiZTA3YTUxNGUtNjdjNy00NjNjLTgxYTQtNjU0MDNkZTlhMDY3IiwiTW9kaWZpZWRPbiI6IjIwMTQtMTAtMjJUMTg6Mjc6NTEiLCJQcm9qZWN0Ijp7IiRyZWYiOiI1In19LHsiJGlkIjoiNyIsIkZpcnN0TmFtZSI6IksuIiwiTGFzdE5hbWUiOiJCbGluIiwiUHJvdGVjdGVkIjpmYWxzZSwiU2V4IjowLCJDcmVhdGVkQnkiOiJfZCIsIkNyZWF0ZWRPbiI6IjIwMTQtMTAtMjJUMTg6Mjc6NTEiLCJNb2RpZmllZEJ5IjoiX2QiLCJJZCI6IjcwMDBkMDNhLWIyYTUtNGQ3Yy1hMmY0LWUxNDUxZTBhN2M0NCIsIk1vZGlmaWVkT24iOiIyMDE0LTEwLTIyVDE4OjI3OjUxIiwiUHJvamVjdCI6eyIkcmVmIjoiNSJ9fSx7IiRpZCI6IjgiLCJGaXJzdE5hbWUiOiJULiIsIkxhc3ROYW1lIjoiV2ViZXIiLCJQcm90ZWN0ZWQiOmZhbHNlLCJTZXgiOjAsIkNyZWF0ZWRCeSI6Il9kIiwiQ3JlYXRlZE9uIjoiMjAxNC0xMC0yMlQxODoxOTo1NCIsIk1vZGlmaWVkQnkiOiJfZCIsIklkIjoiMjhjNjA3ZDYtMjkzOS00NTdlLTllOTItNjBmNDc3ZGViYzUyIiwiTW9kaWZpZWRPbiI6IjIwMTQtMTAtMjJUMTg6MTk6NTQiLCJQcm9qZWN0Ijp7IiRyZWYiOiI1In19LHsiJGlkIjoiOSIsIkZpcnN0TmFtZSI6IkMuIiwiTGFzdE5hbWUiOiJSYXVzY2giLCJQcm90ZWN0ZWQiOmZhbHNlLCJTZXgiOjAsIkNyZWF0ZWRCeSI6Il9kIiwiQ3JlYXRlZE9uIjoiMjAxNC0xMC0yMlQxODoyMjoyNCIsIk1vZGlmaWVkQnkiOiJfZCIsIklkIjoiOTgyZjZjMjUtM2Y5My00Zjc0LThlMGYtYjAzMjAwYjBjYWI1IiwiTW9kaWZpZWRPbiI6IjIwMTQtMTAtMjJUMTg6MjI6MjQiLCJQcm9qZWN0Ijp7IiRyZWYiOiI1In19LHsiJGlkIjoiMTAiLCJGaXJzdE5hbWUiOiJPLiIsIkxhc3ROYW1lIjoiS29obGJhY2hlciIsIlByb3RlY3RlZCI6ZmFsc2UsIlNleCI6MCwiQ3JlYXRlZEJ5IjoiX2QiLCJDcmVhdGVkT24iOiIyMDE0LTEwLTIyVDE4OjIyOjI0IiwiTW9kaWZpZWRCeSI6Il9kIiwiSWQiOiIyYWMxYWQzZC02ZDhiLTQwYTItYWZlYi04YTQ4NDA4NDMwNjAiLCJNb2RpZmllZE9uIjoiMjAxNC0xMC0yMlQxODoyMjoyNCIsIlByb2plY3QiOnsiJHJlZiI6IjUifX1dLCJDaXRhdGlvbktleVVwZGF0ZVR5cGUiOjAsIkNvbGxhYm9yYXRvcnMiOltdLCJEb2kiOiIxMC4xMDkzL25hci9na3IzMjMi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MTAuMTA5My9uYXIvZ2tyMzIzIiwiTGlua2VkUmVzb3VyY2VUeXBlIjo1LCJVcmlTdHJpbmciOiJodHRwczovL2RvaS5vcmcvMTAuMTA5My9uYXIvZ2tyMzIzIiwiUHJvcGVydGllcyI6eyIkaWQiOiIxMyJ9fSwiQW5ub3RhdGlvbnMiOltdLCJMb2NhdGlvblR5cGUiOjAsIk1pcnJvcnNSZWZlcmVuY2VQcm9wZXJ0eUlkIjoxMjgsIkNyZWF0ZWRCeSI6Il9kIiwiQ3JlYXRlZE9uIjoiMjAxNC0xMC0yMlQxODoyNzo1MSIsIk1vZGlmaWVkQnkiOiJfZCIsIklkIjoiN2I2NmY2OTktNTkyZi00M2YyLWIwMTQtYjBiZjE5ODcyNzg3IiwiTW9kaWZpZWRPbiI6IjIwMTQtMTAtMjJUMTg6Mjc6NTEiLCJQcm9qZWN0Ijp7IiRyZWYiOiI1In19XSwiT3JnYW5pemF0aW9ucyI6W10sIk90aGVyc0ludm9sdmVkIjpbXSwiUGFnZVJhbmdlIjoiPHNwPlxyXG4gIDxvcz5XMzYyLVczNjc8L29zPlxyXG4gIDxwcz5XMzYyLVczNjc8L3BzPlxyXG48L3NwPlxyXG48b3M+VzM2Mi1XMzY3PC9vcz4iLCJQYWdlUmFuZ2VOdW1iZXIiOjIxNDc0ODM2NDcsIlBhZ2VSYW5nZU51bWJlcmluZ1R5cGUiOiJQYWdlIiwiUGFnZVJhbmdlTnVtZXJhbFN5c3RlbSI6IkFyYWJpYyIsIlBlcmlvZGljYWwiOnsiJGlkIjoiMTQiLCJJc3NuIjoiMDMwNS0xMDQ4IiwiTmFtZSI6Ik51Y2xlaWMgQWNpZHMgUmVzZWFyY2giLCJQYWdpbmF0aW9uIjowLCJQcm90ZWN0ZWQiOmZhbHNlLCJTdGFuZGFyZEFiYnJldmlhdGlvbiI6Ik51Y2xlaWMgQWNpZHMgUmVzLiIsIkNyZWF0ZWRCeSI6Il9kIiwiQ3JlYXRlZE9uIjoiMjAxNC0xMC0yMlQxODoxOTo0NyIsIk1vZGlmaWVkQnkiOiJfZCIsIklkIjoiMjViZWY3NzQtOTg1MC00MWUwLWE1YmYtYjExMWRlMmMyNjJkIiwiTW9kaWZpZWRPbiI6IjIwMTQtMTAtMjJUMTg6MjA6MDMiLCJQcm9qZWN0Ijp7IiRyZWYiOiI1In19LCJQdWJsaXNoZXJzIjpbXSwiUXVvdGF0aW9ucyI6W10sIlJlZmVyZW5jZVR5cGUiOiJKb3VybmFsQXJ0aWNsZSIsIlNob3J0VGl0bGUiOiJSw7Z0dGlnLCBNZWRlbWEgZXQgYWwuIDIwMTEg4oCTIE5SUFNwcmVkaWN0b3Iy4oCUYSB3ZWIgc2VydmVyIGZvciBwcmVkaWN0aW5nIiwiU2hvcnRUaXRsZVVwZGF0ZVR5cGUiOjAsIlNvdXJjZU9mQmlibGlvZ3JhcGhpY0luZm9ybWF0aW9uIjoiUmVmZXJlbmNlIE1hbmFnZXIgKHZpYSBSSVMtRXhwb3J0KSIsIlN0YXRpY0lkcyI6WyJlMGRmNGQ2MS1iMTU3LTRmNTMtYTcxNi0wN2MyNzI4Y2M2MTAiXSwiVGFibGVPZkNvbnRlbnRzQ29tcGxleGl0eSI6MCwiVGFibGVPZkNvbnRlbnRzU291cmNlVGV4dEZvcm1hdCI6MCwiVGFza3MiOltdLCJUaXRsZSI6Ik5SUFNwcmVkaWN0b3Iy4oCUYSB3ZWIgc2VydmVyIGZvciBwcmVkaWN0aW5nIE5SUFMgYWRlbnlsYXRpb24gZG9tYWluIHNwZWNpZmljaXR5IiwiVHJhbnNsYXRvcnMiOltdLCJWb2x1bWUiOiIzOSIsIlllYXIiOiIyMDExIiwiQ3JlYXRlZEJ5IjoiX2QiLCJDcmVhdGVkT24iOiIyMDE0LTEwLTIyVDE4OjI3OjUxIiwiTW9kaWZpZWRCeSI6Il9OZnIxNyIsIklkIjoiZTBkZjRkNjEtYjE1Ny00ZjUzLWE3MTYtMDdjMjcyOGNjNjEwIiwiTW9kaWZpZWRPbiI6IjIwMjEtMDctMDZUMjM6Mzk6MjAiLCJQcm9qZWN0Ijp7IiRyZWYiOiI1In19LCJVc2VOdW1iZXJpbmdUeXBlT2ZQYXJlbnREb2N1bWVudCI6ZmFsc2V9XSwiRm9ybWF0dGVkVGV4dCI6eyIkaWQiOiIxNSIsIkNvdW50IjoxLCJUZXh0VW5pdHMiOlt7IiRpZCI6IjE2IiwiRm9udFN0eWxlIjp7IiRpZCI6IjE3IiwiTmV1dHJhbCI6dHJ1ZX0sIlJlYWRpbmdPcmRlciI6MSwiVGV4dCI6IlsyXSJ9XX0sIlRhZyI6IkNpdGF2aVBsYWNlaG9sZGVyI2JhYTMxOTBiLWRhYmEtNDNhNy05OTE3LWIwZjI5ODg0NDczZSIsIlRleHQiOiJbMl0iLCJXQUlWZXJzaW9uIjoiNi4zLjAuMCJ9}</w:instrText>
          </w:r>
          <w:r>
            <w:fldChar w:fldCharType="separate"/>
          </w:r>
          <w:r>
            <w:t>[2]</w:t>
          </w:r>
          <w:r>
            <w:fldChar w:fldCharType="end"/>
          </w:r>
        </w:sdtContent>
      </w:sdt>
      <w:r w:rsidR="00471198">
        <w:t>. Prediction for all hits: dihydroxybenzoic acid or salicylic acid</w:t>
      </w:r>
      <w:bookmarkEnd w:id="439"/>
    </w:p>
    <w:tbl>
      <w:tblPr>
        <w:tblStyle w:val="Standard-TH3"/>
        <w:tblW w:w="0" w:type="auto"/>
        <w:tblLook w:val="04A0" w:firstRow="1" w:lastRow="0" w:firstColumn="1" w:lastColumn="0" w:noHBand="0" w:noVBand="1"/>
      </w:tblPr>
      <w:tblGrid>
        <w:gridCol w:w="829"/>
        <w:gridCol w:w="2568"/>
        <w:gridCol w:w="4376"/>
        <w:gridCol w:w="1510"/>
      </w:tblGrid>
      <w:tr w:rsidR="00471198" w:rsidRPr="00471198" w14:paraId="1FAFD9C4" w14:textId="77777777" w:rsidTr="00471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top"/>
            <w:hideMark/>
          </w:tcPr>
          <w:p w14:paraId="45B5CCB0" w14:textId="77777777" w:rsidR="00417426" w:rsidRPr="00471198" w:rsidRDefault="00417426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CDS</w:t>
            </w:r>
          </w:p>
          <w:p w14:paraId="6A7A5939" w14:textId="77777777" w:rsidR="00417426" w:rsidRPr="00471198" w:rsidRDefault="00417426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top"/>
            <w:hideMark/>
          </w:tcPr>
          <w:p w14:paraId="72BDBF03" w14:textId="54E3D48F" w:rsidR="00417426" w:rsidRPr="00471198" w:rsidRDefault="00417426" w:rsidP="00417426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Organism of origin</w:t>
            </w:r>
          </w:p>
        </w:tc>
        <w:tc>
          <w:tcPr>
            <w:tcW w:w="4376" w:type="dxa"/>
            <w:tcBorders>
              <w:top w:val="single" w:sz="4" w:space="0" w:color="auto"/>
              <w:bottom w:val="single" w:sz="4" w:space="0" w:color="auto"/>
            </w:tcBorders>
            <w:vAlign w:val="top"/>
            <w:hideMark/>
          </w:tcPr>
          <w:p w14:paraId="1C4FC9E4" w14:textId="71D4E933" w:rsidR="00417426" w:rsidRPr="00471198" w:rsidRDefault="00864ACA" w:rsidP="00864ACA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8 a</w:t>
            </w:r>
            <w:r w:rsidR="00417426"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ngstr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o</w:t>
            </w:r>
            <w:r w:rsidR="00417426"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m s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ignature</w:t>
            </w:r>
            <w:r w:rsidR="00417426"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 xml:space="preserve"> code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3C00FA15" w14:textId="395DEDB6" w:rsidR="00417426" w:rsidRPr="00471198" w:rsidRDefault="00417426" w:rsidP="00417426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eastAsia="Times New Roman" w:cs="Calibri"/>
                <w:b/>
                <w:color w:val="000000"/>
                <w:sz w:val="20"/>
                <w:szCs w:val="20"/>
                <w:lang w:eastAsia="de-DE"/>
              </w:rPr>
              <w:t>Stachelhaus code</w:t>
            </w:r>
          </w:p>
        </w:tc>
      </w:tr>
      <w:tr w:rsidR="00471198" w:rsidRPr="00471198" w14:paraId="160D41B3" w14:textId="77777777" w:rsidTr="00471198">
        <w:trPr>
          <w:trHeight w:val="2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top"/>
          </w:tcPr>
          <w:p w14:paraId="3842038E" w14:textId="66CFDAAE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entE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</w:tcBorders>
            <w:vAlign w:val="top"/>
          </w:tcPr>
          <w:p w14:paraId="1EF87EE3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Escherichia coli</w:t>
            </w:r>
          </w:p>
          <w:p w14:paraId="578F1FC6" w14:textId="531670F6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K12</w:t>
            </w:r>
          </w:p>
        </w:tc>
        <w:tc>
          <w:tcPr>
            <w:tcW w:w="4376" w:type="dxa"/>
            <w:tcBorders>
              <w:top w:val="single" w:sz="4" w:space="0" w:color="auto"/>
            </w:tcBorders>
            <w:vAlign w:val="top"/>
          </w:tcPr>
          <w:p w14:paraId="28C2C9D2" w14:textId="76AD5E82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SRSIYAMSSPGGALQVGGAQQVFGMAEGLVNYTR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top"/>
          </w:tcPr>
          <w:p w14:paraId="53C53D6D" w14:textId="275A78DF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AMPAQGVVNK</w:t>
            </w:r>
          </w:p>
        </w:tc>
      </w:tr>
      <w:tr w:rsidR="00471198" w:rsidRPr="00471198" w14:paraId="5DACB9AB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159E2814" w14:textId="405E62F2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dhbE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2287598A" w14:textId="77777777" w:rsid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Bacillus subtilis</w:t>
            </w:r>
          </w:p>
          <w:p w14:paraId="6F7435A5" w14:textId="0947CCC5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subsp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. 168</w:t>
            </w:r>
          </w:p>
        </w:tc>
        <w:tc>
          <w:tcPr>
            <w:tcW w:w="4376" w:type="dxa"/>
            <w:vAlign w:val="top"/>
          </w:tcPr>
          <w:p w14:paraId="583AE57D" w14:textId="740FA4A6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SRSLYPLSSPGGALQVGGAQQVFGMAEGLVNYTR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6682D1A3" w14:textId="54DBBECE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39387947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3D028B6A" w14:textId="77ACCF5A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6D9CB7C5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Corallococcus sp.</w:t>
            </w:r>
          </w:p>
          <w:p w14:paraId="25AB344E" w14:textId="0794AC25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MCy9049</w:t>
            </w:r>
          </w:p>
        </w:tc>
        <w:tc>
          <w:tcPr>
            <w:tcW w:w="4376" w:type="dxa"/>
            <w:vAlign w:val="top"/>
          </w:tcPr>
          <w:p w14:paraId="34026329" w14:textId="172C7C27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5AA2F907" w14:textId="0D33BCBB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1D65AEE5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1AA510BD" w14:textId="79A2A358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004BC3D6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Archangium gephyra</w:t>
            </w:r>
          </w:p>
          <w:p w14:paraId="497FE69F" w14:textId="4C6CAD93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 2261</w:t>
            </w:r>
          </w:p>
        </w:tc>
        <w:tc>
          <w:tcPr>
            <w:tcW w:w="4376" w:type="dxa"/>
            <w:vAlign w:val="top"/>
          </w:tcPr>
          <w:p w14:paraId="4ABF31EF" w14:textId="20A3A3C9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23EB854D" w14:textId="14DC07E3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423D5124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2EC984ED" w14:textId="048C6E15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6D24C008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Archangium sp.</w:t>
            </w:r>
          </w:p>
          <w:p w14:paraId="03FD32D8" w14:textId="695A15ED" w:rsidR="00471198" w:rsidRPr="00471198" w:rsidRDefault="00471198" w:rsidP="006D19AB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Cb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G35</w:t>
            </w:r>
          </w:p>
        </w:tc>
        <w:tc>
          <w:tcPr>
            <w:tcW w:w="4376" w:type="dxa"/>
            <w:vAlign w:val="top"/>
          </w:tcPr>
          <w:p w14:paraId="23944B88" w14:textId="40CF11AA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0B2269B1" w14:textId="58273A8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0B0C60A8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31841354" w14:textId="1CCE817B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0351B172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Corallococcus coralloides</w:t>
            </w:r>
          </w:p>
          <w:p w14:paraId="32E64E97" w14:textId="355B1C19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 2259</w:t>
            </w:r>
          </w:p>
        </w:tc>
        <w:tc>
          <w:tcPr>
            <w:tcW w:w="4376" w:type="dxa"/>
            <w:vAlign w:val="top"/>
          </w:tcPr>
          <w:p w14:paraId="4861BEDD" w14:textId="62E570B6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SASLFPMSSPGGALQVGGAQQVFGMAEGLVNYTR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68E3ED1D" w14:textId="73FDF7B4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PMPAQGVVNK</w:t>
            </w:r>
          </w:p>
        </w:tc>
      </w:tr>
      <w:tr w:rsidR="00471198" w:rsidRPr="00471198" w14:paraId="78922842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59B020F2" w14:textId="69D6B6A5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674AE7E8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Corallococcus sp.</w:t>
            </w:r>
          </w:p>
          <w:p w14:paraId="54ECDB46" w14:textId="52822ED1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H22C18031201</w:t>
            </w:r>
          </w:p>
        </w:tc>
        <w:tc>
          <w:tcPr>
            <w:tcW w:w="4376" w:type="dxa"/>
            <w:vAlign w:val="top"/>
          </w:tcPr>
          <w:p w14:paraId="1DA4F3D5" w14:textId="1721DAAC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5C2AFF54" w14:textId="7114B55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4C83E7D6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0F76FE07" w14:textId="793ED625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631E07C4" w14:textId="7777777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Cystobacter fuscus</w:t>
            </w:r>
          </w:p>
          <w:p w14:paraId="62FC1A06" w14:textId="5AF77A5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 2262</w:t>
            </w:r>
          </w:p>
        </w:tc>
        <w:tc>
          <w:tcPr>
            <w:tcW w:w="4376" w:type="dxa"/>
            <w:vAlign w:val="top"/>
          </w:tcPr>
          <w:p w14:paraId="7C7F3CF4" w14:textId="08CEC930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3852689C" w14:textId="427DBBA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2E757FC0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7A0DC617" w14:textId="70FD9A84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0DF22A12" w14:textId="77777777" w:rsid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Cystobacter violaceus</w:t>
            </w:r>
          </w:p>
          <w:p w14:paraId="7D756068" w14:textId="01D0B926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Cb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vi76</w:t>
            </w:r>
          </w:p>
        </w:tc>
        <w:tc>
          <w:tcPr>
            <w:tcW w:w="4376" w:type="dxa"/>
            <w:vAlign w:val="top"/>
          </w:tcPr>
          <w:p w14:paraId="1B005FF5" w14:textId="0008DB9B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786DFC50" w14:textId="6C959311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2A6FC06E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2AA118F7" w14:textId="27AA0E40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01477714" w14:textId="32429D0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Haliangium ochraceum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 xml:space="preserve"> DSM 14365</w:t>
            </w:r>
          </w:p>
        </w:tc>
        <w:tc>
          <w:tcPr>
            <w:tcW w:w="4376" w:type="dxa"/>
            <w:vAlign w:val="top"/>
          </w:tcPr>
          <w:p w14:paraId="2DAFE859" w14:textId="6EDD8061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SASLFTLSSPGGALQVGGAQQVFGMAEGLVNYTR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50716D02" w14:textId="4137EE5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TLPAQGVVNK</w:t>
            </w:r>
          </w:p>
        </w:tc>
      </w:tr>
      <w:tr w:rsidR="00471198" w:rsidRPr="00471198" w14:paraId="75977BF3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494F0641" w14:textId="68150354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77AFB5A4" w14:textId="15A362A0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Hyalangium minutum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 xml:space="preserve"> DSM 14724</w:t>
            </w:r>
          </w:p>
        </w:tc>
        <w:tc>
          <w:tcPr>
            <w:tcW w:w="4376" w:type="dxa"/>
            <w:vAlign w:val="top"/>
          </w:tcPr>
          <w:p w14:paraId="2AD8401A" w14:textId="4292F67C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SASLFPMSSPGGALQVGGAQQVYGMAEGLVNYTR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451FF219" w14:textId="19C00A94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PMPAQGVVNK</w:t>
            </w:r>
          </w:p>
        </w:tc>
      </w:tr>
      <w:tr w:rsidR="00471198" w:rsidRPr="00471198" w14:paraId="36134AA5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7CF57BA7" w14:textId="3796A73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6C7626DF" w14:textId="4EE679FE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Myxococcus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fulvus</w:t>
            </w:r>
          </w:p>
          <w:p w14:paraId="70959E31" w14:textId="3D7C8138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124B02</w:t>
            </w:r>
          </w:p>
        </w:tc>
        <w:tc>
          <w:tcPr>
            <w:tcW w:w="4376" w:type="dxa"/>
            <w:vAlign w:val="top"/>
          </w:tcPr>
          <w:p w14:paraId="36E2A6A0" w14:textId="1B06D43B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SASLFPMSSPGGALQVGGAQQVFGMAEGLVNYTR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301F2676" w14:textId="77628A5B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PMPAQGVVNK</w:t>
            </w:r>
          </w:p>
        </w:tc>
      </w:tr>
      <w:tr w:rsidR="00471198" w:rsidRPr="00471198" w14:paraId="42D5D77D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48A510C6" w14:textId="0B15E0FD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22C1F05F" w14:textId="17C9831E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Myxococcus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fulvus</w:t>
            </w:r>
          </w:p>
          <w:p w14:paraId="7F815876" w14:textId="64AC4B3E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HW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-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76" w:type="dxa"/>
            <w:vAlign w:val="top"/>
          </w:tcPr>
          <w:p w14:paraId="202BB396" w14:textId="7008A576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SGSLFPLSSPGGAVQVGGAQQVFGMAEGLVNYTR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479539C3" w14:textId="1A62C6E9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64936705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633344BD" w14:textId="7D534E5D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4D18624F" w14:textId="12CD3850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Myxococcus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stipitatus</w:t>
            </w:r>
          </w:p>
          <w:p w14:paraId="40E0E3CC" w14:textId="31AF1341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14675</w:t>
            </w:r>
          </w:p>
        </w:tc>
        <w:tc>
          <w:tcPr>
            <w:tcW w:w="4376" w:type="dxa"/>
            <w:vAlign w:val="top"/>
          </w:tcPr>
          <w:p w14:paraId="0E8FDA7C" w14:textId="16C08B64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SASLFPMSSPGGALQVGGAQQVFGMAEGLVNYTR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3FBD8490" w14:textId="5A75AA3D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PMPAQGVVNK</w:t>
            </w:r>
          </w:p>
        </w:tc>
      </w:tr>
      <w:tr w:rsidR="00471198" w:rsidRPr="00471198" w14:paraId="581C588E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7E321922" w14:textId="09B38C6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4E4F0784" w14:textId="7D1A2A3A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Myxococcus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xanthus</w:t>
            </w:r>
          </w:p>
          <w:p w14:paraId="62FB17E6" w14:textId="53E20F53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DK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4376" w:type="dxa"/>
            <w:vAlign w:val="top"/>
          </w:tcPr>
          <w:p w14:paraId="55D0B7C8" w14:textId="73B047FA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SGSLFPLSSPGGAVQVGGAQQVFGMAEGLVNYTR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43275CB5" w14:textId="6F10DEF1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6724D0E4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32795610" w14:textId="5CA43384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7EB9D026" w14:textId="6A5B9440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Polyangium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fumosum</w:t>
            </w:r>
          </w:p>
          <w:p w14:paraId="73E77542" w14:textId="076EA85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14668</w:t>
            </w:r>
          </w:p>
        </w:tc>
        <w:tc>
          <w:tcPr>
            <w:tcW w:w="4376" w:type="dxa"/>
            <w:vAlign w:val="top"/>
          </w:tcPr>
          <w:p w14:paraId="118A4FD4" w14:textId="4CC63B0E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SASLFTLSSPGGSVQVGGSQQVFGMAEGLVNYTR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02252C65" w14:textId="7545BC42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TLPSQGVVNK</w:t>
            </w:r>
          </w:p>
        </w:tc>
      </w:tr>
      <w:tr w:rsidR="00471198" w:rsidRPr="00471198" w14:paraId="630FE8A0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5B955D24" w14:textId="51B28317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56F688C4" w14:textId="4EAE78A9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Polyangium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sorediatum</w:t>
            </w:r>
          </w:p>
          <w:p w14:paraId="0C231EA0" w14:textId="7B72C0C3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14670</w:t>
            </w:r>
          </w:p>
        </w:tc>
        <w:tc>
          <w:tcPr>
            <w:tcW w:w="4376" w:type="dxa"/>
            <w:vAlign w:val="top"/>
          </w:tcPr>
          <w:p w14:paraId="3A5A8CDC" w14:textId="6BD45E07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SASLFTLSSPGGSVQVGGSQQVFGMAEGLVNYTR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3EDA9842" w14:textId="0F5421CC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TLPSQGVVNK</w:t>
            </w:r>
          </w:p>
        </w:tc>
      </w:tr>
      <w:tr w:rsidR="00471198" w:rsidRPr="00471198" w14:paraId="18E78B75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59BD34E3" w14:textId="08784338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31EF3CB5" w14:textId="4B8107DF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Polyangium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sp.</w:t>
            </w:r>
          </w:p>
          <w:p w14:paraId="4AA2DB8E" w14:textId="6F1273BE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SDU3-1</w:t>
            </w:r>
          </w:p>
        </w:tc>
        <w:tc>
          <w:tcPr>
            <w:tcW w:w="4376" w:type="dxa"/>
            <w:vAlign w:val="top"/>
          </w:tcPr>
          <w:p w14:paraId="64CDB06C" w14:textId="4D28197E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SASLFTLSSPGGAVQVGGAQQVFGMAEGLVNYTR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41F61745" w14:textId="29A13F4A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TLPAQGVVNK</w:t>
            </w:r>
          </w:p>
        </w:tc>
      </w:tr>
      <w:tr w:rsidR="00471198" w:rsidRPr="00471198" w14:paraId="326060F4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37E3309D" w14:textId="00068142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7654C1AE" w14:textId="0D9C033D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Sandaracinus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amylolyticus</w:t>
            </w:r>
          </w:p>
          <w:p w14:paraId="21CCC56A" w14:textId="7F431882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DSM</w:t>
            </w:r>
            <w:r w:rsidR="006D19AB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471198">
              <w:rPr>
                <w:rFonts w:cs="Calibri"/>
                <w:color w:val="000000"/>
                <w:sz w:val="20"/>
                <w:szCs w:val="20"/>
              </w:rPr>
              <w:t>53668</w:t>
            </w:r>
          </w:p>
        </w:tc>
        <w:tc>
          <w:tcPr>
            <w:tcW w:w="4376" w:type="dxa"/>
            <w:vAlign w:val="top"/>
          </w:tcPr>
          <w:p w14:paraId="47BE26D5" w14:textId="1666E6CB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SASLFPLSSPGGALQVGGAQQVFGMAEGLVCYTR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64E4A37A" w14:textId="2A05CBDB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PLPAQGVVCK</w:t>
            </w:r>
          </w:p>
        </w:tc>
      </w:tr>
      <w:tr w:rsidR="00471198" w:rsidRPr="00471198" w14:paraId="001BF95A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3C85F845" w14:textId="5E7153AD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279A2D18" w14:textId="5D0A451E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Stigmatella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aurantiaca</w:t>
            </w:r>
          </w:p>
          <w:p w14:paraId="7A9231C0" w14:textId="4A907C4C" w:rsidR="00471198" w:rsidRPr="00471198" w:rsidRDefault="006D19AB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DW4/</w:t>
            </w:r>
            <w:r w:rsidR="00471198" w:rsidRPr="00471198">
              <w:rPr>
                <w:rFonts w:cs="Calibri"/>
                <w:color w:val="000000"/>
                <w:sz w:val="20"/>
                <w:szCs w:val="20"/>
              </w:rPr>
              <w:t>3-1</w:t>
            </w:r>
          </w:p>
        </w:tc>
        <w:tc>
          <w:tcPr>
            <w:tcW w:w="4376" w:type="dxa"/>
            <w:vAlign w:val="top"/>
          </w:tcPr>
          <w:p w14:paraId="558B85EA" w14:textId="04B0C26E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SGSLFPLSSPGGALQVGGAQQVYGMAEGLVNYTR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649D42E3" w14:textId="3B6A5F75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036FA49F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top"/>
          </w:tcPr>
          <w:p w14:paraId="5EC9D64E" w14:textId="775908C3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i/>
                <w:color w:val="000000"/>
                <w:sz w:val="20"/>
                <w:szCs w:val="20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4FFED238" w14:textId="556D43BE" w:rsidR="00471198" w:rsidRPr="006D19AB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Stigmatella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aurantiaca</w:t>
            </w:r>
          </w:p>
          <w:p w14:paraId="002F51B2" w14:textId="77A6AB19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S15</w:t>
            </w:r>
          </w:p>
        </w:tc>
        <w:tc>
          <w:tcPr>
            <w:tcW w:w="4376" w:type="dxa"/>
            <w:vAlign w:val="top"/>
          </w:tcPr>
          <w:p w14:paraId="325DC799" w14:textId="0C1FB0C8" w:rsidR="00471198" w:rsidRPr="00471198" w:rsidRDefault="00471198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SGSLFPLSSPGGALQVGGAQQVYGMAEGLVNYTR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top"/>
          </w:tcPr>
          <w:p w14:paraId="52BEF952" w14:textId="7ADCEF9B" w:rsidR="00471198" w:rsidRPr="00471198" w:rsidRDefault="00471198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PLPAQGVVNK</w:t>
            </w:r>
          </w:p>
        </w:tc>
      </w:tr>
      <w:tr w:rsidR="00471198" w:rsidRPr="00471198" w14:paraId="4CA022FD" w14:textId="77777777" w:rsidTr="00471198">
        <w:trPr>
          <w:trHeight w:val="2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top"/>
          </w:tcPr>
          <w:p w14:paraId="7E95C115" w14:textId="25C2D908" w:rsidR="00417426" w:rsidRPr="006D19AB" w:rsidRDefault="006D19AB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i/>
                <w:color w:val="000000"/>
                <w:sz w:val="20"/>
                <w:szCs w:val="20"/>
                <w:lang w:eastAsia="de-DE"/>
              </w:rPr>
            </w:pPr>
            <w:r w:rsidRPr="006D19AB">
              <w:rPr>
                <w:rFonts w:eastAsia="Times New Roman" w:cs="Calibri"/>
                <w:i/>
                <w:color w:val="000000"/>
                <w:sz w:val="20"/>
                <w:szCs w:val="20"/>
                <w:lang w:eastAsia="de-DE"/>
              </w:rPr>
              <w:t>mxcE</w:t>
            </w:r>
          </w:p>
        </w:tc>
        <w:tc>
          <w:tcPr>
            <w:tcW w:w="2568" w:type="dxa"/>
            <w:tcBorders>
              <w:left w:val="nil"/>
            </w:tcBorders>
            <w:noWrap/>
            <w:vAlign w:val="top"/>
          </w:tcPr>
          <w:p w14:paraId="6B00EB08" w14:textId="522249AA" w:rsidR="00471198" w:rsidRPr="006D19AB" w:rsidRDefault="00417426" w:rsidP="00471198">
            <w:pPr>
              <w:spacing w:line="240" w:lineRule="auto"/>
              <w:ind w:firstLine="0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6D19AB">
              <w:rPr>
                <w:rFonts w:cs="Calibri"/>
                <w:i/>
                <w:color w:val="000000"/>
                <w:sz w:val="20"/>
                <w:szCs w:val="20"/>
              </w:rPr>
              <w:t>Vitiosangium</w:t>
            </w:r>
            <w:r w:rsidR="006D19AB">
              <w:rPr>
                <w:rFonts w:cs="Calibri"/>
                <w:i/>
                <w:color w:val="000000"/>
                <w:sz w:val="20"/>
                <w:szCs w:val="20"/>
              </w:rPr>
              <w:t xml:space="preserve"> sp.</w:t>
            </w:r>
          </w:p>
          <w:p w14:paraId="521D515E" w14:textId="56934668" w:rsidR="00417426" w:rsidRPr="00471198" w:rsidRDefault="00417426" w:rsidP="00471198">
            <w:pPr>
              <w:spacing w:line="240" w:lineRule="auto"/>
              <w:ind w:firstLine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GDMCC 1.1324</w:t>
            </w:r>
          </w:p>
        </w:tc>
        <w:tc>
          <w:tcPr>
            <w:tcW w:w="4376" w:type="dxa"/>
            <w:vAlign w:val="top"/>
          </w:tcPr>
          <w:p w14:paraId="49C75E09" w14:textId="36CDB2B0" w:rsidR="00417426" w:rsidRPr="00471198" w:rsidRDefault="00417426" w:rsidP="00471198">
            <w:pPr>
              <w:spacing w:line="240" w:lineRule="auto"/>
              <w:ind w:firstLine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SASLFPMSSPGGALQVGGAQQVFGMAEGLVNYTR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noWrap/>
            <w:vAlign w:val="top"/>
          </w:tcPr>
          <w:p w14:paraId="006F65C7" w14:textId="08E100ED" w:rsidR="00417426" w:rsidRPr="00471198" w:rsidRDefault="00417426" w:rsidP="00471198">
            <w:pPr>
              <w:spacing w:line="240" w:lineRule="auto"/>
              <w:ind w:firstLine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  <w:r w:rsidRPr="00471198">
              <w:rPr>
                <w:rFonts w:cs="Calibri"/>
                <w:color w:val="000000"/>
                <w:sz w:val="20"/>
                <w:szCs w:val="20"/>
              </w:rPr>
              <w:t>PMPAQGVVNK</w:t>
            </w:r>
          </w:p>
        </w:tc>
      </w:tr>
    </w:tbl>
    <w:p w14:paraId="0C9DE3DB" w14:textId="02C8A0A6" w:rsidR="00DF72EE" w:rsidRDefault="00DF72EE" w:rsidP="00212CCB"/>
    <w:p w14:paraId="65AF2AB9" w14:textId="77777777" w:rsidR="00FE622A" w:rsidRDefault="006D19AB" w:rsidP="00FE622A">
      <w:pPr>
        <w:pStyle w:val="Abbildung"/>
      </w:pPr>
      <w:r w:rsidRPr="006D19AB">
        <w:lastRenderedPageBreak/>
        <w:drawing>
          <wp:inline distT="0" distB="0" distL="0" distR="0" wp14:anchorId="7AD24D2C" wp14:editId="784B0BA3">
            <wp:extent cx="5654040" cy="380503"/>
            <wp:effectExtent l="0" t="0" r="3810" b="635"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7">
                      <a:clrChange>
                        <a:clrFrom>
                          <a:srgbClr val="F5F5FF"/>
                        </a:clrFrom>
                        <a:clrTo>
                          <a:srgbClr val="F5F5FF">
                            <a:alpha val="0"/>
                          </a:srgbClr>
                        </a:clrTo>
                      </a:clrChange>
                    </a:blip>
                    <a:srcRect l="574" t="14074" r="783" b="7666"/>
                    <a:stretch/>
                  </pic:blipFill>
                  <pic:spPr>
                    <a:xfrm>
                      <a:off x="0" y="0"/>
                      <a:ext cx="5696256" cy="3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B79A" w14:textId="70C25B7B" w:rsidR="006D19AB" w:rsidRDefault="00FE622A" w:rsidP="00FE622A">
      <w:pPr>
        <w:pStyle w:val="Abbildung"/>
      </w:pPr>
      <w:r w:rsidRPr="00FE622A">
        <w:drawing>
          <wp:inline distT="0" distB="0" distL="0" distR="0" wp14:anchorId="4C2A0402" wp14:editId="16E8E78F">
            <wp:extent cx="2430780" cy="419871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79" cy="448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C74AB" w14:textId="3FDDE4FC" w:rsidR="00FE622A" w:rsidRDefault="00FE622A" w:rsidP="00FE622A">
      <w:pPr>
        <w:pStyle w:val="Caption"/>
      </w:pPr>
      <w:bookmarkStart w:id="440" w:name="_Toc76492849"/>
      <w:bookmarkStart w:id="441" w:name="_Toc77002246"/>
      <w:bookmarkStart w:id="442" w:name="_Toc77007276"/>
      <w:bookmarkStart w:id="443" w:name="_Toc77007349"/>
      <w:bookmarkStart w:id="444" w:name="_Toc77007422"/>
      <w:bookmarkStart w:id="445" w:name="_Toc7700749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70EBF">
        <w:rPr>
          <w:noProof/>
        </w:rPr>
        <w:t>73</w:t>
      </w:r>
      <w:r>
        <w:fldChar w:fldCharType="end"/>
      </w:r>
      <w:r w:rsidR="00864ACA">
        <w:t>. Consensus sequences for 8 a</w:t>
      </w:r>
      <w:r>
        <w:t>ngstr</w:t>
      </w:r>
      <w:r w:rsidR="00864ACA">
        <w:t>o</w:t>
      </w:r>
      <w:r>
        <w:t>m s</w:t>
      </w:r>
      <w:r w:rsidR="00864ACA">
        <w:t>ignature</w:t>
      </w:r>
      <w:r>
        <w:t xml:space="preserve"> code (upper) and </w:t>
      </w:r>
      <w:r w:rsidR="007227C7">
        <w:t>S</w:t>
      </w:r>
      <w:r>
        <w:t xml:space="preserve">tachelhaus code (lower) of myxobacterial </w:t>
      </w:r>
      <w:r w:rsidRPr="007227C7">
        <w:rPr>
          <w:i w:val="0"/>
        </w:rPr>
        <w:t>mxcE</w:t>
      </w:r>
      <w:r w:rsidR="00AA306E">
        <w:t xml:space="preserve"> translations.</w:t>
      </w:r>
      <w:bookmarkEnd w:id="440"/>
      <w:bookmarkEnd w:id="441"/>
      <w:bookmarkEnd w:id="442"/>
      <w:bookmarkEnd w:id="443"/>
      <w:bookmarkEnd w:id="444"/>
      <w:bookmarkEnd w:id="445"/>
    </w:p>
    <w:p w14:paraId="7C90469C" w14:textId="5BF98D76" w:rsidR="003B1FC0" w:rsidRDefault="007227C7" w:rsidP="003B1FC0">
      <w:pPr>
        <w:pStyle w:val="Heading1"/>
      </w:pPr>
      <w:bookmarkStart w:id="446" w:name="_Toc77006410"/>
      <w:r>
        <w:t xml:space="preserve">Assessment of </w:t>
      </w:r>
      <w:r w:rsidR="00DE0508">
        <w:t>b</w:t>
      </w:r>
      <w:r w:rsidR="003B1FC0">
        <w:t>iological activities</w:t>
      </w:r>
      <w:bookmarkEnd w:id="446"/>
    </w:p>
    <w:p w14:paraId="1DFE32C1" w14:textId="222A19E9" w:rsidR="00EA36E4" w:rsidRDefault="00EA36E4" w:rsidP="00EA36E4">
      <w:pPr>
        <w:pStyle w:val="Tab-Beschriftung"/>
      </w:pPr>
      <w:bookmarkStart w:id="447" w:name="_Toc76493321"/>
      <w:r>
        <w:t>Table S</w:t>
      </w:r>
      <w:r>
        <w:fldChar w:fldCharType="begin"/>
      </w:r>
      <w:r>
        <w:instrText xml:space="preserve"> SEQ Table_S \* ARABIC </w:instrText>
      </w:r>
      <w:r>
        <w:fldChar w:fldCharType="separate"/>
      </w:r>
      <w:r w:rsidR="00270EBF">
        <w:rPr>
          <w:noProof/>
        </w:rPr>
        <w:t>3</w:t>
      </w:r>
      <w:r>
        <w:fldChar w:fldCharType="end"/>
      </w:r>
      <w:r>
        <w:t xml:space="preserve">. Minimum inhibitory concentrations (MICs) for the synthetic myxochelins against a panel of microorganisms and MICs of reference drugs in combination with </w:t>
      </w:r>
      <w:r w:rsidRPr="0072689D">
        <w:rPr>
          <w:b/>
        </w:rPr>
        <w:t>9a</w:t>
      </w:r>
      <w:r>
        <w:rPr>
          <w:b/>
        </w:rPr>
        <w:t xml:space="preserve"> </w:t>
      </w:r>
      <w:r w:rsidRPr="00F66DBD">
        <w:rPr>
          <w:i w:val="0"/>
        </w:rPr>
        <w:t>(128 µg/mL).</w:t>
      </w:r>
      <w:r>
        <w:rPr>
          <w:i w:val="0"/>
        </w:rPr>
        <w:t xml:space="preserve"> -: not determined.</w:t>
      </w:r>
    </w:p>
    <w:tbl>
      <w:tblPr>
        <w:tblStyle w:val="TableGrid"/>
        <w:tblW w:w="10006" w:type="dxa"/>
        <w:tblLook w:val="04A0" w:firstRow="1" w:lastRow="0" w:firstColumn="1" w:lastColumn="0" w:noHBand="0" w:noVBand="1"/>
      </w:tblPr>
      <w:tblGrid>
        <w:gridCol w:w="1871"/>
        <w:gridCol w:w="1414"/>
        <w:gridCol w:w="1806"/>
        <w:gridCol w:w="1637"/>
        <w:gridCol w:w="1638"/>
        <w:gridCol w:w="1640"/>
      </w:tblGrid>
      <w:tr w:rsidR="00EA36E4" w14:paraId="0C09DC41" w14:textId="77777777" w:rsidTr="00B63B58">
        <w:tc>
          <w:tcPr>
            <w:tcW w:w="187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BF3FC2F" w14:textId="77777777" w:rsidR="00EA36E4" w:rsidRDefault="00EA36E4" w:rsidP="00225DF9">
            <w:pPr>
              <w:pStyle w:val="MDPI42tablebody"/>
            </w:pPr>
            <w:r>
              <w:t>compound</w:t>
            </w:r>
          </w:p>
        </w:tc>
        <w:tc>
          <w:tcPr>
            <w:tcW w:w="8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1E6B5E" w14:textId="77777777" w:rsidR="00EA36E4" w:rsidRDefault="00EA36E4" w:rsidP="00225DF9">
            <w:pPr>
              <w:pStyle w:val="MDPI42tablebody"/>
            </w:pPr>
            <w:r>
              <w:t>MIC [µg/mL]</w:t>
            </w:r>
          </w:p>
        </w:tc>
      </w:tr>
      <w:tr w:rsidR="00EA36E4" w14:paraId="30C34D12" w14:textId="77777777" w:rsidTr="00225DF9">
        <w:tc>
          <w:tcPr>
            <w:tcW w:w="187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1535AB0" w14:textId="77777777" w:rsidR="00EA36E4" w:rsidRPr="005E2991" w:rsidRDefault="00EA36E4" w:rsidP="00225DF9">
            <w:pPr>
              <w:pStyle w:val="MDPI42tablebody"/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188874" w14:textId="77777777" w:rsidR="00063C8B" w:rsidRDefault="00EA36E4" w:rsidP="00063C8B">
            <w:pPr>
              <w:pStyle w:val="MDPI42tablebody"/>
              <w:rPr>
                <w:i/>
              </w:rPr>
            </w:pPr>
            <w:r w:rsidRPr="003B5994">
              <w:rPr>
                <w:i/>
              </w:rPr>
              <w:t>S. aureus</w:t>
            </w:r>
          </w:p>
          <w:p w14:paraId="25CB112B" w14:textId="32FD93B6" w:rsidR="00EA36E4" w:rsidRDefault="00EA36E4" w:rsidP="00063C8B">
            <w:pPr>
              <w:pStyle w:val="MDPI42tablebody"/>
            </w:pPr>
            <w:bookmarkStart w:id="448" w:name="_GoBack"/>
            <w:bookmarkEnd w:id="448"/>
            <w:r>
              <w:t>str. Newman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8D367" w14:textId="77777777" w:rsidR="00063C8B" w:rsidRDefault="00EA36E4" w:rsidP="00225DF9">
            <w:pPr>
              <w:pStyle w:val="MDPI42tablebody"/>
            </w:pPr>
            <w:r w:rsidRPr="003B5994">
              <w:rPr>
                <w:i/>
              </w:rPr>
              <w:t>E. coli</w:t>
            </w:r>
          </w:p>
          <w:p w14:paraId="7A5E6294" w14:textId="789B0481" w:rsidR="00EA36E4" w:rsidRDefault="00EA36E4" w:rsidP="00225DF9">
            <w:pPr>
              <w:pStyle w:val="MDPI42tablebody"/>
            </w:pPr>
            <w:r>
              <w:t>BW25113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13C2DA" w14:textId="77777777" w:rsidR="00063C8B" w:rsidRDefault="00EA36E4" w:rsidP="00225DF9">
            <w:pPr>
              <w:pStyle w:val="MDPI42tablebody"/>
            </w:pPr>
            <w:r w:rsidRPr="003B5994">
              <w:rPr>
                <w:i/>
              </w:rPr>
              <w:t>E. coli</w:t>
            </w:r>
          </w:p>
          <w:p w14:paraId="11F8BE4E" w14:textId="506AC4FB" w:rsidR="00EA36E4" w:rsidRDefault="00EA36E4" w:rsidP="00225DF9">
            <w:pPr>
              <w:pStyle w:val="MDPI42tablebody"/>
            </w:pPr>
            <w:r>
              <w:t xml:space="preserve">K12 </w:t>
            </w:r>
            <w:r>
              <w:rPr>
                <w:rFonts w:ascii="Calibri" w:hAnsi="Calibri" w:cs="Calibri"/>
              </w:rPr>
              <w:t>Δ</w:t>
            </w:r>
            <w:r w:rsidRPr="003B5994">
              <w:rPr>
                <w:i/>
              </w:rPr>
              <w:t>tolC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95CCF3" w14:textId="77777777" w:rsidR="00063C8B" w:rsidRDefault="00EA36E4" w:rsidP="00225DF9">
            <w:pPr>
              <w:pStyle w:val="MDPI42tablebody"/>
            </w:pPr>
            <w:r w:rsidRPr="00EE60F0">
              <w:rPr>
                <w:i/>
              </w:rPr>
              <w:t>C. albicans</w:t>
            </w:r>
          </w:p>
          <w:p w14:paraId="0EA9779A" w14:textId="12003249" w:rsidR="00EA36E4" w:rsidRDefault="00063C8B" w:rsidP="00225DF9">
            <w:pPr>
              <w:pStyle w:val="MDPI42tablebody"/>
            </w:pPr>
            <w:r>
              <w:t xml:space="preserve">DSM </w:t>
            </w:r>
            <w:r w:rsidR="00EA36E4">
              <w:t>1665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DEF72D" w14:textId="77777777" w:rsidR="00063C8B" w:rsidRDefault="00EA36E4" w:rsidP="00063C8B">
            <w:pPr>
              <w:pStyle w:val="MDPI42tablebody"/>
            </w:pPr>
            <w:r w:rsidRPr="00EE60F0">
              <w:rPr>
                <w:i/>
              </w:rPr>
              <w:t>M. hiemalis</w:t>
            </w:r>
          </w:p>
          <w:p w14:paraId="165E0A71" w14:textId="567F11E9" w:rsidR="00EA36E4" w:rsidRDefault="00EA36E4" w:rsidP="00063C8B">
            <w:pPr>
              <w:pStyle w:val="MDPI42tablebody"/>
            </w:pPr>
            <w:r>
              <w:t>DSM</w:t>
            </w:r>
            <w:r w:rsidR="00063C8B">
              <w:t xml:space="preserve"> </w:t>
            </w:r>
            <w:r>
              <w:t>2656</w:t>
            </w:r>
          </w:p>
        </w:tc>
      </w:tr>
      <w:tr w:rsidR="00EA36E4" w14:paraId="6B9576B6" w14:textId="77777777" w:rsidTr="00225DF9">
        <w:tc>
          <w:tcPr>
            <w:tcW w:w="1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7071F9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9a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D12D68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C7C15B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179FA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C15553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2FB0A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1A228577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825C7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9b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4DCE3D0D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7C08FBED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7FB5BBFD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79F9D3B7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003C0899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3EE1737B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6DC55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9c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3A1F7044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6322C661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482163BC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43FBFDBC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3541F85A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23151A92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806E7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9d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36CDC83A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0F8719A9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4CF031E6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35B725AA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4E2CADD1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4FF39E1B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91F3D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9e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22205CF3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E9A9E6F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1CBCDF18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14C75C3C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3F2A2C55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7880AACF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55ADB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9f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787B76B8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33867804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48B6FF01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2F61A321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4FBBF3B1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76658324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5BB69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9g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7193A0DB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78ED92F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4E2EC201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72D589B6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0510F3CC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45EFE366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4F876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9h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4F9C8E6C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410B0FB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4F626EAA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0E3C55AA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3BAF0F6F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67CFB4EC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3A43C" w14:textId="77777777" w:rsidR="00EA36E4" w:rsidRPr="0072689D" w:rsidRDefault="00EA36E4" w:rsidP="00225DF9">
            <w:pPr>
              <w:pStyle w:val="MDPI42tablebody"/>
              <w:rPr>
                <w:b/>
              </w:rPr>
            </w:pPr>
            <w:r w:rsidRPr="0072689D">
              <w:rPr>
                <w:b/>
              </w:rPr>
              <w:t>9i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03F06605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38868796" w14:textId="77777777" w:rsidR="00EA36E4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1C0C610F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21F42E94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2FABAB19" w14:textId="77777777" w:rsidR="00EA36E4" w:rsidRPr="00F445ED" w:rsidRDefault="00EA36E4" w:rsidP="00225DF9">
            <w:pPr>
              <w:pStyle w:val="MDPI42tablebody"/>
            </w:pPr>
            <w:r>
              <w:t>&gt; 128</w:t>
            </w:r>
          </w:p>
        </w:tc>
      </w:tr>
      <w:tr w:rsidR="00EA36E4" w14:paraId="7F4ED294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65CAF95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Ciprofloxacin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4CC8A58B" w14:textId="77777777" w:rsidR="00EA36E4" w:rsidRPr="00F445ED" w:rsidRDefault="00EA36E4" w:rsidP="00225DF9">
            <w:pPr>
              <w:pStyle w:val="MDPI42tablebody"/>
            </w:pPr>
            <w:r>
              <w:t>0.</w:t>
            </w:r>
            <w:r w:rsidRPr="00F0192D">
              <w:t>125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883AB19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7E47C39B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2228163C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76E9B843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76568A66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DF17BDE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Linezolid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0429B01F" w14:textId="77777777" w:rsidR="00EA36E4" w:rsidRPr="00F445ED" w:rsidRDefault="00EA36E4" w:rsidP="00225DF9">
            <w:pPr>
              <w:pStyle w:val="MDPI42tablebody"/>
            </w:pPr>
            <w:r w:rsidRPr="00F0192D">
              <w:t>2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E5638C7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5CCD07E1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40B4178F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57F8941A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44310F91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1086CE7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Gentamicin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6B46D1E0" w14:textId="77777777" w:rsidR="00EA36E4" w:rsidRPr="00F445ED" w:rsidRDefault="00EA36E4" w:rsidP="00225DF9">
            <w:pPr>
              <w:pStyle w:val="MDPI42tablebody"/>
            </w:pPr>
            <w:r>
              <w:t>0.</w:t>
            </w:r>
            <w:r w:rsidRPr="00F0192D"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16EE773D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5561122F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080389AB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0AC50A84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30BB7287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92F0E8F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Daptomycin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0D4E5879" w14:textId="77777777" w:rsidR="00EA36E4" w:rsidRPr="00F445ED" w:rsidRDefault="00EA36E4" w:rsidP="00225DF9">
            <w:pPr>
              <w:pStyle w:val="MDPI42tablebody"/>
            </w:pPr>
            <w:r w:rsidRPr="00F0192D">
              <w:t>1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11A4C93D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79C8F43C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2D4EA227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3CAF6B7D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53C7ED6C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2256FE6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Ciprofloxacin</w:t>
            </w:r>
            <w:r>
              <w:t xml:space="preserve"> + </w:t>
            </w:r>
            <w:r w:rsidRPr="00EE60F0">
              <w:rPr>
                <w:b/>
              </w:rPr>
              <w:t>9a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11428FA4" w14:textId="77777777" w:rsidR="00EA36E4" w:rsidRPr="00F445ED" w:rsidRDefault="00EA36E4" w:rsidP="00225DF9">
            <w:pPr>
              <w:pStyle w:val="MDPI42tablebody"/>
            </w:pPr>
            <w:r>
              <w:t>0.</w:t>
            </w:r>
            <w:r w:rsidRPr="00F0192D">
              <w:t>125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418D4C30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64B09D76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66959168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12F81EF2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625A608F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7EC3B53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Linezolid</w:t>
            </w:r>
            <w:r>
              <w:t xml:space="preserve"> + </w:t>
            </w:r>
            <w:r w:rsidRPr="00EE60F0">
              <w:rPr>
                <w:b/>
              </w:rPr>
              <w:t>9a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7CACB8FD" w14:textId="77777777" w:rsidR="00EA36E4" w:rsidRPr="00F445ED" w:rsidRDefault="00EA36E4" w:rsidP="00225DF9">
            <w:pPr>
              <w:pStyle w:val="MDPI42tablebody"/>
            </w:pPr>
            <w:r w:rsidRPr="00F0192D">
              <w:t>2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0941B9F3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39875274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1773084E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33125BD9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657EEAD7" w14:textId="77777777" w:rsidTr="00225DF9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3727CA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Gentamicin</w:t>
            </w:r>
            <w:r>
              <w:t xml:space="preserve"> + </w:t>
            </w:r>
            <w:r w:rsidRPr="00EE60F0">
              <w:rPr>
                <w:b/>
              </w:rPr>
              <w:t>9a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1EFE420F" w14:textId="77777777" w:rsidR="00EA36E4" w:rsidRPr="00F445ED" w:rsidRDefault="00EA36E4" w:rsidP="00225DF9">
            <w:pPr>
              <w:pStyle w:val="MDPI42tablebody"/>
            </w:pPr>
            <w:r>
              <w:t>0.</w:t>
            </w:r>
            <w:r w:rsidRPr="00F0192D"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14:paraId="1B38EC7A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71D4D28B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14:paraId="0C9E109E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14:paraId="26F02317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  <w:tr w:rsidR="00EA36E4" w14:paraId="2F715680" w14:textId="77777777" w:rsidTr="00225DF9"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0430DE" w14:textId="77777777" w:rsidR="00EA36E4" w:rsidRPr="0072689D" w:rsidRDefault="00EA36E4" w:rsidP="00225DF9">
            <w:pPr>
              <w:pStyle w:val="MDPI42tablebody"/>
              <w:jc w:val="left"/>
            </w:pPr>
            <w:r w:rsidRPr="008E7CF1">
              <w:t>Daptomycin</w:t>
            </w:r>
            <w:r>
              <w:t xml:space="preserve"> + </w:t>
            </w:r>
            <w:r w:rsidRPr="00EE60F0">
              <w:rPr>
                <w:b/>
              </w:rPr>
              <w:t>9a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D38AAB" w14:textId="77777777" w:rsidR="00EA36E4" w:rsidRPr="00F445ED" w:rsidRDefault="00EA36E4" w:rsidP="00225DF9">
            <w:pPr>
              <w:pStyle w:val="MDPI42tablebody"/>
            </w:pPr>
            <w:r w:rsidRPr="00F0192D">
              <w:t>1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7B89AD" w14:textId="77777777" w:rsidR="00EA36E4" w:rsidRPr="00F445ED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D9D98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73B1B4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505EF" w14:textId="77777777" w:rsidR="00EA36E4" w:rsidRDefault="00EA36E4" w:rsidP="00225DF9">
            <w:pPr>
              <w:pStyle w:val="MDPI42tablebody"/>
            </w:pPr>
            <w:r>
              <w:t>-</w:t>
            </w:r>
          </w:p>
        </w:tc>
      </w:tr>
    </w:tbl>
    <w:p w14:paraId="2A103A94" w14:textId="77777777" w:rsidR="00EA36E4" w:rsidRDefault="00EA36E4" w:rsidP="00EA36E4">
      <w:pPr>
        <w:spacing w:after="200" w:line="276" w:lineRule="auto"/>
        <w:ind w:firstLine="0"/>
        <w:jc w:val="left"/>
      </w:pPr>
    </w:p>
    <w:bookmarkEnd w:id="447"/>
    <w:p w14:paraId="175DB443" w14:textId="77777777" w:rsidR="007227C7" w:rsidRDefault="007227C7">
      <w:pPr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="Calibri" w:eastAsiaTheme="minorHAnsi" w:hAnsi="Calibri"/>
          <w:b w:val="0"/>
          <w:bCs w:val="0"/>
          <w:color w:val="auto"/>
          <w:sz w:val="22"/>
          <w:szCs w:val="22"/>
        </w:rPr>
        <w:tag w:val="CitaviBibliography"/>
        <w:id w:val="-36354996"/>
        <w:placeholder>
          <w:docPart w:val="DefaultPlaceholder_-1854013440"/>
        </w:placeholder>
      </w:sdtPr>
      <w:sdtContent>
        <w:p w14:paraId="793F56BE" w14:textId="77777777" w:rsidR="00417426" w:rsidRDefault="00E87A03" w:rsidP="00417426">
          <w:pPr>
            <w:pStyle w:val="CitaviBibliographyHeading"/>
          </w:pPr>
          <w:r>
            <w:fldChar w:fldCharType="begin"/>
          </w:r>
          <w:r>
            <w:instrText>ADDIN CitaviBibliography</w:instrText>
          </w:r>
          <w:r>
            <w:fldChar w:fldCharType="separate"/>
          </w:r>
          <w:bookmarkStart w:id="449" w:name="_Toc77006411"/>
          <w:r w:rsidR="00417426">
            <w:t>References</w:t>
          </w:r>
          <w:bookmarkEnd w:id="449"/>
        </w:p>
        <w:p w14:paraId="4452CD54" w14:textId="77777777" w:rsidR="00417426" w:rsidRDefault="00417426" w:rsidP="00417426">
          <w:pPr>
            <w:pStyle w:val="CitaviBibliographyEntry"/>
          </w:pPr>
          <w:r>
            <w:t>1.</w:t>
          </w:r>
          <w:r>
            <w:tab/>
          </w:r>
          <w:bookmarkStart w:id="450" w:name="_CTVL00170f9e4573781452bbf860da46a59acd8"/>
          <w:r>
            <w:t xml:space="preserve">O'Leary, N.A.; Wright, M.W.; Brister, J.R.; Ciufo, S.; Haddad, D.; McVeigh, R.; Rajput, B.; Robbertse, B.; Smith-White, B.; Ako-Adjei, D.; et al. Reference sequence (RefSeq) database at NCBI: current status, taxonomic expansion, and functional annotation. </w:t>
          </w:r>
          <w:bookmarkEnd w:id="450"/>
          <w:r w:rsidRPr="00417426">
            <w:rPr>
              <w:i/>
            </w:rPr>
            <w:t>Nucleic Acids Res.</w:t>
          </w:r>
          <w:r w:rsidRPr="00417426">
            <w:t xml:space="preserve"> </w:t>
          </w:r>
          <w:r w:rsidRPr="00417426">
            <w:rPr>
              <w:b/>
            </w:rPr>
            <w:t>2016</w:t>
          </w:r>
          <w:r w:rsidRPr="00417426">
            <w:t xml:space="preserve">, </w:t>
          </w:r>
          <w:r w:rsidRPr="00417426">
            <w:rPr>
              <w:i/>
            </w:rPr>
            <w:t>44</w:t>
          </w:r>
          <w:r w:rsidRPr="00417426">
            <w:t>, D733-45, doi:10.1093/nar/gkv1189.</w:t>
          </w:r>
        </w:p>
        <w:p w14:paraId="5D2BAEC1" w14:textId="3D5ACF2B" w:rsidR="00D16286" w:rsidRDefault="00417426" w:rsidP="00557C87">
          <w:pPr>
            <w:pStyle w:val="CitaviBibliographyEntry"/>
          </w:pPr>
          <w:r>
            <w:t>2.</w:t>
          </w:r>
          <w:r>
            <w:tab/>
          </w:r>
          <w:bookmarkStart w:id="451" w:name="_CTVL001e0df4d61b1574f53a71607c2728cc610"/>
          <w:r>
            <w:t xml:space="preserve">Röttig, M.; Medema, M.H.; Blin, K.; Weber, T.; Rausch, C.; Kohlbacher, O. NRPSpredictor2—a web server for predicting NRPS adenylation domain specificity. </w:t>
          </w:r>
          <w:bookmarkEnd w:id="451"/>
          <w:r w:rsidRPr="00417426">
            <w:rPr>
              <w:i/>
            </w:rPr>
            <w:t>Nucleic Acids Res.</w:t>
          </w:r>
          <w:r w:rsidRPr="00417426">
            <w:t xml:space="preserve"> </w:t>
          </w:r>
          <w:r w:rsidRPr="00417426">
            <w:rPr>
              <w:b/>
            </w:rPr>
            <w:t>2011</w:t>
          </w:r>
          <w:r w:rsidRPr="00417426">
            <w:t xml:space="preserve">, </w:t>
          </w:r>
          <w:r w:rsidRPr="00417426">
            <w:rPr>
              <w:i/>
            </w:rPr>
            <w:t>39</w:t>
          </w:r>
          <w:r w:rsidRPr="00417426">
            <w:t>, W362-W367, doi:10.1093/nar/gkr323.</w:t>
          </w:r>
          <w:r w:rsidR="00E87A03">
            <w:fldChar w:fldCharType="end"/>
          </w:r>
        </w:p>
      </w:sdtContent>
    </w:sdt>
    <w:sectPr w:rsidR="00D16286" w:rsidSect="003D498F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2240" w:h="15840"/>
      <w:pgMar w:top="1417" w:right="1417" w:bottom="1134" w:left="1417" w:header="720" w:footer="720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798CC79" w16cid:durableId="24912C35"/>
  <w16cid:commentId w16cid:paraId="38925A04" w16cid:durableId="24912C49"/>
  <w16cid:commentId w16cid:paraId="3CBB9163" w16cid:durableId="24912D42"/>
  <w16cid:commentId w16cid:paraId="3E566858" w16cid:durableId="24912E32"/>
  <w16cid:commentId w16cid:paraId="12CBACBF" w16cid:durableId="24912E08"/>
  <w16cid:commentId w16cid:paraId="60E2E4C2" w16cid:durableId="24912DE6"/>
  <w16cid:commentId w16cid:paraId="260E1680" w16cid:durableId="24912E67"/>
  <w16cid:commentId w16cid:paraId="7CEA0874" w16cid:durableId="24912E9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59127" w14:textId="77777777" w:rsidR="0053626B" w:rsidRDefault="0053626B" w:rsidP="00940A70">
      <w:pPr>
        <w:spacing w:line="240" w:lineRule="auto"/>
      </w:pPr>
      <w:r>
        <w:separator/>
      </w:r>
    </w:p>
  </w:endnote>
  <w:endnote w:type="continuationSeparator" w:id="0">
    <w:p w14:paraId="55FAAAA7" w14:textId="77777777" w:rsidR="0053626B" w:rsidRDefault="0053626B" w:rsidP="00940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C6F73" w14:textId="77777777" w:rsidR="00D16286" w:rsidRDefault="00D162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B1434" w14:textId="77777777" w:rsidR="00D16286" w:rsidRDefault="00D162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7A115" w14:textId="77777777" w:rsidR="00D16286" w:rsidRDefault="00D162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29D04" w14:textId="77777777" w:rsidR="0053626B" w:rsidRDefault="0053626B" w:rsidP="00940A70">
      <w:pPr>
        <w:spacing w:line="240" w:lineRule="auto"/>
      </w:pPr>
      <w:r>
        <w:separator/>
      </w:r>
    </w:p>
  </w:footnote>
  <w:footnote w:type="continuationSeparator" w:id="0">
    <w:p w14:paraId="5E6BD9D0" w14:textId="77777777" w:rsidR="0053626B" w:rsidRDefault="0053626B" w:rsidP="00940A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28602" w14:textId="77777777" w:rsidR="00D16286" w:rsidRDefault="00D162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2972017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b/>
        <w:sz w:val="24"/>
        <w:szCs w:val="24"/>
      </w:rPr>
    </w:sdtEndPr>
    <w:sdtContent>
      <w:p w14:paraId="578218E5" w14:textId="73A09448" w:rsidR="00D16286" w:rsidRPr="00097F0F" w:rsidRDefault="00D16286" w:rsidP="00097F0F">
        <w:pPr>
          <w:pStyle w:val="Header"/>
          <w:jc w:val="center"/>
          <w:rPr>
            <w:rFonts w:asciiTheme="minorHAnsi" w:hAnsiTheme="minorHAnsi" w:cstheme="minorHAnsi"/>
            <w:b/>
            <w:sz w:val="24"/>
            <w:szCs w:val="24"/>
          </w:rPr>
        </w:pPr>
        <w:r w:rsidRPr="00DF7E6B">
          <w:rPr>
            <w:b/>
            <w:sz w:val="24"/>
            <w:szCs w:val="24"/>
          </w:rPr>
          <w:t>S</w:t>
        </w:r>
        <w:r w:rsidRPr="00DF7E6B">
          <w:rPr>
            <w:b/>
            <w:sz w:val="24"/>
            <w:szCs w:val="24"/>
          </w:rPr>
          <w:fldChar w:fldCharType="begin"/>
        </w:r>
        <w:r w:rsidRPr="00DF7E6B">
          <w:rPr>
            <w:b/>
            <w:sz w:val="24"/>
            <w:szCs w:val="24"/>
          </w:rPr>
          <w:instrText>PAGE   \* MERGEFORMAT</w:instrText>
        </w:r>
        <w:r w:rsidRPr="00DF7E6B">
          <w:rPr>
            <w:b/>
            <w:sz w:val="24"/>
            <w:szCs w:val="24"/>
          </w:rPr>
          <w:fldChar w:fldCharType="separate"/>
        </w:r>
        <w:r w:rsidR="00063C8B">
          <w:rPr>
            <w:b/>
            <w:noProof/>
            <w:sz w:val="24"/>
            <w:szCs w:val="24"/>
          </w:rPr>
          <w:t>50</w:t>
        </w:r>
        <w:r w:rsidRPr="00DF7E6B">
          <w:rPr>
            <w:b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75FEB" w14:textId="77777777" w:rsidR="00D16286" w:rsidRDefault="00D162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9C407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BE1B0E"/>
    <w:multiLevelType w:val="hybridMultilevel"/>
    <w:tmpl w:val="870C5C0E"/>
    <w:lvl w:ilvl="0" w:tplc="1C1E0B2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E09BB"/>
    <w:multiLevelType w:val="hybridMultilevel"/>
    <w:tmpl w:val="6206E880"/>
    <w:lvl w:ilvl="0" w:tplc="45900476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21DD4F03"/>
    <w:multiLevelType w:val="hybridMultilevel"/>
    <w:tmpl w:val="745C50E0"/>
    <w:lvl w:ilvl="0" w:tplc="D042219A">
      <w:start w:val="1"/>
      <w:numFmt w:val="decimal"/>
      <w:pStyle w:val="Literatur"/>
      <w:lvlText w:val="[%1]"/>
      <w:lvlJc w:val="left"/>
      <w:pPr>
        <w:tabs>
          <w:tab w:val="num" w:pos="0"/>
        </w:tabs>
        <w:ind w:left="397" w:hanging="397"/>
      </w:pPr>
      <w:rPr>
        <w:rFonts w:cs="Times New Roman"/>
      </w:rPr>
    </w:lvl>
    <w:lvl w:ilvl="1" w:tplc="8594F9C2">
      <w:start w:val="1"/>
      <w:numFmt w:val="decimal"/>
      <w:lvlText w:val="[%2]"/>
      <w:lvlJc w:val="left"/>
      <w:pPr>
        <w:tabs>
          <w:tab w:val="num" w:pos="1080"/>
        </w:tabs>
        <w:ind w:left="1477" w:hanging="397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5373A5"/>
    <w:multiLevelType w:val="hybridMultilevel"/>
    <w:tmpl w:val="D2C45FDC"/>
    <w:lvl w:ilvl="0" w:tplc="5D503DE4">
      <w:numFmt w:val="bullet"/>
      <w:lvlText w:val=""/>
      <w:lvlJc w:val="left"/>
      <w:pPr>
        <w:ind w:left="81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5" w15:restartNumberingAfterBreak="0">
    <w:nsid w:val="28422C97"/>
    <w:multiLevelType w:val="multilevel"/>
    <w:tmpl w:val="CFF48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550889"/>
    <w:multiLevelType w:val="hybridMultilevel"/>
    <w:tmpl w:val="59B4B446"/>
    <w:lvl w:ilvl="0" w:tplc="C2EA33D8">
      <w:start w:val="1"/>
      <w:numFmt w:val="upperLetter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2C7418D9"/>
    <w:multiLevelType w:val="hybridMultilevel"/>
    <w:tmpl w:val="8F367BC4"/>
    <w:lvl w:ilvl="0" w:tplc="E8606F9E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 w15:restartNumberingAfterBreak="0">
    <w:nsid w:val="2E91378F"/>
    <w:multiLevelType w:val="hybridMultilevel"/>
    <w:tmpl w:val="A9F48A72"/>
    <w:lvl w:ilvl="0" w:tplc="8C700FD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50B88"/>
    <w:multiLevelType w:val="hybridMultilevel"/>
    <w:tmpl w:val="18364714"/>
    <w:lvl w:ilvl="0" w:tplc="3B38503A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 w15:restartNumberingAfterBreak="0">
    <w:nsid w:val="38DA4CF6"/>
    <w:multiLevelType w:val="hybridMultilevel"/>
    <w:tmpl w:val="18364714"/>
    <w:lvl w:ilvl="0" w:tplc="3B38503A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 w15:restartNumberingAfterBreak="0">
    <w:nsid w:val="3CA72281"/>
    <w:multiLevelType w:val="hybridMultilevel"/>
    <w:tmpl w:val="6E38CE96"/>
    <w:lvl w:ilvl="0" w:tplc="0C8E0D52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 w15:restartNumberingAfterBreak="0">
    <w:nsid w:val="41A35560"/>
    <w:multiLevelType w:val="hybridMultilevel"/>
    <w:tmpl w:val="52AAAF4A"/>
    <w:lvl w:ilvl="0" w:tplc="C64AAD4E">
      <w:start w:val="1"/>
      <w:numFmt w:val="decimal"/>
      <w:pStyle w:val="Nummerierung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pStyle w:val="Heading9"/>
      <w:lvlText w:val="%9."/>
      <w:lvlJc w:val="right"/>
      <w:pPr>
        <w:ind w:left="6840" w:hanging="180"/>
      </w:pPr>
    </w:lvl>
  </w:abstractNum>
  <w:abstractNum w:abstractNumId="13" w15:restartNumberingAfterBreak="0">
    <w:nsid w:val="452D0A1F"/>
    <w:multiLevelType w:val="multilevel"/>
    <w:tmpl w:val="7D94F470"/>
    <w:lvl w:ilvl="0">
      <w:start w:val="1"/>
      <w:numFmt w:val="decimal"/>
      <w:pStyle w:val="Heading1"/>
      <w:lvlText w:val="%1"/>
      <w:lvlJc w:val="left"/>
      <w:pPr>
        <w:ind w:left="864" w:hanging="504"/>
      </w:pPr>
      <w:rPr>
        <w:rFonts w:hint="default"/>
        <w:sz w:val="52"/>
        <w:szCs w:val="52"/>
      </w:rPr>
    </w:lvl>
    <w:lvl w:ilvl="1">
      <w:start w:val="1"/>
      <w:numFmt w:val="decimal"/>
      <w:pStyle w:val="Heading2"/>
      <w:lvlText w:val="%1.%2"/>
      <w:lvlJc w:val="left"/>
      <w:pPr>
        <w:ind w:left="1152" w:hanging="1152"/>
      </w:pPr>
      <w:rPr>
        <w:rFonts w:ascii="Cambria" w:hAnsi="Cambri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148" w:hanging="86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7375753"/>
    <w:multiLevelType w:val="multilevel"/>
    <w:tmpl w:val="B71413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B03951"/>
    <w:multiLevelType w:val="hybridMultilevel"/>
    <w:tmpl w:val="9D125D32"/>
    <w:lvl w:ilvl="0" w:tplc="B33CA23E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52486BF4"/>
    <w:multiLevelType w:val="hybridMultilevel"/>
    <w:tmpl w:val="DE38A860"/>
    <w:lvl w:ilvl="0" w:tplc="04070011">
      <w:start w:val="1"/>
      <w:numFmt w:val="decimal"/>
      <w:lvlText w:val="%1)"/>
      <w:lvlJc w:val="left"/>
      <w:pPr>
        <w:ind w:left="1174" w:hanging="360"/>
      </w:pPr>
    </w:lvl>
    <w:lvl w:ilvl="1" w:tplc="04070019" w:tentative="1">
      <w:start w:val="1"/>
      <w:numFmt w:val="lowerLetter"/>
      <w:lvlText w:val="%2."/>
      <w:lvlJc w:val="left"/>
      <w:pPr>
        <w:ind w:left="1894" w:hanging="360"/>
      </w:pPr>
    </w:lvl>
    <w:lvl w:ilvl="2" w:tplc="0407001B" w:tentative="1">
      <w:start w:val="1"/>
      <w:numFmt w:val="lowerRoman"/>
      <w:lvlText w:val="%3."/>
      <w:lvlJc w:val="right"/>
      <w:pPr>
        <w:ind w:left="2614" w:hanging="180"/>
      </w:pPr>
    </w:lvl>
    <w:lvl w:ilvl="3" w:tplc="0407000F" w:tentative="1">
      <w:start w:val="1"/>
      <w:numFmt w:val="decimal"/>
      <w:lvlText w:val="%4."/>
      <w:lvlJc w:val="left"/>
      <w:pPr>
        <w:ind w:left="3334" w:hanging="360"/>
      </w:pPr>
    </w:lvl>
    <w:lvl w:ilvl="4" w:tplc="04070019" w:tentative="1">
      <w:start w:val="1"/>
      <w:numFmt w:val="lowerLetter"/>
      <w:lvlText w:val="%5."/>
      <w:lvlJc w:val="left"/>
      <w:pPr>
        <w:ind w:left="4054" w:hanging="360"/>
      </w:pPr>
    </w:lvl>
    <w:lvl w:ilvl="5" w:tplc="0407001B" w:tentative="1">
      <w:start w:val="1"/>
      <w:numFmt w:val="lowerRoman"/>
      <w:lvlText w:val="%6."/>
      <w:lvlJc w:val="right"/>
      <w:pPr>
        <w:ind w:left="4774" w:hanging="180"/>
      </w:pPr>
    </w:lvl>
    <w:lvl w:ilvl="6" w:tplc="0407000F" w:tentative="1">
      <w:start w:val="1"/>
      <w:numFmt w:val="decimal"/>
      <w:lvlText w:val="%7."/>
      <w:lvlJc w:val="left"/>
      <w:pPr>
        <w:ind w:left="5494" w:hanging="360"/>
      </w:pPr>
    </w:lvl>
    <w:lvl w:ilvl="7" w:tplc="04070019" w:tentative="1">
      <w:start w:val="1"/>
      <w:numFmt w:val="lowerLetter"/>
      <w:lvlText w:val="%8."/>
      <w:lvlJc w:val="left"/>
      <w:pPr>
        <w:ind w:left="6214" w:hanging="360"/>
      </w:pPr>
    </w:lvl>
    <w:lvl w:ilvl="8" w:tplc="04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58F74B2F"/>
    <w:multiLevelType w:val="hybridMultilevel"/>
    <w:tmpl w:val="605AF9F2"/>
    <w:lvl w:ilvl="0" w:tplc="24B0ED2C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4" w:hanging="360"/>
      </w:pPr>
    </w:lvl>
    <w:lvl w:ilvl="2" w:tplc="0407001B" w:tentative="1">
      <w:start w:val="1"/>
      <w:numFmt w:val="lowerRoman"/>
      <w:lvlText w:val="%3."/>
      <w:lvlJc w:val="right"/>
      <w:pPr>
        <w:ind w:left="2254" w:hanging="180"/>
      </w:pPr>
    </w:lvl>
    <w:lvl w:ilvl="3" w:tplc="0407000F" w:tentative="1">
      <w:start w:val="1"/>
      <w:numFmt w:val="decimal"/>
      <w:lvlText w:val="%4."/>
      <w:lvlJc w:val="left"/>
      <w:pPr>
        <w:ind w:left="2974" w:hanging="360"/>
      </w:pPr>
    </w:lvl>
    <w:lvl w:ilvl="4" w:tplc="04070019" w:tentative="1">
      <w:start w:val="1"/>
      <w:numFmt w:val="lowerLetter"/>
      <w:lvlText w:val="%5."/>
      <w:lvlJc w:val="left"/>
      <w:pPr>
        <w:ind w:left="3694" w:hanging="360"/>
      </w:pPr>
    </w:lvl>
    <w:lvl w:ilvl="5" w:tplc="0407001B" w:tentative="1">
      <w:start w:val="1"/>
      <w:numFmt w:val="lowerRoman"/>
      <w:lvlText w:val="%6."/>
      <w:lvlJc w:val="right"/>
      <w:pPr>
        <w:ind w:left="4414" w:hanging="180"/>
      </w:pPr>
    </w:lvl>
    <w:lvl w:ilvl="6" w:tplc="0407000F" w:tentative="1">
      <w:start w:val="1"/>
      <w:numFmt w:val="decimal"/>
      <w:lvlText w:val="%7."/>
      <w:lvlJc w:val="left"/>
      <w:pPr>
        <w:ind w:left="5134" w:hanging="360"/>
      </w:pPr>
    </w:lvl>
    <w:lvl w:ilvl="7" w:tplc="04070019" w:tentative="1">
      <w:start w:val="1"/>
      <w:numFmt w:val="lowerLetter"/>
      <w:lvlText w:val="%8."/>
      <w:lvlJc w:val="left"/>
      <w:pPr>
        <w:ind w:left="5854" w:hanging="360"/>
      </w:pPr>
    </w:lvl>
    <w:lvl w:ilvl="8" w:tplc="040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 w15:restartNumberingAfterBreak="0">
    <w:nsid w:val="64943D74"/>
    <w:multiLevelType w:val="hybridMultilevel"/>
    <w:tmpl w:val="9F9830CC"/>
    <w:lvl w:ilvl="0" w:tplc="AF3884F8">
      <w:start w:val="1"/>
      <w:numFmt w:val="upperLetter"/>
      <w:lvlText w:val="%1."/>
      <w:lvlJc w:val="left"/>
      <w:pPr>
        <w:ind w:left="814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12"/>
  </w:num>
  <w:num w:numId="5">
    <w:abstractNumId w:val="2"/>
  </w:num>
  <w:num w:numId="6">
    <w:abstractNumId w:val="15"/>
  </w:num>
  <w:num w:numId="7">
    <w:abstractNumId w:val="7"/>
  </w:num>
  <w:num w:numId="8">
    <w:abstractNumId w:val="11"/>
  </w:num>
  <w:num w:numId="9">
    <w:abstractNumId w:val="17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6"/>
  </w:num>
  <w:num w:numId="17">
    <w:abstractNumId w:val="18"/>
  </w:num>
  <w:num w:numId="18">
    <w:abstractNumId w:val="5"/>
  </w:num>
  <w:num w:numId="19">
    <w:abstractNumId w:val="14"/>
  </w:num>
  <w:num w:numId="20">
    <w:abstractNumId w:val="16"/>
  </w:num>
  <w:num w:numId="21">
    <w:abstractNumId w:val="4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mirrorMargin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d0w2ezaqdav2ne2e0pxtezh59vfv5zp0e50&quot;&gt;My EndNote Library&lt;record-ids&gt;&lt;item&gt;2&lt;/item&gt;&lt;item&gt;3&lt;/item&gt;&lt;item&gt;8&lt;/item&gt;&lt;item&gt;15&lt;/item&gt;&lt;item&gt;19&lt;/item&gt;&lt;item&gt;20&lt;/item&gt;&lt;item&gt;28&lt;/item&gt;&lt;item&gt;29&lt;/item&gt;&lt;item&gt;30&lt;/item&gt;&lt;/record-ids&gt;&lt;/item&gt;&lt;/Libraries&gt;"/>
    <w:docVar w:name="REFMGR.InstantFormat" w:val="&lt;ENInstantFormat&gt;&lt;Enabled&gt;1&lt;/Enabled&gt;&lt;ScanUnformatted&gt;1&lt;/ScanUnformatted&gt;&lt;ScanChanges&gt;1&lt;/ScanChanges&gt;&lt;/ENInstantFormat&gt;"/>
    <w:docVar w:name="REFMGR.Libraries" w:val="&lt;ENLibraries&gt;&lt;Libraries&gt;&lt;item&gt;MXRefMan01&lt;/item&gt;&lt;/Libraries&gt;&lt;/ENLibraries&gt;"/>
  </w:docVars>
  <w:rsids>
    <w:rsidRoot w:val="00E21E34"/>
    <w:rsid w:val="00000709"/>
    <w:rsid w:val="00000E23"/>
    <w:rsid w:val="000014B2"/>
    <w:rsid w:val="00001594"/>
    <w:rsid w:val="000018CE"/>
    <w:rsid w:val="0000239D"/>
    <w:rsid w:val="00003771"/>
    <w:rsid w:val="00003810"/>
    <w:rsid w:val="00003A7C"/>
    <w:rsid w:val="00003B70"/>
    <w:rsid w:val="00004003"/>
    <w:rsid w:val="000047C6"/>
    <w:rsid w:val="00004D27"/>
    <w:rsid w:val="00005B4D"/>
    <w:rsid w:val="00005BF4"/>
    <w:rsid w:val="00005E7A"/>
    <w:rsid w:val="000077BD"/>
    <w:rsid w:val="000077DA"/>
    <w:rsid w:val="00007D8B"/>
    <w:rsid w:val="00007EAF"/>
    <w:rsid w:val="00007F9D"/>
    <w:rsid w:val="00010067"/>
    <w:rsid w:val="00010416"/>
    <w:rsid w:val="000105A8"/>
    <w:rsid w:val="000106F3"/>
    <w:rsid w:val="00010F0B"/>
    <w:rsid w:val="00011221"/>
    <w:rsid w:val="000113F9"/>
    <w:rsid w:val="0001161B"/>
    <w:rsid w:val="00011B37"/>
    <w:rsid w:val="00011B76"/>
    <w:rsid w:val="00011E4F"/>
    <w:rsid w:val="000122F8"/>
    <w:rsid w:val="000124D2"/>
    <w:rsid w:val="0001261B"/>
    <w:rsid w:val="0001271E"/>
    <w:rsid w:val="00012A5A"/>
    <w:rsid w:val="00012DED"/>
    <w:rsid w:val="00012F21"/>
    <w:rsid w:val="000132E0"/>
    <w:rsid w:val="000134BF"/>
    <w:rsid w:val="0001442B"/>
    <w:rsid w:val="00014708"/>
    <w:rsid w:val="00015759"/>
    <w:rsid w:val="00015B39"/>
    <w:rsid w:val="00016ABF"/>
    <w:rsid w:val="00016B1D"/>
    <w:rsid w:val="00017485"/>
    <w:rsid w:val="0001787E"/>
    <w:rsid w:val="000178F8"/>
    <w:rsid w:val="00017B7D"/>
    <w:rsid w:val="00017CB8"/>
    <w:rsid w:val="00017D09"/>
    <w:rsid w:val="00020353"/>
    <w:rsid w:val="000203AE"/>
    <w:rsid w:val="00020803"/>
    <w:rsid w:val="0002081E"/>
    <w:rsid w:val="00020C82"/>
    <w:rsid w:val="0002168E"/>
    <w:rsid w:val="000216E1"/>
    <w:rsid w:val="00021915"/>
    <w:rsid w:val="00021BDB"/>
    <w:rsid w:val="00021DC4"/>
    <w:rsid w:val="000225FA"/>
    <w:rsid w:val="0002378C"/>
    <w:rsid w:val="00023E76"/>
    <w:rsid w:val="00025645"/>
    <w:rsid w:val="000257E2"/>
    <w:rsid w:val="00025A95"/>
    <w:rsid w:val="00025CEC"/>
    <w:rsid w:val="00025D4A"/>
    <w:rsid w:val="0002654A"/>
    <w:rsid w:val="0002662A"/>
    <w:rsid w:val="000267F6"/>
    <w:rsid w:val="00026958"/>
    <w:rsid w:val="00026B9C"/>
    <w:rsid w:val="00026D01"/>
    <w:rsid w:val="00027F01"/>
    <w:rsid w:val="00027F90"/>
    <w:rsid w:val="0003019C"/>
    <w:rsid w:val="000305DF"/>
    <w:rsid w:val="000307AA"/>
    <w:rsid w:val="00030C04"/>
    <w:rsid w:val="00030F9D"/>
    <w:rsid w:val="00032036"/>
    <w:rsid w:val="00032783"/>
    <w:rsid w:val="00032A44"/>
    <w:rsid w:val="00033A99"/>
    <w:rsid w:val="00034285"/>
    <w:rsid w:val="0003431E"/>
    <w:rsid w:val="00034330"/>
    <w:rsid w:val="0003452F"/>
    <w:rsid w:val="00034591"/>
    <w:rsid w:val="000349A7"/>
    <w:rsid w:val="000364D6"/>
    <w:rsid w:val="00036537"/>
    <w:rsid w:val="000365FF"/>
    <w:rsid w:val="00036CB1"/>
    <w:rsid w:val="00036CE9"/>
    <w:rsid w:val="00036E4A"/>
    <w:rsid w:val="00036F30"/>
    <w:rsid w:val="00037347"/>
    <w:rsid w:val="0003793A"/>
    <w:rsid w:val="00037C30"/>
    <w:rsid w:val="00037FB1"/>
    <w:rsid w:val="00040265"/>
    <w:rsid w:val="000402D5"/>
    <w:rsid w:val="000403C8"/>
    <w:rsid w:val="0004050F"/>
    <w:rsid w:val="00041257"/>
    <w:rsid w:val="00041EC9"/>
    <w:rsid w:val="0004243F"/>
    <w:rsid w:val="00042570"/>
    <w:rsid w:val="00042807"/>
    <w:rsid w:val="00042DC2"/>
    <w:rsid w:val="00042E05"/>
    <w:rsid w:val="00042E1D"/>
    <w:rsid w:val="0004333D"/>
    <w:rsid w:val="0004412A"/>
    <w:rsid w:val="00044AF2"/>
    <w:rsid w:val="00044E4A"/>
    <w:rsid w:val="0004504A"/>
    <w:rsid w:val="0004518B"/>
    <w:rsid w:val="00045215"/>
    <w:rsid w:val="000454FD"/>
    <w:rsid w:val="00045AB9"/>
    <w:rsid w:val="0004638A"/>
    <w:rsid w:val="0004694C"/>
    <w:rsid w:val="00046A44"/>
    <w:rsid w:val="000471B8"/>
    <w:rsid w:val="00047206"/>
    <w:rsid w:val="00047347"/>
    <w:rsid w:val="0004747D"/>
    <w:rsid w:val="000479AB"/>
    <w:rsid w:val="00047A77"/>
    <w:rsid w:val="000500D3"/>
    <w:rsid w:val="0005015E"/>
    <w:rsid w:val="000507C1"/>
    <w:rsid w:val="00050971"/>
    <w:rsid w:val="00050ABE"/>
    <w:rsid w:val="00050B6A"/>
    <w:rsid w:val="0005134B"/>
    <w:rsid w:val="00051619"/>
    <w:rsid w:val="000526B5"/>
    <w:rsid w:val="00052864"/>
    <w:rsid w:val="0005289E"/>
    <w:rsid w:val="00052DF5"/>
    <w:rsid w:val="0005312E"/>
    <w:rsid w:val="0005426E"/>
    <w:rsid w:val="0005462E"/>
    <w:rsid w:val="00055536"/>
    <w:rsid w:val="0005615D"/>
    <w:rsid w:val="000565C1"/>
    <w:rsid w:val="000567AF"/>
    <w:rsid w:val="00057545"/>
    <w:rsid w:val="00057DDF"/>
    <w:rsid w:val="00060029"/>
    <w:rsid w:val="000604BA"/>
    <w:rsid w:val="00060A38"/>
    <w:rsid w:val="00060F3C"/>
    <w:rsid w:val="000612BB"/>
    <w:rsid w:val="00061478"/>
    <w:rsid w:val="000616EC"/>
    <w:rsid w:val="00061E5E"/>
    <w:rsid w:val="00062772"/>
    <w:rsid w:val="000628BB"/>
    <w:rsid w:val="00063C8B"/>
    <w:rsid w:val="000641C8"/>
    <w:rsid w:val="000648B3"/>
    <w:rsid w:val="00064A00"/>
    <w:rsid w:val="00064A07"/>
    <w:rsid w:val="00064BD0"/>
    <w:rsid w:val="00064DAD"/>
    <w:rsid w:val="000654DF"/>
    <w:rsid w:val="00065512"/>
    <w:rsid w:val="00065A16"/>
    <w:rsid w:val="00065B80"/>
    <w:rsid w:val="00065CF9"/>
    <w:rsid w:val="00065D81"/>
    <w:rsid w:val="000660DF"/>
    <w:rsid w:val="000669DA"/>
    <w:rsid w:val="00067401"/>
    <w:rsid w:val="00067D7B"/>
    <w:rsid w:val="00067F43"/>
    <w:rsid w:val="00070B25"/>
    <w:rsid w:val="00071085"/>
    <w:rsid w:val="000715C7"/>
    <w:rsid w:val="00071C23"/>
    <w:rsid w:val="00071CC1"/>
    <w:rsid w:val="00071F58"/>
    <w:rsid w:val="00071FFC"/>
    <w:rsid w:val="0007220D"/>
    <w:rsid w:val="000727C5"/>
    <w:rsid w:val="0007291D"/>
    <w:rsid w:val="000738B5"/>
    <w:rsid w:val="00073D41"/>
    <w:rsid w:val="000744E8"/>
    <w:rsid w:val="00074BEC"/>
    <w:rsid w:val="00075127"/>
    <w:rsid w:val="000751C1"/>
    <w:rsid w:val="0007561D"/>
    <w:rsid w:val="00075C35"/>
    <w:rsid w:val="00075C70"/>
    <w:rsid w:val="00075E68"/>
    <w:rsid w:val="00075EB6"/>
    <w:rsid w:val="000763B7"/>
    <w:rsid w:val="000766FB"/>
    <w:rsid w:val="00080C95"/>
    <w:rsid w:val="00080CD7"/>
    <w:rsid w:val="00080DB9"/>
    <w:rsid w:val="00081043"/>
    <w:rsid w:val="00081FDA"/>
    <w:rsid w:val="000825E3"/>
    <w:rsid w:val="0008273B"/>
    <w:rsid w:val="000828EB"/>
    <w:rsid w:val="00082A74"/>
    <w:rsid w:val="00083043"/>
    <w:rsid w:val="00084262"/>
    <w:rsid w:val="00084A1E"/>
    <w:rsid w:val="000850F3"/>
    <w:rsid w:val="00085A0B"/>
    <w:rsid w:val="00086725"/>
    <w:rsid w:val="000870AD"/>
    <w:rsid w:val="000873B0"/>
    <w:rsid w:val="00087440"/>
    <w:rsid w:val="0008798B"/>
    <w:rsid w:val="00090375"/>
    <w:rsid w:val="000904AD"/>
    <w:rsid w:val="00090568"/>
    <w:rsid w:val="00091037"/>
    <w:rsid w:val="0009193E"/>
    <w:rsid w:val="00091E27"/>
    <w:rsid w:val="000924BE"/>
    <w:rsid w:val="00092D09"/>
    <w:rsid w:val="00092F3C"/>
    <w:rsid w:val="00093072"/>
    <w:rsid w:val="00093122"/>
    <w:rsid w:val="0009313D"/>
    <w:rsid w:val="000936AE"/>
    <w:rsid w:val="000938E6"/>
    <w:rsid w:val="00094017"/>
    <w:rsid w:val="00095055"/>
    <w:rsid w:val="0009555C"/>
    <w:rsid w:val="00095772"/>
    <w:rsid w:val="000957B9"/>
    <w:rsid w:val="00096A68"/>
    <w:rsid w:val="00096E78"/>
    <w:rsid w:val="000976F9"/>
    <w:rsid w:val="000979AF"/>
    <w:rsid w:val="00097C79"/>
    <w:rsid w:val="00097F0F"/>
    <w:rsid w:val="000A0B02"/>
    <w:rsid w:val="000A1471"/>
    <w:rsid w:val="000A1595"/>
    <w:rsid w:val="000A1810"/>
    <w:rsid w:val="000A1AFD"/>
    <w:rsid w:val="000A1DC5"/>
    <w:rsid w:val="000A1FEC"/>
    <w:rsid w:val="000A26FA"/>
    <w:rsid w:val="000A2E21"/>
    <w:rsid w:val="000A3063"/>
    <w:rsid w:val="000A308C"/>
    <w:rsid w:val="000A30A2"/>
    <w:rsid w:val="000A3538"/>
    <w:rsid w:val="000A38D2"/>
    <w:rsid w:val="000A3B8C"/>
    <w:rsid w:val="000A4A68"/>
    <w:rsid w:val="000A4B36"/>
    <w:rsid w:val="000A4D43"/>
    <w:rsid w:val="000A5513"/>
    <w:rsid w:val="000A5B67"/>
    <w:rsid w:val="000A5BE1"/>
    <w:rsid w:val="000A600B"/>
    <w:rsid w:val="000A60DE"/>
    <w:rsid w:val="000A631C"/>
    <w:rsid w:val="000A6DC9"/>
    <w:rsid w:val="000B0097"/>
    <w:rsid w:val="000B06C1"/>
    <w:rsid w:val="000B06DC"/>
    <w:rsid w:val="000B0837"/>
    <w:rsid w:val="000B0927"/>
    <w:rsid w:val="000B0DC0"/>
    <w:rsid w:val="000B1D1E"/>
    <w:rsid w:val="000B269F"/>
    <w:rsid w:val="000B2872"/>
    <w:rsid w:val="000B36A4"/>
    <w:rsid w:val="000B39D5"/>
    <w:rsid w:val="000B4330"/>
    <w:rsid w:val="000B44FC"/>
    <w:rsid w:val="000B4DA6"/>
    <w:rsid w:val="000B509D"/>
    <w:rsid w:val="000B5788"/>
    <w:rsid w:val="000B57C7"/>
    <w:rsid w:val="000B585D"/>
    <w:rsid w:val="000B5BEB"/>
    <w:rsid w:val="000B6860"/>
    <w:rsid w:val="000B72E6"/>
    <w:rsid w:val="000B7F4A"/>
    <w:rsid w:val="000C0209"/>
    <w:rsid w:val="000C120A"/>
    <w:rsid w:val="000C12C0"/>
    <w:rsid w:val="000C1EE0"/>
    <w:rsid w:val="000C201D"/>
    <w:rsid w:val="000C26E3"/>
    <w:rsid w:val="000C293C"/>
    <w:rsid w:val="000C29BC"/>
    <w:rsid w:val="000C357A"/>
    <w:rsid w:val="000C37DA"/>
    <w:rsid w:val="000C3960"/>
    <w:rsid w:val="000C3E67"/>
    <w:rsid w:val="000C42B6"/>
    <w:rsid w:val="000C44ED"/>
    <w:rsid w:val="000C4B5C"/>
    <w:rsid w:val="000C4CD2"/>
    <w:rsid w:val="000C58AE"/>
    <w:rsid w:val="000C5DA4"/>
    <w:rsid w:val="000C67C3"/>
    <w:rsid w:val="000C69E8"/>
    <w:rsid w:val="000C6BDD"/>
    <w:rsid w:val="000C6DD5"/>
    <w:rsid w:val="000C7436"/>
    <w:rsid w:val="000C7AC9"/>
    <w:rsid w:val="000C7BEB"/>
    <w:rsid w:val="000D0124"/>
    <w:rsid w:val="000D0A71"/>
    <w:rsid w:val="000D132F"/>
    <w:rsid w:val="000D137D"/>
    <w:rsid w:val="000D1B5A"/>
    <w:rsid w:val="000D1E68"/>
    <w:rsid w:val="000D2179"/>
    <w:rsid w:val="000D24B4"/>
    <w:rsid w:val="000D2580"/>
    <w:rsid w:val="000D2613"/>
    <w:rsid w:val="000D2BB6"/>
    <w:rsid w:val="000D308A"/>
    <w:rsid w:val="000D32B4"/>
    <w:rsid w:val="000D340F"/>
    <w:rsid w:val="000D34F5"/>
    <w:rsid w:val="000D37B4"/>
    <w:rsid w:val="000D3C1C"/>
    <w:rsid w:val="000D3CC0"/>
    <w:rsid w:val="000D3EA7"/>
    <w:rsid w:val="000D3FEE"/>
    <w:rsid w:val="000D433F"/>
    <w:rsid w:val="000D44F9"/>
    <w:rsid w:val="000D4A10"/>
    <w:rsid w:val="000D58A7"/>
    <w:rsid w:val="000D5E66"/>
    <w:rsid w:val="000D64D9"/>
    <w:rsid w:val="000D678C"/>
    <w:rsid w:val="000D7429"/>
    <w:rsid w:val="000D7514"/>
    <w:rsid w:val="000D78E8"/>
    <w:rsid w:val="000D7BD6"/>
    <w:rsid w:val="000E01FA"/>
    <w:rsid w:val="000E0466"/>
    <w:rsid w:val="000E08A1"/>
    <w:rsid w:val="000E0F26"/>
    <w:rsid w:val="000E1286"/>
    <w:rsid w:val="000E19D2"/>
    <w:rsid w:val="000E2624"/>
    <w:rsid w:val="000E2C94"/>
    <w:rsid w:val="000E30D2"/>
    <w:rsid w:val="000E3371"/>
    <w:rsid w:val="000E3C09"/>
    <w:rsid w:val="000E4DCB"/>
    <w:rsid w:val="000E5342"/>
    <w:rsid w:val="000E544E"/>
    <w:rsid w:val="000E631F"/>
    <w:rsid w:val="000E6753"/>
    <w:rsid w:val="000E6AD0"/>
    <w:rsid w:val="000E70F0"/>
    <w:rsid w:val="000E7782"/>
    <w:rsid w:val="000E79F0"/>
    <w:rsid w:val="000E7CF4"/>
    <w:rsid w:val="000F0324"/>
    <w:rsid w:val="000F05C1"/>
    <w:rsid w:val="000F0AAD"/>
    <w:rsid w:val="000F139A"/>
    <w:rsid w:val="000F13E6"/>
    <w:rsid w:val="000F1DB0"/>
    <w:rsid w:val="000F1E24"/>
    <w:rsid w:val="000F278A"/>
    <w:rsid w:val="000F2A5A"/>
    <w:rsid w:val="000F2FED"/>
    <w:rsid w:val="000F3804"/>
    <w:rsid w:val="000F38FC"/>
    <w:rsid w:val="000F3A73"/>
    <w:rsid w:val="000F3BA5"/>
    <w:rsid w:val="000F3DB2"/>
    <w:rsid w:val="000F3E93"/>
    <w:rsid w:val="000F4261"/>
    <w:rsid w:val="000F4919"/>
    <w:rsid w:val="000F49C8"/>
    <w:rsid w:val="000F4BD3"/>
    <w:rsid w:val="000F5756"/>
    <w:rsid w:val="000F5B4B"/>
    <w:rsid w:val="000F5E93"/>
    <w:rsid w:val="000F66D3"/>
    <w:rsid w:val="000F6B00"/>
    <w:rsid w:val="000F740C"/>
    <w:rsid w:val="000F7B04"/>
    <w:rsid w:val="000F7EF9"/>
    <w:rsid w:val="00100239"/>
    <w:rsid w:val="001002C8"/>
    <w:rsid w:val="0010101C"/>
    <w:rsid w:val="00101214"/>
    <w:rsid w:val="001017F8"/>
    <w:rsid w:val="0010205A"/>
    <w:rsid w:val="00102145"/>
    <w:rsid w:val="001023C2"/>
    <w:rsid w:val="00102585"/>
    <w:rsid w:val="0010288B"/>
    <w:rsid w:val="001037B3"/>
    <w:rsid w:val="001040D4"/>
    <w:rsid w:val="00104187"/>
    <w:rsid w:val="00104246"/>
    <w:rsid w:val="0010438D"/>
    <w:rsid w:val="0010456B"/>
    <w:rsid w:val="00104B45"/>
    <w:rsid w:val="00104D45"/>
    <w:rsid w:val="00105F9B"/>
    <w:rsid w:val="001060C5"/>
    <w:rsid w:val="00106148"/>
    <w:rsid w:val="0010660F"/>
    <w:rsid w:val="001067BF"/>
    <w:rsid w:val="00106CC5"/>
    <w:rsid w:val="00106F6F"/>
    <w:rsid w:val="0010761A"/>
    <w:rsid w:val="00107961"/>
    <w:rsid w:val="00107D7D"/>
    <w:rsid w:val="001107E1"/>
    <w:rsid w:val="00110C5F"/>
    <w:rsid w:val="001112F1"/>
    <w:rsid w:val="0011130D"/>
    <w:rsid w:val="0011171B"/>
    <w:rsid w:val="00111B12"/>
    <w:rsid w:val="001127D6"/>
    <w:rsid w:val="00112B38"/>
    <w:rsid w:val="00112DB5"/>
    <w:rsid w:val="00113139"/>
    <w:rsid w:val="00113298"/>
    <w:rsid w:val="001142F1"/>
    <w:rsid w:val="00114997"/>
    <w:rsid w:val="00114A1B"/>
    <w:rsid w:val="00114E39"/>
    <w:rsid w:val="00115EDD"/>
    <w:rsid w:val="001167FF"/>
    <w:rsid w:val="001169A9"/>
    <w:rsid w:val="00116E7C"/>
    <w:rsid w:val="00117CCB"/>
    <w:rsid w:val="001205D1"/>
    <w:rsid w:val="00121272"/>
    <w:rsid w:val="001225CA"/>
    <w:rsid w:val="00122621"/>
    <w:rsid w:val="00123608"/>
    <w:rsid w:val="00123B52"/>
    <w:rsid w:val="00123BA5"/>
    <w:rsid w:val="00126007"/>
    <w:rsid w:val="00126854"/>
    <w:rsid w:val="00126A94"/>
    <w:rsid w:val="00126B89"/>
    <w:rsid w:val="00126B91"/>
    <w:rsid w:val="0012722F"/>
    <w:rsid w:val="00127620"/>
    <w:rsid w:val="0012767F"/>
    <w:rsid w:val="0012778E"/>
    <w:rsid w:val="001279D9"/>
    <w:rsid w:val="00127D59"/>
    <w:rsid w:val="00130357"/>
    <w:rsid w:val="00130D1B"/>
    <w:rsid w:val="00130DFB"/>
    <w:rsid w:val="001312B6"/>
    <w:rsid w:val="001312C0"/>
    <w:rsid w:val="00131366"/>
    <w:rsid w:val="00132435"/>
    <w:rsid w:val="001325FB"/>
    <w:rsid w:val="0013287A"/>
    <w:rsid w:val="00132E9C"/>
    <w:rsid w:val="00132F6F"/>
    <w:rsid w:val="001330E4"/>
    <w:rsid w:val="00133365"/>
    <w:rsid w:val="0013364C"/>
    <w:rsid w:val="00133973"/>
    <w:rsid w:val="00133A55"/>
    <w:rsid w:val="00133FB5"/>
    <w:rsid w:val="001344A6"/>
    <w:rsid w:val="001345F2"/>
    <w:rsid w:val="00134736"/>
    <w:rsid w:val="001351CC"/>
    <w:rsid w:val="00135225"/>
    <w:rsid w:val="00135A39"/>
    <w:rsid w:val="00135A8D"/>
    <w:rsid w:val="00135ED6"/>
    <w:rsid w:val="00136B4D"/>
    <w:rsid w:val="00136BA2"/>
    <w:rsid w:val="00136D4A"/>
    <w:rsid w:val="00137A17"/>
    <w:rsid w:val="00137D40"/>
    <w:rsid w:val="00140D15"/>
    <w:rsid w:val="00141160"/>
    <w:rsid w:val="0014119E"/>
    <w:rsid w:val="001417EF"/>
    <w:rsid w:val="00142239"/>
    <w:rsid w:val="001427B7"/>
    <w:rsid w:val="00142A88"/>
    <w:rsid w:val="00142BA0"/>
    <w:rsid w:val="00143B95"/>
    <w:rsid w:val="00143D89"/>
    <w:rsid w:val="00144040"/>
    <w:rsid w:val="0014436A"/>
    <w:rsid w:val="00144A90"/>
    <w:rsid w:val="00144AE0"/>
    <w:rsid w:val="00144C42"/>
    <w:rsid w:val="001466D7"/>
    <w:rsid w:val="00146EDF"/>
    <w:rsid w:val="00146F58"/>
    <w:rsid w:val="00147C5C"/>
    <w:rsid w:val="00147CB4"/>
    <w:rsid w:val="00147D34"/>
    <w:rsid w:val="0015013E"/>
    <w:rsid w:val="00150E77"/>
    <w:rsid w:val="0015104F"/>
    <w:rsid w:val="0015177D"/>
    <w:rsid w:val="00151B7F"/>
    <w:rsid w:val="00152122"/>
    <w:rsid w:val="0015252A"/>
    <w:rsid w:val="00152ED4"/>
    <w:rsid w:val="001536CE"/>
    <w:rsid w:val="00153B32"/>
    <w:rsid w:val="00153BEA"/>
    <w:rsid w:val="00153CC1"/>
    <w:rsid w:val="00153CCF"/>
    <w:rsid w:val="00153D67"/>
    <w:rsid w:val="001541B2"/>
    <w:rsid w:val="001542EE"/>
    <w:rsid w:val="00154A0D"/>
    <w:rsid w:val="00155051"/>
    <w:rsid w:val="0015583B"/>
    <w:rsid w:val="00155CFF"/>
    <w:rsid w:val="00155D69"/>
    <w:rsid w:val="001564BA"/>
    <w:rsid w:val="001566E9"/>
    <w:rsid w:val="0015678A"/>
    <w:rsid w:val="001568AE"/>
    <w:rsid w:val="00156918"/>
    <w:rsid w:val="00156E7D"/>
    <w:rsid w:val="001570D9"/>
    <w:rsid w:val="001571B3"/>
    <w:rsid w:val="00157948"/>
    <w:rsid w:val="00157CD4"/>
    <w:rsid w:val="00157DB9"/>
    <w:rsid w:val="00160391"/>
    <w:rsid w:val="0016075B"/>
    <w:rsid w:val="00160833"/>
    <w:rsid w:val="00161843"/>
    <w:rsid w:val="00161C6D"/>
    <w:rsid w:val="00162AB1"/>
    <w:rsid w:val="00162C23"/>
    <w:rsid w:val="00162F0E"/>
    <w:rsid w:val="00163001"/>
    <w:rsid w:val="00163201"/>
    <w:rsid w:val="00163703"/>
    <w:rsid w:val="001643F2"/>
    <w:rsid w:val="0016497E"/>
    <w:rsid w:val="00164A59"/>
    <w:rsid w:val="00164CFD"/>
    <w:rsid w:val="00164E42"/>
    <w:rsid w:val="00165175"/>
    <w:rsid w:val="0016588E"/>
    <w:rsid w:val="00165A3F"/>
    <w:rsid w:val="00165F85"/>
    <w:rsid w:val="0016603B"/>
    <w:rsid w:val="0016620B"/>
    <w:rsid w:val="001667F3"/>
    <w:rsid w:val="00166C47"/>
    <w:rsid w:val="00166E16"/>
    <w:rsid w:val="00166F8B"/>
    <w:rsid w:val="001671C9"/>
    <w:rsid w:val="0016744B"/>
    <w:rsid w:val="00167790"/>
    <w:rsid w:val="00167C21"/>
    <w:rsid w:val="001702B6"/>
    <w:rsid w:val="001703A2"/>
    <w:rsid w:val="001704EC"/>
    <w:rsid w:val="001710B0"/>
    <w:rsid w:val="00171187"/>
    <w:rsid w:val="00171881"/>
    <w:rsid w:val="00171CD5"/>
    <w:rsid w:val="001721C9"/>
    <w:rsid w:val="001729B7"/>
    <w:rsid w:val="00172B7B"/>
    <w:rsid w:val="00172D09"/>
    <w:rsid w:val="00173191"/>
    <w:rsid w:val="001734E1"/>
    <w:rsid w:val="00173BDD"/>
    <w:rsid w:val="00173E3A"/>
    <w:rsid w:val="0017429C"/>
    <w:rsid w:val="0017434F"/>
    <w:rsid w:val="0017484C"/>
    <w:rsid w:val="001749B0"/>
    <w:rsid w:val="00174A20"/>
    <w:rsid w:val="001757EF"/>
    <w:rsid w:val="00175932"/>
    <w:rsid w:val="0017623C"/>
    <w:rsid w:val="001762AF"/>
    <w:rsid w:val="00176308"/>
    <w:rsid w:val="00176B7E"/>
    <w:rsid w:val="00176FC0"/>
    <w:rsid w:val="0017731D"/>
    <w:rsid w:val="001774A3"/>
    <w:rsid w:val="001775CD"/>
    <w:rsid w:val="001777F8"/>
    <w:rsid w:val="0017780F"/>
    <w:rsid w:val="00177C9A"/>
    <w:rsid w:val="001809DF"/>
    <w:rsid w:val="00180C95"/>
    <w:rsid w:val="00180D45"/>
    <w:rsid w:val="0018155A"/>
    <w:rsid w:val="00181870"/>
    <w:rsid w:val="001823FC"/>
    <w:rsid w:val="00182A17"/>
    <w:rsid w:val="00182DAC"/>
    <w:rsid w:val="00183016"/>
    <w:rsid w:val="001840B8"/>
    <w:rsid w:val="001841DF"/>
    <w:rsid w:val="00184817"/>
    <w:rsid w:val="0018488E"/>
    <w:rsid w:val="00184E1E"/>
    <w:rsid w:val="001852F4"/>
    <w:rsid w:val="0018556D"/>
    <w:rsid w:val="00186014"/>
    <w:rsid w:val="001863D3"/>
    <w:rsid w:val="00186C32"/>
    <w:rsid w:val="00187341"/>
    <w:rsid w:val="00187688"/>
    <w:rsid w:val="00187807"/>
    <w:rsid w:val="00187964"/>
    <w:rsid w:val="00187FFD"/>
    <w:rsid w:val="00190097"/>
    <w:rsid w:val="00190C15"/>
    <w:rsid w:val="00190E22"/>
    <w:rsid w:val="0019101B"/>
    <w:rsid w:val="00191237"/>
    <w:rsid w:val="00191C1C"/>
    <w:rsid w:val="00191ECF"/>
    <w:rsid w:val="001921A3"/>
    <w:rsid w:val="0019253A"/>
    <w:rsid w:val="001927C5"/>
    <w:rsid w:val="00192C76"/>
    <w:rsid w:val="00192F86"/>
    <w:rsid w:val="0019325F"/>
    <w:rsid w:val="001936AB"/>
    <w:rsid w:val="001937C3"/>
    <w:rsid w:val="001939AD"/>
    <w:rsid w:val="0019406E"/>
    <w:rsid w:val="0019563F"/>
    <w:rsid w:val="001966D5"/>
    <w:rsid w:val="00196737"/>
    <w:rsid w:val="00196AE0"/>
    <w:rsid w:val="00196B91"/>
    <w:rsid w:val="00196DFC"/>
    <w:rsid w:val="00197556"/>
    <w:rsid w:val="001978CE"/>
    <w:rsid w:val="00197E46"/>
    <w:rsid w:val="00197E89"/>
    <w:rsid w:val="001A00F7"/>
    <w:rsid w:val="001A0A73"/>
    <w:rsid w:val="001A1EB4"/>
    <w:rsid w:val="001A1EC8"/>
    <w:rsid w:val="001A2068"/>
    <w:rsid w:val="001A2C0A"/>
    <w:rsid w:val="001A372E"/>
    <w:rsid w:val="001A42E0"/>
    <w:rsid w:val="001A46D5"/>
    <w:rsid w:val="001A56BC"/>
    <w:rsid w:val="001A5E49"/>
    <w:rsid w:val="001A6FDC"/>
    <w:rsid w:val="001A79DA"/>
    <w:rsid w:val="001A7A70"/>
    <w:rsid w:val="001A7A8C"/>
    <w:rsid w:val="001A7DB0"/>
    <w:rsid w:val="001B0A9A"/>
    <w:rsid w:val="001B1264"/>
    <w:rsid w:val="001B1C3C"/>
    <w:rsid w:val="001B1C93"/>
    <w:rsid w:val="001B2793"/>
    <w:rsid w:val="001B2C68"/>
    <w:rsid w:val="001B2D6E"/>
    <w:rsid w:val="001B30E7"/>
    <w:rsid w:val="001B3429"/>
    <w:rsid w:val="001B3462"/>
    <w:rsid w:val="001B414F"/>
    <w:rsid w:val="001B418F"/>
    <w:rsid w:val="001B429E"/>
    <w:rsid w:val="001B475F"/>
    <w:rsid w:val="001B4E3E"/>
    <w:rsid w:val="001B54AE"/>
    <w:rsid w:val="001B59A6"/>
    <w:rsid w:val="001B6B3E"/>
    <w:rsid w:val="001B7174"/>
    <w:rsid w:val="001B7A67"/>
    <w:rsid w:val="001C0152"/>
    <w:rsid w:val="001C0166"/>
    <w:rsid w:val="001C0BB4"/>
    <w:rsid w:val="001C0F16"/>
    <w:rsid w:val="001C1201"/>
    <w:rsid w:val="001C1C44"/>
    <w:rsid w:val="001C36DE"/>
    <w:rsid w:val="001C3CCE"/>
    <w:rsid w:val="001C3D13"/>
    <w:rsid w:val="001C55F9"/>
    <w:rsid w:val="001C5B17"/>
    <w:rsid w:val="001C5DFC"/>
    <w:rsid w:val="001C5F09"/>
    <w:rsid w:val="001C5F4B"/>
    <w:rsid w:val="001C7388"/>
    <w:rsid w:val="001C7815"/>
    <w:rsid w:val="001C7932"/>
    <w:rsid w:val="001C7DCF"/>
    <w:rsid w:val="001C7F17"/>
    <w:rsid w:val="001D045C"/>
    <w:rsid w:val="001D0596"/>
    <w:rsid w:val="001D06E7"/>
    <w:rsid w:val="001D0765"/>
    <w:rsid w:val="001D0A95"/>
    <w:rsid w:val="001D0E48"/>
    <w:rsid w:val="001D1598"/>
    <w:rsid w:val="001D17FC"/>
    <w:rsid w:val="001D1D02"/>
    <w:rsid w:val="001D1E09"/>
    <w:rsid w:val="001D22EB"/>
    <w:rsid w:val="001D2998"/>
    <w:rsid w:val="001D2CF2"/>
    <w:rsid w:val="001D2F3D"/>
    <w:rsid w:val="001D3377"/>
    <w:rsid w:val="001D3789"/>
    <w:rsid w:val="001D416A"/>
    <w:rsid w:val="001D4366"/>
    <w:rsid w:val="001D4AB5"/>
    <w:rsid w:val="001D4CF6"/>
    <w:rsid w:val="001D4EDD"/>
    <w:rsid w:val="001D4FAB"/>
    <w:rsid w:val="001D546A"/>
    <w:rsid w:val="001D71AC"/>
    <w:rsid w:val="001D7405"/>
    <w:rsid w:val="001D7449"/>
    <w:rsid w:val="001D772B"/>
    <w:rsid w:val="001D7DCF"/>
    <w:rsid w:val="001D7DEB"/>
    <w:rsid w:val="001E0984"/>
    <w:rsid w:val="001E13F2"/>
    <w:rsid w:val="001E18F1"/>
    <w:rsid w:val="001E1A77"/>
    <w:rsid w:val="001E2285"/>
    <w:rsid w:val="001E283D"/>
    <w:rsid w:val="001E302E"/>
    <w:rsid w:val="001E3C18"/>
    <w:rsid w:val="001E4AAF"/>
    <w:rsid w:val="001E4E82"/>
    <w:rsid w:val="001E505C"/>
    <w:rsid w:val="001E54BF"/>
    <w:rsid w:val="001E558E"/>
    <w:rsid w:val="001E5A02"/>
    <w:rsid w:val="001E6263"/>
    <w:rsid w:val="001E65F4"/>
    <w:rsid w:val="001E6DBD"/>
    <w:rsid w:val="001E6E60"/>
    <w:rsid w:val="001E6FCF"/>
    <w:rsid w:val="001E7318"/>
    <w:rsid w:val="001E7447"/>
    <w:rsid w:val="001E790C"/>
    <w:rsid w:val="001E7A12"/>
    <w:rsid w:val="001F0B0A"/>
    <w:rsid w:val="001F0FEA"/>
    <w:rsid w:val="001F235F"/>
    <w:rsid w:val="001F29BB"/>
    <w:rsid w:val="001F3228"/>
    <w:rsid w:val="001F3464"/>
    <w:rsid w:val="001F3719"/>
    <w:rsid w:val="001F39B8"/>
    <w:rsid w:val="001F3CC5"/>
    <w:rsid w:val="001F3CEB"/>
    <w:rsid w:val="001F3D97"/>
    <w:rsid w:val="001F3E53"/>
    <w:rsid w:val="001F4025"/>
    <w:rsid w:val="001F4141"/>
    <w:rsid w:val="001F427C"/>
    <w:rsid w:val="001F4498"/>
    <w:rsid w:val="001F4BC1"/>
    <w:rsid w:val="001F501D"/>
    <w:rsid w:val="001F50A7"/>
    <w:rsid w:val="001F5633"/>
    <w:rsid w:val="001F5BE9"/>
    <w:rsid w:val="001F626F"/>
    <w:rsid w:val="001F633B"/>
    <w:rsid w:val="001F6B8F"/>
    <w:rsid w:val="001F6BE8"/>
    <w:rsid w:val="001F7F09"/>
    <w:rsid w:val="0020080E"/>
    <w:rsid w:val="00200C7E"/>
    <w:rsid w:val="002011E1"/>
    <w:rsid w:val="00201803"/>
    <w:rsid w:val="00201872"/>
    <w:rsid w:val="00201B36"/>
    <w:rsid w:val="0020209E"/>
    <w:rsid w:val="0020237E"/>
    <w:rsid w:val="00202459"/>
    <w:rsid w:val="0020358D"/>
    <w:rsid w:val="002040BB"/>
    <w:rsid w:val="0020412D"/>
    <w:rsid w:val="00205191"/>
    <w:rsid w:val="0020559D"/>
    <w:rsid w:val="0020623F"/>
    <w:rsid w:val="0020653F"/>
    <w:rsid w:val="00206741"/>
    <w:rsid w:val="002071C3"/>
    <w:rsid w:val="00210E98"/>
    <w:rsid w:val="00211620"/>
    <w:rsid w:val="0021183B"/>
    <w:rsid w:val="00211854"/>
    <w:rsid w:val="00211EEF"/>
    <w:rsid w:val="00211FDD"/>
    <w:rsid w:val="0021203F"/>
    <w:rsid w:val="0021212D"/>
    <w:rsid w:val="00212490"/>
    <w:rsid w:val="00212521"/>
    <w:rsid w:val="0021269C"/>
    <w:rsid w:val="00212765"/>
    <w:rsid w:val="00212C1F"/>
    <w:rsid w:val="00212CCB"/>
    <w:rsid w:val="00212E06"/>
    <w:rsid w:val="002134CD"/>
    <w:rsid w:val="002134E2"/>
    <w:rsid w:val="00213FEF"/>
    <w:rsid w:val="00215055"/>
    <w:rsid w:val="0021594A"/>
    <w:rsid w:val="00215A7A"/>
    <w:rsid w:val="00216180"/>
    <w:rsid w:val="002161AF"/>
    <w:rsid w:val="0021627E"/>
    <w:rsid w:val="00216504"/>
    <w:rsid w:val="00216817"/>
    <w:rsid w:val="00216A0A"/>
    <w:rsid w:val="00216CE9"/>
    <w:rsid w:val="00217454"/>
    <w:rsid w:val="0021790F"/>
    <w:rsid w:val="00220BB2"/>
    <w:rsid w:val="00221057"/>
    <w:rsid w:val="002210AE"/>
    <w:rsid w:val="002211F5"/>
    <w:rsid w:val="00221525"/>
    <w:rsid w:val="00221A71"/>
    <w:rsid w:val="00221C47"/>
    <w:rsid w:val="00221D3B"/>
    <w:rsid w:val="00221D4F"/>
    <w:rsid w:val="00221F9B"/>
    <w:rsid w:val="0022200A"/>
    <w:rsid w:val="002222BA"/>
    <w:rsid w:val="002223BA"/>
    <w:rsid w:val="002224B7"/>
    <w:rsid w:val="00222F28"/>
    <w:rsid w:val="0022312C"/>
    <w:rsid w:val="00223271"/>
    <w:rsid w:val="002234AF"/>
    <w:rsid w:val="00223DA6"/>
    <w:rsid w:val="00224319"/>
    <w:rsid w:val="0022439E"/>
    <w:rsid w:val="002245D2"/>
    <w:rsid w:val="00224658"/>
    <w:rsid w:val="00224A18"/>
    <w:rsid w:val="00225168"/>
    <w:rsid w:val="00225468"/>
    <w:rsid w:val="002259DD"/>
    <w:rsid w:val="00225DF9"/>
    <w:rsid w:val="00226270"/>
    <w:rsid w:val="0022630F"/>
    <w:rsid w:val="00226750"/>
    <w:rsid w:val="0022687B"/>
    <w:rsid w:val="00226BA8"/>
    <w:rsid w:val="00226BD6"/>
    <w:rsid w:val="00226CF6"/>
    <w:rsid w:val="00226DB6"/>
    <w:rsid w:val="00227A85"/>
    <w:rsid w:val="00230448"/>
    <w:rsid w:val="002306BD"/>
    <w:rsid w:val="00230BE7"/>
    <w:rsid w:val="00230E22"/>
    <w:rsid w:val="002316E8"/>
    <w:rsid w:val="00231A44"/>
    <w:rsid w:val="00231A47"/>
    <w:rsid w:val="00232580"/>
    <w:rsid w:val="00232746"/>
    <w:rsid w:val="00232A51"/>
    <w:rsid w:val="00232AA5"/>
    <w:rsid w:val="00232CE5"/>
    <w:rsid w:val="0023430C"/>
    <w:rsid w:val="0023450B"/>
    <w:rsid w:val="00234E9F"/>
    <w:rsid w:val="00235013"/>
    <w:rsid w:val="00235111"/>
    <w:rsid w:val="00235396"/>
    <w:rsid w:val="00236A00"/>
    <w:rsid w:val="00236EE1"/>
    <w:rsid w:val="002373E7"/>
    <w:rsid w:val="00237506"/>
    <w:rsid w:val="002375CC"/>
    <w:rsid w:val="00237603"/>
    <w:rsid w:val="00237A11"/>
    <w:rsid w:val="00240910"/>
    <w:rsid w:val="00240B67"/>
    <w:rsid w:val="00240E06"/>
    <w:rsid w:val="00242EA5"/>
    <w:rsid w:val="00243B54"/>
    <w:rsid w:val="002442D5"/>
    <w:rsid w:val="00244823"/>
    <w:rsid w:val="00244C89"/>
    <w:rsid w:val="00245127"/>
    <w:rsid w:val="00245B0A"/>
    <w:rsid w:val="00245F9C"/>
    <w:rsid w:val="00246314"/>
    <w:rsid w:val="00246523"/>
    <w:rsid w:val="00246BF8"/>
    <w:rsid w:val="00246E01"/>
    <w:rsid w:val="00246E79"/>
    <w:rsid w:val="002475AC"/>
    <w:rsid w:val="002475FE"/>
    <w:rsid w:val="0024796D"/>
    <w:rsid w:val="002503CA"/>
    <w:rsid w:val="00250425"/>
    <w:rsid w:val="002504A1"/>
    <w:rsid w:val="00250663"/>
    <w:rsid w:val="00250D16"/>
    <w:rsid w:val="00250E55"/>
    <w:rsid w:val="0025126A"/>
    <w:rsid w:val="002512D9"/>
    <w:rsid w:val="00251368"/>
    <w:rsid w:val="002518E5"/>
    <w:rsid w:val="00251CF0"/>
    <w:rsid w:val="00251E3F"/>
    <w:rsid w:val="00251FF3"/>
    <w:rsid w:val="0025217E"/>
    <w:rsid w:val="002529EA"/>
    <w:rsid w:val="00252CA2"/>
    <w:rsid w:val="00253804"/>
    <w:rsid w:val="00253EBD"/>
    <w:rsid w:val="0025453F"/>
    <w:rsid w:val="0025485A"/>
    <w:rsid w:val="00255017"/>
    <w:rsid w:val="00256070"/>
    <w:rsid w:val="00256257"/>
    <w:rsid w:val="0025647E"/>
    <w:rsid w:val="002569B5"/>
    <w:rsid w:val="002575A2"/>
    <w:rsid w:val="002578C1"/>
    <w:rsid w:val="00260580"/>
    <w:rsid w:val="002606A8"/>
    <w:rsid w:val="00260884"/>
    <w:rsid w:val="00260900"/>
    <w:rsid w:val="00260B01"/>
    <w:rsid w:val="00260F00"/>
    <w:rsid w:val="00261340"/>
    <w:rsid w:val="002614D5"/>
    <w:rsid w:val="00261BAC"/>
    <w:rsid w:val="0026248E"/>
    <w:rsid w:val="002626D5"/>
    <w:rsid w:val="00262A27"/>
    <w:rsid w:val="00262D61"/>
    <w:rsid w:val="00263020"/>
    <w:rsid w:val="002630CD"/>
    <w:rsid w:val="002634CA"/>
    <w:rsid w:val="002638F4"/>
    <w:rsid w:val="00264102"/>
    <w:rsid w:val="0026411A"/>
    <w:rsid w:val="00264AE3"/>
    <w:rsid w:val="00265332"/>
    <w:rsid w:val="002668B1"/>
    <w:rsid w:val="002675CF"/>
    <w:rsid w:val="002704DD"/>
    <w:rsid w:val="0027054D"/>
    <w:rsid w:val="002706AB"/>
    <w:rsid w:val="002708CC"/>
    <w:rsid w:val="00270D6E"/>
    <w:rsid w:val="00270EBF"/>
    <w:rsid w:val="00271116"/>
    <w:rsid w:val="002719B7"/>
    <w:rsid w:val="00271A11"/>
    <w:rsid w:val="00272223"/>
    <w:rsid w:val="002725A3"/>
    <w:rsid w:val="002729CF"/>
    <w:rsid w:val="00272A8C"/>
    <w:rsid w:val="00273645"/>
    <w:rsid w:val="002737F9"/>
    <w:rsid w:val="002741C9"/>
    <w:rsid w:val="002745CB"/>
    <w:rsid w:val="002748EC"/>
    <w:rsid w:val="00274B43"/>
    <w:rsid w:val="00274E17"/>
    <w:rsid w:val="00275054"/>
    <w:rsid w:val="0027541A"/>
    <w:rsid w:val="002765D0"/>
    <w:rsid w:val="00276763"/>
    <w:rsid w:val="002767E3"/>
    <w:rsid w:val="00276A4B"/>
    <w:rsid w:val="00277A3F"/>
    <w:rsid w:val="00277EFE"/>
    <w:rsid w:val="002801C3"/>
    <w:rsid w:val="00280330"/>
    <w:rsid w:val="002803AD"/>
    <w:rsid w:val="00280735"/>
    <w:rsid w:val="002812F9"/>
    <w:rsid w:val="00281320"/>
    <w:rsid w:val="00281A84"/>
    <w:rsid w:val="00281CA6"/>
    <w:rsid w:val="00281CD0"/>
    <w:rsid w:val="00281F4B"/>
    <w:rsid w:val="00282315"/>
    <w:rsid w:val="00282408"/>
    <w:rsid w:val="002825E2"/>
    <w:rsid w:val="0028291C"/>
    <w:rsid w:val="00283328"/>
    <w:rsid w:val="00283C3A"/>
    <w:rsid w:val="00284D36"/>
    <w:rsid w:val="00284E3B"/>
    <w:rsid w:val="0028594A"/>
    <w:rsid w:val="00285CC4"/>
    <w:rsid w:val="002869DD"/>
    <w:rsid w:val="00286F3A"/>
    <w:rsid w:val="002875BB"/>
    <w:rsid w:val="002900D9"/>
    <w:rsid w:val="00290619"/>
    <w:rsid w:val="00290F3D"/>
    <w:rsid w:val="002912B1"/>
    <w:rsid w:val="00291631"/>
    <w:rsid w:val="002918CA"/>
    <w:rsid w:val="002919B4"/>
    <w:rsid w:val="00291ACA"/>
    <w:rsid w:val="00291F96"/>
    <w:rsid w:val="002927BC"/>
    <w:rsid w:val="00292A51"/>
    <w:rsid w:val="00293082"/>
    <w:rsid w:val="00293155"/>
    <w:rsid w:val="00293A19"/>
    <w:rsid w:val="00293C06"/>
    <w:rsid w:val="002942DD"/>
    <w:rsid w:val="0029437F"/>
    <w:rsid w:val="0029450A"/>
    <w:rsid w:val="002948D6"/>
    <w:rsid w:val="00294E1D"/>
    <w:rsid w:val="00294E81"/>
    <w:rsid w:val="00294F3F"/>
    <w:rsid w:val="00295AC2"/>
    <w:rsid w:val="00295F33"/>
    <w:rsid w:val="002964CB"/>
    <w:rsid w:val="0029674B"/>
    <w:rsid w:val="00296FA8"/>
    <w:rsid w:val="00297585"/>
    <w:rsid w:val="00297C49"/>
    <w:rsid w:val="00297C96"/>
    <w:rsid w:val="002A0622"/>
    <w:rsid w:val="002A1F33"/>
    <w:rsid w:val="002A2754"/>
    <w:rsid w:val="002A32A3"/>
    <w:rsid w:val="002A3B16"/>
    <w:rsid w:val="002A4491"/>
    <w:rsid w:val="002A4D7A"/>
    <w:rsid w:val="002A53C9"/>
    <w:rsid w:val="002A5B9B"/>
    <w:rsid w:val="002A5F09"/>
    <w:rsid w:val="002A5F71"/>
    <w:rsid w:val="002A66DA"/>
    <w:rsid w:val="002A67CC"/>
    <w:rsid w:val="002A6972"/>
    <w:rsid w:val="002A6F3A"/>
    <w:rsid w:val="002A7081"/>
    <w:rsid w:val="002A75CF"/>
    <w:rsid w:val="002A791C"/>
    <w:rsid w:val="002B01C4"/>
    <w:rsid w:val="002B0258"/>
    <w:rsid w:val="002B07F0"/>
    <w:rsid w:val="002B0BEF"/>
    <w:rsid w:val="002B0EA3"/>
    <w:rsid w:val="002B0EB8"/>
    <w:rsid w:val="002B1329"/>
    <w:rsid w:val="002B1438"/>
    <w:rsid w:val="002B1A37"/>
    <w:rsid w:val="002B1A47"/>
    <w:rsid w:val="002B1A90"/>
    <w:rsid w:val="002B2248"/>
    <w:rsid w:val="002B312C"/>
    <w:rsid w:val="002B3CB8"/>
    <w:rsid w:val="002B4109"/>
    <w:rsid w:val="002B43D1"/>
    <w:rsid w:val="002B4782"/>
    <w:rsid w:val="002B478A"/>
    <w:rsid w:val="002B4FFE"/>
    <w:rsid w:val="002B519B"/>
    <w:rsid w:val="002B5267"/>
    <w:rsid w:val="002B52AB"/>
    <w:rsid w:val="002B5323"/>
    <w:rsid w:val="002B5407"/>
    <w:rsid w:val="002B60DC"/>
    <w:rsid w:val="002B640B"/>
    <w:rsid w:val="002B6605"/>
    <w:rsid w:val="002B6B0C"/>
    <w:rsid w:val="002B73E5"/>
    <w:rsid w:val="002B7BD2"/>
    <w:rsid w:val="002B7CA1"/>
    <w:rsid w:val="002B7F86"/>
    <w:rsid w:val="002C0550"/>
    <w:rsid w:val="002C06D7"/>
    <w:rsid w:val="002C0822"/>
    <w:rsid w:val="002C0B9C"/>
    <w:rsid w:val="002C0C31"/>
    <w:rsid w:val="002C0D53"/>
    <w:rsid w:val="002C10BE"/>
    <w:rsid w:val="002C1407"/>
    <w:rsid w:val="002C182E"/>
    <w:rsid w:val="002C1ECB"/>
    <w:rsid w:val="002C1FA2"/>
    <w:rsid w:val="002C238C"/>
    <w:rsid w:val="002C258B"/>
    <w:rsid w:val="002C279B"/>
    <w:rsid w:val="002C290D"/>
    <w:rsid w:val="002C29B2"/>
    <w:rsid w:val="002C2C58"/>
    <w:rsid w:val="002C3340"/>
    <w:rsid w:val="002C3422"/>
    <w:rsid w:val="002C44FF"/>
    <w:rsid w:val="002C4ABF"/>
    <w:rsid w:val="002C596F"/>
    <w:rsid w:val="002C5BB5"/>
    <w:rsid w:val="002C6434"/>
    <w:rsid w:val="002C69FF"/>
    <w:rsid w:val="002C7035"/>
    <w:rsid w:val="002C7497"/>
    <w:rsid w:val="002D0493"/>
    <w:rsid w:val="002D0958"/>
    <w:rsid w:val="002D0A76"/>
    <w:rsid w:val="002D0EC9"/>
    <w:rsid w:val="002D14F4"/>
    <w:rsid w:val="002D1657"/>
    <w:rsid w:val="002D1A26"/>
    <w:rsid w:val="002D1CF6"/>
    <w:rsid w:val="002D22D1"/>
    <w:rsid w:val="002D2B87"/>
    <w:rsid w:val="002D365D"/>
    <w:rsid w:val="002D381C"/>
    <w:rsid w:val="002D439B"/>
    <w:rsid w:val="002D46DE"/>
    <w:rsid w:val="002D4BBE"/>
    <w:rsid w:val="002D56F0"/>
    <w:rsid w:val="002D5786"/>
    <w:rsid w:val="002D5966"/>
    <w:rsid w:val="002D60BE"/>
    <w:rsid w:val="002D663A"/>
    <w:rsid w:val="002D679D"/>
    <w:rsid w:val="002D766C"/>
    <w:rsid w:val="002D78F5"/>
    <w:rsid w:val="002D7B81"/>
    <w:rsid w:val="002E00C9"/>
    <w:rsid w:val="002E02EB"/>
    <w:rsid w:val="002E0FA8"/>
    <w:rsid w:val="002E1ECC"/>
    <w:rsid w:val="002E219E"/>
    <w:rsid w:val="002E2ABA"/>
    <w:rsid w:val="002E339C"/>
    <w:rsid w:val="002E3446"/>
    <w:rsid w:val="002E3584"/>
    <w:rsid w:val="002E3693"/>
    <w:rsid w:val="002E36A0"/>
    <w:rsid w:val="002E3A39"/>
    <w:rsid w:val="002E3E86"/>
    <w:rsid w:val="002E4123"/>
    <w:rsid w:val="002E4258"/>
    <w:rsid w:val="002E430D"/>
    <w:rsid w:val="002E44AA"/>
    <w:rsid w:val="002E46FE"/>
    <w:rsid w:val="002E4C86"/>
    <w:rsid w:val="002E4E0E"/>
    <w:rsid w:val="002E4E87"/>
    <w:rsid w:val="002E4EC4"/>
    <w:rsid w:val="002E4FD9"/>
    <w:rsid w:val="002E5672"/>
    <w:rsid w:val="002E56F8"/>
    <w:rsid w:val="002E6317"/>
    <w:rsid w:val="002E6491"/>
    <w:rsid w:val="002E66AD"/>
    <w:rsid w:val="002E6857"/>
    <w:rsid w:val="002E68B9"/>
    <w:rsid w:val="002E716D"/>
    <w:rsid w:val="002E73D2"/>
    <w:rsid w:val="002F0004"/>
    <w:rsid w:val="002F00E6"/>
    <w:rsid w:val="002F0288"/>
    <w:rsid w:val="002F05CB"/>
    <w:rsid w:val="002F081A"/>
    <w:rsid w:val="002F08F4"/>
    <w:rsid w:val="002F1152"/>
    <w:rsid w:val="002F247C"/>
    <w:rsid w:val="002F2805"/>
    <w:rsid w:val="002F32F6"/>
    <w:rsid w:val="002F37C7"/>
    <w:rsid w:val="002F39FE"/>
    <w:rsid w:val="002F4F4B"/>
    <w:rsid w:val="002F50DF"/>
    <w:rsid w:val="002F5DD9"/>
    <w:rsid w:val="002F6089"/>
    <w:rsid w:val="002F6773"/>
    <w:rsid w:val="002F6BFB"/>
    <w:rsid w:val="002F798A"/>
    <w:rsid w:val="002F7A4F"/>
    <w:rsid w:val="002F7BA8"/>
    <w:rsid w:val="00301679"/>
    <w:rsid w:val="00301F43"/>
    <w:rsid w:val="00302104"/>
    <w:rsid w:val="0030217A"/>
    <w:rsid w:val="003021B3"/>
    <w:rsid w:val="0030228B"/>
    <w:rsid w:val="00302CE8"/>
    <w:rsid w:val="003032AC"/>
    <w:rsid w:val="0030384A"/>
    <w:rsid w:val="00303C71"/>
    <w:rsid w:val="00304E54"/>
    <w:rsid w:val="00304F91"/>
    <w:rsid w:val="00305043"/>
    <w:rsid w:val="003054AA"/>
    <w:rsid w:val="00305519"/>
    <w:rsid w:val="00305840"/>
    <w:rsid w:val="003062DF"/>
    <w:rsid w:val="003065AE"/>
    <w:rsid w:val="003066D0"/>
    <w:rsid w:val="003071C8"/>
    <w:rsid w:val="003072A1"/>
    <w:rsid w:val="00307809"/>
    <w:rsid w:val="0031011E"/>
    <w:rsid w:val="0031044E"/>
    <w:rsid w:val="00310533"/>
    <w:rsid w:val="00310A11"/>
    <w:rsid w:val="00310E62"/>
    <w:rsid w:val="00311660"/>
    <w:rsid w:val="0031168F"/>
    <w:rsid w:val="00311718"/>
    <w:rsid w:val="0031195B"/>
    <w:rsid w:val="00311D03"/>
    <w:rsid w:val="00311D2B"/>
    <w:rsid w:val="003121B4"/>
    <w:rsid w:val="00312571"/>
    <w:rsid w:val="00312B0B"/>
    <w:rsid w:val="00313467"/>
    <w:rsid w:val="003135D0"/>
    <w:rsid w:val="00313793"/>
    <w:rsid w:val="003137D6"/>
    <w:rsid w:val="00313812"/>
    <w:rsid w:val="00313F41"/>
    <w:rsid w:val="003146FA"/>
    <w:rsid w:val="0031497F"/>
    <w:rsid w:val="003150B4"/>
    <w:rsid w:val="003153E7"/>
    <w:rsid w:val="00316539"/>
    <w:rsid w:val="003168EB"/>
    <w:rsid w:val="003172C7"/>
    <w:rsid w:val="003174A5"/>
    <w:rsid w:val="00317E65"/>
    <w:rsid w:val="00320956"/>
    <w:rsid w:val="0032144F"/>
    <w:rsid w:val="0032158E"/>
    <w:rsid w:val="00322749"/>
    <w:rsid w:val="00323B59"/>
    <w:rsid w:val="0032483C"/>
    <w:rsid w:val="00324C78"/>
    <w:rsid w:val="00324E11"/>
    <w:rsid w:val="00324E3F"/>
    <w:rsid w:val="00325010"/>
    <w:rsid w:val="0032503A"/>
    <w:rsid w:val="003251D9"/>
    <w:rsid w:val="0032569C"/>
    <w:rsid w:val="00325895"/>
    <w:rsid w:val="003259EA"/>
    <w:rsid w:val="00325B4F"/>
    <w:rsid w:val="00326099"/>
    <w:rsid w:val="0032653E"/>
    <w:rsid w:val="00326C5D"/>
    <w:rsid w:val="00326DDE"/>
    <w:rsid w:val="00327393"/>
    <w:rsid w:val="00327493"/>
    <w:rsid w:val="003278BA"/>
    <w:rsid w:val="003278F0"/>
    <w:rsid w:val="00327AD9"/>
    <w:rsid w:val="00327B73"/>
    <w:rsid w:val="0033035C"/>
    <w:rsid w:val="003304D1"/>
    <w:rsid w:val="003306CD"/>
    <w:rsid w:val="003309EA"/>
    <w:rsid w:val="00330C86"/>
    <w:rsid w:val="003313A9"/>
    <w:rsid w:val="0033157B"/>
    <w:rsid w:val="00331726"/>
    <w:rsid w:val="00331BB4"/>
    <w:rsid w:val="003320BE"/>
    <w:rsid w:val="00332355"/>
    <w:rsid w:val="00332759"/>
    <w:rsid w:val="00332C70"/>
    <w:rsid w:val="00332ED8"/>
    <w:rsid w:val="00333004"/>
    <w:rsid w:val="003333E1"/>
    <w:rsid w:val="00333B7B"/>
    <w:rsid w:val="00333CDF"/>
    <w:rsid w:val="00333DAC"/>
    <w:rsid w:val="00334497"/>
    <w:rsid w:val="0033451C"/>
    <w:rsid w:val="00334988"/>
    <w:rsid w:val="00334A38"/>
    <w:rsid w:val="00334BE8"/>
    <w:rsid w:val="00334C84"/>
    <w:rsid w:val="0033527F"/>
    <w:rsid w:val="00335566"/>
    <w:rsid w:val="00335C12"/>
    <w:rsid w:val="003369F0"/>
    <w:rsid w:val="00336B77"/>
    <w:rsid w:val="00336F15"/>
    <w:rsid w:val="00336F2C"/>
    <w:rsid w:val="003372DE"/>
    <w:rsid w:val="00337D53"/>
    <w:rsid w:val="00337E17"/>
    <w:rsid w:val="00337ED9"/>
    <w:rsid w:val="003400EF"/>
    <w:rsid w:val="003406BF"/>
    <w:rsid w:val="00340838"/>
    <w:rsid w:val="0034141D"/>
    <w:rsid w:val="003416E9"/>
    <w:rsid w:val="00341B15"/>
    <w:rsid w:val="0034201C"/>
    <w:rsid w:val="00342025"/>
    <w:rsid w:val="0034225B"/>
    <w:rsid w:val="003424AF"/>
    <w:rsid w:val="003424BF"/>
    <w:rsid w:val="003428B2"/>
    <w:rsid w:val="00342AA4"/>
    <w:rsid w:val="00342C68"/>
    <w:rsid w:val="00342D6B"/>
    <w:rsid w:val="00343CC1"/>
    <w:rsid w:val="00343E69"/>
    <w:rsid w:val="00344A7B"/>
    <w:rsid w:val="003452CB"/>
    <w:rsid w:val="00347282"/>
    <w:rsid w:val="0035036F"/>
    <w:rsid w:val="003505A4"/>
    <w:rsid w:val="003506EF"/>
    <w:rsid w:val="003507DF"/>
    <w:rsid w:val="00350934"/>
    <w:rsid w:val="003518A4"/>
    <w:rsid w:val="00351B08"/>
    <w:rsid w:val="00351B53"/>
    <w:rsid w:val="0035266F"/>
    <w:rsid w:val="00352887"/>
    <w:rsid w:val="003530D5"/>
    <w:rsid w:val="003532B0"/>
    <w:rsid w:val="00353873"/>
    <w:rsid w:val="00353C7C"/>
    <w:rsid w:val="00353E24"/>
    <w:rsid w:val="00354072"/>
    <w:rsid w:val="00354185"/>
    <w:rsid w:val="00354F7B"/>
    <w:rsid w:val="00354FC2"/>
    <w:rsid w:val="00355201"/>
    <w:rsid w:val="003552A2"/>
    <w:rsid w:val="003567DF"/>
    <w:rsid w:val="00357A62"/>
    <w:rsid w:val="00357A88"/>
    <w:rsid w:val="00357ABF"/>
    <w:rsid w:val="0036025C"/>
    <w:rsid w:val="003602F0"/>
    <w:rsid w:val="00360310"/>
    <w:rsid w:val="003603B3"/>
    <w:rsid w:val="003603DA"/>
    <w:rsid w:val="00360444"/>
    <w:rsid w:val="0036082F"/>
    <w:rsid w:val="00360E49"/>
    <w:rsid w:val="00361A3B"/>
    <w:rsid w:val="00361E59"/>
    <w:rsid w:val="00361EFE"/>
    <w:rsid w:val="0036204A"/>
    <w:rsid w:val="00362139"/>
    <w:rsid w:val="00362634"/>
    <w:rsid w:val="003627DE"/>
    <w:rsid w:val="00363261"/>
    <w:rsid w:val="003640A0"/>
    <w:rsid w:val="00364724"/>
    <w:rsid w:val="00364B93"/>
    <w:rsid w:val="00364D86"/>
    <w:rsid w:val="00365329"/>
    <w:rsid w:val="0036578B"/>
    <w:rsid w:val="0036593C"/>
    <w:rsid w:val="00365D3B"/>
    <w:rsid w:val="003667B1"/>
    <w:rsid w:val="003671E4"/>
    <w:rsid w:val="003701DD"/>
    <w:rsid w:val="00370E51"/>
    <w:rsid w:val="00371184"/>
    <w:rsid w:val="00371664"/>
    <w:rsid w:val="00371BBC"/>
    <w:rsid w:val="00371CBF"/>
    <w:rsid w:val="0037224E"/>
    <w:rsid w:val="003725E4"/>
    <w:rsid w:val="00373129"/>
    <w:rsid w:val="00373963"/>
    <w:rsid w:val="00373FDE"/>
    <w:rsid w:val="0037438C"/>
    <w:rsid w:val="003743C6"/>
    <w:rsid w:val="003744F6"/>
    <w:rsid w:val="003745CB"/>
    <w:rsid w:val="003749E3"/>
    <w:rsid w:val="0037533C"/>
    <w:rsid w:val="003753C0"/>
    <w:rsid w:val="0037654B"/>
    <w:rsid w:val="00376613"/>
    <w:rsid w:val="003768D4"/>
    <w:rsid w:val="00376EC2"/>
    <w:rsid w:val="003772DB"/>
    <w:rsid w:val="0037761A"/>
    <w:rsid w:val="0037779F"/>
    <w:rsid w:val="00377B7C"/>
    <w:rsid w:val="00377C88"/>
    <w:rsid w:val="00380173"/>
    <w:rsid w:val="00381EA5"/>
    <w:rsid w:val="00382104"/>
    <w:rsid w:val="003822DE"/>
    <w:rsid w:val="00382435"/>
    <w:rsid w:val="003824A7"/>
    <w:rsid w:val="00382919"/>
    <w:rsid w:val="00382C34"/>
    <w:rsid w:val="003835B6"/>
    <w:rsid w:val="00385917"/>
    <w:rsid w:val="003866F1"/>
    <w:rsid w:val="00386702"/>
    <w:rsid w:val="00386EC6"/>
    <w:rsid w:val="00387061"/>
    <w:rsid w:val="0038730B"/>
    <w:rsid w:val="0038754C"/>
    <w:rsid w:val="0038794D"/>
    <w:rsid w:val="00390301"/>
    <w:rsid w:val="00390FFF"/>
    <w:rsid w:val="003918BE"/>
    <w:rsid w:val="003923E1"/>
    <w:rsid w:val="00392D46"/>
    <w:rsid w:val="00392D50"/>
    <w:rsid w:val="0039310E"/>
    <w:rsid w:val="00393B02"/>
    <w:rsid w:val="003942FA"/>
    <w:rsid w:val="00394489"/>
    <w:rsid w:val="00394A10"/>
    <w:rsid w:val="00394CFB"/>
    <w:rsid w:val="00395068"/>
    <w:rsid w:val="00395195"/>
    <w:rsid w:val="00395CE9"/>
    <w:rsid w:val="00396194"/>
    <w:rsid w:val="00396F10"/>
    <w:rsid w:val="0039728D"/>
    <w:rsid w:val="003979D2"/>
    <w:rsid w:val="00397B91"/>
    <w:rsid w:val="00397F03"/>
    <w:rsid w:val="003A08F6"/>
    <w:rsid w:val="003A0F7C"/>
    <w:rsid w:val="003A10AA"/>
    <w:rsid w:val="003A1324"/>
    <w:rsid w:val="003A1494"/>
    <w:rsid w:val="003A189E"/>
    <w:rsid w:val="003A1C19"/>
    <w:rsid w:val="003A2148"/>
    <w:rsid w:val="003A2444"/>
    <w:rsid w:val="003A260B"/>
    <w:rsid w:val="003A28F4"/>
    <w:rsid w:val="003A29C9"/>
    <w:rsid w:val="003A2B9F"/>
    <w:rsid w:val="003A2D65"/>
    <w:rsid w:val="003A2DF4"/>
    <w:rsid w:val="003A2E02"/>
    <w:rsid w:val="003A2F55"/>
    <w:rsid w:val="003A33AC"/>
    <w:rsid w:val="003A356A"/>
    <w:rsid w:val="003A3695"/>
    <w:rsid w:val="003A3968"/>
    <w:rsid w:val="003A3D14"/>
    <w:rsid w:val="003A3D1D"/>
    <w:rsid w:val="003A416F"/>
    <w:rsid w:val="003A430D"/>
    <w:rsid w:val="003A43CE"/>
    <w:rsid w:val="003A4D00"/>
    <w:rsid w:val="003A4D1B"/>
    <w:rsid w:val="003A5A57"/>
    <w:rsid w:val="003A5FA4"/>
    <w:rsid w:val="003A6179"/>
    <w:rsid w:val="003A63D9"/>
    <w:rsid w:val="003A6C01"/>
    <w:rsid w:val="003A6D8E"/>
    <w:rsid w:val="003A7358"/>
    <w:rsid w:val="003A7477"/>
    <w:rsid w:val="003A776D"/>
    <w:rsid w:val="003A7777"/>
    <w:rsid w:val="003A7BDB"/>
    <w:rsid w:val="003B0080"/>
    <w:rsid w:val="003B0367"/>
    <w:rsid w:val="003B0436"/>
    <w:rsid w:val="003B09EF"/>
    <w:rsid w:val="003B0AC8"/>
    <w:rsid w:val="003B0B21"/>
    <w:rsid w:val="003B10F4"/>
    <w:rsid w:val="003B1301"/>
    <w:rsid w:val="003B1461"/>
    <w:rsid w:val="003B1697"/>
    <w:rsid w:val="003B1785"/>
    <w:rsid w:val="003B1AB7"/>
    <w:rsid w:val="003B1FC0"/>
    <w:rsid w:val="003B204A"/>
    <w:rsid w:val="003B2165"/>
    <w:rsid w:val="003B2423"/>
    <w:rsid w:val="003B28CA"/>
    <w:rsid w:val="003B321A"/>
    <w:rsid w:val="003B334F"/>
    <w:rsid w:val="003B3543"/>
    <w:rsid w:val="003B4169"/>
    <w:rsid w:val="003B422D"/>
    <w:rsid w:val="003B4A23"/>
    <w:rsid w:val="003B531D"/>
    <w:rsid w:val="003B5C29"/>
    <w:rsid w:val="003B6D95"/>
    <w:rsid w:val="003B7263"/>
    <w:rsid w:val="003B72D7"/>
    <w:rsid w:val="003B7BE4"/>
    <w:rsid w:val="003B7FDF"/>
    <w:rsid w:val="003C06F9"/>
    <w:rsid w:val="003C0734"/>
    <w:rsid w:val="003C07FD"/>
    <w:rsid w:val="003C0BE9"/>
    <w:rsid w:val="003C1146"/>
    <w:rsid w:val="003C1D46"/>
    <w:rsid w:val="003C20C2"/>
    <w:rsid w:val="003C250B"/>
    <w:rsid w:val="003C2733"/>
    <w:rsid w:val="003C2A03"/>
    <w:rsid w:val="003C2D4A"/>
    <w:rsid w:val="003C2D8D"/>
    <w:rsid w:val="003C2F98"/>
    <w:rsid w:val="003C33F1"/>
    <w:rsid w:val="003C36BD"/>
    <w:rsid w:val="003C40F6"/>
    <w:rsid w:val="003C46E3"/>
    <w:rsid w:val="003C4866"/>
    <w:rsid w:val="003C4FE8"/>
    <w:rsid w:val="003C5048"/>
    <w:rsid w:val="003C5C61"/>
    <w:rsid w:val="003C6188"/>
    <w:rsid w:val="003C648D"/>
    <w:rsid w:val="003C67FE"/>
    <w:rsid w:val="003C680E"/>
    <w:rsid w:val="003C72DF"/>
    <w:rsid w:val="003D07E6"/>
    <w:rsid w:val="003D0BE0"/>
    <w:rsid w:val="003D0C7E"/>
    <w:rsid w:val="003D16FD"/>
    <w:rsid w:val="003D1ECF"/>
    <w:rsid w:val="003D1F0E"/>
    <w:rsid w:val="003D1F23"/>
    <w:rsid w:val="003D20E4"/>
    <w:rsid w:val="003D24BC"/>
    <w:rsid w:val="003D24EE"/>
    <w:rsid w:val="003D2BF3"/>
    <w:rsid w:val="003D323C"/>
    <w:rsid w:val="003D3C3A"/>
    <w:rsid w:val="003D4709"/>
    <w:rsid w:val="003D4974"/>
    <w:rsid w:val="003D498F"/>
    <w:rsid w:val="003D50C9"/>
    <w:rsid w:val="003D54A7"/>
    <w:rsid w:val="003D5825"/>
    <w:rsid w:val="003D58CF"/>
    <w:rsid w:val="003D5A47"/>
    <w:rsid w:val="003D63AA"/>
    <w:rsid w:val="003D642E"/>
    <w:rsid w:val="003D6ACF"/>
    <w:rsid w:val="003D6EB2"/>
    <w:rsid w:val="003D7082"/>
    <w:rsid w:val="003D70FB"/>
    <w:rsid w:val="003D7165"/>
    <w:rsid w:val="003D76CB"/>
    <w:rsid w:val="003D776D"/>
    <w:rsid w:val="003E03B5"/>
    <w:rsid w:val="003E0B22"/>
    <w:rsid w:val="003E0FA1"/>
    <w:rsid w:val="003E150C"/>
    <w:rsid w:val="003E185B"/>
    <w:rsid w:val="003E18D8"/>
    <w:rsid w:val="003E2848"/>
    <w:rsid w:val="003E2CFA"/>
    <w:rsid w:val="003E2F8C"/>
    <w:rsid w:val="003E3660"/>
    <w:rsid w:val="003E36ED"/>
    <w:rsid w:val="003E3A67"/>
    <w:rsid w:val="003E3B72"/>
    <w:rsid w:val="003E41AF"/>
    <w:rsid w:val="003E4473"/>
    <w:rsid w:val="003E5CE9"/>
    <w:rsid w:val="003E5DC2"/>
    <w:rsid w:val="003E6005"/>
    <w:rsid w:val="003E6219"/>
    <w:rsid w:val="003E6277"/>
    <w:rsid w:val="003E653F"/>
    <w:rsid w:val="003E6A2A"/>
    <w:rsid w:val="003E6E7D"/>
    <w:rsid w:val="003E7D1E"/>
    <w:rsid w:val="003F0182"/>
    <w:rsid w:val="003F042E"/>
    <w:rsid w:val="003F0430"/>
    <w:rsid w:val="003F0ACC"/>
    <w:rsid w:val="003F19D5"/>
    <w:rsid w:val="003F1F55"/>
    <w:rsid w:val="003F1FDA"/>
    <w:rsid w:val="003F2273"/>
    <w:rsid w:val="003F22F2"/>
    <w:rsid w:val="003F23AD"/>
    <w:rsid w:val="003F2F0C"/>
    <w:rsid w:val="003F3419"/>
    <w:rsid w:val="003F34EF"/>
    <w:rsid w:val="003F351C"/>
    <w:rsid w:val="003F368C"/>
    <w:rsid w:val="003F372C"/>
    <w:rsid w:val="003F3DA5"/>
    <w:rsid w:val="003F481D"/>
    <w:rsid w:val="003F49D6"/>
    <w:rsid w:val="003F4B86"/>
    <w:rsid w:val="003F518D"/>
    <w:rsid w:val="003F5D37"/>
    <w:rsid w:val="003F60E7"/>
    <w:rsid w:val="003F60EE"/>
    <w:rsid w:val="003F62B8"/>
    <w:rsid w:val="003F69BE"/>
    <w:rsid w:val="003F72E2"/>
    <w:rsid w:val="003F731C"/>
    <w:rsid w:val="004000F0"/>
    <w:rsid w:val="00400414"/>
    <w:rsid w:val="00400DED"/>
    <w:rsid w:val="00400E5E"/>
    <w:rsid w:val="00401096"/>
    <w:rsid w:val="00401561"/>
    <w:rsid w:val="00401818"/>
    <w:rsid w:val="00401C09"/>
    <w:rsid w:val="0040251D"/>
    <w:rsid w:val="00404DE4"/>
    <w:rsid w:val="004055FD"/>
    <w:rsid w:val="004060EF"/>
    <w:rsid w:val="00406E22"/>
    <w:rsid w:val="00407003"/>
    <w:rsid w:val="0040754F"/>
    <w:rsid w:val="0041000A"/>
    <w:rsid w:val="004103B6"/>
    <w:rsid w:val="00410541"/>
    <w:rsid w:val="00410588"/>
    <w:rsid w:val="0041140E"/>
    <w:rsid w:val="00411CF6"/>
    <w:rsid w:val="00412B99"/>
    <w:rsid w:val="00412D0A"/>
    <w:rsid w:val="004141BB"/>
    <w:rsid w:val="004141D7"/>
    <w:rsid w:val="004146E9"/>
    <w:rsid w:val="00414CF5"/>
    <w:rsid w:val="00415279"/>
    <w:rsid w:val="00415F6F"/>
    <w:rsid w:val="0041609A"/>
    <w:rsid w:val="004161F3"/>
    <w:rsid w:val="0041622F"/>
    <w:rsid w:val="004167DC"/>
    <w:rsid w:val="00416FA8"/>
    <w:rsid w:val="00417426"/>
    <w:rsid w:val="00417B8E"/>
    <w:rsid w:val="00421221"/>
    <w:rsid w:val="004214E6"/>
    <w:rsid w:val="004218B3"/>
    <w:rsid w:val="00422197"/>
    <w:rsid w:val="0042305A"/>
    <w:rsid w:val="00423582"/>
    <w:rsid w:val="0042540B"/>
    <w:rsid w:val="004255D1"/>
    <w:rsid w:val="0042562D"/>
    <w:rsid w:val="00425983"/>
    <w:rsid w:val="00425D65"/>
    <w:rsid w:val="0042671A"/>
    <w:rsid w:val="0042686B"/>
    <w:rsid w:val="00426C89"/>
    <w:rsid w:val="00426D6B"/>
    <w:rsid w:val="00426E32"/>
    <w:rsid w:val="004273BC"/>
    <w:rsid w:val="00427B43"/>
    <w:rsid w:val="0043030E"/>
    <w:rsid w:val="00430323"/>
    <w:rsid w:val="00430D32"/>
    <w:rsid w:val="00431B86"/>
    <w:rsid w:val="004320D0"/>
    <w:rsid w:val="004321EA"/>
    <w:rsid w:val="004324B6"/>
    <w:rsid w:val="004324D2"/>
    <w:rsid w:val="00432691"/>
    <w:rsid w:val="004329ED"/>
    <w:rsid w:val="00432B2F"/>
    <w:rsid w:val="00432DD4"/>
    <w:rsid w:val="00433AA7"/>
    <w:rsid w:val="00433C1C"/>
    <w:rsid w:val="00433DBC"/>
    <w:rsid w:val="0043477C"/>
    <w:rsid w:val="00434865"/>
    <w:rsid w:val="004348B0"/>
    <w:rsid w:val="00434A4D"/>
    <w:rsid w:val="0043523B"/>
    <w:rsid w:val="00435643"/>
    <w:rsid w:val="004358CD"/>
    <w:rsid w:val="00435A16"/>
    <w:rsid w:val="00436983"/>
    <w:rsid w:val="00437850"/>
    <w:rsid w:val="00437B94"/>
    <w:rsid w:val="00437CE6"/>
    <w:rsid w:val="004405CD"/>
    <w:rsid w:val="004409B8"/>
    <w:rsid w:val="00441261"/>
    <w:rsid w:val="004415F2"/>
    <w:rsid w:val="004418EA"/>
    <w:rsid w:val="00441AA6"/>
    <w:rsid w:val="00441BEE"/>
    <w:rsid w:val="0044201A"/>
    <w:rsid w:val="00442183"/>
    <w:rsid w:val="004430AB"/>
    <w:rsid w:val="0044379D"/>
    <w:rsid w:val="004442FD"/>
    <w:rsid w:val="00444884"/>
    <w:rsid w:val="00446A49"/>
    <w:rsid w:val="00446F8D"/>
    <w:rsid w:val="0044707F"/>
    <w:rsid w:val="004470DD"/>
    <w:rsid w:val="00447B7E"/>
    <w:rsid w:val="00447F6D"/>
    <w:rsid w:val="004507D0"/>
    <w:rsid w:val="0045388F"/>
    <w:rsid w:val="00453F85"/>
    <w:rsid w:val="0045425D"/>
    <w:rsid w:val="004542EA"/>
    <w:rsid w:val="004543D1"/>
    <w:rsid w:val="00454586"/>
    <w:rsid w:val="00455453"/>
    <w:rsid w:val="00455C7F"/>
    <w:rsid w:val="00455DB8"/>
    <w:rsid w:val="00455FDD"/>
    <w:rsid w:val="00456BE3"/>
    <w:rsid w:val="00456E99"/>
    <w:rsid w:val="00457876"/>
    <w:rsid w:val="00457F3A"/>
    <w:rsid w:val="0046029C"/>
    <w:rsid w:val="004603D9"/>
    <w:rsid w:val="00461071"/>
    <w:rsid w:val="004610AB"/>
    <w:rsid w:val="00461100"/>
    <w:rsid w:val="0046138A"/>
    <w:rsid w:val="004615ED"/>
    <w:rsid w:val="00461BDA"/>
    <w:rsid w:val="00461C79"/>
    <w:rsid w:val="00462C5A"/>
    <w:rsid w:val="00463252"/>
    <w:rsid w:val="0046354E"/>
    <w:rsid w:val="00463744"/>
    <w:rsid w:val="004638EE"/>
    <w:rsid w:val="00463EEA"/>
    <w:rsid w:val="004642FE"/>
    <w:rsid w:val="00464636"/>
    <w:rsid w:val="00464E23"/>
    <w:rsid w:val="00464EDA"/>
    <w:rsid w:val="0046550E"/>
    <w:rsid w:val="004655D4"/>
    <w:rsid w:val="004657BA"/>
    <w:rsid w:val="00465E35"/>
    <w:rsid w:val="0046637B"/>
    <w:rsid w:val="00466D75"/>
    <w:rsid w:val="00467E02"/>
    <w:rsid w:val="0047001B"/>
    <w:rsid w:val="004700D3"/>
    <w:rsid w:val="004701E0"/>
    <w:rsid w:val="00470612"/>
    <w:rsid w:val="00470822"/>
    <w:rsid w:val="00470E3D"/>
    <w:rsid w:val="00471198"/>
    <w:rsid w:val="00471EE3"/>
    <w:rsid w:val="00472220"/>
    <w:rsid w:val="004725F3"/>
    <w:rsid w:val="00472EA0"/>
    <w:rsid w:val="00473857"/>
    <w:rsid w:val="00473977"/>
    <w:rsid w:val="00473A49"/>
    <w:rsid w:val="00473E6E"/>
    <w:rsid w:val="00474339"/>
    <w:rsid w:val="0047463D"/>
    <w:rsid w:val="004746A6"/>
    <w:rsid w:val="004749B1"/>
    <w:rsid w:val="00474A7F"/>
    <w:rsid w:val="00474AF9"/>
    <w:rsid w:val="00474E65"/>
    <w:rsid w:val="00475384"/>
    <w:rsid w:val="00475629"/>
    <w:rsid w:val="00476DEF"/>
    <w:rsid w:val="00477208"/>
    <w:rsid w:val="004773D3"/>
    <w:rsid w:val="004779F4"/>
    <w:rsid w:val="00477FD6"/>
    <w:rsid w:val="004807E3"/>
    <w:rsid w:val="00480B19"/>
    <w:rsid w:val="00480DC9"/>
    <w:rsid w:val="0048151C"/>
    <w:rsid w:val="004817C8"/>
    <w:rsid w:val="00481CD6"/>
    <w:rsid w:val="00481CE0"/>
    <w:rsid w:val="00482A81"/>
    <w:rsid w:val="0048374C"/>
    <w:rsid w:val="004849E5"/>
    <w:rsid w:val="00484B45"/>
    <w:rsid w:val="00484E4E"/>
    <w:rsid w:val="00485052"/>
    <w:rsid w:val="004853DF"/>
    <w:rsid w:val="00486328"/>
    <w:rsid w:val="004865E8"/>
    <w:rsid w:val="0048662D"/>
    <w:rsid w:val="004868C4"/>
    <w:rsid w:val="00486F0D"/>
    <w:rsid w:val="0048702E"/>
    <w:rsid w:val="0048789E"/>
    <w:rsid w:val="00487BB4"/>
    <w:rsid w:val="00487E81"/>
    <w:rsid w:val="004904B3"/>
    <w:rsid w:val="004907A8"/>
    <w:rsid w:val="00490AFF"/>
    <w:rsid w:val="00490F4F"/>
    <w:rsid w:val="004913CC"/>
    <w:rsid w:val="00491949"/>
    <w:rsid w:val="0049212E"/>
    <w:rsid w:val="00492874"/>
    <w:rsid w:val="0049288E"/>
    <w:rsid w:val="0049334F"/>
    <w:rsid w:val="00493A1C"/>
    <w:rsid w:val="00493BF5"/>
    <w:rsid w:val="00493C03"/>
    <w:rsid w:val="0049421C"/>
    <w:rsid w:val="00494B22"/>
    <w:rsid w:val="00495C81"/>
    <w:rsid w:val="00495C8E"/>
    <w:rsid w:val="00496023"/>
    <w:rsid w:val="00496199"/>
    <w:rsid w:val="0049629F"/>
    <w:rsid w:val="00496366"/>
    <w:rsid w:val="00496B57"/>
    <w:rsid w:val="00496DD0"/>
    <w:rsid w:val="0049733D"/>
    <w:rsid w:val="004978B1"/>
    <w:rsid w:val="00497A09"/>
    <w:rsid w:val="00497B79"/>
    <w:rsid w:val="00497C66"/>
    <w:rsid w:val="004A1D4F"/>
    <w:rsid w:val="004A2010"/>
    <w:rsid w:val="004A2481"/>
    <w:rsid w:val="004A34B1"/>
    <w:rsid w:val="004A353D"/>
    <w:rsid w:val="004A37F2"/>
    <w:rsid w:val="004A3A07"/>
    <w:rsid w:val="004A3D9F"/>
    <w:rsid w:val="004A4EF2"/>
    <w:rsid w:val="004A56C2"/>
    <w:rsid w:val="004A5852"/>
    <w:rsid w:val="004A59A5"/>
    <w:rsid w:val="004A608F"/>
    <w:rsid w:val="004A6A52"/>
    <w:rsid w:val="004A6CAB"/>
    <w:rsid w:val="004A6E6E"/>
    <w:rsid w:val="004A7009"/>
    <w:rsid w:val="004A77D6"/>
    <w:rsid w:val="004A7948"/>
    <w:rsid w:val="004A7AF2"/>
    <w:rsid w:val="004A7F63"/>
    <w:rsid w:val="004B0231"/>
    <w:rsid w:val="004B1488"/>
    <w:rsid w:val="004B2913"/>
    <w:rsid w:val="004B2943"/>
    <w:rsid w:val="004B2983"/>
    <w:rsid w:val="004B2FA7"/>
    <w:rsid w:val="004B3285"/>
    <w:rsid w:val="004B358E"/>
    <w:rsid w:val="004B3D65"/>
    <w:rsid w:val="004B45A0"/>
    <w:rsid w:val="004B4648"/>
    <w:rsid w:val="004B4884"/>
    <w:rsid w:val="004B50D7"/>
    <w:rsid w:val="004B5635"/>
    <w:rsid w:val="004B5B19"/>
    <w:rsid w:val="004B60BD"/>
    <w:rsid w:val="004B618E"/>
    <w:rsid w:val="004B6261"/>
    <w:rsid w:val="004B63C7"/>
    <w:rsid w:val="004B66C8"/>
    <w:rsid w:val="004B6F1B"/>
    <w:rsid w:val="004B72C0"/>
    <w:rsid w:val="004C068C"/>
    <w:rsid w:val="004C0BC3"/>
    <w:rsid w:val="004C106D"/>
    <w:rsid w:val="004C1218"/>
    <w:rsid w:val="004C16CD"/>
    <w:rsid w:val="004C1867"/>
    <w:rsid w:val="004C1910"/>
    <w:rsid w:val="004C25A8"/>
    <w:rsid w:val="004C27CD"/>
    <w:rsid w:val="004C2A61"/>
    <w:rsid w:val="004C2C7E"/>
    <w:rsid w:val="004C301A"/>
    <w:rsid w:val="004C3682"/>
    <w:rsid w:val="004C438C"/>
    <w:rsid w:val="004C4615"/>
    <w:rsid w:val="004C4C17"/>
    <w:rsid w:val="004C62F7"/>
    <w:rsid w:val="004C6AD5"/>
    <w:rsid w:val="004C6C43"/>
    <w:rsid w:val="004C6FD8"/>
    <w:rsid w:val="004C7208"/>
    <w:rsid w:val="004C745A"/>
    <w:rsid w:val="004C7885"/>
    <w:rsid w:val="004C7F7F"/>
    <w:rsid w:val="004D084A"/>
    <w:rsid w:val="004D0C10"/>
    <w:rsid w:val="004D1010"/>
    <w:rsid w:val="004D1490"/>
    <w:rsid w:val="004D17CC"/>
    <w:rsid w:val="004D1ED8"/>
    <w:rsid w:val="004D2890"/>
    <w:rsid w:val="004D290A"/>
    <w:rsid w:val="004D2C8C"/>
    <w:rsid w:val="004D2DF3"/>
    <w:rsid w:val="004D364B"/>
    <w:rsid w:val="004D40B4"/>
    <w:rsid w:val="004D47F9"/>
    <w:rsid w:val="004D4A4F"/>
    <w:rsid w:val="004D4BE3"/>
    <w:rsid w:val="004D547F"/>
    <w:rsid w:val="004D556B"/>
    <w:rsid w:val="004D5977"/>
    <w:rsid w:val="004D64E2"/>
    <w:rsid w:val="004D684B"/>
    <w:rsid w:val="004D6926"/>
    <w:rsid w:val="004D6B7A"/>
    <w:rsid w:val="004D6CEC"/>
    <w:rsid w:val="004D7F85"/>
    <w:rsid w:val="004E0797"/>
    <w:rsid w:val="004E0CAE"/>
    <w:rsid w:val="004E0DF7"/>
    <w:rsid w:val="004E1682"/>
    <w:rsid w:val="004E16A9"/>
    <w:rsid w:val="004E1B44"/>
    <w:rsid w:val="004E1B8A"/>
    <w:rsid w:val="004E2AC7"/>
    <w:rsid w:val="004E2C8E"/>
    <w:rsid w:val="004E2F63"/>
    <w:rsid w:val="004E31AD"/>
    <w:rsid w:val="004E320B"/>
    <w:rsid w:val="004E35D1"/>
    <w:rsid w:val="004E3E5E"/>
    <w:rsid w:val="004E405F"/>
    <w:rsid w:val="004E40C5"/>
    <w:rsid w:val="004E4695"/>
    <w:rsid w:val="004E46AC"/>
    <w:rsid w:val="004E4DFB"/>
    <w:rsid w:val="004E4EF4"/>
    <w:rsid w:val="004E50B0"/>
    <w:rsid w:val="004E5203"/>
    <w:rsid w:val="004E5612"/>
    <w:rsid w:val="004E570F"/>
    <w:rsid w:val="004E5AB6"/>
    <w:rsid w:val="004E5C73"/>
    <w:rsid w:val="004E64ED"/>
    <w:rsid w:val="004E6589"/>
    <w:rsid w:val="004E67E2"/>
    <w:rsid w:val="004E6942"/>
    <w:rsid w:val="004E6B67"/>
    <w:rsid w:val="004E70D4"/>
    <w:rsid w:val="004E79FE"/>
    <w:rsid w:val="004E7F1F"/>
    <w:rsid w:val="004F05AC"/>
    <w:rsid w:val="004F0C16"/>
    <w:rsid w:val="004F1EF0"/>
    <w:rsid w:val="004F26E4"/>
    <w:rsid w:val="004F2801"/>
    <w:rsid w:val="004F2899"/>
    <w:rsid w:val="004F2A3F"/>
    <w:rsid w:val="004F2E2F"/>
    <w:rsid w:val="004F3255"/>
    <w:rsid w:val="004F3502"/>
    <w:rsid w:val="004F38BD"/>
    <w:rsid w:val="004F3D81"/>
    <w:rsid w:val="004F4115"/>
    <w:rsid w:val="004F4162"/>
    <w:rsid w:val="004F45AB"/>
    <w:rsid w:val="004F4DB2"/>
    <w:rsid w:val="004F511C"/>
    <w:rsid w:val="004F56CD"/>
    <w:rsid w:val="004F5ADB"/>
    <w:rsid w:val="004F5D6B"/>
    <w:rsid w:val="004F6574"/>
    <w:rsid w:val="004F690C"/>
    <w:rsid w:val="004F76B5"/>
    <w:rsid w:val="004F7E0B"/>
    <w:rsid w:val="004F7F90"/>
    <w:rsid w:val="005002DE"/>
    <w:rsid w:val="005006B5"/>
    <w:rsid w:val="00500D41"/>
    <w:rsid w:val="00501A1D"/>
    <w:rsid w:val="00501C6A"/>
    <w:rsid w:val="00502CBE"/>
    <w:rsid w:val="005031D1"/>
    <w:rsid w:val="0050416B"/>
    <w:rsid w:val="005046D4"/>
    <w:rsid w:val="0050481A"/>
    <w:rsid w:val="00505AD9"/>
    <w:rsid w:val="00505C10"/>
    <w:rsid w:val="0050634A"/>
    <w:rsid w:val="0050652D"/>
    <w:rsid w:val="00506607"/>
    <w:rsid w:val="0050746A"/>
    <w:rsid w:val="00507ABA"/>
    <w:rsid w:val="00507ABC"/>
    <w:rsid w:val="00507BF8"/>
    <w:rsid w:val="00507C0B"/>
    <w:rsid w:val="0051005E"/>
    <w:rsid w:val="00510142"/>
    <w:rsid w:val="0051060E"/>
    <w:rsid w:val="00510674"/>
    <w:rsid w:val="00510964"/>
    <w:rsid w:val="00510A1C"/>
    <w:rsid w:val="00510DE9"/>
    <w:rsid w:val="00510F18"/>
    <w:rsid w:val="00511256"/>
    <w:rsid w:val="00511466"/>
    <w:rsid w:val="00511535"/>
    <w:rsid w:val="00511ED9"/>
    <w:rsid w:val="005126A7"/>
    <w:rsid w:val="00513447"/>
    <w:rsid w:val="0051510D"/>
    <w:rsid w:val="005156C1"/>
    <w:rsid w:val="00515852"/>
    <w:rsid w:val="00515BCC"/>
    <w:rsid w:val="00515D31"/>
    <w:rsid w:val="00516C6A"/>
    <w:rsid w:val="00516DFB"/>
    <w:rsid w:val="005177BA"/>
    <w:rsid w:val="0051793F"/>
    <w:rsid w:val="00517D7E"/>
    <w:rsid w:val="00520354"/>
    <w:rsid w:val="005206A1"/>
    <w:rsid w:val="00520703"/>
    <w:rsid w:val="0052104F"/>
    <w:rsid w:val="0052118D"/>
    <w:rsid w:val="0052159D"/>
    <w:rsid w:val="0052194E"/>
    <w:rsid w:val="00521BA2"/>
    <w:rsid w:val="00522DAB"/>
    <w:rsid w:val="0052367C"/>
    <w:rsid w:val="00523BBB"/>
    <w:rsid w:val="00523F32"/>
    <w:rsid w:val="0052473E"/>
    <w:rsid w:val="0052482E"/>
    <w:rsid w:val="00525264"/>
    <w:rsid w:val="00525358"/>
    <w:rsid w:val="00525587"/>
    <w:rsid w:val="00525872"/>
    <w:rsid w:val="00525C9E"/>
    <w:rsid w:val="00525E54"/>
    <w:rsid w:val="0052770B"/>
    <w:rsid w:val="0052783D"/>
    <w:rsid w:val="00527E78"/>
    <w:rsid w:val="00527E92"/>
    <w:rsid w:val="005303A1"/>
    <w:rsid w:val="0053091F"/>
    <w:rsid w:val="00530D04"/>
    <w:rsid w:val="00530DAC"/>
    <w:rsid w:val="00530DBE"/>
    <w:rsid w:val="0053175D"/>
    <w:rsid w:val="00531F2D"/>
    <w:rsid w:val="00532536"/>
    <w:rsid w:val="00532E01"/>
    <w:rsid w:val="00533270"/>
    <w:rsid w:val="0053349E"/>
    <w:rsid w:val="00533C80"/>
    <w:rsid w:val="00533CDB"/>
    <w:rsid w:val="00533CE8"/>
    <w:rsid w:val="00533FBE"/>
    <w:rsid w:val="0053402A"/>
    <w:rsid w:val="00534E30"/>
    <w:rsid w:val="00534EA4"/>
    <w:rsid w:val="00535066"/>
    <w:rsid w:val="00535159"/>
    <w:rsid w:val="00535855"/>
    <w:rsid w:val="00535C68"/>
    <w:rsid w:val="00535D11"/>
    <w:rsid w:val="005361C0"/>
    <w:rsid w:val="0053626B"/>
    <w:rsid w:val="00536857"/>
    <w:rsid w:val="00536C52"/>
    <w:rsid w:val="00536C7F"/>
    <w:rsid w:val="00537119"/>
    <w:rsid w:val="00537804"/>
    <w:rsid w:val="005401EC"/>
    <w:rsid w:val="00541DA6"/>
    <w:rsid w:val="00541E54"/>
    <w:rsid w:val="0054227A"/>
    <w:rsid w:val="005441EF"/>
    <w:rsid w:val="00544670"/>
    <w:rsid w:val="0054520D"/>
    <w:rsid w:val="00545310"/>
    <w:rsid w:val="00545B9A"/>
    <w:rsid w:val="00545D8D"/>
    <w:rsid w:val="00546127"/>
    <w:rsid w:val="0054628A"/>
    <w:rsid w:val="00546342"/>
    <w:rsid w:val="00546DF8"/>
    <w:rsid w:val="005470B0"/>
    <w:rsid w:val="005479D9"/>
    <w:rsid w:val="0055009A"/>
    <w:rsid w:val="00550AD1"/>
    <w:rsid w:val="00550B02"/>
    <w:rsid w:val="00550F24"/>
    <w:rsid w:val="005513DC"/>
    <w:rsid w:val="00551C30"/>
    <w:rsid w:val="00552832"/>
    <w:rsid w:val="005533C6"/>
    <w:rsid w:val="00553804"/>
    <w:rsid w:val="005542F6"/>
    <w:rsid w:val="00554554"/>
    <w:rsid w:val="005545E4"/>
    <w:rsid w:val="00554C42"/>
    <w:rsid w:val="00554DE7"/>
    <w:rsid w:val="00554F25"/>
    <w:rsid w:val="00555B9F"/>
    <w:rsid w:val="00555DE5"/>
    <w:rsid w:val="0055655A"/>
    <w:rsid w:val="005566BF"/>
    <w:rsid w:val="00556B25"/>
    <w:rsid w:val="00556B37"/>
    <w:rsid w:val="00556BBA"/>
    <w:rsid w:val="0055786C"/>
    <w:rsid w:val="00557993"/>
    <w:rsid w:val="00557C87"/>
    <w:rsid w:val="00557DEF"/>
    <w:rsid w:val="0056112B"/>
    <w:rsid w:val="005611AC"/>
    <w:rsid w:val="00561A4B"/>
    <w:rsid w:val="0056230A"/>
    <w:rsid w:val="00562DC5"/>
    <w:rsid w:val="00563599"/>
    <w:rsid w:val="0056410B"/>
    <w:rsid w:val="0056411E"/>
    <w:rsid w:val="0056421A"/>
    <w:rsid w:val="005644BB"/>
    <w:rsid w:val="00564F66"/>
    <w:rsid w:val="0056522F"/>
    <w:rsid w:val="005653DB"/>
    <w:rsid w:val="00565C54"/>
    <w:rsid w:val="00565CCA"/>
    <w:rsid w:val="005661D8"/>
    <w:rsid w:val="00566319"/>
    <w:rsid w:val="005666B5"/>
    <w:rsid w:val="0056678E"/>
    <w:rsid w:val="00566867"/>
    <w:rsid w:val="005668A9"/>
    <w:rsid w:val="00566C6D"/>
    <w:rsid w:val="005673D4"/>
    <w:rsid w:val="00567BD4"/>
    <w:rsid w:val="0057007B"/>
    <w:rsid w:val="0057095E"/>
    <w:rsid w:val="00570C5A"/>
    <w:rsid w:val="00570EF2"/>
    <w:rsid w:val="00571B50"/>
    <w:rsid w:val="00571B93"/>
    <w:rsid w:val="0057210E"/>
    <w:rsid w:val="00572AA5"/>
    <w:rsid w:val="0057339B"/>
    <w:rsid w:val="0057363C"/>
    <w:rsid w:val="0057390E"/>
    <w:rsid w:val="00573ADF"/>
    <w:rsid w:val="00573BBD"/>
    <w:rsid w:val="00573EA0"/>
    <w:rsid w:val="0057445A"/>
    <w:rsid w:val="005747B1"/>
    <w:rsid w:val="00574EB3"/>
    <w:rsid w:val="00575627"/>
    <w:rsid w:val="00576976"/>
    <w:rsid w:val="00576B0E"/>
    <w:rsid w:val="00577070"/>
    <w:rsid w:val="0058033D"/>
    <w:rsid w:val="00580487"/>
    <w:rsid w:val="0058077C"/>
    <w:rsid w:val="0058082D"/>
    <w:rsid w:val="00580B13"/>
    <w:rsid w:val="00581034"/>
    <w:rsid w:val="005812AE"/>
    <w:rsid w:val="00582823"/>
    <w:rsid w:val="00582C38"/>
    <w:rsid w:val="0058301F"/>
    <w:rsid w:val="00583141"/>
    <w:rsid w:val="005838BD"/>
    <w:rsid w:val="00583D7E"/>
    <w:rsid w:val="00584122"/>
    <w:rsid w:val="005842BC"/>
    <w:rsid w:val="0058446C"/>
    <w:rsid w:val="005846E8"/>
    <w:rsid w:val="00584C53"/>
    <w:rsid w:val="00584F47"/>
    <w:rsid w:val="00585034"/>
    <w:rsid w:val="005859B5"/>
    <w:rsid w:val="00585FDD"/>
    <w:rsid w:val="005862B6"/>
    <w:rsid w:val="00586B77"/>
    <w:rsid w:val="00586CA7"/>
    <w:rsid w:val="00590397"/>
    <w:rsid w:val="00590A00"/>
    <w:rsid w:val="00590EE8"/>
    <w:rsid w:val="00590F6A"/>
    <w:rsid w:val="00591208"/>
    <w:rsid w:val="00591500"/>
    <w:rsid w:val="00591B2C"/>
    <w:rsid w:val="00592B09"/>
    <w:rsid w:val="00592C21"/>
    <w:rsid w:val="0059452D"/>
    <w:rsid w:val="005945B8"/>
    <w:rsid w:val="005947D9"/>
    <w:rsid w:val="00594A9A"/>
    <w:rsid w:val="00594FD5"/>
    <w:rsid w:val="00595C00"/>
    <w:rsid w:val="00595D85"/>
    <w:rsid w:val="00595EAA"/>
    <w:rsid w:val="005965B6"/>
    <w:rsid w:val="005966EF"/>
    <w:rsid w:val="00596910"/>
    <w:rsid w:val="00596F29"/>
    <w:rsid w:val="00597BCC"/>
    <w:rsid w:val="00597FA7"/>
    <w:rsid w:val="005A0008"/>
    <w:rsid w:val="005A0F9C"/>
    <w:rsid w:val="005A10A7"/>
    <w:rsid w:val="005A1404"/>
    <w:rsid w:val="005A1DA3"/>
    <w:rsid w:val="005A2477"/>
    <w:rsid w:val="005A2628"/>
    <w:rsid w:val="005A2A5B"/>
    <w:rsid w:val="005A333B"/>
    <w:rsid w:val="005A3916"/>
    <w:rsid w:val="005A3A5E"/>
    <w:rsid w:val="005A46C4"/>
    <w:rsid w:val="005A4784"/>
    <w:rsid w:val="005A47FE"/>
    <w:rsid w:val="005A4834"/>
    <w:rsid w:val="005A4D5A"/>
    <w:rsid w:val="005A5D9C"/>
    <w:rsid w:val="005A6386"/>
    <w:rsid w:val="005A64E4"/>
    <w:rsid w:val="005A6857"/>
    <w:rsid w:val="005A6916"/>
    <w:rsid w:val="005A6AAE"/>
    <w:rsid w:val="005A6FDC"/>
    <w:rsid w:val="005A73A2"/>
    <w:rsid w:val="005A7F66"/>
    <w:rsid w:val="005B0185"/>
    <w:rsid w:val="005B0734"/>
    <w:rsid w:val="005B0911"/>
    <w:rsid w:val="005B09DF"/>
    <w:rsid w:val="005B1860"/>
    <w:rsid w:val="005B1AF9"/>
    <w:rsid w:val="005B28AA"/>
    <w:rsid w:val="005B2B00"/>
    <w:rsid w:val="005B2BB0"/>
    <w:rsid w:val="005B2F18"/>
    <w:rsid w:val="005B3149"/>
    <w:rsid w:val="005B34E8"/>
    <w:rsid w:val="005B34F7"/>
    <w:rsid w:val="005B3E29"/>
    <w:rsid w:val="005B3F1D"/>
    <w:rsid w:val="005B4124"/>
    <w:rsid w:val="005B4F5C"/>
    <w:rsid w:val="005B4FB9"/>
    <w:rsid w:val="005B5628"/>
    <w:rsid w:val="005B566D"/>
    <w:rsid w:val="005B5BD6"/>
    <w:rsid w:val="005B621E"/>
    <w:rsid w:val="005B661C"/>
    <w:rsid w:val="005B6C49"/>
    <w:rsid w:val="005B6F0B"/>
    <w:rsid w:val="005B7057"/>
    <w:rsid w:val="005B73A9"/>
    <w:rsid w:val="005B76EB"/>
    <w:rsid w:val="005B76F8"/>
    <w:rsid w:val="005B7B9E"/>
    <w:rsid w:val="005C0567"/>
    <w:rsid w:val="005C0762"/>
    <w:rsid w:val="005C0942"/>
    <w:rsid w:val="005C098D"/>
    <w:rsid w:val="005C0998"/>
    <w:rsid w:val="005C0C76"/>
    <w:rsid w:val="005C1B0A"/>
    <w:rsid w:val="005C1EA2"/>
    <w:rsid w:val="005C27E4"/>
    <w:rsid w:val="005C2951"/>
    <w:rsid w:val="005C2ACB"/>
    <w:rsid w:val="005C2AFB"/>
    <w:rsid w:val="005C31EA"/>
    <w:rsid w:val="005C322D"/>
    <w:rsid w:val="005C38C8"/>
    <w:rsid w:val="005C394E"/>
    <w:rsid w:val="005C3A52"/>
    <w:rsid w:val="005C41C3"/>
    <w:rsid w:val="005C42A6"/>
    <w:rsid w:val="005C4691"/>
    <w:rsid w:val="005C49AC"/>
    <w:rsid w:val="005C4B88"/>
    <w:rsid w:val="005C558C"/>
    <w:rsid w:val="005C5843"/>
    <w:rsid w:val="005C5B34"/>
    <w:rsid w:val="005C5C54"/>
    <w:rsid w:val="005C652C"/>
    <w:rsid w:val="005C69B6"/>
    <w:rsid w:val="005C69F1"/>
    <w:rsid w:val="005C6A5C"/>
    <w:rsid w:val="005C6BB6"/>
    <w:rsid w:val="005C6F32"/>
    <w:rsid w:val="005C7DE9"/>
    <w:rsid w:val="005D0725"/>
    <w:rsid w:val="005D085A"/>
    <w:rsid w:val="005D0908"/>
    <w:rsid w:val="005D0C91"/>
    <w:rsid w:val="005D1643"/>
    <w:rsid w:val="005D1E32"/>
    <w:rsid w:val="005D1F88"/>
    <w:rsid w:val="005D1FD0"/>
    <w:rsid w:val="005D2609"/>
    <w:rsid w:val="005D3051"/>
    <w:rsid w:val="005D352B"/>
    <w:rsid w:val="005D4779"/>
    <w:rsid w:val="005D4973"/>
    <w:rsid w:val="005D4981"/>
    <w:rsid w:val="005D5105"/>
    <w:rsid w:val="005D5A1C"/>
    <w:rsid w:val="005D5ABF"/>
    <w:rsid w:val="005D6776"/>
    <w:rsid w:val="005D67D3"/>
    <w:rsid w:val="005D6C19"/>
    <w:rsid w:val="005D6CC6"/>
    <w:rsid w:val="005D7A46"/>
    <w:rsid w:val="005E00B3"/>
    <w:rsid w:val="005E019A"/>
    <w:rsid w:val="005E19FB"/>
    <w:rsid w:val="005E21CA"/>
    <w:rsid w:val="005E2203"/>
    <w:rsid w:val="005E22EC"/>
    <w:rsid w:val="005E2378"/>
    <w:rsid w:val="005E2B66"/>
    <w:rsid w:val="005E2BC3"/>
    <w:rsid w:val="005E3094"/>
    <w:rsid w:val="005E404D"/>
    <w:rsid w:val="005E5793"/>
    <w:rsid w:val="005E58B0"/>
    <w:rsid w:val="005E5BC1"/>
    <w:rsid w:val="005E6098"/>
    <w:rsid w:val="005E6106"/>
    <w:rsid w:val="005E62E6"/>
    <w:rsid w:val="005E6574"/>
    <w:rsid w:val="005E68EA"/>
    <w:rsid w:val="005E7EBB"/>
    <w:rsid w:val="005F0235"/>
    <w:rsid w:val="005F082D"/>
    <w:rsid w:val="005F1657"/>
    <w:rsid w:val="005F1B78"/>
    <w:rsid w:val="005F1DC3"/>
    <w:rsid w:val="005F1E1E"/>
    <w:rsid w:val="005F24AD"/>
    <w:rsid w:val="005F279D"/>
    <w:rsid w:val="005F27F9"/>
    <w:rsid w:val="005F290B"/>
    <w:rsid w:val="005F2B81"/>
    <w:rsid w:val="005F2E65"/>
    <w:rsid w:val="005F369F"/>
    <w:rsid w:val="005F40F2"/>
    <w:rsid w:val="005F46BA"/>
    <w:rsid w:val="005F5963"/>
    <w:rsid w:val="005F5AEA"/>
    <w:rsid w:val="005F6327"/>
    <w:rsid w:val="005F64A4"/>
    <w:rsid w:val="005F65BE"/>
    <w:rsid w:val="005F70D5"/>
    <w:rsid w:val="00600481"/>
    <w:rsid w:val="006007A1"/>
    <w:rsid w:val="006009CD"/>
    <w:rsid w:val="00601390"/>
    <w:rsid w:val="00601439"/>
    <w:rsid w:val="006019C9"/>
    <w:rsid w:val="00601AD1"/>
    <w:rsid w:val="0060220D"/>
    <w:rsid w:val="00602691"/>
    <w:rsid w:val="00602B78"/>
    <w:rsid w:val="00602D4F"/>
    <w:rsid w:val="0060322E"/>
    <w:rsid w:val="006034F7"/>
    <w:rsid w:val="00603943"/>
    <w:rsid w:val="00603B2D"/>
    <w:rsid w:val="00603B63"/>
    <w:rsid w:val="00604FB6"/>
    <w:rsid w:val="00605615"/>
    <w:rsid w:val="00605EFC"/>
    <w:rsid w:val="00605FDF"/>
    <w:rsid w:val="0060603E"/>
    <w:rsid w:val="0060607F"/>
    <w:rsid w:val="00606534"/>
    <w:rsid w:val="00606CF9"/>
    <w:rsid w:val="0060747B"/>
    <w:rsid w:val="00607786"/>
    <w:rsid w:val="00607797"/>
    <w:rsid w:val="00607FAC"/>
    <w:rsid w:val="00610C74"/>
    <w:rsid w:val="00610E1E"/>
    <w:rsid w:val="006117DA"/>
    <w:rsid w:val="00611CCB"/>
    <w:rsid w:val="00612071"/>
    <w:rsid w:val="0061238D"/>
    <w:rsid w:val="006128D8"/>
    <w:rsid w:val="006129F5"/>
    <w:rsid w:val="00612CA8"/>
    <w:rsid w:val="0061348A"/>
    <w:rsid w:val="0061353A"/>
    <w:rsid w:val="00613949"/>
    <w:rsid w:val="00613994"/>
    <w:rsid w:val="006144C9"/>
    <w:rsid w:val="006144FD"/>
    <w:rsid w:val="00614A77"/>
    <w:rsid w:val="00614C94"/>
    <w:rsid w:val="0061595A"/>
    <w:rsid w:val="00615CF5"/>
    <w:rsid w:val="00615DCE"/>
    <w:rsid w:val="00616080"/>
    <w:rsid w:val="00616812"/>
    <w:rsid w:val="006168AD"/>
    <w:rsid w:val="00616CF5"/>
    <w:rsid w:val="00616DEB"/>
    <w:rsid w:val="006171F8"/>
    <w:rsid w:val="0061721C"/>
    <w:rsid w:val="0061770E"/>
    <w:rsid w:val="00617D66"/>
    <w:rsid w:val="0062016E"/>
    <w:rsid w:val="00620A75"/>
    <w:rsid w:val="00620E7E"/>
    <w:rsid w:val="006217CE"/>
    <w:rsid w:val="00621F00"/>
    <w:rsid w:val="00621FA1"/>
    <w:rsid w:val="00623061"/>
    <w:rsid w:val="0062386B"/>
    <w:rsid w:val="00624436"/>
    <w:rsid w:val="00625542"/>
    <w:rsid w:val="0062615A"/>
    <w:rsid w:val="006263F4"/>
    <w:rsid w:val="00626551"/>
    <w:rsid w:val="006272B3"/>
    <w:rsid w:val="006275F0"/>
    <w:rsid w:val="00627922"/>
    <w:rsid w:val="00627D93"/>
    <w:rsid w:val="00630F58"/>
    <w:rsid w:val="006315B9"/>
    <w:rsid w:val="0063192F"/>
    <w:rsid w:val="00631D04"/>
    <w:rsid w:val="00632127"/>
    <w:rsid w:val="00632C08"/>
    <w:rsid w:val="00633451"/>
    <w:rsid w:val="00633D9F"/>
    <w:rsid w:val="00635484"/>
    <w:rsid w:val="0063686E"/>
    <w:rsid w:val="00636BE0"/>
    <w:rsid w:val="00637354"/>
    <w:rsid w:val="006376FB"/>
    <w:rsid w:val="006400D8"/>
    <w:rsid w:val="00640566"/>
    <w:rsid w:val="0064077C"/>
    <w:rsid w:val="00640959"/>
    <w:rsid w:val="006409BF"/>
    <w:rsid w:val="00640C1B"/>
    <w:rsid w:val="0064184B"/>
    <w:rsid w:val="00641ED5"/>
    <w:rsid w:val="00642045"/>
    <w:rsid w:val="00642D26"/>
    <w:rsid w:val="00642DC7"/>
    <w:rsid w:val="006430F4"/>
    <w:rsid w:val="00643471"/>
    <w:rsid w:val="00643574"/>
    <w:rsid w:val="006448B4"/>
    <w:rsid w:val="00644A5E"/>
    <w:rsid w:val="00645DA4"/>
    <w:rsid w:val="00645E8C"/>
    <w:rsid w:val="0064631B"/>
    <w:rsid w:val="00646B40"/>
    <w:rsid w:val="00646E9B"/>
    <w:rsid w:val="0064738A"/>
    <w:rsid w:val="00647543"/>
    <w:rsid w:val="00647CBD"/>
    <w:rsid w:val="0065085C"/>
    <w:rsid w:val="006516D0"/>
    <w:rsid w:val="00651C36"/>
    <w:rsid w:val="00651C6E"/>
    <w:rsid w:val="00652079"/>
    <w:rsid w:val="00652602"/>
    <w:rsid w:val="006529ED"/>
    <w:rsid w:val="00652B3B"/>
    <w:rsid w:val="00652E51"/>
    <w:rsid w:val="00652E92"/>
    <w:rsid w:val="00653195"/>
    <w:rsid w:val="0065346A"/>
    <w:rsid w:val="0065385D"/>
    <w:rsid w:val="00653D5F"/>
    <w:rsid w:val="00653EC3"/>
    <w:rsid w:val="00654316"/>
    <w:rsid w:val="0065474C"/>
    <w:rsid w:val="006553BC"/>
    <w:rsid w:val="006553CB"/>
    <w:rsid w:val="00656358"/>
    <w:rsid w:val="006577BB"/>
    <w:rsid w:val="00660D8E"/>
    <w:rsid w:val="006610D8"/>
    <w:rsid w:val="00661AE3"/>
    <w:rsid w:val="00661E92"/>
    <w:rsid w:val="00661EB0"/>
    <w:rsid w:val="00662013"/>
    <w:rsid w:val="006620DF"/>
    <w:rsid w:val="006620F6"/>
    <w:rsid w:val="0066253D"/>
    <w:rsid w:val="00662B2F"/>
    <w:rsid w:val="006644E9"/>
    <w:rsid w:val="0066507A"/>
    <w:rsid w:val="006653C4"/>
    <w:rsid w:val="00665414"/>
    <w:rsid w:val="00665597"/>
    <w:rsid w:val="006658E4"/>
    <w:rsid w:val="006659E5"/>
    <w:rsid w:val="00666236"/>
    <w:rsid w:val="006665AA"/>
    <w:rsid w:val="0066678F"/>
    <w:rsid w:val="006668E2"/>
    <w:rsid w:val="00666A89"/>
    <w:rsid w:val="00666F3D"/>
    <w:rsid w:val="00666FBC"/>
    <w:rsid w:val="00667193"/>
    <w:rsid w:val="0066722C"/>
    <w:rsid w:val="00667503"/>
    <w:rsid w:val="00667ADA"/>
    <w:rsid w:val="00667BCA"/>
    <w:rsid w:val="00667D2D"/>
    <w:rsid w:val="00667EE8"/>
    <w:rsid w:val="0067058D"/>
    <w:rsid w:val="006705EE"/>
    <w:rsid w:val="006707A3"/>
    <w:rsid w:val="006709E3"/>
    <w:rsid w:val="00671303"/>
    <w:rsid w:val="0067157B"/>
    <w:rsid w:val="006716E1"/>
    <w:rsid w:val="00671EFC"/>
    <w:rsid w:val="00671FBB"/>
    <w:rsid w:val="00672826"/>
    <w:rsid w:val="0067299F"/>
    <w:rsid w:val="00672B6B"/>
    <w:rsid w:val="00672FA4"/>
    <w:rsid w:val="0067306A"/>
    <w:rsid w:val="00673A2C"/>
    <w:rsid w:val="006745AE"/>
    <w:rsid w:val="00674E51"/>
    <w:rsid w:val="0067604C"/>
    <w:rsid w:val="006761F5"/>
    <w:rsid w:val="0067627E"/>
    <w:rsid w:val="006765A5"/>
    <w:rsid w:val="00677B5A"/>
    <w:rsid w:val="00677DC7"/>
    <w:rsid w:val="00680098"/>
    <w:rsid w:val="006805AC"/>
    <w:rsid w:val="00680718"/>
    <w:rsid w:val="00680901"/>
    <w:rsid w:val="00680B7F"/>
    <w:rsid w:val="00680BE4"/>
    <w:rsid w:val="00681410"/>
    <w:rsid w:val="0068145D"/>
    <w:rsid w:val="00681DEA"/>
    <w:rsid w:val="00683A59"/>
    <w:rsid w:val="0068409B"/>
    <w:rsid w:val="0068492A"/>
    <w:rsid w:val="0068498E"/>
    <w:rsid w:val="006853E1"/>
    <w:rsid w:val="006861BC"/>
    <w:rsid w:val="00686332"/>
    <w:rsid w:val="0068652A"/>
    <w:rsid w:val="00687075"/>
    <w:rsid w:val="006900DC"/>
    <w:rsid w:val="0069016A"/>
    <w:rsid w:val="00690E6E"/>
    <w:rsid w:val="006915D2"/>
    <w:rsid w:val="006915EB"/>
    <w:rsid w:val="006922BF"/>
    <w:rsid w:val="00692761"/>
    <w:rsid w:val="00692EA3"/>
    <w:rsid w:val="00693735"/>
    <w:rsid w:val="006937A9"/>
    <w:rsid w:val="006939A5"/>
    <w:rsid w:val="0069513A"/>
    <w:rsid w:val="006959D9"/>
    <w:rsid w:val="00695F28"/>
    <w:rsid w:val="00696022"/>
    <w:rsid w:val="00696027"/>
    <w:rsid w:val="00696313"/>
    <w:rsid w:val="00696972"/>
    <w:rsid w:val="00697303"/>
    <w:rsid w:val="0069753A"/>
    <w:rsid w:val="00697A17"/>
    <w:rsid w:val="00697A67"/>
    <w:rsid w:val="00697FC6"/>
    <w:rsid w:val="006A01C7"/>
    <w:rsid w:val="006A0327"/>
    <w:rsid w:val="006A0814"/>
    <w:rsid w:val="006A091E"/>
    <w:rsid w:val="006A21D6"/>
    <w:rsid w:val="006A27E1"/>
    <w:rsid w:val="006A2976"/>
    <w:rsid w:val="006A2EAA"/>
    <w:rsid w:val="006A3026"/>
    <w:rsid w:val="006A30C2"/>
    <w:rsid w:val="006A3B7D"/>
    <w:rsid w:val="006A4084"/>
    <w:rsid w:val="006A5E96"/>
    <w:rsid w:val="006A5EFB"/>
    <w:rsid w:val="006A633A"/>
    <w:rsid w:val="006A69EE"/>
    <w:rsid w:val="006B056E"/>
    <w:rsid w:val="006B0836"/>
    <w:rsid w:val="006B0D59"/>
    <w:rsid w:val="006B1071"/>
    <w:rsid w:val="006B1A53"/>
    <w:rsid w:val="006B209B"/>
    <w:rsid w:val="006B21CB"/>
    <w:rsid w:val="006B236B"/>
    <w:rsid w:val="006B2574"/>
    <w:rsid w:val="006B28B0"/>
    <w:rsid w:val="006B37E3"/>
    <w:rsid w:val="006B3B16"/>
    <w:rsid w:val="006B42FC"/>
    <w:rsid w:val="006B4545"/>
    <w:rsid w:val="006B4911"/>
    <w:rsid w:val="006B57A9"/>
    <w:rsid w:val="006B57F0"/>
    <w:rsid w:val="006B6245"/>
    <w:rsid w:val="006B6581"/>
    <w:rsid w:val="006B702A"/>
    <w:rsid w:val="006B76BE"/>
    <w:rsid w:val="006B797F"/>
    <w:rsid w:val="006B7C8A"/>
    <w:rsid w:val="006B7E4B"/>
    <w:rsid w:val="006C0445"/>
    <w:rsid w:val="006C04D9"/>
    <w:rsid w:val="006C1718"/>
    <w:rsid w:val="006C1E1D"/>
    <w:rsid w:val="006C2090"/>
    <w:rsid w:val="006C264D"/>
    <w:rsid w:val="006C2B6C"/>
    <w:rsid w:val="006C2E34"/>
    <w:rsid w:val="006C336A"/>
    <w:rsid w:val="006C34BD"/>
    <w:rsid w:val="006C370C"/>
    <w:rsid w:val="006C4D69"/>
    <w:rsid w:val="006C4DA9"/>
    <w:rsid w:val="006C525E"/>
    <w:rsid w:val="006C54C9"/>
    <w:rsid w:val="006C5AD5"/>
    <w:rsid w:val="006C6515"/>
    <w:rsid w:val="006C6861"/>
    <w:rsid w:val="006C6950"/>
    <w:rsid w:val="006C6E59"/>
    <w:rsid w:val="006C7281"/>
    <w:rsid w:val="006C7781"/>
    <w:rsid w:val="006C7DF9"/>
    <w:rsid w:val="006D001F"/>
    <w:rsid w:val="006D07E2"/>
    <w:rsid w:val="006D0B88"/>
    <w:rsid w:val="006D0CCC"/>
    <w:rsid w:val="006D0EED"/>
    <w:rsid w:val="006D1988"/>
    <w:rsid w:val="006D19AB"/>
    <w:rsid w:val="006D1E88"/>
    <w:rsid w:val="006D202A"/>
    <w:rsid w:val="006D22EA"/>
    <w:rsid w:val="006D3672"/>
    <w:rsid w:val="006D36FE"/>
    <w:rsid w:val="006D3BB6"/>
    <w:rsid w:val="006D3F9A"/>
    <w:rsid w:val="006D43B7"/>
    <w:rsid w:val="006D54A4"/>
    <w:rsid w:val="006D5BDE"/>
    <w:rsid w:val="006D5CD3"/>
    <w:rsid w:val="006D6337"/>
    <w:rsid w:val="006D6BD1"/>
    <w:rsid w:val="006D7275"/>
    <w:rsid w:val="006D72BA"/>
    <w:rsid w:val="006D783F"/>
    <w:rsid w:val="006E0781"/>
    <w:rsid w:val="006E0AD8"/>
    <w:rsid w:val="006E0AED"/>
    <w:rsid w:val="006E0E69"/>
    <w:rsid w:val="006E2172"/>
    <w:rsid w:val="006E2538"/>
    <w:rsid w:val="006E27F6"/>
    <w:rsid w:val="006E280D"/>
    <w:rsid w:val="006E2A9F"/>
    <w:rsid w:val="006E2ED4"/>
    <w:rsid w:val="006E4235"/>
    <w:rsid w:val="006E4A15"/>
    <w:rsid w:val="006E4CEE"/>
    <w:rsid w:val="006E52F6"/>
    <w:rsid w:val="006E558F"/>
    <w:rsid w:val="006E56B9"/>
    <w:rsid w:val="006E5D2E"/>
    <w:rsid w:val="006E63E5"/>
    <w:rsid w:val="006E66D1"/>
    <w:rsid w:val="006E7380"/>
    <w:rsid w:val="006E75DD"/>
    <w:rsid w:val="006F0026"/>
    <w:rsid w:val="006F0079"/>
    <w:rsid w:val="006F0860"/>
    <w:rsid w:val="006F0F54"/>
    <w:rsid w:val="006F0FBA"/>
    <w:rsid w:val="006F124A"/>
    <w:rsid w:val="006F129B"/>
    <w:rsid w:val="006F12E0"/>
    <w:rsid w:val="006F18E0"/>
    <w:rsid w:val="006F1F4F"/>
    <w:rsid w:val="006F29E7"/>
    <w:rsid w:val="006F3355"/>
    <w:rsid w:val="006F35D6"/>
    <w:rsid w:val="006F39C6"/>
    <w:rsid w:val="006F3EB4"/>
    <w:rsid w:val="006F3EE0"/>
    <w:rsid w:val="006F401D"/>
    <w:rsid w:val="006F5410"/>
    <w:rsid w:val="006F552A"/>
    <w:rsid w:val="006F55A5"/>
    <w:rsid w:val="006F5855"/>
    <w:rsid w:val="006F5896"/>
    <w:rsid w:val="006F61AA"/>
    <w:rsid w:val="006F6B30"/>
    <w:rsid w:val="006F75B5"/>
    <w:rsid w:val="006F7B2F"/>
    <w:rsid w:val="00700993"/>
    <w:rsid w:val="00700CFD"/>
    <w:rsid w:val="0070109E"/>
    <w:rsid w:val="0070162B"/>
    <w:rsid w:val="007019EE"/>
    <w:rsid w:val="007034F4"/>
    <w:rsid w:val="00703B1D"/>
    <w:rsid w:val="007041FB"/>
    <w:rsid w:val="0070428B"/>
    <w:rsid w:val="007043AF"/>
    <w:rsid w:val="0070441F"/>
    <w:rsid w:val="00704751"/>
    <w:rsid w:val="00704846"/>
    <w:rsid w:val="00704902"/>
    <w:rsid w:val="00705E5E"/>
    <w:rsid w:val="00705E60"/>
    <w:rsid w:val="00706D41"/>
    <w:rsid w:val="00707300"/>
    <w:rsid w:val="0071010C"/>
    <w:rsid w:val="007104F5"/>
    <w:rsid w:val="00710508"/>
    <w:rsid w:val="0071064F"/>
    <w:rsid w:val="0071069A"/>
    <w:rsid w:val="00711182"/>
    <w:rsid w:val="0071170C"/>
    <w:rsid w:val="0071183A"/>
    <w:rsid w:val="00711EBA"/>
    <w:rsid w:val="0071268B"/>
    <w:rsid w:val="00712A81"/>
    <w:rsid w:val="00712D4D"/>
    <w:rsid w:val="00712EA8"/>
    <w:rsid w:val="0071347F"/>
    <w:rsid w:val="00713494"/>
    <w:rsid w:val="007134EA"/>
    <w:rsid w:val="0071446A"/>
    <w:rsid w:val="00714614"/>
    <w:rsid w:val="00714E8B"/>
    <w:rsid w:val="007155EB"/>
    <w:rsid w:val="00716293"/>
    <w:rsid w:val="00716A3A"/>
    <w:rsid w:val="00716C5A"/>
    <w:rsid w:val="00717104"/>
    <w:rsid w:val="00717514"/>
    <w:rsid w:val="00717A5C"/>
    <w:rsid w:val="00717C6E"/>
    <w:rsid w:val="007204A8"/>
    <w:rsid w:val="0072053E"/>
    <w:rsid w:val="007208DB"/>
    <w:rsid w:val="007208EE"/>
    <w:rsid w:val="007208F5"/>
    <w:rsid w:val="00720F8C"/>
    <w:rsid w:val="0072228E"/>
    <w:rsid w:val="007223D6"/>
    <w:rsid w:val="007224A2"/>
    <w:rsid w:val="007227C7"/>
    <w:rsid w:val="00722943"/>
    <w:rsid w:val="00722B17"/>
    <w:rsid w:val="00722C23"/>
    <w:rsid w:val="00722DB7"/>
    <w:rsid w:val="007238F0"/>
    <w:rsid w:val="00723E9B"/>
    <w:rsid w:val="0072490C"/>
    <w:rsid w:val="007250D7"/>
    <w:rsid w:val="00725803"/>
    <w:rsid w:val="00725FCC"/>
    <w:rsid w:val="007267E6"/>
    <w:rsid w:val="007269DD"/>
    <w:rsid w:val="00726AA4"/>
    <w:rsid w:val="00726AF6"/>
    <w:rsid w:val="00726DBF"/>
    <w:rsid w:val="00726E5D"/>
    <w:rsid w:val="00727156"/>
    <w:rsid w:val="00727247"/>
    <w:rsid w:val="007272A6"/>
    <w:rsid w:val="00727685"/>
    <w:rsid w:val="007305B1"/>
    <w:rsid w:val="00730894"/>
    <w:rsid w:val="00730E46"/>
    <w:rsid w:val="00730F76"/>
    <w:rsid w:val="00730F92"/>
    <w:rsid w:val="00731286"/>
    <w:rsid w:val="00732862"/>
    <w:rsid w:val="007330A2"/>
    <w:rsid w:val="007330A3"/>
    <w:rsid w:val="0073359D"/>
    <w:rsid w:val="007335E4"/>
    <w:rsid w:val="00733899"/>
    <w:rsid w:val="00733B05"/>
    <w:rsid w:val="0073475A"/>
    <w:rsid w:val="0073575A"/>
    <w:rsid w:val="007366CB"/>
    <w:rsid w:val="00736BAE"/>
    <w:rsid w:val="00736FBD"/>
    <w:rsid w:val="00737D70"/>
    <w:rsid w:val="00737D75"/>
    <w:rsid w:val="00740F96"/>
    <w:rsid w:val="00740FC8"/>
    <w:rsid w:val="007418C7"/>
    <w:rsid w:val="00742573"/>
    <w:rsid w:val="0074285D"/>
    <w:rsid w:val="00743220"/>
    <w:rsid w:val="00743513"/>
    <w:rsid w:val="00743CE7"/>
    <w:rsid w:val="00743E1C"/>
    <w:rsid w:val="007449F8"/>
    <w:rsid w:val="00744A6C"/>
    <w:rsid w:val="00744E79"/>
    <w:rsid w:val="00744F4E"/>
    <w:rsid w:val="007455CA"/>
    <w:rsid w:val="0074691E"/>
    <w:rsid w:val="00747135"/>
    <w:rsid w:val="00747EE9"/>
    <w:rsid w:val="0075010B"/>
    <w:rsid w:val="0075056B"/>
    <w:rsid w:val="007508E8"/>
    <w:rsid w:val="007509E7"/>
    <w:rsid w:val="007512D2"/>
    <w:rsid w:val="007513FF"/>
    <w:rsid w:val="00751528"/>
    <w:rsid w:val="00751765"/>
    <w:rsid w:val="00751815"/>
    <w:rsid w:val="00751822"/>
    <w:rsid w:val="00751C33"/>
    <w:rsid w:val="00752266"/>
    <w:rsid w:val="0075236E"/>
    <w:rsid w:val="007525BC"/>
    <w:rsid w:val="00752749"/>
    <w:rsid w:val="00752D50"/>
    <w:rsid w:val="00752FFF"/>
    <w:rsid w:val="007532E8"/>
    <w:rsid w:val="007535B4"/>
    <w:rsid w:val="0075370E"/>
    <w:rsid w:val="00753814"/>
    <w:rsid w:val="007547B5"/>
    <w:rsid w:val="00755209"/>
    <w:rsid w:val="00755277"/>
    <w:rsid w:val="00755430"/>
    <w:rsid w:val="007557BE"/>
    <w:rsid w:val="00755812"/>
    <w:rsid w:val="00755FEC"/>
    <w:rsid w:val="007562CE"/>
    <w:rsid w:val="007564F8"/>
    <w:rsid w:val="00756C6F"/>
    <w:rsid w:val="00756E70"/>
    <w:rsid w:val="0075735D"/>
    <w:rsid w:val="007575E6"/>
    <w:rsid w:val="007579FE"/>
    <w:rsid w:val="00757BBB"/>
    <w:rsid w:val="00760473"/>
    <w:rsid w:val="00760494"/>
    <w:rsid w:val="007604DC"/>
    <w:rsid w:val="007605F5"/>
    <w:rsid w:val="00760950"/>
    <w:rsid w:val="00760FFD"/>
    <w:rsid w:val="0076124F"/>
    <w:rsid w:val="0076165E"/>
    <w:rsid w:val="00761B56"/>
    <w:rsid w:val="00761BFE"/>
    <w:rsid w:val="00761FF5"/>
    <w:rsid w:val="00762488"/>
    <w:rsid w:val="00762698"/>
    <w:rsid w:val="00762DCD"/>
    <w:rsid w:val="00763012"/>
    <w:rsid w:val="00763585"/>
    <w:rsid w:val="00763723"/>
    <w:rsid w:val="00763AAC"/>
    <w:rsid w:val="00763E43"/>
    <w:rsid w:val="0076443A"/>
    <w:rsid w:val="007646B3"/>
    <w:rsid w:val="007650F9"/>
    <w:rsid w:val="0076590C"/>
    <w:rsid w:val="007664C0"/>
    <w:rsid w:val="0076652B"/>
    <w:rsid w:val="007668D1"/>
    <w:rsid w:val="00766A1A"/>
    <w:rsid w:val="00767013"/>
    <w:rsid w:val="00767046"/>
    <w:rsid w:val="0076766F"/>
    <w:rsid w:val="00767880"/>
    <w:rsid w:val="00767906"/>
    <w:rsid w:val="00767D64"/>
    <w:rsid w:val="0077001F"/>
    <w:rsid w:val="007701F0"/>
    <w:rsid w:val="00770B94"/>
    <w:rsid w:val="00770BD2"/>
    <w:rsid w:val="00770E9B"/>
    <w:rsid w:val="0077102D"/>
    <w:rsid w:val="007712AD"/>
    <w:rsid w:val="0077190F"/>
    <w:rsid w:val="00771B71"/>
    <w:rsid w:val="007730FC"/>
    <w:rsid w:val="0077452E"/>
    <w:rsid w:val="0077458D"/>
    <w:rsid w:val="0077481C"/>
    <w:rsid w:val="00774FDC"/>
    <w:rsid w:val="00775EC8"/>
    <w:rsid w:val="007773AC"/>
    <w:rsid w:val="00777F66"/>
    <w:rsid w:val="00777FBB"/>
    <w:rsid w:val="00780468"/>
    <w:rsid w:val="0078076B"/>
    <w:rsid w:val="00780A0D"/>
    <w:rsid w:val="00780B3B"/>
    <w:rsid w:val="00781267"/>
    <w:rsid w:val="00781773"/>
    <w:rsid w:val="007827ED"/>
    <w:rsid w:val="00782945"/>
    <w:rsid w:val="00783031"/>
    <w:rsid w:val="00783561"/>
    <w:rsid w:val="007836EC"/>
    <w:rsid w:val="00783BAB"/>
    <w:rsid w:val="00783E74"/>
    <w:rsid w:val="00783F41"/>
    <w:rsid w:val="00784158"/>
    <w:rsid w:val="00784F99"/>
    <w:rsid w:val="00785027"/>
    <w:rsid w:val="00785BEA"/>
    <w:rsid w:val="0078644D"/>
    <w:rsid w:val="007876EF"/>
    <w:rsid w:val="007876FA"/>
    <w:rsid w:val="00790304"/>
    <w:rsid w:val="007910AF"/>
    <w:rsid w:val="00791313"/>
    <w:rsid w:val="00791857"/>
    <w:rsid w:val="00791A06"/>
    <w:rsid w:val="00791A67"/>
    <w:rsid w:val="00792360"/>
    <w:rsid w:val="00792433"/>
    <w:rsid w:val="00792910"/>
    <w:rsid w:val="007929D8"/>
    <w:rsid w:val="00793C11"/>
    <w:rsid w:val="0079459E"/>
    <w:rsid w:val="00794A49"/>
    <w:rsid w:val="007951E1"/>
    <w:rsid w:val="00795609"/>
    <w:rsid w:val="0079564C"/>
    <w:rsid w:val="00795CB4"/>
    <w:rsid w:val="00796CA1"/>
    <w:rsid w:val="007974F6"/>
    <w:rsid w:val="00797878"/>
    <w:rsid w:val="00797B12"/>
    <w:rsid w:val="00797E62"/>
    <w:rsid w:val="007A0A45"/>
    <w:rsid w:val="007A0DD5"/>
    <w:rsid w:val="007A0E11"/>
    <w:rsid w:val="007A11B3"/>
    <w:rsid w:val="007A197B"/>
    <w:rsid w:val="007A1A73"/>
    <w:rsid w:val="007A1AD6"/>
    <w:rsid w:val="007A218B"/>
    <w:rsid w:val="007A23CA"/>
    <w:rsid w:val="007A2E50"/>
    <w:rsid w:val="007A3B15"/>
    <w:rsid w:val="007A3D1B"/>
    <w:rsid w:val="007A3EC0"/>
    <w:rsid w:val="007A469E"/>
    <w:rsid w:val="007A52F0"/>
    <w:rsid w:val="007A5452"/>
    <w:rsid w:val="007A5651"/>
    <w:rsid w:val="007A5784"/>
    <w:rsid w:val="007A5828"/>
    <w:rsid w:val="007A5AFB"/>
    <w:rsid w:val="007A60C7"/>
    <w:rsid w:val="007A6C9E"/>
    <w:rsid w:val="007B00BB"/>
    <w:rsid w:val="007B0A1F"/>
    <w:rsid w:val="007B1367"/>
    <w:rsid w:val="007B19AE"/>
    <w:rsid w:val="007B1A07"/>
    <w:rsid w:val="007B25B9"/>
    <w:rsid w:val="007B3497"/>
    <w:rsid w:val="007B3533"/>
    <w:rsid w:val="007B3733"/>
    <w:rsid w:val="007B377E"/>
    <w:rsid w:val="007B3A91"/>
    <w:rsid w:val="007B3F62"/>
    <w:rsid w:val="007B43EC"/>
    <w:rsid w:val="007B4421"/>
    <w:rsid w:val="007B5C54"/>
    <w:rsid w:val="007B62B6"/>
    <w:rsid w:val="007B62D0"/>
    <w:rsid w:val="007B642F"/>
    <w:rsid w:val="007B6639"/>
    <w:rsid w:val="007B68D4"/>
    <w:rsid w:val="007B7339"/>
    <w:rsid w:val="007B7669"/>
    <w:rsid w:val="007B7A70"/>
    <w:rsid w:val="007B7EE8"/>
    <w:rsid w:val="007C02C8"/>
    <w:rsid w:val="007C0389"/>
    <w:rsid w:val="007C08C6"/>
    <w:rsid w:val="007C0F76"/>
    <w:rsid w:val="007C134F"/>
    <w:rsid w:val="007C20BB"/>
    <w:rsid w:val="007C21FF"/>
    <w:rsid w:val="007C2BB3"/>
    <w:rsid w:val="007C2D39"/>
    <w:rsid w:val="007C2F6B"/>
    <w:rsid w:val="007C32FE"/>
    <w:rsid w:val="007C47B5"/>
    <w:rsid w:val="007C4B5A"/>
    <w:rsid w:val="007C4F77"/>
    <w:rsid w:val="007C4FBF"/>
    <w:rsid w:val="007C6668"/>
    <w:rsid w:val="007C7597"/>
    <w:rsid w:val="007C7B53"/>
    <w:rsid w:val="007C7BDC"/>
    <w:rsid w:val="007C7CEC"/>
    <w:rsid w:val="007D1012"/>
    <w:rsid w:val="007D1FEF"/>
    <w:rsid w:val="007D20CA"/>
    <w:rsid w:val="007D41F5"/>
    <w:rsid w:val="007D42DD"/>
    <w:rsid w:val="007D4584"/>
    <w:rsid w:val="007D4741"/>
    <w:rsid w:val="007D4E82"/>
    <w:rsid w:val="007D55B1"/>
    <w:rsid w:val="007D57EB"/>
    <w:rsid w:val="007D5878"/>
    <w:rsid w:val="007D5A9F"/>
    <w:rsid w:val="007D61FE"/>
    <w:rsid w:val="007D67C9"/>
    <w:rsid w:val="007D6828"/>
    <w:rsid w:val="007D6B91"/>
    <w:rsid w:val="007D6BBE"/>
    <w:rsid w:val="007D6F2D"/>
    <w:rsid w:val="007D7522"/>
    <w:rsid w:val="007E03D1"/>
    <w:rsid w:val="007E07AA"/>
    <w:rsid w:val="007E086D"/>
    <w:rsid w:val="007E10FD"/>
    <w:rsid w:val="007E12AA"/>
    <w:rsid w:val="007E1417"/>
    <w:rsid w:val="007E15EE"/>
    <w:rsid w:val="007E1A64"/>
    <w:rsid w:val="007E2119"/>
    <w:rsid w:val="007E2359"/>
    <w:rsid w:val="007E2A04"/>
    <w:rsid w:val="007E2B9A"/>
    <w:rsid w:val="007E2EA8"/>
    <w:rsid w:val="007E3079"/>
    <w:rsid w:val="007E30E6"/>
    <w:rsid w:val="007E3700"/>
    <w:rsid w:val="007E3A25"/>
    <w:rsid w:val="007E3EC0"/>
    <w:rsid w:val="007E4702"/>
    <w:rsid w:val="007E4FE3"/>
    <w:rsid w:val="007E61A9"/>
    <w:rsid w:val="007E61B6"/>
    <w:rsid w:val="007E7BD4"/>
    <w:rsid w:val="007F0A27"/>
    <w:rsid w:val="007F0A81"/>
    <w:rsid w:val="007F0B1C"/>
    <w:rsid w:val="007F154C"/>
    <w:rsid w:val="007F243C"/>
    <w:rsid w:val="007F2B79"/>
    <w:rsid w:val="007F370B"/>
    <w:rsid w:val="007F454C"/>
    <w:rsid w:val="007F49B4"/>
    <w:rsid w:val="007F4BA7"/>
    <w:rsid w:val="007F5846"/>
    <w:rsid w:val="007F6498"/>
    <w:rsid w:val="007F709A"/>
    <w:rsid w:val="007F7288"/>
    <w:rsid w:val="007F7793"/>
    <w:rsid w:val="007F7CE7"/>
    <w:rsid w:val="00800ECA"/>
    <w:rsid w:val="008012D9"/>
    <w:rsid w:val="00801692"/>
    <w:rsid w:val="00801BF1"/>
    <w:rsid w:val="0080235E"/>
    <w:rsid w:val="0080255E"/>
    <w:rsid w:val="00802991"/>
    <w:rsid w:val="00802A16"/>
    <w:rsid w:val="00802A5B"/>
    <w:rsid w:val="00802B4C"/>
    <w:rsid w:val="00802B4D"/>
    <w:rsid w:val="00803089"/>
    <w:rsid w:val="008032AF"/>
    <w:rsid w:val="00803388"/>
    <w:rsid w:val="00803F89"/>
    <w:rsid w:val="00804782"/>
    <w:rsid w:val="008049CC"/>
    <w:rsid w:val="00804AB0"/>
    <w:rsid w:val="008055F7"/>
    <w:rsid w:val="00805762"/>
    <w:rsid w:val="00805767"/>
    <w:rsid w:val="0080652C"/>
    <w:rsid w:val="00806534"/>
    <w:rsid w:val="0080687D"/>
    <w:rsid w:val="00806A62"/>
    <w:rsid w:val="00806C24"/>
    <w:rsid w:val="00806D25"/>
    <w:rsid w:val="0081059F"/>
    <w:rsid w:val="008112E4"/>
    <w:rsid w:val="0081146B"/>
    <w:rsid w:val="008118C4"/>
    <w:rsid w:val="00811EC7"/>
    <w:rsid w:val="00811ECC"/>
    <w:rsid w:val="008124E5"/>
    <w:rsid w:val="008130B2"/>
    <w:rsid w:val="008136AF"/>
    <w:rsid w:val="0081398F"/>
    <w:rsid w:val="00813D44"/>
    <w:rsid w:val="00814239"/>
    <w:rsid w:val="008142E7"/>
    <w:rsid w:val="00814507"/>
    <w:rsid w:val="00814847"/>
    <w:rsid w:val="0081486F"/>
    <w:rsid w:val="0081598F"/>
    <w:rsid w:val="00816A68"/>
    <w:rsid w:val="00816DDF"/>
    <w:rsid w:val="0081767C"/>
    <w:rsid w:val="00817759"/>
    <w:rsid w:val="00817C51"/>
    <w:rsid w:val="00817E56"/>
    <w:rsid w:val="00820089"/>
    <w:rsid w:val="00820C21"/>
    <w:rsid w:val="00820F47"/>
    <w:rsid w:val="00821B54"/>
    <w:rsid w:val="00822267"/>
    <w:rsid w:val="0082233F"/>
    <w:rsid w:val="00822B69"/>
    <w:rsid w:val="00822BA6"/>
    <w:rsid w:val="00822BB2"/>
    <w:rsid w:val="00822FA5"/>
    <w:rsid w:val="0082310D"/>
    <w:rsid w:val="008232CE"/>
    <w:rsid w:val="008234A7"/>
    <w:rsid w:val="008236F3"/>
    <w:rsid w:val="00823D0A"/>
    <w:rsid w:val="008240C5"/>
    <w:rsid w:val="008241DA"/>
    <w:rsid w:val="008244E0"/>
    <w:rsid w:val="0082487A"/>
    <w:rsid w:val="00824ACB"/>
    <w:rsid w:val="00824EAE"/>
    <w:rsid w:val="008250C5"/>
    <w:rsid w:val="008253D3"/>
    <w:rsid w:val="0082625F"/>
    <w:rsid w:val="008264AB"/>
    <w:rsid w:val="008265A4"/>
    <w:rsid w:val="00826C0B"/>
    <w:rsid w:val="008276E6"/>
    <w:rsid w:val="00827B88"/>
    <w:rsid w:val="00830A66"/>
    <w:rsid w:val="00831298"/>
    <w:rsid w:val="0083265F"/>
    <w:rsid w:val="00832E3E"/>
    <w:rsid w:val="00833278"/>
    <w:rsid w:val="008334ED"/>
    <w:rsid w:val="00833517"/>
    <w:rsid w:val="00833552"/>
    <w:rsid w:val="008338A7"/>
    <w:rsid w:val="00834FDF"/>
    <w:rsid w:val="00834FFE"/>
    <w:rsid w:val="00835002"/>
    <w:rsid w:val="008350EE"/>
    <w:rsid w:val="00835EB8"/>
    <w:rsid w:val="00836090"/>
    <w:rsid w:val="00840529"/>
    <w:rsid w:val="00840E2A"/>
    <w:rsid w:val="00841E0D"/>
    <w:rsid w:val="00842C6F"/>
    <w:rsid w:val="00842CB5"/>
    <w:rsid w:val="00843385"/>
    <w:rsid w:val="00843821"/>
    <w:rsid w:val="00843E0F"/>
    <w:rsid w:val="008441C9"/>
    <w:rsid w:val="008447F3"/>
    <w:rsid w:val="0084525D"/>
    <w:rsid w:val="008459F7"/>
    <w:rsid w:val="0084629A"/>
    <w:rsid w:val="00846667"/>
    <w:rsid w:val="00846CDC"/>
    <w:rsid w:val="00846F4E"/>
    <w:rsid w:val="0084708E"/>
    <w:rsid w:val="00847129"/>
    <w:rsid w:val="00847215"/>
    <w:rsid w:val="00847B82"/>
    <w:rsid w:val="00847C67"/>
    <w:rsid w:val="00847CE2"/>
    <w:rsid w:val="008507ED"/>
    <w:rsid w:val="008522A3"/>
    <w:rsid w:val="008529A2"/>
    <w:rsid w:val="008529B8"/>
    <w:rsid w:val="00852E97"/>
    <w:rsid w:val="00853839"/>
    <w:rsid w:val="00853A0E"/>
    <w:rsid w:val="00853AFF"/>
    <w:rsid w:val="0085510A"/>
    <w:rsid w:val="0085536C"/>
    <w:rsid w:val="00855564"/>
    <w:rsid w:val="00855680"/>
    <w:rsid w:val="0085593A"/>
    <w:rsid w:val="00855C2D"/>
    <w:rsid w:val="00855DF7"/>
    <w:rsid w:val="00856468"/>
    <w:rsid w:val="00856E7B"/>
    <w:rsid w:val="00857189"/>
    <w:rsid w:val="008579A8"/>
    <w:rsid w:val="00857C4C"/>
    <w:rsid w:val="008600BA"/>
    <w:rsid w:val="00860361"/>
    <w:rsid w:val="00860632"/>
    <w:rsid w:val="00860CB8"/>
    <w:rsid w:val="008615D2"/>
    <w:rsid w:val="008623AF"/>
    <w:rsid w:val="008639B7"/>
    <w:rsid w:val="00864463"/>
    <w:rsid w:val="0086470E"/>
    <w:rsid w:val="008647C7"/>
    <w:rsid w:val="00864A57"/>
    <w:rsid w:val="00864ACA"/>
    <w:rsid w:val="0086555C"/>
    <w:rsid w:val="0086675B"/>
    <w:rsid w:val="00866A38"/>
    <w:rsid w:val="00866CD4"/>
    <w:rsid w:val="0086729B"/>
    <w:rsid w:val="008672F3"/>
    <w:rsid w:val="008709B6"/>
    <w:rsid w:val="00871A7F"/>
    <w:rsid w:val="00872153"/>
    <w:rsid w:val="008723E8"/>
    <w:rsid w:val="008729E4"/>
    <w:rsid w:val="00872A4C"/>
    <w:rsid w:val="008734A9"/>
    <w:rsid w:val="00873967"/>
    <w:rsid w:val="00873B0A"/>
    <w:rsid w:val="00873C4E"/>
    <w:rsid w:val="0087409E"/>
    <w:rsid w:val="00874FF2"/>
    <w:rsid w:val="008750D0"/>
    <w:rsid w:val="00875600"/>
    <w:rsid w:val="00875A18"/>
    <w:rsid w:val="0087671B"/>
    <w:rsid w:val="00876923"/>
    <w:rsid w:val="00876943"/>
    <w:rsid w:val="0087756F"/>
    <w:rsid w:val="00877A3C"/>
    <w:rsid w:val="00877DC9"/>
    <w:rsid w:val="00877DFB"/>
    <w:rsid w:val="008804C4"/>
    <w:rsid w:val="008808DF"/>
    <w:rsid w:val="00880B1B"/>
    <w:rsid w:val="00880D69"/>
    <w:rsid w:val="00880DD2"/>
    <w:rsid w:val="00881855"/>
    <w:rsid w:val="00881856"/>
    <w:rsid w:val="00881CD8"/>
    <w:rsid w:val="00882464"/>
    <w:rsid w:val="008827D5"/>
    <w:rsid w:val="00883454"/>
    <w:rsid w:val="00883E37"/>
    <w:rsid w:val="00884436"/>
    <w:rsid w:val="00884FAF"/>
    <w:rsid w:val="008854CC"/>
    <w:rsid w:val="00885A55"/>
    <w:rsid w:val="00885F08"/>
    <w:rsid w:val="0088603E"/>
    <w:rsid w:val="00886237"/>
    <w:rsid w:val="008862AB"/>
    <w:rsid w:val="00886E41"/>
    <w:rsid w:val="00886E9D"/>
    <w:rsid w:val="00887307"/>
    <w:rsid w:val="0088742D"/>
    <w:rsid w:val="00887B6C"/>
    <w:rsid w:val="00887F40"/>
    <w:rsid w:val="00887F71"/>
    <w:rsid w:val="00887FC7"/>
    <w:rsid w:val="00890B03"/>
    <w:rsid w:val="00890CEB"/>
    <w:rsid w:val="008919CF"/>
    <w:rsid w:val="00892225"/>
    <w:rsid w:val="008923CF"/>
    <w:rsid w:val="00892DB9"/>
    <w:rsid w:val="00892DE7"/>
    <w:rsid w:val="008941AF"/>
    <w:rsid w:val="008948F3"/>
    <w:rsid w:val="00894ABB"/>
    <w:rsid w:val="00894EE2"/>
    <w:rsid w:val="00895CCF"/>
    <w:rsid w:val="0089639C"/>
    <w:rsid w:val="0089675A"/>
    <w:rsid w:val="008967CA"/>
    <w:rsid w:val="008968C3"/>
    <w:rsid w:val="00896ACA"/>
    <w:rsid w:val="00896D8C"/>
    <w:rsid w:val="008970C8"/>
    <w:rsid w:val="008972D2"/>
    <w:rsid w:val="008A0854"/>
    <w:rsid w:val="008A16FD"/>
    <w:rsid w:val="008A1BA6"/>
    <w:rsid w:val="008A1EEA"/>
    <w:rsid w:val="008A38E7"/>
    <w:rsid w:val="008A3B1E"/>
    <w:rsid w:val="008A3CBD"/>
    <w:rsid w:val="008A4501"/>
    <w:rsid w:val="008A489F"/>
    <w:rsid w:val="008A4C1F"/>
    <w:rsid w:val="008A517F"/>
    <w:rsid w:val="008A5852"/>
    <w:rsid w:val="008A5CAD"/>
    <w:rsid w:val="008A6A7A"/>
    <w:rsid w:val="008A7B41"/>
    <w:rsid w:val="008A7C49"/>
    <w:rsid w:val="008B00C7"/>
    <w:rsid w:val="008B0221"/>
    <w:rsid w:val="008B0E3D"/>
    <w:rsid w:val="008B11E1"/>
    <w:rsid w:val="008B17D0"/>
    <w:rsid w:val="008B1A72"/>
    <w:rsid w:val="008B1D05"/>
    <w:rsid w:val="008B1F48"/>
    <w:rsid w:val="008B2BF3"/>
    <w:rsid w:val="008B32A1"/>
    <w:rsid w:val="008B3400"/>
    <w:rsid w:val="008B3926"/>
    <w:rsid w:val="008B3B5A"/>
    <w:rsid w:val="008B3DDA"/>
    <w:rsid w:val="008B3E2A"/>
    <w:rsid w:val="008B4D02"/>
    <w:rsid w:val="008B51FA"/>
    <w:rsid w:val="008B561A"/>
    <w:rsid w:val="008B6259"/>
    <w:rsid w:val="008B6600"/>
    <w:rsid w:val="008B6A96"/>
    <w:rsid w:val="008B74BC"/>
    <w:rsid w:val="008B76C7"/>
    <w:rsid w:val="008B77CF"/>
    <w:rsid w:val="008C04ED"/>
    <w:rsid w:val="008C0718"/>
    <w:rsid w:val="008C1A5D"/>
    <w:rsid w:val="008C2984"/>
    <w:rsid w:val="008C2E59"/>
    <w:rsid w:val="008C32E5"/>
    <w:rsid w:val="008C3675"/>
    <w:rsid w:val="008C3956"/>
    <w:rsid w:val="008C3ED3"/>
    <w:rsid w:val="008C4529"/>
    <w:rsid w:val="008C4BF6"/>
    <w:rsid w:val="008C4FEE"/>
    <w:rsid w:val="008C5A19"/>
    <w:rsid w:val="008C5F01"/>
    <w:rsid w:val="008C5F55"/>
    <w:rsid w:val="008C610D"/>
    <w:rsid w:val="008C6DFA"/>
    <w:rsid w:val="008C7310"/>
    <w:rsid w:val="008C7D6E"/>
    <w:rsid w:val="008D0F30"/>
    <w:rsid w:val="008D0F8F"/>
    <w:rsid w:val="008D1368"/>
    <w:rsid w:val="008D1488"/>
    <w:rsid w:val="008D15A5"/>
    <w:rsid w:val="008D1DAB"/>
    <w:rsid w:val="008D2706"/>
    <w:rsid w:val="008D29F1"/>
    <w:rsid w:val="008D2AEE"/>
    <w:rsid w:val="008D35C2"/>
    <w:rsid w:val="008D38B1"/>
    <w:rsid w:val="008D43D7"/>
    <w:rsid w:val="008D5704"/>
    <w:rsid w:val="008D5F14"/>
    <w:rsid w:val="008D5FF0"/>
    <w:rsid w:val="008D6D39"/>
    <w:rsid w:val="008D6DC6"/>
    <w:rsid w:val="008D7AE9"/>
    <w:rsid w:val="008E0DF2"/>
    <w:rsid w:val="008E1A72"/>
    <w:rsid w:val="008E226D"/>
    <w:rsid w:val="008E24C3"/>
    <w:rsid w:val="008E288B"/>
    <w:rsid w:val="008E2A84"/>
    <w:rsid w:val="008E3969"/>
    <w:rsid w:val="008E3E41"/>
    <w:rsid w:val="008E4ED4"/>
    <w:rsid w:val="008E515D"/>
    <w:rsid w:val="008E5A99"/>
    <w:rsid w:val="008E5C70"/>
    <w:rsid w:val="008E60B3"/>
    <w:rsid w:val="008E6DEE"/>
    <w:rsid w:val="008E7499"/>
    <w:rsid w:val="008E75D3"/>
    <w:rsid w:val="008E77F9"/>
    <w:rsid w:val="008E79BC"/>
    <w:rsid w:val="008F00D1"/>
    <w:rsid w:val="008F06AB"/>
    <w:rsid w:val="008F0D34"/>
    <w:rsid w:val="008F22F5"/>
    <w:rsid w:val="008F2644"/>
    <w:rsid w:val="008F31AD"/>
    <w:rsid w:val="008F328D"/>
    <w:rsid w:val="008F330A"/>
    <w:rsid w:val="008F3ABB"/>
    <w:rsid w:val="008F3D65"/>
    <w:rsid w:val="008F498A"/>
    <w:rsid w:val="008F4C28"/>
    <w:rsid w:val="008F4C76"/>
    <w:rsid w:val="008F4CDE"/>
    <w:rsid w:val="008F4CF1"/>
    <w:rsid w:val="008F513F"/>
    <w:rsid w:val="008F54DA"/>
    <w:rsid w:val="008F5DAD"/>
    <w:rsid w:val="008F6405"/>
    <w:rsid w:val="008F64FD"/>
    <w:rsid w:val="008F6567"/>
    <w:rsid w:val="008F661C"/>
    <w:rsid w:val="008F6EA5"/>
    <w:rsid w:val="008F7592"/>
    <w:rsid w:val="009012AA"/>
    <w:rsid w:val="009019EE"/>
    <w:rsid w:val="00901CA0"/>
    <w:rsid w:val="00901CB5"/>
    <w:rsid w:val="00901D1A"/>
    <w:rsid w:val="00901D52"/>
    <w:rsid w:val="00901E29"/>
    <w:rsid w:val="00902159"/>
    <w:rsid w:val="00902284"/>
    <w:rsid w:val="0090229C"/>
    <w:rsid w:val="00902838"/>
    <w:rsid w:val="0090307C"/>
    <w:rsid w:val="009033A4"/>
    <w:rsid w:val="009035D7"/>
    <w:rsid w:val="00903613"/>
    <w:rsid w:val="009036C3"/>
    <w:rsid w:val="00903938"/>
    <w:rsid w:val="00903DC2"/>
    <w:rsid w:val="00904088"/>
    <w:rsid w:val="0090445A"/>
    <w:rsid w:val="00904532"/>
    <w:rsid w:val="00904854"/>
    <w:rsid w:val="00904C23"/>
    <w:rsid w:val="00904F0C"/>
    <w:rsid w:val="00904F3E"/>
    <w:rsid w:val="009054FA"/>
    <w:rsid w:val="00905600"/>
    <w:rsid w:val="00906414"/>
    <w:rsid w:val="00906EC0"/>
    <w:rsid w:val="009073F1"/>
    <w:rsid w:val="00907A27"/>
    <w:rsid w:val="00907CF2"/>
    <w:rsid w:val="00911A70"/>
    <w:rsid w:val="00911C1D"/>
    <w:rsid w:val="00911EBB"/>
    <w:rsid w:val="00912752"/>
    <w:rsid w:val="00912756"/>
    <w:rsid w:val="009127FC"/>
    <w:rsid w:val="00912AF6"/>
    <w:rsid w:val="00912B87"/>
    <w:rsid w:val="00912C49"/>
    <w:rsid w:val="00912F36"/>
    <w:rsid w:val="00913539"/>
    <w:rsid w:val="009137AB"/>
    <w:rsid w:val="00913ECD"/>
    <w:rsid w:val="00914332"/>
    <w:rsid w:val="0091482F"/>
    <w:rsid w:val="00914972"/>
    <w:rsid w:val="00914D45"/>
    <w:rsid w:val="0091532B"/>
    <w:rsid w:val="009158A0"/>
    <w:rsid w:val="00915AC8"/>
    <w:rsid w:val="00915F5A"/>
    <w:rsid w:val="0091687F"/>
    <w:rsid w:val="00916B60"/>
    <w:rsid w:val="00916DAE"/>
    <w:rsid w:val="009172E7"/>
    <w:rsid w:val="0091777B"/>
    <w:rsid w:val="00917D73"/>
    <w:rsid w:val="00917EB7"/>
    <w:rsid w:val="00920141"/>
    <w:rsid w:val="00920199"/>
    <w:rsid w:val="00920755"/>
    <w:rsid w:val="00920804"/>
    <w:rsid w:val="0092098D"/>
    <w:rsid w:val="009209CA"/>
    <w:rsid w:val="00920A09"/>
    <w:rsid w:val="00920C2B"/>
    <w:rsid w:val="00921049"/>
    <w:rsid w:val="0092206D"/>
    <w:rsid w:val="0092214C"/>
    <w:rsid w:val="00922AAF"/>
    <w:rsid w:val="00922C8E"/>
    <w:rsid w:val="00922D46"/>
    <w:rsid w:val="00923132"/>
    <w:rsid w:val="00923492"/>
    <w:rsid w:val="0092364F"/>
    <w:rsid w:val="00923BA3"/>
    <w:rsid w:val="00923FE0"/>
    <w:rsid w:val="009243A6"/>
    <w:rsid w:val="00924631"/>
    <w:rsid w:val="00924B95"/>
    <w:rsid w:val="009262CB"/>
    <w:rsid w:val="009268ED"/>
    <w:rsid w:val="00926BBF"/>
    <w:rsid w:val="009276F4"/>
    <w:rsid w:val="00930857"/>
    <w:rsid w:val="00930FD4"/>
    <w:rsid w:val="009314B6"/>
    <w:rsid w:val="00932DB7"/>
    <w:rsid w:val="009333AE"/>
    <w:rsid w:val="0093396C"/>
    <w:rsid w:val="00934294"/>
    <w:rsid w:val="0093429C"/>
    <w:rsid w:val="00935479"/>
    <w:rsid w:val="00935524"/>
    <w:rsid w:val="00935817"/>
    <w:rsid w:val="00936643"/>
    <w:rsid w:val="00936B28"/>
    <w:rsid w:val="00937121"/>
    <w:rsid w:val="0093713B"/>
    <w:rsid w:val="009373B6"/>
    <w:rsid w:val="009377B8"/>
    <w:rsid w:val="00937859"/>
    <w:rsid w:val="00937F01"/>
    <w:rsid w:val="00940012"/>
    <w:rsid w:val="00940295"/>
    <w:rsid w:val="009406D0"/>
    <w:rsid w:val="00940A0D"/>
    <w:rsid w:val="00940A70"/>
    <w:rsid w:val="009412C2"/>
    <w:rsid w:val="0094161F"/>
    <w:rsid w:val="009419C3"/>
    <w:rsid w:val="00941ABB"/>
    <w:rsid w:val="00941FFC"/>
    <w:rsid w:val="00942211"/>
    <w:rsid w:val="00942635"/>
    <w:rsid w:val="0094265E"/>
    <w:rsid w:val="00942831"/>
    <w:rsid w:val="0094307B"/>
    <w:rsid w:val="009430AD"/>
    <w:rsid w:val="009439DE"/>
    <w:rsid w:val="00944469"/>
    <w:rsid w:val="00944597"/>
    <w:rsid w:val="009448D5"/>
    <w:rsid w:val="00944E82"/>
    <w:rsid w:val="0094537B"/>
    <w:rsid w:val="00945ACF"/>
    <w:rsid w:val="00945E57"/>
    <w:rsid w:val="00946468"/>
    <w:rsid w:val="009466EF"/>
    <w:rsid w:val="00947710"/>
    <w:rsid w:val="00947D90"/>
    <w:rsid w:val="0095030C"/>
    <w:rsid w:val="00950432"/>
    <w:rsid w:val="009504AB"/>
    <w:rsid w:val="00950BD1"/>
    <w:rsid w:val="00951268"/>
    <w:rsid w:val="0095220F"/>
    <w:rsid w:val="00952A3E"/>
    <w:rsid w:val="00953082"/>
    <w:rsid w:val="0095399F"/>
    <w:rsid w:val="00953CBB"/>
    <w:rsid w:val="00953DD8"/>
    <w:rsid w:val="00953F0B"/>
    <w:rsid w:val="00954B87"/>
    <w:rsid w:val="00954DE1"/>
    <w:rsid w:val="00954F5A"/>
    <w:rsid w:val="00955084"/>
    <w:rsid w:val="00955231"/>
    <w:rsid w:val="009554BF"/>
    <w:rsid w:val="0095565A"/>
    <w:rsid w:val="00955DFF"/>
    <w:rsid w:val="00955F5C"/>
    <w:rsid w:val="00956017"/>
    <w:rsid w:val="0095635D"/>
    <w:rsid w:val="009563D4"/>
    <w:rsid w:val="00956D79"/>
    <w:rsid w:val="00957095"/>
    <w:rsid w:val="00957801"/>
    <w:rsid w:val="00957B28"/>
    <w:rsid w:val="00957BD7"/>
    <w:rsid w:val="0096025D"/>
    <w:rsid w:val="00960811"/>
    <w:rsid w:val="00960DC6"/>
    <w:rsid w:val="00960DE8"/>
    <w:rsid w:val="00960F6C"/>
    <w:rsid w:val="00961185"/>
    <w:rsid w:val="0096123E"/>
    <w:rsid w:val="00961464"/>
    <w:rsid w:val="00961486"/>
    <w:rsid w:val="009614D6"/>
    <w:rsid w:val="00961617"/>
    <w:rsid w:val="00962060"/>
    <w:rsid w:val="00962302"/>
    <w:rsid w:val="00962BA6"/>
    <w:rsid w:val="00962EC9"/>
    <w:rsid w:val="00962F8F"/>
    <w:rsid w:val="00963092"/>
    <w:rsid w:val="009638DB"/>
    <w:rsid w:val="00963BFB"/>
    <w:rsid w:val="00964B51"/>
    <w:rsid w:val="00964C5A"/>
    <w:rsid w:val="0096556E"/>
    <w:rsid w:val="00965A02"/>
    <w:rsid w:val="00965A7E"/>
    <w:rsid w:val="00965BBF"/>
    <w:rsid w:val="00965C09"/>
    <w:rsid w:val="00966031"/>
    <w:rsid w:val="009664F7"/>
    <w:rsid w:val="00966820"/>
    <w:rsid w:val="00966966"/>
    <w:rsid w:val="00966997"/>
    <w:rsid w:val="00966DC4"/>
    <w:rsid w:val="00967207"/>
    <w:rsid w:val="0096772A"/>
    <w:rsid w:val="00967F14"/>
    <w:rsid w:val="0097005E"/>
    <w:rsid w:val="009700AC"/>
    <w:rsid w:val="00970305"/>
    <w:rsid w:val="0097043D"/>
    <w:rsid w:val="00970D36"/>
    <w:rsid w:val="00971142"/>
    <w:rsid w:val="0097142A"/>
    <w:rsid w:val="00971A7D"/>
    <w:rsid w:val="00971B0F"/>
    <w:rsid w:val="00971C54"/>
    <w:rsid w:val="0097206A"/>
    <w:rsid w:val="009723E3"/>
    <w:rsid w:val="00972A84"/>
    <w:rsid w:val="0097356C"/>
    <w:rsid w:val="00973A21"/>
    <w:rsid w:val="00973DC1"/>
    <w:rsid w:val="00974276"/>
    <w:rsid w:val="0097496C"/>
    <w:rsid w:val="00974E4D"/>
    <w:rsid w:val="00974F73"/>
    <w:rsid w:val="00974F7D"/>
    <w:rsid w:val="0097527C"/>
    <w:rsid w:val="0097612D"/>
    <w:rsid w:val="0097631A"/>
    <w:rsid w:val="00976E46"/>
    <w:rsid w:val="009773C4"/>
    <w:rsid w:val="00977BCE"/>
    <w:rsid w:val="00977C24"/>
    <w:rsid w:val="00980C49"/>
    <w:rsid w:val="00980D28"/>
    <w:rsid w:val="00980EEF"/>
    <w:rsid w:val="00981289"/>
    <w:rsid w:val="009812BD"/>
    <w:rsid w:val="009814C5"/>
    <w:rsid w:val="0098150E"/>
    <w:rsid w:val="00981B7E"/>
    <w:rsid w:val="00981DF3"/>
    <w:rsid w:val="009825B3"/>
    <w:rsid w:val="00983AD7"/>
    <w:rsid w:val="00984252"/>
    <w:rsid w:val="00984363"/>
    <w:rsid w:val="00984C2F"/>
    <w:rsid w:val="0098511C"/>
    <w:rsid w:val="00986057"/>
    <w:rsid w:val="0098646B"/>
    <w:rsid w:val="00986EBF"/>
    <w:rsid w:val="009872FA"/>
    <w:rsid w:val="009879A4"/>
    <w:rsid w:val="009879E9"/>
    <w:rsid w:val="00987D4A"/>
    <w:rsid w:val="0099004F"/>
    <w:rsid w:val="009900ED"/>
    <w:rsid w:val="0099018C"/>
    <w:rsid w:val="0099047D"/>
    <w:rsid w:val="00990D1B"/>
    <w:rsid w:val="00991E6E"/>
    <w:rsid w:val="00992222"/>
    <w:rsid w:val="009925F2"/>
    <w:rsid w:val="00992CB4"/>
    <w:rsid w:val="00992F93"/>
    <w:rsid w:val="009932F7"/>
    <w:rsid w:val="00993585"/>
    <w:rsid w:val="00993808"/>
    <w:rsid w:val="00993B0B"/>
    <w:rsid w:val="00994B51"/>
    <w:rsid w:val="00994C1A"/>
    <w:rsid w:val="00994D6F"/>
    <w:rsid w:val="00994E19"/>
    <w:rsid w:val="00995196"/>
    <w:rsid w:val="00996296"/>
    <w:rsid w:val="009965C1"/>
    <w:rsid w:val="009965CF"/>
    <w:rsid w:val="00996685"/>
    <w:rsid w:val="00996B96"/>
    <w:rsid w:val="009974FF"/>
    <w:rsid w:val="009976B2"/>
    <w:rsid w:val="0099785D"/>
    <w:rsid w:val="00997BB6"/>
    <w:rsid w:val="009A0764"/>
    <w:rsid w:val="009A2443"/>
    <w:rsid w:val="009A258C"/>
    <w:rsid w:val="009A25CE"/>
    <w:rsid w:val="009A25E2"/>
    <w:rsid w:val="009A278D"/>
    <w:rsid w:val="009A27AC"/>
    <w:rsid w:val="009A2830"/>
    <w:rsid w:val="009A298C"/>
    <w:rsid w:val="009A302A"/>
    <w:rsid w:val="009A33A0"/>
    <w:rsid w:val="009A356E"/>
    <w:rsid w:val="009A4233"/>
    <w:rsid w:val="009A42A2"/>
    <w:rsid w:val="009A435E"/>
    <w:rsid w:val="009A4559"/>
    <w:rsid w:val="009A46EF"/>
    <w:rsid w:val="009A568A"/>
    <w:rsid w:val="009A5D7C"/>
    <w:rsid w:val="009A6A7D"/>
    <w:rsid w:val="009A6EE3"/>
    <w:rsid w:val="009A708B"/>
    <w:rsid w:val="009A729C"/>
    <w:rsid w:val="009A73E0"/>
    <w:rsid w:val="009A76A3"/>
    <w:rsid w:val="009A7C21"/>
    <w:rsid w:val="009B0489"/>
    <w:rsid w:val="009B119F"/>
    <w:rsid w:val="009B158F"/>
    <w:rsid w:val="009B18CB"/>
    <w:rsid w:val="009B201C"/>
    <w:rsid w:val="009B2468"/>
    <w:rsid w:val="009B28F6"/>
    <w:rsid w:val="009B2E7D"/>
    <w:rsid w:val="009B31AC"/>
    <w:rsid w:val="009B327C"/>
    <w:rsid w:val="009B3925"/>
    <w:rsid w:val="009B3B55"/>
    <w:rsid w:val="009B43AC"/>
    <w:rsid w:val="009B591E"/>
    <w:rsid w:val="009B606F"/>
    <w:rsid w:val="009B72EA"/>
    <w:rsid w:val="009B7BB0"/>
    <w:rsid w:val="009B7BD0"/>
    <w:rsid w:val="009C018D"/>
    <w:rsid w:val="009C05D5"/>
    <w:rsid w:val="009C1127"/>
    <w:rsid w:val="009C1CB4"/>
    <w:rsid w:val="009C1D2B"/>
    <w:rsid w:val="009C23CA"/>
    <w:rsid w:val="009C27C5"/>
    <w:rsid w:val="009C3550"/>
    <w:rsid w:val="009C3810"/>
    <w:rsid w:val="009C407D"/>
    <w:rsid w:val="009C53AC"/>
    <w:rsid w:val="009C59EE"/>
    <w:rsid w:val="009C5AC1"/>
    <w:rsid w:val="009C5DCE"/>
    <w:rsid w:val="009C5F30"/>
    <w:rsid w:val="009C6112"/>
    <w:rsid w:val="009C62E9"/>
    <w:rsid w:val="009C6AE6"/>
    <w:rsid w:val="009C6D2F"/>
    <w:rsid w:val="009C73CA"/>
    <w:rsid w:val="009C7D57"/>
    <w:rsid w:val="009D017C"/>
    <w:rsid w:val="009D03D5"/>
    <w:rsid w:val="009D0F01"/>
    <w:rsid w:val="009D111E"/>
    <w:rsid w:val="009D18B0"/>
    <w:rsid w:val="009D1C85"/>
    <w:rsid w:val="009D1C8B"/>
    <w:rsid w:val="009D1D7A"/>
    <w:rsid w:val="009D2656"/>
    <w:rsid w:val="009D2B2B"/>
    <w:rsid w:val="009D2CAC"/>
    <w:rsid w:val="009D2CB5"/>
    <w:rsid w:val="009D2CEB"/>
    <w:rsid w:val="009D3D10"/>
    <w:rsid w:val="009D4332"/>
    <w:rsid w:val="009D48BE"/>
    <w:rsid w:val="009D4A62"/>
    <w:rsid w:val="009D4EFA"/>
    <w:rsid w:val="009D4FB4"/>
    <w:rsid w:val="009D4FFF"/>
    <w:rsid w:val="009D5460"/>
    <w:rsid w:val="009D562B"/>
    <w:rsid w:val="009D5BF8"/>
    <w:rsid w:val="009D60B7"/>
    <w:rsid w:val="009D6A73"/>
    <w:rsid w:val="009D6B3C"/>
    <w:rsid w:val="009D7081"/>
    <w:rsid w:val="009D70AB"/>
    <w:rsid w:val="009E0369"/>
    <w:rsid w:val="009E09D2"/>
    <w:rsid w:val="009E0A1D"/>
    <w:rsid w:val="009E0C74"/>
    <w:rsid w:val="009E0EB7"/>
    <w:rsid w:val="009E0F42"/>
    <w:rsid w:val="009E121D"/>
    <w:rsid w:val="009E1509"/>
    <w:rsid w:val="009E158F"/>
    <w:rsid w:val="009E15C1"/>
    <w:rsid w:val="009E2182"/>
    <w:rsid w:val="009E2443"/>
    <w:rsid w:val="009E2E8C"/>
    <w:rsid w:val="009E31CC"/>
    <w:rsid w:val="009E32C2"/>
    <w:rsid w:val="009E34C4"/>
    <w:rsid w:val="009E3E22"/>
    <w:rsid w:val="009E40DD"/>
    <w:rsid w:val="009E4602"/>
    <w:rsid w:val="009E493D"/>
    <w:rsid w:val="009E4A59"/>
    <w:rsid w:val="009E4BD6"/>
    <w:rsid w:val="009E52E6"/>
    <w:rsid w:val="009E5498"/>
    <w:rsid w:val="009E5C2F"/>
    <w:rsid w:val="009E5CB2"/>
    <w:rsid w:val="009E5E0D"/>
    <w:rsid w:val="009E6857"/>
    <w:rsid w:val="009E6B0C"/>
    <w:rsid w:val="009E6CAB"/>
    <w:rsid w:val="009E6E65"/>
    <w:rsid w:val="009E71D8"/>
    <w:rsid w:val="009E71EA"/>
    <w:rsid w:val="009E7351"/>
    <w:rsid w:val="009E78D9"/>
    <w:rsid w:val="009F0361"/>
    <w:rsid w:val="009F0508"/>
    <w:rsid w:val="009F07CF"/>
    <w:rsid w:val="009F0C20"/>
    <w:rsid w:val="009F0F3D"/>
    <w:rsid w:val="009F10E8"/>
    <w:rsid w:val="009F14E5"/>
    <w:rsid w:val="009F2074"/>
    <w:rsid w:val="009F2D42"/>
    <w:rsid w:val="009F2DA1"/>
    <w:rsid w:val="009F3CDE"/>
    <w:rsid w:val="009F414D"/>
    <w:rsid w:val="009F427D"/>
    <w:rsid w:val="009F4AC9"/>
    <w:rsid w:val="009F574D"/>
    <w:rsid w:val="009F5811"/>
    <w:rsid w:val="009F5FCD"/>
    <w:rsid w:val="009F682A"/>
    <w:rsid w:val="009F7A36"/>
    <w:rsid w:val="009F7BDC"/>
    <w:rsid w:val="009F7CC0"/>
    <w:rsid w:val="00A011BB"/>
    <w:rsid w:val="00A01F84"/>
    <w:rsid w:val="00A026F8"/>
    <w:rsid w:val="00A029C1"/>
    <w:rsid w:val="00A02A60"/>
    <w:rsid w:val="00A02AA3"/>
    <w:rsid w:val="00A02F5A"/>
    <w:rsid w:val="00A03A03"/>
    <w:rsid w:val="00A03CCE"/>
    <w:rsid w:val="00A03EE3"/>
    <w:rsid w:val="00A040B2"/>
    <w:rsid w:val="00A051B9"/>
    <w:rsid w:val="00A0620F"/>
    <w:rsid w:val="00A062B7"/>
    <w:rsid w:val="00A06BF5"/>
    <w:rsid w:val="00A0740E"/>
    <w:rsid w:val="00A07617"/>
    <w:rsid w:val="00A079DD"/>
    <w:rsid w:val="00A10E37"/>
    <w:rsid w:val="00A111CF"/>
    <w:rsid w:val="00A114A0"/>
    <w:rsid w:val="00A11644"/>
    <w:rsid w:val="00A11927"/>
    <w:rsid w:val="00A12069"/>
    <w:rsid w:val="00A124CE"/>
    <w:rsid w:val="00A12610"/>
    <w:rsid w:val="00A13409"/>
    <w:rsid w:val="00A13511"/>
    <w:rsid w:val="00A13B80"/>
    <w:rsid w:val="00A13E99"/>
    <w:rsid w:val="00A13F71"/>
    <w:rsid w:val="00A14D2B"/>
    <w:rsid w:val="00A15066"/>
    <w:rsid w:val="00A15267"/>
    <w:rsid w:val="00A1544F"/>
    <w:rsid w:val="00A15781"/>
    <w:rsid w:val="00A15E32"/>
    <w:rsid w:val="00A15EE6"/>
    <w:rsid w:val="00A1619E"/>
    <w:rsid w:val="00A16520"/>
    <w:rsid w:val="00A16BFB"/>
    <w:rsid w:val="00A17B81"/>
    <w:rsid w:val="00A17D16"/>
    <w:rsid w:val="00A17FA2"/>
    <w:rsid w:val="00A20128"/>
    <w:rsid w:val="00A201F2"/>
    <w:rsid w:val="00A20212"/>
    <w:rsid w:val="00A202B1"/>
    <w:rsid w:val="00A20897"/>
    <w:rsid w:val="00A20FDB"/>
    <w:rsid w:val="00A21314"/>
    <w:rsid w:val="00A213D4"/>
    <w:rsid w:val="00A2162A"/>
    <w:rsid w:val="00A21C77"/>
    <w:rsid w:val="00A21DB1"/>
    <w:rsid w:val="00A22330"/>
    <w:rsid w:val="00A22378"/>
    <w:rsid w:val="00A22714"/>
    <w:rsid w:val="00A22B3D"/>
    <w:rsid w:val="00A22B64"/>
    <w:rsid w:val="00A22B6B"/>
    <w:rsid w:val="00A22D0C"/>
    <w:rsid w:val="00A23454"/>
    <w:rsid w:val="00A23BF5"/>
    <w:rsid w:val="00A24E76"/>
    <w:rsid w:val="00A25739"/>
    <w:rsid w:val="00A2586A"/>
    <w:rsid w:val="00A25881"/>
    <w:rsid w:val="00A25ACB"/>
    <w:rsid w:val="00A26049"/>
    <w:rsid w:val="00A26BE7"/>
    <w:rsid w:val="00A26F82"/>
    <w:rsid w:val="00A27187"/>
    <w:rsid w:val="00A27472"/>
    <w:rsid w:val="00A277C3"/>
    <w:rsid w:val="00A30717"/>
    <w:rsid w:val="00A309A8"/>
    <w:rsid w:val="00A30AD3"/>
    <w:rsid w:val="00A30CB0"/>
    <w:rsid w:val="00A30E6E"/>
    <w:rsid w:val="00A311FA"/>
    <w:rsid w:val="00A31225"/>
    <w:rsid w:val="00A31B00"/>
    <w:rsid w:val="00A31BB9"/>
    <w:rsid w:val="00A31DCE"/>
    <w:rsid w:val="00A31EE2"/>
    <w:rsid w:val="00A31FB0"/>
    <w:rsid w:val="00A3359F"/>
    <w:rsid w:val="00A337C1"/>
    <w:rsid w:val="00A34512"/>
    <w:rsid w:val="00A3458F"/>
    <w:rsid w:val="00A34F44"/>
    <w:rsid w:val="00A352CA"/>
    <w:rsid w:val="00A35356"/>
    <w:rsid w:val="00A354EB"/>
    <w:rsid w:val="00A35E22"/>
    <w:rsid w:val="00A360C9"/>
    <w:rsid w:val="00A361B5"/>
    <w:rsid w:val="00A3629B"/>
    <w:rsid w:val="00A36B57"/>
    <w:rsid w:val="00A3712B"/>
    <w:rsid w:val="00A37251"/>
    <w:rsid w:val="00A377C0"/>
    <w:rsid w:val="00A37B69"/>
    <w:rsid w:val="00A37BA4"/>
    <w:rsid w:val="00A37D01"/>
    <w:rsid w:val="00A40217"/>
    <w:rsid w:val="00A4065E"/>
    <w:rsid w:val="00A4067A"/>
    <w:rsid w:val="00A40B08"/>
    <w:rsid w:val="00A40C36"/>
    <w:rsid w:val="00A40ECD"/>
    <w:rsid w:val="00A40EEB"/>
    <w:rsid w:val="00A4228F"/>
    <w:rsid w:val="00A4236A"/>
    <w:rsid w:val="00A429B0"/>
    <w:rsid w:val="00A42F62"/>
    <w:rsid w:val="00A437E4"/>
    <w:rsid w:val="00A43D39"/>
    <w:rsid w:val="00A44561"/>
    <w:rsid w:val="00A44C65"/>
    <w:rsid w:val="00A44F02"/>
    <w:rsid w:val="00A45027"/>
    <w:rsid w:val="00A45606"/>
    <w:rsid w:val="00A458DA"/>
    <w:rsid w:val="00A45A37"/>
    <w:rsid w:val="00A46A0C"/>
    <w:rsid w:val="00A46C76"/>
    <w:rsid w:val="00A46CE3"/>
    <w:rsid w:val="00A46E22"/>
    <w:rsid w:val="00A47009"/>
    <w:rsid w:val="00A47434"/>
    <w:rsid w:val="00A47982"/>
    <w:rsid w:val="00A479A8"/>
    <w:rsid w:val="00A50409"/>
    <w:rsid w:val="00A506AD"/>
    <w:rsid w:val="00A50B45"/>
    <w:rsid w:val="00A51495"/>
    <w:rsid w:val="00A51808"/>
    <w:rsid w:val="00A524E6"/>
    <w:rsid w:val="00A528D7"/>
    <w:rsid w:val="00A52915"/>
    <w:rsid w:val="00A53762"/>
    <w:rsid w:val="00A537A2"/>
    <w:rsid w:val="00A53987"/>
    <w:rsid w:val="00A53A2E"/>
    <w:rsid w:val="00A53C03"/>
    <w:rsid w:val="00A5474C"/>
    <w:rsid w:val="00A54DE5"/>
    <w:rsid w:val="00A54E74"/>
    <w:rsid w:val="00A559CE"/>
    <w:rsid w:val="00A559E4"/>
    <w:rsid w:val="00A55E4B"/>
    <w:rsid w:val="00A561DF"/>
    <w:rsid w:val="00A56399"/>
    <w:rsid w:val="00A568AA"/>
    <w:rsid w:val="00A57033"/>
    <w:rsid w:val="00A572BA"/>
    <w:rsid w:val="00A57E1A"/>
    <w:rsid w:val="00A60E02"/>
    <w:rsid w:val="00A61475"/>
    <w:rsid w:val="00A6198E"/>
    <w:rsid w:val="00A62D4E"/>
    <w:rsid w:val="00A62DC4"/>
    <w:rsid w:val="00A63C28"/>
    <w:rsid w:val="00A63E2D"/>
    <w:rsid w:val="00A64030"/>
    <w:rsid w:val="00A6439B"/>
    <w:rsid w:val="00A64873"/>
    <w:rsid w:val="00A6547B"/>
    <w:rsid w:val="00A65C6F"/>
    <w:rsid w:val="00A66142"/>
    <w:rsid w:val="00A661E1"/>
    <w:rsid w:val="00A6629F"/>
    <w:rsid w:val="00A662BC"/>
    <w:rsid w:val="00A66384"/>
    <w:rsid w:val="00A66582"/>
    <w:rsid w:val="00A66800"/>
    <w:rsid w:val="00A66CC7"/>
    <w:rsid w:val="00A66E17"/>
    <w:rsid w:val="00A672F5"/>
    <w:rsid w:val="00A675F0"/>
    <w:rsid w:val="00A6786A"/>
    <w:rsid w:val="00A67914"/>
    <w:rsid w:val="00A70123"/>
    <w:rsid w:val="00A7019D"/>
    <w:rsid w:val="00A701EF"/>
    <w:rsid w:val="00A7065F"/>
    <w:rsid w:val="00A70EAF"/>
    <w:rsid w:val="00A71375"/>
    <w:rsid w:val="00A716DA"/>
    <w:rsid w:val="00A71819"/>
    <w:rsid w:val="00A71AF5"/>
    <w:rsid w:val="00A71D96"/>
    <w:rsid w:val="00A7284B"/>
    <w:rsid w:val="00A72A33"/>
    <w:rsid w:val="00A72DD8"/>
    <w:rsid w:val="00A72ED8"/>
    <w:rsid w:val="00A73019"/>
    <w:rsid w:val="00A734D8"/>
    <w:rsid w:val="00A73973"/>
    <w:rsid w:val="00A73AE9"/>
    <w:rsid w:val="00A73D04"/>
    <w:rsid w:val="00A73D4D"/>
    <w:rsid w:val="00A748C7"/>
    <w:rsid w:val="00A74AB0"/>
    <w:rsid w:val="00A74E3B"/>
    <w:rsid w:val="00A75133"/>
    <w:rsid w:val="00A75195"/>
    <w:rsid w:val="00A75D25"/>
    <w:rsid w:val="00A768A5"/>
    <w:rsid w:val="00A7690D"/>
    <w:rsid w:val="00A76A62"/>
    <w:rsid w:val="00A76A7A"/>
    <w:rsid w:val="00A80BE2"/>
    <w:rsid w:val="00A817B9"/>
    <w:rsid w:val="00A8209D"/>
    <w:rsid w:val="00A82510"/>
    <w:rsid w:val="00A82668"/>
    <w:rsid w:val="00A82C01"/>
    <w:rsid w:val="00A83024"/>
    <w:rsid w:val="00A83282"/>
    <w:rsid w:val="00A833A1"/>
    <w:rsid w:val="00A833C2"/>
    <w:rsid w:val="00A858DE"/>
    <w:rsid w:val="00A85D7F"/>
    <w:rsid w:val="00A86A67"/>
    <w:rsid w:val="00A86ECD"/>
    <w:rsid w:val="00A906E5"/>
    <w:rsid w:val="00A90F63"/>
    <w:rsid w:val="00A90F86"/>
    <w:rsid w:val="00A91047"/>
    <w:rsid w:val="00A91252"/>
    <w:rsid w:val="00A916AB"/>
    <w:rsid w:val="00A91820"/>
    <w:rsid w:val="00A9226B"/>
    <w:rsid w:val="00A92B16"/>
    <w:rsid w:val="00A9302A"/>
    <w:rsid w:val="00A930DD"/>
    <w:rsid w:val="00A93CBC"/>
    <w:rsid w:val="00A93D92"/>
    <w:rsid w:val="00A93ED2"/>
    <w:rsid w:val="00A93F7C"/>
    <w:rsid w:val="00A93FAD"/>
    <w:rsid w:val="00A94D89"/>
    <w:rsid w:val="00A95018"/>
    <w:rsid w:val="00A950EE"/>
    <w:rsid w:val="00A95115"/>
    <w:rsid w:val="00A95EE4"/>
    <w:rsid w:val="00A965B0"/>
    <w:rsid w:val="00A96AEF"/>
    <w:rsid w:val="00A96C73"/>
    <w:rsid w:val="00A97553"/>
    <w:rsid w:val="00A97B72"/>
    <w:rsid w:val="00A97FEC"/>
    <w:rsid w:val="00AA0333"/>
    <w:rsid w:val="00AA0604"/>
    <w:rsid w:val="00AA1D25"/>
    <w:rsid w:val="00AA306E"/>
    <w:rsid w:val="00AA31C0"/>
    <w:rsid w:val="00AA31D4"/>
    <w:rsid w:val="00AA31D5"/>
    <w:rsid w:val="00AA3BAA"/>
    <w:rsid w:val="00AA3E88"/>
    <w:rsid w:val="00AA3F7C"/>
    <w:rsid w:val="00AA41FD"/>
    <w:rsid w:val="00AA47C4"/>
    <w:rsid w:val="00AA4D5B"/>
    <w:rsid w:val="00AA5262"/>
    <w:rsid w:val="00AA52D2"/>
    <w:rsid w:val="00AA55C4"/>
    <w:rsid w:val="00AA63C1"/>
    <w:rsid w:val="00AA65E1"/>
    <w:rsid w:val="00AA680C"/>
    <w:rsid w:val="00AA6F12"/>
    <w:rsid w:val="00AA74DE"/>
    <w:rsid w:val="00AA775A"/>
    <w:rsid w:val="00AA7ECF"/>
    <w:rsid w:val="00AB025B"/>
    <w:rsid w:val="00AB0AF1"/>
    <w:rsid w:val="00AB0FDB"/>
    <w:rsid w:val="00AB16C3"/>
    <w:rsid w:val="00AB16C6"/>
    <w:rsid w:val="00AB1A9B"/>
    <w:rsid w:val="00AB1B35"/>
    <w:rsid w:val="00AB1CA7"/>
    <w:rsid w:val="00AB2A8A"/>
    <w:rsid w:val="00AB3245"/>
    <w:rsid w:val="00AB3E41"/>
    <w:rsid w:val="00AB43B4"/>
    <w:rsid w:val="00AB442B"/>
    <w:rsid w:val="00AB4FF1"/>
    <w:rsid w:val="00AB57D0"/>
    <w:rsid w:val="00AB5AAD"/>
    <w:rsid w:val="00AB6E72"/>
    <w:rsid w:val="00AB713D"/>
    <w:rsid w:val="00AB73DB"/>
    <w:rsid w:val="00AC0C56"/>
    <w:rsid w:val="00AC10F8"/>
    <w:rsid w:val="00AC1195"/>
    <w:rsid w:val="00AC19F9"/>
    <w:rsid w:val="00AC1E59"/>
    <w:rsid w:val="00AC24FB"/>
    <w:rsid w:val="00AC298F"/>
    <w:rsid w:val="00AC2E0C"/>
    <w:rsid w:val="00AC3377"/>
    <w:rsid w:val="00AC414A"/>
    <w:rsid w:val="00AC41F9"/>
    <w:rsid w:val="00AC432C"/>
    <w:rsid w:val="00AC4633"/>
    <w:rsid w:val="00AC48DB"/>
    <w:rsid w:val="00AC4933"/>
    <w:rsid w:val="00AC530F"/>
    <w:rsid w:val="00AC59F6"/>
    <w:rsid w:val="00AC71F3"/>
    <w:rsid w:val="00AC723D"/>
    <w:rsid w:val="00AC7944"/>
    <w:rsid w:val="00AD0120"/>
    <w:rsid w:val="00AD0B8F"/>
    <w:rsid w:val="00AD1745"/>
    <w:rsid w:val="00AD1F5C"/>
    <w:rsid w:val="00AD2009"/>
    <w:rsid w:val="00AD2139"/>
    <w:rsid w:val="00AD24C0"/>
    <w:rsid w:val="00AD270B"/>
    <w:rsid w:val="00AD292F"/>
    <w:rsid w:val="00AD298B"/>
    <w:rsid w:val="00AD2F05"/>
    <w:rsid w:val="00AD3104"/>
    <w:rsid w:val="00AD315E"/>
    <w:rsid w:val="00AD358E"/>
    <w:rsid w:val="00AD3DD3"/>
    <w:rsid w:val="00AD4AD8"/>
    <w:rsid w:val="00AD4C09"/>
    <w:rsid w:val="00AD5389"/>
    <w:rsid w:val="00AD58B6"/>
    <w:rsid w:val="00AD71F2"/>
    <w:rsid w:val="00AD7908"/>
    <w:rsid w:val="00AD7AD1"/>
    <w:rsid w:val="00AD7CF1"/>
    <w:rsid w:val="00AD7F5D"/>
    <w:rsid w:val="00AE03CF"/>
    <w:rsid w:val="00AE044D"/>
    <w:rsid w:val="00AE05C0"/>
    <w:rsid w:val="00AE0822"/>
    <w:rsid w:val="00AE2472"/>
    <w:rsid w:val="00AE313B"/>
    <w:rsid w:val="00AE4554"/>
    <w:rsid w:val="00AE563F"/>
    <w:rsid w:val="00AE574E"/>
    <w:rsid w:val="00AE57E4"/>
    <w:rsid w:val="00AE61AD"/>
    <w:rsid w:val="00AE631E"/>
    <w:rsid w:val="00AE6731"/>
    <w:rsid w:val="00AE678C"/>
    <w:rsid w:val="00AE6BDA"/>
    <w:rsid w:val="00AE72C3"/>
    <w:rsid w:val="00AE7A00"/>
    <w:rsid w:val="00AF1857"/>
    <w:rsid w:val="00AF1D06"/>
    <w:rsid w:val="00AF2124"/>
    <w:rsid w:val="00AF2135"/>
    <w:rsid w:val="00AF23A6"/>
    <w:rsid w:val="00AF24C3"/>
    <w:rsid w:val="00AF258A"/>
    <w:rsid w:val="00AF38D6"/>
    <w:rsid w:val="00AF3BC5"/>
    <w:rsid w:val="00AF43B1"/>
    <w:rsid w:val="00AF46F5"/>
    <w:rsid w:val="00AF5412"/>
    <w:rsid w:val="00AF545E"/>
    <w:rsid w:val="00AF5525"/>
    <w:rsid w:val="00AF5ED1"/>
    <w:rsid w:val="00AF68D3"/>
    <w:rsid w:val="00AF77AD"/>
    <w:rsid w:val="00AF7920"/>
    <w:rsid w:val="00AF7CDF"/>
    <w:rsid w:val="00B00D8B"/>
    <w:rsid w:val="00B0131E"/>
    <w:rsid w:val="00B01A80"/>
    <w:rsid w:val="00B01A91"/>
    <w:rsid w:val="00B021EB"/>
    <w:rsid w:val="00B03040"/>
    <w:rsid w:val="00B031D3"/>
    <w:rsid w:val="00B033B9"/>
    <w:rsid w:val="00B0379E"/>
    <w:rsid w:val="00B04054"/>
    <w:rsid w:val="00B04391"/>
    <w:rsid w:val="00B04AEC"/>
    <w:rsid w:val="00B04F20"/>
    <w:rsid w:val="00B05EA4"/>
    <w:rsid w:val="00B05F0C"/>
    <w:rsid w:val="00B0696F"/>
    <w:rsid w:val="00B06981"/>
    <w:rsid w:val="00B06B67"/>
    <w:rsid w:val="00B07187"/>
    <w:rsid w:val="00B0727A"/>
    <w:rsid w:val="00B07646"/>
    <w:rsid w:val="00B07E1E"/>
    <w:rsid w:val="00B10427"/>
    <w:rsid w:val="00B10899"/>
    <w:rsid w:val="00B108AF"/>
    <w:rsid w:val="00B110B6"/>
    <w:rsid w:val="00B11154"/>
    <w:rsid w:val="00B119FF"/>
    <w:rsid w:val="00B122A9"/>
    <w:rsid w:val="00B12659"/>
    <w:rsid w:val="00B13CA2"/>
    <w:rsid w:val="00B14084"/>
    <w:rsid w:val="00B1411E"/>
    <w:rsid w:val="00B141D0"/>
    <w:rsid w:val="00B1421C"/>
    <w:rsid w:val="00B14290"/>
    <w:rsid w:val="00B14E81"/>
    <w:rsid w:val="00B1527E"/>
    <w:rsid w:val="00B1573B"/>
    <w:rsid w:val="00B1635B"/>
    <w:rsid w:val="00B164DA"/>
    <w:rsid w:val="00B1672C"/>
    <w:rsid w:val="00B1672D"/>
    <w:rsid w:val="00B1685F"/>
    <w:rsid w:val="00B17F12"/>
    <w:rsid w:val="00B17F93"/>
    <w:rsid w:val="00B2022C"/>
    <w:rsid w:val="00B2065B"/>
    <w:rsid w:val="00B20894"/>
    <w:rsid w:val="00B208C1"/>
    <w:rsid w:val="00B20BA3"/>
    <w:rsid w:val="00B20DBD"/>
    <w:rsid w:val="00B213F1"/>
    <w:rsid w:val="00B21405"/>
    <w:rsid w:val="00B214BA"/>
    <w:rsid w:val="00B2179F"/>
    <w:rsid w:val="00B21CBE"/>
    <w:rsid w:val="00B224EA"/>
    <w:rsid w:val="00B22B26"/>
    <w:rsid w:val="00B22D73"/>
    <w:rsid w:val="00B22D89"/>
    <w:rsid w:val="00B2306B"/>
    <w:rsid w:val="00B2372C"/>
    <w:rsid w:val="00B239AA"/>
    <w:rsid w:val="00B23A9B"/>
    <w:rsid w:val="00B2451C"/>
    <w:rsid w:val="00B24557"/>
    <w:rsid w:val="00B2459F"/>
    <w:rsid w:val="00B24690"/>
    <w:rsid w:val="00B25046"/>
    <w:rsid w:val="00B25128"/>
    <w:rsid w:val="00B25489"/>
    <w:rsid w:val="00B25955"/>
    <w:rsid w:val="00B2605B"/>
    <w:rsid w:val="00B26130"/>
    <w:rsid w:val="00B26504"/>
    <w:rsid w:val="00B2653F"/>
    <w:rsid w:val="00B27280"/>
    <w:rsid w:val="00B27325"/>
    <w:rsid w:val="00B278BE"/>
    <w:rsid w:val="00B27A5A"/>
    <w:rsid w:val="00B27C04"/>
    <w:rsid w:val="00B27C19"/>
    <w:rsid w:val="00B27C37"/>
    <w:rsid w:val="00B27CF0"/>
    <w:rsid w:val="00B27D53"/>
    <w:rsid w:val="00B303AA"/>
    <w:rsid w:val="00B30555"/>
    <w:rsid w:val="00B307D3"/>
    <w:rsid w:val="00B30C2A"/>
    <w:rsid w:val="00B30E5F"/>
    <w:rsid w:val="00B314A8"/>
    <w:rsid w:val="00B31576"/>
    <w:rsid w:val="00B31A89"/>
    <w:rsid w:val="00B31F1C"/>
    <w:rsid w:val="00B32448"/>
    <w:rsid w:val="00B326A3"/>
    <w:rsid w:val="00B3294A"/>
    <w:rsid w:val="00B32EAA"/>
    <w:rsid w:val="00B32FB5"/>
    <w:rsid w:val="00B341DC"/>
    <w:rsid w:val="00B3472E"/>
    <w:rsid w:val="00B34846"/>
    <w:rsid w:val="00B34864"/>
    <w:rsid w:val="00B34B53"/>
    <w:rsid w:val="00B34C23"/>
    <w:rsid w:val="00B34F81"/>
    <w:rsid w:val="00B352EE"/>
    <w:rsid w:val="00B35580"/>
    <w:rsid w:val="00B355B3"/>
    <w:rsid w:val="00B36B4F"/>
    <w:rsid w:val="00B37F67"/>
    <w:rsid w:val="00B4139A"/>
    <w:rsid w:val="00B4187D"/>
    <w:rsid w:val="00B41BBD"/>
    <w:rsid w:val="00B420B7"/>
    <w:rsid w:val="00B4261E"/>
    <w:rsid w:val="00B42EC4"/>
    <w:rsid w:val="00B43E98"/>
    <w:rsid w:val="00B44197"/>
    <w:rsid w:val="00B447B4"/>
    <w:rsid w:val="00B44A6C"/>
    <w:rsid w:val="00B44C06"/>
    <w:rsid w:val="00B45E36"/>
    <w:rsid w:val="00B46461"/>
    <w:rsid w:val="00B468D2"/>
    <w:rsid w:val="00B46FAF"/>
    <w:rsid w:val="00B4727E"/>
    <w:rsid w:val="00B47C88"/>
    <w:rsid w:val="00B50096"/>
    <w:rsid w:val="00B502D8"/>
    <w:rsid w:val="00B50E22"/>
    <w:rsid w:val="00B51579"/>
    <w:rsid w:val="00B51881"/>
    <w:rsid w:val="00B51D7F"/>
    <w:rsid w:val="00B51E0B"/>
    <w:rsid w:val="00B51E69"/>
    <w:rsid w:val="00B5299A"/>
    <w:rsid w:val="00B52C42"/>
    <w:rsid w:val="00B5389C"/>
    <w:rsid w:val="00B540E9"/>
    <w:rsid w:val="00B5489B"/>
    <w:rsid w:val="00B55856"/>
    <w:rsid w:val="00B55A11"/>
    <w:rsid w:val="00B55A4A"/>
    <w:rsid w:val="00B560C6"/>
    <w:rsid w:val="00B56786"/>
    <w:rsid w:val="00B5698F"/>
    <w:rsid w:val="00B56CC7"/>
    <w:rsid w:val="00B570CC"/>
    <w:rsid w:val="00B573A9"/>
    <w:rsid w:val="00B57C2C"/>
    <w:rsid w:val="00B57C3C"/>
    <w:rsid w:val="00B605D6"/>
    <w:rsid w:val="00B60718"/>
    <w:rsid w:val="00B607A3"/>
    <w:rsid w:val="00B6090A"/>
    <w:rsid w:val="00B611D7"/>
    <w:rsid w:val="00B614B4"/>
    <w:rsid w:val="00B61E94"/>
    <w:rsid w:val="00B62573"/>
    <w:rsid w:val="00B629BE"/>
    <w:rsid w:val="00B62BD2"/>
    <w:rsid w:val="00B62CBD"/>
    <w:rsid w:val="00B62CE6"/>
    <w:rsid w:val="00B6388E"/>
    <w:rsid w:val="00B639CE"/>
    <w:rsid w:val="00B63B58"/>
    <w:rsid w:val="00B642AB"/>
    <w:rsid w:val="00B65488"/>
    <w:rsid w:val="00B6566D"/>
    <w:rsid w:val="00B65A60"/>
    <w:rsid w:val="00B65E2D"/>
    <w:rsid w:val="00B660D4"/>
    <w:rsid w:val="00B661DD"/>
    <w:rsid w:val="00B663BA"/>
    <w:rsid w:val="00B670C3"/>
    <w:rsid w:val="00B675A7"/>
    <w:rsid w:val="00B6763E"/>
    <w:rsid w:val="00B67862"/>
    <w:rsid w:val="00B67C74"/>
    <w:rsid w:val="00B703EC"/>
    <w:rsid w:val="00B709E3"/>
    <w:rsid w:val="00B71EB8"/>
    <w:rsid w:val="00B72386"/>
    <w:rsid w:val="00B726D8"/>
    <w:rsid w:val="00B72782"/>
    <w:rsid w:val="00B72FCB"/>
    <w:rsid w:val="00B738B8"/>
    <w:rsid w:val="00B73AF1"/>
    <w:rsid w:val="00B73D10"/>
    <w:rsid w:val="00B73EFE"/>
    <w:rsid w:val="00B74B2E"/>
    <w:rsid w:val="00B74EA7"/>
    <w:rsid w:val="00B75588"/>
    <w:rsid w:val="00B75699"/>
    <w:rsid w:val="00B75C2C"/>
    <w:rsid w:val="00B75C6A"/>
    <w:rsid w:val="00B76201"/>
    <w:rsid w:val="00B76C33"/>
    <w:rsid w:val="00B76F58"/>
    <w:rsid w:val="00B778B7"/>
    <w:rsid w:val="00B77A6C"/>
    <w:rsid w:val="00B80335"/>
    <w:rsid w:val="00B803B3"/>
    <w:rsid w:val="00B80CF7"/>
    <w:rsid w:val="00B80E13"/>
    <w:rsid w:val="00B81069"/>
    <w:rsid w:val="00B811EB"/>
    <w:rsid w:val="00B81205"/>
    <w:rsid w:val="00B81741"/>
    <w:rsid w:val="00B81DB9"/>
    <w:rsid w:val="00B82DF1"/>
    <w:rsid w:val="00B82F10"/>
    <w:rsid w:val="00B8328B"/>
    <w:rsid w:val="00B833D8"/>
    <w:rsid w:val="00B83762"/>
    <w:rsid w:val="00B83947"/>
    <w:rsid w:val="00B83D02"/>
    <w:rsid w:val="00B83E7D"/>
    <w:rsid w:val="00B8400C"/>
    <w:rsid w:val="00B85CA7"/>
    <w:rsid w:val="00B863A0"/>
    <w:rsid w:val="00B8643F"/>
    <w:rsid w:val="00B865B4"/>
    <w:rsid w:val="00B86E8E"/>
    <w:rsid w:val="00B870C7"/>
    <w:rsid w:val="00B8769E"/>
    <w:rsid w:val="00B8790D"/>
    <w:rsid w:val="00B87D27"/>
    <w:rsid w:val="00B87DCB"/>
    <w:rsid w:val="00B900F6"/>
    <w:rsid w:val="00B90A8F"/>
    <w:rsid w:val="00B90ABC"/>
    <w:rsid w:val="00B90D2C"/>
    <w:rsid w:val="00B91518"/>
    <w:rsid w:val="00B91E03"/>
    <w:rsid w:val="00B9292A"/>
    <w:rsid w:val="00B92D22"/>
    <w:rsid w:val="00B933DD"/>
    <w:rsid w:val="00B9344B"/>
    <w:rsid w:val="00B93ECF"/>
    <w:rsid w:val="00B94026"/>
    <w:rsid w:val="00B945C6"/>
    <w:rsid w:val="00B94698"/>
    <w:rsid w:val="00B9531E"/>
    <w:rsid w:val="00B97004"/>
    <w:rsid w:val="00B971C2"/>
    <w:rsid w:val="00B9735D"/>
    <w:rsid w:val="00B97DA0"/>
    <w:rsid w:val="00B97E6B"/>
    <w:rsid w:val="00BA080A"/>
    <w:rsid w:val="00BA0A4E"/>
    <w:rsid w:val="00BA131A"/>
    <w:rsid w:val="00BA1B99"/>
    <w:rsid w:val="00BA20FC"/>
    <w:rsid w:val="00BA22D4"/>
    <w:rsid w:val="00BA22DB"/>
    <w:rsid w:val="00BA290F"/>
    <w:rsid w:val="00BA3C24"/>
    <w:rsid w:val="00BA405D"/>
    <w:rsid w:val="00BA4653"/>
    <w:rsid w:val="00BA4882"/>
    <w:rsid w:val="00BA4FC1"/>
    <w:rsid w:val="00BA5360"/>
    <w:rsid w:val="00BA5374"/>
    <w:rsid w:val="00BA5714"/>
    <w:rsid w:val="00BA611C"/>
    <w:rsid w:val="00BA65C2"/>
    <w:rsid w:val="00BA6A1E"/>
    <w:rsid w:val="00BA6D76"/>
    <w:rsid w:val="00BA72B1"/>
    <w:rsid w:val="00BA7581"/>
    <w:rsid w:val="00BA7AB6"/>
    <w:rsid w:val="00BA7F2B"/>
    <w:rsid w:val="00BB0022"/>
    <w:rsid w:val="00BB06BD"/>
    <w:rsid w:val="00BB11EF"/>
    <w:rsid w:val="00BB13BD"/>
    <w:rsid w:val="00BB1596"/>
    <w:rsid w:val="00BB16C0"/>
    <w:rsid w:val="00BB18FA"/>
    <w:rsid w:val="00BB1C23"/>
    <w:rsid w:val="00BB1ED6"/>
    <w:rsid w:val="00BB29F8"/>
    <w:rsid w:val="00BB2C36"/>
    <w:rsid w:val="00BB2E79"/>
    <w:rsid w:val="00BB2E95"/>
    <w:rsid w:val="00BB35DB"/>
    <w:rsid w:val="00BB3B2B"/>
    <w:rsid w:val="00BB42B4"/>
    <w:rsid w:val="00BB48B8"/>
    <w:rsid w:val="00BB59AB"/>
    <w:rsid w:val="00BB5AA6"/>
    <w:rsid w:val="00BB5DD9"/>
    <w:rsid w:val="00BB61CD"/>
    <w:rsid w:val="00BB65F3"/>
    <w:rsid w:val="00BB6E26"/>
    <w:rsid w:val="00BB735C"/>
    <w:rsid w:val="00BB75FD"/>
    <w:rsid w:val="00BB7808"/>
    <w:rsid w:val="00BB7904"/>
    <w:rsid w:val="00BC02B7"/>
    <w:rsid w:val="00BC08B5"/>
    <w:rsid w:val="00BC1893"/>
    <w:rsid w:val="00BC1A89"/>
    <w:rsid w:val="00BC1ABC"/>
    <w:rsid w:val="00BC1BFA"/>
    <w:rsid w:val="00BC2348"/>
    <w:rsid w:val="00BC2513"/>
    <w:rsid w:val="00BC2D19"/>
    <w:rsid w:val="00BC2D5F"/>
    <w:rsid w:val="00BC2FD4"/>
    <w:rsid w:val="00BC3131"/>
    <w:rsid w:val="00BC3B04"/>
    <w:rsid w:val="00BC4145"/>
    <w:rsid w:val="00BC461A"/>
    <w:rsid w:val="00BC4A9A"/>
    <w:rsid w:val="00BC5255"/>
    <w:rsid w:val="00BC549C"/>
    <w:rsid w:val="00BC5C21"/>
    <w:rsid w:val="00BC6566"/>
    <w:rsid w:val="00BC73C3"/>
    <w:rsid w:val="00BC78F4"/>
    <w:rsid w:val="00BC7F7B"/>
    <w:rsid w:val="00BD0029"/>
    <w:rsid w:val="00BD008F"/>
    <w:rsid w:val="00BD0360"/>
    <w:rsid w:val="00BD0A16"/>
    <w:rsid w:val="00BD0AEE"/>
    <w:rsid w:val="00BD10ED"/>
    <w:rsid w:val="00BD13BD"/>
    <w:rsid w:val="00BD1E9F"/>
    <w:rsid w:val="00BD1F40"/>
    <w:rsid w:val="00BD2E7C"/>
    <w:rsid w:val="00BD3851"/>
    <w:rsid w:val="00BD3DAD"/>
    <w:rsid w:val="00BD40EC"/>
    <w:rsid w:val="00BD441A"/>
    <w:rsid w:val="00BD454B"/>
    <w:rsid w:val="00BD49E8"/>
    <w:rsid w:val="00BD4B7D"/>
    <w:rsid w:val="00BD50A4"/>
    <w:rsid w:val="00BD5237"/>
    <w:rsid w:val="00BD528C"/>
    <w:rsid w:val="00BD5813"/>
    <w:rsid w:val="00BD6198"/>
    <w:rsid w:val="00BD6D18"/>
    <w:rsid w:val="00BD7101"/>
    <w:rsid w:val="00BD7423"/>
    <w:rsid w:val="00BD7859"/>
    <w:rsid w:val="00BD79BB"/>
    <w:rsid w:val="00BD7EAF"/>
    <w:rsid w:val="00BD7F28"/>
    <w:rsid w:val="00BE03C8"/>
    <w:rsid w:val="00BE12BD"/>
    <w:rsid w:val="00BE14D6"/>
    <w:rsid w:val="00BE14E5"/>
    <w:rsid w:val="00BE15D1"/>
    <w:rsid w:val="00BE1E41"/>
    <w:rsid w:val="00BE247F"/>
    <w:rsid w:val="00BE277D"/>
    <w:rsid w:val="00BE2FCC"/>
    <w:rsid w:val="00BE35F4"/>
    <w:rsid w:val="00BE3B3F"/>
    <w:rsid w:val="00BE40C3"/>
    <w:rsid w:val="00BE453D"/>
    <w:rsid w:val="00BE5142"/>
    <w:rsid w:val="00BE55AD"/>
    <w:rsid w:val="00BE5DF5"/>
    <w:rsid w:val="00BE61F8"/>
    <w:rsid w:val="00BE7217"/>
    <w:rsid w:val="00BE737A"/>
    <w:rsid w:val="00BE74EF"/>
    <w:rsid w:val="00BE77B0"/>
    <w:rsid w:val="00BE78C3"/>
    <w:rsid w:val="00BF099C"/>
    <w:rsid w:val="00BF09A9"/>
    <w:rsid w:val="00BF0CD1"/>
    <w:rsid w:val="00BF1027"/>
    <w:rsid w:val="00BF15E6"/>
    <w:rsid w:val="00BF165E"/>
    <w:rsid w:val="00BF1812"/>
    <w:rsid w:val="00BF220C"/>
    <w:rsid w:val="00BF224C"/>
    <w:rsid w:val="00BF26E3"/>
    <w:rsid w:val="00BF2E04"/>
    <w:rsid w:val="00BF2F35"/>
    <w:rsid w:val="00BF39FD"/>
    <w:rsid w:val="00BF560E"/>
    <w:rsid w:val="00BF5741"/>
    <w:rsid w:val="00BF5AF9"/>
    <w:rsid w:val="00BF5C55"/>
    <w:rsid w:val="00BF6031"/>
    <w:rsid w:val="00BF61FD"/>
    <w:rsid w:val="00BF698D"/>
    <w:rsid w:val="00BF747F"/>
    <w:rsid w:val="00BF7D89"/>
    <w:rsid w:val="00C00240"/>
    <w:rsid w:val="00C00D59"/>
    <w:rsid w:val="00C01582"/>
    <w:rsid w:val="00C0235F"/>
    <w:rsid w:val="00C02C4C"/>
    <w:rsid w:val="00C031F8"/>
    <w:rsid w:val="00C035BC"/>
    <w:rsid w:val="00C0366F"/>
    <w:rsid w:val="00C03870"/>
    <w:rsid w:val="00C03F80"/>
    <w:rsid w:val="00C03FC1"/>
    <w:rsid w:val="00C04816"/>
    <w:rsid w:val="00C048DC"/>
    <w:rsid w:val="00C04B25"/>
    <w:rsid w:val="00C04BC1"/>
    <w:rsid w:val="00C050C2"/>
    <w:rsid w:val="00C052FE"/>
    <w:rsid w:val="00C0579C"/>
    <w:rsid w:val="00C06117"/>
    <w:rsid w:val="00C06378"/>
    <w:rsid w:val="00C064B9"/>
    <w:rsid w:val="00C06727"/>
    <w:rsid w:val="00C067F6"/>
    <w:rsid w:val="00C06E58"/>
    <w:rsid w:val="00C07102"/>
    <w:rsid w:val="00C07553"/>
    <w:rsid w:val="00C10CF1"/>
    <w:rsid w:val="00C10D96"/>
    <w:rsid w:val="00C1104F"/>
    <w:rsid w:val="00C11307"/>
    <w:rsid w:val="00C11FE6"/>
    <w:rsid w:val="00C1285C"/>
    <w:rsid w:val="00C131F9"/>
    <w:rsid w:val="00C1334F"/>
    <w:rsid w:val="00C13BC7"/>
    <w:rsid w:val="00C13C5F"/>
    <w:rsid w:val="00C14A3B"/>
    <w:rsid w:val="00C14AA2"/>
    <w:rsid w:val="00C15B79"/>
    <w:rsid w:val="00C1675B"/>
    <w:rsid w:val="00C17D38"/>
    <w:rsid w:val="00C2071F"/>
    <w:rsid w:val="00C20E4E"/>
    <w:rsid w:val="00C21567"/>
    <w:rsid w:val="00C22171"/>
    <w:rsid w:val="00C22203"/>
    <w:rsid w:val="00C222DC"/>
    <w:rsid w:val="00C225BB"/>
    <w:rsid w:val="00C227C7"/>
    <w:rsid w:val="00C22A1F"/>
    <w:rsid w:val="00C22B61"/>
    <w:rsid w:val="00C230D7"/>
    <w:rsid w:val="00C23355"/>
    <w:rsid w:val="00C23F62"/>
    <w:rsid w:val="00C23F6D"/>
    <w:rsid w:val="00C24C78"/>
    <w:rsid w:val="00C24FF3"/>
    <w:rsid w:val="00C25039"/>
    <w:rsid w:val="00C25176"/>
    <w:rsid w:val="00C26350"/>
    <w:rsid w:val="00C2640C"/>
    <w:rsid w:val="00C268C8"/>
    <w:rsid w:val="00C26E61"/>
    <w:rsid w:val="00C26EBE"/>
    <w:rsid w:val="00C27120"/>
    <w:rsid w:val="00C276AA"/>
    <w:rsid w:val="00C27E43"/>
    <w:rsid w:val="00C306E6"/>
    <w:rsid w:val="00C31190"/>
    <w:rsid w:val="00C31440"/>
    <w:rsid w:val="00C315A9"/>
    <w:rsid w:val="00C3185D"/>
    <w:rsid w:val="00C31D77"/>
    <w:rsid w:val="00C3217C"/>
    <w:rsid w:val="00C32391"/>
    <w:rsid w:val="00C32543"/>
    <w:rsid w:val="00C32890"/>
    <w:rsid w:val="00C32DA9"/>
    <w:rsid w:val="00C3409B"/>
    <w:rsid w:val="00C347BE"/>
    <w:rsid w:val="00C34EBD"/>
    <w:rsid w:val="00C34EC8"/>
    <w:rsid w:val="00C35894"/>
    <w:rsid w:val="00C35A7F"/>
    <w:rsid w:val="00C35F6B"/>
    <w:rsid w:val="00C36105"/>
    <w:rsid w:val="00C3626E"/>
    <w:rsid w:val="00C365A7"/>
    <w:rsid w:val="00C37210"/>
    <w:rsid w:val="00C4077C"/>
    <w:rsid w:val="00C4120A"/>
    <w:rsid w:val="00C41258"/>
    <w:rsid w:val="00C41849"/>
    <w:rsid w:val="00C41AC1"/>
    <w:rsid w:val="00C41BCD"/>
    <w:rsid w:val="00C42229"/>
    <w:rsid w:val="00C429FB"/>
    <w:rsid w:val="00C42ED7"/>
    <w:rsid w:val="00C42F97"/>
    <w:rsid w:val="00C434D4"/>
    <w:rsid w:val="00C437C0"/>
    <w:rsid w:val="00C43BBD"/>
    <w:rsid w:val="00C446E0"/>
    <w:rsid w:val="00C44BDD"/>
    <w:rsid w:val="00C453D4"/>
    <w:rsid w:val="00C45530"/>
    <w:rsid w:val="00C457F6"/>
    <w:rsid w:val="00C45AD2"/>
    <w:rsid w:val="00C45EC9"/>
    <w:rsid w:val="00C46E47"/>
    <w:rsid w:val="00C47295"/>
    <w:rsid w:val="00C472B2"/>
    <w:rsid w:val="00C474E8"/>
    <w:rsid w:val="00C47613"/>
    <w:rsid w:val="00C47A59"/>
    <w:rsid w:val="00C50DE6"/>
    <w:rsid w:val="00C50E58"/>
    <w:rsid w:val="00C51031"/>
    <w:rsid w:val="00C517A5"/>
    <w:rsid w:val="00C51B43"/>
    <w:rsid w:val="00C51C82"/>
    <w:rsid w:val="00C52320"/>
    <w:rsid w:val="00C52480"/>
    <w:rsid w:val="00C524E7"/>
    <w:rsid w:val="00C524F8"/>
    <w:rsid w:val="00C52B67"/>
    <w:rsid w:val="00C52CDA"/>
    <w:rsid w:val="00C530D8"/>
    <w:rsid w:val="00C5337D"/>
    <w:rsid w:val="00C53B3E"/>
    <w:rsid w:val="00C5443E"/>
    <w:rsid w:val="00C54CF5"/>
    <w:rsid w:val="00C54E90"/>
    <w:rsid w:val="00C54E92"/>
    <w:rsid w:val="00C54FBD"/>
    <w:rsid w:val="00C55550"/>
    <w:rsid w:val="00C55AD3"/>
    <w:rsid w:val="00C56628"/>
    <w:rsid w:val="00C56729"/>
    <w:rsid w:val="00C57664"/>
    <w:rsid w:val="00C57A54"/>
    <w:rsid w:val="00C57F6E"/>
    <w:rsid w:val="00C602C9"/>
    <w:rsid w:val="00C602CB"/>
    <w:rsid w:val="00C60573"/>
    <w:rsid w:val="00C608A2"/>
    <w:rsid w:val="00C61627"/>
    <w:rsid w:val="00C61903"/>
    <w:rsid w:val="00C61F98"/>
    <w:rsid w:val="00C62597"/>
    <w:rsid w:val="00C629C7"/>
    <w:rsid w:val="00C62E86"/>
    <w:rsid w:val="00C633C6"/>
    <w:rsid w:val="00C6448D"/>
    <w:rsid w:val="00C64A1A"/>
    <w:rsid w:val="00C64B6C"/>
    <w:rsid w:val="00C64BC2"/>
    <w:rsid w:val="00C657CA"/>
    <w:rsid w:val="00C65BF2"/>
    <w:rsid w:val="00C65EC6"/>
    <w:rsid w:val="00C6641B"/>
    <w:rsid w:val="00C66D03"/>
    <w:rsid w:val="00C66F6F"/>
    <w:rsid w:val="00C67271"/>
    <w:rsid w:val="00C677C6"/>
    <w:rsid w:val="00C67C76"/>
    <w:rsid w:val="00C67CDC"/>
    <w:rsid w:val="00C67EF5"/>
    <w:rsid w:val="00C70F37"/>
    <w:rsid w:val="00C71984"/>
    <w:rsid w:val="00C720F1"/>
    <w:rsid w:val="00C724A5"/>
    <w:rsid w:val="00C72DFC"/>
    <w:rsid w:val="00C72E07"/>
    <w:rsid w:val="00C73605"/>
    <w:rsid w:val="00C73AC6"/>
    <w:rsid w:val="00C744AD"/>
    <w:rsid w:val="00C746E8"/>
    <w:rsid w:val="00C74D2B"/>
    <w:rsid w:val="00C75040"/>
    <w:rsid w:val="00C75630"/>
    <w:rsid w:val="00C75CCD"/>
    <w:rsid w:val="00C75D74"/>
    <w:rsid w:val="00C77039"/>
    <w:rsid w:val="00C77327"/>
    <w:rsid w:val="00C77A96"/>
    <w:rsid w:val="00C80272"/>
    <w:rsid w:val="00C80A4B"/>
    <w:rsid w:val="00C8254A"/>
    <w:rsid w:val="00C8279E"/>
    <w:rsid w:val="00C83351"/>
    <w:rsid w:val="00C83424"/>
    <w:rsid w:val="00C83555"/>
    <w:rsid w:val="00C83B1E"/>
    <w:rsid w:val="00C83C32"/>
    <w:rsid w:val="00C83DC0"/>
    <w:rsid w:val="00C83FCE"/>
    <w:rsid w:val="00C8543A"/>
    <w:rsid w:val="00C85E38"/>
    <w:rsid w:val="00C86DF1"/>
    <w:rsid w:val="00C86E89"/>
    <w:rsid w:val="00C87195"/>
    <w:rsid w:val="00C87250"/>
    <w:rsid w:val="00C8728B"/>
    <w:rsid w:val="00C87B0C"/>
    <w:rsid w:val="00C87FB1"/>
    <w:rsid w:val="00C90292"/>
    <w:rsid w:val="00C908E1"/>
    <w:rsid w:val="00C90957"/>
    <w:rsid w:val="00C90B72"/>
    <w:rsid w:val="00C9103A"/>
    <w:rsid w:val="00C911D2"/>
    <w:rsid w:val="00C912E8"/>
    <w:rsid w:val="00C919AD"/>
    <w:rsid w:val="00C91B79"/>
    <w:rsid w:val="00C92391"/>
    <w:rsid w:val="00C92550"/>
    <w:rsid w:val="00C9295B"/>
    <w:rsid w:val="00C929F9"/>
    <w:rsid w:val="00C93423"/>
    <w:rsid w:val="00C935D6"/>
    <w:rsid w:val="00C936EA"/>
    <w:rsid w:val="00C93B53"/>
    <w:rsid w:val="00C94261"/>
    <w:rsid w:val="00C947C6"/>
    <w:rsid w:val="00C949EA"/>
    <w:rsid w:val="00C949EB"/>
    <w:rsid w:val="00C94C07"/>
    <w:rsid w:val="00C94CBA"/>
    <w:rsid w:val="00C94CFA"/>
    <w:rsid w:val="00C95AD9"/>
    <w:rsid w:val="00C95B71"/>
    <w:rsid w:val="00C963E9"/>
    <w:rsid w:val="00C96B09"/>
    <w:rsid w:val="00C96B0D"/>
    <w:rsid w:val="00C96CF6"/>
    <w:rsid w:val="00C96FC7"/>
    <w:rsid w:val="00C973FF"/>
    <w:rsid w:val="00C979A4"/>
    <w:rsid w:val="00C97C70"/>
    <w:rsid w:val="00C97EA4"/>
    <w:rsid w:val="00CA0042"/>
    <w:rsid w:val="00CA0218"/>
    <w:rsid w:val="00CA02A4"/>
    <w:rsid w:val="00CA142E"/>
    <w:rsid w:val="00CA23F3"/>
    <w:rsid w:val="00CA2BC3"/>
    <w:rsid w:val="00CA3140"/>
    <w:rsid w:val="00CA3BAF"/>
    <w:rsid w:val="00CA3C11"/>
    <w:rsid w:val="00CA3C42"/>
    <w:rsid w:val="00CA3EB7"/>
    <w:rsid w:val="00CA4289"/>
    <w:rsid w:val="00CA5349"/>
    <w:rsid w:val="00CA55B5"/>
    <w:rsid w:val="00CA5AA3"/>
    <w:rsid w:val="00CA70A2"/>
    <w:rsid w:val="00CA7A10"/>
    <w:rsid w:val="00CB0488"/>
    <w:rsid w:val="00CB09EB"/>
    <w:rsid w:val="00CB0CAD"/>
    <w:rsid w:val="00CB125B"/>
    <w:rsid w:val="00CB16B5"/>
    <w:rsid w:val="00CB2712"/>
    <w:rsid w:val="00CB286F"/>
    <w:rsid w:val="00CB2B13"/>
    <w:rsid w:val="00CB2B7F"/>
    <w:rsid w:val="00CB2BBA"/>
    <w:rsid w:val="00CB35D5"/>
    <w:rsid w:val="00CB36D9"/>
    <w:rsid w:val="00CB3738"/>
    <w:rsid w:val="00CB3930"/>
    <w:rsid w:val="00CB3BBB"/>
    <w:rsid w:val="00CB3DC7"/>
    <w:rsid w:val="00CB3DF9"/>
    <w:rsid w:val="00CB3E0D"/>
    <w:rsid w:val="00CB3E4C"/>
    <w:rsid w:val="00CB49A8"/>
    <w:rsid w:val="00CB4C66"/>
    <w:rsid w:val="00CB4F6C"/>
    <w:rsid w:val="00CB500C"/>
    <w:rsid w:val="00CB50F9"/>
    <w:rsid w:val="00CB569D"/>
    <w:rsid w:val="00CB59CF"/>
    <w:rsid w:val="00CB6000"/>
    <w:rsid w:val="00CB6C20"/>
    <w:rsid w:val="00CB7B74"/>
    <w:rsid w:val="00CC11EC"/>
    <w:rsid w:val="00CC12CE"/>
    <w:rsid w:val="00CC19AC"/>
    <w:rsid w:val="00CC2425"/>
    <w:rsid w:val="00CC2695"/>
    <w:rsid w:val="00CC2698"/>
    <w:rsid w:val="00CC2743"/>
    <w:rsid w:val="00CC2CDC"/>
    <w:rsid w:val="00CC3447"/>
    <w:rsid w:val="00CC45A5"/>
    <w:rsid w:val="00CC4DC5"/>
    <w:rsid w:val="00CC508D"/>
    <w:rsid w:val="00CC5352"/>
    <w:rsid w:val="00CC58CB"/>
    <w:rsid w:val="00CC641B"/>
    <w:rsid w:val="00CC6EDE"/>
    <w:rsid w:val="00CC71C6"/>
    <w:rsid w:val="00CC72A0"/>
    <w:rsid w:val="00CC78DA"/>
    <w:rsid w:val="00CC7F37"/>
    <w:rsid w:val="00CD0950"/>
    <w:rsid w:val="00CD0A81"/>
    <w:rsid w:val="00CD15C2"/>
    <w:rsid w:val="00CD1784"/>
    <w:rsid w:val="00CD215C"/>
    <w:rsid w:val="00CD22B1"/>
    <w:rsid w:val="00CD3179"/>
    <w:rsid w:val="00CD40DC"/>
    <w:rsid w:val="00CD4739"/>
    <w:rsid w:val="00CD4C71"/>
    <w:rsid w:val="00CD4D2A"/>
    <w:rsid w:val="00CD4E3D"/>
    <w:rsid w:val="00CD54DC"/>
    <w:rsid w:val="00CD5BD2"/>
    <w:rsid w:val="00CD5C96"/>
    <w:rsid w:val="00CD5F51"/>
    <w:rsid w:val="00CD648B"/>
    <w:rsid w:val="00CD64FD"/>
    <w:rsid w:val="00CD68E5"/>
    <w:rsid w:val="00CD7BFE"/>
    <w:rsid w:val="00CE0011"/>
    <w:rsid w:val="00CE0EC5"/>
    <w:rsid w:val="00CE16FA"/>
    <w:rsid w:val="00CE1AB8"/>
    <w:rsid w:val="00CE1D82"/>
    <w:rsid w:val="00CE2A03"/>
    <w:rsid w:val="00CE31E3"/>
    <w:rsid w:val="00CE3B93"/>
    <w:rsid w:val="00CE5212"/>
    <w:rsid w:val="00CE529B"/>
    <w:rsid w:val="00CE54B0"/>
    <w:rsid w:val="00CE5633"/>
    <w:rsid w:val="00CE5B24"/>
    <w:rsid w:val="00CE5E1E"/>
    <w:rsid w:val="00CE6F8C"/>
    <w:rsid w:val="00CE6F99"/>
    <w:rsid w:val="00CE713B"/>
    <w:rsid w:val="00CE7967"/>
    <w:rsid w:val="00CE7977"/>
    <w:rsid w:val="00CE7AB2"/>
    <w:rsid w:val="00CF0160"/>
    <w:rsid w:val="00CF025D"/>
    <w:rsid w:val="00CF10C4"/>
    <w:rsid w:val="00CF205F"/>
    <w:rsid w:val="00CF2335"/>
    <w:rsid w:val="00CF2BC1"/>
    <w:rsid w:val="00CF33DB"/>
    <w:rsid w:val="00CF355B"/>
    <w:rsid w:val="00CF3ABF"/>
    <w:rsid w:val="00CF3B41"/>
    <w:rsid w:val="00CF3E5D"/>
    <w:rsid w:val="00CF4481"/>
    <w:rsid w:val="00CF4BBD"/>
    <w:rsid w:val="00CF4D7F"/>
    <w:rsid w:val="00CF50B2"/>
    <w:rsid w:val="00CF5921"/>
    <w:rsid w:val="00CF6305"/>
    <w:rsid w:val="00CF67C8"/>
    <w:rsid w:val="00CF67CB"/>
    <w:rsid w:val="00CF69FB"/>
    <w:rsid w:val="00CF6E34"/>
    <w:rsid w:val="00CF6EE8"/>
    <w:rsid w:val="00CF754B"/>
    <w:rsid w:val="00CF769D"/>
    <w:rsid w:val="00CF7A45"/>
    <w:rsid w:val="00CF7A80"/>
    <w:rsid w:val="00D00167"/>
    <w:rsid w:val="00D00A30"/>
    <w:rsid w:val="00D00A5F"/>
    <w:rsid w:val="00D02079"/>
    <w:rsid w:val="00D02A09"/>
    <w:rsid w:val="00D031AE"/>
    <w:rsid w:val="00D038D3"/>
    <w:rsid w:val="00D03D9C"/>
    <w:rsid w:val="00D04569"/>
    <w:rsid w:val="00D0568E"/>
    <w:rsid w:val="00D06136"/>
    <w:rsid w:val="00D06A58"/>
    <w:rsid w:val="00D06E45"/>
    <w:rsid w:val="00D070FF"/>
    <w:rsid w:val="00D0772E"/>
    <w:rsid w:val="00D07795"/>
    <w:rsid w:val="00D10183"/>
    <w:rsid w:val="00D125F1"/>
    <w:rsid w:val="00D129FF"/>
    <w:rsid w:val="00D12B84"/>
    <w:rsid w:val="00D14513"/>
    <w:rsid w:val="00D145D7"/>
    <w:rsid w:val="00D14A8A"/>
    <w:rsid w:val="00D14ED6"/>
    <w:rsid w:val="00D1539D"/>
    <w:rsid w:val="00D15B01"/>
    <w:rsid w:val="00D15C52"/>
    <w:rsid w:val="00D15E01"/>
    <w:rsid w:val="00D161CC"/>
    <w:rsid w:val="00D16286"/>
    <w:rsid w:val="00D162E6"/>
    <w:rsid w:val="00D176FA"/>
    <w:rsid w:val="00D178E2"/>
    <w:rsid w:val="00D2041F"/>
    <w:rsid w:val="00D20700"/>
    <w:rsid w:val="00D20ED6"/>
    <w:rsid w:val="00D2178A"/>
    <w:rsid w:val="00D21977"/>
    <w:rsid w:val="00D21EAA"/>
    <w:rsid w:val="00D222C0"/>
    <w:rsid w:val="00D2254A"/>
    <w:rsid w:val="00D22573"/>
    <w:rsid w:val="00D22D10"/>
    <w:rsid w:val="00D22FEF"/>
    <w:rsid w:val="00D23E0E"/>
    <w:rsid w:val="00D24104"/>
    <w:rsid w:val="00D244C8"/>
    <w:rsid w:val="00D24816"/>
    <w:rsid w:val="00D2607E"/>
    <w:rsid w:val="00D269BD"/>
    <w:rsid w:val="00D26AD0"/>
    <w:rsid w:val="00D3136C"/>
    <w:rsid w:val="00D3143A"/>
    <w:rsid w:val="00D3167F"/>
    <w:rsid w:val="00D31819"/>
    <w:rsid w:val="00D32572"/>
    <w:rsid w:val="00D3258B"/>
    <w:rsid w:val="00D32627"/>
    <w:rsid w:val="00D328FE"/>
    <w:rsid w:val="00D329AF"/>
    <w:rsid w:val="00D32DEB"/>
    <w:rsid w:val="00D32E5B"/>
    <w:rsid w:val="00D34D82"/>
    <w:rsid w:val="00D351EB"/>
    <w:rsid w:val="00D353B6"/>
    <w:rsid w:val="00D36376"/>
    <w:rsid w:val="00D3696B"/>
    <w:rsid w:val="00D36ACD"/>
    <w:rsid w:val="00D36B07"/>
    <w:rsid w:val="00D3729A"/>
    <w:rsid w:val="00D372A4"/>
    <w:rsid w:val="00D377F1"/>
    <w:rsid w:val="00D379E9"/>
    <w:rsid w:val="00D37B5D"/>
    <w:rsid w:val="00D37E03"/>
    <w:rsid w:val="00D37EB7"/>
    <w:rsid w:val="00D4038F"/>
    <w:rsid w:val="00D404A5"/>
    <w:rsid w:val="00D40654"/>
    <w:rsid w:val="00D40914"/>
    <w:rsid w:val="00D40A85"/>
    <w:rsid w:val="00D40F50"/>
    <w:rsid w:val="00D415CF"/>
    <w:rsid w:val="00D41752"/>
    <w:rsid w:val="00D41873"/>
    <w:rsid w:val="00D42273"/>
    <w:rsid w:val="00D42A43"/>
    <w:rsid w:val="00D43AF8"/>
    <w:rsid w:val="00D43B3A"/>
    <w:rsid w:val="00D43DBD"/>
    <w:rsid w:val="00D441C6"/>
    <w:rsid w:val="00D4436C"/>
    <w:rsid w:val="00D44BE3"/>
    <w:rsid w:val="00D44E40"/>
    <w:rsid w:val="00D4526F"/>
    <w:rsid w:val="00D45538"/>
    <w:rsid w:val="00D4616C"/>
    <w:rsid w:val="00D46781"/>
    <w:rsid w:val="00D46C8B"/>
    <w:rsid w:val="00D471BB"/>
    <w:rsid w:val="00D478FC"/>
    <w:rsid w:val="00D47B23"/>
    <w:rsid w:val="00D50323"/>
    <w:rsid w:val="00D50496"/>
    <w:rsid w:val="00D50791"/>
    <w:rsid w:val="00D509D7"/>
    <w:rsid w:val="00D518CD"/>
    <w:rsid w:val="00D522D3"/>
    <w:rsid w:val="00D52474"/>
    <w:rsid w:val="00D52589"/>
    <w:rsid w:val="00D5310D"/>
    <w:rsid w:val="00D533E1"/>
    <w:rsid w:val="00D537CC"/>
    <w:rsid w:val="00D53D65"/>
    <w:rsid w:val="00D54492"/>
    <w:rsid w:val="00D54AF2"/>
    <w:rsid w:val="00D54C5E"/>
    <w:rsid w:val="00D54FEC"/>
    <w:rsid w:val="00D55736"/>
    <w:rsid w:val="00D55EAD"/>
    <w:rsid w:val="00D560C8"/>
    <w:rsid w:val="00D5632D"/>
    <w:rsid w:val="00D56C1F"/>
    <w:rsid w:val="00D56C51"/>
    <w:rsid w:val="00D56EE1"/>
    <w:rsid w:val="00D572FC"/>
    <w:rsid w:val="00D573C9"/>
    <w:rsid w:val="00D57F13"/>
    <w:rsid w:val="00D57F4B"/>
    <w:rsid w:val="00D600C0"/>
    <w:rsid w:val="00D60A1A"/>
    <w:rsid w:val="00D60C6C"/>
    <w:rsid w:val="00D60D00"/>
    <w:rsid w:val="00D615D8"/>
    <w:rsid w:val="00D621F8"/>
    <w:rsid w:val="00D62207"/>
    <w:rsid w:val="00D6298F"/>
    <w:rsid w:val="00D630B3"/>
    <w:rsid w:val="00D6329C"/>
    <w:rsid w:val="00D635F7"/>
    <w:rsid w:val="00D636B6"/>
    <w:rsid w:val="00D63F46"/>
    <w:rsid w:val="00D63FEA"/>
    <w:rsid w:val="00D649A1"/>
    <w:rsid w:val="00D64CC8"/>
    <w:rsid w:val="00D64D72"/>
    <w:rsid w:val="00D65104"/>
    <w:rsid w:val="00D65232"/>
    <w:rsid w:val="00D65563"/>
    <w:rsid w:val="00D65914"/>
    <w:rsid w:val="00D65C7B"/>
    <w:rsid w:val="00D65F2A"/>
    <w:rsid w:val="00D663FC"/>
    <w:rsid w:val="00D66E21"/>
    <w:rsid w:val="00D67A78"/>
    <w:rsid w:val="00D67E1A"/>
    <w:rsid w:val="00D70594"/>
    <w:rsid w:val="00D709B9"/>
    <w:rsid w:val="00D70BCB"/>
    <w:rsid w:val="00D71792"/>
    <w:rsid w:val="00D71965"/>
    <w:rsid w:val="00D71DC9"/>
    <w:rsid w:val="00D71F91"/>
    <w:rsid w:val="00D72B4B"/>
    <w:rsid w:val="00D72BE2"/>
    <w:rsid w:val="00D72D42"/>
    <w:rsid w:val="00D72E70"/>
    <w:rsid w:val="00D7305C"/>
    <w:rsid w:val="00D738AC"/>
    <w:rsid w:val="00D74124"/>
    <w:rsid w:val="00D74725"/>
    <w:rsid w:val="00D748A9"/>
    <w:rsid w:val="00D7534D"/>
    <w:rsid w:val="00D75BA1"/>
    <w:rsid w:val="00D75EB1"/>
    <w:rsid w:val="00D76183"/>
    <w:rsid w:val="00D76244"/>
    <w:rsid w:val="00D76523"/>
    <w:rsid w:val="00D768A4"/>
    <w:rsid w:val="00D76A57"/>
    <w:rsid w:val="00D77179"/>
    <w:rsid w:val="00D77516"/>
    <w:rsid w:val="00D77809"/>
    <w:rsid w:val="00D802C4"/>
    <w:rsid w:val="00D804AA"/>
    <w:rsid w:val="00D80F81"/>
    <w:rsid w:val="00D810DB"/>
    <w:rsid w:val="00D813EE"/>
    <w:rsid w:val="00D81D92"/>
    <w:rsid w:val="00D82D64"/>
    <w:rsid w:val="00D82EC6"/>
    <w:rsid w:val="00D83013"/>
    <w:rsid w:val="00D83C12"/>
    <w:rsid w:val="00D83DB8"/>
    <w:rsid w:val="00D83E3B"/>
    <w:rsid w:val="00D8444C"/>
    <w:rsid w:val="00D846DC"/>
    <w:rsid w:val="00D84A01"/>
    <w:rsid w:val="00D84F46"/>
    <w:rsid w:val="00D85163"/>
    <w:rsid w:val="00D85AB0"/>
    <w:rsid w:val="00D8678B"/>
    <w:rsid w:val="00D86CED"/>
    <w:rsid w:val="00D87143"/>
    <w:rsid w:val="00D90643"/>
    <w:rsid w:val="00D90B24"/>
    <w:rsid w:val="00D90D0E"/>
    <w:rsid w:val="00D91423"/>
    <w:rsid w:val="00D9160F"/>
    <w:rsid w:val="00D91960"/>
    <w:rsid w:val="00D92229"/>
    <w:rsid w:val="00D923D3"/>
    <w:rsid w:val="00D92E91"/>
    <w:rsid w:val="00D9321D"/>
    <w:rsid w:val="00D9454C"/>
    <w:rsid w:val="00D94D75"/>
    <w:rsid w:val="00D9513A"/>
    <w:rsid w:val="00D9522C"/>
    <w:rsid w:val="00D95AAB"/>
    <w:rsid w:val="00D96542"/>
    <w:rsid w:val="00D9657A"/>
    <w:rsid w:val="00D9661D"/>
    <w:rsid w:val="00D9672F"/>
    <w:rsid w:val="00D9698B"/>
    <w:rsid w:val="00D9719A"/>
    <w:rsid w:val="00D97773"/>
    <w:rsid w:val="00D97EA4"/>
    <w:rsid w:val="00DA0543"/>
    <w:rsid w:val="00DA07D0"/>
    <w:rsid w:val="00DA0E2D"/>
    <w:rsid w:val="00DA10AB"/>
    <w:rsid w:val="00DA1355"/>
    <w:rsid w:val="00DA1895"/>
    <w:rsid w:val="00DA20D6"/>
    <w:rsid w:val="00DA23EA"/>
    <w:rsid w:val="00DA2CE7"/>
    <w:rsid w:val="00DA3B20"/>
    <w:rsid w:val="00DA3DB0"/>
    <w:rsid w:val="00DA427C"/>
    <w:rsid w:val="00DA45AD"/>
    <w:rsid w:val="00DA4C45"/>
    <w:rsid w:val="00DA4E0F"/>
    <w:rsid w:val="00DA507F"/>
    <w:rsid w:val="00DA53F6"/>
    <w:rsid w:val="00DA5701"/>
    <w:rsid w:val="00DA58CE"/>
    <w:rsid w:val="00DA5B31"/>
    <w:rsid w:val="00DA665C"/>
    <w:rsid w:val="00DA6792"/>
    <w:rsid w:val="00DA72DA"/>
    <w:rsid w:val="00DA7D3A"/>
    <w:rsid w:val="00DB01FE"/>
    <w:rsid w:val="00DB0690"/>
    <w:rsid w:val="00DB0A46"/>
    <w:rsid w:val="00DB0B4D"/>
    <w:rsid w:val="00DB1AA2"/>
    <w:rsid w:val="00DB2794"/>
    <w:rsid w:val="00DB29BD"/>
    <w:rsid w:val="00DB2A56"/>
    <w:rsid w:val="00DB3609"/>
    <w:rsid w:val="00DB3807"/>
    <w:rsid w:val="00DB3C6D"/>
    <w:rsid w:val="00DB402A"/>
    <w:rsid w:val="00DB4074"/>
    <w:rsid w:val="00DB41FC"/>
    <w:rsid w:val="00DB4246"/>
    <w:rsid w:val="00DB4691"/>
    <w:rsid w:val="00DB48F6"/>
    <w:rsid w:val="00DB4A56"/>
    <w:rsid w:val="00DB51F3"/>
    <w:rsid w:val="00DB549D"/>
    <w:rsid w:val="00DB5658"/>
    <w:rsid w:val="00DB59EF"/>
    <w:rsid w:val="00DB5EB1"/>
    <w:rsid w:val="00DB5EBD"/>
    <w:rsid w:val="00DB62A1"/>
    <w:rsid w:val="00DB631C"/>
    <w:rsid w:val="00DB6784"/>
    <w:rsid w:val="00DB6C10"/>
    <w:rsid w:val="00DB6DFF"/>
    <w:rsid w:val="00DB6F4F"/>
    <w:rsid w:val="00DB7290"/>
    <w:rsid w:val="00DB775E"/>
    <w:rsid w:val="00DB78C0"/>
    <w:rsid w:val="00DB7A3C"/>
    <w:rsid w:val="00DB7EC4"/>
    <w:rsid w:val="00DB7F62"/>
    <w:rsid w:val="00DC0698"/>
    <w:rsid w:val="00DC0E93"/>
    <w:rsid w:val="00DC14AC"/>
    <w:rsid w:val="00DC1D99"/>
    <w:rsid w:val="00DC2324"/>
    <w:rsid w:val="00DC2387"/>
    <w:rsid w:val="00DC29B3"/>
    <w:rsid w:val="00DC3427"/>
    <w:rsid w:val="00DC38FD"/>
    <w:rsid w:val="00DC3C81"/>
    <w:rsid w:val="00DC3D2B"/>
    <w:rsid w:val="00DC3D2C"/>
    <w:rsid w:val="00DC418C"/>
    <w:rsid w:val="00DC4280"/>
    <w:rsid w:val="00DC4737"/>
    <w:rsid w:val="00DC47FF"/>
    <w:rsid w:val="00DC4CC2"/>
    <w:rsid w:val="00DC4F9E"/>
    <w:rsid w:val="00DC517E"/>
    <w:rsid w:val="00DC555D"/>
    <w:rsid w:val="00DC567E"/>
    <w:rsid w:val="00DC6038"/>
    <w:rsid w:val="00DC700E"/>
    <w:rsid w:val="00DC716F"/>
    <w:rsid w:val="00DC764E"/>
    <w:rsid w:val="00DC78A8"/>
    <w:rsid w:val="00DC78A9"/>
    <w:rsid w:val="00DC7A34"/>
    <w:rsid w:val="00DD04B0"/>
    <w:rsid w:val="00DD0C65"/>
    <w:rsid w:val="00DD16AB"/>
    <w:rsid w:val="00DD1BCB"/>
    <w:rsid w:val="00DD1C01"/>
    <w:rsid w:val="00DD22A9"/>
    <w:rsid w:val="00DD2805"/>
    <w:rsid w:val="00DD2D64"/>
    <w:rsid w:val="00DD3619"/>
    <w:rsid w:val="00DD40D7"/>
    <w:rsid w:val="00DD4163"/>
    <w:rsid w:val="00DD4C3E"/>
    <w:rsid w:val="00DD56F2"/>
    <w:rsid w:val="00DD5A7D"/>
    <w:rsid w:val="00DD5DD7"/>
    <w:rsid w:val="00DD5F6D"/>
    <w:rsid w:val="00DD5FD9"/>
    <w:rsid w:val="00DD66B2"/>
    <w:rsid w:val="00DD6968"/>
    <w:rsid w:val="00DD7250"/>
    <w:rsid w:val="00DD72C6"/>
    <w:rsid w:val="00DD72E4"/>
    <w:rsid w:val="00DD785E"/>
    <w:rsid w:val="00DD7CDD"/>
    <w:rsid w:val="00DE04CB"/>
    <w:rsid w:val="00DE04E7"/>
    <w:rsid w:val="00DE0508"/>
    <w:rsid w:val="00DE0954"/>
    <w:rsid w:val="00DE0AB9"/>
    <w:rsid w:val="00DE15F9"/>
    <w:rsid w:val="00DE187A"/>
    <w:rsid w:val="00DE2509"/>
    <w:rsid w:val="00DE297D"/>
    <w:rsid w:val="00DE2B6E"/>
    <w:rsid w:val="00DE2CE3"/>
    <w:rsid w:val="00DE3667"/>
    <w:rsid w:val="00DE402E"/>
    <w:rsid w:val="00DE41DA"/>
    <w:rsid w:val="00DE49FC"/>
    <w:rsid w:val="00DE4B77"/>
    <w:rsid w:val="00DE5213"/>
    <w:rsid w:val="00DE58D2"/>
    <w:rsid w:val="00DE5A3F"/>
    <w:rsid w:val="00DE5FD9"/>
    <w:rsid w:val="00DE64A8"/>
    <w:rsid w:val="00DE747B"/>
    <w:rsid w:val="00DE7859"/>
    <w:rsid w:val="00DE7C1C"/>
    <w:rsid w:val="00DE7F0B"/>
    <w:rsid w:val="00DF0713"/>
    <w:rsid w:val="00DF08E1"/>
    <w:rsid w:val="00DF161D"/>
    <w:rsid w:val="00DF1AEC"/>
    <w:rsid w:val="00DF1E0A"/>
    <w:rsid w:val="00DF2572"/>
    <w:rsid w:val="00DF2D69"/>
    <w:rsid w:val="00DF317A"/>
    <w:rsid w:val="00DF3264"/>
    <w:rsid w:val="00DF33A4"/>
    <w:rsid w:val="00DF3455"/>
    <w:rsid w:val="00DF3CEE"/>
    <w:rsid w:val="00DF4200"/>
    <w:rsid w:val="00DF48F5"/>
    <w:rsid w:val="00DF4A71"/>
    <w:rsid w:val="00DF5009"/>
    <w:rsid w:val="00DF55C4"/>
    <w:rsid w:val="00DF5E39"/>
    <w:rsid w:val="00DF61F4"/>
    <w:rsid w:val="00DF686C"/>
    <w:rsid w:val="00DF7087"/>
    <w:rsid w:val="00DF70B1"/>
    <w:rsid w:val="00DF72EE"/>
    <w:rsid w:val="00DF7E6B"/>
    <w:rsid w:val="00E004D9"/>
    <w:rsid w:val="00E00A5D"/>
    <w:rsid w:val="00E0148E"/>
    <w:rsid w:val="00E01935"/>
    <w:rsid w:val="00E01D41"/>
    <w:rsid w:val="00E01FB3"/>
    <w:rsid w:val="00E02729"/>
    <w:rsid w:val="00E027E4"/>
    <w:rsid w:val="00E028C5"/>
    <w:rsid w:val="00E02AB6"/>
    <w:rsid w:val="00E03003"/>
    <w:rsid w:val="00E031FC"/>
    <w:rsid w:val="00E03858"/>
    <w:rsid w:val="00E04296"/>
    <w:rsid w:val="00E04691"/>
    <w:rsid w:val="00E05064"/>
    <w:rsid w:val="00E05B88"/>
    <w:rsid w:val="00E06159"/>
    <w:rsid w:val="00E066D3"/>
    <w:rsid w:val="00E068F4"/>
    <w:rsid w:val="00E06EE0"/>
    <w:rsid w:val="00E0779F"/>
    <w:rsid w:val="00E07C2D"/>
    <w:rsid w:val="00E10460"/>
    <w:rsid w:val="00E1087D"/>
    <w:rsid w:val="00E1154C"/>
    <w:rsid w:val="00E11DBA"/>
    <w:rsid w:val="00E125F5"/>
    <w:rsid w:val="00E12DC9"/>
    <w:rsid w:val="00E13694"/>
    <w:rsid w:val="00E13B29"/>
    <w:rsid w:val="00E13D54"/>
    <w:rsid w:val="00E14272"/>
    <w:rsid w:val="00E15634"/>
    <w:rsid w:val="00E15784"/>
    <w:rsid w:val="00E15CAF"/>
    <w:rsid w:val="00E15DB0"/>
    <w:rsid w:val="00E161AA"/>
    <w:rsid w:val="00E1637D"/>
    <w:rsid w:val="00E16564"/>
    <w:rsid w:val="00E1669D"/>
    <w:rsid w:val="00E1711F"/>
    <w:rsid w:val="00E20579"/>
    <w:rsid w:val="00E20799"/>
    <w:rsid w:val="00E20C2C"/>
    <w:rsid w:val="00E21DC2"/>
    <w:rsid w:val="00E21E34"/>
    <w:rsid w:val="00E22009"/>
    <w:rsid w:val="00E22825"/>
    <w:rsid w:val="00E22A88"/>
    <w:rsid w:val="00E22D92"/>
    <w:rsid w:val="00E2300A"/>
    <w:rsid w:val="00E2301C"/>
    <w:rsid w:val="00E23329"/>
    <w:rsid w:val="00E235F6"/>
    <w:rsid w:val="00E23D6A"/>
    <w:rsid w:val="00E249F1"/>
    <w:rsid w:val="00E24F83"/>
    <w:rsid w:val="00E25252"/>
    <w:rsid w:val="00E25418"/>
    <w:rsid w:val="00E25AEC"/>
    <w:rsid w:val="00E2626B"/>
    <w:rsid w:val="00E265D8"/>
    <w:rsid w:val="00E265EF"/>
    <w:rsid w:val="00E26681"/>
    <w:rsid w:val="00E2690B"/>
    <w:rsid w:val="00E26A6B"/>
    <w:rsid w:val="00E30163"/>
    <w:rsid w:val="00E31521"/>
    <w:rsid w:val="00E3152D"/>
    <w:rsid w:val="00E3192E"/>
    <w:rsid w:val="00E32427"/>
    <w:rsid w:val="00E32D1F"/>
    <w:rsid w:val="00E33453"/>
    <w:rsid w:val="00E33711"/>
    <w:rsid w:val="00E35674"/>
    <w:rsid w:val="00E356BA"/>
    <w:rsid w:val="00E35C27"/>
    <w:rsid w:val="00E36C9A"/>
    <w:rsid w:val="00E3737D"/>
    <w:rsid w:val="00E373DF"/>
    <w:rsid w:val="00E378DA"/>
    <w:rsid w:val="00E37E4E"/>
    <w:rsid w:val="00E402B3"/>
    <w:rsid w:val="00E404D9"/>
    <w:rsid w:val="00E40CA3"/>
    <w:rsid w:val="00E40CFB"/>
    <w:rsid w:val="00E41ABD"/>
    <w:rsid w:val="00E41B81"/>
    <w:rsid w:val="00E422ED"/>
    <w:rsid w:val="00E4280E"/>
    <w:rsid w:val="00E42B4A"/>
    <w:rsid w:val="00E42BDF"/>
    <w:rsid w:val="00E43285"/>
    <w:rsid w:val="00E4427E"/>
    <w:rsid w:val="00E44412"/>
    <w:rsid w:val="00E444A1"/>
    <w:rsid w:val="00E45218"/>
    <w:rsid w:val="00E4525D"/>
    <w:rsid w:val="00E45D0C"/>
    <w:rsid w:val="00E46722"/>
    <w:rsid w:val="00E47273"/>
    <w:rsid w:val="00E47D1E"/>
    <w:rsid w:val="00E5007D"/>
    <w:rsid w:val="00E500BC"/>
    <w:rsid w:val="00E507EA"/>
    <w:rsid w:val="00E51DBF"/>
    <w:rsid w:val="00E52099"/>
    <w:rsid w:val="00E52C1A"/>
    <w:rsid w:val="00E52EB8"/>
    <w:rsid w:val="00E5307B"/>
    <w:rsid w:val="00E53245"/>
    <w:rsid w:val="00E5366B"/>
    <w:rsid w:val="00E53C11"/>
    <w:rsid w:val="00E53C90"/>
    <w:rsid w:val="00E53FD3"/>
    <w:rsid w:val="00E54512"/>
    <w:rsid w:val="00E54E87"/>
    <w:rsid w:val="00E55361"/>
    <w:rsid w:val="00E5545D"/>
    <w:rsid w:val="00E5548F"/>
    <w:rsid w:val="00E554C8"/>
    <w:rsid w:val="00E55663"/>
    <w:rsid w:val="00E56792"/>
    <w:rsid w:val="00E56D79"/>
    <w:rsid w:val="00E57986"/>
    <w:rsid w:val="00E57CF1"/>
    <w:rsid w:val="00E57E79"/>
    <w:rsid w:val="00E60413"/>
    <w:rsid w:val="00E605F3"/>
    <w:rsid w:val="00E60B27"/>
    <w:rsid w:val="00E60F4A"/>
    <w:rsid w:val="00E6128D"/>
    <w:rsid w:val="00E622D6"/>
    <w:rsid w:val="00E62660"/>
    <w:rsid w:val="00E634AE"/>
    <w:rsid w:val="00E63B85"/>
    <w:rsid w:val="00E63C56"/>
    <w:rsid w:val="00E63FE0"/>
    <w:rsid w:val="00E644C0"/>
    <w:rsid w:val="00E6472A"/>
    <w:rsid w:val="00E64B7F"/>
    <w:rsid w:val="00E652AF"/>
    <w:rsid w:val="00E654A9"/>
    <w:rsid w:val="00E659F2"/>
    <w:rsid w:val="00E65A20"/>
    <w:rsid w:val="00E66100"/>
    <w:rsid w:val="00E70DFA"/>
    <w:rsid w:val="00E71236"/>
    <w:rsid w:val="00E71B5D"/>
    <w:rsid w:val="00E72051"/>
    <w:rsid w:val="00E72112"/>
    <w:rsid w:val="00E722AB"/>
    <w:rsid w:val="00E72D1C"/>
    <w:rsid w:val="00E72D8C"/>
    <w:rsid w:val="00E73551"/>
    <w:rsid w:val="00E7388C"/>
    <w:rsid w:val="00E74051"/>
    <w:rsid w:val="00E74D91"/>
    <w:rsid w:val="00E75B49"/>
    <w:rsid w:val="00E765A4"/>
    <w:rsid w:val="00E7681E"/>
    <w:rsid w:val="00E76B9A"/>
    <w:rsid w:val="00E7770B"/>
    <w:rsid w:val="00E7786C"/>
    <w:rsid w:val="00E80176"/>
    <w:rsid w:val="00E80308"/>
    <w:rsid w:val="00E809C1"/>
    <w:rsid w:val="00E80DAF"/>
    <w:rsid w:val="00E81472"/>
    <w:rsid w:val="00E8165D"/>
    <w:rsid w:val="00E829D0"/>
    <w:rsid w:val="00E82C50"/>
    <w:rsid w:val="00E82E22"/>
    <w:rsid w:val="00E8314B"/>
    <w:rsid w:val="00E832A0"/>
    <w:rsid w:val="00E8378C"/>
    <w:rsid w:val="00E83C3E"/>
    <w:rsid w:val="00E83FFE"/>
    <w:rsid w:val="00E848BA"/>
    <w:rsid w:val="00E859CF"/>
    <w:rsid w:val="00E862C5"/>
    <w:rsid w:val="00E862C6"/>
    <w:rsid w:val="00E86D24"/>
    <w:rsid w:val="00E870D3"/>
    <w:rsid w:val="00E87A03"/>
    <w:rsid w:val="00E87A8E"/>
    <w:rsid w:val="00E907B1"/>
    <w:rsid w:val="00E9090B"/>
    <w:rsid w:val="00E90CF9"/>
    <w:rsid w:val="00E9231F"/>
    <w:rsid w:val="00E927DB"/>
    <w:rsid w:val="00E92CFF"/>
    <w:rsid w:val="00E942D6"/>
    <w:rsid w:val="00E94FB5"/>
    <w:rsid w:val="00E9515C"/>
    <w:rsid w:val="00E95401"/>
    <w:rsid w:val="00E9572D"/>
    <w:rsid w:val="00E95A34"/>
    <w:rsid w:val="00E95C84"/>
    <w:rsid w:val="00E95EDB"/>
    <w:rsid w:val="00E961D9"/>
    <w:rsid w:val="00E961F4"/>
    <w:rsid w:val="00E96395"/>
    <w:rsid w:val="00E96765"/>
    <w:rsid w:val="00E9700C"/>
    <w:rsid w:val="00E973CD"/>
    <w:rsid w:val="00E97762"/>
    <w:rsid w:val="00E97823"/>
    <w:rsid w:val="00E9785C"/>
    <w:rsid w:val="00E9790E"/>
    <w:rsid w:val="00E97C4B"/>
    <w:rsid w:val="00E97D9B"/>
    <w:rsid w:val="00EA0070"/>
    <w:rsid w:val="00EA02B0"/>
    <w:rsid w:val="00EA13E0"/>
    <w:rsid w:val="00EA23A1"/>
    <w:rsid w:val="00EA2B20"/>
    <w:rsid w:val="00EA328A"/>
    <w:rsid w:val="00EA36E4"/>
    <w:rsid w:val="00EA3A67"/>
    <w:rsid w:val="00EA47B4"/>
    <w:rsid w:val="00EA5A99"/>
    <w:rsid w:val="00EA666D"/>
    <w:rsid w:val="00EA6EDA"/>
    <w:rsid w:val="00EA73E1"/>
    <w:rsid w:val="00EA74A6"/>
    <w:rsid w:val="00EA7A6F"/>
    <w:rsid w:val="00EB0D92"/>
    <w:rsid w:val="00EB105F"/>
    <w:rsid w:val="00EB1636"/>
    <w:rsid w:val="00EB16AC"/>
    <w:rsid w:val="00EB177A"/>
    <w:rsid w:val="00EB191A"/>
    <w:rsid w:val="00EB2924"/>
    <w:rsid w:val="00EB30C4"/>
    <w:rsid w:val="00EB3773"/>
    <w:rsid w:val="00EB3ADE"/>
    <w:rsid w:val="00EB3E15"/>
    <w:rsid w:val="00EB4304"/>
    <w:rsid w:val="00EB4715"/>
    <w:rsid w:val="00EB47B7"/>
    <w:rsid w:val="00EB499F"/>
    <w:rsid w:val="00EB681F"/>
    <w:rsid w:val="00EB6B22"/>
    <w:rsid w:val="00EB78BB"/>
    <w:rsid w:val="00EB7BE3"/>
    <w:rsid w:val="00EC0C47"/>
    <w:rsid w:val="00EC1096"/>
    <w:rsid w:val="00EC13DE"/>
    <w:rsid w:val="00EC159C"/>
    <w:rsid w:val="00EC1AD4"/>
    <w:rsid w:val="00EC25DE"/>
    <w:rsid w:val="00EC33B0"/>
    <w:rsid w:val="00EC3855"/>
    <w:rsid w:val="00EC4148"/>
    <w:rsid w:val="00EC49E2"/>
    <w:rsid w:val="00EC4A95"/>
    <w:rsid w:val="00EC4D26"/>
    <w:rsid w:val="00EC593B"/>
    <w:rsid w:val="00EC5AD2"/>
    <w:rsid w:val="00EC5D0F"/>
    <w:rsid w:val="00EC5F64"/>
    <w:rsid w:val="00EC5F7A"/>
    <w:rsid w:val="00EC607A"/>
    <w:rsid w:val="00EC6A6C"/>
    <w:rsid w:val="00EC712A"/>
    <w:rsid w:val="00EC785C"/>
    <w:rsid w:val="00EC7BA0"/>
    <w:rsid w:val="00EC7E93"/>
    <w:rsid w:val="00ED0F65"/>
    <w:rsid w:val="00ED120A"/>
    <w:rsid w:val="00ED17D9"/>
    <w:rsid w:val="00ED24B7"/>
    <w:rsid w:val="00ED2F9D"/>
    <w:rsid w:val="00ED313D"/>
    <w:rsid w:val="00ED33CA"/>
    <w:rsid w:val="00ED33ED"/>
    <w:rsid w:val="00ED3706"/>
    <w:rsid w:val="00ED43C8"/>
    <w:rsid w:val="00ED43EE"/>
    <w:rsid w:val="00ED442C"/>
    <w:rsid w:val="00ED48F3"/>
    <w:rsid w:val="00ED528E"/>
    <w:rsid w:val="00ED582C"/>
    <w:rsid w:val="00ED5CD0"/>
    <w:rsid w:val="00ED648E"/>
    <w:rsid w:val="00ED682B"/>
    <w:rsid w:val="00ED77D4"/>
    <w:rsid w:val="00EE0C20"/>
    <w:rsid w:val="00EE0C55"/>
    <w:rsid w:val="00EE1266"/>
    <w:rsid w:val="00EE194F"/>
    <w:rsid w:val="00EE1D06"/>
    <w:rsid w:val="00EE2256"/>
    <w:rsid w:val="00EE28A7"/>
    <w:rsid w:val="00EE28C9"/>
    <w:rsid w:val="00EE2A58"/>
    <w:rsid w:val="00EE30E9"/>
    <w:rsid w:val="00EE316D"/>
    <w:rsid w:val="00EE3EED"/>
    <w:rsid w:val="00EE4268"/>
    <w:rsid w:val="00EE4A12"/>
    <w:rsid w:val="00EE4DDF"/>
    <w:rsid w:val="00EE4E2C"/>
    <w:rsid w:val="00EE4FAA"/>
    <w:rsid w:val="00EE5758"/>
    <w:rsid w:val="00EE5BDB"/>
    <w:rsid w:val="00EE62F8"/>
    <w:rsid w:val="00EE72BD"/>
    <w:rsid w:val="00EE747D"/>
    <w:rsid w:val="00EF049C"/>
    <w:rsid w:val="00EF0572"/>
    <w:rsid w:val="00EF1379"/>
    <w:rsid w:val="00EF1392"/>
    <w:rsid w:val="00EF1E89"/>
    <w:rsid w:val="00EF23C5"/>
    <w:rsid w:val="00EF25FE"/>
    <w:rsid w:val="00EF2D6D"/>
    <w:rsid w:val="00EF338A"/>
    <w:rsid w:val="00EF3463"/>
    <w:rsid w:val="00EF3A29"/>
    <w:rsid w:val="00EF3F1F"/>
    <w:rsid w:val="00EF411E"/>
    <w:rsid w:val="00EF420A"/>
    <w:rsid w:val="00EF4316"/>
    <w:rsid w:val="00EF4F43"/>
    <w:rsid w:val="00EF5415"/>
    <w:rsid w:val="00EF587B"/>
    <w:rsid w:val="00EF5AB3"/>
    <w:rsid w:val="00EF631C"/>
    <w:rsid w:val="00EF66AE"/>
    <w:rsid w:val="00EF695C"/>
    <w:rsid w:val="00EF6C04"/>
    <w:rsid w:val="00EF6DD4"/>
    <w:rsid w:val="00EF6F12"/>
    <w:rsid w:val="00EF7125"/>
    <w:rsid w:val="00F00864"/>
    <w:rsid w:val="00F00FE9"/>
    <w:rsid w:val="00F0114C"/>
    <w:rsid w:val="00F012C0"/>
    <w:rsid w:val="00F025FD"/>
    <w:rsid w:val="00F02B24"/>
    <w:rsid w:val="00F02DA2"/>
    <w:rsid w:val="00F02ECD"/>
    <w:rsid w:val="00F03002"/>
    <w:rsid w:val="00F043CB"/>
    <w:rsid w:val="00F0472C"/>
    <w:rsid w:val="00F04CEC"/>
    <w:rsid w:val="00F05099"/>
    <w:rsid w:val="00F052C8"/>
    <w:rsid w:val="00F05DB9"/>
    <w:rsid w:val="00F0706F"/>
    <w:rsid w:val="00F07846"/>
    <w:rsid w:val="00F10244"/>
    <w:rsid w:val="00F11A6E"/>
    <w:rsid w:val="00F121E3"/>
    <w:rsid w:val="00F12CE0"/>
    <w:rsid w:val="00F12D73"/>
    <w:rsid w:val="00F131BB"/>
    <w:rsid w:val="00F13B54"/>
    <w:rsid w:val="00F13CF6"/>
    <w:rsid w:val="00F14415"/>
    <w:rsid w:val="00F154B0"/>
    <w:rsid w:val="00F16704"/>
    <w:rsid w:val="00F17886"/>
    <w:rsid w:val="00F17BC0"/>
    <w:rsid w:val="00F17DEA"/>
    <w:rsid w:val="00F203B1"/>
    <w:rsid w:val="00F2066A"/>
    <w:rsid w:val="00F20E81"/>
    <w:rsid w:val="00F20E82"/>
    <w:rsid w:val="00F2129F"/>
    <w:rsid w:val="00F215C0"/>
    <w:rsid w:val="00F2163C"/>
    <w:rsid w:val="00F2176C"/>
    <w:rsid w:val="00F21905"/>
    <w:rsid w:val="00F2194E"/>
    <w:rsid w:val="00F227A6"/>
    <w:rsid w:val="00F22905"/>
    <w:rsid w:val="00F22DEF"/>
    <w:rsid w:val="00F23C36"/>
    <w:rsid w:val="00F24822"/>
    <w:rsid w:val="00F24BF3"/>
    <w:rsid w:val="00F24C21"/>
    <w:rsid w:val="00F250AA"/>
    <w:rsid w:val="00F25141"/>
    <w:rsid w:val="00F2538C"/>
    <w:rsid w:val="00F265A3"/>
    <w:rsid w:val="00F26797"/>
    <w:rsid w:val="00F26DEC"/>
    <w:rsid w:val="00F2777A"/>
    <w:rsid w:val="00F277E7"/>
    <w:rsid w:val="00F27E7E"/>
    <w:rsid w:val="00F30125"/>
    <w:rsid w:val="00F301D7"/>
    <w:rsid w:val="00F302DD"/>
    <w:rsid w:val="00F303BF"/>
    <w:rsid w:val="00F30A9D"/>
    <w:rsid w:val="00F30F68"/>
    <w:rsid w:val="00F31C44"/>
    <w:rsid w:val="00F31C97"/>
    <w:rsid w:val="00F3236A"/>
    <w:rsid w:val="00F32F32"/>
    <w:rsid w:val="00F339C1"/>
    <w:rsid w:val="00F33C2C"/>
    <w:rsid w:val="00F3507F"/>
    <w:rsid w:val="00F354A6"/>
    <w:rsid w:val="00F3574E"/>
    <w:rsid w:val="00F35B9D"/>
    <w:rsid w:val="00F36311"/>
    <w:rsid w:val="00F3694E"/>
    <w:rsid w:val="00F36C81"/>
    <w:rsid w:val="00F3710B"/>
    <w:rsid w:val="00F37137"/>
    <w:rsid w:val="00F37A73"/>
    <w:rsid w:val="00F37A7D"/>
    <w:rsid w:val="00F40A82"/>
    <w:rsid w:val="00F40C42"/>
    <w:rsid w:val="00F43347"/>
    <w:rsid w:val="00F4339E"/>
    <w:rsid w:val="00F43ABD"/>
    <w:rsid w:val="00F43E4B"/>
    <w:rsid w:val="00F44242"/>
    <w:rsid w:val="00F44ACA"/>
    <w:rsid w:val="00F45403"/>
    <w:rsid w:val="00F45521"/>
    <w:rsid w:val="00F4590C"/>
    <w:rsid w:val="00F45C7A"/>
    <w:rsid w:val="00F45FBE"/>
    <w:rsid w:val="00F463D3"/>
    <w:rsid w:val="00F4642D"/>
    <w:rsid w:val="00F46928"/>
    <w:rsid w:val="00F46ACB"/>
    <w:rsid w:val="00F46BB1"/>
    <w:rsid w:val="00F46FEF"/>
    <w:rsid w:val="00F473F7"/>
    <w:rsid w:val="00F5056E"/>
    <w:rsid w:val="00F5103E"/>
    <w:rsid w:val="00F51735"/>
    <w:rsid w:val="00F51B85"/>
    <w:rsid w:val="00F51FBA"/>
    <w:rsid w:val="00F525E3"/>
    <w:rsid w:val="00F52A4F"/>
    <w:rsid w:val="00F52AAA"/>
    <w:rsid w:val="00F53325"/>
    <w:rsid w:val="00F53359"/>
    <w:rsid w:val="00F54197"/>
    <w:rsid w:val="00F54BEC"/>
    <w:rsid w:val="00F5572E"/>
    <w:rsid w:val="00F5580C"/>
    <w:rsid w:val="00F559DA"/>
    <w:rsid w:val="00F56526"/>
    <w:rsid w:val="00F56793"/>
    <w:rsid w:val="00F56838"/>
    <w:rsid w:val="00F600BF"/>
    <w:rsid w:val="00F6054A"/>
    <w:rsid w:val="00F60965"/>
    <w:rsid w:val="00F60AD3"/>
    <w:rsid w:val="00F60BC5"/>
    <w:rsid w:val="00F60ECB"/>
    <w:rsid w:val="00F6168D"/>
    <w:rsid w:val="00F616A6"/>
    <w:rsid w:val="00F618D9"/>
    <w:rsid w:val="00F61C55"/>
    <w:rsid w:val="00F61FCF"/>
    <w:rsid w:val="00F620E1"/>
    <w:rsid w:val="00F6289B"/>
    <w:rsid w:val="00F63D3D"/>
    <w:rsid w:val="00F6415C"/>
    <w:rsid w:val="00F64C84"/>
    <w:rsid w:val="00F65191"/>
    <w:rsid w:val="00F65557"/>
    <w:rsid w:val="00F6581B"/>
    <w:rsid w:val="00F6592B"/>
    <w:rsid w:val="00F663F6"/>
    <w:rsid w:val="00F666B0"/>
    <w:rsid w:val="00F66D4D"/>
    <w:rsid w:val="00F671CE"/>
    <w:rsid w:val="00F6744D"/>
    <w:rsid w:val="00F67B18"/>
    <w:rsid w:val="00F702A9"/>
    <w:rsid w:val="00F708B8"/>
    <w:rsid w:val="00F7097E"/>
    <w:rsid w:val="00F70AA8"/>
    <w:rsid w:val="00F718EB"/>
    <w:rsid w:val="00F71C62"/>
    <w:rsid w:val="00F722B4"/>
    <w:rsid w:val="00F72650"/>
    <w:rsid w:val="00F727D6"/>
    <w:rsid w:val="00F72DC2"/>
    <w:rsid w:val="00F72FA4"/>
    <w:rsid w:val="00F741FF"/>
    <w:rsid w:val="00F7466C"/>
    <w:rsid w:val="00F74B57"/>
    <w:rsid w:val="00F758E0"/>
    <w:rsid w:val="00F75C8D"/>
    <w:rsid w:val="00F76288"/>
    <w:rsid w:val="00F76431"/>
    <w:rsid w:val="00F772FE"/>
    <w:rsid w:val="00F77397"/>
    <w:rsid w:val="00F774D5"/>
    <w:rsid w:val="00F776D5"/>
    <w:rsid w:val="00F80355"/>
    <w:rsid w:val="00F81022"/>
    <w:rsid w:val="00F8119F"/>
    <w:rsid w:val="00F81824"/>
    <w:rsid w:val="00F818E8"/>
    <w:rsid w:val="00F81D0F"/>
    <w:rsid w:val="00F82102"/>
    <w:rsid w:val="00F82674"/>
    <w:rsid w:val="00F82B72"/>
    <w:rsid w:val="00F82C2B"/>
    <w:rsid w:val="00F83153"/>
    <w:rsid w:val="00F836D4"/>
    <w:rsid w:val="00F8379A"/>
    <w:rsid w:val="00F83A97"/>
    <w:rsid w:val="00F8430B"/>
    <w:rsid w:val="00F8449C"/>
    <w:rsid w:val="00F84EED"/>
    <w:rsid w:val="00F85383"/>
    <w:rsid w:val="00F85755"/>
    <w:rsid w:val="00F860C6"/>
    <w:rsid w:val="00F86114"/>
    <w:rsid w:val="00F867D2"/>
    <w:rsid w:val="00F870A5"/>
    <w:rsid w:val="00F87192"/>
    <w:rsid w:val="00F87B5D"/>
    <w:rsid w:val="00F902A9"/>
    <w:rsid w:val="00F90B03"/>
    <w:rsid w:val="00F90DBC"/>
    <w:rsid w:val="00F9126E"/>
    <w:rsid w:val="00F924AE"/>
    <w:rsid w:val="00F9299B"/>
    <w:rsid w:val="00F95349"/>
    <w:rsid w:val="00F956B8"/>
    <w:rsid w:val="00F96180"/>
    <w:rsid w:val="00F96880"/>
    <w:rsid w:val="00F96A25"/>
    <w:rsid w:val="00F96A36"/>
    <w:rsid w:val="00F97686"/>
    <w:rsid w:val="00F97982"/>
    <w:rsid w:val="00F97A88"/>
    <w:rsid w:val="00F97C78"/>
    <w:rsid w:val="00FA0DAC"/>
    <w:rsid w:val="00FA185C"/>
    <w:rsid w:val="00FA195E"/>
    <w:rsid w:val="00FA1F46"/>
    <w:rsid w:val="00FA374E"/>
    <w:rsid w:val="00FA3943"/>
    <w:rsid w:val="00FA3B5F"/>
    <w:rsid w:val="00FA3DCC"/>
    <w:rsid w:val="00FA4F10"/>
    <w:rsid w:val="00FA50E8"/>
    <w:rsid w:val="00FA65D6"/>
    <w:rsid w:val="00FA6802"/>
    <w:rsid w:val="00FA7035"/>
    <w:rsid w:val="00FA754C"/>
    <w:rsid w:val="00FA7A72"/>
    <w:rsid w:val="00FB18C2"/>
    <w:rsid w:val="00FB27ED"/>
    <w:rsid w:val="00FB2DFF"/>
    <w:rsid w:val="00FB30AB"/>
    <w:rsid w:val="00FB3275"/>
    <w:rsid w:val="00FB4B0A"/>
    <w:rsid w:val="00FB4D59"/>
    <w:rsid w:val="00FB582D"/>
    <w:rsid w:val="00FB5873"/>
    <w:rsid w:val="00FB5878"/>
    <w:rsid w:val="00FB58F9"/>
    <w:rsid w:val="00FB5AD3"/>
    <w:rsid w:val="00FB5AF4"/>
    <w:rsid w:val="00FB5CE4"/>
    <w:rsid w:val="00FB61B2"/>
    <w:rsid w:val="00FB7121"/>
    <w:rsid w:val="00FB7F1D"/>
    <w:rsid w:val="00FC105B"/>
    <w:rsid w:val="00FC10D5"/>
    <w:rsid w:val="00FC13BA"/>
    <w:rsid w:val="00FC1463"/>
    <w:rsid w:val="00FC1A23"/>
    <w:rsid w:val="00FC1A70"/>
    <w:rsid w:val="00FC1C95"/>
    <w:rsid w:val="00FC1DB2"/>
    <w:rsid w:val="00FC2002"/>
    <w:rsid w:val="00FC212A"/>
    <w:rsid w:val="00FC2F16"/>
    <w:rsid w:val="00FC358B"/>
    <w:rsid w:val="00FC3B74"/>
    <w:rsid w:val="00FC3F5A"/>
    <w:rsid w:val="00FC405B"/>
    <w:rsid w:val="00FC42EC"/>
    <w:rsid w:val="00FC455F"/>
    <w:rsid w:val="00FC4CA1"/>
    <w:rsid w:val="00FC4F2C"/>
    <w:rsid w:val="00FC5092"/>
    <w:rsid w:val="00FC5166"/>
    <w:rsid w:val="00FC6029"/>
    <w:rsid w:val="00FC6313"/>
    <w:rsid w:val="00FC6E10"/>
    <w:rsid w:val="00FC6E39"/>
    <w:rsid w:val="00FC7D64"/>
    <w:rsid w:val="00FD0B93"/>
    <w:rsid w:val="00FD10D2"/>
    <w:rsid w:val="00FD1308"/>
    <w:rsid w:val="00FD1764"/>
    <w:rsid w:val="00FD1A85"/>
    <w:rsid w:val="00FD1B1F"/>
    <w:rsid w:val="00FD1C8F"/>
    <w:rsid w:val="00FD1CAA"/>
    <w:rsid w:val="00FD2348"/>
    <w:rsid w:val="00FD23F4"/>
    <w:rsid w:val="00FD2B5A"/>
    <w:rsid w:val="00FD307D"/>
    <w:rsid w:val="00FD3432"/>
    <w:rsid w:val="00FD4E32"/>
    <w:rsid w:val="00FD5BBD"/>
    <w:rsid w:val="00FD6042"/>
    <w:rsid w:val="00FD6286"/>
    <w:rsid w:val="00FD6568"/>
    <w:rsid w:val="00FD7F05"/>
    <w:rsid w:val="00FE0004"/>
    <w:rsid w:val="00FE0376"/>
    <w:rsid w:val="00FE048A"/>
    <w:rsid w:val="00FE05FB"/>
    <w:rsid w:val="00FE091E"/>
    <w:rsid w:val="00FE0AD5"/>
    <w:rsid w:val="00FE1438"/>
    <w:rsid w:val="00FE1A38"/>
    <w:rsid w:val="00FE1B03"/>
    <w:rsid w:val="00FE1D76"/>
    <w:rsid w:val="00FE2023"/>
    <w:rsid w:val="00FE28A1"/>
    <w:rsid w:val="00FE2C05"/>
    <w:rsid w:val="00FE2C37"/>
    <w:rsid w:val="00FE345A"/>
    <w:rsid w:val="00FE35BE"/>
    <w:rsid w:val="00FE40DF"/>
    <w:rsid w:val="00FE46B7"/>
    <w:rsid w:val="00FE4896"/>
    <w:rsid w:val="00FE5472"/>
    <w:rsid w:val="00FE5CBB"/>
    <w:rsid w:val="00FE5FDF"/>
    <w:rsid w:val="00FE622A"/>
    <w:rsid w:val="00FE6683"/>
    <w:rsid w:val="00FE673E"/>
    <w:rsid w:val="00FE69C1"/>
    <w:rsid w:val="00FE69C3"/>
    <w:rsid w:val="00FE6D0D"/>
    <w:rsid w:val="00FE6E0F"/>
    <w:rsid w:val="00FE7812"/>
    <w:rsid w:val="00FE7A7C"/>
    <w:rsid w:val="00FE7AB1"/>
    <w:rsid w:val="00FE7E4D"/>
    <w:rsid w:val="00FF0134"/>
    <w:rsid w:val="00FF174A"/>
    <w:rsid w:val="00FF1A1B"/>
    <w:rsid w:val="00FF1D25"/>
    <w:rsid w:val="00FF2570"/>
    <w:rsid w:val="00FF25B6"/>
    <w:rsid w:val="00FF2A65"/>
    <w:rsid w:val="00FF2B50"/>
    <w:rsid w:val="00FF2C2E"/>
    <w:rsid w:val="00FF43A3"/>
    <w:rsid w:val="00FF45EF"/>
    <w:rsid w:val="00FF4814"/>
    <w:rsid w:val="00FF57C5"/>
    <w:rsid w:val="00FF5BD8"/>
    <w:rsid w:val="00FF5E3F"/>
    <w:rsid w:val="00FF5E8B"/>
    <w:rsid w:val="00FF630E"/>
    <w:rsid w:val="00FF74DE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6716"/>
  <w14:defaultImageDpi w14:val="330"/>
  <w15:docId w15:val="{D0BA053C-AB7F-4DDD-BD75-EADD282BA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543"/>
    <w:pPr>
      <w:spacing w:after="0" w:line="360" w:lineRule="auto"/>
      <w:ind w:firstLine="454"/>
      <w:jc w:val="both"/>
    </w:pPr>
    <w:rPr>
      <w:rFonts w:ascii="Calibri" w:hAnsi="Calibri"/>
      <w:lang w:val="en-US"/>
    </w:rPr>
  </w:style>
  <w:style w:type="paragraph" w:styleId="Heading1">
    <w:name w:val="heading 1"/>
    <w:basedOn w:val="Normal"/>
    <w:next w:val="Normal"/>
    <w:link w:val="Heading1Char"/>
    <w:qFormat/>
    <w:rsid w:val="00DF7E6B"/>
    <w:pPr>
      <w:numPr>
        <w:numId w:val="15"/>
      </w:numPr>
      <w:tabs>
        <w:tab w:val="left" w:pos="851"/>
      </w:tabs>
      <w:spacing w:before="720" w:after="240"/>
      <w:contextualSpacing/>
      <w:outlineLvl w:val="0"/>
    </w:pPr>
    <w:rPr>
      <w:rFonts w:asciiTheme="minorHAnsi" w:eastAsia="Times New Roman" w:hAnsiTheme="minorHAnsi"/>
      <w:b/>
      <w:bCs/>
      <w:color w:val="00000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F7E6B"/>
    <w:pPr>
      <w:keepNext/>
      <w:keepLines/>
      <w:numPr>
        <w:ilvl w:val="1"/>
        <w:numId w:val="15"/>
      </w:numPr>
      <w:suppressLineNumbers/>
      <w:spacing w:before="480" w:after="120"/>
      <w:jc w:val="left"/>
      <w:outlineLvl w:val="1"/>
    </w:pPr>
    <w:rPr>
      <w:rFonts w:asciiTheme="minorHAnsi" w:eastAsia="Times New Roman" w:hAnsiTheme="minorHAnsi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17B81"/>
    <w:pPr>
      <w:keepNext/>
      <w:keepLines/>
      <w:numPr>
        <w:ilvl w:val="2"/>
        <w:numId w:val="15"/>
      </w:numPr>
      <w:spacing w:before="240" w:after="120"/>
      <w:ind w:left="1289"/>
      <w:outlineLvl w:val="2"/>
    </w:pPr>
    <w:rPr>
      <w:rFonts w:asciiTheme="minorHAnsi" w:eastAsiaTheme="majorEastAsia" w:hAnsiTheme="minorHAnsi" w:cstheme="majorBidi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76976"/>
    <w:pPr>
      <w:keepNext/>
      <w:keepLines/>
      <w:numPr>
        <w:ilvl w:val="3"/>
        <w:numId w:val="15"/>
      </w:numPr>
      <w:spacing w:before="200" w:after="120"/>
      <w:outlineLvl w:val="3"/>
    </w:pPr>
    <w:rPr>
      <w:rFonts w:ascii="Cambria" w:eastAsia="Times New Roman" w:hAnsi="Cambria"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qFormat/>
    <w:rsid w:val="00647543"/>
    <w:pPr>
      <w:keepNext/>
      <w:keepLines/>
      <w:numPr>
        <w:ilvl w:val="4"/>
        <w:numId w:val="15"/>
      </w:numPr>
      <w:spacing w:before="200"/>
      <w:outlineLvl w:val="4"/>
    </w:pPr>
    <w:rPr>
      <w:rFonts w:ascii="Cambria" w:eastAsia="Times New Roman" w:hAnsi="Cambria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47543"/>
    <w:pPr>
      <w:keepNext/>
      <w:keepLines/>
      <w:numPr>
        <w:ilvl w:val="5"/>
        <w:numId w:val="15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543"/>
    <w:pPr>
      <w:keepNext/>
      <w:keepLines/>
      <w:numPr>
        <w:ilvl w:val="6"/>
        <w:numId w:val="15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543"/>
    <w:pPr>
      <w:keepNext/>
      <w:keepLines/>
      <w:numPr>
        <w:ilvl w:val="7"/>
        <w:numId w:val="15"/>
      </w:numPr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543"/>
    <w:pPr>
      <w:keepNext/>
      <w:keepLines/>
      <w:numPr>
        <w:ilvl w:val="8"/>
        <w:numId w:val="4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nhideWhenUsed/>
    <w:rsid w:val="002E358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E35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E35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E35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E35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5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584"/>
    <w:rPr>
      <w:rFonts w:ascii="Tahoma" w:hAnsi="Tahoma" w:cs="Tahoma"/>
      <w:sz w:val="16"/>
      <w:szCs w:val="16"/>
    </w:rPr>
  </w:style>
  <w:style w:type="paragraph" w:customStyle="1" w:styleId="Kochvorschrift">
    <w:name w:val="Kochvorschrift"/>
    <w:basedOn w:val="NoSpacing"/>
    <w:uiPriority w:val="8"/>
    <w:semiHidden/>
    <w:qFormat/>
    <w:rsid w:val="00647543"/>
    <w:pPr>
      <w:spacing w:after="240" w:line="360" w:lineRule="auto"/>
      <w:jc w:val="both"/>
    </w:pPr>
    <w:rPr>
      <w:rFonts w:eastAsia="Times New Roman"/>
      <w:sz w:val="20"/>
    </w:rPr>
  </w:style>
  <w:style w:type="paragraph" w:styleId="NoSpacing">
    <w:name w:val="No Spacing"/>
    <w:link w:val="NoSpacingChar"/>
    <w:uiPriority w:val="1"/>
    <w:qFormat/>
    <w:rsid w:val="00647543"/>
    <w:pPr>
      <w:spacing w:after="0" w:line="240" w:lineRule="auto"/>
    </w:pPr>
    <w:rPr>
      <w:rFonts w:ascii="Calibri" w:hAnsi="Calibri"/>
    </w:rPr>
  </w:style>
  <w:style w:type="paragraph" w:customStyle="1" w:styleId="KochvorschriftSubstanz">
    <w:name w:val="Kochvorschrift Substanz"/>
    <w:basedOn w:val="Heading3"/>
    <w:next w:val="Kochvorschrift"/>
    <w:uiPriority w:val="8"/>
    <w:semiHidden/>
    <w:qFormat/>
    <w:rsid w:val="00647543"/>
    <w:pPr>
      <w:numPr>
        <w:ilvl w:val="0"/>
        <w:numId w:val="0"/>
      </w:numPr>
    </w:pPr>
    <w:rPr>
      <w:rFonts w:eastAsia="Times New Roman" w:cs="Times New Roman"/>
      <w:sz w:val="20"/>
    </w:rPr>
  </w:style>
  <w:style w:type="character" w:customStyle="1" w:styleId="Heading3Char">
    <w:name w:val="Heading 3 Char"/>
    <w:link w:val="Heading3"/>
    <w:uiPriority w:val="9"/>
    <w:rsid w:val="00A17B81"/>
    <w:rPr>
      <w:rFonts w:eastAsiaTheme="majorEastAsia" w:cstheme="majorBidi"/>
      <w:b/>
      <w:bCs/>
      <w:color w:val="000000"/>
      <w:lang w:val="en-US"/>
    </w:rPr>
  </w:style>
  <w:style w:type="paragraph" w:customStyle="1" w:styleId="Nummerierung">
    <w:name w:val="Nummerierung"/>
    <w:basedOn w:val="ListParagraph"/>
    <w:next w:val="Nummerierungstext"/>
    <w:uiPriority w:val="7"/>
    <w:qFormat/>
    <w:rsid w:val="00647543"/>
    <w:pPr>
      <w:numPr>
        <w:numId w:val="4"/>
      </w:numPr>
      <w:jc w:val="left"/>
    </w:pPr>
    <w:rPr>
      <w:rFonts w:eastAsia="Times New Roman"/>
    </w:rPr>
  </w:style>
  <w:style w:type="paragraph" w:styleId="ListParagraph">
    <w:name w:val="List Paragraph"/>
    <w:basedOn w:val="Normal"/>
    <w:uiPriority w:val="7"/>
    <w:qFormat/>
    <w:rsid w:val="00647543"/>
    <w:pPr>
      <w:spacing w:before="120" w:after="120"/>
      <w:ind w:left="720" w:firstLine="0"/>
      <w:contextualSpacing/>
    </w:pPr>
  </w:style>
  <w:style w:type="paragraph" w:customStyle="1" w:styleId="Nummerierungstext">
    <w:name w:val="Nummerierungstext"/>
    <w:basedOn w:val="Nummerierung"/>
    <w:semiHidden/>
    <w:qFormat/>
    <w:rsid w:val="00647543"/>
    <w:pPr>
      <w:numPr>
        <w:numId w:val="0"/>
      </w:numPr>
    </w:pPr>
  </w:style>
  <w:style w:type="paragraph" w:customStyle="1" w:styleId="Abbildung">
    <w:name w:val="Abbildung"/>
    <w:basedOn w:val="Normal"/>
    <w:link w:val="AbbildungZchn"/>
    <w:qFormat/>
    <w:rsid w:val="00647543"/>
    <w:pPr>
      <w:keepNext/>
      <w:spacing w:before="360" w:after="120" w:line="240" w:lineRule="auto"/>
      <w:ind w:firstLine="0"/>
      <w:jc w:val="center"/>
    </w:pPr>
    <w:rPr>
      <w:rFonts w:eastAsia="Times New Roman"/>
      <w:noProof/>
    </w:rPr>
  </w:style>
  <w:style w:type="paragraph" w:customStyle="1" w:styleId="TabelleimAnhang">
    <w:name w:val="Tabelle im Anhang"/>
    <w:basedOn w:val="Normal"/>
    <w:uiPriority w:val="5"/>
    <w:qFormat/>
    <w:rsid w:val="00647543"/>
    <w:pPr>
      <w:spacing w:line="240" w:lineRule="auto"/>
    </w:pPr>
    <w:rPr>
      <w:rFonts w:eastAsia="Times New Roman"/>
      <w:sz w:val="16"/>
    </w:rPr>
  </w:style>
  <w:style w:type="character" w:customStyle="1" w:styleId="Heading1Char">
    <w:name w:val="Heading 1 Char"/>
    <w:link w:val="Heading1"/>
    <w:rsid w:val="00DF7E6B"/>
    <w:rPr>
      <w:rFonts w:eastAsia="Times New Roman"/>
      <w:b/>
      <w:bCs/>
      <w:color w:val="000000"/>
      <w:sz w:val="36"/>
      <w:szCs w:val="28"/>
      <w:lang w:val="en-US"/>
    </w:rPr>
  </w:style>
  <w:style w:type="character" w:customStyle="1" w:styleId="Heading2Char">
    <w:name w:val="Heading 2 Char"/>
    <w:link w:val="Heading2"/>
    <w:uiPriority w:val="9"/>
    <w:rsid w:val="00DF7E6B"/>
    <w:rPr>
      <w:rFonts w:eastAsia="Times New Roman"/>
      <w:b/>
      <w:bCs/>
      <w:color w:val="000000"/>
      <w:sz w:val="28"/>
      <w:szCs w:val="26"/>
      <w:lang w:val="en-US"/>
    </w:rPr>
  </w:style>
  <w:style w:type="character" w:customStyle="1" w:styleId="Heading4Char">
    <w:name w:val="Heading 4 Char"/>
    <w:link w:val="Heading4"/>
    <w:uiPriority w:val="9"/>
    <w:rsid w:val="00576976"/>
    <w:rPr>
      <w:rFonts w:ascii="Cambria" w:eastAsia="Times New Roman" w:hAnsi="Cambria"/>
      <w:bCs/>
      <w:iCs/>
      <w:color w:val="000000"/>
      <w:lang w:val="en-US"/>
    </w:rPr>
  </w:style>
  <w:style w:type="character" w:customStyle="1" w:styleId="Heading5Char">
    <w:name w:val="Heading 5 Char"/>
    <w:link w:val="Heading5"/>
    <w:uiPriority w:val="9"/>
    <w:semiHidden/>
    <w:rsid w:val="00647543"/>
    <w:rPr>
      <w:rFonts w:ascii="Cambria" w:eastAsia="Times New Roman" w:hAnsi="Cambria"/>
      <w:color w:val="000000"/>
      <w:lang w:val="en-US"/>
    </w:rPr>
  </w:style>
  <w:style w:type="character" w:customStyle="1" w:styleId="Heading6Char">
    <w:name w:val="Heading 6 Char"/>
    <w:link w:val="Heading6"/>
    <w:uiPriority w:val="9"/>
    <w:semiHidden/>
    <w:rsid w:val="00647543"/>
    <w:rPr>
      <w:rFonts w:ascii="Cambria" w:eastAsia="Times New Roman" w:hAnsi="Cambria"/>
      <w:i/>
      <w:iCs/>
      <w:color w:val="243F60"/>
      <w:lang w:val="en-US"/>
    </w:rPr>
  </w:style>
  <w:style w:type="character" w:customStyle="1" w:styleId="Heading7Char">
    <w:name w:val="Heading 7 Char"/>
    <w:link w:val="Heading7"/>
    <w:uiPriority w:val="9"/>
    <w:semiHidden/>
    <w:rsid w:val="00647543"/>
    <w:rPr>
      <w:rFonts w:ascii="Cambria" w:eastAsia="Times New Roman" w:hAnsi="Cambria"/>
      <w:i/>
      <w:iCs/>
      <w:color w:val="404040"/>
      <w:lang w:val="en-US"/>
    </w:rPr>
  </w:style>
  <w:style w:type="character" w:customStyle="1" w:styleId="Heading8Char">
    <w:name w:val="Heading 8 Char"/>
    <w:link w:val="Heading8"/>
    <w:uiPriority w:val="9"/>
    <w:semiHidden/>
    <w:rsid w:val="00647543"/>
    <w:rPr>
      <w:rFonts w:ascii="Cambria" w:eastAsia="Times New Roman" w:hAnsi="Cambria"/>
      <w:color w:val="4F81BD"/>
      <w:sz w:val="20"/>
      <w:szCs w:val="20"/>
      <w:lang w:val="en-US"/>
    </w:rPr>
  </w:style>
  <w:style w:type="character" w:customStyle="1" w:styleId="Heading9Char">
    <w:name w:val="Heading 9 Char"/>
    <w:link w:val="Heading9"/>
    <w:uiPriority w:val="9"/>
    <w:semiHidden/>
    <w:rsid w:val="00647543"/>
    <w:rPr>
      <w:rFonts w:ascii="Cambria" w:eastAsia="Times New Roman" w:hAnsi="Cambria"/>
      <w:i/>
      <w:iCs/>
      <w:color w:val="404040"/>
      <w:sz w:val="20"/>
      <w:szCs w:val="20"/>
      <w:lang w:val="en-US"/>
    </w:rPr>
  </w:style>
  <w:style w:type="paragraph" w:styleId="Caption">
    <w:name w:val="caption"/>
    <w:aliases w:val="Abb-Beschriftung"/>
    <w:basedOn w:val="Normal"/>
    <w:next w:val="Normal"/>
    <w:link w:val="CaptionChar"/>
    <w:uiPriority w:val="35"/>
    <w:qFormat/>
    <w:rsid w:val="00647543"/>
    <w:pPr>
      <w:spacing w:after="360" w:line="240" w:lineRule="auto"/>
      <w:ind w:firstLine="0"/>
    </w:pPr>
    <w:rPr>
      <w:rFonts w:eastAsia="Times New Roman"/>
      <w:bCs/>
      <w:i/>
      <w:color w:val="000000"/>
      <w:sz w:val="20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7543"/>
    <w:pPr>
      <w:spacing w:before="240" w:after="300" w:line="240" w:lineRule="auto"/>
      <w:contextualSpacing/>
      <w:jc w:val="center"/>
    </w:pPr>
    <w:rPr>
      <w:rFonts w:ascii="Cambria" w:eastAsia="Times New Roman" w:hAnsi="Cambria"/>
      <w:color w:val="000000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47543"/>
    <w:rPr>
      <w:rFonts w:ascii="Cambria" w:eastAsia="Times New Roman" w:hAnsi="Cambria"/>
      <w:color w:val="000000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647543"/>
    <w:pPr>
      <w:numPr>
        <w:ilvl w:val="1"/>
      </w:numPr>
      <w:ind w:firstLine="454"/>
    </w:pPr>
    <w:rPr>
      <w:rFonts w:ascii="Cambria" w:eastAsia="Times New Roman" w:hAnsi="Cambria"/>
      <w:iCs/>
      <w:color w:val="000000"/>
      <w:spacing w:val="15"/>
      <w:sz w:val="28"/>
      <w:szCs w:val="24"/>
    </w:rPr>
  </w:style>
  <w:style w:type="character" w:customStyle="1" w:styleId="SubtitleChar">
    <w:name w:val="Subtitle Char"/>
    <w:link w:val="Subtitle"/>
    <w:uiPriority w:val="11"/>
    <w:semiHidden/>
    <w:rsid w:val="00647543"/>
    <w:rPr>
      <w:rFonts w:ascii="Cambria" w:eastAsia="Times New Roman" w:hAnsi="Cambria"/>
      <w:iCs/>
      <w:color w:val="000000"/>
      <w:spacing w:val="15"/>
      <w:sz w:val="28"/>
      <w:szCs w:val="24"/>
    </w:rPr>
  </w:style>
  <w:style w:type="character" w:styleId="Strong">
    <w:name w:val="Strong"/>
    <w:uiPriority w:val="22"/>
    <w:qFormat/>
    <w:rsid w:val="00647543"/>
    <w:rPr>
      <w:b/>
      <w:bCs/>
    </w:rPr>
  </w:style>
  <w:style w:type="character" w:customStyle="1" w:styleId="NoSpacingChar">
    <w:name w:val="No Spacing Char"/>
    <w:link w:val="NoSpacing"/>
    <w:uiPriority w:val="1"/>
    <w:rsid w:val="00647543"/>
    <w:rPr>
      <w:rFonts w:ascii="Calibri" w:hAnsi="Calibri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647543"/>
    <w:rPr>
      <w:rFonts w:eastAsia="Times New Roman"/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647543"/>
    <w:rPr>
      <w:rFonts w:ascii="Calibri" w:eastAsia="Times New Roman" w:hAnsi="Calibri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47543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647543"/>
    <w:rPr>
      <w:rFonts w:ascii="Calibri" w:eastAsia="Times New Roman" w:hAnsi="Calibri"/>
      <w:b/>
      <w:bCs/>
      <w:i/>
      <w:iCs/>
      <w:color w:val="4F81BD"/>
    </w:rPr>
  </w:style>
  <w:style w:type="character" w:styleId="IntenseEmphasis">
    <w:name w:val="Intense Emphasis"/>
    <w:uiPriority w:val="21"/>
    <w:semiHidden/>
    <w:qFormat/>
    <w:rsid w:val="00647543"/>
    <w:rPr>
      <w:b/>
      <w:bCs/>
      <w:i/>
      <w:iCs/>
      <w:color w:val="4F81BD"/>
    </w:rPr>
  </w:style>
  <w:style w:type="character" w:styleId="SubtleReference">
    <w:name w:val="Subtle Reference"/>
    <w:uiPriority w:val="31"/>
    <w:semiHidden/>
    <w:qFormat/>
    <w:rsid w:val="00647543"/>
    <w:rPr>
      <w:smallCaps/>
      <w:color w:val="C0504D"/>
      <w:u w:val="single"/>
    </w:rPr>
  </w:style>
  <w:style w:type="character" w:styleId="IntenseReference">
    <w:name w:val="Intense Reference"/>
    <w:uiPriority w:val="32"/>
    <w:semiHidden/>
    <w:qFormat/>
    <w:rsid w:val="0064754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semiHidden/>
    <w:qFormat/>
    <w:rsid w:val="0064754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47543"/>
    <w:pPr>
      <w:numPr>
        <w:numId w:val="0"/>
      </w:numPr>
      <w:outlineLvl w:val="9"/>
    </w:pPr>
  </w:style>
  <w:style w:type="paragraph" w:customStyle="1" w:styleId="Authors">
    <w:name w:val="Authors"/>
    <w:basedOn w:val="Normal"/>
    <w:uiPriority w:val="99"/>
    <w:rsid w:val="001566E9"/>
    <w:pPr>
      <w:spacing w:after="360" w:line="230" w:lineRule="exact"/>
      <w:jc w:val="left"/>
    </w:pPr>
    <w:rPr>
      <w:rFonts w:ascii="Times New Roman" w:eastAsia="MS Mincho" w:hAnsi="Times New Roman" w:cs="Times New Roman"/>
      <w:i/>
      <w:sz w:val="25"/>
      <w:szCs w:val="24"/>
      <w:lang w:val="de-DE" w:eastAsia="ja-JP"/>
    </w:rPr>
  </w:style>
  <w:style w:type="paragraph" w:customStyle="1" w:styleId="P1withIndendation">
    <w:name w:val="P1_with_Indendation"/>
    <w:basedOn w:val="Normal"/>
    <w:semiHidden/>
    <w:rsid w:val="001566E9"/>
    <w:pPr>
      <w:spacing w:line="230" w:lineRule="exact"/>
      <w:ind w:firstLine="284"/>
    </w:pPr>
    <w:rPr>
      <w:rFonts w:ascii="Times New Roman" w:eastAsia="MS Mincho" w:hAnsi="Times New Roman" w:cs="Times New Roman"/>
      <w:sz w:val="18"/>
      <w:szCs w:val="24"/>
      <w:lang w:eastAsia="ja-JP"/>
    </w:rPr>
  </w:style>
  <w:style w:type="paragraph" w:customStyle="1" w:styleId="SchemeCaption">
    <w:name w:val="SchemeCaption"/>
    <w:basedOn w:val="Normal"/>
    <w:semiHidden/>
    <w:rsid w:val="001566E9"/>
    <w:pPr>
      <w:spacing w:before="230" w:after="460" w:line="200" w:lineRule="exact"/>
      <w:jc w:val="left"/>
    </w:pPr>
    <w:rPr>
      <w:rFonts w:ascii="Arial" w:eastAsia="MS Mincho" w:hAnsi="Arial" w:cs="Times New Roman"/>
      <w:sz w:val="16"/>
      <w:szCs w:val="24"/>
      <w:lang w:eastAsia="ja-JP"/>
    </w:rPr>
  </w:style>
  <w:style w:type="paragraph" w:customStyle="1" w:styleId="Adress">
    <w:name w:val="Adress"/>
    <w:basedOn w:val="Normal"/>
    <w:uiPriority w:val="99"/>
    <w:semiHidden/>
    <w:rsid w:val="001566E9"/>
    <w:pPr>
      <w:spacing w:before="230" w:line="200" w:lineRule="exact"/>
      <w:ind w:left="425" w:hanging="425"/>
      <w:jc w:val="left"/>
    </w:pPr>
    <w:rPr>
      <w:rFonts w:ascii="Arial" w:eastAsia="MS Mincho" w:hAnsi="Arial" w:cs="Times New Roman"/>
      <w:sz w:val="16"/>
      <w:szCs w:val="20"/>
      <w:lang w:val="de-DE" w:eastAsia="ja-JP"/>
    </w:rPr>
  </w:style>
  <w:style w:type="paragraph" w:customStyle="1" w:styleId="Footnote">
    <w:name w:val="Footnote"/>
    <w:basedOn w:val="Adress"/>
    <w:semiHidden/>
    <w:rsid w:val="001566E9"/>
    <w:pPr>
      <w:spacing w:before="120"/>
    </w:pPr>
  </w:style>
  <w:style w:type="character" w:styleId="Hyperlink">
    <w:name w:val="Hyperlink"/>
    <w:basedOn w:val="DefaultParagraphFont"/>
    <w:uiPriority w:val="99"/>
    <w:unhideWhenUsed/>
    <w:rsid w:val="001566E9"/>
    <w:rPr>
      <w:color w:val="0000FF" w:themeColor="hyperlink"/>
      <w:u w:val="single"/>
    </w:rPr>
  </w:style>
  <w:style w:type="paragraph" w:customStyle="1" w:styleId="History">
    <w:name w:val="History"/>
    <w:basedOn w:val="Normal"/>
    <w:semiHidden/>
    <w:rsid w:val="001566E9"/>
    <w:pPr>
      <w:spacing w:before="280" w:after="280" w:line="200" w:lineRule="exact"/>
      <w:jc w:val="left"/>
    </w:pPr>
    <w:rPr>
      <w:rFonts w:ascii="Arial" w:eastAsia="MS Mincho" w:hAnsi="Arial" w:cs="Times New Roman"/>
      <w:sz w:val="16"/>
      <w:szCs w:val="24"/>
      <w:lang w:val="de-DE" w:eastAsia="ja-JP"/>
    </w:rPr>
  </w:style>
  <w:style w:type="paragraph" w:customStyle="1" w:styleId="References">
    <w:name w:val="References"/>
    <w:basedOn w:val="Normal"/>
    <w:uiPriority w:val="11"/>
    <w:qFormat/>
    <w:rsid w:val="00647543"/>
    <w:pPr>
      <w:spacing w:line="200" w:lineRule="exact"/>
      <w:ind w:left="425" w:hanging="425"/>
      <w:jc w:val="left"/>
    </w:pPr>
    <w:rPr>
      <w:rFonts w:asciiTheme="minorHAnsi" w:eastAsia="MS Mincho" w:hAnsiTheme="minorHAnsi" w:cs="Times New Roman"/>
      <w:sz w:val="16"/>
      <w:szCs w:val="24"/>
      <w:lang w:eastAsia="ja-JP"/>
    </w:rPr>
  </w:style>
  <w:style w:type="paragraph" w:customStyle="1" w:styleId="HExperimentalSection">
    <w:name w:val="HExperimental_Section"/>
    <w:basedOn w:val="Normal"/>
    <w:semiHidden/>
    <w:rsid w:val="001566E9"/>
    <w:pPr>
      <w:spacing w:before="460" w:after="230" w:line="230" w:lineRule="atLeast"/>
      <w:jc w:val="left"/>
    </w:pPr>
    <w:rPr>
      <w:rFonts w:ascii="Arial" w:eastAsia="MS Mincho" w:hAnsi="Arial" w:cs="Times New Roman"/>
      <w:b/>
      <w:i/>
      <w:szCs w:val="24"/>
      <w:lang w:val="de-DE" w:eastAsia="ja-JP"/>
    </w:rPr>
  </w:style>
  <w:style w:type="paragraph" w:customStyle="1" w:styleId="Keywords">
    <w:name w:val="Keywords"/>
    <w:basedOn w:val="Normal"/>
    <w:semiHidden/>
    <w:rsid w:val="001566E9"/>
    <w:pPr>
      <w:spacing w:before="230" w:after="460" w:line="230" w:lineRule="exact"/>
      <w:jc w:val="left"/>
    </w:pPr>
    <w:rPr>
      <w:rFonts w:ascii="Arial" w:eastAsia="MS Mincho" w:hAnsi="Arial" w:cs="Times New Roman"/>
      <w:sz w:val="16"/>
      <w:szCs w:val="24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1566E9"/>
    <w:rPr>
      <w:i/>
      <w:iCs/>
    </w:rPr>
  </w:style>
  <w:style w:type="character" w:customStyle="1" w:styleId="citationyear">
    <w:name w:val="citation_year"/>
    <w:basedOn w:val="DefaultParagraphFont"/>
    <w:semiHidden/>
    <w:rsid w:val="001566E9"/>
  </w:style>
  <w:style w:type="character" w:customStyle="1" w:styleId="citationvolume">
    <w:name w:val="citation_volume"/>
    <w:basedOn w:val="DefaultParagraphFont"/>
    <w:semiHidden/>
    <w:rsid w:val="001566E9"/>
  </w:style>
  <w:style w:type="paragraph" w:customStyle="1" w:styleId="TabelleimText">
    <w:name w:val="Tabelle im Text"/>
    <w:basedOn w:val="TabelleimAnhang"/>
    <w:uiPriority w:val="4"/>
    <w:rsid w:val="001167FF"/>
    <w:pPr>
      <w:spacing w:after="120"/>
      <w:ind w:firstLine="0"/>
      <w:contextualSpacing/>
    </w:pPr>
    <w:rPr>
      <w:rFonts w:cs="Times New Roman"/>
      <w:sz w:val="20"/>
    </w:rPr>
  </w:style>
  <w:style w:type="character" w:styleId="PlaceholderText">
    <w:name w:val="Placeholder Text"/>
    <w:basedOn w:val="DefaultParagraphFont"/>
    <w:uiPriority w:val="99"/>
    <w:semiHidden/>
    <w:rsid w:val="0037224E"/>
    <w:rPr>
      <w:color w:val="808080"/>
    </w:rPr>
  </w:style>
  <w:style w:type="paragraph" w:styleId="NormalWeb">
    <w:name w:val="Normal (Web)"/>
    <w:basedOn w:val="Normal"/>
    <w:uiPriority w:val="99"/>
    <w:unhideWhenUsed/>
    <w:rsid w:val="0037224E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paragraph" w:customStyle="1" w:styleId="Titel1">
    <w:name w:val="Titel1"/>
    <w:basedOn w:val="Normal"/>
    <w:next w:val="Normal"/>
    <w:rsid w:val="0037224E"/>
    <w:pPr>
      <w:spacing w:before="240" w:after="240" w:line="230" w:lineRule="exact"/>
      <w:jc w:val="left"/>
    </w:pPr>
    <w:rPr>
      <w:rFonts w:ascii="Times New Roman" w:eastAsia="MS Mincho" w:hAnsi="Times New Roman" w:cs="Times New Roman"/>
      <w:b/>
      <w:sz w:val="32"/>
      <w:szCs w:val="24"/>
      <w:lang w:val="de-DE" w:eastAsia="ja-JP"/>
    </w:rPr>
  </w:style>
  <w:style w:type="character" w:styleId="FollowedHyperlink">
    <w:name w:val="FollowedHyperlink"/>
    <w:basedOn w:val="DefaultParagraphFont"/>
    <w:uiPriority w:val="99"/>
    <w:unhideWhenUsed/>
    <w:rsid w:val="0037224E"/>
    <w:rPr>
      <w:color w:val="800080" w:themeColor="followedHyperlink"/>
      <w:u w:val="single"/>
    </w:rPr>
  </w:style>
  <w:style w:type="paragraph" w:customStyle="1" w:styleId="Flietext">
    <w:name w:val="Fließtext"/>
    <w:basedOn w:val="Normal"/>
    <w:uiPriority w:val="99"/>
    <w:rsid w:val="0037224E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de-DE"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37224E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7224E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7250"/>
    <w:pPr>
      <w:pBdr>
        <w:bottom w:val="single" w:sz="4" w:space="4" w:color="auto"/>
      </w:pBdr>
      <w:tabs>
        <w:tab w:val="center" w:pos="4536"/>
        <w:tab w:val="right" w:pos="9072"/>
      </w:tabs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val="de-DE"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C87250"/>
    <w:rPr>
      <w:rFonts w:ascii="Arial" w:eastAsia="Times New Roman" w:hAnsi="Arial" w:cs="Arial"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37224E"/>
    <w:pPr>
      <w:tabs>
        <w:tab w:val="center" w:pos="4536"/>
        <w:tab w:val="right" w:pos="9072"/>
      </w:tabs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val="de-DE"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37224E"/>
    <w:rPr>
      <w:rFonts w:ascii="Arial" w:eastAsia="Times New Roman" w:hAnsi="Arial" w:cs="Arial"/>
      <w:sz w:val="24"/>
      <w:szCs w:val="24"/>
      <w:lang w:val="de-DE" w:eastAsia="de-DE"/>
    </w:rPr>
  </w:style>
  <w:style w:type="paragraph" w:customStyle="1" w:styleId="Literatur">
    <w:name w:val="Literatur"/>
    <w:basedOn w:val="Normal"/>
    <w:uiPriority w:val="99"/>
    <w:rsid w:val="0037224E"/>
    <w:pPr>
      <w:numPr>
        <w:numId w:val="1"/>
      </w:numPr>
      <w:autoSpaceDE w:val="0"/>
      <w:autoSpaceDN w:val="0"/>
      <w:adjustRightInd w:val="0"/>
      <w:ind w:left="510" w:hanging="510"/>
    </w:pPr>
    <w:rPr>
      <w:rFonts w:ascii="Arial" w:eastAsia="Times New Roman" w:hAnsi="Arial" w:cs="Arial"/>
      <w:sz w:val="24"/>
      <w:szCs w:val="24"/>
      <w:lang w:val="de-DE" w:eastAsia="de-DE"/>
    </w:rPr>
  </w:style>
  <w:style w:type="character" w:styleId="PageNumber">
    <w:name w:val="page number"/>
    <w:basedOn w:val="DefaultParagraphFont"/>
    <w:uiPriority w:val="99"/>
    <w:unhideWhenUsed/>
    <w:rsid w:val="0037224E"/>
    <w:rPr>
      <w:rFonts w:ascii="Times New Roman" w:hAnsi="Times New Roman" w:cs="Times New Roman" w:hint="default"/>
    </w:rPr>
  </w:style>
  <w:style w:type="table" w:customStyle="1" w:styleId="Standard-TH">
    <w:name w:val="Standard-TH"/>
    <w:basedOn w:val="TableNormal"/>
    <w:uiPriority w:val="99"/>
    <w:rsid w:val="000738B5"/>
    <w:pPr>
      <w:spacing w:after="360" w:line="240" w:lineRule="auto"/>
      <w:contextualSpacing/>
      <w:textboxTightWrap w:val="firstLineOnly"/>
    </w:pPr>
    <w:rPr>
      <w:lang w:val="en-US"/>
    </w:rPr>
    <w:tblPr>
      <w:jc w:val="center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character" w:customStyle="1" w:styleId="slug-doi">
    <w:name w:val="slug-doi"/>
    <w:basedOn w:val="DefaultParagraphFont"/>
    <w:semiHidden/>
    <w:rsid w:val="00D070FF"/>
  </w:style>
  <w:style w:type="character" w:customStyle="1" w:styleId="doi">
    <w:name w:val="doi"/>
    <w:basedOn w:val="DefaultParagraphFont"/>
    <w:semiHidden/>
    <w:rsid w:val="006E4235"/>
  </w:style>
  <w:style w:type="table" w:customStyle="1" w:styleId="Standard-TH1">
    <w:name w:val="Standard-TH1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2">
    <w:name w:val="Standard-TH2"/>
    <w:basedOn w:val="TableNormal"/>
    <w:uiPriority w:val="99"/>
    <w:rsid w:val="00040265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3">
    <w:name w:val="Standard-TH3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4">
    <w:name w:val="Standard-TH4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5">
    <w:name w:val="Standard-TH5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6">
    <w:name w:val="Standard-TH6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7">
    <w:name w:val="Standard-TH7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8">
    <w:name w:val="Standard-TH8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9">
    <w:name w:val="Standard-TH9"/>
    <w:basedOn w:val="TableNormal"/>
    <w:uiPriority w:val="99"/>
    <w:rsid w:val="00F20E81"/>
    <w:pPr>
      <w:spacing w:after="0" w:line="240" w:lineRule="auto"/>
    </w:pPr>
    <w:rPr>
      <w:lang w:val="en-US"/>
    </w:r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paragraph" w:styleId="BodyText">
    <w:name w:val="Body Text"/>
    <w:basedOn w:val="Normal"/>
    <w:link w:val="BodyTextChar"/>
    <w:rsid w:val="001D0A95"/>
    <w:pPr>
      <w:spacing w:after="200"/>
      <w:ind w:firstLine="0"/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1D0A95"/>
    <w:rPr>
      <w:rFonts w:ascii="Calibri" w:hAnsi="Calibri"/>
      <w:b/>
      <w:sz w:val="40"/>
      <w:lang w:val="en-US"/>
    </w:rPr>
  </w:style>
  <w:style w:type="paragraph" w:styleId="FootnoteText">
    <w:name w:val="footnote text"/>
    <w:basedOn w:val="Normal"/>
    <w:next w:val="TFReferencesSection"/>
    <w:link w:val="FootnoteTextChar"/>
    <w:semiHidden/>
    <w:rsid w:val="001D0A95"/>
    <w:pPr>
      <w:spacing w:after="200"/>
      <w:ind w:firstLine="0"/>
    </w:pPr>
  </w:style>
  <w:style w:type="character" w:customStyle="1" w:styleId="FootnoteTextChar">
    <w:name w:val="Footnote Text Char"/>
    <w:basedOn w:val="DefaultParagraphFont"/>
    <w:link w:val="FootnoteText"/>
    <w:semiHidden/>
    <w:rsid w:val="001D0A95"/>
    <w:rPr>
      <w:rFonts w:ascii="Calibri" w:hAnsi="Calibri"/>
      <w:lang w:val="en-US"/>
    </w:rPr>
  </w:style>
  <w:style w:type="paragraph" w:customStyle="1" w:styleId="TFReferencesSection">
    <w:name w:val="TF_References_Section"/>
    <w:basedOn w:val="Normal"/>
    <w:next w:val="Normal"/>
    <w:autoRedefine/>
    <w:semiHidden/>
    <w:rsid w:val="001D0A95"/>
    <w:pPr>
      <w:tabs>
        <w:tab w:val="left" w:pos="425"/>
      </w:tabs>
      <w:ind w:firstLine="5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rsid w:val="001D0A95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uiPriority w:val="99"/>
    <w:rsid w:val="001D0A95"/>
    <w:pPr>
      <w:spacing w:before="1400" w:after="180"/>
      <w:ind w:firstLine="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1D0A95"/>
    <w:pPr>
      <w:spacing w:after="180"/>
      <w:ind w:firstLine="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E90CF9"/>
    <w:pPr>
      <w:spacing w:after="60"/>
      <w:ind w:firstLine="0"/>
      <w:jc w:val="left"/>
    </w:pPr>
    <w:rPr>
      <w:rFonts w:asciiTheme="minorHAnsi" w:hAnsiTheme="minorHAnsi"/>
      <w:kern w:val="22"/>
    </w:rPr>
  </w:style>
  <w:style w:type="paragraph" w:customStyle="1" w:styleId="BIEmailAddress">
    <w:name w:val="BI_Email_Address"/>
    <w:basedOn w:val="Normal"/>
    <w:next w:val="AIReceivedDate"/>
    <w:autoRedefine/>
    <w:semiHidden/>
    <w:rsid w:val="001D0A95"/>
    <w:pPr>
      <w:spacing w:after="100"/>
      <w:ind w:firstLine="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uiPriority w:val="99"/>
    <w:semiHidden/>
    <w:rsid w:val="001D0A95"/>
    <w:pPr>
      <w:spacing w:after="100"/>
      <w:ind w:firstLine="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rsid w:val="001D0A95"/>
    <w:pPr>
      <w:pBdr>
        <w:top w:val="single" w:sz="4" w:space="1" w:color="auto"/>
        <w:bottom w:val="single" w:sz="4" w:space="1" w:color="auto"/>
      </w:pBdr>
      <w:spacing w:before="100" w:after="600"/>
      <w:ind w:firstLine="0"/>
    </w:pPr>
    <w:rPr>
      <w:rFonts w:ascii="Arno Pro" w:hAnsi="Arno Pro"/>
      <w:kern w:val="21"/>
      <w:sz w:val="19"/>
    </w:rPr>
  </w:style>
  <w:style w:type="character" w:customStyle="1" w:styleId="BDAbstractChar">
    <w:name w:val="BD_Abstract Char"/>
    <w:link w:val="BDAbstract"/>
    <w:uiPriority w:val="99"/>
    <w:rsid w:val="005846E8"/>
    <w:rPr>
      <w:rFonts w:ascii="Arno Pro" w:hAnsi="Arno Pro"/>
      <w:kern w:val="21"/>
      <w:sz w:val="19"/>
      <w:lang w:val="en-US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semiHidden/>
    <w:rsid w:val="001D0A95"/>
    <w:pPr>
      <w:ind w:firstLine="0"/>
    </w:pPr>
    <w:rPr>
      <w:rFonts w:ascii="Arno Pro" w:hAnsi="Arno Pro" w:cs="Arial"/>
      <w:kern w:val="20"/>
      <w:sz w:val="18"/>
      <w:szCs w:val="16"/>
    </w:rPr>
  </w:style>
  <w:style w:type="character" w:customStyle="1" w:styleId="TDAcknowledgmentsChar">
    <w:name w:val="TD_Acknowledgments Char"/>
    <w:link w:val="TDAcknowledgments"/>
    <w:semiHidden/>
    <w:rsid w:val="005846E8"/>
    <w:rPr>
      <w:rFonts w:ascii="Arno Pro" w:hAnsi="Arno Pro" w:cs="Arial"/>
      <w:kern w:val="20"/>
      <w:sz w:val="18"/>
      <w:szCs w:val="16"/>
      <w:lang w:val="en-US"/>
    </w:rPr>
  </w:style>
  <w:style w:type="paragraph" w:customStyle="1" w:styleId="TESupportingInformation">
    <w:name w:val="TE_Supporting_Information"/>
    <w:basedOn w:val="Normal"/>
    <w:next w:val="Normal"/>
    <w:autoRedefine/>
    <w:semiHidden/>
    <w:rsid w:val="001D0A95"/>
    <w:pPr>
      <w:ind w:firstLine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semiHidden/>
    <w:rsid w:val="001D0A95"/>
    <w:pPr>
      <w:spacing w:after="180"/>
      <w:ind w:firstLine="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semiHidden/>
    <w:rsid w:val="001D0A95"/>
    <w:pPr>
      <w:spacing w:after="180"/>
      <w:ind w:firstLine="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semiHidden/>
    <w:rsid w:val="001D0A95"/>
    <w:pPr>
      <w:spacing w:before="200" w:after="120"/>
      <w:ind w:firstLine="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semiHidden/>
    <w:rsid w:val="001D0A95"/>
    <w:pPr>
      <w:spacing w:after="180"/>
      <w:ind w:firstLine="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semiHidden/>
    <w:rsid w:val="001D0A95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semiHidden/>
    <w:rsid w:val="001D0A95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semiHidden/>
    <w:rsid w:val="001D0A95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1D0A95"/>
    <w:pPr>
      <w:spacing w:before="20" w:after="60"/>
      <w:ind w:firstLine="0"/>
    </w:pPr>
    <w:rPr>
      <w:rFonts w:ascii="Arno Pro" w:hAnsi="Arno Pro"/>
      <w:kern w:val="20"/>
      <w:sz w:val="18"/>
      <w:lang w:eastAsia="de-DE"/>
    </w:rPr>
  </w:style>
  <w:style w:type="character" w:customStyle="1" w:styleId="TCTableBodyChar">
    <w:name w:val="TC_Table_Body Char"/>
    <w:link w:val="TCTableBody"/>
    <w:rsid w:val="005846E8"/>
    <w:rPr>
      <w:rFonts w:ascii="Arno Pro" w:hAnsi="Arno Pro"/>
      <w:kern w:val="20"/>
      <w:sz w:val="18"/>
      <w:lang w:eastAsia="de-DE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semiHidden/>
    <w:rsid w:val="001D0A95"/>
    <w:pPr>
      <w:ind w:firstLine="0"/>
    </w:pPr>
    <w:rPr>
      <w:rFonts w:ascii="Times New Roman" w:hAnsi="Times New Roman"/>
      <w:kern w:val="20"/>
      <w:sz w:val="18"/>
      <w:lang w:val="de-DE"/>
    </w:rPr>
  </w:style>
  <w:style w:type="paragraph" w:customStyle="1" w:styleId="BGKeywords">
    <w:name w:val="BG_Keywords"/>
    <w:basedOn w:val="Normal"/>
    <w:next w:val="BHBriefs"/>
    <w:autoRedefine/>
    <w:semiHidden/>
    <w:rsid w:val="001D0A95"/>
    <w:pPr>
      <w:spacing w:after="220"/>
      <w:ind w:firstLine="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semiHidden/>
    <w:rsid w:val="001D0A95"/>
    <w:pPr>
      <w:spacing w:before="180" w:after="60"/>
      <w:ind w:firstLine="0"/>
      <w:jc w:val="left"/>
    </w:pPr>
    <w:rPr>
      <w:rFonts w:ascii="Arno Pro" w:hAnsi="Arno Pro"/>
      <w:kern w:val="22"/>
      <w:sz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semiHidden/>
    <w:rsid w:val="005846E8"/>
    <w:rPr>
      <w:rFonts w:ascii="Times New Roman" w:hAnsi="Times New Roman"/>
      <w:kern w:val="20"/>
      <w:sz w:val="18"/>
      <w:lang w:val="de-DE"/>
    </w:rPr>
  </w:style>
  <w:style w:type="paragraph" w:customStyle="1" w:styleId="BEAuthorBiography">
    <w:name w:val="BE_Author_Biography"/>
    <w:basedOn w:val="Normal"/>
    <w:autoRedefine/>
    <w:semiHidden/>
    <w:rsid w:val="001D0A95"/>
    <w:pPr>
      <w:spacing w:after="200"/>
      <w:ind w:firstLine="0"/>
    </w:pPr>
    <w:rPr>
      <w:rFonts w:ascii="Arno Pro" w:hAnsi="Arno Pro"/>
    </w:rPr>
  </w:style>
  <w:style w:type="paragraph" w:customStyle="1" w:styleId="StyleBIEmailAddress95pt">
    <w:name w:val="Style BI_Email_Address + 9.5 pt"/>
    <w:basedOn w:val="BIEmailAddress"/>
    <w:semiHidden/>
    <w:rsid w:val="001D0A95"/>
  </w:style>
  <w:style w:type="paragraph" w:customStyle="1" w:styleId="SNSynopsisTOC">
    <w:name w:val="SN_Synopsis_TOC"/>
    <w:basedOn w:val="Normal"/>
    <w:next w:val="Normal"/>
    <w:autoRedefine/>
    <w:semiHidden/>
    <w:rsid w:val="001D0A95"/>
    <w:pPr>
      <w:spacing w:after="60"/>
      <w:ind w:firstLine="0"/>
    </w:pPr>
    <w:rPr>
      <w:rFonts w:ascii="Arno Pro" w:hAnsi="Arno Pro"/>
      <w:kern w:val="22"/>
      <w:sz w:val="20"/>
    </w:rPr>
  </w:style>
  <w:style w:type="character" w:styleId="EndnoteReference">
    <w:name w:val="endnote reference"/>
    <w:semiHidden/>
    <w:rsid w:val="001D0A95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semiHidden/>
    <w:rsid w:val="001D0A95"/>
  </w:style>
  <w:style w:type="character" w:customStyle="1" w:styleId="StyleTCTableBodyBoldChar">
    <w:name w:val="Style TC_Table_Body + Bold Char"/>
    <w:link w:val="StyleTCTableBodyBold"/>
    <w:semiHidden/>
    <w:rsid w:val="005846E8"/>
    <w:rPr>
      <w:rFonts w:ascii="Arno Pro" w:hAnsi="Arno Pro"/>
      <w:kern w:val="20"/>
      <w:sz w:val="18"/>
      <w:lang w:eastAsia="de-DE"/>
    </w:rPr>
  </w:style>
  <w:style w:type="paragraph" w:customStyle="1" w:styleId="BDAbstractTitle">
    <w:name w:val="BD_Abstract_Title"/>
    <w:basedOn w:val="BDAbstract"/>
    <w:link w:val="BDAbstractTitleChar"/>
    <w:uiPriority w:val="99"/>
    <w:rsid w:val="001D0A95"/>
  </w:style>
  <w:style w:type="character" w:customStyle="1" w:styleId="BDAbstractTitleChar">
    <w:name w:val="BD_Abstract_Title Char"/>
    <w:link w:val="BDAbstractTitle"/>
    <w:uiPriority w:val="99"/>
    <w:rsid w:val="005846E8"/>
    <w:rPr>
      <w:rFonts w:ascii="Arno Pro" w:hAnsi="Arno Pro"/>
      <w:kern w:val="21"/>
      <w:sz w:val="19"/>
      <w:lang w:val="en-US"/>
    </w:rPr>
  </w:style>
  <w:style w:type="paragraph" w:customStyle="1" w:styleId="TDAckTitle">
    <w:name w:val="TD_Ack_Title"/>
    <w:basedOn w:val="TDAcknowledgments"/>
    <w:link w:val="TDAckTitleChar"/>
    <w:semiHidden/>
    <w:rsid w:val="001D0A95"/>
  </w:style>
  <w:style w:type="character" w:customStyle="1" w:styleId="TDAckTitleChar">
    <w:name w:val="TD_Ack_Title Char"/>
    <w:link w:val="TDAckTitle"/>
    <w:semiHidden/>
    <w:rsid w:val="005846E8"/>
    <w:rPr>
      <w:rFonts w:ascii="Arno Pro" w:hAnsi="Arno Pro" w:cs="Arial"/>
      <w:kern w:val="20"/>
      <w:sz w:val="18"/>
      <w:szCs w:val="16"/>
      <w:lang w:val="en-US"/>
    </w:rPr>
  </w:style>
  <w:style w:type="paragraph" w:customStyle="1" w:styleId="TESupportingInfoTitle">
    <w:name w:val="TE_Supporting_Info_Title"/>
    <w:basedOn w:val="TESupportingInformation"/>
    <w:autoRedefine/>
    <w:semiHidden/>
    <w:rsid w:val="001D0A95"/>
  </w:style>
  <w:style w:type="paragraph" w:customStyle="1" w:styleId="AuthorInformationTitle">
    <w:name w:val="Author_Information_Title"/>
    <w:basedOn w:val="TDAckTitle"/>
    <w:uiPriority w:val="99"/>
    <w:rsid w:val="001D0A95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FAAuthorInfoSubtitle">
    <w:name w:val="FA_Author_Info_Subtitle"/>
    <w:basedOn w:val="Normal"/>
    <w:link w:val="FAAuthorInfoSubtitleChar"/>
    <w:autoRedefine/>
    <w:semiHidden/>
    <w:rsid w:val="001D0A95"/>
    <w:pPr>
      <w:spacing w:before="120" w:after="60"/>
      <w:ind w:firstLine="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semiHidden/>
    <w:rsid w:val="005846E8"/>
    <w:rPr>
      <w:rFonts w:ascii="Myriad Pro Light" w:hAnsi="Myriad Pro Light"/>
      <w:b/>
      <w:kern w:val="21"/>
      <w:sz w:val="19"/>
      <w:szCs w:val="14"/>
      <w:lang w:val="en-US"/>
    </w:rPr>
  </w:style>
  <w:style w:type="paragraph" w:customStyle="1" w:styleId="TCTableBodyitalics">
    <w:name w:val="TC_Table_Body_italics"/>
    <w:basedOn w:val="TCTableBody"/>
    <w:semiHidden/>
    <w:rsid w:val="001D0A95"/>
    <w:rPr>
      <w:i/>
    </w:rPr>
  </w:style>
  <w:style w:type="paragraph" w:styleId="ListBullet">
    <w:name w:val="List Bullet"/>
    <w:basedOn w:val="Normal"/>
    <w:uiPriority w:val="99"/>
    <w:unhideWhenUsed/>
    <w:rsid w:val="001D0A95"/>
    <w:pPr>
      <w:numPr>
        <w:numId w:val="2"/>
      </w:numPr>
      <w:spacing w:after="200"/>
      <w:contextualSpacing/>
    </w:pPr>
  </w:style>
  <w:style w:type="table" w:styleId="LightShading">
    <w:name w:val="Light Shading"/>
    <w:basedOn w:val="TableNormal"/>
    <w:uiPriority w:val="60"/>
    <w:rsid w:val="001D0A95"/>
    <w:pPr>
      <w:spacing w:after="0" w:line="240" w:lineRule="auto"/>
    </w:pPr>
    <w:rPr>
      <w:rFonts w:ascii="New York" w:eastAsia="Times New Roman" w:hAnsi="New York" w:cs="Times New Roman"/>
      <w:color w:val="000000" w:themeColor="text1" w:themeShade="BF"/>
      <w:sz w:val="20"/>
      <w:szCs w:val="20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1D0A95"/>
    <w:pPr>
      <w:spacing w:before="120" w:line="240" w:lineRule="auto"/>
      <w:ind w:firstLine="0"/>
    </w:pPr>
    <w:rPr>
      <w:rFonts w:eastAsia="Calibri" w:cs="Times New Roman"/>
      <w:sz w:val="24"/>
      <w:lang w:val="de-DE"/>
    </w:rPr>
  </w:style>
  <w:style w:type="paragraph" w:customStyle="1" w:styleId="Tabelle-NMR">
    <w:name w:val="Tabelle - NMR"/>
    <w:basedOn w:val="TabelleimText"/>
    <w:uiPriority w:val="6"/>
    <w:rsid w:val="001D0A95"/>
    <w:pPr>
      <w:spacing w:after="0"/>
      <w:jc w:val="center"/>
    </w:pPr>
    <w:rPr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D0A95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numbering" w:customStyle="1" w:styleId="KeineListe1">
    <w:name w:val="Keine Liste1"/>
    <w:next w:val="NoList"/>
    <w:uiPriority w:val="99"/>
    <w:semiHidden/>
    <w:unhideWhenUsed/>
    <w:rsid w:val="00CD5F51"/>
  </w:style>
  <w:style w:type="paragraph" w:customStyle="1" w:styleId="Tab-Beschriftung">
    <w:name w:val="Tab-Beschriftung"/>
    <w:basedOn w:val="Caption"/>
    <w:uiPriority w:val="3"/>
    <w:qFormat/>
    <w:rsid w:val="00647543"/>
    <w:pPr>
      <w:keepNext/>
      <w:spacing w:before="360" w:after="120"/>
    </w:pPr>
  </w:style>
  <w:style w:type="table" w:styleId="TableGrid">
    <w:name w:val="Table Grid"/>
    <w:basedOn w:val="TableNormal"/>
    <w:uiPriority w:val="59"/>
    <w:rsid w:val="009172E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andard-in-text">
    <w:name w:val="Standard-in-text"/>
    <w:basedOn w:val="TableNormal"/>
    <w:uiPriority w:val="99"/>
    <w:rsid w:val="009172E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/>
    <w:tcPr>
      <w:vAlign w:val="center"/>
    </w:tcPr>
    <w:tblStylePr w:type="firstRow">
      <w:pPr>
        <w:jc w:val="left"/>
      </w:pPr>
      <w:tblPr/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lastRow">
      <w:pPr>
        <w:jc w:val="left"/>
      </w:pPr>
      <w:tblPr/>
      <w:tcPr>
        <w:tcBorders>
          <w:bottom w:val="single" w:sz="4" w:space="0" w:color="auto"/>
        </w:tcBorders>
      </w:tcPr>
    </w:tblStylePr>
    <w:tblStylePr w:type="lastCol">
      <w:tblPr/>
      <w:tcPr>
        <w:tcBorders>
          <w:bottom w:val="single" w:sz="4" w:space="0" w:color="auto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DC29B3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C29B3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C29B3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C29B3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C29B3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C29B3"/>
    <w:pPr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CitaviBibliographyEntry">
    <w:name w:val="Citavi Bibliography Entry"/>
    <w:basedOn w:val="Normal"/>
    <w:link w:val="CitaviBibliographyEntryZchn"/>
    <w:rsid w:val="00950BD1"/>
    <w:pPr>
      <w:tabs>
        <w:tab w:val="left" w:pos="454"/>
      </w:tabs>
      <w:spacing w:after="120"/>
      <w:ind w:left="454" w:hanging="454"/>
      <w:jc w:val="left"/>
    </w:pPr>
  </w:style>
  <w:style w:type="character" w:customStyle="1" w:styleId="CitaviBibliographyEntryZchn">
    <w:name w:val="Citavi Bibliography Entry Zchn"/>
    <w:basedOn w:val="DefaultParagraphFont"/>
    <w:link w:val="CitaviBibliographyEntry"/>
    <w:rsid w:val="00950BD1"/>
    <w:rPr>
      <w:rFonts w:ascii="Calibri" w:hAnsi="Calibri"/>
      <w:lang w:val="en-US"/>
    </w:rPr>
  </w:style>
  <w:style w:type="paragraph" w:customStyle="1" w:styleId="CitaviBibliographyHeading">
    <w:name w:val="Citavi Bibliography Heading"/>
    <w:basedOn w:val="Heading1"/>
    <w:link w:val="CitaviBibliographyHeadingZchn"/>
    <w:rsid w:val="00950BD1"/>
    <w:pPr>
      <w:jc w:val="left"/>
    </w:pPr>
  </w:style>
  <w:style w:type="character" w:customStyle="1" w:styleId="CitaviBibliographyHeadingZchn">
    <w:name w:val="Citavi Bibliography Heading Zchn"/>
    <w:basedOn w:val="DefaultParagraphFont"/>
    <w:link w:val="CitaviBibliographyHeading"/>
    <w:rsid w:val="00950BD1"/>
    <w:rPr>
      <w:rFonts w:eastAsia="Times New Roman"/>
      <w:b/>
      <w:bCs/>
      <w:color w:val="000000"/>
      <w:sz w:val="36"/>
      <w:szCs w:val="28"/>
      <w:lang w:val="en-US"/>
    </w:rPr>
  </w:style>
  <w:style w:type="table" w:customStyle="1" w:styleId="Gitternetztabelle1hell1">
    <w:name w:val="Gitternetztabelle 1 hell1"/>
    <w:basedOn w:val="TableNormal"/>
    <w:uiPriority w:val="46"/>
    <w:rsid w:val="001D4ED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TableNormal"/>
    <w:uiPriority w:val="45"/>
    <w:rsid w:val="008862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CitaviBibliographySubheading1">
    <w:name w:val="Citavi Bibliography Subheading 1"/>
    <w:basedOn w:val="Heading2"/>
    <w:link w:val="CitaviBibliographySubheading1Zchn"/>
    <w:rsid w:val="005D5105"/>
    <w:pPr>
      <w:outlineLvl w:val="9"/>
    </w:pPr>
  </w:style>
  <w:style w:type="character" w:customStyle="1" w:styleId="CaptionChar">
    <w:name w:val="Caption Char"/>
    <w:aliases w:val="Abb-Beschriftung Char"/>
    <w:basedOn w:val="DefaultParagraphFont"/>
    <w:link w:val="Caption"/>
    <w:uiPriority w:val="2"/>
    <w:rsid w:val="005D5105"/>
    <w:rPr>
      <w:rFonts w:ascii="Calibri" w:eastAsia="Times New Roman" w:hAnsi="Calibri"/>
      <w:bCs/>
      <w:i/>
      <w:color w:val="000000"/>
      <w:sz w:val="20"/>
      <w:szCs w:val="18"/>
      <w:lang w:val="en-US"/>
    </w:rPr>
  </w:style>
  <w:style w:type="character" w:customStyle="1" w:styleId="CitaviBibliographySubheading1Zchn">
    <w:name w:val="Citavi Bibliography Subheading 1 Zchn"/>
    <w:basedOn w:val="CaptionChar"/>
    <w:link w:val="CitaviBibliographySubheading1"/>
    <w:rsid w:val="005D5105"/>
    <w:rPr>
      <w:rFonts w:ascii="Calibri" w:eastAsia="Times New Roman" w:hAnsi="Calibri"/>
      <w:b/>
      <w:bCs/>
      <w:i w:val="0"/>
      <w:color w:val="000000"/>
      <w:sz w:val="28"/>
      <w:szCs w:val="26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5D5105"/>
    <w:pPr>
      <w:jc w:val="left"/>
      <w:outlineLvl w:val="9"/>
    </w:pPr>
    <w:rPr>
      <w:sz w:val="20"/>
      <w:szCs w:val="18"/>
    </w:rPr>
  </w:style>
  <w:style w:type="character" w:customStyle="1" w:styleId="CitaviBibliographySubheading2Zchn">
    <w:name w:val="Citavi Bibliography Subheading 2 Zchn"/>
    <w:basedOn w:val="CaptionChar"/>
    <w:link w:val="CitaviBibliographySubheading2"/>
    <w:rsid w:val="005D5105"/>
    <w:rPr>
      <w:rFonts w:ascii="Calibri" w:eastAsiaTheme="majorEastAsia" w:hAnsi="Calibri" w:cstheme="majorBidi"/>
      <w:b/>
      <w:bCs/>
      <w:i w:val="0"/>
      <w:color w:val="000000"/>
      <w:sz w:val="20"/>
      <w:szCs w:val="18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5D5105"/>
    <w:pPr>
      <w:jc w:val="left"/>
      <w:outlineLvl w:val="9"/>
    </w:pPr>
    <w:rPr>
      <w:sz w:val="20"/>
      <w:szCs w:val="18"/>
    </w:rPr>
  </w:style>
  <w:style w:type="character" w:customStyle="1" w:styleId="CitaviBibliographySubheading3Zchn">
    <w:name w:val="Citavi Bibliography Subheading 3 Zchn"/>
    <w:basedOn w:val="CaptionChar"/>
    <w:link w:val="CitaviBibliographySubheading3"/>
    <w:rsid w:val="005D5105"/>
    <w:rPr>
      <w:rFonts w:ascii="Cambria" w:eastAsia="Times New Roman" w:hAnsi="Cambria"/>
      <w:bCs/>
      <w:i w:val="0"/>
      <w:iCs/>
      <w:color w:val="000000"/>
      <w:sz w:val="20"/>
      <w:szCs w:val="18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5D5105"/>
    <w:pPr>
      <w:jc w:val="left"/>
      <w:outlineLvl w:val="9"/>
    </w:pPr>
    <w:rPr>
      <w:sz w:val="20"/>
      <w:szCs w:val="18"/>
    </w:rPr>
  </w:style>
  <w:style w:type="character" w:customStyle="1" w:styleId="CitaviBibliographySubheading4Zchn">
    <w:name w:val="Citavi Bibliography Subheading 4 Zchn"/>
    <w:basedOn w:val="CaptionChar"/>
    <w:link w:val="CitaviBibliographySubheading4"/>
    <w:rsid w:val="005D5105"/>
    <w:rPr>
      <w:rFonts w:ascii="Cambria" w:eastAsia="Times New Roman" w:hAnsi="Cambria"/>
      <w:bCs w:val="0"/>
      <w:i w:val="0"/>
      <w:color w:val="000000"/>
      <w:sz w:val="20"/>
      <w:szCs w:val="18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5D5105"/>
    <w:pPr>
      <w:outlineLvl w:val="9"/>
    </w:pPr>
    <w:rPr>
      <w:sz w:val="20"/>
      <w:szCs w:val="18"/>
    </w:rPr>
  </w:style>
  <w:style w:type="character" w:customStyle="1" w:styleId="CitaviBibliographySubheading5Zchn">
    <w:name w:val="Citavi Bibliography Subheading 5 Zchn"/>
    <w:basedOn w:val="CaptionChar"/>
    <w:link w:val="CitaviBibliographySubheading5"/>
    <w:rsid w:val="005D5105"/>
    <w:rPr>
      <w:rFonts w:ascii="Cambria" w:eastAsia="Times New Roman" w:hAnsi="Cambria"/>
      <w:bCs w:val="0"/>
      <w:i/>
      <w:iCs/>
      <w:color w:val="243F60"/>
      <w:sz w:val="20"/>
      <w:szCs w:val="18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5D5105"/>
    <w:pPr>
      <w:outlineLvl w:val="9"/>
    </w:pPr>
    <w:rPr>
      <w:sz w:val="20"/>
      <w:szCs w:val="18"/>
    </w:rPr>
  </w:style>
  <w:style w:type="character" w:customStyle="1" w:styleId="CitaviBibliographySubheading6Zchn">
    <w:name w:val="Citavi Bibliography Subheading 6 Zchn"/>
    <w:basedOn w:val="CaptionChar"/>
    <w:link w:val="CitaviBibliographySubheading6"/>
    <w:rsid w:val="005D5105"/>
    <w:rPr>
      <w:rFonts w:ascii="Cambria" w:eastAsia="Times New Roman" w:hAnsi="Cambria"/>
      <w:bCs w:val="0"/>
      <w:i/>
      <w:iCs/>
      <w:color w:val="404040"/>
      <w:sz w:val="20"/>
      <w:szCs w:val="18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5D5105"/>
    <w:pPr>
      <w:outlineLvl w:val="9"/>
    </w:pPr>
  </w:style>
  <w:style w:type="character" w:customStyle="1" w:styleId="CitaviBibliographySubheading7Zchn">
    <w:name w:val="Citavi Bibliography Subheading 7 Zchn"/>
    <w:basedOn w:val="CaptionChar"/>
    <w:link w:val="CitaviBibliographySubheading7"/>
    <w:rsid w:val="005D5105"/>
    <w:rPr>
      <w:rFonts w:ascii="Cambria" w:eastAsia="Times New Roman" w:hAnsi="Cambria"/>
      <w:bCs w:val="0"/>
      <w:i w:val="0"/>
      <w:color w:val="4F81BD"/>
      <w:sz w:val="20"/>
      <w:szCs w:val="20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5D5105"/>
    <w:pPr>
      <w:outlineLvl w:val="9"/>
    </w:pPr>
  </w:style>
  <w:style w:type="character" w:customStyle="1" w:styleId="CitaviBibliographySubheading8Zchn">
    <w:name w:val="Citavi Bibliography Subheading 8 Zchn"/>
    <w:basedOn w:val="CaptionChar"/>
    <w:link w:val="CitaviBibliographySubheading8"/>
    <w:rsid w:val="005D5105"/>
    <w:rPr>
      <w:rFonts w:ascii="Cambria" w:eastAsia="Times New Roman" w:hAnsi="Cambria"/>
      <w:bCs w:val="0"/>
      <w:i/>
      <w:iCs/>
      <w:color w:val="404040"/>
      <w:sz w:val="20"/>
      <w:szCs w:val="20"/>
      <w:lang w:val="en-US"/>
    </w:rPr>
  </w:style>
  <w:style w:type="paragraph" w:customStyle="1" w:styleId="ExperimentalSection">
    <w:name w:val="ExperimentalSection"/>
    <w:basedOn w:val="Normal"/>
    <w:qFormat/>
    <w:rsid w:val="007B377E"/>
    <w:pPr>
      <w:spacing w:after="240" w:line="200" w:lineRule="exact"/>
      <w:ind w:firstLine="0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Title1">
    <w:name w:val="Title1"/>
    <w:basedOn w:val="Normal"/>
    <w:next w:val="Normal"/>
    <w:qFormat/>
    <w:rsid w:val="00892DE7"/>
    <w:pPr>
      <w:spacing w:before="120" w:line="480" w:lineRule="exact"/>
      <w:ind w:firstLine="0"/>
      <w:jc w:val="lef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RSCB08CHeadingIn-line">
    <w:name w:val="RSC B08 C Heading (In-line)"/>
    <w:link w:val="RSCB08CHeadingIn-lineChar"/>
    <w:qFormat/>
    <w:rsid w:val="00EE3EED"/>
    <w:pPr>
      <w:spacing w:after="0"/>
    </w:pPr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E3EED"/>
    <w:rPr>
      <w:b/>
      <w:sz w:val="18"/>
    </w:rPr>
  </w:style>
  <w:style w:type="table" w:customStyle="1" w:styleId="Standard-TH11">
    <w:name w:val="Standard-TH11"/>
    <w:basedOn w:val="TableNormal"/>
    <w:uiPriority w:val="99"/>
    <w:rsid w:val="00F96A36"/>
    <w:pPr>
      <w:spacing w:after="360" w:line="240" w:lineRule="auto"/>
      <w:contextualSpacing/>
      <w:textboxTightWrap w:val="firstLineOnly"/>
    </w:pPr>
    <w:rPr>
      <w:lang w:val="en-US"/>
    </w:rPr>
    <w:tblPr>
      <w:jc w:val="center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character" w:customStyle="1" w:styleId="AbbildungZchn">
    <w:name w:val="Abbildung Zchn"/>
    <w:basedOn w:val="DefaultParagraphFont"/>
    <w:link w:val="Abbildung"/>
    <w:locked/>
    <w:rsid w:val="00924631"/>
    <w:rPr>
      <w:rFonts w:ascii="Calibri" w:eastAsia="Times New Roman" w:hAnsi="Calibri"/>
      <w:noProof/>
      <w:lang w:val="en-US"/>
    </w:rPr>
  </w:style>
  <w:style w:type="paragraph" w:customStyle="1" w:styleId="Default">
    <w:name w:val="Default"/>
    <w:rsid w:val="00D443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table" w:styleId="ListTable6Colorful-Accent3">
    <w:name w:val="List Table 6 Colorful Accent 3"/>
    <w:basedOn w:val="TableNormal"/>
    <w:uiPriority w:val="51"/>
    <w:rsid w:val="0062386B"/>
    <w:pPr>
      <w:spacing w:after="0" w:line="240" w:lineRule="auto"/>
    </w:pPr>
    <w:rPr>
      <w:color w:val="76923C" w:themeColor="accent3" w:themeShade="BF"/>
      <w:lang w:val="de-DE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">
    <w:name w:val="List Table 6 Colorful"/>
    <w:basedOn w:val="TableNormal"/>
    <w:uiPriority w:val="51"/>
    <w:rsid w:val="006238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tml-italic">
    <w:name w:val="html-italic"/>
    <w:basedOn w:val="DefaultParagraphFont"/>
    <w:rsid w:val="00791A06"/>
  </w:style>
  <w:style w:type="paragraph" w:styleId="Revision">
    <w:name w:val="Revision"/>
    <w:hidden/>
    <w:uiPriority w:val="99"/>
    <w:semiHidden/>
    <w:rsid w:val="004A37F2"/>
    <w:pPr>
      <w:spacing w:after="0" w:line="240" w:lineRule="auto"/>
    </w:pPr>
    <w:rPr>
      <w:rFonts w:ascii="Calibri" w:hAnsi="Calibri"/>
      <w:lang w:val="en-US"/>
    </w:rPr>
  </w:style>
  <w:style w:type="paragraph" w:customStyle="1" w:styleId="MDPI31text">
    <w:name w:val="MDPI_3.1_text"/>
    <w:link w:val="MDPI31textChar"/>
    <w:qFormat/>
    <w:rsid w:val="007B3533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7B3533"/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styleId="Emphasis">
    <w:name w:val="Emphasis"/>
    <w:basedOn w:val="DefaultParagraphFont"/>
    <w:uiPriority w:val="20"/>
    <w:qFormat/>
    <w:rsid w:val="00F60965"/>
    <w:rPr>
      <w:i/>
      <w:iCs/>
    </w:rPr>
  </w:style>
  <w:style w:type="table" w:styleId="PlainTable2">
    <w:name w:val="Plain Table 2"/>
    <w:basedOn w:val="TableNormal"/>
    <w:uiPriority w:val="42"/>
    <w:rsid w:val="003B1FC0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RSCB02ArticleText">
    <w:name w:val="RSC B02 Article Text"/>
    <w:basedOn w:val="Normal"/>
    <w:link w:val="RSCB02ArticleTextChar"/>
    <w:qFormat/>
    <w:rsid w:val="003B1FC0"/>
    <w:pPr>
      <w:spacing w:line="240" w:lineRule="exact"/>
      <w:ind w:firstLine="0"/>
    </w:pPr>
    <w:rPr>
      <w:rFonts w:asciiTheme="minorHAnsi" w:hAnsi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3B1FC0"/>
    <w:rPr>
      <w:rFonts w:cs="Times New Roman"/>
      <w:w w:val="108"/>
      <w:sz w:val="18"/>
      <w:szCs w:val="18"/>
    </w:rPr>
  </w:style>
  <w:style w:type="paragraph" w:customStyle="1" w:styleId="MDPI41tablecaption">
    <w:name w:val="MDPI_4.1_table_caption"/>
    <w:qFormat/>
    <w:rsid w:val="003B1FC0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EA36E4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225DF9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emf"/><Relationship Id="rId47" Type="http://schemas.openxmlformats.org/officeDocument/2006/relationships/image" Target="media/image38.emf"/><Relationship Id="rId63" Type="http://schemas.openxmlformats.org/officeDocument/2006/relationships/oleObject" Target="embeddings/oleObject7.bin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emf"/><Relationship Id="rId53" Type="http://schemas.openxmlformats.org/officeDocument/2006/relationships/image" Target="media/image42.emf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8.bin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8.emf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1.bin"/><Relationship Id="rId48" Type="http://schemas.openxmlformats.org/officeDocument/2006/relationships/image" Target="media/image39.emf"/><Relationship Id="rId56" Type="http://schemas.openxmlformats.org/officeDocument/2006/relationships/image" Target="media/image44.emf"/><Relationship Id="rId64" Type="http://schemas.openxmlformats.org/officeDocument/2006/relationships/image" Target="media/image50.emf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emf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oleObject" Target="embeddings/oleObject2.bin"/><Relationship Id="rId59" Type="http://schemas.openxmlformats.org/officeDocument/2006/relationships/image" Target="media/image46.emf"/><Relationship Id="rId67" Type="http://schemas.openxmlformats.org/officeDocument/2006/relationships/image" Target="media/image52.emf"/><Relationship Id="rId103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3.emf"/><Relationship Id="rId62" Type="http://schemas.openxmlformats.org/officeDocument/2006/relationships/image" Target="media/image49.emf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8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3.bin"/><Relationship Id="rId57" Type="http://schemas.openxmlformats.org/officeDocument/2006/relationships/image" Target="media/image45.emf"/><Relationship Id="rId10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emf"/><Relationship Id="rId52" Type="http://schemas.openxmlformats.org/officeDocument/2006/relationships/oleObject" Target="embeddings/oleObject4.bin"/><Relationship Id="rId60" Type="http://schemas.openxmlformats.org/officeDocument/2006/relationships/image" Target="media/image47.emf"/><Relationship Id="rId65" Type="http://schemas.openxmlformats.org/officeDocument/2006/relationships/image" Target="media/image51.emf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emf"/><Relationship Id="rId55" Type="http://schemas.openxmlformats.org/officeDocument/2006/relationships/oleObject" Target="embeddings/oleObject5.bin"/><Relationship Id="rId76" Type="http://schemas.openxmlformats.org/officeDocument/2006/relationships/image" Target="media/image61.jpeg"/><Relationship Id="rId97" Type="http://schemas.openxmlformats.org/officeDocument/2006/relationships/image" Target="media/image82.png"/><Relationship Id="rId10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xo\Desktop\Masters%20Thesis\Formatvorlage_TH_thes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0DE52-2C43-470D-AACA-A7D745697181}"/>
      </w:docPartPr>
      <w:docPartBody>
        <w:p w:rsidR="003637FC" w:rsidRDefault="00454B02">
          <w:r w:rsidRPr="006053E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02"/>
    <w:rsid w:val="00030409"/>
    <w:rsid w:val="000307C4"/>
    <w:rsid w:val="00046884"/>
    <w:rsid w:val="00047793"/>
    <w:rsid w:val="00047FBE"/>
    <w:rsid w:val="000E181A"/>
    <w:rsid w:val="000E4306"/>
    <w:rsid w:val="000F1183"/>
    <w:rsid w:val="000F4ECD"/>
    <w:rsid w:val="0010244D"/>
    <w:rsid w:val="001111F5"/>
    <w:rsid w:val="00124A33"/>
    <w:rsid w:val="00144B5E"/>
    <w:rsid w:val="00145682"/>
    <w:rsid w:val="00174856"/>
    <w:rsid w:val="00190FD3"/>
    <w:rsid w:val="00196222"/>
    <w:rsid w:val="001C4C26"/>
    <w:rsid w:val="001D3F2E"/>
    <w:rsid w:val="001D44DA"/>
    <w:rsid w:val="001E781E"/>
    <w:rsid w:val="001F26A1"/>
    <w:rsid w:val="001F6309"/>
    <w:rsid w:val="00225FB3"/>
    <w:rsid w:val="00282038"/>
    <w:rsid w:val="002D0BFC"/>
    <w:rsid w:val="002E28E7"/>
    <w:rsid w:val="002F127A"/>
    <w:rsid w:val="002F30F3"/>
    <w:rsid w:val="00323E33"/>
    <w:rsid w:val="00326FEC"/>
    <w:rsid w:val="00347166"/>
    <w:rsid w:val="003518E5"/>
    <w:rsid w:val="003637FC"/>
    <w:rsid w:val="003A188E"/>
    <w:rsid w:val="003B52F5"/>
    <w:rsid w:val="003C0859"/>
    <w:rsid w:val="003F666C"/>
    <w:rsid w:val="00430562"/>
    <w:rsid w:val="00437D68"/>
    <w:rsid w:val="00441D6B"/>
    <w:rsid w:val="004436C3"/>
    <w:rsid w:val="00454B02"/>
    <w:rsid w:val="0046450C"/>
    <w:rsid w:val="004F40E4"/>
    <w:rsid w:val="0050240D"/>
    <w:rsid w:val="00525AA4"/>
    <w:rsid w:val="00526787"/>
    <w:rsid w:val="00537784"/>
    <w:rsid w:val="005721BF"/>
    <w:rsid w:val="005E0F59"/>
    <w:rsid w:val="00622668"/>
    <w:rsid w:val="00656E5D"/>
    <w:rsid w:val="00660A92"/>
    <w:rsid w:val="006A2CC3"/>
    <w:rsid w:val="006B00D0"/>
    <w:rsid w:val="006D77BC"/>
    <w:rsid w:val="007026D3"/>
    <w:rsid w:val="00745C3D"/>
    <w:rsid w:val="00752115"/>
    <w:rsid w:val="007709A3"/>
    <w:rsid w:val="00772115"/>
    <w:rsid w:val="00777DBF"/>
    <w:rsid w:val="007E025E"/>
    <w:rsid w:val="00821376"/>
    <w:rsid w:val="00842F17"/>
    <w:rsid w:val="0088477B"/>
    <w:rsid w:val="00891F45"/>
    <w:rsid w:val="008C1103"/>
    <w:rsid w:val="008C73B8"/>
    <w:rsid w:val="008D42ED"/>
    <w:rsid w:val="008E43E0"/>
    <w:rsid w:val="008F39A2"/>
    <w:rsid w:val="00925ACD"/>
    <w:rsid w:val="009530E4"/>
    <w:rsid w:val="00956F83"/>
    <w:rsid w:val="00995B4B"/>
    <w:rsid w:val="009A5B0C"/>
    <w:rsid w:val="009C1C24"/>
    <w:rsid w:val="009C3D49"/>
    <w:rsid w:val="009D23E0"/>
    <w:rsid w:val="009D4206"/>
    <w:rsid w:val="00A05564"/>
    <w:rsid w:val="00A12B0A"/>
    <w:rsid w:val="00A24C7E"/>
    <w:rsid w:val="00A36731"/>
    <w:rsid w:val="00A4125F"/>
    <w:rsid w:val="00A533BC"/>
    <w:rsid w:val="00A61A3C"/>
    <w:rsid w:val="00A77F26"/>
    <w:rsid w:val="00A83F8C"/>
    <w:rsid w:val="00AF4E31"/>
    <w:rsid w:val="00B13B52"/>
    <w:rsid w:val="00B17231"/>
    <w:rsid w:val="00B3092E"/>
    <w:rsid w:val="00B440BF"/>
    <w:rsid w:val="00B6500E"/>
    <w:rsid w:val="00B67C7E"/>
    <w:rsid w:val="00B949D0"/>
    <w:rsid w:val="00BC7883"/>
    <w:rsid w:val="00BF524B"/>
    <w:rsid w:val="00C20B27"/>
    <w:rsid w:val="00C23B74"/>
    <w:rsid w:val="00C23DB1"/>
    <w:rsid w:val="00C47399"/>
    <w:rsid w:val="00C56F43"/>
    <w:rsid w:val="00C76324"/>
    <w:rsid w:val="00CB462C"/>
    <w:rsid w:val="00CD609C"/>
    <w:rsid w:val="00CF6DDD"/>
    <w:rsid w:val="00CF7EFB"/>
    <w:rsid w:val="00D643F9"/>
    <w:rsid w:val="00DE5DE4"/>
    <w:rsid w:val="00DF20F4"/>
    <w:rsid w:val="00E23976"/>
    <w:rsid w:val="00E25231"/>
    <w:rsid w:val="00E51455"/>
    <w:rsid w:val="00E51808"/>
    <w:rsid w:val="00E9396D"/>
    <w:rsid w:val="00EA2C13"/>
    <w:rsid w:val="00EC2BA6"/>
    <w:rsid w:val="00EF5813"/>
    <w:rsid w:val="00F00C0E"/>
    <w:rsid w:val="00F05032"/>
    <w:rsid w:val="00F05BBE"/>
    <w:rsid w:val="00F17CEE"/>
    <w:rsid w:val="00F25233"/>
    <w:rsid w:val="00F50C82"/>
    <w:rsid w:val="00F6024C"/>
    <w:rsid w:val="00F856E7"/>
    <w:rsid w:val="00FC29FB"/>
    <w:rsid w:val="00FC3EE9"/>
    <w:rsid w:val="00FD5754"/>
    <w:rsid w:val="00FE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6F83"/>
    <w:rPr>
      <w:color w:val="808080"/>
    </w:rPr>
  </w:style>
  <w:style w:type="paragraph" w:customStyle="1" w:styleId="AA1FB086D8BB47FF81797AE6A84764A7">
    <w:name w:val="AA1FB086D8BB47FF81797AE6A84764A7"/>
    <w:rsid w:val="00A36731"/>
  </w:style>
  <w:style w:type="paragraph" w:customStyle="1" w:styleId="87737ECE795C4DA28707558EBA41573F">
    <w:name w:val="87737ECE795C4DA28707558EBA41573F"/>
    <w:rsid w:val="00956F83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893D2-6176-4DC0-8F48-1F366F5FB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Formatvorlage_TH_thesis.dotx</Template>
  <TotalTime>0</TotalTime>
  <Pages>52</Pages>
  <Words>7899</Words>
  <Characters>42817</Characters>
  <Application>Microsoft Office Word</Application>
  <DocSecurity>0</DocSecurity>
  <Lines>2038</Lines>
  <Paragraphs>1536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HIPS-MINS</Company>
  <LinksUpToDate>false</LinksUpToDate>
  <CharactersWithSpaces>49180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myxo</dc:creator>
  <cp:lastModifiedBy>Frank, Nicolas</cp:lastModifiedBy>
  <cp:revision>9</cp:revision>
  <cp:lastPrinted>2021-06-24T10:10:00Z</cp:lastPrinted>
  <dcterms:created xsi:type="dcterms:W3CDTF">2021-07-12T14:48:00Z</dcterms:created>
  <dcterms:modified xsi:type="dcterms:W3CDTF">2021-07-12T16:40:00Z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http://csl.mendeley.com/styles/5176001/american-chemical-society</vt:lpwstr>
  </property>
  <property fmtid="{D5CDD505-2E9C-101B-9397-08002B2CF9AE}" pid="15" name="Mendeley Recent Style Name 6_1">
    <vt:lpwstr>JACS_THedit2013 - Thomas Hoffmann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CitaviDocumentProperty_7">
    <vt:lpwstr>MINS</vt:lpwstr>
  </property>
  <property fmtid="{D5CDD505-2E9C-101B-9397-08002B2CF9AE}" pid="23" name="CitaviDocumentProperty_8">
    <vt:lpwstr>Data Source=HIPS-LIBRARY\CitaviServer;Initial Catalog=CitaviDB;Integrated Security=True;Schema Name=MINS</vt:lpwstr>
  </property>
  <property fmtid="{D5CDD505-2E9C-101B-9397-08002B2CF9AE}" pid="24" name="CitaviDocumentProperty_0">
    <vt:lpwstr>16aecca3-4146-4a13-98bb-6bca9bfb9cbc</vt:lpwstr>
  </property>
  <property fmtid="{D5CDD505-2E9C-101B-9397-08002B2CF9AE}" pid="25" name="CitaviDocumentProperty_1">
    <vt:lpwstr>6.3.0.0</vt:lpwstr>
  </property>
  <property fmtid="{D5CDD505-2E9C-101B-9397-08002B2CF9AE}" pid="26" name="CitaviDocumentProperty_6">
    <vt:lpwstr>True</vt:lpwstr>
  </property>
</Properties>
</file>