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11A9" w:rsidRPr="00A811A9" w:rsidRDefault="00A811A9" w:rsidP="00A811A9">
      <w:pPr>
        <w:jc w:val="center"/>
        <w:rPr>
          <w:sz w:val="28"/>
          <w:szCs w:val="28"/>
          <w:u w:val="single"/>
        </w:rPr>
      </w:pPr>
      <w:proofErr w:type="spellStart"/>
      <w:r w:rsidRPr="00A811A9">
        <w:rPr>
          <w:sz w:val="28"/>
          <w:szCs w:val="28"/>
          <w:u w:val="single"/>
        </w:rPr>
        <w:t>Author’s</w:t>
      </w:r>
      <w:proofErr w:type="spellEnd"/>
      <w:r w:rsidRPr="00A811A9">
        <w:rPr>
          <w:sz w:val="28"/>
          <w:szCs w:val="28"/>
          <w:u w:val="single"/>
        </w:rPr>
        <w:t xml:space="preserve"> List</w:t>
      </w:r>
    </w:p>
    <w:p w:rsidR="00A811A9" w:rsidRDefault="00A811A9" w:rsidP="00A811A9">
      <w:pPr>
        <w:jc w:val="center"/>
      </w:pPr>
    </w:p>
    <w:p w:rsidR="00A811A9" w:rsidRDefault="00A811A9" w:rsidP="00A811A9">
      <w:pPr>
        <w:jc w:val="center"/>
      </w:pPr>
    </w:p>
    <w:p w:rsidR="00A811A9" w:rsidRDefault="00A811A9" w:rsidP="00A811A9">
      <w:pPr>
        <w:jc w:val="center"/>
        <w:rPr>
          <w:b/>
          <w:bCs/>
          <w:sz w:val="32"/>
          <w:szCs w:val="32"/>
          <w:lang w:val="en-US"/>
        </w:rPr>
      </w:pPr>
      <w:r w:rsidRPr="00A811A9">
        <w:rPr>
          <w:b/>
          <w:bCs/>
          <w:sz w:val="32"/>
          <w:szCs w:val="32"/>
          <w:lang w:val="en-US"/>
        </w:rPr>
        <w:t>Optimizing return to play after anterior cruciate ligament reconstruction in soccer players: an evidence based approach</w:t>
      </w:r>
    </w:p>
    <w:p w:rsidR="00A811A9" w:rsidRDefault="00A811A9" w:rsidP="00A811A9">
      <w:pPr>
        <w:jc w:val="center"/>
        <w:rPr>
          <w:b/>
          <w:bCs/>
          <w:sz w:val="32"/>
          <w:szCs w:val="32"/>
          <w:lang w:val="en-US"/>
        </w:rPr>
      </w:pPr>
    </w:p>
    <w:p w:rsidR="00A811A9" w:rsidRDefault="00A811A9" w:rsidP="00A811A9">
      <w:pPr>
        <w:jc w:val="center"/>
        <w:rPr>
          <w:b/>
          <w:bCs/>
          <w:sz w:val="32"/>
          <w:szCs w:val="32"/>
          <w:lang w:val="en-US"/>
        </w:rPr>
      </w:pPr>
    </w:p>
    <w:p w:rsidR="00A811A9" w:rsidRPr="00A811A9" w:rsidRDefault="00A811A9" w:rsidP="00A811A9">
      <w:pPr>
        <w:rPr>
          <w:i/>
          <w:iCs/>
        </w:rPr>
      </w:pPr>
      <w:r w:rsidRPr="00A811A9">
        <w:rPr>
          <w:i/>
          <w:iCs/>
        </w:rPr>
        <w:t>Florian FORELLI</w:t>
      </w:r>
      <w:r w:rsidRPr="00A811A9">
        <w:rPr>
          <w:i/>
          <w:iCs/>
          <w:vertAlign w:val="superscript"/>
        </w:rPr>
        <w:t>1,2</w:t>
      </w:r>
      <w:r w:rsidRPr="00A811A9">
        <w:rPr>
          <w:i/>
          <w:iCs/>
        </w:rPr>
        <w:t>, Clément SANSONNET</w:t>
      </w:r>
      <w:r w:rsidRPr="00A811A9">
        <w:rPr>
          <w:i/>
          <w:iCs/>
          <w:vertAlign w:val="superscript"/>
        </w:rPr>
        <w:t>1</w:t>
      </w:r>
      <w:r w:rsidRPr="00A811A9">
        <w:rPr>
          <w:i/>
          <w:iCs/>
        </w:rPr>
        <w:t>, Steve CHIAPOLINI</w:t>
      </w:r>
      <w:r w:rsidRPr="00A811A9">
        <w:rPr>
          <w:i/>
          <w:iCs/>
          <w:vertAlign w:val="superscript"/>
        </w:rPr>
        <w:t>3</w:t>
      </w:r>
      <w:r w:rsidRPr="00A811A9">
        <w:rPr>
          <w:i/>
          <w:iCs/>
        </w:rPr>
        <w:t>, J</w:t>
      </w:r>
      <w:proofErr w:type="spellStart"/>
      <w:r w:rsidRPr="00A811A9">
        <w:rPr>
          <w:i/>
          <w:iCs/>
        </w:rPr>
        <w:t>ean</w:t>
      </w:r>
      <w:proofErr w:type="spellEnd"/>
      <w:r w:rsidRPr="00A811A9">
        <w:rPr>
          <w:i/>
          <w:iCs/>
        </w:rPr>
        <w:t xml:space="preserve"> MAZEAS</w:t>
      </w:r>
      <w:r w:rsidRPr="00A811A9">
        <w:rPr>
          <w:i/>
          <w:iCs/>
          <w:vertAlign w:val="superscript"/>
        </w:rPr>
        <w:t>1,2</w:t>
      </w:r>
      <w:r w:rsidRPr="00A811A9">
        <w:rPr>
          <w:i/>
          <w:iCs/>
        </w:rPr>
        <w:t>, Amaury VANDERBROUCK</w:t>
      </w:r>
      <w:r w:rsidRPr="00A811A9">
        <w:rPr>
          <w:i/>
          <w:iCs/>
          <w:vertAlign w:val="superscript"/>
        </w:rPr>
        <w:t>4</w:t>
      </w:r>
      <w:r w:rsidRPr="00A811A9">
        <w:rPr>
          <w:i/>
          <w:iCs/>
        </w:rPr>
        <w:t>, Pascal DUFFIET</w:t>
      </w:r>
      <w:r w:rsidRPr="00A811A9">
        <w:rPr>
          <w:i/>
          <w:iCs/>
          <w:vertAlign w:val="superscript"/>
        </w:rPr>
        <w:t>4</w:t>
      </w:r>
      <w:r w:rsidRPr="00A811A9">
        <w:rPr>
          <w:i/>
          <w:iCs/>
        </w:rPr>
        <w:t>, Louis RATTE</w:t>
      </w:r>
      <w:r w:rsidRPr="00A811A9">
        <w:rPr>
          <w:i/>
          <w:iCs/>
          <w:vertAlign w:val="superscript"/>
        </w:rPr>
        <w:t>4</w:t>
      </w:r>
      <w:r w:rsidRPr="00A811A9">
        <w:rPr>
          <w:i/>
          <w:iCs/>
        </w:rPr>
        <w:t>, Maude TRAULLÉ</w:t>
      </w:r>
      <w:r w:rsidRPr="00A811A9">
        <w:rPr>
          <w:i/>
          <w:iCs/>
          <w:vertAlign w:val="superscript"/>
        </w:rPr>
        <w:t>1,2</w:t>
      </w:r>
      <w:r w:rsidRPr="00A811A9">
        <w:rPr>
          <w:i/>
          <w:iCs/>
        </w:rPr>
        <w:t xml:space="preserve">. </w:t>
      </w:r>
    </w:p>
    <w:p w:rsidR="00A811A9" w:rsidRDefault="00A811A9" w:rsidP="00A811A9"/>
    <w:p w:rsidR="00A811A9" w:rsidRDefault="00A811A9" w:rsidP="00A811A9"/>
    <w:p w:rsidR="00A811A9" w:rsidRPr="00A811A9" w:rsidRDefault="00A811A9" w:rsidP="00A811A9">
      <w:pPr>
        <w:rPr>
          <w:lang w:val="en-US"/>
        </w:rPr>
      </w:pPr>
      <w:r>
        <w:rPr>
          <w:vertAlign w:val="superscript"/>
          <w:lang w:val="en-US"/>
        </w:rPr>
        <w:t xml:space="preserve">1 </w:t>
      </w:r>
      <w:r>
        <w:rPr>
          <w:lang w:val="en-US"/>
        </w:rPr>
        <w:t xml:space="preserve">Physical Therapist, </w:t>
      </w:r>
      <w:proofErr w:type="spellStart"/>
      <w:r w:rsidRPr="00A811A9">
        <w:rPr>
          <w:lang w:val="en-US"/>
        </w:rPr>
        <w:t>OrthoSport</w:t>
      </w:r>
      <w:proofErr w:type="spellEnd"/>
      <w:r w:rsidRPr="00A811A9">
        <w:rPr>
          <w:lang w:val="en-US"/>
        </w:rPr>
        <w:t xml:space="preserve"> Rehab Center, Domont, France</w:t>
      </w:r>
    </w:p>
    <w:p w:rsidR="00A811A9" w:rsidRPr="00A811A9" w:rsidRDefault="00A811A9" w:rsidP="00A811A9">
      <w:pPr>
        <w:rPr>
          <w:lang w:val="en-US"/>
        </w:rPr>
      </w:pPr>
    </w:p>
    <w:p w:rsidR="00A811A9" w:rsidRDefault="00A811A9" w:rsidP="00A811A9">
      <w:pPr>
        <w:rPr>
          <w:lang w:val="en-US"/>
        </w:rPr>
      </w:pPr>
      <w:r>
        <w:rPr>
          <w:vertAlign w:val="superscript"/>
          <w:lang w:val="en-US"/>
        </w:rPr>
        <w:t xml:space="preserve">2 </w:t>
      </w:r>
      <w:r>
        <w:rPr>
          <w:lang w:val="en-US"/>
        </w:rPr>
        <w:t xml:space="preserve">Researcher, </w:t>
      </w:r>
      <w:proofErr w:type="spellStart"/>
      <w:r w:rsidRPr="00A811A9">
        <w:rPr>
          <w:lang w:val="en-US"/>
        </w:rPr>
        <w:t>OrthoLab</w:t>
      </w:r>
      <w:proofErr w:type="spellEnd"/>
      <w:r w:rsidRPr="00A811A9">
        <w:rPr>
          <w:lang w:val="en-US"/>
        </w:rPr>
        <w:t xml:space="preserve">, </w:t>
      </w:r>
      <w:proofErr w:type="spellStart"/>
      <w:r w:rsidRPr="00A811A9">
        <w:rPr>
          <w:lang w:val="en-US"/>
        </w:rPr>
        <w:t>Departement</w:t>
      </w:r>
      <w:proofErr w:type="spellEnd"/>
      <w:r w:rsidRPr="00A811A9">
        <w:rPr>
          <w:lang w:val="en-US"/>
        </w:rPr>
        <w:t xml:space="preserve"> of </w:t>
      </w:r>
      <w:r>
        <w:rPr>
          <w:lang w:val="en-US"/>
        </w:rPr>
        <w:t>Movement Analysis, Functional Exploration and Clinical Research, Domont, France</w:t>
      </w:r>
    </w:p>
    <w:p w:rsidR="00A811A9" w:rsidRDefault="00A811A9" w:rsidP="00A811A9">
      <w:pPr>
        <w:rPr>
          <w:lang w:val="en-US"/>
        </w:rPr>
      </w:pPr>
    </w:p>
    <w:p w:rsidR="00A811A9" w:rsidRDefault="00A811A9" w:rsidP="00A811A9">
      <w:pPr>
        <w:rPr>
          <w:lang w:val="en-US"/>
        </w:rPr>
      </w:pPr>
      <w:r>
        <w:rPr>
          <w:vertAlign w:val="superscript"/>
          <w:lang w:val="en-US"/>
        </w:rPr>
        <w:t xml:space="preserve">3 </w:t>
      </w:r>
      <w:r>
        <w:rPr>
          <w:lang w:val="en-US"/>
        </w:rPr>
        <w:t xml:space="preserve">Physical Therapist, </w:t>
      </w:r>
      <w:proofErr w:type="spellStart"/>
      <w:r>
        <w:rPr>
          <w:lang w:val="en-US"/>
        </w:rPr>
        <w:t>Franconville</w:t>
      </w:r>
      <w:proofErr w:type="spellEnd"/>
      <w:r>
        <w:rPr>
          <w:lang w:val="en-US"/>
        </w:rPr>
        <w:t>, France</w:t>
      </w:r>
    </w:p>
    <w:p w:rsidR="00A811A9" w:rsidRDefault="00A811A9" w:rsidP="00A811A9">
      <w:pPr>
        <w:rPr>
          <w:lang w:val="en-US"/>
        </w:rPr>
      </w:pPr>
    </w:p>
    <w:p w:rsidR="00A811A9" w:rsidRDefault="00A811A9" w:rsidP="00A811A9">
      <w:pPr>
        <w:rPr>
          <w:lang w:val="en-US"/>
        </w:rPr>
      </w:pPr>
      <w:r>
        <w:rPr>
          <w:vertAlign w:val="superscript"/>
          <w:lang w:val="en-US"/>
        </w:rPr>
        <w:t xml:space="preserve">4 </w:t>
      </w:r>
      <w:r>
        <w:rPr>
          <w:lang w:val="en-US"/>
        </w:rPr>
        <w:t xml:space="preserve">Knee </w:t>
      </w:r>
      <w:proofErr w:type="spellStart"/>
      <w:r>
        <w:rPr>
          <w:lang w:val="en-US"/>
        </w:rPr>
        <w:t>Orthopaedic</w:t>
      </w:r>
      <w:proofErr w:type="spellEnd"/>
      <w:r>
        <w:rPr>
          <w:lang w:val="en-US"/>
        </w:rPr>
        <w:t xml:space="preserve"> Surgeon, Clinic of Domont, France</w:t>
      </w:r>
    </w:p>
    <w:p w:rsidR="00A811A9" w:rsidRDefault="00A811A9" w:rsidP="00A811A9">
      <w:pPr>
        <w:rPr>
          <w:lang w:val="en-US"/>
        </w:rPr>
      </w:pPr>
    </w:p>
    <w:p w:rsidR="00A811A9" w:rsidRDefault="00A811A9" w:rsidP="00A811A9">
      <w:pPr>
        <w:rPr>
          <w:lang w:val="en-US"/>
        </w:rPr>
      </w:pPr>
    </w:p>
    <w:p w:rsidR="00A811A9" w:rsidRDefault="00A811A9" w:rsidP="00A811A9">
      <w:pPr>
        <w:rPr>
          <w:lang w:val="en-US"/>
        </w:rPr>
      </w:pPr>
      <w:r w:rsidRPr="00A811A9">
        <w:rPr>
          <w:u w:val="single"/>
          <w:lang w:val="en-US"/>
        </w:rPr>
        <w:t>Corresponding Author</w:t>
      </w:r>
      <w:r>
        <w:rPr>
          <w:lang w:val="en-US"/>
        </w:rPr>
        <w:t xml:space="preserve">: Florian FORELLI, </w:t>
      </w:r>
      <w:proofErr w:type="spellStart"/>
      <w:r>
        <w:rPr>
          <w:lang w:val="en-US"/>
        </w:rPr>
        <w:t>Orthosport</w:t>
      </w:r>
      <w:proofErr w:type="spellEnd"/>
      <w:r>
        <w:rPr>
          <w:lang w:val="en-US"/>
        </w:rPr>
        <w:t xml:space="preserve"> Rehab Center, 6 rue Descartes 95330 Domont, France, </w:t>
      </w:r>
      <w:hyperlink r:id="rId4" w:history="1">
        <w:r w:rsidRPr="00FF3489">
          <w:rPr>
            <w:rStyle w:val="Lienhypertexte"/>
            <w:lang w:val="en-US"/>
          </w:rPr>
          <w:t>fforelli@capio.fr</w:t>
        </w:r>
      </w:hyperlink>
      <w:r>
        <w:rPr>
          <w:lang w:val="en-US"/>
        </w:rPr>
        <w:t>, +33769495275.</w:t>
      </w:r>
      <w:r w:rsidR="001706A0">
        <w:rPr>
          <w:lang w:val="en-US"/>
        </w:rPr>
        <w:t xml:space="preserve"> </w:t>
      </w:r>
    </w:p>
    <w:p w:rsidR="00A811A9" w:rsidRDefault="00A811A9" w:rsidP="00A811A9">
      <w:pPr>
        <w:rPr>
          <w:lang w:val="en-US"/>
        </w:rPr>
      </w:pPr>
    </w:p>
    <w:p w:rsidR="00A811A9" w:rsidRPr="00A811A9" w:rsidRDefault="00A811A9" w:rsidP="00A811A9">
      <w:pPr>
        <w:rPr>
          <w:lang w:val="en-US"/>
        </w:rPr>
      </w:pPr>
    </w:p>
    <w:sectPr w:rsidR="00A811A9" w:rsidRPr="00A81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A9"/>
    <w:rsid w:val="00093BEF"/>
    <w:rsid w:val="001706A0"/>
    <w:rsid w:val="00A8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E3A1A7"/>
  <w15:chartTrackingRefBased/>
  <w15:docId w15:val="{45887F8E-7EDD-DF40-BABF-76E2EC85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811A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81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forelli@capi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Ortho Sport</dc:creator>
  <cp:keywords/>
  <dc:description/>
  <cp:lastModifiedBy>Ortho Sport</cp:lastModifiedBy>
  <cp:revision>1</cp:revision>
  <dcterms:created xsi:type="dcterms:W3CDTF">2020-12-07T09:15:00Z</dcterms:created>
  <dcterms:modified xsi:type="dcterms:W3CDTF">2020-12-07T18:07:00Z</dcterms:modified>
</cp:coreProperties>
</file>