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5D05" w14:textId="40E54123" w:rsidR="0099730A" w:rsidRPr="00356194" w:rsidRDefault="0045559B" w:rsidP="00356194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sz w:val="20"/>
          <w:szCs w:val="20"/>
          <w:lang w:val="en-US"/>
        </w:rPr>
      </w:pPr>
      <w:r w:rsidRPr="00356194">
        <w:rPr>
          <w:rFonts w:ascii="Palatino Linotype" w:hAnsi="Palatino Linotype"/>
          <w:bCs w:val="0"/>
          <w:color w:val="auto"/>
          <w:sz w:val="20"/>
          <w:szCs w:val="20"/>
          <w:lang w:val="en-US"/>
        </w:rPr>
        <w:t>Supplementary Materials:</w:t>
      </w:r>
      <w:r w:rsidR="0099730A" w:rsidRPr="00356194">
        <w:rPr>
          <w:rFonts w:ascii="Palatino Linotype" w:hAnsi="Palatino Linotype"/>
          <w:bCs w:val="0"/>
          <w:color w:val="auto"/>
          <w:sz w:val="20"/>
          <w:szCs w:val="20"/>
          <w:lang w:val="en-US"/>
        </w:rPr>
        <w:t xml:space="preserve"> </w:t>
      </w:r>
      <w:r w:rsidR="0099730A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Table S1: Univariate logistic regression with selected variables for wound healing complications, Table S2:</w:t>
      </w:r>
      <w:r w:rsidR="0099730A" w:rsidRPr="00356194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99730A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Multivariate logistic regression for wound healing perioperative complications after parotidectomy, Table S3:</w:t>
      </w:r>
      <w:r w:rsidR="0099730A" w:rsidRPr="00356194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99730A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Univariate logistic regression with selected variables for perioperative occurrence of seroma, Table S4:</w:t>
      </w:r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99730A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Multivariate logistic regression for occurrence of seromas, Table S5</w:t>
      </w:r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: Univariate logistic regression with selected variables for </w:t>
      </w:r>
      <w:proofErr w:type="spellStart"/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Clavien-Dindo</w:t>
      </w:r>
      <w:proofErr w:type="spellEnd"/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grade &gt; 1 complications</w:t>
      </w:r>
      <w:r w:rsidR="0099730A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, Table S6:</w:t>
      </w:r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Multivariate logistic regression for </w:t>
      </w:r>
      <w:proofErr w:type="spellStart"/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Clavien-Dindo</w:t>
      </w:r>
      <w:proofErr w:type="spellEnd"/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grade &gt; </w:t>
      </w:r>
      <w:r w:rsidR="00FD0B37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1</w:t>
      </w:r>
      <w:r w:rsidR="00807DD1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complications</w:t>
      </w:r>
      <w:r w:rsidR="0099730A" w:rsidRPr="00356194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. </w:t>
      </w:r>
    </w:p>
    <w:p w14:paraId="012E2D2E" w14:textId="4C804BF6" w:rsidR="00982DFE" w:rsidRPr="0008567F" w:rsidRDefault="0008567F" w:rsidP="0008567F">
      <w:pPr>
        <w:pStyle w:val="MDPI13authornames"/>
        <w:rPr>
          <w:b w:val="0"/>
          <w:bCs/>
        </w:rPr>
      </w:pPr>
      <w:r w:rsidRPr="00C36EFB">
        <w:rPr>
          <w:b w:val="0"/>
          <w:bCs/>
        </w:rPr>
        <w:t xml:space="preserve">Figure </w:t>
      </w:r>
      <w:r>
        <w:rPr>
          <w:b w:val="0"/>
          <w:bCs/>
        </w:rPr>
        <w:t>S</w:t>
      </w:r>
      <w:r w:rsidRPr="00C36EFB">
        <w:rPr>
          <w:b w:val="0"/>
          <w:bCs/>
        </w:rPr>
        <w:t>1: Length of hospital stay. Patients with no complication (surgical procedures: n = 100)</w:t>
      </w:r>
      <w:r>
        <w:rPr>
          <w:b w:val="0"/>
          <w:bCs/>
        </w:rPr>
        <w:t>,     F</w:t>
      </w:r>
      <w:r w:rsidRPr="00C36EFB">
        <w:rPr>
          <w:b w:val="0"/>
          <w:bCs/>
        </w:rPr>
        <w:t xml:space="preserve">igure </w:t>
      </w:r>
      <w:r>
        <w:rPr>
          <w:b w:val="0"/>
          <w:bCs/>
        </w:rPr>
        <w:t>S</w:t>
      </w:r>
      <w:r w:rsidRPr="00C36EFB">
        <w:rPr>
          <w:b w:val="0"/>
          <w:bCs/>
        </w:rPr>
        <w:t>2: Length of hospital stay. Patients with complications (surgical procedures: n = 336)</w:t>
      </w:r>
      <w:r>
        <w:rPr>
          <w:b w:val="0"/>
          <w:bCs/>
        </w:rPr>
        <w:t xml:space="preserve">,        </w:t>
      </w:r>
      <w:r w:rsidR="0099730A" w:rsidRPr="00356194">
        <w:rPr>
          <w:b w:val="0"/>
          <w:color w:val="auto"/>
          <w:szCs w:val="20"/>
        </w:rPr>
        <w:t>Figure S</w:t>
      </w:r>
      <w:r>
        <w:rPr>
          <w:b w:val="0"/>
          <w:color w:val="auto"/>
          <w:szCs w:val="20"/>
        </w:rPr>
        <w:t>3</w:t>
      </w:r>
      <w:r w:rsidR="0099730A" w:rsidRPr="00356194">
        <w:rPr>
          <w:b w:val="0"/>
          <w:color w:val="auto"/>
          <w:szCs w:val="20"/>
        </w:rPr>
        <w:t xml:space="preserve">: </w:t>
      </w:r>
      <w:r w:rsidR="00807DD1" w:rsidRPr="00356194">
        <w:rPr>
          <w:b w:val="0"/>
          <w:color w:val="auto"/>
          <w:szCs w:val="20"/>
        </w:rPr>
        <w:t>Length of hospital stay with no facial paralysis,</w:t>
      </w:r>
      <w:r w:rsidR="00807DD1" w:rsidRPr="00356194">
        <w:rPr>
          <w:color w:val="auto"/>
          <w:szCs w:val="20"/>
        </w:rPr>
        <w:t xml:space="preserve"> </w:t>
      </w:r>
      <w:r w:rsidR="00807DD1" w:rsidRPr="00356194">
        <w:rPr>
          <w:b w:val="0"/>
          <w:color w:val="auto"/>
          <w:szCs w:val="20"/>
        </w:rPr>
        <w:t xml:space="preserve">Figure </w:t>
      </w:r>
      <w:r w:rsidR="0099730A" w:rsidRPr="00356194">
        <w:rPr>
          <w:b w:val="0"/>
          <w:color w:val="auto"/>
          <w:szCs w:val="20"/>
        </w:rPr>
        <w:t>S</w:t>
      </w:r>
      <w:r>
        <w:rPr>
          <w:b w:val="0"/>
          <w:color w:val="auto"/>
          <w:szCs w:val="20"/>
        </w:rPr>
        <w:t>4</w:t>
      </w:r>
      <w:r w:rsidR="00807DD1" w:rsidRPr="00356194">
        <w:rPr>
          <w:b w:val="0"/>
          <w:color w:val="auto"/>
          <w:szCs w:val="20"/>
        </w:rPr>
        <w:t xml:space="preserve">: Length of hospital stay with facial paralysis </w:t>
      </w:r>
      <w:r w:rsidR="0099730A" w:rsidRPr="00356194">
        <w:rPr>
          <w:b w:val="0"/>
          <w:color w:val="auto"/>
          <w:szCs w:val="20"/>
        </w:rPr>
        <w:t>, Figure S</w:t>
      </w:r>
      <w:r>
        <w:rPr>
          <w:b w:val="0"/>
          <w:color w:val="auto"/>
          <w:szCs w:val="20"/>
        </w:rPr>
        <w:t>5</w:t>
      </w:r>
      <w:r w:rsidR="00807DD1" w:rsidRPr="00356194">
        <w:rPr>
          <w:b w:val="0"/>
          <w:color w:val="auto"/>
          <w:szCs w:val="20"/>
        </w:rPr>
        <w:t>: Length of hospital stay with no wound healing complication</w:t>
      </w:r>
      <w:r w:rsidR="0099730A" w:rsidRPr="00356194">
        <w:rPr>
          <w:b w:val="0"/>
          <w:color w:val="auto"/>
          <w:szCs w:val="20"/>
        </w:rPr>
        <w:t>, Figure S</w:t>
      </w:r>
      <w:r>
        <w:rPr>
          <w:b w:val="0"/>
          <w:color w:val="auto"/>
          <w:szCs w:val="20"/>
        </w:rPr>
        <w:t>6</w:t>
      </w:r>
      <w:r w:rsidR="00807DD1" w:rsidRPr="00356194">
        <w:rPr>
          <w:b w:val="0"/>
          <w:color w:val="auto"/>
          <w:szCs w:val="20"/>
        </w:rPr>
        <w:t>: Length of stay in patients with wound healing complications</w:t>
      </w:r>
      <w:r w:rsidR="0099730A" w:rsidRPr="00356194">
        <w:rPr>
          <w:b w:val="0"/>
          <w:color w:val="auto"/>
          <w:szCs w:val="20"/>
        </w:rPr>
        <w:t>, Figure S</w:t>
      </w:r>
      <w:r>
        <w:rPr>
          <w:b w:val="0"/>
          <w:color w:val="auto"/>
          <w:szCs w:val="20"/>
        </w:rPr>
        <w:t>7</w:t>
      </w:r>
      <w:r w:rsidR="00807DD1" w:rsidRPr="00356194">
        <w:rPr>
          <w:b w:val="0"/>
          <w:color w:val="auto"/>
          <w:szCs w:val="20"/>
        </w:rPr>
        <w:t>: Length of hospital stay with no seroma/</w:t>
      </w:r>
      <w:proofErr w:type="spellStart"/>
      <w:r w:rsidR="00807DD1" w:rsidRPr="00356194">
        <w:rPr>
          <w:b w:val="0"/>
          <w:color w:val="auto"/>
          <w:szCs w:val="20"/>
        </w:rPr>
        <w:t>sialocele</w:t>
      </w:r>
      <w:proofErr w:type="spellEnd"/>
      <w:r w:rsidR="00807DD1" w:rsidRPr="00356194">
        <w:rPr>
          <w:b w:val="0"/>
          <w:color w:val="auto"/>
          <w:szCs w:val="20"/>
        </w:rPr>
        <w:t>,</w:t>
      </w:r>
      <w:r w:rsidR="0099730A" w:rsidRPr="00356194">
        <w:rPr>
          <w:b w:val="0"/>
          <w:color w:val="auto"/>
          <w:szCs w:val="20"/>
        </w:rPr>
        <w:t xml:space="preserve"> Figure S</w:t>
      </w:r>
      <w:r>
        <w:rPr>
          <w:b w:val="0"/>
          <w:color w:val="auto"/>
          <w:szCs w:val="20"/>
        </w:rPr>
        <w:t>8</w:t>
      </w:r>
      <w:r w:rsidR="00807DD1" w:rsidRPr="00356194">
        <w:rPr>
          <w:b w:val="0"/>
          <w:color w:val="auto"/>
          <w:szCs w:val="20"/>
        </w:rPr>
        <w:t>: Length of hospital stay with seroma/</w:t>
      </w:r>
      <w:proofErr w:type="spellStart"/>
      <w:r w:rsidR="00807DD1" w:rsidRPr="00356194">
        <w:rPr>
          <w:b w:val="0"/>
          <w:color w:val="auto"/>
          <w:szCs w:val="20"/>
        </w:rPr>
        <w:t>sialocele</w:t>
      </w:r>
      <w:proofErr w:type="spellEnd"/>
      <w:r w:rsidR="001D6658">
        <w:rPr>
          <w:b w:val="0"/>
          <w:color w:val="auto"/>
          <w:szCs w:val="20"/>
        </w:rPr>
        <w:t>.</w:t>
      </w:r>
    </w:p>
    <w:p w14:paraId="71704DC8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43E7E167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5C501A8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4F093BD9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19FC95D1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E5558AA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D40449C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6A478F06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735F80B1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69634814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1273DD50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860890A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1BF584BE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4B8FF53C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18C3E16C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2D00D072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2289A61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8A5F37C" w14:textId="77777777" w:rsidR="00982DFE" w:rsidRDefault="00982DF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5EE566BA" w14:textId="0B63A462" w:rsidR="00F44ABE" w:rsidRPr="00982DFE" w:rsidRDefault="00F44ABE" w:rsidP="00F44ABE">
      <w:pPr>
        <w:pStyle w:val="Lgende"/>
        <w:tabs>
          <w:tab w:val="center" w:pos="4533"/>
          <w:tab w:val="right" w:pos="9066"/>
        </w:tabs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  <w:r w:rsidRPr="0045559B">
        <w:rPr>
          <w:rFonts w:ascii="Times New Roman" w:hAnsi="Times New Roman"/>
          <w:bCs w:val="0"/>
          <w:sz w:val="24"/>
          <w:szCs w:val="24"/>
          <w:lang w:val="en-US"/>
        </w:rPr>
        <w:tab/>
      </w:r>
    </w:p>
    <w:p w14:paraId="21A2E47C" w14:textId="77777777" w:rsidR="00F44ABE" w:rsidRDefault="00F44ABE" w:rsidP="00F44ABE">
      <w:pPr>
        <w:rPr>
          <w:lang w:val="en-US" w:eastAsia="fr-BE"/>
        </w:rPr>
      </w:pPr>
    </w:p>
    <w:p w14:paraId="012426A4" w14:textId="77777777" w:rsidR="00F44ABE" w:rsidRPr="005274DA" w:rsidRDefault="00F44ABE" w:rsidP="00F44ABE">
      <w:pPr>
        <w:rPr>
          <w:lang w:val="en-US" w:eastAsia="fr-BE"/>
        </w:rPr>
      </w:pPr>
    </w:p>
    <w:tbl>
      <w:tblPr>
        <w:tblW w:w="64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218"/>
        <w:gridCol w:w="1438"/>
      </w:tblGrid>
      <w:tr w:rsidR="00F44ABE" w:rsidRPr="00356194" w14:paraId="7A92E11F" w14:textId="77777777" w:rsidTr="00E37498">
        <w:trPr>
          <w:cantSplit/>
          <w:tblHeader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2EB20E4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14:paraId="7159B753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Odds</w:t>
            </w:r>
            <w:proofErr w:type="spellEnd"/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ratio</w:t>
            </w: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br/>
              <w:t>(95% CI)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14:paraId="19DAD10F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F44ABE" w14:paraId="3D12A3BE" w14:textId="77777777" w:rsidTr="00E37498">
        <w:trPr>
          <w:cantSplit/>
          <w:trHeight w:val="499"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FD356B3" w14:textId="62C0D3A4" w:rsidR="00F44ABE" w:rsidRPr="003E49C0" w:rsidRDefault="00F44ABE" w:rsidP="006D3576">
            <w:pPr>
              <w:spacing w:after="200"/>
              <w:jc w:val="both"/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</w:pPr>
            <w:r w:rsidRPr="003E49C0">
              <w:rPr>
                <w:rFonts w:ascii="Palatino Linotype" w:hAnsi="Palatino Linotype" w:cs="Times New Roman"/>
                <w:b/>
                <w:sz w:val="18"/>
                <w:szCs w:val="18"/>
                <w:lang w:val="en-US" w:eastAsia="fr-FR"/>
              </w:rPr>
              <w:t xml:space="preserve">Age </w:t>
            </w:r>
            <w:r w:rsidR="00356194" w:rsidRPr="003E49C0">
              <w:rPr>
                <w:rFonts w:ascii="Palatino Linotype" w:hAnsi="Palatino Linotype" w:cs="Times New Roman"/>
                <w:b/>
                <w:sz w:val="18"/>
                <w:szCs w:val="18"/>
                <w:lang w:val="en-US" w:eastAsia="fr-FR"/>
              </w:rPr>
              <w:t>a</w:t>
            </w:r>
            <w:r w:rsidRPr="003E49C0">
              <w:rPr>
                <w:rFonts w:ascii="Palatino Linotype" w:hAnsi="Palatino Linotype" w:cs="Times New Roman"/>
                <w:b/>
                <w:sz w:val="18"/>
                <w:szCs w:val="18"/>
                <w:lang w:val="en-US" w:eastAsia="fr-FR"/>
              </w:rPr>
              <w:t>t surgery:</w:t>
            </w:r>
            <w:r w:rsidRPr="003E49C0"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  <w:t xml:space="preserve"> as a continuous </w:t>
            </w:r>
            <w:r w:rsidRPr="003E49C0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  <w:lang w:val="en-US" w:eastAsia="fr-FR"/>
              </w:rPr>
              <w:t>variable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9B1F55C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1.001 (0.990-1.012)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B1E864A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0.859</w:t>
            </w:r>
          </w:p>
        </w:tc>
      </w:tr>
      <w:tr w:rsidR="00F44ABE" w14:paraId="61AD24F3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6E1677CD" w14:textId="3D82B701" w:rsidR="00F44ABE" w:rsidRPr="00C83503" w:rsidRDefault="00F44ABE" w:rsidP="00C83503">
            <w:pPr>
              <w:spacing w:after="200"/>
              <w:jc w:val="both"/>
              <w:rPr>
                <w:rFonts w:ascii="Palatino Linotype" w:hAnsi="Palatino Linotype" w:cs="Times New Roman"/>
                <w:sz w:val="18"/>
                <w:szCs w:val="18"/>
                <w:lang w:val="en-GB" w:eastAsia="fr-FR"/>
              </w:rPr>
            </w:pPr>
            <w:r w:rsidRPr="003E49C0">
              <w:rPr>
                <w:rFonts w:ascii="Palatino Linotype" w:hAnsi="Palatino Linotype" w:cs="Times New Roman"/>
                <w:b/>
                <w:sz w:val="18"/>
                <w:szCs w:val="18"/>
                <w:lang w:val="en-GB" w:eastAsia="fr-FR"/>
              </w:rPr>
              <w:t>Gender</w:t>
            </w:r>
            <w:r w:rsidRPr="003E49C0">
              <w:rPr>
                <w:rFonts w:ascii="Palatino Linotype" w:hAnsi="Palatino Linotype" w:cs="Times New Roman"/>
                <w:sz w:val="18"/>
                <w:szCs w:val="18"/>
                <w:lang w:val="en-GB" w:eastAsia="fr-FR"/>
              </w:rPr>
              <w:t>:</w:t>
            </w:r>
            <w:r w:rsidR="00C83503">
              <w:rPr>
                <w:rFonts w:ascii="Palatino Linotype" w:hAnsi="Palatino Linotype" w:cs="Times New Roman"/>
                <w:sz w:val="18"/>
                <w:szCs w:val="18"/>
                <w:lang w:val="en-GB" w:eastAsia="fr-FR"/>
              </w:rPr>
              <w:t xml:space="preserve"> 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</w:rPr>
              <w:t>F/M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EFEDACC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0.671 (0.447-1.006)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21CB088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0.054</w:t>
            </w:r>
          </w:p>
        </w:tc>
      </w:tr>
      <w:tr w:rsidR="00F44ABE" w14:paraId="18B34E31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F9F4586" w14:textId="2F45D133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ASA score: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 xml:space="preserve"> 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</w:rPr>
              <w:t>ASA 2 vs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C3AFACD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1.075 (0.651-1.777)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DB44B23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0.776</w:t>
            </w:r>
          </w:p>
        </w:tc>
      </w:tr>
      <w:tr w:rsidR="00F44ABE" w14:paraId="2645A02A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2D86D08" w14:textId="100C189D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ASA score: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 xml:space="preserve"> 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</w:rPr>
              <w:t>ASA 3 vs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3DBB808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1.182 (0.550-2.542)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F2FC281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0.668</w:t>
            </w:r>
          </w:p>
        </w:tc>
      </w:tr>
      <w:tr w:rsidR="00F44ABE" w14:paraId="42F38D96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581E21CE" w14:textId="77777777" w:rsidR="00F44ABE" w:rsidRPr="003E49C0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BMI (kg/m²): </w:t>
            </w:r>
            <w:r w:rsidRPr="003E49C0"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  <w:t>as a continuous</w:t>
            </w:r>
            <w:r w:rsidRPr="003E49C0">
              <w:rPr>
                <w:rFonts w:ascii="Palatino Linotype" w:hAnsi="Palatino Linotype" w:cs="Times New Roman"/>
                <w:color w:val="FF0000"/>
                <w:sz w:val="18"/>
                <w:szCs w:val="18"/>
                <w:lang w:val="en-US" w:eastAsia="fr-FR"/>
              </w:rPr>
              <w:t xml:space="preserve"> </w:t>
            </w:r>
            <w:r w:rsidRPr="003E49C0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  <w:lang w:val="en-US" w:eastAsia="fr-FR"/>
              </w:rPr>
              <w:t>variable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703BEAB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1.037 (0.998-1.079)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5B67001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0.065</w:t>
            </w:r>
          </w:p>
        </w:tc>
      </w:tr>
      <w:tr w:rsidR="00F44ABE" w14:paraId="1D27865F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7F93037" w14:textId="4919265F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Active smoking: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DBB8EF0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1.224 (0.804-1.862)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F6768AC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0.347</w:t>
            </w:r>
          </w:p>
        </w:tc>
      </w:tr>
      <w:tr w:rsidR="00F44ABE" w:rsidRPr="000C3745" w14:paraId="264B3A6E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05AB5F8" w14:textId="51FCC939" w:rsidR="00F44ABE" w:rsidRPr="003E49C0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Previous head &amp; neck 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RT</w:t>
            </w: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: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y/n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3039B34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1.036 (0.307-3.501)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C65BE88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0.954</w:t>
            </w:r>
          </w:p>
        </w:tc>
      </w:tr>
      <w:tr w:rsidR="00F44ABE" w:rsidRPr="000C3745" w14:paraId="234C1E20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F821E96" w14:textId="1710C0DA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  <w:t>Previous parotid surgery:</w:t>
            </w:r>
            <w:r w:rsidR="00C83503"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DDC33D0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0.504 (0.165-1.535)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3BC8BCD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0.228</w:t>
            </w:r>
          </w:p>
        </w:tc>
      </w:tr>
      <w:tr w:rsidR="00F44ABE" w14:paraId="526E1D83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A2C85C5" w14:textId="77777777" w:rsidR="00F44ABE" w:rsidRPr="003E49C0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Group 2 </w:t>
            </w:r>
            <w:r w:rsidRPr="00C83503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(Parotidectomy + ND</w:t>
            </w: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) vs Group 1 </w:t>
            </w:r>
            <w:r w:rsidRPr="00C83503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(Parotidectomy alone)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914AFBB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0.562 (0.221-1.430)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9A6789F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0.226</w:t>
            </w:r>
          </w:p>
        </w:tc>
      </w:tr>
      <w:tr w:rsidR="00F44ABE" w14:paraId="607A0116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56F1BCE" w14:textId="78C323B0" w:rsidR="00F44ABE" w:rsidRPr="003E49C0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Group 3 </w:t>
            </w:r>
            <w:r w:rsidRPr="00C83503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(Parotidectomy + other T res.)</w:t>
            </w:r>
            <w:r w:rsidRPr="003E49C0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</w:t>
            </w:r>
            <w:r w:rsidRPr="003E49C0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vs Group 1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28A9948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0.655 (0.286-1.504)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A274B21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0.318</w:t>
            </w:r>
          </w:p>
        </w:tc>
      </w:tr>
      <w:tr w:rsidR="00F44ABE" w14:paraId="452513CE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3888980" w14:textId="617A9225" w:rsidR="00F44ABE" w:rsidRPr="003E49C0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Group 4 </w:t>
            </w:r>
            <w:r w:rsidRPr="00C83503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(Parotidectomy + ND + other T res.)</w:t>
            </w:r>
            <w:r w:rsidRPr="003E49C0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3E49C0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vs Group 1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80FCB8A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1.138 (0.524-2.471)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1005762" w14:textId="77777777" w:rsidR="00F44ABE" w:rsidRPr="00356194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0.744</w:t>
            </w:r>
          </w:p>
        </w:tc>
      </w:tr>
      <w:tr w:rsidR="00F44ABE" w14:paraId="362314BF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A75B16F" w14:textId="02D7E48A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Type </w:t>
            </w:r>
            <w:r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2 (complete superficial) </w:t>
            </w:r>
            <w:r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vs</w:t>
            </w:r>
            <w:r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024C2DE" w14:textId="77777777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Type 1 </w:t>
            </w:r>
            <w:r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(</w:t>
            </w:r>
            <w:r w:rsidRPr="00C83503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partial superficial)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D54ACCB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</w:p>
          <w:p w14:paraId="2475C209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1.107 (0.655-1.872)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4A1A863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</w:p>
          <w:p w14:paraId="58C5C4FD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0.705</w:t>
            </w:r>
          </w:p>
        </w:tc>
      </w:tr>
      <w:tr w:rsidR="00F44ABE" w14:paraId="41B46653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ADFC05F" w14:textId="12583F5D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Type 3 </w:t>
            </w:r>
            <w:r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(subtotal/total</w:t>
            </w:r>
            <w:r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) vs Type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4E3E64F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0.807 (0.434-1.499)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60750D2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0.498</w:t>
            </w:r>
          </w:p>
        </w:tc>
      </w:tr>
      <w:tr w:rsidR="00F44ABE" w14:paraId="1337AC52" w14:textId="77777777" w:rsidTr="00E37498">
        <w:trPr>
          <w:cantSplit/>
          <w:trHeight w:val="499"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3EE1FAA" w14:textId="759D5733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Drainage :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 xml:space="preserve"> </w:t>
            </w:r>
            <w:r w:rsidR="00CE7AE1"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Active </w:t>
            </w:r>
            <w:proofErr w:type="spellStart"/>
            <w:r w:rsidR="00CE7AE1"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suction</w:t>
            </w:r>
            <w:proofErr w:type="spellEnd"/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vs 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141799A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1.301 (0.798-2.123)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7E2CF4E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0.292</w:t>
            </w:r>
          </w:p>
        </w:tc>
      </w:tr>
      <w:tr w:rsidR="00F44ABE" w14:paraId="769855B6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CF23CCF" w14:textId="4DCA369D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SMAS flap :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41397DB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1.168 (0.469-2.906)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EB59169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0.738</w:t>
            </w:r>
          </w:p>
        </w:tc>
      </w:tr>
      <w:tr w:rsidR="00F44ABE" w14:paraId="30AE1EA8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4D1D2EE3" w14:textId="619E14FA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Surgery duration</w:t>
            </w:r>
            <w:r w:rsidR="00C83503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39C9965" w14:textId="77777777" w:rsidR="00F44ABE" w:rsidRPr="00C8350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  <w:t xml:space="preserve">as a continuous </w:t>
            </w:r>
            <w:r w:rsidRPr="00C83503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  <w:lang w:val="en-US" w:eastAsia="fr-FR"/>
              </w:rPr>
              <w:t>variable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9B5BD36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0.997 (0.992-1.001)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C28B4D5" w14:textId="77777777" w:rsidR="00F44ABE" w:rsidRPr="00C83503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0.142</w:t>
            </w:r>
          </w:p>
        </w:tc>
      </w:tr>
      <w:tr w:rsidR="00F44ABE" w14:paraId="534F98D7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F00EF42" w14:textId="501D29D2" w:rsidR="00F44ABE" w:rsidRPr="00C83503" w:rsidRDefault="00C83503" w:rsidP="00C83503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Class 2 </w:t>
            </w:r>
            <w:r w:rsidRPr="00C83503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</w:t>
            </w:r>
            <w:r w:rsidR="00F44ABE"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Primary malignant  parotid T) vs Class 1 (Benign parotid T)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1E79D1B" w14:textId="77777777" w:rsidR="00F44ABE" w:rsidRPr="00C83503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</w:p>
          <w:p w14:paraId="4D82DE63" w14:textId="77777777" w:rsidR="00F44ABE" w:rsidRPr="00C83503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1.226 (0.676-2.223)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09A640B" w14:textId="77777777" w:rsidR="00F44ABE" w:rsidRPr="00C83503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</w:p>
          <w:p w14:paraId="2DFCB8F0" w14:textId="77777777" w:rsidR="00F44ABE" w:rsidRPr="00C83503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0.503</w:t>
            </w:r>
          </w:p>
        </w:tc>
      </w:tr>
      <w:tr w:rsidR="00F44ABE" w14:paraId="660966B5" w14:textId="77777777" w:rsidTr="00E37498">
        <w:trPr>
          <w:cantSplit/>
          <w:jc w:val="center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FA75F27" w14:textId="6752C4CF" w:rsidR="00F44ABE" w:rsidRPr="00C83503" w:rsidRDefault="009A3C27" w:rsidP="00C83503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Class</w:t>
            </w:r>
            <w:r w:rsidR="00F44ABE" w:rsidRPr="00C83503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  <w:r w:rsidR="00F44ABE"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(Non</w:t>
            </w:r>
            <w:r w:rsidR="00ED34FA"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-</w:t>
            </w:r>
            <w:r w:rsidR="00F44ABE"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parotid  primary T) vs </w:t>
            </w:r>
            <w:r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Class</w:t>
            </w:r>
            <w:r w:rsidR="00F44ABE" w:rsidRPr="00C83503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2FA15FD" w14:textId="77777777" w:rsidR="00F44ABE" w:rsidRPr="00C83503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0.829 (0.501-1.373)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F2A54F1" w14:textId="77777777" w:rsidR="00F44ABE" w:rsidRPr="00C83503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C83503">
              <w:rPr>
                <w:rFonts w:ascii="Palatino Linotype" w:hAnsi="Palatino Linotype"/>
                <w:color w:val="000000"/>
                <w:sz w:val="18"/>
                <w:szCs w:val="18"/>
              </w:rPr>
              <w:t>0.466</w:t>
            </w:r>
          </w:p>
        </w:tc>
      </w:tr>
    </w:tbl>
    <w:p w14:paraId="26EE0F55" w14:textId="77777777" w:rsidR="002473EA" w:rsidRDefault="002473EA" w:rsidP="00F44ABE">
      <w:pPr>
        <w:rPr>
          <w:bCs/>
          <w:lang w:val="en-US"/>
        </w:rPr>
      </w:pPr>
      <w:bookmarkStart w:id="0" w:name="_Toc483300230"/>
    </w:p>
    <w:p w14:paraId="6D7DB634" w14:textId="70642B83" w:rsidR="00682A4C" w:rsidRPr="00356194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Table </w:t>
      </w:r>
      <w:r w:rsidR="0045559B" w:rsidRPr="00356194">
        <w:rPr>
          <w:rFonts w:ascii="Palatino Linotype" w:hAnsi="Palatino Linotype"/>
          <w:bCs/>
          <w:sz w:val="20"/>
          <w:szCs w:val="20"/>
          <w:lang w:val="en-US"/>
        </w:rPr>
        <w:t>S</w:t>
      </w:r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1: Univariate logistic regression with selected variables for wound healing </w:t>
      </w:r>
      <w:bookmarkEnd w:id="0"/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complications after parotidectomy (surgical procedures: n = 436). </w:t>
      </w:r>
      <w:r w:rsidRPr="00356194">
        <w:rPr>
          <w:rFonts w:ascii="Palatino Linotype" w:hAnsi="Palatino Linotype" w:cstheme="minorHAnsi"/>
          <w:bCs/>
          <w:sz w:val="20"/>
          <w:szCs w:val="20"/>
          <w:lang w:val="en-US"/>
        </w:rPr>
        <w:t xml:space="preserve">Variables with a p-value &lt; 0.2 selected for multivariate logistic analysis are in colored lines. </w:t>
      </w:r>
      <w:r w:rsidRPr="00356194">
        <w:rPr>
          <w:rFonts w:ascii="Palatino Linotype" w:hAnsi="Palatino Linotype"/>
          <w:bCs/>
          <w:sz w:val="20"/>
          <w:szCs w:val="20"/>
          <w:lang w:val="en-US"/>
        </w:rPr>
        <w:t>Abbreviations: y: yes, n: no, ASA: American Society of Anesthesiologists, BMI</w:t>
      </w:r>
      <w:r w:rsidR="00832007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 Body Mass Index,</w:t>
      </w:r>
      <w:r w:rsidR="00832007">
        <w:rPr>
          <w:rFonts w:ascii="Palatino Linotype" w:hAnsi="Palatino Linotype"/>
          <w:bCs/>
          <w:sz w:val="20"/>
          <w:szCs w:val="20"/>
          <w:lang w:val="en-US"/>
        </w:rPr>
        <w:t xml:space="preserve"> RT: radiotherapy,</w:t>
      </w:r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 T: tumor, res.: resection, ND: neck dissection, SMAS: Superficial Musculoaponeurotic System</w:t>
      </w:r>
    </w:p>
    <w:p w14:paraId="44BDDF29" w14:textId="43270BED" w:rsidR="002473EA" w:rsidRDefault="002473EA" w:rsidP="00F44ABE">
      <w:pPr>
        <w:rPr>
          <w:bCs/>
          <w:lang w:val="en-US"/>
        </w:rPr>
      </w:pPr>
    </w:p>
    <w:p w14:paraId="4C014961" w14:textId="77777777" w:rsidR="002473EA" w:rsidRDefault="002473EA" w:rsidP="00F44ABE">
      <w:pPr>
        <w:rPr>
          <w:bCs/>
          <w:lang w:val="en-US"/>
        </w:rPr>
      </w:pPr>
    </w:p>
    <w:p w14:paraId="17E09A55" w14:textId="77777777" w:rsidR="00682A4C" w:rsidRDefault="00682A4C" w:rsidP="00F44ABE">
      <w:pPr>
        <w:rPr>
          <w:bCs/>
          <w:lang w:val="en-US"/>
        </w:rPr>
      </w:pPr>
    </w:p>
    <w:p w14:paraId="11B620B2" w14:textId="0AC3E2CD" w:rsidR="00F44ABE" w:rsidRPr="000F619B" w:rsidRDefault="00F44ABE" w:rsidP="00F44ABE">
      <w:pPr>
        <w:rPr>
          <w:rFonts w:cstheme="minorHAnsi"/>
          <w:bCs/>
          <w:lang w:val="en-US"/>
        </w:rPr>
      </w:pPr>
      <w:r w:rsidRPr="000F619B">
        <w:rPr>
          <w:bCs/>
          <w:lang w:val="en-US"/>
        </w:rPr>
        <w:t xml:space="preserve"> </w:t>
      </w:r>
    </w:p>
    <w:p w14:paraId="11E84C98" w14:textId="77777777" w:rsidR="00F44ABE" w:rsidRPr="00D777F4" w:rsidRDefault="00F44ABE" w:rsidP="00F44ABE">
      <w:pPr>
        <w:rPr>
          <w:b/>
          <w:color w:val="4472C4" w:themeColor="accent1"/>
          <w:lang w:val="en-US"/>
        </w:rPr>
      </w:pPr>
    </w:p>
    <w:tbl>
      <w:tblPr>
        <w:tblW w:w="9940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4"/>
        <w:gridCol w:w="3083"/>
        <w:gridCol w:w="3083"/>
      </w:tblGrid>
      <w:tr w:rsidR="00F44ABE" w14:paraId="7E787E67" w14:textId="77777777" w:rsidTr="006D3576">
        <w:trPr>
          <w:cantSplit/>
          <w:tblHeader/>
        </w:trPr>
        <w:tc>
          <w:tcPr>
            <w:tcW w:w="9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7CF1580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lastRenderedPageBreak/>
              <w:t>MULTIVARIATE LOGISTIC REGRESSION TABLE</w:t>
            </w:r>
          </w:p>
        </w:tc>
      </w:tr>
      <w:tr w:rsidR="00F44ABE" w14:paraId="039FCB22" w14:textId="77777777" w:rsidTr="006D3576">
        <w:trPr>
          <w:cantSplit/>
          <w:tblHeader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F962A61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EE4B9E8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Odds</w:t>
            </w:r>
            <w:proofErr w:type="spellEnd"/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ratio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br/>
              <w:t>(95% CI)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7BCDE0F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F44ABE" w14:paraId="713B2C69" w14:textId="77777777" w:rsidTr="006D3576">
        <w:trPr>
          <w:cantSplit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407720" w14:textId="77777777" w:rsidR="00F44ABE" w:rsidRPr="00356194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</w:pPr>
            <w:r w:rsidRPr="00356194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BMI (kg/m²) : </w:t>
            </w:r>
            <w:r w:rsidRPr="00356194">
              <w:rPr>
                <w:rFonts w:ascii="Palatino Linotype" w:hAnsi="Palatino Linotype" w:cs="Times New Roman"/>
                <w:sz w:val="16"/>
                <w:szCs w:val="16"/>
                <w:lang w:val="en-US" w:eastAsia="fr-FR"/>
              </w:rPr>
              <w:t>as a continuous</w:t>
            </w:r>
            <w:r w:rsidRPr="00356194">
              <w:rPr>
                <w:rFonts w:ascii="Palatino Linotype" w:hAnsi="Palatino Linotype" w:cs="Times New Roman"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356194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  <w:lang w:val="en-US" w:eastAsia="fr-FR"/>
              </w:rPr>
              <w:t>variable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26BAB3" w14:textId="77777777" w:rsidR="00F44ABE" w:rsidRPr="00356194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1.050 (1.001-1.101)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D54815" w14:textId="77777777" w:rsidR="00F44ABE" w:rsidRPr="00356194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56194">
              <w:rPr>
                <w:rFonts w:ascii="Palatino Linotype" w:hAnsi="Palatino Linotype"/>
                <w:color w:val="000000"/>
                <w:sz w:val="16"/>
                <w:szCs w:val="16"/>
              </w:rPr>
              <w:t>0.048</w:t>
            </w:r>
          </w:p>
        </w:tc>
      </w:tr>
    </w:tbl>
    <w:p w14:paraId="3F537071" w14:textId="77777777" w:rsidR="002473EA" w:rsidRDefault="002473EA" w:rsidP="00F44ABE">
      <w:pPr>
        <w:rPr>
          <w:bCs/>
          <w:lang w:val="en-US"/>
        </w:rPr>
      </w:pPr>
      <w:bookmarkStart w:id="1" w:name="_Ref482258181"/>
      <w:bookmarkStart w:id="2" w:name="_Toc483300231"/>
    </w:p>
    <w:p w14:paraId="0623AFBC" w14:textId="15CEF32B" w:rsidR="00F44ABE" w:rsidRPr="00356194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Table </w:t>
      </w:r>
      <w:bookmarkEnd w:id="1"/>
      <w:r w:rsidR="0045559B" w:rsidRPr="00356194">
        <w:rPr>
          <w:rFonts w:ascii="Palatino Linotype" w:hAnsi="Palatino Linotype"/>
          <w:bCs/>
          <w:sz w:val="20"/>
          <w:szCs w:val="20"/>
          <w:lang w:val="en-US"/>
        </w:rPr>
        <w:t>S</w:t>
      </w:r>
      <w:r w:rsidRPr="00356194">
        <w:rPr>
          <w:rFonts w:ascii="Palatino Linotype" w:hAnsi="Palatino Linotype"/>
          <w:bCs/>
          <w:sz w:val="20"/>
          <w:szCs w:val="20"/>
          <w:lang w:val="en-US"/>
        </w:rPr>
        <w:t xml:space="preserve">2: Multivariate logistic regression for wound healing perioperative complications after parotidectomy  </w:t>
      </w:r>
      <w:bookmarkEnd w:id="2"/>
      <w:r w:rsidRPr="00356194">
        <w:rPr>
          <w:rFonts w:ascii="Palatino Linotype" w:hAnsi="Palatino Linotype"/>
          <w:bCs/>
          <w:sz w:val="20"/>
          <w:szCs w:val="20"/>
          <w:lang w:val="en-US"/>
        </w:rPr>
        <w:t>(surgical procedures: n=436). Abbreviation: BMI= Body Mass Index</w:t>
      </w:r>
    </w:p>
    <w:p w14:paraId="22196EE1" w14:textId="77777777" w:rsidR="00F44ABE" w:rsidRDefault="00F44ABE" w:rsidP="00F44ABE">
      <w:pPr>
        <w:rPr>
          <w:lang w:val="en-US" w:eastAsia="fr-BE"/>
        </w:rPr>
      </w:pPr>
    </w:p>
    <w:p w14:paraId="44BF6E54" w14:textId="29C67FC6" w:rsidR="00F44ABE" w:rsidRDefault="00F44ABE" w:rsidP="00F44ABE">
      <w:pPr>
        <w:rPr>
          <w:lang w:val="en-US" w:eastAsia="fr-BE"/>
        </w:rPr>
      </w:pPr>
    </w:p>
    <w:p w14:paraId="3F20A4F3" w14:textId="6264C5D5" w:rsidR="002473EA" w:rsidRDefault="002473EA" w:rsidP="00F44ABE">
      <w:pPr>
        <w:rPr>
          <w:lang w:val="en-US" w:eastAsia="fr-BE"/>
        </w:rPr>
      </w:pPr>
    </w:p>
    <w:p w14:paraId="4F066820" w14:textId="43D5751B" w:rsidR="002473EA" w:rsidRDefault="002473EA" w:rsidP="00F44ABE">
      <w:pPr>
        <w:rPr>
          <w:lang w:val="en-US" w:eastAsia="fr-BE"/>
        </w:rPr>
      </w:pPr>
    </w:p>
    <w:p w14:paraId="6EFA72B5" w14:textId="190F8B28" w:rsidR="002473EA" w:rsidRDefault="002473EA" w:rsidP="00F44ABE">
      <w:pPr>
        <w:rPr>
          <w:lang w:val="en-US" w:eastAsia="fr-BE"/>
        </w:rPr>
      </w:pPr>
    </w:p>
    <w:p w14:paraId="045A4BAF" w14:textId="17163D5C" w:rsidR="002473EA" w:rsidRDefault="002473EA" w:rsidP="00F44ABE">
      <w:pPr>
        <w:rPr>
          <w:lang w:val="en-US" w:eastAsia="fr-BE"/>
        </w:rPr>
      </w:pPr>
    </w:p>
    <w:p w14:paraId="4B3CC285" w14:textId="74FF48D2" w:rsidR="002473EA" w:rsidRDefault="002473EA" w:rsidP="00F44ABE">
      <w:pPr>
        <w:rPr>
          <w:lang w:val="en-US" w:eastAsia="fr-BE"/>
        </w:rPr>
      </w:pPr>
    </w:p>
    <w:p w14:paraId="00999EB3" w14:textId="2069D6A0" w:rsidR="002473EA" w:rsidRDefault="002473EA" w:rsidP="00F44ABE">
      <w:pPr>
        <w:rPr>
          <w:lang w:val="en-US" w:eastAsia="fr-BE"/>
        </w:rPr>
      </w:pPr>
    </w:p>
    <w:p w14:paraId="175B884D" w14:textId="2D88BE97" w:rsidR="002473EA" w:rsidRDefault="002473EA" w:rsidP="00F44ABE">
      <w:pPr>
        <w:rPr>
          <w:lang w:val="en-US" w:eastAsia="fr-BE"/>
        </w:rPr>
      </w:pPr>
    </w:p>
    <w:p w14:paraId="7204630F" w14:textId="2D59217C" w:rsidR="002473EA" w:rsidRDefault="002473EA" w:rsidP="00F44ABE">
      <w:pPr>
        <w:rPr>
          <w:lang w:val="en-US" w:eastAsia="fr-BE"/>
        </w:rPr>
      </w:pPr>
    </w:p>
    <w:p w14:paraId="4F666AFC" w14:textId="76DC718E" w:rsidR="002473EA" w:rsidRDefault="002473EA" w:rsidP="00F44ABE">
      <w:pPr>
        <w:rPr>
          <w:lang w:val="en-US" w:eastAsia="fr-BE"/>
        </w:rPr>
      </w:pPr>
    </w:p>
    <w:p w14:paraId="01FD4F19" w14:textId="6DD024F5" w:rsidR="00E37498" w:rsidRDefault="00E37498" w:rsidP="00F44ABE">
      <w:pPr>
        <w:rPr>
          <w:lang w:val="en-US" w:eastAsia="fr-BE"/>
        </w:rPr>
      </w:pPr>
    </w:p>
    <w:p w14:paraId="6526B1A8" w14:textId="187A651B" w:rsidR="00E37498" w:rsidRDefault="00E37498" w:rsidP="00F44ABE">
      <w:pPr>
        <w:rPr>
          <w:lang w:val="en-US" w:eastAsia="fr-BE"/>
        </w:rPr>
      </w:pPr>
    </w:p>
    <w:p w14:paraId="2A8585F1" w14:textId="5F702CD1" w:rsidR="00E37498" w:rsidRDefault="00E37498" w:rsidP="00F44ABE">
      <w:pPr>
        <w:rPr>
          <w:lang w:val="en-US" w:eastAsia="fr-BE"/>
        </w:rPr>
      </w:pPr>
    </w:p>
    <w:p w14:paraId="6D742597" w14:textId="1BD2FFA1" w:rsidR="00E37498" w:rsidRDefault="00E37498" w:rsidP="00F44ABE">
      <w:pPr>
        <w:rPr>
          <w:lang w:val="en-US" w:eastAsia="fr-BE"/>
        </w:rPr>
      </w:pPr>
    </w:p>
    <w:p w14:paraId="08A57B04" w14:textId="4F6CEC6B" w:rsidR="00E37498" w:rsidRDefault="00E37498" w:rsidP="00F44ABE">
      <w:pPr>
        <w:rPr>
          <w:lang w:val="en-US" w:eastAsia="fr-BE"/>
        </w:rPr>
      </w:pPr>
    </w:p>
    <w:p w14:paraId="20B6A5E8" w14:textId="1A077160" w:rsidR="00E37498" w:rsidRDefault="00E37498" w:rsidP="00F44ABE">
      <w:pPr>
        <w:rPr>
          <w:lang w:val="en-US" w:eastAsia="fr-BE"/>
        </w:rPr>
      </w:pPr>
    </w:p>
    <w:p w14:paraId="2A953D47" w14:textId="3A5C989F" w:rsidR="00E37498" w:rsidRDefault="00E37498" w:rsidP="00F44ABE">
      <w:pPr>
        <w:rPr>
          <w:lang w:val="en-US" w:eastAsia="fr-BE"/>
        </w:rPr>
      </w:pPr>
    </w:p>
    <w:p w14:paraId="0D57DEB6" w14:textId="7F07A283" w:rsidR="00E37498" w:rsidRDefault="00E37498" w:rsidP="00F44ABE">
      <w:pPr>
        <w:rPr>
          <w:lang w:val="en-US" w:eastAsia="fr-BE"/>
        </w:rPr>
      </w:pPr>
    </w:p>
    <w:p w14:paraId="62F276D8" w14:textId="0AC63508" w:rsidR="00E37498" w:rsidRDefault="00E37498" w:rsidP="00F44ABE">
      <w:pPr>
        <w:rPr>
          <w:lang w:val="en-US" w:eastAsia="fr-BE"/>
        </w:rPr>
      </w:pPr>
    </w:p>
    <w:p w14:paraId="70ED3158" w14:textId="568AFB12" w:rsidR="00E37498" w:rsidRDefault="00E37498" w:rsidP="00F44ABE">
      <w:pPr>
        <w:rPr>
          <w:lang w:val="en-US" w:eastAsia="fr-BE"/>
        </w:rPr>
      </w:pPr>
    </w:p>
    <w:p w14:paraId="2CCED65B" w14:textId="16021B5B" w:rsidR="00E37498" w:rsidRDefault="00E37498" w:rsidP="00F44ABE">
      <w:pPr>
        <w:rPr>
          <w:lang w:val="en-US" w:eastAsia="fr-BE"/>
        </w:rPr>
      </w:pPr>
    </w:p>
    <w:p w14:paraId="69E031AC" w14:textId="58DE757D" w:rsidR="00E37498" w:rsidRDefault="00E37498" w:rsidP="00F44ABE">
      <w:pPr>
        <w:rPr>
          <w:lang w:val="en-US" w:eastAsia="fr-BE"/>
        </w:rPr>
      </w:pPr>
    </w:p>
    <w:p w14:paraId="694E2CBA" w14:textId="7716C01F" w:rsidR="00E37498" w:rsidRDefault="00E37498" w:rsidP="00F44ABE">
      <w:pPr>
        <w:rPr>
          <w:lang w:val="en-US" w:eastAsia="fr-BE"/>
        </w:rPr>
      </w:pPr>
    </w:p>
    <w:p w14:paraId="3ED55C53" w14:textId="1A43A7C2" w:rsidR="00E37498" w:rsidRDefault="00E37498" w:rsidP="00F44ABE">
      <w:pPr>
        <w:rPr>
          <w:lang w:val="en-US" w:eastAsia="fr-BE"/>
        </w:rPr>
      </w:pPr>
    </w:p>
    <w:p w14:paraId="30877B85" w14:textId="589A6014" w:rsidR="00E37498" w:rsidRDefault="00E37498" w:rsidP="00F44ABE">
      <w:pPr>
        <w:rPr>
          <w:lang w:val="en-US" w:eastAsia="fr-BE"/>
        </w:rPr>
      </w:pPr>
    </w:p>
    <w:p w14:paraId="3564B309" w14:textId="73353CF4" w:rsidR="00E37498" w:rsidRDefault="00E37498" w:rsidP="00F44ABE">
      <w:pPr>
        <w:rPr>
          <w:lang w:val="en-US" w:eastAsia="fr-BE"/>
        </w:rPr>
      </w:pPr>
    </w:p>
    <w:p w14:paraId="5C7050EE" w14:textId="5BDD90B4" w:rsidR="00E37498" w:rsidRDefault="00E37498" w:rsidP="00F44ABE">
      <w:pPr>
        <w:rPr>
          <w:lang w:val="en-US" w:eastAsia="fr-BE"/>
        </w:rPr>
      </w:pPr>
    </w:p>
    <w:p w14:paraId="5E0525DA" w14:textId="0689FB95" w:rsidR="00E37498" w:rsidRDefault="00E37498" w:rsidP="00F44ABE">
      <w:pPr>
        <w:rPr>
          <w:lang w:val="en-US" w:eastAsia="fr-BE"/>
        </w:rPr>
      </w:pPr>
    </w:p>
    <w:p w14:paraId="76853F5E" w14:textId="70DCFAD9" w:rsidR="00E37498" w:rsidRDefault="00E37498" w:rsidP="00F44ABE">
      <w:pPr>
        <w:rPr>
          <w:lang w:val="en-US" w:eastAsia="fr-BE"/>
        </w:rPr>
      </w:pPr>
    </w:p>
    <w:p w14:paraId="689040DA" w14:textId="0114EC4D" w:rsidR="00E37498" w:rsidRDefault="00E37498" w:rsidP="00F44ABE">
      <w:pPr>
        <w:rPr>
          <w:lang w:val="en-US" w:eastAsia="fr-BE"/>
        </w:rPr>
      </w:pPr>
    </w:p>
    <w:p w14:paraId="1AB9F82D" w14:textId="6B72A4A6" w:rsidR="00E37498" w:rsidRDefault="00E37498" w:rsidP="00F44ABE">
      <w:pPr>
        <w:rPr>
          <w:lang w:val="en-US" w:eastAsia="fr-BE"/>
        </w:rPr>
      </w:pPr>
    </w:p>
    <w:p w14:paraId="28235287" w14:textId="6E21DB95" w:rsidR="00E37498" w:rsidRDefault="00E37498" w:rsidP="00F44ABE">
      <w:pPr>
        <w:rPr>
          <w:lang w:val="en-US" w:eastAsia="fr-BE"/>
        </w:rPr>
      </w:pPr>
    </w:p>
    <w:p w14:paraId="23F1DB77" w14:textId="77777777" w:rsidR="00E37498" w:rsidRDefault="00E37498" w:rsidP="00F44ABE">
      <w:pPr>
        <w:rPr>
          <w:lang w:val="en-US" w:eastAsia="fr-BE"/>
        </w:rPr>
      </w:pPr>
    </w:p>
    <w:p w14:paraId="5071FF8F" w14:textId="4065F8F3" w:rsidR="002473EA" w:rsidRDefault="002473EA" w:rsidP="00F44ABE">
      <w:pPr>
        <w:rPr>
          <w:lang w:val="en-US" w:eastAsia="fr-BE"/>
        </w:rPr>
      </w:pPr>
    </w:p>
    <w:p w14:paraId="230C609D" w14:textId="77777777" w:rsidR="002473EA" w:rsidRPr="00226F74" w:rsidRDefault="002473EA" w:rsidP="00F44ABE">
      <w:pPr>
        <w:rPr>
          <w:lang w:val="en-US" w:eastAsia="fr-BE"/>
        </w:rPr>
      </w:pPr>
    </w:p>
    <w:tbl>
      <w:tblPr>
        <w:tblW w:w="64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315"/>
        <w:gridCol w:w="1290"/>
      </w:tblGrid>
      <w:tr w:rsidR="00F44ABE" w14:paraId="3303072D" w14:textId="77777777" w:rsidTr="00475283">
        <w:trPr>
          <w:cantSplit/>
          <w:tblHeader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EF85604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14:paraId="1808DEED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Odds</w:t>
            </w:r>
            <w:proofErr w:type="spellEnd"/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ratio</w:t>
            </w: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br/>
              <w:t>(95% CI)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14:paraId="275CED29" w14:textId="77777777" w:rsidR="00F44ABE" w:rsidRPr="00356194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356194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F44ABE" w14:paraId="410D66A2" w14:textId="77777777" w:rsidTr="00475283">
        <w:trPr>
          <w:cantSplit/>
          <w:trHeight w:val="554"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637158D" w14:textId="53897774" w:rsidR="00F44ABE" w:rsidRPr="00982DFE" w:rsidRDefault="00F44ABE" w:rsidP="006D3576">
            <w:pPr>
              <w:spacing w:after="200"/>
              <w:jc w:val="both"/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</w:pPr>
            <w:r w:rsidRPr="00982DFE">
              <w:rPr>
                <w:rFonts w:ascii="Palatino Linotype" w:hAnsi="Palatino Linotype" w:cs="Times New Roman"/>
                <w:b/>
                <w:sz w:val="18"/>
                <w:szCs w:val="18"/>
                <w:lang w:val="en-US" w:eastAsia="fr-FR"/>
              </w:rPr>
              <w:t xml:space="preserve">Age </w:t>
            </w:r>
            <w:r w:rsidR="00356194" w:rsidRPr="00982DFE">
              <w:rPr>
                <w:rFonts w:ascii="Palatino Linotype" w:hAnsi="Palatino Linotype" w:cs="Times New Roman"/>
                <w:b/>
                <w:sz w:val="18"/>
                <w:szCs w:val="18"/>
                <w:lang w:val="en-US" w:eastAsia="fr-FR"/>
              </w:rPr>
              <w:t>a</w:t>
            </w:r>
            <w:r w:rsidRPr="00982DFE">
              <w:rPr>
                <w:rFonts w:ascii="Palatino Linotype" w:hAnsi="Palatino Linotype" w:cs="Times New Roman"/>
                <w:b/>
                <w:sz w:val="18"/>
                <w:szCs w:val="18"/>
                <w:lang w:val="en-US" w:eastAsia="fr-FR"/>
              </w:rPr>
              <w:t>t surgery:</w:t>
            </w:r>
            <w:r w:rsidRPr="00982DFE"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  <w:t xml:space="preserve"> as a continuous </w:t>
            </w:r>
            <w:r w:rsidRPr="00982DFE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  <w:lang w:val="en-US" w:eastAsia="fr-FR"/>
              </w:rPr>
              <w:t>variable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A4291A5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0.999 (0.986-1.012)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6DA5576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0.880</w:t>
            </w:r>
          </w:p>
        </w:tc>
      </w:tr>
      <w:tr w:rsidR="00F44ABE" w14:paraId="260D0669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E2B3779" w14:textId="3EB1903B" w:rsidR="00F44ABE" w:rsidRPr="00982DFE" w:rsidRDefault="00F44ABE" w:rsidP="00982DFE">
            <w:pPr>
              <w:spacing w:after="200"/>
              <w:jc w:val="both"/>
              <w:rPr>
                <w:rFonts w:ascii="Palatino Linotype" w:hAnsi="Palatino Linotype" w:cs="Times New Roman"/>
                <w:sz w:val="18"/>
                <w:szCs w:val="18"/>
                <w:lang w:val="en-GB" w:eastAsia="fr-FR"/>
              </w:rPr>
            </w:pPr>
            <w:r w:rsidRPr="00982DFE">
              <w:rPr>
                <w:rFonts w:ascii="Palatino Linotype" w:hAnsi="Palatino Linotype" w:cs="Times New Roman"/>
                <w:b/>
                <w:sz w:val="18"/>
                <w:szCs w:val="18"/>
                <w:lang w:val="en-GB" w:eastAsia="fr-FR"/>
              </w:rPr>
              <w:t>Gender</w:t>
            </w:r>
            <w:r w:rsidRPr="00982DFE">
              <w:rPr>
                <w:rFonts w:ascii="Palatino Linotype" w:hAnsi="Palatino Linotype" w:cs="Times New Roman"/>
                <w:sz w:val="18"/>
                <w:szCs w:val="18"/>
                <w:lang w:val="en-GB" w:eastAsia="fr-FR"/>
              </w:rPr>
              <w:t>:</w:t>
            </w:r>
            <w:r w:rsidR="00982DFE">
              <w:rPr>
                <w:rFonts w:ascii="Palatino Linotype" w:hAnsi="Palatino Linotype" w:cs="Times New Roman"/>
                <w:sz w:val="18"/>
                <w:szCs w:val="18"/>
                <w:lang w:val="en-GB" w:eastAsia="fr-FR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F/M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AFBDBD3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0.747 (0.460-1.213)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B2CF057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0.238</w:t>
            </w:r>
          </w:p>
        </w:tc>
      </w:tr>
      <w:tr w:rsidR="00F44ABE" w14:paraId="25B933E6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5A60268" w14:textId="685DCA1A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ASA score:</w:t>
            </w:r>
            <w:r w:rsidR="00982DFE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ASA 2 vs 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CB7298B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0.900 (0.502-1.613)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9C1AA90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0.723</w:t>
            </w:r>
          </w:p>
        </w:tc>
      </w:tr>
      <w:tr w:rsidR="00F44ABE" w14:paraId="0EA53E6F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6A1D507" w14:textId="578842ED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ASA score:</w:t>
            </w:r>
            <w:r w:rsidR="00982DFE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ASA 3 vs 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9764E7F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1.031 (0.423-2.513)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AAE5FFC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0.947</w:t>
            </w:r>
          </w:p>
        </w:tc>
      </w:tr>
      <w:tr w:rsidR="00F44ABE" w14:paraId="6D02AF3A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458F3C6" w14:textId="77777777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BMI (kg/m²): </w:t>
            </w:r>
            <w:r w:rsidRPr="00982DFE"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  <w:t>as a continuous</w:t>
            </w:r>
            <w:r w:rsidRPr="00982DFE">
              <w:rPr>
                <w:rFonts w:ascii="Palatino Linotype" w:hAnsi="Palatino Linotype" w:cs="Times New Roman"/>
                <w:color w:val="FF0000"/>
                <w:sz w:val="18"/>
                <w:szCs w:val="18"/>
                <w:lang w:val="en-US" w:eastAsia="fr-FR"/>
              </w:rPr>
              <w:t xml:space="preserve"> </w:t>
            </w:r>
            <w:r w:rsidRPr="00982DFE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  <w:lang w:val="en-US" w:eastAsia="fr-FR"/>
              </w:rPr>
              <w:t>variable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38CEFC3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1.027 (0.981-1.075)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0D6D6FF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0.263</w:t>
            </w:r>
          </w:p>
        </w:tc>
      </w:tr>
      <w:tr w:rsidR="00F44ABE" w14:paraId="3E3C082B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DCC4055" w14:textId="39DEE884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Active smoking:</w:t>
            </w:r>
            <w:r w:rsid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FCCCF4D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0.799 (0.475-1.342)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F398F51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0.396</w:t>
            </w:r>
          </w:p>
        </w:tc>
      </w:tr>
      <w:tr w:rsidR="00F44ABE" w:rsidRPr="000C3745" w14:paraId="59DB30FF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012291F" w14:textId="1ABC20CD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Previous head &amp; neck </w:t>
            </w:r>
            <w:r w:rsidR="00E37498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RT: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3C05962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0.847 (0.182-3.940)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531FD9D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0.832</w:t>
            </w:r>
          </w:p>
        </w:tc>
      </w:tr>
      <w:tr w:rsidR="00F44ABE" w:rsidRPr="000C3745" w14:paraId="49411471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35A9A0C" w14:textId="6EB87D20" w:rsidR="00F44ABE" w:rsidRPr="00E37498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  <w:t>Previous pa</w:t>
            </w:r>
            <w:r w:rsidR="00982DFE"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  <w:t>r</w:t>
            </w:r>
            <w:r w:rsidRPr="00982DFE"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  <w:t>otid surgery:</w:t>
            </w:r>
            <w:r w:rsidR="00E37498">
              <w:rPr>
                <w:rFonts w:ascii="Palatino Linotype" w:hAnsi="Palatino Linotype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5D4A9A9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0.460 (0.105-2.021)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A7D7011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0.303</w:t>
            </w:r>
          </w:p>
        </w:tc>
      </w:tr>
      <w:tr w:rsidR="00F44ABE" w14:paraId="35A13937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0BA0BD7" w14:textId="77777777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Group 2 </w:t>
            </w:r>
            <w:r w:rsidRPr="00982DFE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(Parotidectomy + ND)</w:t>
            </w: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E9470B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vs.</w:t>
            </w: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Group 1 </w:t>
            </w:r>
            <w:r w:rsidRPr="00982DFE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(Parotidectomy alone)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C651A4F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0.495 (0.145-1.690)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DAF356C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0.261</w:t>
            </w:r>
          </w:p>
        </w:tc>
      </w:tr>
      <w:tr w:rsidR="00F44ABE" w14:paraId="0E522330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51CC9AD" w14:textId="029B7B65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Group 3 </w:t>
            </w:r>
            <w:r w:rsidRPr="00982DFE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 xml:space="preserve">(Parotidectomy + other T res.) </w:t>
            </w:r>
            <w:r w:rsidRPr="00E9470B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vs</w:t>
            </w: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. Group 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C71AB65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0.565 (0.192-1.665)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FC90859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0.301</w:t>
            </w:r>
          </w:p>
        </w:tc>
      </w:tr>
      <w:tr w:rsidR="00F44ABE" w14:paraId="698818A7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01CAECD" w14:textId="74919FF5" w:rsidR="00F44ABE" w:rsidRPr="00E37498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Group 4 </w:t>
            </w:r>
            <w:r w:rsidRPr="00982DFE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 xml:space="preserve">(Parotidectomy + ND + other T res.)  </w:t>
            </w:r>
            <w:r w:rsidRPr="00E9470B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>vs.</w:t>
            </w:r>
            <w:r w:rsidR="00E37498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Group 1</w:t>
            </w:r>
            <w:r w:rsidRPr="00982DFE">
              <w:rPr>
                <w:rFonts w:ascii="Palatino Linotype" w:hAnsi="Palatino Linotype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76A9116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0.989 (0.389-2.513)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E4CF60C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0.982</w:t>
            </w:r>
          </w:p>
        </w:tc>
      </w:tr>
      <w:tr w:rsidR="00F44ABE" w14:paraId="7614A5AD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6DD6C11" w14:textId="7E708481" w:rsidR="00F44ABE" w:rsidRPr="00982DFE" w:rsidRDefault="00F44ABE" w:rsidP="008349BC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Type 2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(complete superficial)</w:t>
            </w: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9470B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vs.</w:t>
            </w: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 Type 1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(</w:t>
            </w:r>
            <w:r w:rsidRPr="00982DFE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partial superficial)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787AFF5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0.899 (0.486-1.663)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B75ED11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0.734</w:t>
            </w:r>
          </w:p>
        </w:tc>
      </w:tr>
      <w:tr w:rsidR="00F44ABE" w14:paraId="0C607F02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B9E8A8B" w14:textId="36A74E5B" w:rsidR="00F44ABE" w:rsidRPr="00982DFE" w:rsidRDefault="00F44ABE" w:rsidP="008349BC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Type 3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(subtotal/total) </w:t>
            </w: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Type 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C35C912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0.743 (0.357-1.546)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66F7175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0.427</w:t>
            </w:r>
          </w:p>
        </w:tc>
      </w:tr>
      <w:tr w:rsidR="00F44ABE" w14:paraId="22411CB5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11E4641F" w14:textId="1DE00A53" w:rsidR="00F44ABE" w:rsidRPr="00E37498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>Drainage :</w:t>
            </w:r>
            <w:r w:rsidR="00E37498">
              <w:rPr>
                <w:rFonts w:ascii="Palatino Linotype" w:hAnsi="Palatino Linotype"/>
                <w:b/>
                <w:color w:val="000000"/>
                <w:sz w:val="18"/>
                <w:szCs w:val="18"/>
              </w:rPr>
              <w:t xml:space="preserve"> </w:t>
            </w:r>
            <w:r w:rsidR="00CE7AE1"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Active </w:t>
            </w:r>
            <w:proofErr w:type="spellStart"/>
            <w:r w:rsidR="00CE7AE1"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Suction</w:t>
            </w:r>
            <w:proofErr w:type="spellEnd"/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vs.</w:t>
            </w:r>
            <w:r w:rsidR="00467216"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n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1E1A2DA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1.857 (0.978-3.527)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8313167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0.059</w:t>
            </w:r>
          </w:p>
        </w:tc>
      </w:tr>
      <w:tr w:rsidR="00F44ABE" w14:paraId="080EC858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CB5CB97" w14:textId="02A84D4F" w:rsidR="00F44ABE" w:rsidRPr="00E37498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SMAS flap:</w:t>
            </w:r>
            <w:r w:rsidR="00E37498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y/n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55028C3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1.673 (0.483-5.794)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F389091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0.417</w:t>
            </w:r>
          </w:p>
        </w:tc>
      </w:tr>
      <w:tr w:rsidR="00F44ABE" w14:paraId="427C2E63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3A289E41" w14:textId="77777777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  <w:t>Surgery duration:</w:t>
            </w:r>
          </w:p>
          <w:p w14:paraId="434BE5A0" w14:textId="77777777" w:rsidR="00F44ABE" w:rsidRPr="00982DFE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 w:cs="Times New Roman"/>
                <w:sz w:val="18"/>
                <w:szCs w:val="18"/>
                <w:lang w:val="en-US" w:eastAsia="fr-FR"/>
              </w:rPr>
              <w:t xml:space="preserve">as a continuous </w:t>
            </w:r>
            <w:r w:rsidRPr="00982DFE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  <w:lang w:val="en-US" w:eastAsia="fr-FR"/>
              </w:rPr>
              <w:t>variable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1B505F0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0.995 (0.990-1.001)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8B1A7B9" w14:textId="77777777" w:rsidR="00F44ABE" w:rsidRPr="00982DFE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0.095</w:t>
            </w:r>
          </w:p>
        </w:tc>
      </w:tr>
      <w:tr w:rsidR="00F44ABE" w14:paraId="4F7ACB76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2A7AD26" w14:textId="77777777" w:rsidR="00F44ABE" w:rsidRPr="00982DFE" w:rsidRDefault="00F44ABE" w:rsidP="00E37498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Class 2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(Primary malignant   parotid T) </w:t>
            </w:r>
            <w:r w:rsidRPr="00E9470B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vs</w:t>
            </w: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. Class 1</w:t>
            </w:r>
            <w:r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(Benign parotid T)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5AA5775" w14:textId="77777777" w:rsidR="00F44ABE" w:rsidRPr="00982DFE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</w:p>
          <w:p w14:paraId="62E9F65F" w14:textId="77777777" w:rsidR="00F44ABE" w:rsidRPr="00982DFE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1.554 (0.789-3.060)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49D96AB" w14:textId="77777777" w:rsidR="00F44ABE" w:rsidRPr="00982DFE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</w:p>
          <w:p w14:paraId="6CA9F722" w14:textId="77777777" w:rsidR="00F44ABE" w:rsidRPr="00982DFE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0.202</w:t>
            </w:r>
          </w:p>
        </w:tc>
      </w:tr>
      <w:tr w:rsidR="00F44ABE" w14:paraId="2EEA9BFC" w14:textId="77777777" w:rsidTr="00475283">
        <w:trPr>
          <w:cantSplit/>
          <w:jc w:val="center"/>
        </w:trPr>
        <w:tc>
          <w:tcPr>
            <w:tcW w:w="28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4DC4E4D" w14:textId="1809722E" w:rsidR="00F44ABE" w:rsidRPr="00982DFE" w:rsidRDefault="008349BC" w:rsidP="00E37498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8"/>
                <w:szCs w:val="18"/>
                <w:lang w:val="en-US"/>
              </w:rPr>
            </w:pP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Class</w:t>
            </w:r>
            <w:r w:rsidR="00F44ABE"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  <w:r w:rsidR="00F44ABE"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(Non</w:t>
            </w:r>
            <w:r w:rsidR="00682A4C"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-</w:t>
            </w:r>
            <w:r w:rsidR="00F44ABE" w:rsidRPr="00982DFE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parotid  primary T) vs. </w:t>
            </w:r>
            <w:r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>Class</w:t>
            </w:r>
            <w:r w:rsidR="00F44ABE" w:rsidRPr="00982DFE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2B4B10D" w14:textId="77777777" w:rsidR="00F44ABE" w:rsidRPr="00982DFE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1.135 (0.631-2.042)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8F8E15D" w14:textId="77777777" w:rsidR="00F44ABE" w:rsidRPr="00982DFE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982DFE">
              <w:rPr>
                <w:rFonts w:ascii="Palatino Linotype" w:hAnsi="Palatino Linotype"/>
                <w:color w:val="000000"/>
                <w:sz w:val="18"/>
                <w:szCs w:val="18"/>
              </w:rPr>
              <w:t>0.672</w:t>
            </w:r>
          </w:p>
        </w:tc>
      </w:tr>
    </w:tbl>
    <w:p w14:paraId="796ECBF0" w14:textId="799C28F6" w:rsidR="00F44ABE" w:rsidRPr="008D05F5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bookmarkStart w:id="3" w:name="_Ref483228653"/>
      <w:bookmarkStart w:id="4" w:name="_Toc483300239"/>
      <w:r w:rsidRPr="008D05F5">
        <w:rPr>
          <w:rFonts w:ascii="Palatino Linotype" w:hAnsi="Palatino Linotype"/>
          <w:bCs/>
          <w:sz w:val="20"/>
          <w:szCs w:val="20"/>
          <w:lang w:val="en-US"/>
        </w:rPr>
        <w:t xml:space="preserve">Table </w:t>
      </w:r>
      <w:bookmarkEnd w:id="3"/>
      <w:r w:rsidR="0045559B" w:rsidRPr="008D05F5">
        <w:rPr>
          <w:rFonts w:ascii="Palatino Linotype" w:hAnsi="Palatino Linotype"/>
          <w:bCs/>
          <w:sz w:val="20"/>
          <w:szCs w:val="20"/>
          <w:lang w:val="en-US"/>
        </w:rPr>
        <w:t>S</w:t>
      </w:r>
      <w:r w:rsidRPr="008D05F5">
        <w:rPr>
          <w:rFonts w:ascii="Palatino Linotype" w:hAnsi="Palatino Linotype"/>
          <w:bCs/>
          <w:sz w:val="20"/>
          <w:szCs w:val="20"/>
          <w:lang w:val="en-US"/>
        </w:rPr>
        <w:t xml:space="preserve">3: Univariate logistic regression with selected variables for perioperative occurrence of seroma </w:t>
      </w:r>
      <w:bookmarkEnd w:id="4"/>
      <w:r w:rsidRPr="008D05F5">
        <w:rPr>
          <w:rFonts w:ascii="Palatino Linotype" w:hAnsi="Palatino Linotype"/>
          <w:bCs/>
          <w:sz w:val="20"/>
          <w:szCs w:val="20"/>
          <w:lang w:val="en-US"/>
        </w:rPr>
        <w:t xml:space="preserve">(surgical procedures: n = 436). </w:t>
      </w:r>
      <w:r w:rsidRPr="008D05F5">
        <w:rPr>
          <w:rFonts w:ascii="Palatino Linotype" w:hAnsi="Palatino Linotype" w:cstheme="minorHAnsi"/>
          <w:bCs/>
          <w:sz w:val="20"/>
          <w:szCs w:val="20"/>
          <w:lang w:val="en-US"/>
        </w:rPr>
        <w:t xml:space="preserve">Variables with a p-value &lt; 0.2 selected for multivariate logistic analysis are in colored lines. </w:t>
      </w:r>
      <w:r w:rsidRPr="008D05F5">
        <w:rPr>
          <w:rFonts w:ascii="Palatino Linotype" w:hAnsi="Palatino Linotype"/>
          <w:bCs/>
          <w:sz w:val="20"/>
          <w:szCs w:val="20"/>
          <w:lang w:val="en-US"/>
        </w:rPr>
        <w:t>Abbreviations: y: yes, n: no, ASA: American Society of Anesthesiologists, BMI</w:t>
      </w:r>
      <w:r w:rsidR="00E37498">
        <w:rPr>
          <w:rFonts w:ascii="Palatino Linotype" w:hAnsi="Palatino Linotype"/>
          <w:bCs/>
          <w:sz w:val="20"/>
          <w:szCs w:val="20"/>
          <w:lang w:val="en-US"/>
        </w:rPr>
        <w:t>:</w:t>
      </w:r>
      <w:r w:rsidRPr="008D05F5">
        <w:rPr>
          <w:rFonts w:ascii="Palatino Linotype" w:hAnsi="Palatino Linotype"/>
          <w:bCs/>
          <w:sz w:val="20"/>
          <w:szCs w:val="20"/>
          <w:lang w:val="en-US"/>
        </w:rPr>
        <w:t xml:space="preserve"> Body Mass Index, </w:t>
      </w:r>
      <w:r w:rsidR="00E37498">
        <w:rPr>
          <w:rFonts w:ascii="Palatino Linotype" w:hAnsi="Palatino Linotype"/>
          <w:bCs/>
          <w:sz w:val="20"/>
          <w:szCs w:val="20"/>
          <w:lang w:val="en-US"/>
        </w:rPr>
        <w:t xml:space="preserve">RT: radiotherapy, </w:t>
      </w:r>
      <w:r w:rsidRPr="008D05F5">
        <w:rPr>
          <w:rFonts w:ascii="Palatino Linotype" w:hAnsi="Palatino Linotype"/>
          <w:bCs/>
          <w:sz w:val="20"/>
          <w:szCs w:val="20"/>
          <w:lang w:val="en-US"/>
        </w:rPr>
        <w:t xml:space="preserve">T: tumor, res.: resection, ND: neck dissection, SMAS: Superficial Musculoaponeurotic System </w:t>
      </w:r>
    </w:p>
    <w:p w14:paraId="05678187" w14:textId="6EE0CE10" w:rsidR="00682A4C" w:rsidRDefault="00682A4C" w:rsidP="00F44ABE">
      <w:pPr>
        <w:rPr>
          <w:bCs/>
          <w:lang w:val="en-US"/>
        </w:rPr>
      </w:pPr>
    </w:p>
    <w:p w14:paraId="414E3A97" w14:textId="77777777" w:rsidR="00682A4C" w:rsidRPr="004F40C1" w:rsidRDefault="00682A4C" w:rsidP="00F44ABE">
      <w:pPr>
        <w:rPr>
          <w:rFonts w:cstheme="minorHAnsi"/>
          <w:bCs/>
          <w:lang w:val="en-US"/>
        </w:rPr>
      </w:pPr>
    </w:p>
    <w:p w14:paraId="2A92BBA3" w14:textId="77777777" w:rsidR="00F44ABE" w:rsidRPr="004F40C1" w:rsidRDefault="00F44ABE" w:rsidP="00F44ABE">
      <w:pPr>
        <w:rPr>
          <w:b/>
          <w:color w:val="4472C4" w:themeColor="accent1"/>
          <w:lang w:val="en-US"/>
        </w:rPr>
      </w:pPr>
    </w:p>
    <w:p w14:paraId="5A352305" w14:textId="77777777" w:rsidR="00F44ABE" w:rsidRPr="00D777F4" w:rsidRDefault="00F44ABE" w:rsidP="00F44ABE">
      <w:pPr>
        <w:jc w:val="both"/>
        <w:rPr>
          <w:lang w:val="en-US"/>
        </w:rPr>
      </w:pPr>
    </w:p>
    <w:tbl>
      <w:tblPr>
        <w:tblW w:w="9940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4"/>
        <w:gridCol w:w="3083"/>
        <w:gridCol w:w="3083"/>
      </w:tblGrid>
      <w:tr w:rsidR="00F44ABE" w14:paraId="231943A4" w14:textId="77777777" w:rsidTr="006D3576">
        <w:trPr>
          <w:cantSplit/>
          <w:tblHeader/>
        </w:trPr>
        <w:tc>
          <w:tcPr>
            <w:tcW w:w="9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38D699B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lastRenderedPageBreak/>
              <w:t>MULTIVARIATE LOGISTIC REGRESSION TABLE</w:t>
            </w:r>
          </w:p>
        </w:tc>
      </w:tr>
      <w:tr w:rsidR="00F44ABE" w14:paraId="55A00861" w14:textId="77777777" w:rsidTr="006D3576">
        <w:trPr>
          <w:cantSplit/>
          <w:tblHeader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B44A660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3AF6267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Odds</w:t>
            </w:r>
            <w:proofErr w:type="spellEnd"/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ratio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br/>
              <w:t>(95% CI)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A5EE5BA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F44ABE" w14:paraId="1CFA08AE" w14:textId="77777777" w:rsidTr="006D3576">
        <w:trPr>
          <w:cantSplit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6E5C15" w14:textId="77777777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>Drainage :</w:t>
            </w:r>
          </w:p>
          <w:p w14:paraId="5FCF9294" w14:textId="021EA7D2" w:rsidR="00F44ABE" w:rsidRPr="00467216" w:rsidRDefault="00CE7AE1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Active </w:t>
            </w:r>
            <w:proofErr w:type="spellStart"/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suction</w:t>
            </w:r>
            <w:proofErr w:type="spellEnd"/>
            <w:r w:rsidR="00F44ABE"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  y/n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3728D5" w14:textId="77777777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3.797 (1.117-12.901)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2650E4" w14:textId="77777777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0.033</w:t>
            </w:r>
          </w:p>
        </w:tc>
      </w:tr>
    </w:tbl>
    <w:p w14:paraId="3F2BCA7C" w14:textId="6868F69C" w:rsidR="00F44ABE" w:rsidRPr="00467216" w:rsidRDefault="00F44ABE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  <w:bookmarkStart w:id="5" w:name="_Ref483228684"/>
      <w:bookmarkStart w:id="6" w:name="_Toc483300240"/>
      <w:r w:rsidRPr="00467216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Table </w:t>
      </w:r>
      <w:bookmarkEnd w:id="5"/>
      <w:r w:rsidR="0045559B" w:rsidRPr="00467216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S</w:t>
      </w:r>
      <w:r w:rsidRPr="00467216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4: </w:t>
      </w:r>
      <w:bookmarkEnd w:id="6"/>
      <w:r w:rsidRPr="00467216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Multivariate logistic regression for occurrence of seromas (surgical procedures: n=436)</w:t>
      </w:r>
    </w:p>
    <w:p w14:paraId="0A52C418" w14:textId="243993FA" w:rsidR="00682A4C" w:rsidRDefault="00682A4C" w:rsidP="00682A4C">
      <w:pPr>
        <w:rPr>
          <w:lang w:val="en-US" w:eastAsia="fr-BE"/>
        </w:rPr>
      </w:pPr>
    </w:p>
    <w:p w14:paraId="4FEEADB1" w14:textId="128A5145" w:rsidR="00682A4C" w:rsidRDefault="00682A4C" w:rsidP="00682A4C">
      <w:pPr>
        <w:rPr>
          <w:lang w:val="en-US" w:eastAsia="fr-BE"/>
        </w:rPr>
      </w:pPr>
    </w:p>
    <w:p w14:paraId="5F5C821B" w14:textId="7AF82EEE" w:rsidR="00682A4C" w:rsidRDefault="00682A4C" w:rsidP="00682A4C">
      <w:pPr>
        <w:rPr>
          <w:lang w:val="en-US" w:eastAsia="fr-BE"/>
        </w:rPr>
      </w:pPr>
    </w:p>
    <w:p w14:paraId="1E2D5A99" w14:textId="5FD1C75D" w:rsidR="00682A4C" w:rsidRDefault="00682A4C" w:rsidP="00682A4C">
      <w:pPr>
        <w:rPr>
          <w:lang w:val="en-US" w:eastAsia="fr-BE"/>
        </w:rPr>
      </w:pPr>
    </w:p>
    <w:p w14:paraId="0DDA2B55" w14:textId="05BD089D" w:rsidR="002473EA" w:rsidRDefault="002473EA" w:rsidP="00682A4C">
      <w:pPr>
        <w:rPr>
          <w:lang w:val="en-US" w:eastAsia="fr-BE"/>
        </w:rPr>
      </w:pPr>
    </w:p>
    <w:p w14:paraId="4000335F" w14:textId="62BF9029" w:rsidR="002473EA" w:rsidRDefault="002473EA" w:rsidP="00682A4C">
      <w:pPr>
        <w:rPr>
          <w:lang w:val="en-US" w:eastAsia="fr-BE"/>
        </w:rPr>
      </w:pPr>
    </w:p>
    <w:p w14:paraId="6A0A6E20" w14:textId="2D2FBDC8" w:rsidR="002473EA" w:rsidRDefault="002473EA" w:rsidP="00682A4C">
      <w:pPr>
        <w:rPr>
          <w:lang w:val="en-US" w:eastAsia="fr-BE"/>
        </w:rPr>
      </w:pPr>
    </w:p>
    <w:p w14:paraId="1B907AAC" w14:textId="10BEEA3C" w:rsidR="002473EA" w:rsidRDefault="002473EA" w:rsidP="00682A4C">
      <w:pPr>
        <w:rPr>
          <w:lang w:val="en-US" w:eastAsia="fr-BE"/>
        </w:rPr>
      </w:pPr>
    </w:p>
    <w:p w14:paraId="072CB9CC" w14:textId="59E06AD9" w:rsidR="002473EA" w:rsidRDefault="002473EA" w:rsidP="00682A4C">
      <w:pPr>
        <w:rPr>
          <w:lang w:val="en-US" w:eastAsia="fr-BE"/>
        </w:rPr>
      </w:pPr>
    </w:p>
    <w:p w14:paraId="116FF953" w14:textId="0FBCAD9C" w:rsidR="002473EA" w:rsidRDefault="002473EA" w:rsidP="00682A4C">
      <w:pPr>
        <w:rPr>
          <w:lang w:val="en-US" w:eastAsia="fr-BE"/>
        </w:rPr>
      </w:pPr>
    </w:p>
    <w:p w14:paraId="545D05F3" w14:textId="0FBA11AC" w:rsidR="002473EA" w:rsidRDefault="002473EA" w:rsidP="00682A4C">
      <w:pPr>
        <w:rPr>
          <w:lang w:val="en-US" w:eastAsia="fr-BE"/>
        </w:rPr>
      </w:pPr>
    </w:p>
    <w:p w14:paraId="7044B784" w14:textId="17414076" w:rsidR="002473EA" w:rsidRDefault="002473EA" w:rsidP="00682A4C">
      <w:pPr>
        <w:rPr>
          <w:lang w:val="en-US" w:eastAsia="fr-BE"/>
        </w:rPr>
      </w:pPr>
    </w:p>
    <w:p w14:paraId="3D52ABEF" w14:textId="279ACB17" w:rsidR="002473EA" w:rsidRDefault="002473EA" w:rsidP="00682A4C">
      <w:pPr>
        <w:rPr>
          <w:lang w:val="en-US" w:eastAsia="fr-BE"/>
        </w:rPr>
      </w:pPr>
    </w:p>
    <w:p w14:paraId="786DEDF8" w14:textId="2C4F4146" w:rsidR="002473EA" w:rsidRDefault="002473EA" w:rsidP="00682A4C">
      <w:pPr>
        <w:rPr>
          <w:lang w:val="en-US" w:eastAsia="fr-BE"/>
        </w:rPr>
      </w:pPr>
    </w:p>
    <w:p w14:paraId="7787EFC5" w14:textId="35065480" w:rsidR="002473EA" w:rsidRDefault="002473EA" w:rsidP="00682A4C">
      <w:pPr>
        <w:rPr>
          <w:lang w:val="en-US" w:eastAsia="fr-BE"/>
        </w:rPr>
      </w:pPr>
    </w:p>
    <w:p w14:paraId="4EE476C2" w14:textId="2DACDC86" w:rsidR="002473EA" w:rsidRDefault="002473EA" w:rsidP="00682A4C">
      <w:pPr>
        <w:rPr>
          <w:lang w:val="en-US" w:eastAsia="fr-BE"/>
        </w:rPr>
      </w:pPr>
    </w:p>
    <w:p w14:paraId="5B94D7AC" w14:textId="7822B6E6" w:rsidR="002473EA" w:rsidRDefault="002473EA" w:rsidP="00682A4C">
      <w:pPr>
        <w:rPr>
          <w:lang w:val="en-US" w:eastAsia="fr-BE"/>
        </w:rPr>
      </w:pPr>
    </w:p>
    <w:p w14:paraId="66CF9874" w14:textId="45188091" w:rsidR="002473EA" w:rsidRDefault="002473EA" w:rsidP="00682A4C">
      <w:pPr>
        <w:rPr>
          <w:lang w:val="en-US" w:eastAsia="fr-BE"/>
        </w:rPr>
      </w:pPr>
    </w:p>
    <w:p w14:paraId="58092021" w14:textId="71226994" w:rsidR="002473EA" w:rsidRDefault="002473EA" w:rsidP="00682A4C">
      <w:pPr>
        <w:rPr>
          <w:lang w:val="en-US" w:eastAsia="fr-BE"/>
        </w:rPr>
      </w:pPr>
    </w:p>
    <w:p w14:paraId="50393991" w14:textId="3E62519C" w:rsidR="002473EA" w:rsidRDefault="002473EA" w:rsidP="00682A4C">
      <w:pPr>
        <w:rPr>
          <w:lang w:val="en-US" w:eastAsia="fr-BE"/>
        </w:rPr>
      </w:pPr>
    </w:p>
    <w:p w14:paraId="5CE190A8" w14:textId="547765B5" w:rsidR="002473EA" w:rsidRDefault="002473EA" w:rsidP="00682A4C">
      <w:pPr>
        <w:rPr>
          <w:lang w:val="en-US" w:eastAsia="fr-BE"/>
        </w:rPr>
      </w:pPr>
    </w:p>
    <w:p w14:paraId="0385A115" w14:textId="38814B51" w:rsidR="002473EA" w:rsidRDefault="002473EA" w:rsidP="00682A4C">
      <w:pPr>
        <w:rPr>
          <w:lang w:val="en-US" w:eastAsia="fr-BE"/>
        </w:rPr>
      </w:pPr>
    </w:p>
    <w:p w14:paraId="53332E1A" w14:textId="6D7C86D1" w:rsidR="002473EA" w:rsidRDefault="002473EA" w:rsidP="00682A4C">
      <w:pPr>
        <w:rPr>
          <w:lang w:val="en-US" w:eastAsia="fr-BE"/>
        </w:rPr>
      </w:pPr>
    </w:p>
    <w:p w14:paraId="5D4CE4ED" w14:textId="69F7529A" w:rsidR="002473EA" w:rsidRDefault="002473EA" w:rsidP="00682A4C">
      <w:pPr>
        <w:rPr>
          <w:lang w:val="en-US" w:eastAsia="fr-BE"/>
        </w:rPr>
      </w:pPr>
    </w:p>
    <w:p w14:paraId="5028DD79" w14:textId="4AC54AA4" w:rsidR="002473EA" w:rsidRDefault="002473EA" w:rsidP="00682A4C">
      <w:pPr>
        <w:rPr>
          <w:lang w:val="en-US" w:eastAsia="fr-BE"/>
        </w:rPr>
      </w:pPr>
    </w:p>
    <w:p w14:paraId="0DCD4DB2" w14:textId="182A7085" w:rsidR="002473EA" w:rsidRDefault="002473EA" w:rsidP="00682A4C">
      <w:pPr>
        <w:rPr>
          <w:lang w:val="en-US" w:eastAsia="fr-BE"/>
        </w:rPr>
      </w:pPr>
    </w:p>
    <w:p w14:paraId="2F2B6367" w14:textId="3BA98715" w:rsidR="002473EA" w:rsidRDefault="002473EA" w:rsidP="00682A4C">
      <w:pPr>
        <w:rPr>
          <w:lang w:val="en-US" w:eastAsia="fr-BE"/>
        </w:rPr>
      </w:pPr>
    </w:p>
    <w:p w14:paraId="71B0146E" w14:textId="0B0CBE12" w:rsidR="00B412A3" w:rsidRDefault="00B412A3" w:rsidP="00682A4C">
      <w:pPr>
        <w:rPr>
          <w:lang w:val="en-US" w:eastAsia="fr-BE"/>
        </w:rPr>
      </w:pPr>
    </w:p>
    <w:p w14:paraId="02E460A1" w14:textId="0E5BBAC9" w:rsidR="00B412A3" w:rsidRDefault="00B412A3" w:rsidP="00682A4C">
      <w:pPr>
        <w:rPr>
          <w:lang w:val="en-US" w:eastAsia="fr-BE"/>
        </w:rPr>
      </w:pPr>
    </w:p>
    <w:p w14:paraId="701970A2" w14:textId="1B02EFDD" w:rsidR="00B412A3" w:rsidRDefault="00B412A3" w:rsidP="00682A4C">
      <w:pPr>
        <w:rPr>
          <w:lang w:val="en-US" w:eastAsia="fr-BE"/>
        </w:rPr>
      </w:pPr>
    </w:p>
    <w:p w14:paraId="5AB8B23F" w14:textId="7A9B073B" w:rsidR="00B412A3" w:rsidRDefault="00B412A3" w:rsidP="00682A4C">
      <w:pPr>
        <w:rPr>
          <w:lang w:val="en-US" w:eastAsia="fr-BE"/>
        </w:rPr>
      </w:pPr>
    </w:p>
    <w:p w14:paraId="2871554D" w14:textId="1EE22FFC" w:rsidR="00B412A3" w:rsidRDefault="00B412A3" w:rsidP="00682A4C">
      <w:pPr>
        <w:rPr>
          <w:lang w:val="en-US" w:eastAsia="fr-BE"/>
        </w:rPr>
      </w:pPr>
    </w:p>
    <w:p w14:paraId="6657952F" w14:textId="49032695" w:rsidR="00B412A3" w:rsidRDefault="00B412A3" w:rsidP="00682A4C">
      <w:pPr>
        <w:rPr>
          <w:lang w:val="en-US" w:eastAsia="fr-BE"/>
        </w:rPr>
      </w:pPr>
    </w:p>
    <w:p w14:paraId="18EBFB4C" w14:textId="77777777" w:rsidR="00B412A3" w:rsidRDefault="00B412A3" w:rsidP="00682A4C">
      <w:pPr>
        <w:rPr>
          <w:lang w:val="en-US" w:eastAsia="fr-BE"/>
        </w:rPr>
      </w:pPr>
    </w:p>
    <w:p w14:paraId="0E03D7A2" w14:textId="2606CD7F" w:rsidR="00F44ABE" w:rsidRDefault="00F44ABE" w:rsidP="00F44ABE">
      <w:pPr>
        <w:rPr>
          <w:lang w:val="en-US" w:eastAsia="fr-BE"/>
        </w:rPr>
      </w:pPr>
    </w:p>
    <w:p w14:paraId="6E06495D" w14:textId="77777777" w:rsidR="00A4291C" w:rsidRDefault="00A4291C" w:rsidP="00F44ABE">
      <w:pPr>
        <w:rPr>
          <w:lang w:val="en-US" w:eastAsia="fr-BE"/>
        </w:rPr>
      </w:pPr>
    </w:p>
    <w:p w14:paraId="0D50C2B4" w14:textId="77777777" w:rsidR="004D620A" w:rsidRPr="00D777F4" w:rsidRDefault="004D620A" w:rsidP="00F44ABE">
      <w:pPr>
        <w:rPr>
          <w:lang w:val="en-US"/>
        </w:rPr>
      </w:pPr>
    </w:p>
    <w:tbl>
      <w:tblPr>
        <w:tblW w:w="64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218"/>
        <w:gridCol w:w="1438"/>
      </w:tblGrid>
      <w:tr w:rsidR="00F44ABE" w14:paraId="1448FE4E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tcMar>
              <w:left w:w="60" w:type="dxa"/>
              <w:right w:w="60" w:type="dxa"/>
            </w:tcMar>
          </w:tcPr>
          <w:p w14:paraId="1891A229" w14:textId="77777777" w:rsidR="00A4291C" w:rsidRDefault="00A4291C" w:rsidP="006D3576">
            <w:pPr>
              <w:spacing w:after="200"/>
              <w:jc w:val="both"/>
              <w:rPr>
                <w:rFonts w:ascii="Palatino Linotype" w:hAnsi="Palatino Linotype" w:cs="Times New Roman"/>
                <w:b/>
                <w:sz w:val="16"/>
                <w:szCs w:val="16"/>
                <w:lang w:val="en-US" w:eastAsia="fr-FR"/>
              </w:rPr>
            </w:pPr>
          </w:p>
          <w:p w14:paraId="358890BD" w14:textId="455CEA34" w:rsidR="00F44ABE" w:rsidRPr="00467216" w:rsidRDefault="00F44ABE" w:rsidP="006D3576">
            <w:pPr>
              <w:spacing w:after="200"/>
              <w:jc w:val="both"/>
              <w:rPr>
                <w:rFonts w:ascii="Palatino Linotype" w:hAnsi="Palatino Linotype" w:cs="Times New Roman"/>
                <w:sz w:val="16"/>
                <w:szCs w:val="16"/>
                <w:lang w:val="en-US" w:eastAsia="fr-FR"/>
              </w:rPr>
            </w:pPr>
            <w:r w:rsidRPr="00467216">
              <w:rPr>
                <w:rFonts w:ascii="Palatino Linotype" w:hAnsi="Palatino Linotype" w:cs="Times New Roman"/>
                <w:b/>
                <w:sz w:val="16"/>
                <w:szCs w:val="16"/>
                <w:lang w:val="en-US" w:eastAsia="fr-FR"/>
              </w:rPr>
              <w:t xml:space="preserve">Age </w:t>
            </w:r>
            <w:r w:rsidR="00467216" w:rsidRPr="00467216">
              <w:rPr>
                <w:rFonts w:ascii="Palatino Linotype" w:hAnsi="Palatino Linotype" w:cs="Times New Roman"/>
                <w:b/>
                <w:sz w:val="16"/>
                <w:szCs w:val="16"/>
                <w:lang w:val="en-US" w:eastAsia="fr-FR"/>
              </w:rPr>
              <w:t>a</w:t>
            </w:r>
            <w:r w:rsidRPr="00467216">
              <w:rPr>
                <w:rFonts w:ascii="Palatino Linotype" w:hAnsi="Palatino Linotype" w:cs="Times New Roman"/>
                <w:b/>
                <w:sz w:val="16"/>
                <w:szCs w:val="16"/>
                <w:lang w:val="en-US" w:eastAsia="fr-FR"/>
              </w:rPr>
              <w:t>t surgery:</w:t>
            </w:r>
            <w:r w:rsidRPr="00467216">
              <w:rPr>
                <w:rFonts w:ascii="Palatino Linotype" w:hAnsi="Palatino Linotype" w:cs="Times New Roman"/>
                <w:sz w:val="16"/>
                <w:szCs w:val="16"/>
                <w:lang w:val="en-US" w:eastAsia="fr-FR"/>
              </w:rPr>
              <w:t xml:space="preserve"> as a continuous </w:t>
            </w:r>
            <w:r w:rsidRPr="00467216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  <w:lang w:val="en-US" w:eastAsia="fr-FR"/>
              </w:rPr>
              <w:t>variable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53256C50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0.981 (0.968-0.994)</w:t>
            </w:r>
          </w:p>
          <w:p w14:paraId="5DB9281B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234474FE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0.004</w:t>
            </w:r>
          </w:p>
        </w:tc>
      </w:tr>
      <w:tr w:rsidR="00F44ABE" w14:paraId="64DDC202" w14:textId="77777777" w:rsidTr="00A4291C">
        <w:trPr>
          <w:cantSplit/>
          <w:trHeight w:val="321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735C3B6" w14:textId="0CCC1005" w:rsidR="00AF09B5" w:rsidRPr="00AF09B5" w:rsidRDefault="00F44ABE" w:rsidP="004D620A">
            <w:pPr>
              <w:spacing w:after="200"/>
              <w:jc w:val="both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b/>
                <w:sz w:val="16"/>
                <w:szCs w:val="16"/>
                <w:lang w:val="en-GB" w:eastAsia="fr-FR"/>
              </w:rPr>
              <w:t>Gender</w:t>
            </w:r>
            <w:r w:rsidRPr="00467216">
              <w:rPr>
                <w:rFonts w:ascii="Palatino Linotype" w:hAnsi="Palatino Linotype" w:cs="Times New Roman"/>
                <w:sz w:val="16"/>
                <w:szCs w:val="16"/>
                <w:lang w:val="en-GB" w:eastAsia="fr-FR"/>
              </w:rPr>
              <w:t>:</w:t>
            </w:r>
            <w:r w:rsidR="004D620A">
              <w:rPr>
                <w:rFonts w:ascii="Palatino Linotype" w:hAnsi="Palatino Linotype" w:cs="Times New Roman"/>
                <w:sz w:val="16"/>
                <w:szCs w:val="16"/>
                <w:lang w:val="en-GB" w:eastAsia="fr-FR"/>
              </w:rPr>
              <w:t xml:space="preserve">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F/</w:t>
            </w:r>
            <w:r w:rsidR="00AF09B5">
              <w:rPr>
                <w:rFonts w:ascii="Palatino Linotype" w:hAnsi="Palatino Linotype"/>
                <w:color w:val="000000"/>
                <w:sz w:val="16"/>
                <w:szCs w:val="16"/>
              </w:rPr>
              <w:t>M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4A20F63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1.087 (0.669-1.765)</w:t>
            </w:r>
          </w:p>
          <w:p w14:paraId="2834FC84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3C82C99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0.736</w:t>
            </w:r>
          </w:p>
          <w:p w14:paraId="0163987E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F44ABE" w14:paraId="367833C9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E00F3FE" w14:textId="3B91291B" w:rsidR="00F44ABE" w:rsidRPr="0047528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>ASA score:</w:t>
            </w:r>
            <w:r w:rsidR="00475283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 xml:space="preserve">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ASA 2 vs 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59D0BA6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1.234 (0.672-2.265)</w:t>
            </w:r>
          </w:p>
          <w:p w14:paraId="04D4B7E0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F9EB44F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0.497</w:t>
            </w:r>
          </w:p>
        </w:tc>
      </w:tr>
      <w:tr w:rsidR="00F44ABE" w14:paraId="03ABFF89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6EF0BA1" w14:textId="331B8411" w:rsidR="00F44ABE" w:rsidRPr="0047528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>ASA score:</w:t>
            </w:r>
            <w:r w:rsidR="00475283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 xml:space="preserve">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ASA 3 vs 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B9E16D9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0.705 (0.250-1.985)</w:t>
            </w:r>
          </w:p>
          <w:p w14:paraId="7ADF6A3B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7FB4CBF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0.508</w:t>
            </w:r>
          </w:p>
          <w:p w14:paraId="2EBC2A35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F44ABE" w14:paraId="6B447D29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876DACC" w14:textId="77777777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BMI (kg/m²): </w:t>
            </w:r>
            <w:r w:rsidRPr="00467216">
              <w:rPr>
                <w:rFonts w:ascii="Palatino Linotype" w:hAnsi="Palatino Linotype" w:cs="Times New Roman"/>
                <w:sz w:val="16"/>
                <w:szCs w:val="16"/>
                <w:lang w:val="en-US" w:eastAsia="fr-FR"/>
              </w:rPr>
              <w:t>as a continuous</w:t>
            </w:r>
            <w:r w:rsidRPr="00467216">
              <w:rPr>
                <w:rFonts w:ascii="Palatino Linotype" w:hAnsi="Palatino Linotype" w:cs="Times New Roman"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467216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  <w:lang w:val="en-US" w:eastAsia="fr-FR"/>
              </w:rPr>
              <w:t>variable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2B4AE83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1.019 (0.972-1.067)</w:t>
            </w:r>
          </w:p>
          <w:p w14:paraId="6897885E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8576182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0.436</w:t>
            </w:r>
          </w:p>
        </w:tc>
      </w:tr>
      <w:tr w:rsidR="00F44ABE" w14:paraId="2E0B882F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4F7361CD" w14:textId="24F22779" w:rsidR="00F44ABE" w:rsidRPr="0047528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Active smoking:</w:t>
            </w:r>
            <w:r w:rsidR="00475283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y/n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87BD53C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1.666 (1.001-2.772)</w:t>
            </w:r>
          </w:p>
          <w:p w14:paraId="61B01784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B83100D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0.050</w:t>
            </w:r>
          </w:p>
        </w:tc>
      </w:tr>
      <w:tr w:rsidR="00F44ABE" w:rsidRPr="000C3745" w14:paraId="6AEE284B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B74352A" w14:textId="30C95845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Previous head &amp; neck </w:t>
            </w:r>
            <w:r w:rsidR="00475283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RT</w:t>
            </w: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: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y/n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42847AE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0.289 (0.036-2.310)</w:t>
            </w:r>
          </w:p>
          <w:p w14:paraId="18529343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2E83BE5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0.242</w:t>
            </w:r>
          </w:p>
          <w:p w14:paraId="124E8FC5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F44ABE" w:rsidRPr="000C3745" w14:paraId="3C87BD99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ACD91FB" w14:textId="7E0F71DE" w:rsidR="00F44ABE" w:rsidRPr="0047528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en-US"/>
              </w:rPr>
              <w:t>Previous parotid surgery:</w:t>
            </w:r>
            <w:r w:rsidR="0047528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y/n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B6605AE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0.602 (0.168-2.164)</w:t>
            </w:r>
          </w:p>
          <w:p w14:paraId="03F4A03C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AB3BDDD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0.437</w:t>
            </w:r>
          </w:p>
        </w:tc>
      </w:tr>
      <w:tr w:rsidR="00F44ABE" w14:paraId="1CCAF014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E816927" w14:textId="77777777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Group 2 </w:t>
            </w:r>
            <w:r w:rsidRPr="00467216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(Parotidectomy + ND)</w:t>
            </w: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9470B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vs</w:t>
            </w: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 Group 1 </w:t>
            </w:r>
            <w:r w:rsidRPr="00467216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(Parotidectomy alone)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5ABDD74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0.816 (0.312-2.134)</w:t>
            </w:r>
          </w:p>
          <w:p w14:paraId="2D5B6E47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7A26A0B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0.678</w:t>
            </w:r>
          </w:p>
        </w:tc>
      </w:tr>
      <w:tr w:rsidR="00F44ABE" w14:paraId="7721F147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tcMar>
              <w:left w:w="60" w:type="dxa"/>
              <w:right w:w="60" w:type="dxa"/>
            </w:tcMar>
          </w:tcPr>
          <w:p w14:paraId="3068FF11" w14:textId="078D4DC7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Group 3 </w:t>
            </w:r>
            <w:r w:rsidRPr="00467216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(Parotidectomy + other T res</w:t>
            </w: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.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) </w:t>
            </w:r>
            <w:r w:rsidRP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vs</w:t>
            </w:r>
            <w:r w:rsid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.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Group 1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70DF3CF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0.367 (0.106-1.272)</w:t>
            </w:r>
          </w:p>
          <w:p w14:paraId="7D4F34B9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2A685F4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0.114</w:t>
            </w:r>
          </w:p>
          <w:p w14:paraId="296DDF72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F44ABE" w14:paraId="03404B7F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C321AF7" w14:textId="2152FBA9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Group 4 </w:t>
            </w:r>
            <w:r w:rsidRPr="00467216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(Parotidectomy + ND + other  T res</w:t>
            </w:r>
            <w:r w:rsidRPr="00E9470B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.)  vs</w:t>
            </w:r>
            <w:r w:rsidR="00E9470B">
              <w:rPr>
                <w:rFonts w:ascii="Palatino Linotype" w:hAnsi="Palatino Linotype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Group 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9415E67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0.765 (0.271-2.162)</w:t>
            </w:r>
          </w:p>
          <w:p w14:paraId="3BCF8C2E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44196BB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0.613</w:t>
            </w:r>
          </w:p>
        </w:tc>
      </w:tr>
      <w:tr w:rsidR="00F44ABE" w14:paraId="769203A0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2366E04" w14:textId="52F47A19" w:rsidR="00475283" w:rsidRPr="00684FA9" w:rsidRDefault="00F44ABE" w:rsidP="0046721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Type 2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(complete superficial)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vs.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Type 1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(</w:t>
            </w:r>
            <w:r w:rsidRPr="00467216">
              <w:rPr>
                <w:rFonts w:ascii="Palatino Linotype" w:hAnsi="Palatino Linotype" w:cs="Times New Roman"/>
                <w:sz w:val="16"/>
                <w:szCs w:val="16"/>
                <w:lang w:val="en-US"/>
              </w:rPr>
              <w:t>partial superficial)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B80B99D" w14:textId="5F6DCF48" w:rsidR="00F44ABE" w:rsidRPr="00467216" w:rsidRDefault="00AF09B5" w:rsidP="00AF09B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 xml:space="preserve">           </w:t>
            </w:r>
            <w:r w:rsidR="00F44ABE" w:rsidRPr="00467216">
              <w:rPr>
                <w:rFonts w:ascii="Palatino Linotype" w:hAnsi="Palatino Linotype" w:cs="Times New Roman"/>
                <w:sz w:val="16"/>
                <w:szCs w:val="16"/>
              </w:rPr>
              <w:t>1.075 (0.504-2.289)</w:t>
            </w:r>
          </w:p>
          <w:p w14:paraId="645D6492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C196DB0" w14:textId="26FB057B" w:rsidR="00F44ABE" w:rsidRPr="00467216" w:rsidRDefault="00AF09B5" w:rsidP="00AF09B5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             </w:t>
            </w:r>
            <w:r w:rsidR="00F44ABE" w:rsidRPr="00467216">
              <w:rPr>
                <w:rFonts w:ascii="Palatino Linotype" w:hAnsi="Palatino Linotype" w:cs="Times New Roman"/>
                <w:sz w:val="16"/>
                <w:szCs w:val="16"/>
              </w:rPr>
              <w:t>0.852</w:t>
            </w:r>
          </w:p>
        </w:tc>
      </w:tr>
      <w:tr w:rsidR="00F44ABE" w14:paraId="341FB78C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tcMar>
              <w:left w:w="60" w:type="dxa"/>
              <w:right w:w="60" w:type="dxa"/>
            </w:tcMar>
          </w:tcPr>
          <w:p w14:paraId="17C186C8" w14:textId="07FCF5CA" w:rsidR="00F44ABE" w:rsidRPr="00684FA9" w:rsidRDefault="00F44ABE" w:rsidP="0046721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Type 3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(subtotal/total)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vs</w:t>
            </w:r>
            <w:r w:rsidRPr="0046721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. Type 1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(</w:t>
            </w:r>
            <w:r w:rsidRPr="00467216">
              <w:rPr>
                <w:rFonts w:ascii="Palatino Linotype" w:hAnsi="Palatino Linotype" w:cs="Times New Roman"/>
                <w:sz w:val="16"/>
                <w:szCs w:val="16"/>
                <w:lang w:val="en-US"/>
              </w:rPr>
              <w:t>partial superficial)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65C5F73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2.963 (1.362-6.444)</w:t>
            </w:r>
          </w:p>
          <w:p w14:paraId="50C6B2D7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1C7C9E1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0.006</w:t>
            </w:r>
          </w:p>
          <w:p w14:paraId="1898AC89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F44ABE" w14:paraId="4CDB1A02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91F97E6" w14:textId="299130DC" w:rsidR="00F44ABE" w:rsidRPr="0047528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>Drainage :</w:t>
            </w:r>
            <w:r w:rsidR="00475283"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 xml:space="preserve"> </w:t>
            </w:r>
            <w:r w:rsidR="00DE4054"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Active </w:t>
            </w:r>
            <w:proofErr w:type="spellStart"/>
            <w:r w:rsidR="00DE4054"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>Suction</w:t>
            </w:r>
            <w:proofErr w:type="spellEnd"/>
            <w:r w:rsidRPr="00467216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 vs. 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C1348A5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0.786 (0.448-1.381)</w:t>
            </w:r>
          </w:p>
          <w:p w14:paraId="7AD69F9B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6B5E9F5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0.402</w:t>
            </w:r>
          </w:p>
          <w:p w14:paraId="5BDD1E2A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F44ABE" w14:paraId="0359CC81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26508BE" w14:textId="157A3CE2" w:rsidR="00F44ABE" w:rsidRPr="00467216" w:rsidRDefault="00475283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Neuromonitoring: </w:t>
            </w:r>
            <w:r w:rsidR="00F44ABE"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y/n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90D5370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1.130 (0.605-2.113)</w:t>
            </w:r>
          </w:p>
          <w:p w14:paraId="6F46D789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BC79989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0.701</w:t>
            </w:r>
          </w:p>
        </w:tc>
      </w:tr>
      <w:tr w:rsidR="00F44ABE" w14:paraId="537906AD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657E2CE" w14:textId="47D81A66" w:rsidR="00F44ABE" w:rsidRPr="00475283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SMAS flap :</w:t>
            </w:r>
            <w:r w:rsidR="00475283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y/n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04A4DAB2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1.228 (0.386-3.904)</w:t>
            </w:r>
          </w:p>
          <w:p w14:paraId="43669AAF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248F202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0.728</w:t>
            </w:r>
          </w:p>
        </w:tc>
      </w:tr>
      <w:tr w:rsidR="00F44ABE" w14:paraId="60BD6204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5FE0228" w14:textId="2CCF3651" w:rsidR="00F44ABE" w:rsidRPr="00467216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67216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Surgery duration:</w:t>
            </w:r>
            <w:r w:rsidR="00684FA9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467216">
              <w:rPr>
                <w:rFonts w:ascii="Palatino Linotype" w:hAnsi="Palatino Linotype" w:cs="Times New Roman"/>
                <w:sz w:val="16"/>
                <w:szCs w:val="16"/>
                <w:lang w:val="en-US" w:eastAsia="fr-FR"/>
              </w:rPr>
              <w:t xml:space="preserve">as a continuous </w:t>
            </w:r>
            <w:r w:rsidRPr="00467216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  <w:lang w:val="en-US" w:eastAsia="fr-FR"/>
              </w:rPr>
              <w:t>variable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CA57BAB" w14:textId="77777777" w:rsidR="00F44ABE" w:rsidRPr="00467216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0.999 (0.994-1.005)</w:t>
            </w:r>
          </w:p>
          <w:p w14:paraId="03861F60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B6E4798" w14:textId="77777777" w:rsidR="00F44ABE" w:rsidRPr="00467216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0.806</w:t>
            </w:r>
          </w:p>
        </w:tc>
      </w:tr>
      <w:tr w:rsidR="00F44ABE" w14:paraId="39EF18F3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4AB0A4D" w14:textId="52ED746E" w:rsidR="00AF09B5" w:rsidRPr="00AF09B5" w:rsidRDefault="00F44ABE" w:rsidP="00475283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</w:pPr>
            <w:r w:rsidRPr="00475283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>Class 2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(Primary malignant   parotid</w:t>
            </w:r>
            <w:r w:rsidR="00AF09B5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</w:t>
            </w:r>
            <w:r w:rsidR="00AF09B5"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T) </w:t>
            </w:r>
            <w:r w:rsidR="00AF09B5" w:rsidRP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vs</w:t>
            </w:r>
            <w:r w:rsidR="00E9470B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="00AF09B5" w:rsidRPr="00475283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Class 1</w:t>
            </w:r>
            <w:r w:rsidR="00AF09B5"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(Benign parotid T</w:t>
            </w:r>
            <w:r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AA2D480" w14:textId="429444D3" w:rsidR="00F44ABE" w:rsidRPr="00467216" w:rsidRDefault="00AF09B5" w:rsidP="00AF09B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           </w:t>
            </w:r>
            <w:r w:rsidR="00F44ABE" w:rsidRPr="00467216">
              <w:rPr>
                <w:rFonts w:ascii="Palatino Linotype" w:hAnsi="Palatino Linotype" w:cs="Times New Roman"/>
                <w:sz w:val="16"/>
                <w:szCs w:val="16"/>
              </w:rPr>
              <w:t>0.770 (0.425-1.395)</w:t>
            </w:r>
          </w:p>
          <w:p w14:paraId="63BEFD6D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21E27F0" w14:textId="0B54799F" w:rsidR="00F44ABE" w:rsidRPr="00467216" w:rsidRDefault="00AF09B5" w:rsidP="00AF09B5">
            <w:pPr>
              <w:keepNext/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             </w:t>
            </w:r>
            <w:r w:rsidR="00F44ABE" w:rsidRPr="00467216">
              <w:rPr>
                <w:rFonts w:ascii="Palatino Linotype" w:hAnsi="Palatino Linotype" w:cs="Times New Roman"/>
                <w:sz w:val="16"/>
                <w:szCs w:val="16"/>
              </w:rPr>
              <w:t>0.388</w:t>
            </w:r>
          </w:p>
        </w:tc>
      </w:tr>
      <w:tr w:rsidR="00F44ABE" w14:paraId="3EBB9DD8" w14:textId="77777777" w:rsidTr="00A4291C">
        <w:trPr>
          <w:cantSplit/>
          <w:trHeight w:val="20"/>
          <w:jc w:val="center"/>
        </w:trPr>
        <w:tc>
          <w:tcPr>
            <w:tcW w:w="27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49CF84C" w14:textId="4DC4E955" w:rsidR="00F44ABE" w:rsidRPr="00467216" w:rsidRDefault="00684FA9" w:rsidP="00475283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Class </w:t>
            </w:r>
            <w:r w:rsidR="00F44ABE" w:rsidRPr="00475283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="00F44ABE"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 (Non</w:t>
            </w:r>
            <w:r w:rsidR="00682A4C"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-</w:t>
            </w:r>
            <w:r w:rsidR="00F44ABE" w:rsidRPr="00467216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parotid  primary T) </w:t>
            </w:r>
            <w:r w:rsidR="00F44ABE" w:rsidRP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v</w:t>
            </w:r>
            <w:r w:rsidR="00E9470B" w:rsidRPr="00E9470B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>s</w:t>
            </w:r>
            <w:r w:rsidR="00E9470B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="00F44ABE" w:rsidRPr="00475283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>Class</w:t>
            </w:r>
            <w:r w:rsidR="00F44ABE" w:rsidRPr="00475283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4EE432B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0.284 (0.096-0.834)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3938E01" w14:textId="77777777" w:rsidR="00F44ABE" w:rsidRPr="00467216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67216">
              <w:rPr>
                <w:rFonts w:ascii="Palatino Linotype" w:hAnsi="Palatino Linotype" w:cs="Times New Roman"/>
                <w:sz w:val="16"/>
                <w:szCs w:val="16"/>
              </w:rPr>
              <w:t>0.284 (0.096-0.834)</w:t>
            </w:r>
          </w:p>
        </w:tc>
      </w:tr>
    </w:tbl>
    <w:p w14:paraId="71DF58EE" w14:textId="77777777" w:rsidR="00A4291C" w:rsidRDefault="00A4291C" w:rsidP="00F44ABE">
      <w:pPr>
        <w:rPr>
          <w:rFonts w:ascii="Palatino Linotype" w:hAnsi="Palatino Linotype"/>
          <w:bCs/>
          <w:sz w:val="20"/>
          <w:szCs w:val="20"/>
          <w:lang w:val="en-US"/>
        </w:rPr>
      </w:pPr>
    </w:p>
    <w:p w14:paraId="4D391B01" w14:textId="023978E3" w:rsidR="00682A4C" w:rsidRPr="004D620A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Table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5: Univariate logistic regression with selected variables for </w:t>
      </w:r>
      <w:proofErr w:type="spellStart"/>
      <w:r w:rsidRPr="004D620A">
        <w:rPr>
          <w:rFonts w:ascii="Palatino Linotype" w:hAnsi="Palatino Linotype"/>
          <w:bCs/>
          <w:sz w:val="20"/>
          <w:szCs w:val="20"/>
          <w:lang w:val="en-US"/>
        </w:rPr>
        <w:t>Clavien-Dindo</w:t>
      </w:r>
      <w:proofErr w:type="spellEnd"/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 grade &gt; 1 complications (surgical procedures: n = 436). </w:t>
      </w:r>
      <w:r w:rsidRPr="004D620A">
        <w:rPr>
          <w:rFonts w:ascii="Palatino Linotype" w:hAnsi="Palatino Linotype" w:cstheme="minorHAnsi"/>
          <w:bCs/>
          <w:sz w:val="20"/>
          <w:szCs w:val="20"/>
          <w:lang w:val="en-US"/>
        </w:rPr>
        <w:t>Variables with a p-value &lt; 0.2 selected for</w:t>
      </w:r>
      <w:r w:rsidR="00B412A3">
        <w:rPr>
          <w:rFonts w:ascii="Palatino Linotype" w:hAnsi="Palatino Linotype" w:cstheme="minorHAnsi"/>
          <w:bCs/>
          <w:sz w:val="20"/>
          <w:szCs w:val="20"/>
          <w:lang w:val="en-US"/>
        </w:rPr>
        <w:t xml:space="preserve"> </w:t>
      </w:r>
      <w:proofErr w:type="spellStart"/>
      <w:r w:rsidRPr="004D620A">
        <w:rPr>
          <w:rFonts w:ascii="Palatino Linotype" w:hAnsi="Palatino Linotype" w:cstheme="minorHAnsi"/>
          <w:bCs/>
          <w:sz w:val="20"/>
          <w:szCs w:val="20"/>
          <w:lang w:val="en-US"/>
        </w:rPr>
        <w:t>multivariatlogistic</w:t>
      </w:r>
      <w:proofErr w:type="spellEnd"/>
      <w:r w:rsidRPr="004D620A">
        <w:rPr>
          <w:rFonts w:ascii="Palatino Linotype" w:hAnsi="Palatino Linotype" w:cstheme="minorHAnsi"/>
          <w:bCs/>
          <w:sz w:val="20"/>
          <w:szCs w:val="20"/>
          <w:lang w:val="en-US"/>
        </w:rPr>
        <w:t xml:space="preserve"> analysis are in colored lines.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Abbreviations: y: yes, n: no, ASA: American Society of Anesthesiologists, BMI</w:t>
      </w:r>
      <w:r w:rsidR="00475283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Body Mass Index, </w:t>
      </w:r>
      <w:r w:rsidR="00475283">
        <w:rPr>
          <w:rFonts w:ascii="Palatino Linotype" w:hAnsi="Palatino Linotype"/>
          <w:bCs/>
          <w:sz w:val="20"/>
          <w:szCs w:val="20"/>
          <w:lang w:val="en-US"/>
        </w:rPr>
        <w:t xml:space="preserve">RT: radiotherapy,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T: tumor, res.: resection, ND: neck dissection, SMAS: Superficial Musculoaponeurotic System</w:t>
      </w:r>
    </w:p>
    <w:p w14:paraId="07266F96" w14:textId="68938084" w:rsidR="002473EA" w:rsidRDefault="002473EA" w:rsidP="00F44ABE">
      <w:pPr>
        <w:rPr>
          <w:bCs/>
          <w:lang w:val="en-US"/>
        </w:rPr>
      </w:pPr>
    </w:p>
    <w:p w14:paraId="7DB63C8A" w14:textId="77777777" w:rsidR="002473EA" w:rsidRDefault="002473EA" w:rsidP="00F44ABE">
      <w:pPr>
        <w:rPr>
          <w:bCs/>
          <w:lang w:val="en-US"/>
        </w:rPr>
      </w:pPr>
    </w:p>
    <w:p w14:paraId="357EAACA" w14:textId="311909A3" w:rsidR="00F44ABE" w:rsidRPr="00A4291C" w:rsidRDefault="00F44ABE" w:rsidP="00F44ABE">
      <w:pPr>
        <w:rPr>
          <w:rFonts w:cstheme="minorHAnsi"/>
          <w:bCs/>
          <w:lang w:val="en-US"/>
        </w:rPr>
      </w:pPr>
    </w:p>
    <w:p w14:paraId="576ADB9A" w14:textId="77777777" w:rsidR="00F44ABE" w:rsidRPr="00D777F4" w:rsidRDefault="00F44ABE" w:rsidP="00F44ABE">
      <w:pPr>
        <w:rPr>
          <w:b/>
          <w:color w:val="4472C4" w:themeColor="accent1"/>
          <w:lang w:val="en-US"/>
        </w:rPr>
      </w:pPr>
    </w:p>
    <w:tbl>
      <w:tblPr>
        <w:tblW w:w="9940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4"/>
        <w:gridCol w:w="3083"/>
        <w:gridCol w:w="3083"/>
      </w:tblGrid>
      <w:tr w:rsidR="00F44ABE" w14:paraId="38EC71D4" w14:textId="77777777" w:rsidTr="006D3576">
        <w:trPr>
          <w:cantSplit/>
          <w:tblHeader/>
        </w:trPr>
        <w:tc>
          <w:tcPr>
            <w:tcW w:w="9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9778314" w14:textId="77777777" w:rsidR="00F44ABE" w:rsidRPr="004D620A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4D620A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MULTIVARIATE LOGISTIC REGRESSION TABLE</w:t>
            </w:r>
          </w:p>
        </w:tc>
      </w:tr>
      <w:tr w:rsidR="00F44ABE" w14:paraId="6BCA0B3A" w14:textId="77777777" w:rsidTr="006D3576">
        <w:trPr>
          <w:cantSplit/>
          <w:tblHeader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1D7AA81" w14:textId="77777777" w:rsidR="00F44ABE" w:rsidRPr="004D620A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4D620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9B5048F" w14:textId="77777777" w:rsidR="00F44ABE" w:rsidRPr="004D620A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620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Odds</w:t>
            </w:r>
            <w:proofErr w:type="spellEnd"/>
            <w:r w:rsidRPr="004D620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ratio</w:t>
            </w:r>
            <w:r w:rsidRPr="004D620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br/>
              <w:t>(95% CI)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07CB8CB" w14:textId="77777777" w:rsidR="00F44ABE" w:rsidRPr="004D620A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4D620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F44ABE" w14:paraId="0095C900" w14:textId="77777777" w:rsidTr="006D3576">
        <w:trPr>
          <w:cantSplit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1D94D9" w14:textId="77777777" w:rsidR="00F44ABE" w:rsidRPr="004D620A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D620A">
              <w:rPr>
                <w:rFonts w:ascii="Palatino Linotype" w:hAnsi="Palatino Linotype" w:cs="Times New Roman"/>
                <w:b/>
                <w:sz w:val="16"/>
                <w:szCs w:val="16"/>
                <w:lang w:eastAsia="fr-FR"/>
              </w:rPr>
              <w:t xml:space="preserve">Age et </w:t>
            </w:r>
            <w:proofErr w:type="spellStart"/>
            <w:r w:rsidRPr="004D620A">
              <w:rPr>
                <w:rFonts w:ascii="Palatino Linotype" w:hAnsi="Palatino Linotype" w:cs="Times New Roman"/>
                <w:b/>
                <w:sz w:val="16"/>
                <w:szCs w:val="16"/>
                <w:lang w:eastAsia="fr-FR"/>
              </w:rPr>
              <w:t>surgery</w:t>
            </w:r>
            <w:proofErr w:type="spellEnd"/>
            <w:r w:rsidRPr="004D620A">
              <w:rPr>
                <w:rFonts w:ascii="Palatino Linotype" w:hAnsi="Palatino Linotype" w:cs="Times New Roman"/>
                <w:b/>
                <w:sz w:val="16"/>
                <w:szCs w:val="16"/>
                <w:lang w:eastAsia="fr-FR"/>
              </w:rPr>
              <w:t>:</w:t>
            </w:r>
            <w:r w:rsidRPr="004D620A">
              <w:rPr>
                <w:rFonts w:ascii="Palatino Linotype" w:hAnsi="Palatino Linotype" w:cs="Times New Roman"/>
                <w:sz w:val="16"/>
                <w:szCs w:val="16"/>
                <w:lang w:eastAsia="fr-FR"/>
              </w:rPr>
              <w:t xml:space="preserve"> as a </w:t>
            </w:r>
            <w:proofErr w:type="spellStart"/>
            <w:r w:rsidRPr="004D620A">
              <w:rPr>
                <w:rFonts w:ascii="Palatino Linotype" w:hAnsi="Palatino Linotype" w:cs="Times New Roman"/>
                <w:sz w:val="16"/>
                <w:szCs w:val="16"/>
                <w:lang w:eastAsia="fr-FR"/>
              </w:rPr>
              <w:t>continuous</w:t>
            </w:r>
            <w:proofErr w:type="spellEnd"/>
            <w:r w:rsidRPr="004D620A">
              <w:rPr>
                <w:rFonts w:ascii="Palatino Linotype" w:hAnsi="Palatino Linotype" w:cs="Times New Roman"/>
                <w:sz w:val="16"/>
                <w:szCs w:val="16"/>
                <w:lang w:eastAsia="fr-FR"/>
              </w:rPr>
              <w:t xml:space="preserve"> </w:t>
            </w:r>
            <w:r w:rsidRPr="004D620A">
              <w:rPr>
                <w:rFonts w:ascii="Palatino Linotype" w:hAnsi="Palatino Linotype" w:cs="Times New Roman"/>
                <w:color w:val="000000" w:themeColor="text1"/>
                <w:sz w:val="16"/>
                <w:szCs w:val="16"/>
                <w:lang w:eastAsia="fr-FR"/>
              </w:rPr>
              <w:t>variable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E42E83" w14:textId="77777777" w:rsidR="00F44ABE" w:rsidRPr="004D620A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D620A">
              <w:rPr>
                <w:rFonts w:ascii="Palatino Linotype" w:hAnsi="Palatino Linotype" w:cs="Times New Roman"/>
                <w:sz w:val="16"/>
                <w:szCs w:val="16"/>
              </w:rPr>
              <w:t>0.981 (0.968-0.994)</w:t>
            </w:r>
          </w:p>
          <w:p w14:paraId="1AD91DBA" w14:textId="77777777" w:rsidR="00F44ABE" w:rsidRPr="004D620A" w:rsidRDefault="00F44ABE" w:rsidP="006D3576">
            <w:pPr>
              <w:tabs>
                <w:tab w:val="left" w:pos="2160"/>
              </w:tabs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561CA6" w14:textId="77777777" w:rsidR="00F44ABE" w:rsidRPr="004D620A" w:rsidRDefault="00F44ABE" w:rsidP="006D3576">
            <w:pPr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D620A">
              <w:rPr>
                <w:rFonts w:ascii="Palatino Linotype" w:hAnsi="Palatino Linotype" w:cs="Times New Roman"/>
                <w:sz w:val="16"/>
                <w:szCs w:val="16"/>
              </w:rPr>
              <w:t>0.006</w:t>
            </w:r>
          </w:p>
        </w:tc>
      </w:tr>
      <w:tr w:rsidR="00F44ABE" w14:paraId="7D8AE1D7" w14:textId="77777777" w:rsidTr="006D3576">
        <w:trPr>
          <w:cantSplit/>
        </w:trPr>
        <w:tc>
          <w:tcPr>
            <w:tcW w:w="377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4CBD6D" w14:textId="77777777" w:rsidR="00F44ABE" w:rsidRPr="004D620A" w:rsidRDefault="00F44ABE" w:rsidP="006D3576">
            <w:pPr>
              <w:adjustRightInd w:val="0"/>
              <w:spacing w:before="60" w:after="60"/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</w:pPr>
            <w:r w:rsidRPr="004D620A">
              <w:rPr>
                <w:rFonts w:ascii="Palatino Linotype" w:hAnsi="Palatino Linotype"/>
                <w:b/>
                <w:color w:val="000000"/>
                <w:sz w:val="16"/>
                <w:szCs w:val="16"/>
                <w:lang w:val="en-US"/>
              </w:rPr>
              <w:t>Extent of parotidectomy :</w:t>
            </w:r>
          </w:p>
          <w:p w14:paraId="540BA975" w14:textId="77777777" w:rsidR="00F44ABE" w:rsidRPr="004D620A" w:rsidRDefault="00F44ABE" w:rsidP="006D3576">
            <w:pPr>
              <w:keepNext/>
              <w:adjustRightInd w:val="0"/>
              <w:spacing w:before="60" w:after="60"/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</w:pPr>
            <w:r w:rsidRPr="004D620A">
              <w:rPr>
                <w:rFonts w:ascii="Palatino Linotype" w:hAnsi="Palatino Linotype"/>
                <w:color w:val="000000"/>
                <w:sz w:val="16"/>
                <w:szCs w:val="16"/>
                <w:lang w:val="en-US"/>
              </w:rPr>
              <w:t xml:space="preserve">Type 3 vs. </w:t>
            </w:r>
            <w:r w:rsidRPr="004D620A">
              <w:rPr>
                <w:rFonts w:ascii="Palatino Linotype" w:hAnsi="Palatino Linotype" w:cs="Times New Roman"/>
                <w:sz w:val="16"/>
                <w:szCs w:val="16"/>
                <w:lang w:val="en-US"/>
              </w:rPr>
              <w:t>Type 1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70CEF2" w14:textId="77777777" w:rsidR="00F44ABE" w:rsidRPr="004D620A" w:rsidRDefault="00F44ABE" w:rsidP="006D35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D620A">
              <w:rPr>
                <w:rFonts w:ascii="Palatino Linotype" w:hAnsi="Palatino Linotype" w:cs="Times New Roman"/>
                <w:sz w:val="16"/>
                <w:szCs w:val="16"/>
              </w:rPr>
              <w:t>2.866 (1.307-6.283)</w:t>
            </w:r>
          </w:p>
          <w:p w14:paraId="28C00F8E" w14:textId="77777777" w:rsidR="00F44ABE" w:rsidRPr="004D620A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2174CE" w14:textId="77777777" w:rsidR="00F44ABE" w:rsidRPr="004D620A" w:rsidRDefault="00F44ABE" w:rsidP="006D3576">
            <w:pPr>
              <w:keepNext/>
              <w:adjustRightInd w:val="0"/>
              <w:spacing w:before="60" w:after="60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4D620A">
              <w:rPr>
                <w:rFonts w:ascii="Palatino Linotype" w:hAnsi="Palatino Linotype" w:cs="Times New Roman"/>
                <w:sz w:val="16"/>
                <w:szCs w:val="16"/>
              </w:rPr>
              <w:t>0.009</w:t>
            </w:r>
          </w:p>
        </w:tc>
      </w:tr>
    </w:tbl>
    <w:p w14:paraId="0AF0A83E" w14:textId="77777777" w:rsidR="00E96554" w:rsidRDefault="00F44ABE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  <w:r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Table </w:t>
      </w:r>
      <w:r w:rsidR="0045559B"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S</w:t>
      </w:r>
      <w:r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6: Multivariate logistic regression for </w:t>
      </w:r>
      <w:proofErr w:type="spellStart"/>
      <w:r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Clavien-Dindo</w:t>
      </w:r>
      <w:proofErr w:type="spellEnd"/>
      <w:r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grade &gt; </w:t>
      </w:r>
      <w:r w:rsidR="00FD0B37"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1</w:t>
      </w:r>
      <w:r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 complications  (surgical procedures: n =436)</w:t>
      </w:r>
    </w:p>
    <w:p w14:paraId="4EF993D9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259B79F8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7EEFBD99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75AC4B79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212E1268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25CBDB19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77D06E10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3AB7C477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3D5EA9B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51CC72D2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493A4ACD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3123FA09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3291D7E4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3FA24E33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75746C47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34D82EB1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3A88D24B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2C63BE28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7BF5DB8D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43C4EFE6" w14:textId="77777777" w:rsidR="00E96554" w:rsidRDefault="00E96554" w:rsidP="00F44ABE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</w:p>
    <w:p w14:paraId="0497E4D1" w14:textId="69134B03" w:rsidR="00E96554" w:rsidRPr="0050708A" w:rsidRDefault="00E96554" w:rsidP="0050708A">
      <w:pPr>
        <w:pStyle w:val="Lgende"/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</w:pPr>
      <w:r w:rsidRPr="00C36EFB">
        <w:rPr>
          <w:b w:val="0"/>
          <w:bCs w:val="0"/>
          <w:noProof/>
          <w:lang w:eastAsia="fr-FR"/>
        </w:rPr>
        <w:lastRenderedPageBreak/>
        <w:drawing>
          <wp:inline distT="0" distB="0" distL="0" distR="0" wp14:anchorId="6B9EB149" wp14:editId="420426CB">
            <wp:extent cx="5433583" cy="3754343"/>
            <wp:effectExtent l="0" t="0" r="2540" b="508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44ABE" w:rsidRPr="004D620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</w:t>
      </w:r>
      <w:r w:rsidRPr="0050708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E9470B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Figure S1: </w:t>
      </w:r>
      <w:r w:rsidRPr="0050708A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 xml:space="preserve">Length of hospital stay. </w:t>
      </w:r>
      <w:r w:rsidRPr="00E9470B">
        <w:rPr>
          <w:rFonts w:ascii="Palatino Linotype" w:hAnsi="Palatino Linotype"/>
          <w:b w:val="0"/>
          <w:bCs w:val="0"/>
          <w:color w:val="auto"/>
          <w:sz w:val="20"/>
          <w:szCs w:val="20"/>
          <w:lang w:val="en-US"/>
        </w:rPr>
        <w:t>Patients with no complication (surgical procedures: n = 100)</w:t>
      </w:r>
    </w:p>
    <w:p w14:paraId="5231C685" w14:textId="77777777" w:rsidR="00E96554" w:rsidRPr="00C36EFB" w:rsidRDefault="00E96554" w:rsidP="00E96554">
      <w:pPr>
        <w:pStyle w:val="MDPI13authornames"/>
        <w:rPr>
          <w:b w:val="0"/>
          <w:bCs/>
        </w:rPr>
      </w:pPr>
    </w:p>
    <w:p w14:paraId="73D787B4" w14:textId="77777777" w:rsidR="00E96554" w:rsidRPr="00C36EFB" w:rsidRDefault="00E96554" w:rsidP="00E96554">
      <w:pPr>
        <w:pStyle w:val="MDPI13authornames"/>
        <w:rPr>
          <w:b w:val="0"/>
          <w:bCs/>
        </w:rPr>
      </w:pPr>
      <w:r w:rsidRPr="00C36EFB">
        <w:rPr>
          <w:b w:val="0"/>
          <w:bCs/>
          <w:noProof/>
          <w:lang w:eastAsia="fr-FR"/>
        </w:rPr>
        <w:drawing>
          <wp:inline distT="0" distB="0" distL="0" distR="0" wp14:anchorId="2E7DF755" wp14:editId="318643EF">
            <wp:extent cx="5433583" cy="3754343"/>
            <wp:effectExtent l="0" t="0" r="2540" b="508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742CC0" w14:textId="731F7613" w:rsidR="0008567F" w:rsidRPr="00C36EFB" w:rsidRDefault="0008567F" w:rsidP="0008567F">
      <w:pPr>
        <w:pStyle w:val="MDPI13authornames"/>
        <w:rPr>
          <w:b w:val="0"/>
          <w:bCs/>
        </w:rPr>
      </w:pPr>
      <w:r w:rsidRPr="00C36EFB">
        <w:rPr>
          <w:b w:val="0"/>
          <w:bCs/>
        </w:rPr>
        <w:t xml:space="preserve">Figure </w:t>
      </w:r>
      <w:r>
        <w:rPr>
          <w:b w:val="0"/>
          <w:bCs/>
        </w:rPr>
        <w:t>S</w:t>
      </w:r>
      <w:r w:rsidRPr="00C36EFB">
        <w:rPr>
          <w:b w:val="0"/>
          <w:bCs/>
        </w:rPr>
        <w:t>2: Length of hospital stay. Patients with complications (surgical procedures: n = 336)</w:t>
      </w:r>
    </w:p>
    <w:p w14:paraId="4C595226" w14:textId="19B15AE4" w:rsidR="00682A4C" w:rsidRDefault="00682A4C" w:rsidP="00682A4C">
      <w:pPr>
        <w:rPr>
          <w:lang w:val="en-US" w:eastAsia="fr-BE"/>
        </w:rPr>
      </w:pPr>
    </w:p>
    <w:p w14:paraId="185BCF93" w14:textId="1536F90C" w:rsidR="002473EA" w:rsidRDefault="002473EA" w:rsidP="00682A4C">
      <w:pPr>
        <w:rPr>
          <w:lang w:val="en-US" w:eastAsia="fr-BE"/>
        </w:rPr>
      </w:pPr>
    </w:p>
    <w:p w14:paraId="78FCEF23" w14:textId="1A6F113F" w:rsidR="002473EA" w:rsidRDefault="002473EA" w:rsidP="00682A4C">
      <w:pPr>
        <w:rPr>
          <w:lang w:val="en-US" w:eastAsia="fr-BE"/>
        </w:rPr>
      </w:pPr>
    </w:p>
    <w:p w14:paraId="593C8949" w14:textId="77777777" w:rsidR="00F44ABE" w:rsidRPr="0078223B" w:rsidRDefault="00F44ABE" w:rsidP="00F44ABE">
      <w:pPr>
        <w:rPr>
          <w:lang w:val="en-US" w:eastAsia="fr-BE"/>
        </w:rPr>
      </w:pPr>
    </w:p>
    <w:p w14:paraId="46D1352C" w14:textId="77777777" w:rsidR="00F44ABE" w:rsidRDefault="00F44ABE" w:rsidP="00F44ABE">
      <w:pPr>
        <w:jc w:val="both"/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4451002" wp14:editId="6883D72B">
            <wp:extent cx="5433583" cy="3754343"/>
            <wp:effectExtent l="0" t="0" r="2540" b="5080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F1C375" w14:textId="45497189" w:rsidR="00F44ABE" w:rsidRPr="004D620A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Figure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="0008567F">
        <w:rPr>
          <w:rFonts w:ascii="Palatino Linotype" w:hAnsi="Palatino Linotype"/>
          <w:bCs/>
          <w:sz w:val="20"/>
          <w:szCs w:val="20"/>
          <w:lang w:val="en-US"/>
        </w:rPr>
        <w:t>3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Length of hospital stay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with no facial paralysis (</w:t>
      </w:r>
      <w:r w:rsidR="004D620A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urgical procedures: n = 164)</w:t>
      </w:r>
    </w:p>
    <w:p w14:paraId="1574F86D" w14:textId="77777777" w:rsidR="002473EA" w:rsidRPr="00D05ECF" w:rsidRDefault="002473EA" w:rsidP="00F44ABE">
      <w:pPr>
        <w:rPr>
          <w:bCs/>
          <w:lang w:val="en-US"/>
        </w:rPr>
      </w:pPr>
    </w:p>
    <w:p w14:paraId="6FE43D9C" w14:textId="77777777" w:rsidR="00F44ABE" w:rsidRPr="00D05ECF" w:rsidRDefault="00F44ABE" w:rsidP="00F44ABE">
      <w:pPr>
        <w:rPr>
          <w:bCs/>
          <w:lang w:val="en-US"/>
        </w:rPr>
      </w:pPr>
    </w:p>
    <w:p w14:paraId="221C8F45" w14:textId="77777777" w:rsidR="00F44ABE" w:rsidRDefault="00F44ABE" w:rsidP="00F44ABE">
      <w:pPr>
        <w:jc w:val="both"/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4E2808A" wp14:editId="2069E189">
            <wp:extent cx="5433583" cy="3754343"/>
            <wp:effectExtent l="0" t="0" r="2540" b="508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B11ED0" w14:textId="5AA132BF" w:rsidR="00F44ABE" w:rsidRPr="004D620A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Figure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="0008567F">
        <w:rPr>
          <w:rFonts w:ascii="Palatino Linotype" w:hAnsi="Palatino Linotype"/>
          <w:bCs/>
          <w:sz w:val="20"/>
          <w:szCs w:val="20"/>
          <w:lang w:val="en-US"/>
        </w:rPr>
        <w:t>4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Length of hospital stay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with facial paralysis (surgical procedures: n = 264)</w:t>
      </w:r>
    </w:p>
    <w:p w14:paraId="71F7D5BF" w14:textId="77777777" w:rsidR="00F44ABE" w:rsidRPr="00D05ECF" w:rsidRDefault="00F44ABE" w:rsidP="00F44ABE">
      <w:pPr>
        <w:jc w:val="both"/>
        <w:rPr>
          <w:lang w:val="en-US"/>
        </w:rPr>
      </w:pPr>
    </w:p>
    <w:p w14:paraId="4BCFE577" w14:textId="77777777" w:rsidR="00F44ABE" w:rsidRDefault="00F44ABE" w:rsidP="00F44ABE">
      <w:pPr>
        <w:jc w:val="both"/>
      </w:pPr>
      <w:r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18FE0F7A" wp14:editId="65A47277">
            <wp:extent cx="5433583" cy="3754343"/>
            <wp:effectExtent l="0" t="0" r="2540" b="508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A2E16C" w14:textId="19DE9683" w:rsidR="00F44ABE" w:rsidRPr="004D620A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Figure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="0008567F">
        <w:rPr>
          <w:rFonts w:ascii="Palatino Linotype" w:hAnsi="Palatino Linotype"/>
          <w:bCs/>
          <w:sz w:val="20"/>
          <w:szCs w:val="20"/>
          <w:lang w:val="en-US"/>
        </w:rPr>
        <w:t>5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Length of hospital stay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with no wound healing </w:t>
      </w:r>
      <w:r w:rsidR="00807DD1" w:rsidRPr="004D620A">
        <w:rPr>
          <w:rFonts w:ascii="Palatino Linotype" w:hAnsi="Palatino Linotype"/>
          <w:bCs/>
          <w:sz w:val="20"/>
          <w:szCs w:val="20"/>
          <w:lang w:val="en-US"/>
        </w:rPr>
        <w:t>complication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 (surgical procedures: n = 294)</w:t>
      </w:r>
    </w:p>
    <w:p w14:paraId="290DEA77" w14:textId="15E8B066" w:rsidR="002473EA" w:rsidRDefault="002473EA" w:rsidP="00F44ABE">
      <w:pPr>
        <w:rPr>
          <w:bCs/>
          <w:lang w:val="en-US"/>
        </w:rPr>
      </w:pPr>
    </w:p>
    <w:p w14:paraId="60AEA1E2" w14:textId="77777777" w:rsidR="00F44ABE" w:rsidRPr="0078223B" w:rsidRDefault="00F44ABE" w:rsidP="00F44ABE">
      <w:pPr>
        <w:tabs>
          <w:tab w:val="left" w:pos="2720"/>
        </w:tabs>
        <w:rPr>
          <w:lang w:val="en-US"/>
        </w:rPr>
      </w:pPr>
    </w:p>
    <w:p w14:paraId="5F9D5B10" w14:textId="52AE70AC" w:rsidR="00F44ABE" w:rsidRPr="004D620A" w:rsidRDefault="00F44ABE" w:rsidP="002473EA">
      <w:pPr>
        <w:tabs>
          <w:tab w:val="left" w:pos="2720"/>
        </w:tabs>
        <w:rPr>
          <w:rFonts w:ascii="Palatino Linotype" w:hAnsi="Palatino Linotype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0C83371" wp14:editId="4B6A6BB0">
            <wp:extent cx="5433583" cy="3754343"/>
            <wp:effectExtent l="0" t="0" r="2540" b="5080"/>
            <wp:docPr id="18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Figure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="0008567F">
        <w:rPr>
          <w:rFonts w:ascii="Palatino Linotype" w:hAnsi="Palatino Linotype"/>
          <w:bCs/>
          <w:sz w:val="20"/>
          <w:szCs w:val="20"/>
          <w:lang w:val="en-US"/>
        </w:rPr>
        <w:t>6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Length of hospital stay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with wound healing </w:t>
      </w:r>
      <w:r w:rsidR="00807DD1" w:rsidRPr="004D620A">
        <w:rPr>
          <w:rFonts w:ascii="Palatino Linotype" w:hAnsi="Palatino Linotype"/>
          <w:bCs/>
          <w:sz w:val="20"/>
          <w:szCs w:val="20"/>
          <w:lang w:val="en-US"/>
        </w:rPr>
        <w:t>complication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s (surgical procedures: n = 142)</w:t>
      </w:r>
    </w:p>
    <w:p w14:paraId="32BB6C40" w14:textId="77777777" w:rsidR="00F44ABE" w:rsidRPr="00D05ECF" w:rsidRDefault="00F44ABE" w:rsidP="00F44ABE">
      <w:pPr>
        <w:tabs>
          <w:tab w:val="left" w:pos="2720"/>
        </w:tabs>
        <w:rPr>
          <w:lang w:val="en-US"/>
        </w:rPr>
      </w:pPr>
    </w:p>
    <w:p w14:paraId="5B349B41" w14:textId="77777777" w:rsidR="00F44ABE" w:rsidRDefault="00F44ABE" w:rsidP="00F44ABE">
      <w:pPr>
        <w:tabs>
          <w:tab w:val="left" w:pos="2720"/>
        </w:tabs>
      </w:pPr>
      <w:r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4CB21FAB" wp14:editId="6875D011">
            <wp:extent cx="5433583" cy="3754343"/>
            <wp:effectExtent l="0" t="0" r="2540" b="5080"/>
            <wp:docPr id="19" name="Graphique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34FBCF" w14:textId="78DA8290" w:rsidR="00F44ABE" w:rsidRPr="004D620A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Figure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="0008567F">
        <w:rPr>
          <w:rFonts w:ascii="Palatino Linotype" w:hAnsi="Palatino Linotype"/>
          <w:bCs/>
          <w:sz w:val="20"/>
          <w:szCs w:val="20"/>
          <w:lang w:val="en-US"/>
        </w:rPr>
        <w:t>7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Length of hospital stay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with no seroma</w:t>
      </w:r>
      <w:r w:rsidR="00DE4054" w:rsidRPr="004D620A">
        <w:rPr>
          <w:rFonts w:ascii="Palatino Linotype" w:hAnsi="Palatino Linotype"/>
          <w:bCs/>
          <w:sz w:val="20"/>
          <w:szCs w:val="20"/>
          <w:lang w:val="en-US"/>
        </w:rPr>
        <w:t>/</w:t>
      </w:r>
      <w:proofErr w:type="spellStart"/>
      <w:r w:rsidR="00DE4054" w:rsidRPr="004D620A">
        <w:rPr>
          <w:rFonts w:ascii="Palatino Linotype" w:hAnsi="Palatino Linotype"/>
          <w:bCs/>
          <w:sz w:val="20"/>
          <w:szCs w:val="20"/>
          <w:lang w:val="en-US"/>
        </w:rPr>
        <w:t>sialocele</w:t>
      </w:r>
      <w:proofErr w:type="spellEnd"/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 (surgical procedures: n = 353)</w:t>
      </w:r>
    </w:p>
    <w:p w14:paraId="42238A13" w14:textId="6874C082" w:rsidR="002473EA" w:rsidRDefault="002473EA" w:rsidP="00F44ABE">
      <w:pPr>
        <w:rPr>
          <w:bCs/>
          <w:lang w:val="en-US"/>
        </w:rPr>
      </w:pPr>
    </w:p>
    <w:p w14:paraId="620A319D" w14:textId="77777777" w:rsidR="002473EA" w:rsidRPr="00D05ECF" w:rsidRDefault="002473EA" w:rsidP="00F44ABE">
      <w:pPr>
        <w:rPr>
          <w:bCs/>
          <w:lang w:val="en-US"/>
        </w:rPr>
      </w:pPr>
    </w:p>
    <w:p w14:paraId="67ACFCF4" w14:textId="77777777" w:rsidR="00F44ABE" w:rsidRPr="00D05ECF" w:rsidRDefault="00F44ABE" w:rsidP="00F44ABE">
      <w:pPr>
        <w:tabs>
          <w:tab w:val="left" w:pos="2720"/>
        </w:tabs>
        <w:rPr>
          <w:bCs/>
          <w:lang w:val="en-US"/>
        </w:rPr>
      </w:pPr>
    </w:p>
    <w:p w14:paraId="727104CA" w14:textId="77777777" w:rsidR="00F44ABE" w:rsidRDefault="00F44ABE" w:rsidP="00F44ABE">
      <w:pPr>
        <w:tabs>
          <w:tab w:val="left" w:pos="2720"/>
        </w:tabs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ABBFA11" wp14:editId="68750224">
            <wp:extent cx="5433583" cy="3754343"/>
            <wp:effectExtent l="0" t="0" r="2540" b="5080"/>
            <wp:docPr id="20" name="Graphique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6B1E19" w14:textId="483E9D39" w:rsidR="00F44ABE" w:rsidRPr="004D620A" w:rsidRDefault="00F44ABE" w:rsidP="00F44ABE">
      <w:pPr>
        <w:rPr>
          <w:rFonts w:ascii="Palatino Linotype" w:hAnsi="Palatino Linotype"/>
          <w:bCs/>
          <w:sz w:val="20"/>
          <w:szCs w:val="20"/>
          <w:lang w:val="en-US"/>
        </w:rPr>
      </w:pP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Figure </w:t>
      </w:r>
      <w:r w:rsidR="0045559B" w:rsidRPr="004D620A">
        <w:rPr>
          <w:rFonts w:ascii="Palatino Linotype" w:hAnsi="Palatino Linotype"/>
          <w:bCs/>
          <w:sz w:val="20"/>
          <w:szCs w:val="20"/>
          <w:lang w:val="en-US"/>
        </w:rPr>
        <w:t>S</w:t>
      </w:r>
      <w:r w:rsidR="0008567F">
        <w:rPr>
          <w:rFonts w:ascii="Palatino Linotype" w:hAnsi="Palatino Linotype"/>
          <w:bCs/>
          <w:sz w:val="20"/>
          <w:szCs w:val="20"/>
          <w:lang w:val="en-US"/>
        </w:rPr>
        <w:t>8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: </w:t>
      </w:r>
      <w:r w:rsidRPr="004D620A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Length of hospital stay in patients with </w:t>
      </w:r>
      <w:r w:rsidRPr="004D620A">
        <w:rPr>
          <w:rFonts w:ascii="Palatino Linotype" w:hAnsi="Palatino Linotype"/>
          <w:bCs/>
          <w:sz w:val="20"/>
          <w:szCs w:val="20"/>
          <w:lang w:val="en-US"/>
        </w:rPr>
        <w:t>seromas</w:t>
      </w:r>
      <w:r w:rsidR="00DE4054" w:rsidRPr="004D620A">
        <w:rPr>
          <w:rFonts w:ascii="Palatino Linotype" w:hAnsi="Palatino Linotype"/>
          <w:bCs/>
          <w:sz w:val="20"/>
          <w:szCs w:val="20"/>
          <w:lang w:val="en-US"/>
        </w:rPr>
        <w:t>/</w:t>
      </w:r>
      <w:proofErr w:type="spellStart"/>
      <w:r w:rsidR="00DE4054" w:rsidRPr="004D620A">
        <w:rPr>
          <w:rFonts w:ascii="Palatino Linotype" w:hAnsi="Palatino Linotype"/>
          <w:bCs/>
          <w:sz w:val="20"/>
          <w:szCs w:val="20"/>
          <w:lang w:val="en-US"/>
        </w:rPr>
        <w:t>sialoceles</w:t>
      </w:r>
      <w:proofErr w:type="spellEnd"/>
      <w:r w:rsidRPr="004D620A">
        <w:rPr>
          <w:rFonts w:ascii="Palatino Linotype" w:hAnsi="Palatino Linotype"/>
          <w:bCs/>
          <w:sz w:val="20"/>
          <w:szCs w:val="20"/>
          <w:lang w:val="en-US"/>
        </w:rPr>
        <w:t xml:space="preserve"> (surgical procedures: n = 83)</w:t>
      </w:r>
    </w:p>
    <w:sectPr w:rsidR="00F44ABE" w:rsidRPr="004D620A" w:rsidSect="002E3B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934F9" w14:textId="77777777" w:rsidR="005C0B41" w:rsidRDefault="005C0B41">
      <w:r>
        <w:separator/>
      </w:r>
    </w:p>
  </w:endnote>
  <w:endnote w:type="continuationSeparator" w:id="0">
    <w:p w14:paraId="591E6110" w14:textId="77777777" w:rsidR="005C0B41" w:rsidRDefault="005C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2AAC2" w14:textId="77777777" w:rsidR="004F40C1" w:rsidRDefault="005C0B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204C2" w14:textId="77777777" w:rsidR="004F40C1" w:rsidRDefault="005C0B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7431" w14:textId="77777777" w:rsidR="004F40C1" w:rsidRDefault="005C0B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3CBA0" w14:textId="77777777" w:rsidR="005C0B41" w:rsidRDefault="005C0B41">
      <w:r>
        <w:separator/>
      </w:r>
    </w:p>
  </w:footnote>
  <w:footnote w:type="continuationSeparator" w:id="0">
    <w:p w14:paraId="721FEC05" w14:textId="77777777" w:rsidR="005C0B41" w:rsidRDefault="005C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0001C" w14:textId="77777777" w:rsidR="004F40C1" w:rsidRDefault="005C0B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1320B" w14:textId="77777777" w:rsidR="004F40C1" w:rsidRDefault="005C0B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F4544" w14:textId="77777777" w:rsidR="004F40C1" w:rsidRDefault="005C0B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BE"/>
    <w:rsid w:val="000160F8"/>
    <w:rsid w:val="00070577"/>
    <w:rsid w:val="0008567F"/>
    <w:rsid w:val="001D6658"/>
    <w:rsid w:val="002473EA"/>
    <w:rsid w:val="00356194"/>
    <w:rsid w:val="003E49C0"/>
    <w:rsid w:val="00412D84"/>
    <w:rsid w:val="0045559B"/>
    <w:rsid w:val="00467216"/>
    <w:rsid w:val="00475283"/>
    <w:rsid w:val="004D620A"/>
    <w:rsid w:val="0050708A"/>
    <w:rsid w:val="005C0B41"/>
    <w:rsid w:val="00682A4C"/>
    <w:rsid w:val="00684FA9"/>
    <w:rsid w:val="006A2CA1"/>
    <w:rsid w:val="00757A4C"/>
    <w:rsid w:val="007723FC"/>
    <w:rsid w:val="007F3FAF"/>
    <w:rsid w:val="00807DD1"/>
    <w:rsid w:val="00832007"/>
    <w:rsid w:val="008349BC"/>
    <w:rsid w:val="008D05F5"/>
    <w:rsid w:val="008D40C1"/>
    <w:rsid w:val="00982DFE"/>
    <w:rsid w:val="0099730A"/>
    <w:rsid w:val="009A3C27"/>
    <w:rsid w:val="00A40F67"/>
    <w:rsid w:val="00A4291C"/>
    <w:rsid w:val="00AF09B5"/>
    <w:rsid w:val="00B412A3"/>
    <w:rsid w:val="00C139B7"/>
    <w:rsid w:val="00C157FA"/>
    <w:rsid w:val="00C83503"/>
    <w:rsid w:val="00CE7AE1"/>
    <w:rsid w:val="00DE4054"/>
    <w:rsid w:val="00E37498"/>
    <w:rsid w:val="00E9470B"/>
    <w:rsid w:val="00E96554"/>
    <w:rsid w:val="00ED34FA"/>
    <w:rsid w:val="00F44ABE"/>
    <w:rsid w:val="00FD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8DD9"/>
  <w15:chartTrackingRefBased/>
  <w15:docId w15:val="{3C482A66-916C-4A6E-8285-41A1F657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BE"/>
    <w:pPr>
      <w:spacing w:after="0" w:line="240" w:lineRule="auto"/>
    </w:pPr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ABE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44ABE"/>
    <w:pPr>
      <w:spacing w:after="200"/>
    </w:pPr>
    <w:rPr>
      <w:rFonts w:ascii="Calibri" w:eastAsia="Calibri" w:hAnsi="Calibri" w:cs="Times New Roman"/>
      <w:b/>
      <w:bCs/>
      <w:color w:val="4472C4" w:themeColor="accent1"/>
      <w:sz w:val="18"/>
      <w:szCs w:val="18"/>
      <w:lang w:val="fr-BE" w:eastAsia="fr-BE"/>
    </w:rPr>
  </w:style>
  <w:style w:type="paragraph" w:styleId="En-tte">
    <w:name w:val="header"/>
    <w:basedOn w:val="Normal"/>
    <w:link w:val="En-tteCar"/>
    <w:uiPriority w:val="99"/>
    <w:unhideWhenUsed/>
    <w:rsid w:val="00F44A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4ABE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4A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4ABE"/>
    <w:rPr>
      <w:sz w:val="24"/>
      <w:szCs w:val="24"/>
      <w:lang w:val="fr-FR"/>
    </w:rPr>
  </w:style>
  <w:style w:type="paragraph" w:customStyle="1" w:styleId="MDPI61Supplementary">
    <w:name w:val="MDPI_6.1_Supplementary"/>
    <w:basedOn w:val="Normal"/>
    <w:qFormat/>
    <w:rsid w:val="0099730A"/>
    <w:pPr>
      <w:adjustRightInd w:val="0"/>
      <w:snapToGrid w:val="0"/>
      <w:spacing w:before="24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49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9C0"/>
    <w:rPr>
      <w:rFonts w:ascii="Segoe UI" w:hAnsi="Segoe UI" w:cs="Segoe UI"/>
      <w:sz w:val="18"/>
      <w:szCs w:val="18"/>
      <w:lang w:val="fr-FR"/>
    </w:rPr>
  </w:style>
  <w:style w:type="paragraph" w:customStyle="1" w:styleId="MDPI13authornames">
    <w:name w:val="MDPI_1.3_authornames"/>
    <w:basedOn w:val="Normal"/>
    <w:next w:val="Normal"/>
    <w:qFormat/>
    <w:rsid w:val="00E96554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chart" Target="charts/chart5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r-FR" sz="1400" b="1">
                <a:solidFill>
                  <a:schemeClr val="accent1"/>
                </a:solidFill>
                <a:latin typeface="+mn-lt"/>
              </a:rPr>
              <a:t>No</a:t>
            </a:r>
            <a:r>
              <a:rPr lang="fr-FR" sz="1400" b="1" baseline="0">
                <a:solidFill>
                  <a:schemeClr val="accent1"/>
                </a:solidFill>
                <a:latin typeface="+mn-lt"/>
              </a:rPr>
              <a:t> l</a:t>
            </a:r>
            <a:r>
              <a:rPr lang="fr-FR" sz="1400" b="1">
                <a:solidFill>
                  <a:schemeClr val="accent1"/>
                </a:solidFill>
                <a:latin typeface="+mn-lt"/>
              </a:rPr>
              <a:t>ocal complications</a:t>
            </a: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 local Complications'!$B$1</c:f>
              <c:strCache>
                <c:ptCount val="1"/>
                <c:pt idx="0">
                  <c:v>Colonne2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738-486F-ADFD-D0B40B8AF178}"/>
                </c:ext>
              </c:extLst>
            </c:dLbl>
            <c:dLbl>
              <c:idx val="1"/>
              <c:layout>
                <c:manualLayout>
                  <c:x val="-4.6750818139317399E-3"/>
                  <c:y val="-0.313653532652125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38-486F-ADFD-D0B40B8AF178}"/>
                </c:ext>
              </c:extLst>
            </c:dLbl>
            <c:dLbl>
              <c:idx val="2"/>
              <c:layout>
                <c:manualLayout>
                  <c:x val="-2.3375409069658899E-3"/>
                  <c:y val="-0.24350287151183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38-486F-ADFD-D0B40B8AF178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738-486F-ADFD-D0B40B8AF178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738-486F-ADFD-D0B40B8AF178}"/>
                </c:ext>
              </c:extLst>
            </c:dLbl>
            <c:dLbl>
              <c:idx val="5"/>
              <c:layout>
                <c:manualLayout>
                  <c:x val="-5.8438522674146799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47218326320703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738-486F-ADFD-D0B40B8AF178}"/>
                </c:ext>
              </c:extLst>
            </c:dLbl>
            <c:dLbl>
              <c:idx val="6"/>
              <c:layout>
                <c:manualLayout>
                  <c:x val="3.5064033896183302E-3"/>
                  <c:y val="-3.37883445388000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722300140252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A738-486F-ADFD-D0B40B8AF178}"/>
                </c:ext>
              </c:extLst>
            </c:dLbl>
            <c:dLbl>
              <c:idx val="7"/>
              <c:layout>
                <c:manualLayout>
                  <c:x val="1.16904654099159E-3"/>
                  <c:y val="-1.82944338486781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77279102384290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738-486F-ADFD-D0B40B8AF178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738-486F-ADFD-D0B40B8AF178}"/>
                </c:ext>
              </c:extLst>
            </c:dLbl>
            <c:dLbl>
              <c:idx val="12"/>
              <c:layout>
                <c:manualLayout>
                  <c:x val="0"/>
                  <c:y val="-2.53311028949529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738-486F-ADFD-D0B40B8AF1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'No local Complications'!$A$2:$A$14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'No local Complications'!$B$2:$B$14</c:f>
              <c:numCache>
                <c:formatCode>General</c:formatCode>
                <c:ptCount val="13"/>
                <c:pt idx="1">
                  <c:v>51</c:v>
                </c:pt>
                <c:pt idx="2">
                  <c:v>38</c:v>
                </c:pt>
                <c:pt idx="3">
                  <c:v>2</c:v>
                </c:pt>
                <c:pt idx="4">
                  <c:v>3</c:v>
                </c:pt>
                <c:pt idx="6">
                  <c:v>3</c:v>
                </c:pt>
                <c:pt idx="7">
                  <c:v>1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738-486F-ADFD-D0B40B8AF17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2506160"/>
        <c:axId val="-642502768"/>
      </c:barChart>
      <c:catAx>
        <c:axId val="-6425061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2502768"/>
        <c:crosses val="autoZero"/>
        <c:auto val="1"/>
        <c:lblAlgn val="ctr"/>
        <c:lblOffset val="100"/>
        <c:noMultiLvlLbl val="0"/>
      </c:catAx>
      <c:valAx>
        <c:axId val="-64250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100)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250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r-FR" sz="1400" b="1">
                <a:solidFill>
                  <a:schemeClr val="accent1"/>
                </a:solidFill>
                <a:latin typeface="+mn-lt"/>
              </a:rPr>
              <a:t>Local complications</a:t>
            </a: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'Local Complications'!$B$1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98C9-4834-9DEC-882358AEA97F}"/>
                </c:ext>
              </c:extLst>
            </c:dLbl>
            <c:dLbl>
              <c:idx val="1"/>
              <c:layout>
                <c:manualLayout>
                  <c:x val="-9.3501636278635093E-3"/>
                  <c:y val="-0.256143383802328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C9-4834-9DEC-882358AEA97F}"/>
                </c:ext>
              </c:extLst>
            </c:dLbl>
            <c:dLbl>
              <c:idx val="2"/>
              <c:layout>
                <c:manualLayout>
                  <c:x val="1.16877045348294E-2"/>
                  <c:y val="-0.344991369482061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C9-4834-9DEC-882358AEA97F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8C9-4834-9DEC-882358AEA97F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8C9-4834-9DEC-882358AEA97F}"/>
                </c:ext>
              </c:extLst>
            </c:dLbl>
            <c:dLbl>
              <c:idx val="5"/>
              <c:layout>
                <c:manualLayout>
                  <c:x val="-5.8438522674146799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47218326320703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8C9-4834-9DEC-882358AEA97F}"/>
                </c:ext>
              </c:extLst>
            </c:dLbl>
            <c:dLbl>
              <c:idx val="6"/>
              <c:layout>
                <c:manualLayout>
                  <c:x val="-1.16877045348294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722300140252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98C9-4834-9DEC-882358AEA97F}"/>
                </c:ext>
              </c:extLst>
            </c:dLbl>
            <c:dLbl>
              <c:idx val="7"/>
              <c:layout>
                <c:manualLayout>
                  <c:x val="5.8440363257538097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8C9-4834-9DEC-882358AEA97F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8C9-4834-9DEC-882358AEA97F}"/>
                </c:ext>
              </c:extLst>
            </c:dLbl>
            <c:dLbl>
              <c:idx val="14"/>
              <c:layout>
                <c:manualLayout>
                  <c:x val="-2.33754090696587E-3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C9-4834-9DEC-882358AEA97F}"/>
                </c:ext>
              </c:extLst>
            </c:dLbl>
            <c:dLbl>
              <c:idx val="17"/>
              <c:layout>
                <c:manualLayout>
                  <c:x val="0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C9-4834-9DEC-882358AEA97F}"/>
                </c:ext>
              </c:extLst>
            </c:dLbl>
            <c:dLbl>
              <c:idx val="20"/>
              <c:layout>
                <c:manualLayout>
                  <c:x val="2.33754090696587E-3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C9-4834-9DEC-882358AEA97F}"/>
                </c:ext>
              </c:extLst>
            </c:dLbl>
            <c:dLbl>
              <c:idx val="22"/>
              <c:layout>
                <c:manualLayout>
                  <c:x val="-1.22711694698752E-3"/>
                  <c:y val="-1.8902432527463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930525339311498E-2"/>
                      <c:h val="6.084248772015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98C9-4834-9DEC-882358AEA9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'Local Complications'!$A$2:$A$24</c:f>
              <c:strCach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(…)</c:v>
                </c:pt>
                <c:pt idx="22">
                  <c:v>43</c:v>
                </c:pt>
              </c:strCache>
            </c:strRef>
          </c:cat>
          <c:val>
            <c:numRef>
              <c:f>'Local Complications'!$B$2:$B$24</c:f>
              <c:numCache>
                <c:formatCode>General</c:formatCode>
                <c:ptCount val="23"/>
                <c:pt idx="0">
                  <c:v>2</c:v>
                </c:pt>
                <c:pt idx="1">
                  <c:v>115</c:v>
                </c:pt>
                <c:pt idx="2">
                  <c:v>162</c:v>
                </c:pt>
                <c:pt idx="3">
                  <c:v>21</c:v>
                </c:pt>
                <c:pt idx="4">
                  <c:v>12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9">
                  <c:v>3</c:v>
                </c:pt>
                <c:pt idx="14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8C9-4834-9DEC-882358AEA97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0733456"/>
        <c:axId val="-640806944"/>
      </c:barChart>
      <c:catAx>
        <c:axId val="-640733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0806944"/>
        <c:crosses val="autoZero"/>
        <c:auto val="1"/>
        <c:lblAlgn val="ctr"/>
        <c:lblOffset val="100"/>
        <c:noMultiLvlLbl val="0"/>
      </c:catAx>
      <c:valAx>
        <c:axId val="-64080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336)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073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r-FR" sz="1400" b="1">
                <a:solidFill>
                  <a:schemeClr val="accent1"/>
                </a:solidFill>
                <a:latin typeface="+mn-lt"/>
              </a:rPr>
              <a:t>No</a:t>
            </a:r>
            <a:r>
              <a:rPr lang="fr-FR" sz="1400" b="1" baseline="0">
                <a:solidFill>
                  <a:schemeClr val="accent1"/>
                </a:solidFill>
                <a:latin typeface="+mn-lt"/>
              </a:rPr>
              <a:t> F</a:t>
            </a:r>
            <a:r>
              <a:rPr lang="fr-FR" sz="1400" b="1">
                <a:solidFill>
                  <a:schemeClr val="accent1"/>
                </a:solidFill>
                <a:latin typeface="+mn-lt"/>
              </a:rPr>
              <a:t>acial Paralysis</a:t>
            </a: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 PF'!$B$1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848-44BD-A4C4-A94B9A48E8D9}"/>
                </c:ext>
              </c:extLst>
            </c:dLbl>
            <c:dLbl>
              <c:idx val="1"/>
              <c:layout>
                <c:manualLayout>
                  <c:x val="-4.6750818139317399E-3"/>
                  <c:y val="-0.320419432516807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48-44BD-A4C4-A94B9A48E8D9}"/>
                </c:ext>
              </c:extLst>
            </c:dLbl>
            <c:dLbl>
              <c:idx val="2"/>
              <c:layout>
                <c:manualLayout>
                  <c:x val="-2.3375409069658899E-3"/>
                  <c:y val="-0.263800571105878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48-44BD-A4C4-A94B9A48E8D9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848-44BD-A4C4-A94B9A48E8D9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848-44BD-A4C4-A94B9A48E8D9}"/>
                </c:ext>
              </c:extLst>
            </c:dLbl>
            <c:dLbl>
              <c:idx val="5"/>
              <c:layout>
                <c:manualLayout>
                  <c:x val="-5.8438522674146799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47218326320703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848-44BD-A4C4-A94B9A48E8D9}"/>
                </c:ext>
              </c:extLst>
            </c:dLbl>
            <c:dLbl>
              <c:idx val="6"/>
              <c:layout>
                <c:manualLayout>
                  <c:x val="-1.16877045348294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722300140252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C848-44BD-A4C4-A94B9A48E8D9}"/>
                </c:ext>
              </c:extLst>
            </c:dLbl>
            <c:dLbl>
              <c:idx val="7"/>
              <c:layout>
                <c:manualLayout>
                  <c:x val="5.8440363257538097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848-44BD-A4C4-A94B9A48E8D9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C848-44BD-A4C4-A94B9A48E8D9}"/>
                </c:ext>
              </c:extLst>
            </c:dLbl>
            <c:dLbl>
              <c:idx val="12"/>
              <c:layout>
                <c:manualLayout>
                  <c:x val="0"/>
                  <c:y val="-1.80236646670858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848-44BD-A4C4-A94B9A48E8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'No PF'!$A$2:$A$14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'No PF'!$B$2:$B$14</c:f>
              <c:numCache>
                <c:formatCode>General</c:formatCode>
                <c:ptCount val="13"/>
                <c:pt idx="0">
                  <c:v>1</c:v>
                </c:pt>
                <c:pt idx="1">
                  <c:v>80</c:v>
                </c:pt>
                <c:pt idx="2">
                  <c:v>64</c:v>
                </c:pt>
                <c:pt idx="3">
                  <c:v>6</c:v>
                </c:pt>
                <c:pt idx="4">
                  <c:v>5</c:v>
                </c:pt>
                <c:pt idx="6">
                  <c:v>4</c:v>
                </c:pt>
                <c:pt idx="7">
                  <c:v>2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848-44BD-A4C4-A94B9A48E8D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5626752"/>
        <c:axId val="-645672848"/>
      </c:barChart>
      <c:catAx>
        <c:axId val="-645626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672848"/>
        <c:crosses val="autoZero"/>
        <c:auto val="1"/>
        <c:lblAlgn val="ctr"/>
        <c:lblOffset val="100"/>
        <c:noMultiLvlLbl val="0"/>
      </c:catAx>
      <c:valAx>
        <c:axId val="-64567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164)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62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r-FR" sz="1400" b="1">
                <a:solidFill>
                  <a:schemeClr val="accent1"/>
                </a:solidFill>
                <a:latin typeface="+mn-lt"/>
              </a:rPr>
              <a:t>Facial Paralysis</a:t>
            </a: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PF!$B$1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9F70-4739-AA8E-6D225857F455}"/>
                </c:ext>
              </c:extLst>
            </c:dLbl>
            <c:dLbl>
              <c:idx val="1"/>
              <c:layout>
                <c:manualLayout>
                  <c:x val="4.6750818139317399E-3"/>
                  <c:y val="-0.22231388447891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70-4739-AA8E-6D225857F455}"/>
                </c:ext>
              </c:extLst>
            </c:dLbl>
            <c:dLbl>
              <c:idx val="2"/>
              <c:layout>
                <c:manualLayout>
                  <c:x val="-7.0126227208976103E-3"/>
                  <c:y val="-0.341608419549720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70-4739-AA8E-6D225857F455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F70-4739-AA8E-6D225857F455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F70-4739-AA8E-6D225857F455}"/>
                </c:ext>
              </c:extLst>
            </c:dLbl>
            <c:dLbl>
              <c:idx val="5"/>
              <c:layout>
                <c:manualLayout>
                  <c:x val="-5.8438522674146799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47218326320703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F70-4739-AA8E-6D225857F455}"/>
                </c:ext>
              </c:extLst>
            </c:dLbl>
            <c:dLbl>
              <c:idx val="6"/>
              <c:layout>
                <c:manualLayout>
                  <c:x val="-1.16877045348294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722300140252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9F70-4739-AA8E-6D225857F455}"/>
                </c:ext>
              </c:extLst>
            </c:dLbl>
            <c:dLbl>
              <c:idx val="7"/>
              <c:layout>
                <c:manualLayout>
                  <c:x val="5.8440363257538097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F70-4739-AA8E-6D225857F455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F70-4739-AA8E-6D225857F455}"/>
                </c:ext>
              </c:extLst>
            </c:dLbl>
            <c:dLbl>
              <c:idx val="12"/>
              <c:layout>
                <c:manualLayout>
                  <c:x val="0"/>
                  <c:y val="-1.80236646670858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70-4739-AA8E-6D225857F455}"/>
                </c:ext>
              </c:extLst>
            </c:dLbl>
            <c:dLbl>
              <c:idx val="14"/>
              <c:layout>
                <c:manualLayout>
                  <c:x val="-2.33754090696587E-3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70-4739-AA8E-6D225857F455}"/>
                </c:ext>
              </c:extLst>
            </c:dLbl>
            <c:dLbl>
              <c:idx val="16"/>
              <c:layout>
                <c:manualLayout>
                  <c:x val="-1.22711694698752E-3"/>
                  <c:y val="-1.8902432527463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930525339311498E-2"/>
                      <c:h val="6.084248772015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9F70-4739-AA8E-6D225857F4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PF!$A$2:$A$18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(…)</c:v>
                </c:pt>
                <c:pt idx="16">
                  <c:v>43</c:v>
                </c:pt>
              </c:strCache>
            </c:strRef>
          </c:cat>
          <c:val>
            <c:numRef>
              <c:f>PF!$B$2:$B$18</c:f>
              <c:numCache>
                <c:formatCode>General</c:formatCode>
                <c:ptCount val="17"/>
                <c:pt idx="0">
                  <c:v>1</c:v>
                </c:pt>
                <c:pt idx="1">
                  <c:v>84</c:v>
                </c:pt>
                <c:pt idx="2">
                  <c:v>133</c:v>
                </c:pt>
                <c:pt idx="3">
                  <c:v>17</c:v>
                </c:pt>
                <c:pt idx="4">
                  <c:v>10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9">
                  <c:v>3</c:v>
                </c:pt>
                <c:pt idx="14">
                  <c:v>1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F70-4739-AA8E-6D225857F4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5646928"/>
        <c:axId val="-645642480"/>
      </c:barChart>
      <c:catAx>
        <c:axId val="-645646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642480"/>
        <c:crosses val="autoZero"/>
        <c:auto val="1"/>
        <c:lblAlgn val="ctr"/>
        <c:lblOffset val="100"/>
        <c:noMultiLvlLbl val="0"/>
      </c:catAx>
      <c:valAx>
        <c:axId val="-64564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264)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64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accent1"/>
                </a:solidFill>
                <a:latin typeface="+mn-lt"/>
                <a:ea typeface="+mj-ea"/>
                <a:cs typeface="+mj-cs"/>
              </a:defRPr>
            </a:pPr>
            <a:r>
              <a:rPr lang="fr-FR" sz="1400" b="1" i="0" baseline="0">
                <a:solidFill>
                  <a:schemeClr val="accent1"/>
                </a:solidFill>
                <a:effectLst/>
                <a:latin typeface="+mn-lt"/>
              </a:rPr>
              <a:t>No Wound Healing Disorders</a:t>
            </a:r>
            <a:endParaRPr lang="fr-FR" sz="1400">
              <a:solidFill>
                <a:schemeClr val="accent1"/>
              </a:solidFill>
              <a:effectLst/>
              <a:latin typeface="+mn-lt"/>
            </a:endParaRP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 WHD'!$B$1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CB2-4C22-897B-F67F4BCCC70F}"/>
                </c:ext>
              </c:extLst>
            </c:dLbl>
            <c:dLbl>
              <c:idx val="1"/>
              <c:layout>
                <c:manualLayout>
                  <c:x val="-5.8438522674146799E-3"/>
                  <c:y val="-0.23415420924211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365591397849397E-2"/>
                      <c:h val="5.0693637923135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CB2-4C22-897B-F67F4BCCC70F}"/>
                </c:ext>
              </c:extLst>
            </c:dLbl>
            <c:dLbl>
              <c:idx val="2"/>
              <c:layout>
                <c:manualLayout>
                  <c:x val="-7.0126227208976103E-3"/>
                  <c:y val="-0.341608419549720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B2-4C22-897B-F67F4BCCC70F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CB2-4C22-897B-F67F4BCCC70F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CB2-4C22-897B-F67F4BCCC70F}"/>
                </c:ext>
              </c:extLst>
            </c:dLbl>
            <c:dLbl>
              <c:idx val="5"/>
              <c:layout>
                <c:manualLayout>
                  <c:x val="-7.8062556418957999E-18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34922861150002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CB2-4C22-897B-F67F4BCCC70F}"/>
                </c:ext>
              </c:extLst>
            </c:dLbl>
            <c:dLbl>
              <c:idx val="6"/>
              <c:layout>
                <c:manualLayout>
                  <c:x val="-1.16877045348294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722300140252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FCB2-4C22-897B-F67F4BCCC70F}"/>
                </c:ext>
              </c:extLst>
            </c:dLbl>
            <c:dLbl>
              <c:idx val="7"/>
              <c:layout>
                <c:manualLayout>
                  <c:x val="5.8440363257537898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CB2-4C22-897B-F67F4BCCC70F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FCB2-4C22-897B-F67F4BCCC70F}"/>
                </c:ext>
              </c:extLst>
            </c:dLbl>
            <c:dLbl>
              <c:idx val="12"/>
              <c:layout>
                <c:manualLayout>
                  <c:x val="0"/>
                  <c:y val="-1.80236646670858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B2-4C22-897B-F67F4BCCC70F}"/>
                </c:ext>
              </c:extLst>
            </c:dLbl>
            <c:dLbl>
              <c:idx val="14"/>
              <c:layout>
                <c:manualLayout>
                  <c:x val="-2.33754090696587E-3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CB2-4C22-897B-F67F4BCCC70F}"/>
                </c:ext>
              </c:extLst>
            </c:dLbl>
            <c:dLbl>
              <c:idx val="17"/>
              <c:layout>
                <c:manualLayout>
                  <c:x val="3.5063113604488099E-3"/>
                  <c:y val="-2.75614524842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47218326320703E-2"/>
                      <c:h val="5.0693637923135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CB2-4C22-897B-F67F4BCCC70F}"/>
                </c:ext>
              </c:extLst>
            </c:dLbl>
            <c:dLbl>
              <c:idx val="20"/>
              <c:layout>
                <c:manualLayout>
                  <c:x val="-2.3374488777963098E-3"/>
                  <c:y val="-2.41783693648577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FCB2-4C22-897B-F67F4BCCC70F}"/>
                </c:ext>
              </c:extLst>
            </c:dLbl>
            <c:dLbl>
              <c:idx val="22"/>
              <c:layout>
                <c:manualLayout>
                  <c:x val="-1.22711694698752E-3"/>
                  <c:y val="-1.8902432527463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930525339311498E-2"/>
                      <c:h val="6.084248772015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FCB2-4C22-897B-F67F4BCCC7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'NO WHD'!$A$2:$A$24</c:f>
              <c:strCach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(…)</c:v>
                </c:pt>
                <c:pt idx="22">
                  <c:v>43</c:v>
                </c:pt>
              </c:strCache>
            </c:strRef>
          </c:cat>
          <c:val>
            <c:numRef>
              <c:f>'NO WHD'!$B$2:$B$24</c:f>
              <c:numCache>
                <c:formatCode>General</c:formatCode>
                <c:ptCount val="23"/>
                <c:pt idx="0">
                  <c:v>1</c:v>
                </c:pt>
                <c:pt idx="1">
                  <c:v>103</c:v>
                </c:pt>
                <c:pt idx="2">
                  <c:v>144</c:v>
                </c:pt>
                <c:pt idx="3">
                  <c:v>14</c:v>
                </c:pt>
                <c:pt idx="4">
                  <c:v>11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9">
                  <c:v>3</c:v>
                </c:pt>
                <c:pt idx="12">
                  <c:v>2</c:v>
                </c:pt>
                <c:pt idx="17">
                  <c:v>1</c:v>
                </c:pt>
                <c:pt idx="20">
                  <c:v>1</c:v>
                </c:pt>
                <c:pt idx="2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CB2-4C22-897B-F67F4BCCC70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5577776"/>
        <c:axId val="-645501680"/>
      </c:barChart>
      <c:catAx>
        <c:axId val="-645577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501680"/>
        <c:crosses val="autoZero"/>
        <c:auto val="1"/>
        <c:lblAlgn val="ctr"/>
        <c:lblOffset val="100"/>
        <c:noMultiLvlLbl val="0"/>
      </c:catAx>
      <c:valAx>
        <c:axId val="-64550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294)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57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accent1"/>
                </a:solidFill>
                <a:latin typeface="+mn-lt"/>
                <a:ea typeface="+mj-ea"/>
                <a:cs typeface="+mj-cs"/>
              </a:defRPr>
            </a:pPr>
            <a:r>
              <a:rPr lang="fr-FR" sz="1400" b="1" i="0" baseline="0">
                <a:solidFill>
                  <a:schemeClr val="accent1"/>
                </a:solidFill>
                <a:effectLst/>
                <a:latin typeface="+mn-lt"/>
              </a:rPr>
              <a:t>Wound Healing Disorders</a:t>
            </a:r>
            <a:endParaRPr lang="fr-FR" sz="1400">
              <a:solidFill>
                <a:schemeClr val="accent1"/>
              </a:solidFill>
              <a:effectLst/>
              <a:latin typeface="+mn-lt"/>
            </a:endParaRP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 WHD'!$B$1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74F-4606-8EE0-1D49BB1146A1}"/>
                </c:ext>
              </c:extLst>
            </c:dLbl>
            <c:dLbl>
              <c:idx val="1"/>
              <c:layout>
                <c:manualLayout>
                  <c:x val="-5.8437602382451102E-3"/>
                  <c:y val="-0.345791557009365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365591397849397E-2"/>
                      <c:h val="5.0693637923135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74F-4606-8EE0-1D49BB1146A1}"/>
                </c:ext>
              </c:extLst>
            </c:dLbl>
            <c:dLbl>
              <c:idx val="2"/>
              <c:layout>
                <c:manualLayout>
                  <c:x val="-2.3374488777963098E-3"/>
                  <c:y val="-0.307779053413317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7.43742874495220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274F-4606-8EE0-1D49BB1146A1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74F-4606-8EE0-1D49BB1146A1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74F-4606-8EE0-1D49BB1146A1}"/>
                </c:ext>
              </c:extLst>
            </c:dLbl>
            <c:dLbl>
              <c:idx val="5"/>
              <c:layout>
                <c:manualLayout>
                  <c:x val="-7.8062556418958199E-18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34922861150002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74F-4606-8EE0-1D49BB1146A1}"/>
                </c:ext>
              </c:extLst>
            </c:dLbl>
            <c:dLbl>
              <c:idx val="6"/>
              <c:layout>
                <c:manualLayout>
                  <c:x val="3.5064033896182998E-3"/>
                  <c:y val="-4.39371943358232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274F-4606-8EE0-1D49BB1146A1}"/>
                </c:ext>
              </c:extLst>
            </c:dLbl>
            <c:dLbl>
              <c:idx val="7"/>
              <c:layout>
                <c:manualLayout>
                  <c:x val="5.8440363257537898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74F-4606-8EE0-1D49BB1146A1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274F-4606-8EE0-1D49BB1146A1}"/>
                </c:ext>
              </c:extLst>
            </c:dLbl>
            <c:dLbl>
              <c:idx val="12"/>
              <c:layout>
                <c:manualLayout>
                  <c:x val="0"/>
                  <c:y val="-1.80236646670858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74F-4606-8EE0-1D49BB1146A1}"/>
                </c:ext>
              </c:extLst>
            </c:dLbl>
            <c:dLbl>
              <c:idx val="14"/>
              <c:layout>
                <c:manualLayout>
                  <c:x val="-2.33754090696587E-3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74F-4606-8EE0-1D49BB1146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'NO WHD'!$A$2:$A$16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'NO WHD'!$B$2:$B$16</c:f>
              <c:numCache>
                <c:formatCode>General</c:formatCode>
                <c:ptCount val="15"/>
                <c:pt idx="0">
                  <c:v>1</c:v>
                </c:pt>
                <c:pt idx="1">
                  <c:v>63</c:v>
                </c:pt>
                <c:pt idx="2">
                  <c:v>56</c:v>
                </c:pt>
                <c:pt idx="3">
                  <c:v>9</c:v>
                </c:pt>
                <c:pt idx="4">
                  <c:v>4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74F-4606-8EE0-1D49BB1146A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5435328"/>
        <c:axId val="-645431936"/>
      </c:barChart>
      <c:catAx>
        <c:axId val="-6454353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431936"/>
        <c:crosses val="autoZero"/>
        <c:auto val="1"/>
        <c:lblAlgn val="ctr"/>
        <c:lblOffset val="100"/>
        <c:noMultiLvlLbl val="0"/>
      </c:catAx>
      <c:valAx>
        <c:axId val="-64543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142)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43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accent1"/>
                </a:solidFill>
                <a:latin typeface="+mn-lt"/>
                <a:ea typeface="+mj-ea"/>
                <a:cs typeface="+mj-cs"/>
              </a:defRPr>
            </a:pPr>
            <a:r>
              <a:rPr lang="fr-FR" sz="1400" b="1" i="0" baseline="0">
                <a:solidFill>
                  <a:schemeClr val="accent1"/>
                </a:solidFill>
                <a:effectLst/>
                <a:latin typeface="+mn-lt"/>
              </a:rPr>
              <a:t>No Seroma</a:t>
            </a:r>
            <a:endParaRPr lang="fr-FR" sz="1400">
              <a:solidFill>
                <a:schemeClr val="accent1"/>
              </a:solidFill>
              <a:effectLst/>
              <a:latin typeface="+mn-lt"/>
            </a:endParaRP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 WHD'!$B$1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835-4422-808F-F57964A5FE14}"/>
                </c:ext>
              </c:extLst>
            </c:dLbl>
            <c:dLbl>
              <c:idx val="1"/>
              <c:layout>
                <c:manualLayout>
                  <c:x val="-5.8437602382451102E-3"/>
                  <c:y val="-0.271366658497864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365591397849397E-2"/>
                      <c:h val="5.0693637923135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835-4422-808F-F57964A5FE14}"/>
                </c:ext>
              </c:extLst>
            </c:dLbl>
            <c:dLbl>
              <c:idx val="2"/>
              <c:layout>
                <c:manualLayout>
                  <c:x val="-7.0126227208976103E-3"/>
                  <c:y val="-0.341608419549720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35-4422-808F-F57964A5FE14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835-4422-808F-F57964A5FE14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835-4422-808F-F57964A5FE14}"/>
                </c:ext>
              </c:extLst>
            </c:dLbl>
            <c:dLbl>
              <c:idx val="5"/>
              <c:layout>
                <c:manualLayout>
                  <c:x val="-7.8062556418958199E-18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34922861150002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835-4422-808F-F57964A5FE14}"/>
                </c:ext>
              </c:extLst>
            </c:dLbl>
            <c:dLbl>
              <c:idx val="6"/>
              <c:layout>
                <c:manualLayout>
                  <c:x val="-1.16877045348294E-3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7223001402524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A835-4422-808F-F57964A5FE14}"/>
                </c:ext>
              </c:extLst>
            </c:dLbl>
            <c:dLbl>
              <c:idx val="7"/>
              <c:layout>
                <c:manualLayout>
                  <c:x val="5.8440363257537898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835-4422-808F-F57964A5FE14}"/>
                </c:ext>
              </c:extLst>
            </c:dLbl>
            <c:dLbl>
              <c:idx val="9"/>
              <c:layout>
                <c:manualLayout>
                  <c:x val="-9.2029169608440006E-8"/>
                  <c:y val="-2.959322024868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3.37788882614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835-4422-808F-F57964A5FE14}"/>
                </c:ext>
              </c:extLst>
            </c:dLbl>
            <c:dLbl>
              <c:idx val="12"/>
              <c:layout>
                <c:manualLayout>
                  <c:x val="0"/>
                  <c:y val="-1.80236646670858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835-4422-808F-F57964A5FE14}"/>
                </c:ext>
              </c:extLst>
            </c:dLbl>
            <c:dLbl>
              <c:idx val="14"/>
              <c:layout>
                <c:manualLayout>
                  <c:x val="-2.33754090696587E-3"/>
                  <c:y val="-2.22853824598042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835-4422-808F-F57964A5FE14}"/>
                </c:ext>
              </c:extLst>
            </c:dLbl>
            <c:dLbl>
              <c:idx val="17"/>
              <c:layout>
                <c:manualLayout>
                  <c:x val="3.5063113604488099E-3"/>
                  <c:y val="-2.75614524842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047218326320703E-2"/>
                      <c:h val="5.0693637923135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A835-4422-808F-F57964A5FE14}"/>
                </c:ext>
              </c:extLst>
            </c:dLbl>
            <c:dLbl>
              <c:idx val="20"/>
              <c:layout>
                <c:manualLayout>
                  <c:x val="-2.3374488777963098E-3"/>
                  <c:y val="-2.41783693648577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3847592332866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835-4422-808F-F57964A5FE14}"/>
                </c:ext>
              </c:extLst>
            </c:dLbl>
            <c:dLbl>
              <c:idx val="22"/>
              <c:layout>
                <c:manualLayout>
                  <c:x val="-1.22711694698752E-3"/>
                  <c:y val="-1.8902432527463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930525339311498E-2"/>
                      <c:h val="6.084248772015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835-4422-808F-F57964A5FE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'NO WHD'!$A$2:$A$24</c:f>
              <c:strCach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(…)</c:v>
                </c:pt>
                <c:pt idx="22">
                  <c:v>43</c:v>
                </c:pt>
              </c:strCache>
            </c:strRef>
          </c:cat>
          <c:val>
            <c:numRef>
              <c:f>'NO WHD'!$B$2:$B$24</c:f>
              <c:numCache>
                <c:formatCode>General</c:formatCode>
                <c:ptCount val="23"/>
                <c:pt idx="0">
                  <c:v>2</c:v>
                </c:pt>
                <c:pt idx="1">
                  <c:v>122</c:v>
                </c:pt>
                <c:pt idx="2">
                  <c:v>171</c:v>
                </c:pt>
                <c:pt idx="3">
                  <c:v>19</c:v>
                </c:pt>
                <c:pt idx="4">
                  <c:v>12</c:v>
                </c:pt>
                <c:pt idx="5">
                  <c:v>6</c:v>
                </c:pt>
                <c:pt idx="6">
                  <c:v>7</c:v>
                </c:pt>
                <c:pt idx="7">
                  <c:v>5</c:v>
                </c:pt>
                <c:pt idx="9">
                  <c:v>3</c:v>
                </c:pt>
                <c:pt idx="12">
                  <c:v>2</c:v>
                </c:pt>
                <c:pt idx="14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835-4422-808F-F57964A5FE1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645473472"/>
        <c:axId val="-645470080"/>
      </c:barChart>
      <c:catAx>
        <c:axId val="-645473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470080"/>
        <c:crosses val="autoZero"/>
        <c:auto val="1"/>
        <c:lblAlgn val="ctr"/>
        <c:lblOffset val="100"/>
        <c:noMultiLvlLbl val="0"/>
      </c:catAx>
      <c:valAx>
        <c:axId val="-64547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353)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547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accent1"/>
                </a:solidFill>
                <a:latin typeface="+mn-lt"/>
                <a:ea typeface="+mj-ea"/>
                <a:cs typeface="+mj-cs"/>
              </a:defRPr>
            </a:pPr>
            <a:r>
              <a:rPr lang="fr-FR" sz="1400" b="1" i="0" baseline="0">
                <a:solidFill>
                  <a:schemeClr val="accent1"/>
                </a:solidFill>
                <a:effectLst/>
                <a:latin typeface="+mn-lt"/>
              </a:rPr>
              <a:t>Seroma</a:t>
            </a:r>
            <a:endParaRPr lang="fr-FR" sz="1400">
              <a:solidFill>
                <a:schemeClr val="accent1"/>
              </a:solidFill>
              <a:effectLst/>
              <a:latin typeface="+mn-lt"/>
            </a:endParaRPr>
          </a:p>
        </c:rich>
      </c:tx>
      <c:layout>
        <c:manualLayout>
          <c:xMode val="edge"/>
          <c:yMode val="edge"/>
          <c:x val="0.30787751285647502"/>
          <c:y val="3.044654939106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 WHD'!$B$1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373568486267401E-3"/>
                  <c:y val="-1.748199311689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85086489013501E-2"/>
                      <c:h val="5.4076587855476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858-4A4D-AC64-A86AC62FA303}"/>
                </c:ext>
              </c:extLst>
            </c:dLbl>
            <c:dLbl>
              <c:idx val="1"/>
              <c:layout>
                <c:manualLayout>
                  <c:x val="-5.8437602382451102E-3"/>
                  <c:y val="-0.345791557009365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365591397849397E-2"/>
                      <c:h val="5.0693637923135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858-4A4D-AC64-A86AC62FA303}"/>
                </c:ext>
              </c:extLst>
            </c:dLbl>
            <c:dLbl>
              <c:idx val="2"/>
              <c:layout>
                <c:manualLayout>
                  <c:x val="-2.3374488777963501E-3"/>
                  <c:y val="-0.226588255037133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7.43742874495220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858-4A4D-AC64-A86AC62FA303}"/>
                </c:ext>
              </c:extLst>
            </c:dLbl>
            <c:dLbl>
              <c:idx val="3"/>
              <c:layout>
                <c:manualLayout>
                  <c:x val="-2.3376329361354201E-3"/>
                  <c:y val="-6.99899044250049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3945769050902E-2"/>
                      <c:h val="5.7459537787817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858-4A4D-AC64-A86AC62FA303}"/>
                </c:ext>
              </c:extLst>
            </c:dLbl>
            <c:dLbl>
              <c:idx val="4"/>
              <c:layout>
                <c:manualLayout>
                  <c:x val="1.1686784243133299E-3"/>
                  <c:y val="-4.89455584797501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3814866760168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5858-4A4D-AC64-A86AC62FA303}"/>
                </c:ext>
              </c:extLst>
            </c:dLbl>
            <c:dLbl>
              <c:idx val="5"/>
              <c:layout>
                <c:manualLayout>
                  <c:x val="-7.8062556418958399E-18"/>
                  <c:y val="-2.7022444674118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34922861150002E-2"/>
                      <c:h val="7.775723738186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858-4A4D-AC64-A86AC62FA303}"/>
                </c:ext>
              </c:extLst>
            </c:dLbl>
            <c:dLbl>
              <c:idx val="6"/>
              <c:layout>
                <c:manualLayout>
                  <c:x val="3.5064033896182998E-3"/>
                  <c:y val="-4.39371943358232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5858-4A4D-AC64-A86AC62FA303}"/>
                </c:ext>
              </c:extLst>
            </c:dLbl>
            <c:dLbl>
              <c:idx val="7"/>
              <c:layout>
                <c:manualLayout>
                  <c:x val="5.8440363257537898E-3"/>
                  <c:y val="-2.50602005263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47545582047701E-2"/>
                      <c:h val="9.128903711122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858-4A4D-AC64-A86AC62FA3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'NO WHD'!$A$2:$A$9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'NO WHD'!$B$2:$B$9</c:f>
              <c:numCache>
                <c:formatCode>General</c:formatCode>
                <c:ptCount val="8"/>
                <c:pt idx="1">
                  <c:v>44</c:v>
                </c:pt>
                <c:pt idx="2">
                  <c:v>29</c:v>
                </c:pt>
                <c:pt idx="3">
                  <c:v>4</c:v>
                </c:pt>
                <c:pt idx="4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58-4A4D-AC64-A86AC62FA30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570171312"/>
        <c:axId val="-644968144"/>
      </c:barChart>
      <c:catAx>
        <c:axId val="-570171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900" b="1">
                    <a:solidFill>
                      <a:schemeClr val="accent1"/>
                    </a:solidFill>
                  </a:rPr>
                  <a:t>Lenght of Hospital stay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44968144"/>
        <c:crosses val="autoZero"/>
        <c:auto val="1"/>
        <c:lblAlgn val="ctr"/>
        <c:lblOffset val="100"/>
        <c:noMultiLvlLbl val="0"/>
      </c:catAx>
      <c:valAx>
        <c:axId val="-64496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chemeClr val="accent1"/>
                    </a:solidFill>
                  </a:rPr>
                  <a:t>SURGICAL PROCEDURES (n= 83)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570171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Hamoir</dc:creator>
  <cp:keywords/>
  <dc:description/>
  <cp:lastModifiedBy>Marc Hamoir</cp:lastModifiedBy>
  <cp:revision>29</cp:revision>
  <dcterms:created xsi:type="dcterms:W3CDTF">2020-11-23T11:06:00Z</dcterms:created>
  <dcterms:modified xsi:type="dcterms:W3CDTF">2020-12-03T12:21:00Z</dcterms:modified>
</cp:coreProperties>
</file>