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2DC96" w14:textId="67F201E7" w:rsidR="00755598" w:rsidRDefault="00A94DFC">
      <w:pPr>
        <w:rPr>
          <w:b/>
        </w:rPr>
      </w:pPr>
      <w:r w:rsidRPr="00D5237E">
        <w:rPr>
          <w:b/>
        </w:rPr>
        <w:t>Supplementary Materials</w:t>
      </w:r>
    </w:p>
    <w:p w14:paraId="4A3FE9D0" w14:textId="77777777" w:rsidR="00F83F4E" w:rsidRDefault="00F83F4E">
      <w:pPr>
        <w:rPr>
          <w:b/>
        </w:rPr>
      </w:pPr>
    </w:p>
    <w:p w14:paraId="41F6AFB0" w14:textId="2F134CE9" w:rsidR="00A94DFC" w:rsidRDefault="00F83F4E">
      <w:pPr>
        <w:rPr>
          <w:b/>
        </w:rPr>
      </w:pPr>
      <w:r>
        <w:rPr>
          <w:b/>
          <w:noProof/>
        </w:rPr>
        <w:drawing>
          <wp:inline distT="0" distB="0" distL="0" distR="0" wp14:anchorId="127A54B9" wp14:editId="268FC11F">
            <wp:extent cx="5764935" cy="3674534"/>
            <wp:effectExtent l="0" t="0" r="1270" b="0"/>
            <wp:docPr id="1" name="Picture 1" descr="A pencil and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ncil and pap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4578" cy="3687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A6135" w14:textId="51FDB5F9" w:rsidR="00F83F4E" w:rsidRDefault="00F83F4E" w:rsidP="00F83F4E">
      <w:pPr>
        <w:jc w:val="both"/>
        <w:rPr>
          <w:rFonts w:cs="Times New Roman"/>
        </w:rPr>
      </w:pPr>
      <w:r w:rsidRPr="00802E68">
        <w:rPr>
          <w:rFonts w:cs="Times New Roman"/>
        </w:rPr>
        <w:t xml:space="preserve">Figure </w:t>
      </w:r>
      <w:r>
        <w:rPr>
          <w:rFonts w:cs="Times New Roman"/>
        </w:rPr>
        <w:t>S1</w:t>
      </w:r>
      <w:r w:rsidRPr="00802E68">
        <w:rPr>
          <w:rFonts w:cs="Times New Roman"/>
        </w:rPr>
        <w:t>: Particle size and PDI</w:t>
      </w:r>
      <w:r>
        <w:rPr>
          <w:rFonts w:cs="Times New Roman"/>
        </w:rPr>
        <w:t xml:space="preserve"> values</w:t>
      </w:r>
      <w:r w:rsidRPr="00802E68">
        <w:rPr>
          <w:rFonts w:cs="Times New Roman"/>
        </w:rPr>
        <w:t xml:space="preserve"> of P(3HB-co-4HB) nanoparticles </w:t>
      </w:r>
      <w:r>
        <w:rPr>
          <w:rFonts w:cs="Times New Roman"/>
        </w:rPr>
        <w:t>stored at</w:t>
      </w:r>
      <w:r w:rsidRPr="00802E68">
        <w:rPr>
          <w:rFonts w:cs="Times New Roman"/>
        </w:rPr>
        <w:t xml:space="preserve"> different temperature </w:t>
      </w:r>
      <w:r>
        <w:rPr>
          <w:rFonts w:cs="Times New Roman"/>
        </w:rPr>
        <w:t>for</w:t>
      </w:r>
      <w:r w:rsidRPr="00802E68">
        <w:rPr>
          <w:rFonts w:cs="Times New Roman"/>
        </w:rPr>
        <w:t xml:space="preserve"> 90 days</w:t>
      </w:r>
      <w:r>
        <w:rPr>
          <w:rFonts w:cs="Times New Roman"/>
        </w:rPr>
        <w:t>:</w:t>
      </w:r>
      <w:r w:rsidRPr="00802E68">
        <w:rPr>
          <w:rFonts w:cs="Times New Roman"/>
        </w:rPr>
        <w:t xml:space="preserve"> (a) PHB16; (b) PHB</w:t>
      </w:r>
      <w:r>
        <w:rPr>
          <w:rFonts w:cs="Times New Roman"/>
        </w:rPr>
        <w:t>30</w:t>
      </w:r>
      <w:r w:rsidRPr="00802E68">
        <w:rPr>
          <w:rFonts w:cs="Times New Roman"/>
        </w:rPr>
        <w:t xml:space="preserve"> and (c) </w:t>
      </w:r>
      <w:r>
        <w:rPr>
          <w:rFonts w:cs="Times New Roman"/>
        </w:rPr>
        <w:t>PHB70.</w:t>
      </w:r>
    </w:p>
    <w:p w14:paraId="57600EE9" w14:textId="79956621" w:rsidR="00F83F4E" w:rsidRDefault="00F83F4E" w:rsidP="00F83F4E">
      <w:pPr>
        <w:jc w:val="both"/>
        <w:rPr>
          <w:rFonts w:cs="Times New Roman"/>
        </w:rPr>
      </w:pPr>
    </w:p>
    <w:p w14:paraId="44C2EB7A" w14:textId="4FADECC6" w:rsidR="00A94DFC" w:rsidRDefault="00A94DFC" w:rsidP="00F83F4E">
      <w:pPr>
        <w:jc w:val="both"/>
      </w:pPr>
    </w:p>
    <w:sectPr w:rsidR="00A94DFC" w:rsidSect="00003EE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FC"/>
    <w:rsid w:val="00003EEF"/>
    <w:rsid w:val="000727F3"/>
    <w:rsid w:val="00096E30"/>
    <w:rsid w:val="0045321D"/>
    <w:rsid w:val="00517FB4"/>
    <w:rsid w:val="00527B16"/>
    <w:rsid w:val="007326F4"/>
    <w:rsid w:val="007565C1"/>
    <w:rsid w:val="0082383B"/>
    <w:rsid w:val="0088168E"/>
    <w:rsid w:val="00914974"/>
    <w:rsid w:val="009569B9"/>
    <w:rsid w:val="00990AA6"/>
    <w:rsid w:val="009E6D1A"/>
    <w:rsid w:val="00A94DFC"/>
    <w:rsid w:val="00AA0F72"/>
    <w:rsid w:val="00AA761E"/>
    <w:rsid w:val="00AD7C7F"/>
    <w:rsid w:val="00BF146D"/>
    <w:rsid w:val="00C66C80"/>
    <w:rsid w:val="00DE20A4"/>
    <w:rsid w:val="00E01A4A"/>
    <w:rsid w:val="00E90EC5"/>
    <w:rsid w:val="00F127E6"/>
    <w:rsid w:val="00F12EA5"/>
    <w:rsid w:val="00F25BC1"/>
    <w:rsid w:val="00F83F4E"/>
    <w:rsid w:val="00F9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BF9CBA"/>
  <w15:chartTrackingRefBased/>
  <w15:docId w15:val="{03DC3982-9FCD-A742-B88A-78947011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F4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4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2020-08-07T07:37:00Z</dcterms:created>
  <dcterms:modified xsi:type="dcterms:W3CDTF">2020-08-17T10:19:00Z</dcterms:modified>
</cp:coreProperties>
</file>