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17" w:rsidRPr="0093364A" w:rsidRDefault="00276A74" w:rsidP="00AF46FE">
      <w:pPr>
        <w:tabs>
          <w:tab w:val="left" w:pos="2385"/>
        </w:tabs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364A">
        <w:rPr>
          <w:rFonts w:ascii="Times New Roman" w:hAnsi="Times New Roman" w:cs="Times New Roman"/>
          <w:b/>
          <w:sz w:val="28"/>
          <w:szCs w:val="28"/>
          <w:lang w:val="en-US"/>
        </w:rPr>
        <w:t>Highlights</w:t>
      </w:r>
      <w:r w:rsidR="0093364A" w:rsidRPr="0093364A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76A74" w:rsidRDefault="00276A74" w:rsidP="00AF46F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6A74">
        <w:rPr>
          <w:rFonts w:ascii="Times New Roman" w:hAnsi="Times New Roman" w:cs="Times New Roman"/>
          <w:sz w:val="28"/>
          <w:szCs w:val="28"/>
          <w:lang w:val="en-US"/>
        </w:rPr>
        <w:t>Gold nanoparticles</w:t>
      </w:r>
      <w:r w:rsidR="00B609B0">
        <w:rPr>
          <w:rFonts w:ascii="Times New Roman" w:hAnsi="Times New Roman" w:cs="Times New Roman"/>
          <w:sz w:val="28"/>
          <w:szCs w:val="28"/>
          <w:lang w:val="en-US"/>
        </w:rPr>
        <w:t xml:space="preserve"> (Au NPs) </w:t>
      </w:r>
      <w:r w:rsidRPr="00276A74">
        <w:rPr>
          <w:rFonts w:ascii="Times New Roman" w:hAnsi="Times New Roman" w:cs="Times New Roman"/>
          <w:sz w:val="28"/>
          <w:szCs w:val="28"/>
          <w:lang w:val="en-US"/>
        </w:rPr>
        <w:t>have been synthesized using a facile, fast and single step advanced hydrothermal method.</w:t>
      </w:r>
    </w:p>
    <w:p w:rsidR="00BA4EF9" w:rsidRDefault="000A7B71" w:rsidP="00AF46F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276A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514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76A74">
        <w:rPr>
          <w:rFonts w:ascii="Times New Roman" w:hAnsi="Times New Roman" w:cs="Times New Roman"/>
          <w:sz w:val="28"/>
          <w:szCs w:val="28"/>
          <w:lang w:val="en-US"/>
        </w:rPr>
        <w:t>synthesis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part</w:t>
      </w:r>
      <w:r w:rsidR="0094514C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used biomaterial: </w:t>
      </w:r>
      <w:proofErr w:type="spellStart"/>
      <w:r w:rsidR="00B64C00" w:rsidRPr="00B64C00">
        <w:rPr>
          <w:rFonts w:ascii="Times New Roman" w:hAnsi="Times New Roman"/>
          <w:i/>
          <w:sz w:val="28"/>
          <w:szCs w:val="24"/>
        </w:rPr>
        <w:t>Elaeocarpus</w:t>
      </w:r>
      <w:proofErr w:type="spellEnd"/>
      <w:r w:rsidR="00B64C00" w:rsidRPr="00B64C00">
        <w:rPr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="00B64C00" w:rsidRPr="00B64C00">
        <w:rPr>
          <w:rFonts w:ascii="Times New Roman" w:hAnsi="Times New Roman"/>
          <w:i/>
          <w:sz w:val="28"/>
          <w:szCs w:val="24"/>
        </w:rPr>
        <w:t>ganitrus</w:t>
      </w:r>
      <w:proofErr w:type="spellEnd"/>
      <w:r w:rsidR="00B64C00" w:rsidRPr="00B64C00">
        <w:rPr>
          <w:rFonts w:ascii="Times New Roman" w:hAnsi="Times New Roman"/>
          <w:sz w:val="28"/>
          <w:szCs w:val="24"/>
        </w:rPr>
        <w:t xml:space="preserve"> seeds</w:t>
      </w:r>
      <w:r w:rsidR="00B64C00" w:rsidRPr="00B64C00">
        <w:rPr>
          <w:rFonts w:ascii="Times New Roman" w:hAnsi="Times New Roman"/>
          <w:sz w:val="28"/>
          <w:szCs w:val="24"/>
        </w:rPr>
        <w:t xml:space="preserve"> extract</w:t>
      </w:r>
      <w:r w:rsidRPr="00B64C00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as reducing and stabilizing agent.</w:t>
      </w:r>
    </w:p>
    <w:p w:rsidR="00B609B0" w:rsidRPr="00BA4EF9" w:rsidRDefault="00B609B0" w:rsidP="00AF46F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NPs were non-toxic to </w:t>
      </w:r>
      <w:proofErr w:type="spellStart"/>
      <w:r w:rsidR="00B64C00" w:rsidRPr="00B64C00">
        <w:rPr>
          <w:rFonts w:ascii="Times New Roman" w:hAnsi="Times New Roman"/>
          <w:i/>
          <w:sz w:val="28"/>
          <w:szCs w:val="24"/>
        </w:rPr>
        <w:t>Elaeocarpus</w:t>
      </w:r>
      <w:proofErr w:type="spellEnd"/>
      <w:r w:rsidR="00B64C00" w:rsidRPr="00B64C00">
        <w:rPr>
          <w:rFonts w:ascii="Times New Roman" w:hAnsi="Times New Roman"/>
          <w:i/>
          <w:sz w:val="28"/>
          <w:szCs w:val="24"/>
        </w:rPr>
        <w:t xml:space="preserve"> </w:t>
      </w:r>
      <w:proofErr w:type="spellStart"/>
      <w:r w:rsidR="00B64C00" w:rsidRPr="00B64C00">
        <w:rPr>
          <w:rFonts w:ascii="Times New Roman" w:hAnsi="Times New Roman"/>
          <w:i/>
          <w:sz w:val="28"/>
          <w:szCs w:val="24"/>
        </w:rPr>
        <w:t>ganitrus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 are environmentally safe.</w:t>
      </w:r>
      <w:bookmarkStart w:id="0" w:name="_GoBack"/>
      <w:bookmarkEnd w:id="0"/>
    </w:p>
    <w:p w:rsidR="000A7B71" w:rsidRDefault="000A7B71" w:rsidP="00AF46F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synthesized nanoparticles showed promising </w:t>
      </w:r>
      <w:r w:rsidR="00B73929">
        <w:rPr>
          <w:rFonts w:ascii="Times New Roman" w:hAnsi="Times New Roman" w:cs="Times New Roman"/>
          <w:sz w:val="28"/>
          <w:szCs w:val="28"/>
          <w:lang w:val="en-US"/>
        </w:rPr>
        <w:t xml:space="preserve">antibacterial, antioxidant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anticancer activity against </w:t>
      </w:r>
      <w:r w:rsidR="00B73929">
        <w:rPr>
          <w:rFonts w:ascii="Times New Roman" w:hAnsi="Times New Roman" w:cs="Times New Roman"/>
          <w:sz w:val="28"/>
          <w:szCs w:val="28"/>
          <w:lang w:val="en-US"/>
        </w:rPr>
        <w:t>PC-3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cell lines. </w:t>
      </w:r>
    </w:p>
    <w:p w:rsidR="000A7B71" w:rsidRPr="000D2DB6" w:rsidRDefault="000A7B71" w:rsidP="000D2DB6">
      <w:pPr>
        <w:spacing w:after="0" w:line="48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A7B71" w:rsidRPr="000D2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560"/>
    <w:multiLevelType w:val="hybridMultilevel"/>
    <w:tmpl w:val="0D3C2890"/>
    <w:lvl w:ilvl="0" w:tplc="91CCC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856EB"/>
    <w:multiLevelType w:val="hybridMultilevel"/>
    <w:tmpl w:val="4C304C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D4"/>
    <w:rsid w:val="000A7B71"/>
    <w:rsid w:val="000D2DB6"/>
    <w:rsid w:val="00276A74"/>
    <w:rsid w:val="00373326"/>
    <w:rsid w:val="00384C72"/>
    <w:rsid w:val="00595242"/>
    <w:rsid w:val="007E75D4"/>
    <w:rsid w:val="0093364A"/>
    <w:rsid w:val="0094514C"/>
    <w:rsid w:val="00AF46FE"/>
    <w:rsid w:val="00B609B0"/>
    <w:rsid w:val="00B64C00"/>
    <w:rsid w:val="00B73929"/>
    <w:rsid w:val="00BA4EF9"/>
    <w:rsid w:val="00E9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A62F"/>
  <w15:chartTrackingRefBased/>
  <w15:docId w15:val="{58F0B0F4-AB26-40EF-880D-C4F9EF1D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6A74"/>
    <w:rPr>
      <w:i/>
      <w:iCs/>
    </w:rPr>
  </w:style>
  <w:style w:type="paragraph" w:styleId="ListParagraph">
    <w:name w:val="List Paragraph"/>
    <w:basedOn w:val="Normal"/>
    <w:uiPriority w:val="34"/>
    <w:qFormat/>
    <w:rsid w:val="00276A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6A7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2019-08-29T05:15:00Z</dcterms:created>
  <dcterms:modified xsi:type="dcterms:W3CDTF">2019-10-11T05:45:00Z</dcterms:modified>
</cp:coreProperties>
</file>