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58B7A" w14:textId="556312CA" w:rsidR="00543505" w:rsidRDefault="001C1134" w:rsidP="003E5E5A">
      <w:pPr>
        <w:rPr>
          <w:rFonts w:ascii="Arial" w:hAnsi="Arial" w:cs="Arial"/>
          <w:sz w:val="20"/>
          <w:szCs w:val="20"/>
        </w:rPr>
      </w:pPr>
      <w:r>
        <w:rPr>
          <w:rFonts w:ascii="Arial" w:hAnsi="Arial" w:cs="Arial"/>
          <w:b/>
          <w:sz w:val="20"/>
          <w:szCs w:val="20"/>
        </w:rPr>
        <w:t>Supplemental</w:t>
      </w:r>
      <w:r w:rsidR="008E504F">
        <w:rPr>
          <w:rFonts w:ascii="Arial" w:hAnsi="Arial" w:cs="Arial"/>
          <w:b/>
          <w:sz w:val="20"/>
          <w:szCs w:val="20"/>
        </w:rPr>
        <w:t xml:space="preserve"> Table </w:t>
      </w:r>
      <w:r>
        <w:rPr>
          <w:rFonts w:ascii="Arial" w:hAnsi="Arial" w:cs="Arial"/>
          <w:b/>
          <w:sz w:val="20"/>
          <w:szCs w:val="20"/>
        </w:rPr>
        <w:t>S</w:t>
      </w:r>
      <w:r w:rsidR="008E504F">
        <w:rPr>
          <w:rFonts w:ascii="Arial" w:hAnsi="Arial" w:cs="Arial"/>
          <w:b/>
          <w:sz w:val="20"/>
          <w:szCs w:val="20"/>
        </w:rPr>
        <w:t>1</w:t>
      </w:r>
      <w:r w:rsidR="00E659DB">
        <w:rPr>
          <w:rFonts w:ascii="Arial" w:hAnsi="Arial" w:cs="Arial"/>
          <w:b/>
          <w:sz w:val="20"/>
          <w:szCs w:val="20"/>
        </w:rPr>
        <w:t>.</w:t>
      </w:r>
      <w:r w:rsidR="00026134" w:rsidRPr="008F448E">
        <w:rPr>
          <w:rFonts w:ascii="Arial" w:hAnsi="Arial" w:cs="Arial"/>
          <w:sz w:val="20"/>
          <w:szCs w:val="20"/>
        </w:rPr>
        <w:t xml:space="preserve"> </w:t>
      </w:r>
      <w:r w:rsidR="00543505">
        <w:rPr>
          <w:rFonts w:ascii="Arial" w:hAnsi="Arial" w:cs="Arial"/>
          <w:sz w:val="20"/>
          <w:szCs w:val="20"/>
        </w:rPr>
        <w:t xml:space="preserve">Summary of </w:t>
      </w:r>
      <w:r w:rsidR="00772400">
        <w:rPr>
          <w:rFonts w:ascii="Arial" w:hAnsi="Arial" w:cs="Arial"/>
          <w:sz w:val="20"/>
          <w:szCs w:val="20"/>
        </w:rPr>
        <w:t xml:space="preserve">additional </w:t>
      </w:r>
      <w:r w:rsidR="00543505">
        <w:rPr>
          <w:rFonts w:ascii="Arial" w:hAnsi="Arial" w:cs="Arial"/>
          <w:sz w:val="20"/>
          <w:szCs w:val="20"/>
        </w:rPr>
        <w:t xml:space="preserve">studies on DASH diet </w:t>
      </w:r>
      <w:r w:rsidR="00B44298">
        <w:rPr>
          <w:rFonts w:ascii="Arial" w:hAnsi="Arial" w:cs="Arial"/>
          <w:sz w:val="20"/>
          <w:szCs w:val="20"/>
        </w:rPr>
        <w:t>worthy of consideration</w:t>
      </w:r>
    </w:p>
    <w:p w14:paraId="5E02F01D" w14:textId="77777777" w:rsidR="001C1134" w:rsidRPr="000E197F" w:rsidRDefault="001C1134" w:rsidP="003E5E5A">
      <w:pPr>
        <w:rPr>
          <w:rFonts w:ascii="Arial" w:hAnsi="Arial" w:cs="Arial"/>
          <w:b/>
          <w:sz w:val="20"/>
          <w:szCs w:val="20"/>
        </w:rPr>
      </w:pPr>
    </w:p>
    <w:tbl>
      <w:tblPr>
        <w:tblStyle w:val="PlainTable2"/>
        <w:tblW w:w="13140" w:type="dxa"/>
        <w:tblInd w:w="-180" w:type="dxa"/>
        <w:tblLayout w:type="fixed"/>
        <w:tblLook w:val="04A0" w:firstRow="1" w:lastRow="0" w:firstColumn="1" w:lastColumn="0" w:noHBand="0" w:noVBand="1"/>
      </w:tblPr>
      <w:tblGrid>
        <w:gridCol w:w="810"/>
        <w:gridCol w:w="1434"/>
        <w:gridCol w:w="1461"/>
        <w:gridCol w:w="2822"/>
        <w:gridCol w:w="1389"/>
        <w:gridCol w:w="1039"/>
        <w:gridCol w:w="3024"/>
        <w:gridCol w:w="1161"/>
      </w:tblGrid>
      <w:tr w:rsidR="00CF38A2" w:rsidRPr="000E197F" w14:paraId="34BB279A" w14:textId="77777777" w:rsidTr="000B164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10" w:type="dxa"/>
            <w:hideMark/>
          </w:tcPr>
          <w:p w14:paraId="50A48F2D" w14:textId="77777777" w:rsidR="00CF38A2" w:rsidRPr="000E197F" w:rsidRDefault="00CF38A2" w:rsidP="00CF38A2">
            <w:pPr>
              <w:rPr>
                <w:rFonts w:ascii="Arial" w:hAnsi="Arial" w:cs="Arial"/>
                <w:sz w:val="16"/>
                <w:szCs w:val="16"/>
              </w:rPr>
            </w:pPr>
            <w:r w:rsidRPr="000E197F">
              <w:rPr>
                <w:rFonts w:ascii="Arial" w:hAnsi="Arial" w:cs="Arial"/>
                <w:sz w:val="16"/>
                <w:szCs w:val="16"/>
              </w:rPr>
              <w:t>Study #</w:t>
            </w:r>
          </w:p>
        </w:tc>
        <w:tc>
          <w:tcPr>
            <w:tcW w:w="1434" w:type="dxa"/>
            <w:hideMark/>
          </w:tcPr>
          <w:p w14:paraId="5415929B" w14:textId="77777777"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Citation</w:t>
            </w:r>
          </w:p>
        </w:tc>
        <w:tc>
          <w:tcPr>
            <w:tcW w:w="1461" w:type="dxa"/>
            <w:hideMark/>
          </w:tcPr>
          <w:p w14:paraId="5AA6154E" w14:textId="77777777"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Study Type</w:t>
            </w:r>
          </w:p>
        </w:tc>
        <w:tc>
          <w:tcPr>
            <w:tcW w:w="2822" w:type="dxa"/>
            <w:hideMark/>
          </w:tcPr>
          <w:p w14:paraId="308C38BD" w14:textId="77777777"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Description</w:t>
            </w:r>
          </w:p>
        </w:tc>
        <w:tc>
          <w:tcPr>
            <w:tcW w:w="1389" w:type="dxa"/>
            <w:hideMark/>
          </w:tcPr>
          <w:p w14:paraId="0E69779D" w14:textId="77777777"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Subjects</w:t>
            </w:r>
          </w:p>
        </w:tc>
        <w:tc>
          <w:tcPr>
            <w:tcW w:w="1039" w:type="dxa"/>
            <w:hideMark/>
          </w:tcPr>
          <w:p w14:paraId="7F1E8A6A" w14:textId="77777777"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Duration</w:t>
            </w:r>
          </w:p>
        </w:tc>
        <w:tc>
          <w:tcPr>
            <w:tcW w:w="3024" w:type="dxa"/>
            <w:hideMark/>
          </w:tcPr>
          <w:p w14:paraId="51B0F02E" w14:textId="6CC3F076" w:rsidR="00CF38A2" w:rsidRPr="000E197F" w:rsidRDefault="00CF38A2"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Findings</w:t>
            </w:r>
            <w:r w:rsidR="009623D4">
              <w:rPr>
                <w:rFonts w:ascii="Arial" w:hAnsi="Arial" w:cs="Arial"/>
                <w:sz w:val="16"/>
                <w:szCs w:val="16"/>
              </w:rPr>
              <w:t xml:space="preserve"> for DASH Diet</w:t>
            </w:r>
          </w:p>
        </w:tc>
        <w:tc>
          <w:tcPr>
            <w:tcW w:w="1161" w:type="dxa"/>
            <w:hideMark/>
          </w:tcPr>
          <w:p w14:paraId="0BFAEF4E" w14:textId="259494E6" w:rsidR="00CF38A2" w:rsidRPr="000E197F" w:rsidRDefault="00E26C0B" w:rsidP="00CF38A2">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Comments</w:t>
            </w:r>
            <w:r w:rsidR="00B616EA">
              <w:rPr>
                <w:rFonts w:ascii="Arial" w:hAnsi="Arial" w:cs="Arial"/>
                <w:sz w:val="16"/>
                <w:szCs w:val="16"/>
              </w:rPr>
              <w:t xml:space="preserve"> (support or not of each eating pattern overall)</w:t>
            </w:r>
          </w:p>
        </w:tc>
      </w:tr>
      <w:tr w:rsidR="00CF38A2" w:rsidRPr="000E197F" w14:paraId="28CA864E" w14:textId="77777777" w:rsidTr="00CF38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0" w:type="dxa"/>
            <w:hideMark/>
          </w:tcPr>
          <w:p w14:paraId="6561188A" w14:textId="5A3F033C" w:rsidR="00CF38A2" w:rsidRPr="000E197F" w:rsidRDefault="00EC1D67" w:rsidP="00CF38A2">
            <w:pPr>
              <w:rPr>
                <w:rFonts w:ascii="Arial" w:hAnsi="Arial" w:cs="Arial"/>
                <w:sz w:val="16"/>
                <w:szCs w:val="16"/>
              </w:rPr>
            </w:pPr>
            <w:r>
              <w:rPr>
                <w:rFonts w:ascii="Arial" w:hAnsi="Arial" w:cs="Arial"/>
                <w:sz w:val="16"/>
                <w:szCs w:val="16"/>
              </w:rPr>
              <w:t>1</w:t>
            </w:r>
          </w:p>
        </w:tc>
        <w:tc>
          <w:tcPr>
            <w:tcW w:w="1434" w:type="dxa"/>
            <w:hideMark/>
          </w:tcPr>
          <w:p w14:paraId="58F758D9" w14:textId="77777777" w:rsidR="00CF38A2" w:rsidRPr="000E197F" w:rsidRDefault="00CF38A2" w:rsidP="00CF38A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Blumenthal J, 2010</w:t>
            </w:r>
          </w:p>
        </w:tc>
        <w:tc>
          <w:tcPr>
            <w:tcW w:w="1461" w:type="dxa"/>
            <w:hideMark/>
          </w:tcPr>
          <w:p w14:paraId="24185A32" w14:textId="77777777" w:rsidR="00CF38A2" w:rsidRPr="000E197F" w:rsidRDefault="00CF38A2" w:rsidP="00CF38A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 (ENCORE study)</w:t>
            </w:r>
          </w:p>
        </w:tc>
        <w:tc>
          <w:tcPr>
            <w:tcW w:w="2822" w:type="dxa"/>
            <w:hideMark/>
          </w:tcPr>
          <w:p w14:paraId="5548F014" w14:textId="793A92BA" w:rsidR="00CF38A2" w:rsidRPr="000E197F" w:rsidRDefault="00CF38A2" w:rsidP="00CF38A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DASH; DASH + exercise </w:t>
            </w:r>
            <w:r w:rsidR="00543505">
              <w:rPr>
                <w:rFonts w:ascii="Arial" w:hAnsi="Arial" w:cs="Arial"/>
                <w:sz w:val="16"/>
                <w:szCs w:val="16"/>
              </w:rPr>
              <w:t xml:space="preserve">+ </w:t>
            </w:r>
            <w:r w:rsidRPr="000E197F">
              <w:rPr>
                <w:rFonts w:ascii="Arial" w:hAnsi="Arial" w:cs="Arial"/>
                <w:sz w:val="16"/>
                <w:szCs w:val="16"/>
              </w:rPr>
              <w:t xml:space="preserve">calorie restriction; usual care </w:t>
            </w:r>
          </w:p>
        </w:tc>
        <w:tc>
          <w:tcPr>
            <w:tcW w:w="1389" w:type="dxa"/>
            <w:hideMark/>
          </w:tcPr>
          <w:p w14:paraId="6A2F06C8" w14:textId="201874E8" w:rsidR="00CF38A2" w:rsidRPr="000E197F" w:rsidRDefault="00AB5B00" w:rsidP="00CF38A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B5B00">
              <w:rPr>
                <w:rFonts w:ascii="Arial" w:hAnsi="Arial" w:cs="Arial"/>
                <w:b/>
                <w:sz w:val="16"/>
                <w:szCs w:val="16"/>
              </w:rPr>
              <w:t>n=</w:t>
            </w:r>
            <w:r w:rsidR="00BA10DA">
              <w:rPr>
                <w:rFonts w:ascii="Arial" w:hAnsi="Arial" w:cs="Arial"/>
                <w:b/>
                <w:sz w:val="16"/>
                <w:szCs w:val="16"/>
              </w:rPr>
              <w:t xml:space="preserve"> </w:t>
            </w:r>
            <w:r w:rsidRPr="00AB5B00">
              <w:rPr>
                <w:rFonts w:ascii="Arial" w:hAnsi="Arial" w:cs="Arial"/>
                <w:b/>
                <w:sz w:val="16"/>
                <w:szCs w:val="16"/>
              </w:rPr>
              <w:t>45</w:t>
            </w:r>
            <w:r w:rsidR="00CF38A2" w:rsidRPr="000E197F">
              <w:rPr>
                <w:rFonts w:ascii="Arial" w:hAnsi="Arial" w:cs="Arial"/>
                <w:sz w:val="16"/>
                <w:szCs w:val="16"/>
              </w:rPr>
              <w:t xml:space="preserve"> </w:t>
            </w:r>
            <w:r w:rsidR="00295C6E">
              <w:rPr>
                <w:rFonts w:ascii="Arial" w:hAnsi="Arial" w:cs="Arial"/>
                <w:sz w:val="16"/>
                <w:szCs w:val="16"/>
              </w:rPr>
              <w:t>for patients with</w:t>
            </w:r>
            <w:r w:rsidR="00E560B4">
              <w:rPr>
                <w:rFonts w:ascii="Arial" w:hAnsi="Arial" w:cs="Arial"/>
                <w:sz w:val="16"/>
                <w:szCs w:val="16"/>
              </w:rPr>
              <w:t xml:space="preserve"> prediabetes or T2D</w:t>
            </w:r>
          </w:p>
        </w:tc>
        <w:tc>
          <w:tcPr>
            <w:tcW w:w="1039" w:type="dxa"/>
            <w:hideMark/>
          </w:tcPr>
          <w:p w14:paraId="2924067E" w14:textId="77777777" w:rsidR="00CF38A2" w:rsidRPr="000E197F" w:rsidRDefault="00CF38A2" w:rsidP="00CF38A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4 months</w:t>
            </w:r>
          </w:p>
        </w:tc>
        <w:tc>
          <w:tcPr>
            <w:tcW w:w="3024" w:type="dxa"/>
            <w:hideMark/>
          </w:tcPr>
          <w:p w14:paraId="79CBC183" w14:textId="414F0048" w:rsidR="00AA5987"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Post hoc analysis of prediabetes and diabetes who improved in at least 1 category: </w:t>
            </w:r>
          </w:p>
          <w:p w14:paraId="6092CA21"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DASH with exercise/energy restriction – 72%</w:t>
            </w:r>
          </w:p>
          <w:p w14:paraId="674053F1"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DASH alone - 54%</w:t>
            </w:r>
          </w:p>
          <w:p w14:paraId="31A26E91"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UC – 42%</w:t>
            </w:r>
          </w:p>
          <w:p w14:paraId="0EF6BFD4"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Worsening diabetes status:</w:t>
            </w:r>
          </w:p>
          <w:p w14:paraId="6FE26C39"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DASH with exercise/energy restriction – 2%</w:t>
            </w:r>
          </w:p>
          <w:p w14:paraId="18E0050E" w14:textId="77777777" w:rsidR="00472F4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DASH – 16%</w:t>
            </w:r>
          </w:p>
          <w:p w14:paraId="6619CF76" w14:textId="5B838A40" w:rsidR="00472F4F" w:rsidRPr="000E197F" w:rsidRDefault="00472F4F" w:rsidP="00472F4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UC – 11%</w:t>
            </w:r>
          </w:p>
        </w:tc>
        <w:tc>
          <w:tcPr>
            <w:tcW w:w="1161" w:type="dxa"/>
            <w:hideMark/>
          </w:tcPr>
          <w:p w14:paraId="0738CAD8" w14:textId="10820F51" w:rsidR="00CF38A2" w:rsidRPr="00B2148C" w:rsidRDefault="003E5E5A" w:rsidP="00CF38A2">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r w:rsidRPr="003E5E5A">
              <w:rPr>
                <w:rFonts w:ascii="Arial" w:hAnsi="Arial" w:cs="Arial"/>
                <w:b/>
                <w:sz w:val="16"/>
                <w:szCs w:val="16"/>
              </w:rPr>
              <w:t>Limited support for claims.</w:t>
            </w:r>
            <w:r w:rsidR="00B2148C">
              <w:rPr>
                <w:rFonts w:ascii="Arial" w:hAnsi="Arial" w:cs="Arial"/>
                <w:b/>
                <w:sz w:val="16"/>
                <w:szCs w:val="16"/>
              </w:rPr>
              <w:t xml:space="preserve"> </w:t>
            </w:r>
            <w:r w:rsidR="00B2148C">
              <w:rPr>
                <w:rFonts w:ascii="Arial" w:hAnsi="Arial" w:cs="Arial"/>
                <w:sz w:val="16"/>
                <w:szCs w:val="16"/>
              </w:rPr>
              <w:t>Diabetes status worsened in DASH only arm.</w:t>
            </w:r>
          </w:p>
        </w:tc>
      </w:tr>
      <w:tr w:rsidR="00EC1D67" w:rsidRPr="000E197F" w14:paraId="7618BEA3" w14:textId="77777777" w:rsidTr="00CF38A2">
        <w:trPr>
          <w:trHeight w:val="315"/>
        </w:trPr>
        <w:tc>
          <w:tcPr>
            <w:cnfStyle w:val="001000000000" w:firstRow="0" w:lastRow="0" w:firstColumn="1" w:lastColumn="0" w:oddVBand="0" w:evenVBand="0" w:oddHBand="0" w:evenHBand="0" w:firstRowFirstColumn="0" w:firstRowLastColumn="0" w:lastRowFirstColumn="0" w:lastRowLastColumn="0"/>
            <w:tcW w:w="810" w:type="dxa"/>
          </w:tcPr>
          <w:p w14:paraId="7E1B243E" w14:textId="2E566794" w:rsidR="00EC1D67" w:rsidRDefault="00EC1D67" w:rsidP="00CF38A2">
            <w:pPr>
              <w:rPr>
                <w:rFonts w:ascii="Arial" w:hAnsi="Arial" w:cs="Arial"/>
                <w:sz w:val="16"/>
                <w:szCs w:val="16"/>
              </w:rPr>
            </w:pPr>
            <w:r>
              <w:rPr>
                <w:rFonts w:ascii="Arial" w:hAnsi="Arial" w:cs="Arial"/>
                <w:sz w:val="16"/>
                <w:szCs w:val="16"/>
              </w:rPr>
              <w:t>2</w:t>
            </w:r>
          </w:p>
        </w:tc>
        <w:tc>
          <w:tcPr>
            <w:tcW w:w="1434" w:type="dxa"/>
          </w:tcPr>
          <w:p w14:paraId="724A4938" w14:textId="274847EE" w:rsidR="00EC1D67" w:rsidRPr="000E197F" w:rsidRDefault="00EC1D67" w:rsidP="00CF38A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Paula TP, 2015</w:t>
            </w:r>
          </w:p>
        </w:tc>
        <w:tc>
          <w:tcPr>
            <w:tcW w:w="1461" w:type="dxa"/>
          </w:tcPr>
          <w:p w14:paraId="26E7DC5C" w14:textId="0043E83B" w:rsidR="00EC1D67" w:rsidRPr="000E197F" w:rsidRDefault="00EC1D67" w:rsidP="00CF38A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RCT</w:t>
            </w:r>
          </w:p>
        </w:tc>
        <w:tc>
          <w:tcPr>
            <w:tcW w:w="2822" w:type="dxa"/>
          </w:tcPr>
          <w:p w14:paraId="27FD885F" w14:textId="18889F68" w:rsidR="00EC1D67" w:rsidRPr="000E197F" w:rsidRDefault="00EC1D67" w:rsidP="00CF38A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Compared DASH diet with ADA recommended diet in T2D with uncontrolled hypertension. The intervention group was encouraged to walk more using a pedometer. Calorie intake was higher in the control group compared to the intervention group</w:t>
            </w:r>
          </w:p>
        </w:tc>
        <w:tc>
          <w:tcPr>
            <w:tcW w:w="1389" w:type="dxa"/>
          </w:tcPr>
          <w:p w14:paraId="44655AE9" w14:textId="2AD5DADA" w:rsidR="00EC1D67" w:rsidRPr="0057696C" w:rsidRDefault="0057696C" w:rsidP="00CF38A2">
            <w:pP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n</w:t>
            </w:r>
            <w:r w:rsidR="00EC1D67">
              <w:rPr>
                <w:rFonts w:ascii="Arial" w:hAnsi="Arial" w:cs="Arial"/>
                <w:b/>
                <w:sz w:val="16"/>
                <w:szCs w:val="16"/>
              </w:rPr>
              <w:t xml:space="preserve">=40 </w:t>
            </w:r>
            <w:r w:rsidR="00EC1D67" w:rsidRPr="0057696C">
              <w:rPr>
                <w:rFonts w:ascii="Arial" w:hAnsi="Arial" w:cs="Arial"/>
                <w:sz w:val="16"/>
                <w:szCs w:val="16"/>
              </w:rPr>
              <w:t>persons with T2D and high blood pressure</w:t>
            </w:r>
          </w:p>
        </w:tc>
        <w:tc>
          <w:tcPr>
            <w:tcW w:w="1039" w:type="dxa"/>
          </w:tcPr>
          <w:p w14:paraId="7F5D7189" w14:textId="16B2D3B0" w:rsidR="00EC1D67" w:rsidRPr="000E197F" w:rsidRDefault="00EC1D67" w:rsidP="00CF38A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 weeks</w:t>
            </w:r>
          </w:p>
        </w:tc>
        <w:tc>
          <w:tcPr>
            <w:tcW w:w="3024" w:type="dxa"/>
          </w:tcPr>
          <w:p w14:paraId="0CCDC6CF" w14:textId="77777777" w:rsidR="00EC1D67" w:rsidRDefault="00EC1D67" w:rsidP="00472F4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BP: DASH arm significantly improved</w:t>
            </w:r>
          </w:p>
          <w:p w14:paraId="3ED98D41" w14:textId="05AA6B28" w:rsidR="00EC1D67" w:rsidRDefault="00EC1D67" w:rsidP="00472F4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Glycemic control: </w:t>
            </w:r>
            <w:proofErr w:type="spellStart"/>
            <w:r>
              <w:rPr>
                <w:rFonts w:ascii="Arial" w:hAnsi="Arial" w:cs="Arial"/>
                <w:sz w:val="16"/>
                <w:szCs w:val="16"/>
              </w:rPr>
              <w:t>nSS</w:t>
            </w:r>
            <w:proofErr w:type="spellEnd"/>
          </w:p>
        </w:tc>
        <w:tc>
          <w:tcPr>
            <w:tcW w:w="1161" w:type="dxa"/>
          </w:tcPr>
          <w:p w14:paraId="3B0CD373" w14:textId="44464020" w:rsidR="00EC1D67" w:rsidRPr="0057696C" w:rsidRDefault="00EC1D67" w:rsidP="00CF38A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sz w:val="16"/>
                <w:szCs w:val="16"/>
              </w:rPr>
              <w:t xml:space="preserve">Limited support for claims. </w:t>
            </w:r>
            <w:r>
              <w:rPr>
                <w:rFonts w:ascii="Arial" w:hAnsi="Arial" w:cs="Arial"/>
                <w:sz w:val="16"/>
                <w:szCs w:val="16"/>
              </w:rPr>
              <w:t>Short study and no advantage in glycemic control for DASH</w:t>
            </w:r>
          </w:p>
        </w:tc>
      </w:tr>
    </w:tbl>
    <w:p w14:paraId="49BE86F3" w14:textId="77777777" w:rsidR="002449D5" w:rsidRPr="000E197F" w:rsidRDefault="002449D5" w:rsidP="00026134">
      <w:pPr>
        <w:spacing w:line="480" w:lineRule="auto"/>
        <w:rPr>
          <w:rFonts w:ascii="Arial" w:hAnsi="Arial" w:cs="Arial"/>
          <w:sz w:val="16"/>
          <w:szCs w:val="16"/>
        </w:rPr>
      </w:pPr>
    </w:p>
    <w:p w14:paraId="1C482443" w14:textId="77777777" w:rsidR="0057696C" w:rsidRDefault="0057696C" w:rsidP="009B14ED">
      <w:pPr>
        <w:rPr>
          <w:rFonts w:ascii="Arial" w:hAnsi="Arial" w:cs="Arial"/>
          <w:b/>
          <w:sz w:val="20"/>
          <w:szCs w:val="20"/>
        </w:rPr>
      </w:pPr>
    </w:p>
    <w:p w14:paraId="292A68C4" w14:textId="77777777" w:rsidR="0057696C" w:rsidRDefault="0057696C" w:rsidP="009B14ED">
      <w:pPr>
        <w:rPr>
          <w:rFonts w:ascii="Arial" w:hAnsi="Arial" w:cs="Arial"/>
          <w:b/>
          <w:sz w:val="20"/>
          <w:szCs w:val="20"/>
        </w:rPr>
      </w:pPr>
    </w:p>
    <w:p w14:paraId="765F1B22" w14:textId="77777777" w:rsidR="0057696C" w:rsidRDefault="0057696C" w:rsidP="009B14ED">
      <w:pPr>
        <w:rPr>
          <w:rFonts w:ascii="Arial" w:hAnsi="Arial" w:cs="Arial"/>
          <w:b/>
          <w:sz w:val="20"/>
          <w:szCs w:val="20"/>
        </w:rPr>
      </w:pPr>
    </w:p>
    <w:p w14:paraId="69312EC0" w14:textId="77777777" w:rsidR="0057696C" w:rsidRDefault="0057696C" w:rsidP="009B14ED">
      <w:pPr>
        <w:rPr>
          <w:rFonts w:ascii="Arial" w:hAnsi="Arial" w:cs="Arial"/>
          <w:b/>
          <w:sz w:val="20"/>
          <w:szCs w:val="20"/>
        </w:rPr>
      </w:pPr>
    </w:p>
    <w:p w14:paraId="61C258C1" w14:textId="77777777" w:rsidR="0057696C" w:rsidRDefault="0057696C" w:rsidP="009B14ED">
      <w:pPr>
        <w:rPr>
          <w:rFonts w:ascii="Arial" w:hAnsi="Arial" w:cs="Arial"/>
          <w:b/>
          <w:sz w:val="20"/>
          <w:szCs w:val="20"/>
        </w:rPr>
      </w:pPr>
    </w:p>
    <w:p w14:paraId="157DB986" w14:textId="77777777" w:rsidR="0057696C" w:rsidRDefault="0057696C" w:rsidP="009B14ED">
      <w:pPr>
        <w:rPr>
          <w:rFonts w:ascii="Arial" w:hAnsi="Arial" w:cs="Arial"/>
          <w:b/>
          <w:sz w:val="20"/>
          <w:szCs w:val="20"/>
        </w:rPr>
      </w:pPr>
    </w:p>
    <w:p w14:paraId="0F9A0F4E" w14:textId="77777777" w:rsidR="0057696C" w:rsidRDefault="0057696C" w:rsidP="009B14ED">
      <w:pPr>
        <w:rPr>
          <w:rFonts w:ascii="Arial" w:hAnsi="Arial" w:cs="Arial"/>
          <w:b/>
          <w:sz w:val="20"/>
          <w:szCs w:val="20"/>
        </w:rPr>
      </w:pPr>
    </w:p>
    <w:p w14:paraId="40D0EF14" w14:textId="77777777" w:rsidR="0057696C" w:rsidRDefault="0057696C" w:rsidP="009B14ED">
      <w:pPr>
        <w:rPr>
          <w:rFonts w:ascii="Arial" w:hAnsi="Arial" w:cs="Arial"/>
          <w:b/>
          <w:sz w:val="20"/>
          <w:szCs w:val="20"/>
        </w:rPr>
      </w:pPr>
    </w:p>
    <w:p w14:paraId="3EE660B9" w14:textId="77777777" w:rsidR="0057696C" w:rsidRDefault="0057696C" w:rsidP="009B14ED">
      <w:pPr>
        <w:rPr>
          <w:rFonts w:ascii="Arial" w:hAnsi="Arial" w:cs="Arial"/>
          <w:b/>
          <w:sz w:val="20"/>
          <w:szCs w:val="20"/>
        </w:rPr>
      </w:pPr>
    </w:p>
    <w:p w14:paraId="166524C7" w14:textId="77777777" w:rsidR="0057696C" w:rsidRDefault="0057696C" w:rsidP="009B14ED">
      <w:pPr>
        <w:rPr>
          <w:rFonts w:ascii="Arial" w:hAnsi="Arial" w:cs="Arial"/>
          <w:b/>
          <w:sz w:val="20"/>
          <w:szCs w:val="20"/>
        </w:rPr>
      </w:pPr>
    </w:p>
    <w:p w14:paraId="650A7B3D" w14:textId="77777777" w:rsidR="0057696C" w:rsidRDefault="0057696C" w:rsidP="009B14ED">
      <w:pPr>
        <w:rPr>
          <w:rFonts w:ascii="Arial" w:hAnsi="Arial" w:cs="Arial"/>
          <w:b/>
          <w:sz w:val="20"/>
          <w:szCs w:val="20"/>
        </w:rPr>
      </w:pPr>
    </w:p>
    <w:p w14:paraId="0F5CCCEE" w14:textId="77777777" w:rsidR="0057696C" w:rsidRDefault="0057696C" w:rsidP="009B14ED">
      <w:pPr>
        <w:rPr>
          <w:rFonts w:ascii="Arial" w:hAnsi="Arial" w:cs="Arial"/>
          <w:b/>
          <w:sz w:val="20"/>
          <w:szCs w:val="20"/>
        </w:rPr>
      </w:pPr>
    </w:p>
    <w:p w14:paraId="71A6AB3C" w14:textId="77777777" w:rsidR="0057696C" w:rsidRDefault="0057696C" w:rsidP="009B14ED">
      <w:pPr>
        <w:rPr>
          <w:rFonts w:ascii="Arial" w:hAnsi="Arial" w:cs="Arial"/>
          <w:b/>
          <w:sz w:val="20"/>
          <w:szCs w:val="20"/>
        </w:rPr>
      </w:pPr>
    </w:p>
    <w:p w14:paraId="101BFA4E" w14:textId="77777777" w:rsidR="0057696C" w:rsidRDefault="0057696C" w:rsidP="009B14ED">
      <w:pPr>
        <w:rPr>
          <w:rFonts w:ascii="Arial" w:hAnsi="Arial" w:cs="Arial"/>
          <w:b/>
          <w:sz w:val="20"/>
          <w:szCs w:val="20"/>
        </w:rPr>
      </w:pPr>
    </w:p>
    <w:p w14:paraId="6773C504" w14:textId="77777777" w:rsidR="0057696C" w:rsidRDefault="0057696C" w:rsidP="009B14ED">
      <w:pPr>
        <w:rPr>
          <w:rFonts w:ascii="Arial" w:hAnsi="Arial" w:cs="Arial"/>
          <w:b/>
          <w:sz w:val="20"/>
          <w:szCs w:val="20"/>
        </w:rPr>
      </w:pPr>
    </w:p>
    <w:p w14:paraId="1B9FE034" w14:textId="77777777" w:rsidR="0057696C" w:rsidRDefault="0057696C" w:rsidP="009B14ED">
      <w:pPr>
        <w:rPr>
          <w:rFonts w:ascii="Arial" w:hAnsi="Arial" w:cs="Arial"/>
          <w:b/>
          <w:sz w:val="20"/>
          <w:szCs w:val="20"/>
        </w:rPr>
      </w:pPr>
    </w:p>
    <w:p w14:paraId="595D7D52" w14:textId="77777777" w:rsidR="0057696C" w:rsidRDefault="0057696C" w:rsidP="009B14ED">
      <w:pPr>
        <w:rPr>
          <w:rFonts w:ascii="Arial" w:hAnsi="Arial" w:cs="Arial"/>
          <w:b/>
          <w:sz w:val="20"/>
          <w:szCs w:val="20"/>
        </w:rPr>
      </w:pPr>
    </w:p>
    <w:p w14:paraId="25367F7A" w14:textId="77777777" w:rsidR="0057696C" w:rsidRDefault="0057696C" w:rsidP="009B14ED">
      <w:pPr>
        <w:rPr>
          <w:rFonts w:ascii="Arial" w:hAnsi="Arial" w:cs="Arial"/>
          <w:b/>
          <w:sz w:val="20"/>
          <w:szCs w:val="20"/>
        </w:rPr>
      </w:pPr>
    </w:p>
    <w:p w14:paraId="4471BBD0" w14:textId="77777777" w:rsidR="0057696C" w:rsidRDefault="0057696C" w:rsidP="009B14ED">
      <w:pPr>
        <w:rPr>
          <w:rFonts w:ascii="Arial" w:hAnsi="Arial" w:cs="Arial"/>
          <w:b/>
          <w:sz w:val="20"/>
          <w:szCs w:val="20"/>
        </w:rPr>
      </w:pPr>
    </w:p>
    <w:p w14:paraId="70366C60" w14:textId="77777777" w:rsidR="002449D5" w:rsidRPr="000E197F" w:rsidRDefault="002449D5" w:rsidP="00026134">
      <w:pPr>
        <w:spacing w:line="480" w:lineRule="auto"/>
        <w:rPr>
          <w:rFonts w:ascii="Arial" w:hAnsi="Arial" w:cs="Arial"/>
          <w:b/>
          <w:sz w:val="16"/>
          <w:szCs w:val="16"/>
        </w:rPr>
      </w:pPr>
    </w:p>
    <w:p w14:paraId="72E8A4EB" w14:textId="77777777" w:rsidR="004540AC" w:rsidRPr="000E197F" w:rsidRDefault="004540AC">
      <w:pPr>
        <w:rPr>
          <w:rFonts w:ascii="Arial" w:hAnsi="Arial" w:cs="Arial"/>
          <w:b/>
          <w:sz w:val="16"/>
          <w:szCs w:val="16"/>
        </w:rPr>
      </w:pPr>
      <w:r w:rsidRPr="000E197F">
        <w:rPr>
          <w:rFonts w:ascii="Arial" w:hAnsi="Arial" w:cs="Arial"/>
          <w:b/>
          <w:sz w:val="16"/>
          <w:szCs w:val="16"/>
        </w:rPr>
        <w:br w:type="page"/>
      </w:r>
    </w:p>
    <w:p w14:paraId="620BC9EC" w14:textId="7C08A537" w:rsidR="00541369" w:rsidRPr="000E197F" w:rsidRDefault="001C1134" w:rsidP="00541369">
      <w:pPr>
        <w:spacing w:line="480" w:lineRule="auto"/>
        <w:contextualSpacing/>
        <w:rPr>
          <w:rFonts w:ascii="Arial" w:hAnsi="Arial" w:cs="Arial"/>
          <w:b/>
          <w:sz w:val="20"/>
          <w:szCs w:val="20"/>
        </w:rPr>
      </w:pPr>
      <w:r>
        <w:rPr>
          <w:rFonts w:ascii="Arial" w:hAnsi="Arial" w:cs="Arial"/>
          <w:b/>
          <w:sz w:val="20"/>
          <w:szCs w:val="20"/>
        </w:rPr>
        <w:lastRenderedPageBreak/>
        <w:t>Supplemental</w:t>
      </w:r>
      <w:r w:rsidR="008E504F">
        <w:rPr>
          <w:rFonts w:ascii="Arial" w:hAnsi="Arial" w:cs="Arial"/>
          <w:b/>
          <w:sz w:val="20"/>
          <w:szCs w:val="20"/>
        </w:rPr>
        <w:t xml:space="preserve"> Table </w:t>
      </w:r>
      <w:r>
        <w:rPr>
          <w:rFonts w:ascii="Arial" w:hAnsi="Arial" w:cs="Arial"/>
          <w:b/>
          <w:sz w:val="20"/>
          <w:szCs w:val="20"/>
        </w:rPr>
        <w:t>S</w:t>
      </w:r>
      <w:r w:rsidR="008E504F">
        <w:rPr>
          <w:rFonts w:ascii="Arial" w:hAnsi="Arial" w:cs="Arial"/>
          <w:b/>
          <w:sz w:val="20"/>
          <w:szCs w:val="20"/>
        </w:rPr>
        <w:t>2</w:t>
      </w:r>
      <w:r w:rsidR="00E659DB">
        <w:rPr>
          <w:rFonts w:ascii="Arial" w:hAnsi="Arial" w:cs="Arial"/>
          <w:b/>
          <w:sz w:val="20"/>
          <w:szCs w:val="20"/>
        </w:rPr>
        <w:t>.</w:t>
      </w:r>
      <w:r w:rsidR="004540AC" w:rsidRPr="008F448E">
        <w:rPr>
          <w:rFonts w:ascii="Arial" w:hAnsi="Arial" w:cs="Arial"/>
          <w:b/>
          <w:sz w:val="20"/>
          <w:szCs w:val="20"/>
        </w:rPr>
        <w:t xml:space="preserve"> </w:t>
      </w:r>
      <w:r w:rsidR="00541369">
        <w:rPr>
          <w:rFonts w:ascii="Arial" w:hAnsi="Arial" w:cs="Arial"/>
          <w:sz w:val="20"/>
          <w:szCs w:val="20"/>
        </w:rPr>
        <w:t xml:space="preserve">Summary of </w:t>
      </w:r>
      <w:r w:rsidR="00B44298">
        <w:rPr>
          <w:rFonts w:ascii="Arial" w:hAnsi="Arial" w:cs="Arial"/>
          <w:sz w:val="20"/>
          <w:szCs w:val="20"/>
        </w:rPr>
        <w:t xml:space="preserve">additional </w:t>
      </w:r>
      <w:r w:rsidR="00541369">
        <w:rPr>
          <w:rFonts w:ascii="Arial" w:hAnsi="Arial" w:cs="Arial"/>
          <w:sz w:val="20"/>
          <w:szCs w:val="20"/>
        </w:rPr>
        <w:t xml:space="preserve">studies on Mediterranean diet </w:t>
      </w:r>
      <w:r w:rsidR="00B44298">
        <w:rPr>
          <w:rFonts w:ascii="Arial" w:hAnsi="Arial" w:cs="Arial"/>
          <w:sz w:val="20"/>
          <w:szCs w:val="20"/>
        </w:rPr>
        <w:t>worthy of consideration</w:t>
      </w:r>
    </w:p>
    <w:tbl>
      <w:tblPr>
        <w:tblStyle w:val="PlainTable2"/>
        <w:tblW w:w="0" w:type="dxa"/>
        <w:tblLook w:val="04A0" w:firstRow="1" w:lastRow="0" w:firstColumn="1" w:lastColumn="0" w:noHBand="0" w:noVBand="1"/>
      </w:tblPr>
      <w:tblGrid>
        <w:gridCol w:w="682"/>
        <w:gridCol w:w="900"/>
        <w:gridCol w:w="1289"/>
        <w:gridCol w:w="3451"/>
        <w:gridCol w:w="1663"/>
        <w:gridCol w:w="874"/>
        <w:gridCol w:w="2644"/>
        <w:gridCol w:w="1457"/>
      </w:tblGrid>
      <w:tr w:rsidR="00C32CA4" w:rsidRPr="000E197F" w14:paraId="3ACD36AA" w14:textId="77777777" w:rsidTr="004540A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94E5AFE" w14:textId="77777777" w:rsidR="004540AC" w:rsidRPr="000E197F" w:rsidRDefault="004540AC" w:rsidP="004540AC">
            <w:pPr>
              <w:rPr>
                <w:rFonts w:ascii="Arial" w:hAnsi="Arial" w:cs="Arial"/>
                <w:sz w:val="16"/>
                <w:szCs w:val="16"/>
              </w:rPr>
            </w:pPr>
            <w:r w:rsidRPr="000E197F">
              <w:rPr>
                <w:rFonts w:ascii="Arial" w:hAnsi="Arial" w:cs="Arial"/>
                <w:sz w:val="16"/>
                <w:szCs w:val="16"/>
              </w:rPr>
              <w:t>Study #</w:t>
            </w:r>
          </w:p>
        </w:tc>
        <w:tc>
          <w:tcPr>
            <w:tcW w:w="0" w:type="auto"/>
            <w:hideMark/>
          </w:tcPr>
          <w:p w14:paraId="4E05B091" w14:textId="77777777"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Citation </w:t>
            </w:r>
          </w:p>
        </w:tc>
        <w:tc>
          <w:tcPr>
            <w:tcW w:w="0" w:type="auto"/>
            <w:hideMark/>
          </w:tcPr>
          <w:p w14:paraId="4B5392E7" w14:textId="77777777"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Study Type</w:t>
            </w:r>
          </w:p>
        </w:tc>
        <w:tc>
          <w:tcPr>
            <w:tcW w:w="0" w:type="auto"/>
            <w:hideMark/>
          </w:tcPr>
          <w:p w14:paraId="603774CB" w14:textId="77777777"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Description</w:t>
            </w:r>
          </w:p>
        </w:tc>
        <w:tc>
          <w:tcPr>
            <w:tcW w:w="0" w:type="auto"/>
            <w:hideMark/>
          </w:tcPr>
          <w:p w14:paraId="4A887785" w14:textId="77777777"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Subjects</w:t>
            </w:r>
          </w:p>
        </w:tc>
        <w:tc>
          <w:tcPr>
            <w:tcW w:w="0" w:type="auto"/>
            <w:hideMark/>
          </w:tcPr>
          <w:p w14:paraId="705E191B" w14:textId="77777777"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Duration</w:t>
            </w:r>
          </w:p>
        </w:tc>
        <w:tc>
          <w:tcPr>
            <w:tcW w:w="0" w:type="auto"/>
            <w:hideMark/>
          </w:tcPr>
          <w:p w14:paraId="64F6214F" w14:textId="4853AA38" w:rsidR="004540AC" w:rsidRPr="000E197F"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Findings</w:t>
            </w:r>
            <w:r w:rsidR="009623D4">
              <w:rPr>
                <w:rFonts w:ascii="Arial" w:hAnsi="Arial" w:cs="Arial"/>
                <w:sz w:val="16"/>
                <w:szCs w:val="16"/>
              </w:rPr>
              <w:t xml:space="preserve"> for Med Diet</w:t>
            </w:r>
          </w:p>
        </w:tc>
        <w:tc>
          <w:tcPr>
            <w:tcW w:w="0" w:type="auto"/>
            <w:hideMark/>
          </w:tcPr>
          <w:p w14:paraId="5D3B3076" w14:textId="77777777" w:rsidR="004540AC" w:rsidRDefault="004540AC"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Comments</w:t>
            </w:r>
          </w:p>
          <w:p w14:paraId="5168C152" w14:textId="42BF12B5" w:rsidR="00B616EA" w:rsidRPr="000E197F" w:rsidRDefault="00B616EA" w:rsidP="004540A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(support or not of each eating pattern overall)</w:t>
            </w:r>
          </w:p>
        </w:tc>
      </w:tr>
      <w:tr w:rsidR="00C32CA4" w:rsidRPr="000E197F" w14:paraId="4771EECC" w14:textId="77777777" w:rsidTr="004540A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DB6E35C" w14:textId="77777777" w:rsidR="004540AC" w:rsidRPr="000E197F" w:rsidRDefault="004540AC" w:rsidP="004540AC">
            <w:pPr>
              <w:rPr>
                <w:rFonts w:ascii="Arial" w:hAnsi="Arial" w:cs="Arial"/>
                <w:sz w:val="16"/>
                <w:szCs w:val="16"/>
              </w:rPr>
            </w:pPr>
            <w:r w:rsidRPr="000E197F">
              <w:rPr>
                <w:rFonts w:ascii="Arial" w:hAnsi="Arial" w:cs="Arial"/>
                <w:sz w:val="16"/>
                <w:szCs w:val="16"/>
              </w:rPr>
              <w:t>1</w:t>
            </w:r>
          </w:p>
        </w:tc>
        <w:tc>
          <w:tcPr>
            <w:tcW w:w="0" w:type="auto"/>
            <w:hideMark/>
          </w:tcPr>
          <w:p w14:paraId="1C3D24D4"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Toobert</w:t>
            </w:r>
            <w:proofErr w:type="spellEnd"/>
            <w:r w:rsidRPr="000E197F">
              <w:rPr>
                <w:rFonts w:ascii="Arial" w:hAnsi="Arial" w:cs="Arial"/>
                <w:sz w:val="16"/>
                <w:szCs w:val="16"/>
              </w:rPr>
              <w:t xml:space="preserve"> D, 2003</w:t>
            </w:r>
          </w:p>
        </w:tc>
        <w:tc>
          <w:tcPr>
            <w:tcW w:w="0" w:type="auto"/>
            <w:hideMark/>
          </w:tcPr>
          <w:p w14:paraId="70BA9BC6"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0" w:type="auto"/>
            <w:hideMark/>
          </w:tcPr>
          <w:p w14:paraId="29C7650F" w14:textId="77777777" w:rsidR="004540AC"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Med diet vs. control diet (usual care). No calorie restriction. Included exercise and intensive behavioral support.</w:t>
            </w:r>
            <w:r w:rsidRPr="000E197F">
              <w:rPr>
                <w:rFonts w:ascii="Arial" w:hAnsi="Arial" w:cs="Arial"/>
                <w:sz w:val="16"/>
                <w:szCs w:val="16"/>
              </w:rPr>
              <w:br/>
            </w:r>
            <w:r w:rsidRPr="000E197F">
              <w:rPr>
                <w:rFonts w:ascii="Arial" w:hAnsi="Arial" w:cs="Arial"/>
                <w:sz w:val="16"/>
                <w:szCs w:val="16"/>
              </w:rPr>
              <w:br/>
              <w:t>Main outcomes included HbA1c, lipids, BMI, blood pressure</w:t>
            </w:r>
            <w:r w:rsidR="00541369">
              <w:rPr>
                <w:rFonts w:ascii="Arial" w:hAnsi="Arial" w:cs="Arial"/>
                <w:sz w:val="16"/>
                <w:szCs w:val="16"/>
              </w:rPr>
              <w:t>.</w:t>
            </w:r>
          </w:p>
          <w:p w14:paraId="41F6F510" w14:textId="406CD22A" w:rsidR="004778A3" w:rsidRPr="000E197F" w:rsidRDefault="004778A3"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3A2443A6" w14:textId="45E41716" w:rsidR="004540AC" w:rsidRPr="000E197F" w:rsidRDefault="00347FA9"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47FA9">
              <w:rPr>
                <w:rFonts w:ascii="Arial" w:hAnsi="Arial" w:cs="Arial"/>
                <w:b/>
                <w:sz w:val="16"/>
                <w:szCs w:val="16"/>
              </w:rPr>
              <w:t>n=</w:t>
            </w:r>
            <w:r w:rsidR="004540AC" w:rsidRPr="00347FA9">
              <w:rPr>
                <w:rFonts w:ascii="Arial" w:hAnsi="Arial" w:cs="Arial"/>
                <w:b/>
                <w:sz w:val="16"/>
                <w:szCs w:val="16"/>
              </w:rPr>
              <w:t>279</w:t>
            </w:r>
            <w:r w:rsidR="004540AC" w:rsidRPr="000E197F">
              <w:rPr>
                <w:rFonts w:ascii="Arial" w:hAnsi="Arial" w:cs="Arial"/>
                <w:sz w:val="16"/>
                <w:szCs w:val="16"/>
              </w:rPr>
              <w:t xml:space="preserve"> postmenopausal women with T2D</w:t>
            </w:r>
          </w:p>
        </w:tc>
        <w:tc>
          <w:tcPr>
            <w:tcW w:w="0" w:type="auto"/>
            <w:hideMark/>
          </w:tcPr>
          <w:p w14:paraId="1C44132B"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6 months</w:t>
            </w:r>
          </w:p>
        </w:tc>
        <w:tc>
          <w:tcPr>
            <w:tcW w:w="0" w:type="auto"/>
            <w:hideMark/>
          </w:tcPr>
          <w:p w14:paraId="7AA0269E" w14:textId="0231883E" w:rsidR="004540AC" w:rsidRPr="000E197F" w:rsidRDefault="00AA5987"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 </w:t>
            </w:r>
            <w:r w:rsidR="004540AC" w:rsidRPr="000E197F">
              <w:rPr>
                <w:rFonts w:ascii="Arial" w:hAnsi="Arial" w:cs="Arial"/>
                <w:b/>
                <w:bCs/>
                <w:sz w:val="16"/>
                <w:szCs w:val="16"/>
              </w:rPr>
              <w:t>HbA1c</w:t>
            </w:r>
            <w:r w:rsidR="004540AC" w:rsidRPr="000E197F">
              <w:rPr>
                <w:rFonts w:ascii="Arial" w:hAnsi="Arial" w:cs="Arial"/>
                <w:sz w:val="16"/>
                <w:szCs w:val="16"/>
              </w:rPr>
              <w:t xml:space="preserve"> ↓4.8% </w:t>
            </w:r>
            <w:r w:rsidR="004540AC" w:rsidRPr="00AA5987">
              <w:rPr>
                <w:rFonts w:ascii="Arial" w:hAnsi="Arial" w:cs="Arial"/>
                <w:b/>
                <w:sz w:val="16"/>
                <w:szCs w:val="16"/>
              </w:rPr>
              <w:t>BG SS</w:t>
            </w:r>
            <w:r w:rsidR="004540AC" w:rsidRPr="000E197F">
              <w:rPr>
                <w:rFonts w:ascii="Arial" w:hAnsi="Arial" w:cs="Arial"/>
                <w:sz w:val="16"/>
                <w:szCs w:val="16"/>
              </w:rPr>
              <w:br/>
            </w:r>
            <w:r>
              <w:rPr>
                <w:rFonts w:ascii="Arial" w:hAnsi="Arial" w:cs="Arial"/>
                <w:b/>
                <w:bCs/>
                <w:sz w:val="16"/>
                <w:szCs w:val="16"/>
              </w:rPr>
              <w:t xml:space="preserve">♦ </w:t>
            </w:r>
            <w:r w:rsidR="004540AC" w:rsidRPr="000E197F">
              <w:rPr>
                <w:rFonts w:ascii="Arial" w:hAnsi="Arial" w:cs="Arial"/>
                <w:b/>
                <w:bCs/>
                <w:sz w:val="16"/>
                <w:szCs w:val="16"/>
              </w:rPr>
              <w:t>BMI ↓</w:t>
            </w:r>
            <w:r w:rsidR="004540AC" w:rsidRPr="000E197F">
              <w:rPr>
                <w:rFonts w:ascii="Arial" w:hAnsi="Arial" w:cs="Arial"/>
                <w:sz w:val="16"/>
                <w:szCs w:val="16"/>
              </w:rPr>
              <w:t xml:space="preserve">1.0% </w:t>
            </w:r>
            <w:r w:rsidR="004540AC" w:rsidRPr="00AA5987">
              <w:rPr>
                <w:rFonts w:ascii="Arial" w:hAnsi="Arial" w:cs="Arial"/>
                <w:b/>
                <w:sz w:val="16"/>
                <w:szCs w:val="16"/>
              </w:rPr>
              <w:t>BG SS</w:t>
            </w:r>
            <w:r w:rsidR="004540AC" w:rsidRPr="000E197F">
              <w:rPr>
                <w:rFonts w:ascii="Arial" w:hAnsi="Arial" w:cs="Arial"/>
                <w:sz w:val="16"/>
                <w:szCs w:val="16"/>
              </w:rPr>
              <w:br/>
            </w:r>
            <w:r w:rsidR="004540AC" w:rsidRPr="000E197F">
              <w:rPr>
                <w:rFonts w:ascii="Arial" w:hAnsi="Arial" w:cs="Arial"/>
                <w:sz w:val="16"/>
                <w:szCs w:val="16"/>
              </w:rPr>
              <w:br/>
            </w:r>
            <w:r w:rsidR="004540AC" w:rsidRPr="000E197F">
              <w:rPr>
                <w:rFonts w:ascii="Arial" w:hAnsi="Arial" w:cs="Arial"/>
                <w:b/>
                <w:bCs/>
                <w:sz w:val="16"/>
                <w:szCs w:val="16"/>
              </w:rPr>
              <w:t>Lipids, blood pressure</w:t>
            </w:r>
            <w:r w:rsidR="004540AC" w:rsidRPr="000E197F">
              <w:rPr>
                <w:rFonts w:ascii="Arial" w:hAnsi="Arial" w:cs="Arial"/>
                <w:sz w:val="16"/>
                <w:szCs w:val="16"/>
              </w:rPr>
              <w:t xml:space="preserve"> </w:t>
            </w:r>
            <w:proofErr w:type="spellStart"/>
            <w:r w:rsidR="004540AC" w:rsidRPr="00AA5987">
              <w:rPr>
                <w:rFonts w:ascii="Arial" w:hAnsi="Arial" w:cs="Arial"/>
                <w:b/>
                <w:sz w:val="16"/>
                <w:szCs w:val="16"/>
              </w:rPr>
              <w:t>nSS</w:t>
            </w:r>
            <w:proofErr w:type="spellEnd"/>
          </w:p>
        </w:tc>
        <w:tc>
          <w:tcPr>
            <w:tcW w:w="0" w:type="auto"/>
            <w:hideMark/>
          </w:tcPr>
          <w:p w14:paraId="6CF67EF8" w14:textId="4AC55CE8" w:rsidR="004540AC" w:rsidRPr="00CB0976" w:rsidRDefault="009C6238" w:rsidP="004540AC">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CB0976">
              <w:rPr>
                <w:rFonts w:ascii="Arial" w:hAnsi="Arial" w:cs="Arial"/>
                <w:b/>
                <w:bCs/>
                <w:sz w:val="16"/>
                <w:szCs w:val="16"/>
              </w:rPr>
              <w:t>Supports claims</w:t>
            </w:r>
            <w:r w:rsidR="004540AC" w:rsidRPr="00CB0976">
              <w:rPr>
                <w:rFonts w:ascii="Arial" w:hAnsi="Arial" w:cs="Arial"/>
                <w:b/>
                <w:bCs/>
                <w:sz w:val="16"/>
                <w:szCs w:val="16"/>
              </w:rPr>
              <w:t>.</w:t>
            </w:r>
          </w:p>
        </w:tc>
      </w:tr>
      <w:tr w:rsidR="00C32CA4" w:rsidRPr="000E197F" w14:paraId="710C3662" w14:textId="77777777" w:rsidTr="004540A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8E2E7F1" w14:textId="77777777" w:rsidR="004540AC" w:rsidRPr="000E197F" w:rsidRDefault="004540AC" w:rsidP="004540AC">
            <w:pPr>
              <w:rPr>
                <w:rFonts w:ascii="Arial" w:hAnsi="Arial" w:cs="Arial"/>
                <w:sz w:val="16"/>
                <w:szCs w:val="16"/>
              </w:rPr>
            </w:pPr>
            <w:r w:rsidRPr="000E197F">
              <w:rPr>
                <w:rFonts w:ascii="Arial" w:hAnsi="Arial" w:cs="Arial"/>
                <w:sz w:val="16"/>
                <w:szCs w:val="16"/>
              </w:rPr>
              <w:t>2</w:t>
            </w:r>
          </w:p>
        </w:tc>
        <w:tc>
          <w:tcPr>
            <w:tcW w:w="0" w:type="auto"/>
            <w:hideMark/>
          </w:tcPr>
          <w:p w14:paraId="33E8EE9B"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Ajala</w:t>
            </w:r>
            <w:proofErr w:type="spellEnd"/>
            <w:r w:rsidRPr="000E197F">
              <w:rPr>
                <w:rFonts w:ascii="Arial" w:hAnsi="Arial" w:cs="Arial"/>
                <w:sz w:val="16"/>
                <w:szCs w:val="16"/>
              </w:rPr>
              <w:t xml:space="preserve"> O, 2013</w:t>
            </w:r>
          </w:p>
        </w:tc>
        <w:tc>
          <w:tcPr>
            <w:tcW w:w="0" w:type="auto"/>
            <w:hideMark/>
          </w:tcPr>
          <w:p w14:paraId="0A167313"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Systematic review and meta-analysis </w:t>
            </w:r>
          </w:p>
        </w:tc>
        <w:tc>
          <w:tcPr>
            <w:tcW w:w="0" w:type="auto"/>
            <w:hideMark/>
          </w:tcPr>
          <w:p w14:paraId="1A494D50"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Assessed the effect of diet types on glycemic control, lipids, and weight loss. </w:t>
            </w:r>
            <w:r w:rsidRPr="000E197F">
              <w:rPr>
                <w:rFonts w:ascii="Arial" w:hAnsi="Arial" w:cs="Arial"/>
                <w:sz w:val="16"/>
                <w:szCs w:val="16"/>
              </w:rPr>
              <w:br/>
              <w:t>Based on search to Aug 2011 for RCTs of ≥ 6 mo. Includes 3 studies on Med diet.</w:t>
            </w:r>
          </w:p>
        </w:tc>
        <w:tc>
          <w:tcPr>
            <w:tcW w:w="0" w:type="auto"/>
            <w:hideMark/>
          </w:tcPr>
          <w:p w14:paraId="0927AC64" w14:textId="3DD855BF" w:rsidR="004540AC" w:rsidRPr="000E197F" w:rsidRDefault="00347FA9"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Persons with T2D</w:t>
            </w:r>
          </w:p>
        </w:tc>
        <w:tc>
          <w:tcPr>
            <w:tcW w:w="0" w:type="auto"/>
            <w:hideMark/>
          </w:tcPr>
          <w:p w14:paraId="520D1FE4"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hideMark/>
          </w:tcPr>
          <w:p w14:paraId="098C11C8" w14:textId="77777777" w:rsidR="004540AC"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Found the Med diet superior to other diets for glycemic control (HbA1c) and weight loss; improved TRIG, HDL, need for diabetes medication. </w:t>
            </w:r>
          </w:p>
          <w:p w14:paraId="5C8D4412" w14:textId="65625CB9" w:rsidR="00387D24" w:rsidRPr="000E197F" w:rsidRDefault="00387D24"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32794300" w14:textId="78F73699" w:rsidR="004540AC" w:rsidRPr="00CB0976" w:rsidRDefault="009B14ED" w:rsidP="004540A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CB0976">
              <w:rPr>
                <w:rFonts w:ascii="Arial" w:hAnsi="Arial" w:cs="Arial"/>
                <w:b/>
                <w:bCs/>
                <w:sz w:val="16"/>
                <w:szCs w:val="16"/>
              </w:rPr>
              <w:t>Supports claims.</w:t>
            </w:r>
          </w:p>
        </w:tc>
      </w:tr>
      <w:tr w:rsidR="00C32CA4" w:rsidRPr="000E197F" w14:paraId="13790146" w14:textId="77777777" w:rsidTr="004540A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C8F3034" w14:textId="77777777" w:rsidR="004540AC" w:rsidRPr="000E197F" w:rsidRDefault="004540AC" w:rsidP="004540AC">
            <w:pPr>
              <w:rPr>
                <w:rFonts w:ascii="Arial" w:hAnsi="Arial" w:cs="Arial"/>
                <w:sz w:val="16"/>
                <w:szCs w:val="16"/>
              </w:rPr>
            </w:pPr>
            <w:r w:rsidRPr="000E197F">
              <w:rPr>
                <w:rFonts w:ascii="Arial" w:hAnsi="Arial" w:cs="Arial"/>
                <w:sz w:val="16"/>
                <w:szCs w:val="16"/>
              </w:rPr>
              <w:t>3</w:t>
            </w:r>
          </w:p>
        </w:tc>
        <w:tc>
          <w:tcPr>
            <w:tcW w:w="0" w:type="auto"/>
            <w:hideMark/>
          </w:tcPr>
          <w:p w14:paraId="1C393C98"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Huo</w:t>
            </w:r>
            <w:proofErr w:type="spellEnd"/>
            <w:r w:rsidRPr="000E197F">
              <w:rPr>
                <w:rFonts w:ascii="Arial" w:hAnsi="Arial" w:cs="Arial"/>
                <w:sz w:val="16"/>
                <w:szCs w:val="16"/>
              </w:rPr>
              <w:t xml:space="preserve"> R, 2015</w:t>
            </w:r>
          </w:p>
        </w:tc>
        <w:tc>
          <w:tcPr>
            <w:tcW w:w="0" w:type="auto"/>
            <w:hideMark/>
          </w:tcPr>
          <w:p w14:paraId="5AD656E1"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Systematic review and meta-analysis </w:t>
            </w:r>
          </w:p>
        </w:tc>
        <w:tc>
          <w:tcPr>
            <w:tcW w:w="0" w:type="auto"/>
            <w:hideMark/>
          </w:tcPr>
          <w:p w14:paraId="5912C718" w14:textId="77777777" w:rsidR="004540AC"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Meta-analysis of RCTs to explore the effects of the Med diet, compared to control diets, on glycemic control, weight loss and CVD risk factors in persons with T2D. Included 9 studies. Based on search of literature to Feb 2014.</w:t>
            </w:r>
          </w:p>
          <w:p w14:paraId="6BCFD066" w14:textId="518792AD" w:rsidR="004778A3" w:rsidRPr="000E197F" w:rsidRDefault="004778A3"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1E7AD104"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Persons with T2D</w:t>
            </w:r>
          </w:p>
        </w:tc>
        <w:tc>
          <w:tcPr>
            <w:tcW w:w="0" w:type="auto"/>
            <w:hideMark/>
          </w:tcPr>
          <w:p w14:paraId="68B158F2" w14:textId="777777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76AE3B97" w14:textId="3EF68677" w:rsidR="004540AC" w:rsidRPr="000E197F"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Med diet resulted in greater impr</w:t>
            </w:r>
            <w:r w:rsidR="00B44298">
              <w:rPr>
                <w:rFonts w:ascii="Arial" w:hAnsi="Arial" w:cs="Arial"/>
                <w:sz w:val="16"/>
                <w:szCs w:val="16"/>
              </w:rPr>
              <w:t>ovement</w:t>
            </w:r>
            <w:r w:rsidRPr="000E197F">
              <w:rPr>
                <w:rFonts w:ascii="Arial" w:hAnsi="Arial" w:cs="Arial"/>
                <w:sz w:val="16"/>
                <w:szCs w:val="16"/>
              </w:rPr>
              <w:t xml:space="preserve"> in HbA1c, FBG, weight loss, HDL and TRIG</w:t>
            </w:r>
            <w:r w:rsidR="00B44298">
              <w:rPr>
                <w:rFonts w:ascii="Arial" w:hAnsi="Arial" w:cs="Arial"/>
                <w:sz w:val="16"/>
                <w:szCs w:val="16"/>
              </w:rPr>
              <w:t xml:space="preserve"> than control diets</w:t>
            </w:r>
            <w:r w:rsidRPr="000E197F">
              <w:rPr>
                <w:rFonts w:ascii="Arial" w:hAnsi="Arial" w:cs="Arial"/>
                <w:sz w:val="16"/>
                <w:szCs w:val="16"/>
              </w:rPr>
              <w:t xml:space="preserve">. </w:t>
            </w:r>
          </w:p>
        </w:tc>
        <w:tc>
          <w:tcPr>
            <w:tcW w:w="0" w:type="auto"/>
            <w:hideMark/>
          </w:tcPr>
          <w:p w14:paraId="1530FD7A" w14:textId="4729B301" w:rsidR="004540AC" w:rsidRPr="00CB0976" w:rsidRDefault="004540AC" w:rsidP="004540AC">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CB0976">
              <w:rPr>
                <w:rFonts w:ascii="Arial" w:hAnsi="Arial" w:cs="Arial"/>
                <w:b/>
                <w:bCs/>
                <w:sz w:val="16"/>
                <w:szCs w:val="16"/>
              </w:rPr>
              <w:t>Supports claims.</w:t>
            </w:r>
          </w:p>
        </w:tc>
      </w:tr>
      <w:tr w:rsidR="00C32CA4" w:rsidRPr="000E197F" w14:paraId="7A4FFAB3" w14:textId="77777777" w:rsidTr="004540A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43286A4" w14:textId="77777777" w:rsidR="004540AC" w:rsidRPr="000E197F" w:rsidRDefault="004540AC" w:rsidP="004540AC">
            <w:pPr>
              <w:rPr>
                <w:rFonts w:ascii="Arial" w:hAnsi="Arial" w:cs="Arial"/>
                <w:sz w:val="16"/>
                <w:szCs w:val="16"/>
              </w:rPr>
            </w:pPr>
            <w:r w:rsidRPr="000E197F">
              <w:rPr>
                <w:rFonts w:ascii="Arial" w:hAnsi="Arial" w:cs="Arial"/>
                <w:sz w:val="16"/>
                <w:szCs w:val="16"/>
              </w:rPr>
              <w:t>4</w:t>
            </w:r>
          </w:p>
        </w:tc>
        <w:tc>
          <w:tcPr>
            <w:tcW w:w="0" w:type="auto"/>
            <w:hideMark/>
          </w:tcPr>
          <w:p w14:paraId="4163FB7F"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Shai</w:t>
            </w:r>
            <w:r w:rsidR="001819CC">
              <w:rPr>
                <w:rFonts w:ascii="Arial" w:hAnsi="Arial" w:cs="Arial"/>
                <w:sz w:val="16"/>
                <w:szCs w:val="16"/>
              </w:rPr>
              <w:t xml:space="preserve"> I</w:t>
            </w:r>
            <w:r w:rsidRPr="000E197F">
              <w:rPr>
                <w:rFonts w:ascii="Arial" w:hAnsi="Arial" w:cs="Arial"/>
                <w:sz w:val="16"/>
                <w:szCs w:val="16"/>
              </w:rPr>
              <w:t>, 2008</w:t>
            </w:r>
          </w:p>
        </w:tc>
        <w:tc>
          <w:tcPr>
            <w:tcW w:w="0" w:type="auto"/>
            <w:hideMark/>
          </w:tcPr>
          <w:p w14:paraId="33B420A3"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0" w:type="auto"/>
            <w:hideMark/>
          </w:tcPr>
          <w:p w14:paraId="2054DD77" w14:textId="66B3C021"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Compared Med, low-carb, and low</w:t>
            </w:r>
            <w:r w:rsidR="00B44298">
              <w:rPr>
                <w:rFonts w:ascii="Arial" w:hAnsi="Arial" w:cs="Arial"/>
                <w:sz w:val="16"/>
                <w:szCs w:val="16"/>
              </w:rPr>
              <w:t>-</w:t>
            </w:r>
            <w:r w:rsidRPr="000E197F">
              <w:rPr>
                <w:rFonts w:ascii="Arial" w:hAnsi="Arial" w:cs="Arial"/>
                <w:sz w:val="16"/>
                <w:szCs w:val="16"/>
              </w:rPr>
              <w:t>fat diet</w:t>
            </w:r>
            <w:r w:rsidR="00B44298">
              <w:rPr>
                <w:rFonts w:ascii="Arial" w:hAnsi="Arial" w:cs="Arial"/>
                <w:sz w:val="16"/>
                <w:szCs w:val="16"/>
              </w:rPr>
              <w:t>s.</w:t>
            </w:r>
          </w:p>
        </w:tc>
        <w:tc>
          <w:tcPr>
            <w:tcW w:w="0" w:type="auto"/>
            <w:hideMark/>
          </w:tcPr>
          <w:p w14:paraId="72C0E64F" w14:textId="4212390F" w:rsidR="004540AC" w:rsidRPr="000E197F" w:rsidRDefault="00BA10DA"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10DA">
              <w:rPr>
                <w:rFonts w:ascii="Arial" w:hAnsi="Arial" w:cs="Arial"/>
                <w:b/>
                <w:sz w:val="16"/>
                <w:szCs w:val="16"/>
              </w:rPr>
              <w:t>n =</w:t>
            </w:r>
            <w:r w:rsidR="004540AC" w:rsidRPr="00BA10DA">
              <w:rPr>
                <w:rFonts w:ascii="Arial" w:hAnsi="Arial" w:cs="Arial"/>
                <w:b/>
                <w:sz w:val="16"/>
                <w:szCs w:val="16"/>
              </w:rPr>
              <w:t xml:space="preserve"> </w:t>
            </w:r>
            <w:r w:rsidR="00B44298" w:rsidRPr="00BA10DA">
              <w:rPr>
                <w:rFonts w:ascii="Arial" w:hAnsi="Arial" w:cs="Arial"/>
                <w:b/>
                <w:sz w:val="16"/>
                <w:szCs w:val="16"/>
              </w:rPr>
              <w:t>46</w:t>
            </w:r>
            <w:r w:rsidR="00B44298" w:rsidRPr="000E197F">
              <w:rPr>
                <w:rFonts w:ascii="Arial" w:hAnsi="Arial" w:cs="Arial"/>
                <w:sz w:val="16"/>
                <w:szCs w:val="16"/>
              </w:rPr>
              <w:t xml:space="preserve"> </w:t>
            </w:r>
            <w:r w:rsidR="004540AC" w:rsidRPr="000E197F">
              <w:rPr>
                <w:rFonts w:ascii="Arial" w:hAnsi="Arial" w:cs="Arial"/>
                <w:sz w:val="16"/>
                <w:szCs w:val="16"/>
              </w:rPr>
              <w:t>with T2D</w:t>
            </w:r>
          </w:p>
        </w:tc>
        <w:tc>
          <w:tcPr>
            <w:tcW w:w="0" w:type="auto"/>
            <w:hideMark/>
          </w:tcPr>
          <w:p w14:paraId="6D505ADC" w14:textId="77777777" w:rsidR="004540AC" w:rsidRPr="000E197F" w:rsidRDefault="004540AC" w:rsidP="004540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2 years</w:t>
            </w:r>
          </w:p>
        </w:tc>
        <w:tc>
          <w:tcPr>
            <w:tcW w:w="0" w:type="auto"/>
            <w:hideMark/>
          </w:tcPr>
          <w:p w14:paraId="348EBCF2" w14:textId="1AC681B3" w:rsidR="00C32CA4" w:rsidRDefault="00C32CA4"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696C">
              <w:rPr>
                <w:rFonts w:ascii="Arial" w:hAnsi="Arial" w:cs="Arial"/>
                <w:b/>
                <w:sz w:val="16"/>
                <w:szCs w:val="16"/>
              </w:rPr>
              <w:t>FBG</w:t>
            </w:r>
            <w:r w:rsidR="00024655">
              <w:rPr>
                <w:rFonts w:ascii="Arial" w:hAnsi="Arial" w:cs="Arial"/>
                <w:sz w:val="16"/>
                <w:szCs w:val="16"/>
              </w:rPr>
              <w:t xml:space="preserve"> better in Mediterranean</w:t>
            </w:r>
          </w:p>
          <w:p w14:paraId="0F396258" w14:textId="35EE0C02" w:rsidR="00C32CA4" w:rsidRDefault="00C32CA4"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696C">
              <w:rPr>
                <w:rFonts w:ascii="Arial" w:hAnsi="Arial" w:cs="Arial"/>
                <w:b/>
                <w:sz w:val="16"/>
                <w:szCs w:val="16"/>
              </w:rPr>
              <w:t>HOMAIR</w:t>
            </w:r>
            <w:r>
              <w:rPr>
                <w:rFonts w:ascii="Arial" w:hAnsi="Arial" w:cs="Arial"/>
                <w:sz w:val="16"/>
                <w:szCs w:val="16"/>
              </w:rPr>
              <w:t xml:space="preserve"> better in M</w:t>
            </w:r>
            <w:r w:rsidR="00024655">
              <w:rPr>
                <w:rFonts w:ascii="Arial" w:hAnsi="Arial" w:cs="Arial"/>
                <w:sz w:val="16"/>
                <w:szCs w:val="16"/>
              </w:rPr>
              <w:t>editerranean</w:t>
            </w:r>
          </w:p>
          <w:p w14:paraId="4B04C8F4" w14:textId="77777777" w:rsidR="00C32CA4" w:rsidRDefault="00C32CA4"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696C">
              <w:rPr>
                <w:rFonts w:ascii="Arial" w:hAnsi="Arial" w:cs="Arial"/>
                <w:b/>
                <w:sz w:val="16"/>
                <w:szCs w:val="16"/>
              </w:rPr>
              <w:t>HbA1c</w:t>
            </w:r>
            <w:r>
              <w:rPr>
                <w:rFonts w:ascii="Arial" w:hAnsi="Arial" w:cs="Arial"/>
                <w:sz w:val="16"/>
                <w:szCs w:val="16"/>
              </w:rPr>
              <w:t>:</w:t>
            </w:r>
          </w:p>
          <w:p w14:paraId="7FB38C8C" w14:textId="77777777" w:rsidR="00C32CA4" w:rsidRDefault="00C32CA4"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Low fat decrease 0.4</w:t>
            </w:r>
          </w:p>
          <w:p w14:paraId="0988280C" w14:textId="1E8FC329" w:rsidR="00C32CA4" w:rsidRDefault="00024655"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Mediterranean</w:t>
            </w:r>
            <w:r w:rsidR="00C32CA4">
              <w:rPr>
                <w:rFonts w:ascii="Arial" w:hAnsi="Arial" w:cs="Arial"/>
                <w:sz w:val="16"/>
                <w:szCs w:val="16"/>
              </w:rPr>
              <w:t xml:space="preserve"> decrease 0.5</w:t>
            </w:r>
          </w:p>
          <w:p w14:paraId="3EBA94FF" w14:textId="52016318" w:rsidR="00387D24" w:rsidRPr="000E197F" w:rsidRDefault="00C32CA4" w:rsidP="00C32C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Low carb decrease 0.9</w:t>
            </w:r>
          </w:p>
        </w:tc>
        <w:tc>
          <w:tcPr>
            <w:tcW w:w="0" w:type="auto"/>
            <w:hideMark/>
          </w:tcPr>
          <w:p w14:paraId="16F2C3D8" w14:textId="0CFD98FD" w:rsidR="004540AC" w:rsidRPr="00CB0976" w:rsidRDefault="002F541C" w:rsidP="004540AC">
            <w:pP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B0976">
              <w:rPr>
                <w:rFonts w:ascii="Arial" w:hAnsi="Arial" w:cs="Arial"/>
                <w:b/>
                <w:bCs/>
                <w:sz w:val="16"/>
                <w:szCs w:val="16"/>
              </w:rPr>
              <w:t>Supports claims.</w:t>
            </w:r>
          </w:p>
        </w:tc>
      </w:tr>
    </w:tbl>
    <w:p w14:paraId="69519EEF" w14:textId="77777777" w:rsidR="004540AC" w:rsidRPr="000E197F" w:rsidRDefault="004540AC" w:rsidP="00026134">
      <w:pPr>
        <w:spacing w:line="480" w:lineRule="auto"/>
        <w:rPr>
          <w:rFonts w:ascii="Arial" w:hAnsi="Arial" w:cs="Arial"/>
          <w:sz w:val="16"/>
          <w:szCs w:val="16"/>
        </w:rPr>
      </w:pPr>
    </w:p>
    <w:p w14:paraId="7B4B250A" w14:textId="77777777" w:rsidR="004540AC" w:rsidRPr="000E197F" w:rsidRDefault="004540AC">
      <w:pPr>
        <w:rPr>
          <w:rFonts w:ascii="Arial" w:hAnsi="Arial" w:cs="Arial"/>
          <w:sz w:val="16"/>
          <w:szCs w:val="16"/>
        </w:rPr>
      </w:pPr>
      <w:r w:rsidRPr="000E197F">
        <w:rPr>
          <w:rFonts w:ascii="Arial" w:hAnsi="Arial" w:cs="Arial"/>
          <w:sz w:val="16"/>
          <w:szCs w:val="16"/>
        </w:rPr>
        <w:br w:type="page"/>
      </w:r>
    </w:p>
    <w:p w14:paraId="1837EE5F" w14:textId="6C292FBF" w:rsidR="00845BC0" w:rsidRPr="000E197F" w:rsidRDefault="00845BC0">
      <w:pPr>
        <w:rPr>
          <w:rFonts w:ascii="Arial" w:hAnsi="Arial" w:cs="Arial"/>
          <w:sz w:val="16"/>
          <w:szCs w:val="16"/>
        </w:rPr>
      </w:pPr>
    </w:p>
    <w:p w14:paraId="1AF4329C" w14:textId="627F4FF1" w:rsidR="009623D4" w:rsidRPr="000E197F" w:rsidRDefault="001C1134" w:rsidP="00481D38">
      <w:pPr>
        <w:rPr>
          <w:rFonts w:ascii="Arial" w:hAnsi="Arial" w:cs="Arial"/>
          <w:b/>
          <w:sz w:val="20"/>
          <w:szCs w:val="20"/>
        </w:rPr>
      </w:pPr>
      <w:r>
        <w:rPr>
          <w:rFonts w:ascii="Arial" w:hAnsi="Arial" w:cs="Arial"/>
          <w:b/>
          <w:sz w:val="20"/>
          <w:szCs w:val="20"/>
        </w:rPr>
        <w:t>Supplemental</w:t>
      </w:r>
      <w:r w:rsidR="008E504F">
        <w:rPr>
          <w:rFonts w:ascii="Arial" w:hAnsi="Arial" w:cs="Arial"/>
          <w:b/>
          <w:sz w:val="20"/>
          <w:szCs w:val="20"/>
        </w:rPr>
        <w:t xml:space="preserve"> Table </w:t>
      </w:r>
      <w:r>
        <w:rPr>
          <w:rFonts w:ascii="Arial" w:hAnsi="Arial" w:cs="Arial"/>
          <w:b/>
          <w:sz w:val="20"/>
          <w:szCs w:val="20"/>
        </w:rPr>
        <w:t>S</w:t>
      </w:r>
      <w:r w:rsidR="008E504F">
        <w:rPr>
          <w:rFonts w:ascii="Arial" w:hAnsi="Arial" w:cs="Arial"/>
          <w:b/>
          <w:sz w:val="20"/>
          <w:szCs w:val="20"/>
        </w:rPr>
        <w:t>3</w:t>
      </w:r>
      <w:r w:rsidR="00E659DB">
        <w:rPr>
          <w:rFonts w:ascii="Arial" w:hAnsi="Arial" w:cs="Arial"/>
          <w:b/>
          <w:sz w:val="20"/>
          <w:szCs w:val="20"/>
        </w:rPr>
        <w:t>.</w:t>
      </w:r>
      <w:r w:rsidR="00845BC0" w:rsidRPr="008F448E">
        <w:rPr>
          <w:rFonts w:ascii="Arial" w:hAnsi="Arial" w:cs="Arial"/>
          <w:b/>
          <w:sz w:val="20"/>
          <w:szCs w:val="20"/>
        </w:rPr>
        <w:t xml:space="preserve"> </w:t>
      </w:r>
      <w:r w:rsidR="009623D4">
        <w:rPr>
          <w:rFonts w:ascii="Arial" w:hAnsi="Arial" w:cs="Arial"/>
          <w:sz w:val="20"/>
          <w:szCs w:val="20"/>
        </w:rPr>
        <w:t>Summary of additional studies on plant-based diets worthy of consideration</w:t>
      </w:r>
    </w:p>
    <w:tbl>
      <w:tblPr>
        <w:tblStyle w:val="PlainTable2"/>
        <w:tblW w:w="12960" w:type="dxa"/>
        <w:tblLook w:val="04A0" w:firstRow="1" w:lastRow="0" w:firstColumn="1" w:lastColumn="0" w:noHBand="0" w:noVBand="1"/>
      </w:tblPr>
      <w:tblGrid>
        <w:gridCol w:w="675"/>
        <w:gridCol w:w="1139"/>
        <w:gridCol w:w="1401"/>
        <w:gridCol w:w="2657"/>
        <w:gridCol w:w="1351"/>
        <w:gridCol w:w="1072"/>
        <w:gridCol w:w="2896"/>
        <w:gridCol w:w="1769"/>
      </w:tblGrid>
      <w:tr w:rsidR="0027338E" w:rsidRPr="000E197F" w14:paraId="2B47C997" w14:textId="77777777" w:rsidTr="00E0101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5827C28" w14:textId="77777777" w:rsidR="00845BC0" w:rsidRPr="000E197F" w:rsidRDefault="00845BC0" w:rsidP="00845BC0">
            <w:pPr>
              <w:rPr>
                <w:rFonts w:ascii="Arial" w:hAnsi="Arial" w:cs="Arial"/>
                <w:sz w:val="16"/>
                <w:szCs w:val="16"/>
              </w:rPr>
            </w:pPr>
            <w:r w:rsidRPr="000E197F">
              <w:rPr>
                <w:rFonts w:ascii="Arial" w:hAnsi="Arial" w:cs="Arial"/>
                <w:sz w:val="16"/>
                <w:szCs w:val="16"/>
              </w:rPr>
              <w:t>Study #</w:t>
            </w:r>
          </w:p>
        </w:tc>
        <w:tc>
          <w:tcPr>
            <w:tcW w:w="0" w:type="auto"/>
            <w:hideMark/>
          </w:tcPr>
          <w:p w14:paraId="09E1F1A3"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Citation</w:t>
            </w:r>
          </w:p>
        </w:tc>
        <w:tc>
          <w:tcPr>
            <w:tcW w:w="0" w:type="auto"/>
            <w:hideMark/>
          </w:tcPr>
          <w:p w14:paraId="3BFFAB4B"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Study Type</w:t>
            </w:r>
          </w:p>
        </w:tc>
        <w:tc>
          <w:tcPr>
            <w:tcW w:w="0" w:type="auto"/>
            <w:hideMark/>
          </w:tcPr>
          <w:p w14:paraId="5A5B351C"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Intervention</w:t>
            </w:r>
          </w:p>
        </w:tc>
        <w:tc>
          <w:tcPr>
            <w:tcW w:w="0" w:type="auto"/>
            <w:hideMark/>
          </w:tcPr>
          <w:p w14:paraId="78115D58"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Subjects</w:t>
            </w:r>
          </w:p>
        </w:tc>
        <w:tc>
          <w:tcPr>
            <w:tcW w:w="0" w:type="auto"/>
            <w:hideMark/>
          </w:tcPr>
          <w:p w14:paraId="4D36E191"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Duration</w:t>
            </w:r>
          </w:p>
        </w:tc>
        <w:tc>
          <w:tcPr>
            <w:tcW w:w="0" w:type="auto"/>
            <w:hideMark/>
          </w:tcPr>
          <w:p w14:paraId="4D786765" w14:textId="77777777" w:rsidR="00845BC0" w:rsidRPr="000E197F" w:rsidRDefault="00845BC0"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Findings</w:t>
            </w:r>
          </w:p>
        </w:tc>
        <w:tc>
          <w:tcPr>
            <w:tcW w:w="0" w:type="auto"/>
            <w:hideMark/>
          </w:tcPr>
          <w:p w14:paraId="555B29CC" w14:textId="77777777" w:rsidR="0027338E" w:rsidRDefault="0027338E"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Comments</w:t>
            </w:r>
          </w:p>
          <w:p w14:paraId="1F2360DD" w14:textId="4CAAF3E3" w:rsidR="00845BC0" w:rsidRPr="000E197F" w:rsidRDefault="0027338E" w:rsidP="00845B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(support or not of each eating pattern overall)</w:t>
            </w:r>
          </w:p>
        </w:tc>
      </w:tr>
      <w:tr w:rsidR="0027338E" w:rsidRPr="000E197F" w14:paraId="58F7A72A" w14:textId="77777777" w:rsidTr="00E010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C0D6E62" w14:textId="77777777" w:rsidR="00845BC0" w:rsidRPr="000E197F" w:rsidRDefault="00845BC0" w:rsidP="00845BC0">
            <w:pPr>
              <w:rPr>
                <w:rFonts w:ascii="Arial" w:hAnsi="Arial" w:cs="Arial"/>
                <w:sz w:val="16"/>
                <w:szCs w:val="16"/>
              </w:rPr>
            </w:pPr>
            <w:r w:rsidRPr="000E197F">
              <w:rPr>
                <w:rFonts w:ascii="Arial" w:hAnsi="Arial" w:cs="Arial"/>
                <w:sz w:val="16"/>
                <w:szCs w:val="16"/>
              </w:rPr>
              <w:t>1</w:t>
            </w:r>
          </w:p>
        </w:tc>
        <w:tc>
          <w:tcPr>
            <w:tcW w:w="0" w:type="auto"/>
            <w:hideMark/>
          </w:tcPr>
          <w:p w14:paraId="2A509F36"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Barnard N, 2018</w:t>
            </w:r>
          </w:p>
        </w:tc>
        <w:tc>
          <w:tcPr>
            <w:tcW w:w="0" w:type="auto"/>
            <w:hideMark/>
          </w:tcPr>
          <w:p w14:paraId="71F8ACF6"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0" w:type="auto"/>
            <w:hideMark/>
          </w:tcPr>
          <w:p w14:paraId="6C104B1B" w14:textId="756F9CD8"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Tested efficacy of low</w:t>
            </w:r>
            <w:r w:rsidR="009623D4">
              <w:rPr>
                <w:rFonts w:ascii="Arial" w:hAnsi="Arial" w:cs="Arial"/>
                <w:sz w:val="16"/>
                <w:szCs w:val="16"/>
              </w:rPr>
              <w:t>-</w:t>
            </w:r>
            <w:r w:rsidRPr="000E197F">
              <w:rPr>
                <w:rFonts w:ascii="Arial" w:hAnsi="Arial" w:cs="Arial"/>
                <w:sz w:val="16"/>
                <w:szCs w:val="16"/>
              </w:rPr>
              <w:t>fat vegan diet vs. control diet in clinical setting. E-restricted only in control diet.</w:t>
            </w:r>
          </w:p>
        </w:tc>
        <w:tc>
          <w:tcPr>
            <w:tcW w:w="0" w:type="auto"/>
            <w:hideMark/>
          </w:tcPr>
          <w:p w14:paraId="481E40D2"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B0976">
              <w:rPr>
                <w:rFonts w:ascii="Arial" w:hAnsi="Arial" w:cs="Arial"/>
                <w:b/>
                <w:sz w:val="16"/>
                <w:szCs w:val="16"/>
              </w:rPr>
              <w:t>n=45</w:t>
            </w:r>
            <w:r w:rsidRPr="000E197F">
              <w:rPr>
                <w:rFonts w:ascii="Arial" w:hAnsi="Arial" w:cs="Arial"/>
                <w:sz w:val="16"/>
                <w:szCs w:val="16"/>
              </w:rPr>
              <w:t xml:space="preserve"> obese, T2D</w:t>
            </w:r>
          </w:p>
        </w:tc>
        <w:tc>
          <w:tcPr>
            <w:tcW w:w="0" w:type="auto"/>
            <w:hideMark/>
          </w:tcPr>
          <w:p w14:paraId="4BA9956D"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20 weeks</w:t>
            </w:r>
          </w:p>
        </w:tc>
        <w:tc>
          <w:tcPr>
            <w:tcW w:w="0" w:type="auto"/>
            <w:hideMark/>
          </w:tcPr>
          <w:p w14:paraId="3F7CCA95" w14:textId="77777777" w:rsidR="00845BC0" w:rsidRDefault="00AA5987" w:rsidP="00845BC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bCs/>
                <w:sz w:val="16"/>
                <w:szCs w:val="16"/>
              </w:rPr>
              <w:t xml:space="preserve">♦ </w:t>
            </w:r>
            <w:r w:rsidR="00845BC0" w:rsidRPr="000E197F">
              <w:rPr>
                <w:rFonts w:ascii="Arial" w:hAnsi="Arial" w:cs="Arial"/>
                <w:b/>
                <w:bCs/>
                <w:sz w:val="16"/>
                <w:szCs w:val="16"/>
              </w:rPr>
              <w:t>HbA1c ↓</w:t>
            </w:r>
            <w:r w:rsidR="00845BC0" w:rsidRPr="000E197F">
              <w:rPr>
                <w:rFonts w:ascii="Arial" w:hAnsi="Arial" w:cs="Arial"/>
                <w:sz w:val="16"/>
                <w:szCs w:val="16"/>
              </w:rPr>
              <w:t xml:space="preserve">7.5% </w:t>
            </w:r>
            <w:r w:rsidR="00845BC0" w:rsidRPr="00481D38">
              <w:rPr>
                <w:rFonts w:ascii="Arial" w:hAnsi="Arial" w:cs="Arial"/>
                <w:b/>
                <w:sz w:val="16"/>
                <w:szCs w:val="16"/>
              </w:rPr>
              <w:t xml:space="preserve">WG SS, BG </w:t>
            </w:r>
            <w:proofErr w:type="spellStart"/>
            <w:r w:rsidR="00845BC0" w:rsidRPr="00481D38">
              <w:rPr>
                <w:rFonts w:ascii="Arial" w:hAnsi="Arial" w:cs="Arial"/>
                <w:b/>
                <w:sz w:val="16"/>
                <w:szCs w:val="16"/>
              </w:rPr>
              <w:t>nSS</w:t>
            </w:r>
            <w:proofErr w:type="spellEnd"/>
            <w:r w:rsidR="00845BC0" w:rsidRPr="000E197F">
              <w:rPr>
                <w:rFonts w:ascii="Arial" w:hAnsi="Arial" w:cs="Arial"/>
                <w:sz w:val="16"/>
                <w:szCs w:val="16"/>
              </w:rPr>
              <w:br/>
            </w:r>
            <w:r>
              <w:rPr>
                <w:rFonts w:ascii="Arial" w:hAnsi="Arial" w:cs="Arial"/>
                <w:b/>
                <w:bCs/>
                <w:sz w:val="16"/>
                <w:szCs w:val="16"/>
              </w:rPr>
              <w:t xml:space="preserve">♦ </w:t>
            </w:r>
            <w:r w:rsidR="00845BC0" w:rsidRPr="000E197F">
              <w:rPr>
                <w:rFonts w:ascii="Arial" w:hAnsi="Arial" w:cs="Arial"/>
                <w:b/>
                <w:bCs/>
                <w:sz w:val="16"/>
                <w:szCs w:val="16"/>
              </w:rPr>
              <w:t>Weight loss ↓</w:t>
            </w:r>
            <w:r w:rsidR="00845BC0" w:rsidRPr="000E197F">
              <w:rPr>
                <w:rFonts w:ascii="Arial" w:hAnsi="Arial" w:cs="Arial"/>
                <w:sz w:val="16"/>
                <w:szCs w:val="16"/>
              </w:rPr>
              <w:t xml:space="preserve">6.4% </w:t>
            </w:r>
            <w:r w:rsidR="00845BC0" w:rsidRPr="00481D38">
              <w:rPr>
                <w:rFonts w:ascii="Arial" w:hAnsi="Arial" w:cs="Arial"/>
                <w:b/>
                <w:sz w:val="16"/>
                <w:szCs w:val="16"/>
              </w:rPr>
              <w:t xml:space="preserve">WG SS, BG </w:t>
            </w:r>
            <w:proofErr w:type="spellStart"/>
            <w:r w:rsidR="00845BC0" w:rsidRPr="00481D38">
              <w:rPr>
                <w:rFonts w:ascii="Arial" w:hAnsi="Arial" w:cs="Arial"/>
                <w:b/>
                <w:sz w:val="16"/>
                <w:szCs w:val="16"/>
              </w:rPr>
              <w:t>nSS</w:t>
            </w:r>
            <w:proofErr w:type="spellEnd"/>
          </w:p>
          <w:p w14:paraId="43D647F8" w14:textId="3B7D51DC" w:rsidR="00B24B37" w:rsidRPr="0057696C" w:rsidRDefault="0057696C" w:rsidP="0057696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 </w:t>
            </w:r>
            <w:r w:rsidR="00B24B37" w:rsidRPr="0057696C">
              <w:rPr>
                <w:rFonts w:ascii="Arial" w:hAnsi="Arial" w:cs="Arial"/>
                <w:b/>
                <w:sz w:val="16"/>
                <w:szCs w:val="16"/>
              </w:rPr>
              <w:t>T</w:t>
            </w:r>
            <w:r w:rsidR="00024655">
              <w:rPr>
                <w:rFonts w:ascii="Arial" w:hAnsi="Arial" w:cs="Arial"/>
                <w:b/>
                <w:sz w:val="16"/>
                <w:szCs w:val="16"/>
              </w:rPr>
              <w:t>R</w:t>
            </w:r>
            <w:r w:rsidR="00B24B37" w:rsidRPr="0057696C">
              <w:rPr>
                <w:rFonts w:ascii="Arial" w:hAnsi="Arial" w:cs="Arial"/>
                <w:b/>
                <w:sz w:val="16"/>
                <w:szCs w:val="16"/>
              </w:rPr>
              <w:t>G 12% increase</w:t>
            </w:r>
          </w:p>
        </w:tc>
        <w:tc>
          <w:tcPr>
            <w:tcW w:w="0" w:type="auto"/>
            <w:hideMark/>
          </w:tcPr>
          <w:p w14:paraId="6B22B6AD" w14:textId="77777777" w:rsidR="00295C6E" w:rsidRDefault="00CB0976" w:rsidP="00845BC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
                <w:bCs/>
                <w:sz w:val="16"/>
                <w:szCs w:val="16"/>
              </w:rPr>
              <w:t xml:space="preserve">Limited support for claims </w:t>
            </w:r>
            <w:r>
              <w:rPr>
                <w:rFonts w:ascii="Arial" w:hAnsi="Arial" w:cs="Arial"/>
                <w:bCs/>
                <w:sz w:val="16"/>
                <w:szCs w:val="16"/>
              </w:rPr>
              <w:t>not better than control.</w:t>
            </w:r>
          </w:p>
          <w:p w14:paraId="2B912850" w14:textId="7A3AACB7" w:rsidR="00845BC0"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b/>
                <w:bCs/>
                <w:sz w:val="16"/>
                <w:szCs w:val="16"/>
              </w:rPr>
              <w:br/>
            </w:r>
            <w:r w:rsidR="00295C6E" w:rsidRPr="00295C6E">
              <w:rPr>
                <w:rFonts w:ascii="Arial" w:hAnsi="Arial" w:cs="Arial"/>
                <w:bCs/>
                <w:sz w:val="16"/>
                <w:szCs w:val="16"/>
              </w:rPr>
              <w:t>Triglycerides increased</w:t>
            </w:r>
            <w:r w:rsidRPr="000E197F">
              <w:rPr>
                <w:rFonts w:ascii="Arial" w:hAnsi="Arial" w:cs="Arial"/>
                <w:b/>
                <w:bCs/>
                <w:sz w:val="16"/>
                <w:szCs w:val="16"/>
              </w:rPr>
              <w:br/>
            </w:r>
            <w:r w:rsidRPr="000E197F">
              <w:rPr>
                <w:rFonts w:ascii="Arial" w:hAnsi="Arial" w:cs="Arial"/>
                <w:sz w:val="16"/>
                <w:szCs w:val="16"/>
              </w:rPr>
              <w:br/>
              <w:t>Published after 2018 SOC.</w:t>
            </w:r>
          </w:p>
          <w:p w14:paraId="0E93D8FA" w14:textId="655FE997" w:rsidR="00481D38" w:rsidRPr="000E197F" w:rsidRDefault="00481D38"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27338E" w:rsidRPr="000E197F" w14:paraId="60789EAF" w14:textId="77777777" w:rsidTr="00E0101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FD4E6E0" w14:textId="77777777" w:rsidR="00845BC0" w:rsidRPr="000E197F" w:rsidRDefault="00845BC0" w:rsidP="00845BC0">
            <w:pPr>
              <w:rPr>
                <w:rFonts w:ascii="Arial" w:hAnsi="Arial" w:cs="Arial"/>
                <w:sz w:val="16"/>
                <w:szCs w:val="16"/>
              </w:rPr>
            </w:pPr>
            <w:r w:rsidRPr="000E197F">
              <w:rPr>
                <w:rFonts w:ascii="Arial" w:hAnsi="Arial" w:cs="Arial"/>
                <w:sz w:val="16"/>
                <w:szCs w:val="16"/>
              </w:rPr>
              <w:t>2</w:t>
            </w:r>
          </w:p>
        </w:tc>
        <w:tc>
          <w:tcPr>
            <w:tcW w:w="0" w:type="auto"/>
            <w:hideMark/>
          </w:tcPr>
          <w:p w14:paraId="15A9F971"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Kahleova</w:t>
            </w:r>
            <w:proofErr w:type="spellEnd"/>
            <w:r w:rsidRPr="000E197F">
              <w:rPr>
                <w:rFonts w:ascii="Arial" w:hAnsi="Arial" w:cs="Arial"/>
                <w:sz w:val="16"/>
                <w:szCs w:val="16"/>
              </w:rPr>
              <w:t xml:space="preserve"> H, 2014</w:t>
            </w:r>
          </w:p>
        </w:tc>
        <w:tc>
          <w:tcPr>
            <w:tcW w:w="0" w:type="auto"/>
            <w:hideMark/>
          </w:tcPr>
          <w:p w14:paraId="34D32444" w14:textId="33834ED7" w:rsidR="00845BC0" w:rsidRPr="000E197F" w:rsidRDefault="00024655"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F</w:t>
            </w:r>
            <w:r w:rsidR="00845BC0" w:rsidRPr="000E197F">
              <w:rPr>
                <w:rFonts w:ascii="Arial" w:hAnsi="Arial" w:cs="Arial"/>
                <w:sz w:val="16"/>
                <w:szCs w:val="16"/>
              </w:rPr>
              <w:t>U to RCT</w:t>
            </w:r>
          </w:p>
        </w:tc>
        <w:tc>
          <w:tcPr>
            <w:tcW w:w="0" w:type="auto"/>
            <w:hideMark/>
          </w:tcPr>
          <w:p w14:paraId="232311BB"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E-restricted vegetarian and conventional diabetic diets on body fat, IS, oxidative stress. </w:t>
            </w:r>
          </w:p>
        </w:tc>
        <w:tc>
          <w:tcPr>
            <w:tcW w:w="0" w:type="auto"/>
            <w:hideMark/>
          </w:tcPr>
          <w:p w14:paraId="136C0249"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B0976">
              <w:rPr>
                <w:rFonts w:ascii="Arial" w:hAnsi="Arial" w:cs="Arial"/>
                <w:b/>
                <w:sz w:val="16"/>
                <w:szCs w:val="16"/>
              </w:rPr>
              <w:t>n=45</w:t>
            </w:r>
            <w:r w:rsidRPr="000E197F">
              <w:rPr>
                <w:rFonts w:ascii="Arial" w:hAnsi="Arial" w:cs="Arial"/>
                <w:sz w:val="16"/>
                <w:szCs w:val="16"/>
              </w:rPr>
              <w:t xml:space="preserve"> obese, T2D</w:t>
            </w:r>
          </w:p>
        </w:tc>
        <w:tc>
          <w:tcPr>
            <w:tcW w:w="0" w:type="auto"/>
            <w:hideMark/>
          </w:tcPr>
          <w:p w14:paraId="31A06BB5"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6 months after end of 24-week RCT</w:t>
            </w:r>
          </w:p>
        </w:tc>
        <w:tc>
          <w:tcPr>
            <w:tcW w:w="0" w:type="auto"/>
            <w:hideMark/>
          </w:tcPr>
          <w:p w14:paraId="7250D9A4" w14:textId="3074B96D"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from baseline</w:t>
            </w:r>
            <w:r w:rsidRPr="000E197F">
              <w:rPr>
                <w:rFonts w:ascii="Arial" w:hAnsi="Arial" w:cs="Arial"/>
                <w:sz w:val="16"/>
                <w:szCs w:val="16"/>
              </w:rPr>
              <w:br/>
            </w:r>
            <w:r w:rsidR="0057696C">
              <w:rPr>
                <w:rFonts w:ascii="Arial" w:hAnsi="Arial" w:cs="Arial"/>
                <w:b/>
                <w:bCs/>
                <w:sz w:val="16"/>
                <w:szCs w:val="16"/>
              </w:rPr>
              <w:t xml:space="preserve">♦ </w:t>
            </w:r>
            <w:r w:rsidRPr="000E197F">
              <w:rPr>
                <w:rFonts w:ascii="Arial" w:hAnsi="Arial" w:cs="Arial"/>
                <w:b/>
                <w:bCs/>
                <w:sz w:val="16"/>
                <w:szCs w:val="16"/>
              </w:rPr>
              <w:t>HbA1c</w:t>
            </w:r>
            <w:r w:rsidRPr="000E197F">
              <w:rPr>
                <w:rFonts w:ascii="Arial" w:hAnsi="Arial" w:cs="Arial"/>
                <w:sz w:val="16"/>
                <w:szCs w:val="16"/>
              </w:rPr>
              <w:t xml:space="preserve"> ↓.1 </w:t>
            </w:r>
            <w:r w:rsidRPr="00481D38">
              <w:rPr>
                <w:rFonts w:ascii="Arial" w:hAnsi="Arial" w:cs="Arial"/>
                <w:b/>
                <w:sz w:val="16"/>
                <w:szCs w:val="16"/>
              </w:rPr>
              <w:t>BG</w:t>
            </w:r>
            <w:r w:rsidR="00F26A65">
              <w:rPr>
                <w:rFonts w:ascii="Arial" w:hAnsi="Arial" w:cs="Arial"/>
                <w:b/>
                <w:sz w:val="16"/>
                <w:szCs w:val="16"/>
              </w:rPr>
              <w:t xml:space="preserve"> </w:t>
            </w:r>
            <w:proofErr w:type="spellStart"/>
            <w:r w:rsidR="00F26A65">
              <w:rPr>
                <w:rFonts w:ascii="Arial" w:hAnsi="Arial" w:cs="Arial"/>
                <w:b/>
                <w:sz w:val="16"/>
                <w:szCs w:val="16"/>
              </w:rPr>
              <w:t>nSS</w:t>
            </w:r>
            <w:proofErr w:type="spellEnd"/>
            <w:r w:rsidR="00F26A65">
              <w:rPr>
                <w:rFonts w:ascii="Arial" w:hAnsi="Arial" w:cs="Arial"/>
                <w:b/>
                <w:sz w:val="16"/>
                <w:szCs w:val="16"/>
              </w:rPr>
              <w:t>,</w:t>
            </w:r>
            <w:r w:rsidRPr="00481D38">
              <w:rPr>
                <w:rFonts w:ascii="Arial" w:hAnsi="Arial" w:cs="Arial"/>
                <w:b/>
                <w:sz w:val="16"/>
                <w:szCs w:val="16"/>
              </w:rPr>
              <w:t xml:space="preserve"> WG</w:t>
            </w:r>
            <w:r w:rsidRPr="00F26A65">
              <w:rPr>
                <w:rFonts w:ascii="Arial" w:hAnsi="Arial" w:cs="Arial"/>
                <w:b/>
                <w:sz w:val="16"/>
                <w:szCs w:val="16"/>
              </w:rPr>
              <w:t xml:space="preserve"> </w:t>
            </w:r>
            <w:proofErr w:type="spellStart"/>
            <w:r w:rsidR="00F26A65" w:rsidRPr="00F26A65">
              <w:rPr>
                <w:rFonts w:ascii="Arial" w:hAnsi="Arial" w:cs="Arial"/>
                <w:b/>
                <w:sz w:val="16"/>
                <w:szCs w:val="16"/>
              </w:rPr>
              <w:t>nSS</w:t>
            </w:r>
            <w:proofErr w:type="spellEnd"/>
            <w:r w:rsidRPr="000E197F">
              <w:rPr>
                <w:rFonts w:ascii="Arial" w:hAnsi="Arial" w:cs="Arial"/>
                <w:sz w:val="16"/>
                <w:szCs w:val="16"/>
              </w:rPr>
              <w:br/>
            </w:r>
            <w:r w:rsidR="00AA5987">
              <w:rPr>
                <w:rFonts w:ascii="Arial" w:hAnsi="Arial" w:cs="Arial"/>
                <w:b/>
                <w:bCs/>
                <w:sz w:val="16"/>
                <w:szCs w:val="16"/>
              </w:rPr>
              <w:t xml:space="preserve">♦ </w:t>
            </w:r>
            <w:r w:rsidRPr="000E197F">
              <w:rPr>
                <w:rFonts w:ascii="Arial" w:hAnsi="Arial" w:cs="Arial"/>
                <w:b/>
                <w:bCs/>
                <w:sz w:val="16"/>
                <w:szCs w:val="16"/>
              </w:rPr>
              <w:t>Weight loss</w:t>
            </w:r>
            <w:r w:rsidRPr="000E197F">
              <w:rPr>
                <w:rFonts w:ascii="Arial" w:hAnsi="Arial" w:cs="Arial"/>
                <w:sz w:val="16"/>
                <w:szCs w:val="16"/>
              </w:rPr>
              <w:t xml:space="preserve"> ↓4.5% </w:t>
            </w:r>
            <w:r w:rsidRPr="00481D38">
              <w:rPr>
                <w:rFonts w:ascii="Arial" w:hAnsi="Arial" w:cs="Arial"/>
                <w:b/>
                <w:sz w:val="16"/>
                <w:szCs w:val="16"/>
              </w:rPr>
              <w:t xml:space="preserve">BG </w:t>
            </w:r>
            <w:r w:rsidR="00481D38" w:rsidRPr="00481D38">
              <w:rPr>
                <w:rFonts w:ascii="Arial" w:hAnsi="Arial" w:cs="Arial"/>
                <w:b/>
                <w:sz w:val="16"/>
                <w:szCs w:val="16"/>
              </w:rPr>
              <w:t>SS</w:t>
            </w:r>
          </w:p>
        </w:tc>
        <w:tc>
          <w:tcPr>
            <w:tcW w:w="0" w:type="auto"/>
            <w:hideMark/>
          </w:tcPr>
          <w:p w14:paraId="22BA4F15" w14:textId="5CC3A635" w:rsidR="00845BC0" w:rsidRPr="000E197F" w:rsidRDefault="00CB0976" w:rsidP="00845BC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Limited support for claims</w:t>
            </w:r>
            <w:r>
              <w:rPr>
                <w:rFonts w:ascii="Arial" w:hAnsi="Arial" w:cs="Arial"/>
                <w:bCs/>
                <w:sz w:val="16"/>
                <w:szCs w:val="16"/>
              </w:rPr>
              <w:t xml:space="preserve"> glycemic control not better than control but weight was better.</w:t>
            </w:r>
            <w:r w:rsidR="00845BC0" w:rsidRPr="000E197F">
              <w:rPr>
                <w:rFonts w:ascii="Arial" w:hAnsi="Arial" w:cs="Arial"/>
                <w:b/>
                <w:bCs/>
                <w:sz w:val="16"/>
                <w:szCs w:val="16"/>
              </w:rPr>
              <w:br/>
            </w:r>
          </w:p>
        </w:tc>
      </w:tr>
      <w:tr w:rsidR="0027338E" w:rsidRPr="000E197F" w14:paraId="23C845A7" w14:textId="77777777" w:rsidTr="00E010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E6C9969" w14:textId="77777777" w:rsidR="00845BC0" w:rsidRPr="000E197F" w:rsidRDefault="00845BC0" w:rsidP="00845BC0">
            <w:pPr>
              <w:rPr>
                <w:rFonts w:ascii="Arial" w:hAnsi="Arial" w:cs="Arial"/>
                <w:sz w:val="16"/>
                <w:szCs w:val="16"/>
              </w:rPr>
            </w:pPr>
            <w:r w:rsidRPr="000E197F">
              <w:rPr>
                <w:rFonts w:ascii="Arial" w:hAnsi="Arial" w:cs="Arial"/>
                <w:sz w:val="16"/>
                <w:szCs w:val="16"/>
              </w:rPr>
              <w:t>3</w:t>
            </w:r>
          </w:p>
        </w:tc>
        <w:tc>
          <w:tcPr>
            <w:tcW w:w="0" w:type="auto"/>
            <w:hideMark/>
          </w:tcPr>
          <w:p w14:paraId="774611F4"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Lee Y, 2016</w:t>
            </w:r>
          </w:p>
        </w:tc>
        <w:tc>
          <w:tcPr>
            <w:tcW w:w="0" w:type="auto"/>
            <w:hideMark/>
          </w:tcPr>
          <w:p w14:paraId="562BC26A"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0" w:type="auto"/>
            <w:hideMark/>
          </w:tcPr>
          <w:p w14:paraId="67CE3140" w14:textId="2CE4A92B"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vegan diet to Korean Diabetes Assn. diet. </w:t>
            </w:r>
          </w:p>
        </w:tc>
        <w:tc>
          <w:tcPr>
            <w:tcW w:w="0" w:type="auto"/>
            <w:hideMark/>
          </w:tcPr>
          <w:p w14:paraId="6C444ECC"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B0976">
              <w:rPr>
                <w:rFonts w:ascii="Arial" w:hAnsi="Arial" w:cs="Arial"/>
                <w:b/>
                <w:sz w:val="16"/>
                <w:szCs w:val="16"/>
              </w:rPr>
              <w:t>n=93</w:t>
            </w:r>
            <w:r w:rsidRPr="000E197F">
              <w:rPr>
                <w:rFonts w:ascii="Arial" w:hAnsi="Arial" w:cs="Arial"/>
                <w:sz w:val="16"/>
                <w:szCs w:val="16"/>
              </w:rPr>
              <w:t>, T2D</w:t>
            </w:r>
          </w:p>
        </w:tc>
        <w:tc>
          <w:tcPr>
            <w:tcW w:w="0" w:type="auto"/>
            <w:hideMark/>
          </w:tcPr>
          <w:p w14:paraId="138FCD31"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12 weeks</w:t>
            </w:r>
          </w:p>
        </w:tc>
        <w:tc>
          <w:tcPr>
            <w:tcW w:w="0" w:type="auto"/>
            <w:hideMark/>
          </w:tcPr>
          <w:p w14:paraId="3C47955D" w14:textId="0DBB4C0F" w:rsidR="00845BC0" w:rsidRDefault="00DE67DD" w:rsidP="00845BC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bCs/>
                <w:sz w:val="16"/>
                <w:szCs w:val="16"/>
              </w:rPr>
              <w:t>♦ HbA</w:t>
            </w:r>
            <w:r w:rsidR="00845BC0" w:rsidRPr="000E197F">
              <w:rPr>
                <w:rFonts w:ascii="Arial" w:hAnsi="Arial" w:cs="Arial"/>
                <w:b/>
                <w:bCs/>
                <w:sz w:val="16"/>
                <w:szCs w:val="16"/>
              </w:rPr>
              <w:t>1c</w:t>
            </w:r>
            <w:r w:rsidR="00845BC0" w:rsidRPr="000E197F">
              <w:rPr>
                <w:rFonts w:ascii="Arial" w:hAnsi="Arial" w:cs="Arial"/>
                <w:sz w:val="16"/>
                <w:szCs w:val="16"/>
              </w:rPr>
              <w:t xml:space="preserve"> ↓6.5% </w:t>
            </w:r>
            <w:r w:rsidR="00845BC0" w:rsidRPr="00AA5987">
              <w:rPr>
                <w:rFonts w:ascii="Arial" w:hAnsi="Arial" w:cs="Arial"/>
                <w:b/>
                <w:sz w:val="16"/>
                <w:szCs w:val="16"/>
              </w:rPr>
              <w:t>WG SS, BG SS</w:t>
            </w:r>
            <w:r w:rsidR="00845BC0" w:rsidRPr="000E197F">
              <w:rPr>
                <w:rFonts w:ascii="Arial" w:hAnsi="Arial" w:cs="Arial"/>
                <w:sz w:val="16"/>
                <w:szCs w:val="16"/>
              </w:rPr>
              <w:br/>
            </w:r>
            <w:r>
              <w:rPr>
                <w:rFonts w:ascii="Arial" w:hAnsi="Arial" w:cs="Arial"/>
                <w:b/>
                <w:bCs/>
                <w:sz w:val="16"/>
                <w:szCs w:val="16"/>
              </w:rPr>
              <w:t>♦ Weight</w:t>
            </w:r>
            <w:r w:rsidR="00845BC0" w:rsidRPr="000E197F">
              <w:rPr>
                <w:rFonts w:ascii="Arial" w:hAnsi="Arial" w:cs="Arial"/>
                <w:b/>
                <w:bCs/>
                <w:sz w:val="16"/>
                <w:szCs w:val="16"/>
              </w:rPr>
              <w:t xml:space="preserve"> loss</w:t>
            </w:r>
            <w:r w:rsidR="00845BC0" w:rsidRPr="000E197F">
              <w:rPr>
                <w:rFonts w:ascii="Arial" w:hAnsi="Arial" w:cs="Arial"/>
                <w:sz w:val="16"/>
                <w:szCs w:val="16"/>
              </w:rPr>
              <w:t xml:space="preserve"> ↓2.1% </w:t>
            </w:r>
            <w:r w:rsidR="00845BC0" w:rsidRPr="00AA5987">
              <w:rPr>
                <w:rFonts w:ascii="Arial" w:hAnsi="Arial" w:cs="Arial"/>
                <w:b/>
                <w:sz w:val="16"/>
                <w:szCs w:val="16"/>
              </w:rPr>
              <w:t xml:space="preserve">WG SS, BG </w:t>
            </w:r>
            <w:proofErr w:type="spellStart"/>
            <w:r w:rsidR="00845BC0" w:rsidRPr="00AA5987">
              <w:rPr>
                <w:rFonts w:ascii="Arial" w:hAnsi="Arial" w:cs="Arial"/>
                <w:b/>
                <w:sz w:val="16"/>
                <w:szCs w:val="16"/>
              </w:rPr>
              <w:t>nSS</w:t>
            </w:r>
            <w:proofErr w:type="spellEnd"/>
          </w:p>
          <w:p w14:paraId="0EBF85A1" w14:textId="4F744B65" w:rsidR="00DE67DD" w:rsidRPr="000E197F" w:rsidRDefault="0057696C"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 </w:t>
            </w:r>
            <w:r w:rsidR="00DE67DD">
              <w:rPr>
                <w:rFonts w:ascii="Arial" w:hAnsi="Arial" w:cs="Arial"/>
                <w:b/>
                <w:sz w:val="16"/>
                <w:szCs w:val="16"/>
              </w:rPr>
              <w:t>T</w:t>
            </w:r>
            <w:r w:rsidR="00024655">
              <w:rPr>
                <w:rFonts w:ascii="Arial" w:hAnsi="Arial" w:cs="Arial"/>
                <w:b/>
                <w:sz w:val="16"/>
                <w:szCs w:val="16"/>
              </w:rPr>
              <w:t>R</w:t>
            </w:r>
            <w:r w:rsidR="00B24B37">
              <w:rPr>
                <w:rFonts w:ascii="Arial" w:hAnsi="Arial" w:cs="Arial"/>
                <w:b/>
                <w:sz w:val="16"/>
                <w:szCs w:val="16"/>
              </w:rPr>
              <w:t>G</w:t>
            </w:r>
            <w:r w:rsidR="007F21BF">
              <w:rPr>
                <w:rFonts w:ascii="Arial" w:hAnsi="Arial" w:cs="Arial"/>
                <w:b/>
                <w:sz w:val="16"/>
                <w:szCs w:val="16"/>
              </w:rPr>
              <w:t xml:space="preserve"> </w:t>
            </w:r>
            <w:r w:rsidR="00DE67DD">
              <w:rPr>
                <w:rFonts w:ascii="Arial" w:hAnsi="Arial" w:cs="Arial"/>
                <w:b/>
                <w:sz w:val="16"/>
                <w:szCs w:val="16"/>
              </w:rPr>
              <w:t>increased significantly in the vegan arm</w:t>
            </w:r>
          </w:p>
        </w:tc>
        <w:tc>
          <w:tcPr>
            <w:tcW w:w="0" w:type="auto"/>
            <w:hideMark/>
          </w:tcPr>
          <w:p w14:paraId="64762723" w14:textId="5687A57E" w:rsidR="00845BC0" w:rsidRPr="000E197F" w:rsidRDefault="00782E3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Limited support for </w:t>
            </w:r>
            <w:r w:rsidR="00CB0976">
              <w:rPr>
                <w:rFonts w:ascii="Arial" w:hAnsi="Arial" w:cs="Arial"/>
                <w:b/>
                <w:bCs/>
                <w:sz w:val="16"/>
                <w:szCs w:val="16"/>
              </w:rPr>
              <w:t>claim</w:t>
            </w:r>
            <w:r>
              <w:rPr>
                <w:rFonts w:ascii="Arial" w:hAnsi="Arial" w:cs="Arial"/>
                <w:b/>
                <w:bCs/>
                <w:sz w:val="16"/>
                <w:szCs w:val="16"/>
              </w:rPr>
              <w:t>s</w:t>
            </w:r>
            <w:r w:rsidR="00CB0976">
              <w:rPr>
                <w:rFonts w:ascii="Arial" w:hAnsi="Arial" w:cs="Arial"/>
                <w:b/>
                <w:bCs/>
                <w:sz w:val="16"/>
                <w:szCs w:val="16"/>
              </w:rPr>
              <w:t>.</w:t>
            </w:r>
            <w:r w:rsidR="00845BC0" w:rsidRPr="000E197F">
              <w:rPr>
                <w:rFonts w:ascii="Arial" w:hAnsi="Arial" w:cs="Arial"/>
                <w:b/>
                <w:bCs/>
                <w:sz w:val="16"/>
                <w:szCs w:val="16"/>
              </w:rPr>
              <w:br/>
            </w:r>
            <w:r w:rsidR="00845BC0" w:rsidRPr="000E197F">
              <w:rPr>
                <w:rFonts w:ascii="Arial" w:hAnsi="Arial" w:cs="Arial"/>
                <w:b/>
                <w:bCs/>
                <w:sz w:val="16"/>
                <w:szCs w:val="16"/>
              </w:rPr>
              <w:br/>
            </w:r>
            <w:r w:rsidR="00295C6E">
              <w:rPr>
                <w:rFonts w:ascii="Arial" w:hAnsi="Arial" w:cs="Arial"/>
                <w:sz w:val="16"/>
                <w:szCs w:val="16"/>
              </w:rPr>
              <w:t>Triglycerides increased in vegan arm</w:t>
            </w:r>
          </w:p>
        </w:tc>
      </w:tr>
      <w:tr w:rsidR="0027338E" w:rsidRPr="000E197F" w14:paraId="18EE6837" w14:textId="77777777" w:rsidTr="00E0101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524ECA3" w14:textId="77777777" w:rsidR="00845BC0" w:rsidRPr="000E197F" w:rsidRDefault="00845BC0" w:rsidP="00845BC0">
            <w:pPr>
              <w:rPr>
                <w:rFonts w:ascii="Arial" w:hAnsi="Arial" w:cs="Arial"/>
                <w:sz w:val="16"/>
                <w:szCs w:val="16"/>
              </w:rPr>
            </w:pPr>
            <w:r w:rsidRPr="000E197F">
              <w:rPr>
                <w:rFonts w:ascii="Arial" w:hAnsi="Arial" w:cs="Arial"/>
                <w:sz w:val="16"/>
                <w:szCs w:val="16"/>
              </w:rPr>
              <w:t>4</w:t>
            </w:r>
          </w:p>
        </w:tc>
        <w:tc>
          <w:tcPr>
            <w:tcW w:w="0" w:type="auto"/>
            <w:hideMark/>
          </w:tcPr>
          <w:p w14:paraId="0497024F" w14:textId="41D50022"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Berman</w:t>
            </w:r>
            <w:r w:rsidR="009623D4">
              <w:rPr>
                <w:rFonts w:ascii="Arial" w:hAnsi="Arial" w:cs="Arial"/>
                <w:sz w:val="16"/>
                <w:szCs w:val="16"/>
              </w:rPr>
              <w:t xml:space="preserve"> MA</w:t>
            </w:r>
            <w:r w:rsidRPr="000E197F">
              <w:rPr>
                <w:rFonts w:ascii="Arial" w:hAnsi="Arial" w:cs="Arial"/>
                <w:sz w:val="16"/>
                <w:szCs w:val="16"/>
              </w:rPr>
              <w:t>, 2018</w:t>
            </w:r>
          </w:p>
        </w:tc>
        <w:tc>
          <w:tcPr>
            <w:tcW w:w="0" w:type="auto"/>
            <w:hideMark/>
          </w:tcPr>
          <w:p w14:paraId="3040430D"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Single arm demonstration </w:t>
            </w:r>
          </w:p>
        </w:tc>
        <w:tc>
          <w:tcPr>
            <w:tcW w:w="0" w:type="auto"/>
            <w:hideMark/>
          </w:tcPr>
          <w:p w14:paraId="2C5925F6"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Effect sustainable shift to PBD; test efficacy of digital therapeutic in glycemic control and medication use</w:t>
            </w:r>
          </w:p>
        </w:tc>
        <w:tc>
          <w:tcPr>
            <w:tcW w:w="0" w:type="auto"/>
            <w:hideMark/>
          </w:tcPr>
          <w:p w14:paraId="731218D8"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B0976">
              <w:rPr>
                <w:rFonts w:ascii="Arial" w:hAnsi="Arial" w:cs="Arial"/>
                <w:b/>
                <w:sz w:val="16"/>
                <w:szCs w:val="16"/>
              </w:rPr>
              <w:t>n=118</w:t>
            </w:r>
            <w:r w:rsidRPr="000E197F">
              <w:rPr>
                <w:rFonts w:ascii="Arial" w:hAnsi="Arial" w:cs="Arial"/>
                <w:sz w:val="16"/>
                <w:szCs w:val="16"/>
              </w:rPr>
              <w:t>, T2D</w:t>
            </w:r>
          </w:p>
        </w:tc>
        <w:tc>
          <w:tcPr>
            <w:tcW w:w="0" w:type="auto"/>
            <w:hideMark/>
          </w:tcPr>
          <w:p w14:paraId="18500571"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12 weeks</w:t>
            </w:r>
          </w:p>
        </w:tc>
        <w:tc>
          <w:tcPr>
            <w:tcW w:w="0" w:type="auto"/>
            <w:hideMark/>
          </w:tcPr>
          <w:p w14:paraId="50ED73FA" w14:textId="08B4C5E7" w:rsidR="00845BC0" w:rsidRPr="000E197F" w:rsidRDefault="00F26A65" w:rsidP="00845BC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w:t>
            </w:r>
            <w:r w:rsidR="00845BC0" w:rsidRPr="000E197F">
              <w:rPr>
                <w:rFonts w:ascii="Arial" w:hAnsi="Arial" w:cs="Arial"/>
                <w:b/>
                <w:bCs/>
                <w:sz w:val="16"/>
                <w:szCs w:val="16"/>
              </w:rPr>
              <w:t xml:space="preserve">HbA1c </w:t>
            </w:r>
            <w:r w:rsidR="00845BC0" w:rsidRPr="00481D38">
              <w:rPr>
                <w:rFonts w:ascii="Arial" w:hAnsi="Arial" w:cs="Arial"/>
                <w:bCs/>
                <w:sz w:val="16"/>
                <w:szCs w:val="16"/>
              </w:rPr>
              <w:t xml:space="preserve">↓9.9% </w:t>
            </w:r>
            <w:r w:rsidR="00845BC0" w:rsidRPr="00F26A65">
              <w:rPr>
                <w:rFonts w:ascii="Arial" w:hAnsi="Arial" w:cs="Arial"/>
                <w:b/>
                <w:bCs/>
                <w:sz w:val="16"/>
                <w:szCs w:val="16"/>
              </w:rPr>
              <w:t>SS</w:t>
            </w:r>
            <w:r w:rsidR="00845BC0" w:rsidRPr="00481D38">
              <w:rPr>
                <w:rFonts w:ascii="Arial" w:hAnsi="Arial" w:cs="Arial"/>
                <w:bCs/>
                <w:sz w:val="16"/>
                <w:szCs w:val="16"/>
              </w:rPr>
              <w:br/>
            </w:r>
          </w:p>
        </w:tc>
        <w:tc>
          <w:tcPr>
            <w:tcW w:w="0" w:type="auto"/>
            <w:hideMark/>
          </w:tcPr>
          <w:p w14:paraId="6ADE7C88" w14:textId="407CBA9D" w:rsidR="009623D4" w:rsidRDefault="00CB0976"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bCs/>
                <w:sz w:val="16"/>
                <w:szCs w:val="16"/>
              </w:rPr>
              <w:t>Supports claim.</w:t>
            </w:r>
            <w:r w:rsidR="00845BC0" w:rsidRPr="000E197F">
              <w:rPr>
                <w:rFonts w:ascii="Arial" w:hAnsi="Arial" w:cs="Arial"/>
                <w:sz w:val="16"/>
                <w:szCs w:val="16"/>
              </w:rPr>
              <w:br/>
            </w:r>
            <w:r w:rsidR="00845BC0" w:rsidRPr="000E197F">
              <w:rPr>
                <w:rFonts w:ascii="Arial" w:hAnsi="Arial" w:cs="Arial"/>
                <w:sz w:val="16"/>
                <w:szCs w:val="16"/>
              </w:rPr>
              <w:br/>
              <w:t xml:space="preserve">Note: </w:t>
            </w:r>
            <w:r w:rsidR="009623D4">
              <w:rPr>
                <w:rFonts w:ascii="Arial" w:hAnsi="Arial" w:cs="Arial"/>
                <w:sz w:val="16"/>
                <w:szCs w:val="16"/>
              </w:rPr>
              <w:t>Hb</w:t>
            </w:r>
            <w:r w:rsidR="00845BC0" w:rsidRPr="000E197F">
              <w:rPr>
                <w:rFonts w:ascii="Arial" w:hAnsi="Arial" w:cs="Arial"/>
                <w:sz w:val="16"/>
                <w:szCs w:val="16"/>
              </w:rPr>
              <w:t>A1c were patient</w:t>
            </w:r>
            <w:r w:rsidR="009623D4">
              <w:rPr>
                <w:rFonts w:ascii="Arial" w:hAnsi="Arial" w:cs="Arial"/>
                <w:sz w:val="16"/>
                <w:szCs w:val="16"/>
              </w:rPr>
              <w:t>-</w:t>
            </w:r>
            <w:r w:rsidR="00845BC0" w:rsidRPr="000E197F">
              <w:rPr>
                <w:rFonts w:ascii="Arial" w:hAnsi="Arial" w:cs="Arial"/>
                <w:sz w:val="16"/>
                <w:szCs w:val="16"/>
              </w:rPr>
              <w:t xml:space="preserve"> reported</w:t>
            </w:r>
            <w:r w:rsidR="009623D4">
              <w:rPr>
                <w:rFonts w:ascii="Arial" w:hAnsi="Arial" w:cs="Arial"/>
                <w:sz w:val="16"/>
                <w:szCs w:val="16"/>
              </w:rPr>
              <w:t>.</w:t>
            </w:r>
          </w:p>
          <w:p w14:paraId="408712F0" w14:textId="255F6B40"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br/>
            </w:r>
          </w:p>
        </w:tc>
      </w:tr>
      <w:tr w:rsidR="0027338E" w:rsidRPr="000E197F" w14:paraId="4BCF232C" w14:textId="77777777" w:rsidTr="00E010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D20D675" w14:textId="77777777" w:rsidR="00845BC0" w:rsidRPr="000E197F" w:rsidRDefault="00845BC0" w:rsidP="00845BC0">
            <w:pPr>
              <w:rPr>
                <w:rFonts w:ascii="Arial" w:hAnsi="Arial" w:cs="Arial"/>
                <w:sz w:val="16"/>
                <w:szCs w:val="16"/>
              </w:rPr>
            </w:pPr>
            <w:r w:rsidRPr="000E197F">
              <w:rPr>
                <w:rFonts w:ascii="Arial" w:hAnsi="Arial" w:cs="Arial"/>
                <w:sz w:val="16"/>
                <w:szCs w:val="16"/>
              </w:rPr>
              <w:t>5</w:t>
            </w:r>
          </w:p>
        </w:tc>
        <w:tc>
          <w:tcPr>
            <w:tcW w:w="0" w:type="auto"/>
            <w:hideMark/>
          </w:tcPr>
          <w:p w14:paraId="3FCFFD21"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Yokoyama Y, 2014</w:t>
            </w:r>
          </w:p>
        </w:tc>
        <w:tc>
          <w:tcPr>
            <w:tcW w:w="0" w:type="auto"/>
            <w:hideMark/>
          </w:tcPr>
          <w:p w14:paraId="292E9E6D"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Systematic review and meta-analysis</w:t>
            </w:r>
          </w:p>
        </w:tc>
        <w:tc>
          <w:tcPr>
            <w:tcW w:w="0" w:type="auto"/>
            <w:hideMark/>
          </w:tcPr>
          <w:p w14:paraId="7C80815A"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Lit search 1900 through Dec 9 2013 for trials on PBD in adults with T2D ≥ 4 weeks and reporting HbA1c and FBG. Six studies included: 3 RCTs and two clinical trials. </w:t>
            </w:r>
          </w:p>
        </w:tc>
        <w:tc>
          <w:tcPr>
            <w:tcW w:w="0" w:type="auto"/>
            <w:hideMark/>
          </w:tcPr>
          <w:p w14:paraId="68EF5E04"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0101E">
              <w:rPr>
                <w:rFonts w:ascii="Arial" w:hAnsi="Arial" w:cs="Arial"/>
                <w:b/>
                <w:sz w:val="16"/>
                <w:szCs w:val="16"/>
              </w:rPr>
              <w:t xml:space="preserve">Total n=255 </w:t>
            </w:r>
            <w:r w:rsidRPr="000E197F">
              <w:rPr>
                <w:rFonts w:ascii="Arial" w:hAnsi="Arial" w:cs="Arial"/>
                <w:sz w:val="16"/>
                <w:szCs w:val="16"/>
              </w:rPr>
              <w:t xml:space="preserve">(17 lacto-ovo-vegetarian and 238 vegan) </w:t>
            </w:r>
            <w:r w:rsidRPr="000E197F">
              <w:rPr>
                <w:rFonts w:ascii="Arial" w:hAnsi="Arial" w:cs="Arial"/>
                <w:sz w:val="16"/>
                <w:szCs w:val="16"/>
              </w:rPr>
              <w:br/>
            </w:r>
            <w:r w:rsidRPr="000E197F">
              <w:rPr>
                <w:rFonts w:ascii="Arial" w:hAnsi="Arial" w:cs="Arial"/>
                <w:sz w:val="16"/>
                <w:szCs w:val="16"/>
              </w:rPr>
              <w:br/>
              <w:t>All participants had T2D</w:t>
            </w:r>
          </w:p>
        </w:tc>
        <w:tc>
          <w:tcPr>
            <w:tcW w:w="0" w:type="auto"/>
            <w:hideMark/>
          </w:tcPr>
          <w:p w14:paraId="41F6B743" w14:textId="77777777"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4-22 weeks</w:t>
            </w:r>
          </w:p>
        </w:tc>
        <w:tc>
          <w:tcPr>
            <w:tcW w:w="0" w:type="auto"/>
            <w:hideMark/>
          </w:tcPr>
          <w:p w14:paraId="30E17030" w14:textId="5D223186" w:rsidR="00845BC0" w:rsidRPr="000E197F" w:rsidRDefault="00845BC0" w:rsidP="00845BC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E197F">
              <w:rPr>
                <w:rFonts w:ascii="Arial" w:hAnsi="Arial" w:cs="Arial"/>
                <w:b/>
                <w:bCs/>
                <w:color w:val="000000"/>
                <w:sz w:val="16"/>
                <w:szCs w:val="16"/>
              </w:rPr>
              <w:t xml:space="preserve">HbA1c </w:t>
            </w:r>
            <w:r w:rsidRPr="000E197F">
              <w:rPr>
                <w:rFonts w:ascii="Arial" w:hAnsi="Arial" w:cs="Arial"/>
                <w:color w:val="000000"/>
                <w:sz w:val="16"/>
                <w:szCs w:val="16"/>
              </w:rPr>
              <w:t>Mean absolute difference betw</w:t>
            </w:r>
            <w:r w:rsidR="009623D4">
              <w:rPr>
                <w:rFonts w:ascii="Arial" w:hAnsi="Arial" w:cs="Arial"/>
                <w:color w:val="000000"/>
                <w:sz w:val="16"/>
                <w:szCs w:val="16"/>
              </w:rPr>
              <w:t>een</w:t>
            </w:r>
            <w:r w:rsidRPr="000E197F">
              <w:rPr>
                <w:rFonts w:ascii="Arial" w:hAnsi="Arial" w:cs="Arial"/>
                <w:color w:val="000000"/>
                <w:sz w:val="16"/>
                <w:szCs w:val="16"/>
              </w:rPr>
              <w:t xml:space="preserve"> test and control diets </w:t>
            </w:r>
            <w:r w:rsidRPr="000E197F">
              <w:rPr>
                <w:rFonts w:ascii="Arial" w:hAnsi="Arial" w:cs="Arial"/>
                <w:color w:val="000000"/>
                <w:sz w:val="16"/>
                <w:szCs w:val="16"/>
              </w:rPr>
              <w:br/>
              <w:t>was .39.</w:t>
            </w:r>
          </w:p>
        </w:tc>
        <w:tc>
          <w:tcPr>
            <w:tcW w:w="0" w:type="auto"/>
            <w:hideMark/>
          </w:tcPr>
          <w:p w14:paraId="66637240" w14:textId="7A770E3B" w:rsidR="00631595" w:rsidRDefault="00CB0976" w:rsidP="00845BC0">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Supports claim </w:t>
            </w:r>
          </w:p>
          <w:p w14:paraId="4469E924" w14:textId="77777777" w:rsidR="00CB0976" w:rsidRDefault="00CB0976" w:rsidP="00845BC0">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5399BC06" w14:textId="515AB4FA" w:rsidR="00631595" w:rsidRPr="00631595" w:rsidRDefault="00631595" w:rsidP="00845BC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A follow up study was excluded which may have impacted findings</w:t>
            </w:r>
          </w:p>
        </w:tc>
      </w:tr>
      <w:tr w:rsidR="0027338E" w:rsidRPr="000E197F" w14:paraId="6B2BCDCC" w14:textId="77777777" w:rsidTr="00E0101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4852586" w14:textId="77777777" w:rsidR="00845BC0" w:rsidRPr="000E197F" w:rsidRDefault="00845BC0" w:rsidP="00845BC0">
            <w:pPr>
              <w:rPr>
                <w:rFonts w:ascii="Arial" w:hAnsi="Arial" w:cs="Arial"/>
                <w:sz w:val="16"/>
                <w:szCs w:val="16"/>
              </w:rPr>
            </w:pPr>
            <w:r w:rsidRPr="000E197F">
              <w:rPr>
                <w:rFonts w:ascii="Arial" w:hAnsi="Arial" w:cs="Arial"/>
                <w:sz w:val="16"/>
                <w:szCs w:val="16"/>
              </w:rPr>
              <w:t>6</w:t>
            </w:r>
          </w:p>
        </w:tc>
        <w:tc>
          <w:tcPr>
            <w:tcW w:w="0" w:type="auto"/>
            <w:hideMark/>
          </w:tcPr>
          <w:p w14:paraId="62FD7E03"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Ajala</w:t>
            </w:r>
            <w:proofErr w:type="spellEnd"/>
            <w:r w:rsidRPr="000E197F">
              <w:rPr>
                <w:rFonts w:ascii="Arial" w:hAnsi="Arial" w:cs="Arial"/>
                <w:sz w:val="16"/>
                <w:szCs w:val="16"/>
              </w:rPr>
              <w:t xml:space="preserve"> O, 2013</w:t>
            </w:r>
          </w:p>
        </w:tc>
        <w:tc>
          <w:tcPr>
            <w:tcW w:w="0" w:type="auto"/>
            <w:hideMark/>
          </w:tcPr>
          <w:p w14:paraId="31D82E5B"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Systematic review and meta-analysis</w:t>
            </w:r>
          </w:p>
        </w:tc>
        <w:tc>
          <w:tcPr>
            <w:tcW w:w="0" w:type="auto"/>
            <w:hideMark/>
          </w:tcPr>
          <w:p w14:paraId="4D7716CD"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Lit search to August 2011 of RCTs ≥ 6 </w:t>
            </w:r>
            <w:proofErr w:type="spellStart"/>
            <w:r w:rsidRPr="000E197F">
              <w:rPr>
                <w:rFonts w:ascii="Arial" w:hAnsi="Arial" w:cs="Arial"/>
                <w:sz w:val="16"/>
                <w:szCs w:val="16"/>
              </w:rPr>
              <w:t>mo</w:t>
            </w:r>
            <w:proofErr w:type="spellEnd"/>
            <w:r w:rsidRPr="000E197F">
              <w:rPr>
                <w:rFonts w:ascii="Arial" w:hAnsi="Arial" w:cs="Arial"/>
                <w:sz w:val="16"/>
                <w:szCs w:val="16"/>
              </w:rPr>
              <w:t xml:space="preserve"> comparing various diet types. Included 2 RCTs on PB diets (Barnard, 2009 and </w:t>
            </w:r>
            <w:proofErr w:type="spellStart"/>
            <w:r w:rsidRPr="000E197F">
              <w:rPr>
                <w:rFonts w:ascii="Arial" w:hAnsi="Arial" w:cs="Arial"/>
                <w:sz w:val="16"/>
                <w:szCs w:val="16"/>
              </w:rPr>
              <w:t>Kahleova</w:t>
            </w:r>
            <w:proofErr w:type="spellEnd"/>
            <w:r w:rsidRPr="000E197F">
              <w:rPr>
                <w:rFonts w:ascii="Arial" w:hAnsi="Arial" w:cs="Arial"/>
                <w:sz w:val="16"/>
                <w:szCs w:val="16"/>
              </w:rPr>
              <w:t xml:space="preserve">, 2011) </w:t>
            </w:r>
          </w:p>
        </w:tc>
        <w:tc>
          <w:tcPr>
            <w:tcW w:w="0" w:type="auto"/>
            <w:hideMark/>
          </w:tcPr>
          <w:p w14:paraId="6CB283B9"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17743477" w14:textId="77777777" w:rsidR="00845BC0" w:rsidRPr="000E197F" w:rsidRDefault="00845BC0" w:rsidP="00845BC0">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hideMark/>
          </w:tcPr>
          <w:p w14:paraId="7F093932" w14:textId="77777777" w:rsidR="00845BC0" w:rsidRDefault="00845BC0"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"...there is a suggestion that vegan and vegetarian diets might be beneﬁcial in improving glycemic control and inducing weight loss. However, there is a need for more studies to support the wider use of these diets in people with diabetes."</w:t>
            </w:r>
          </w:p>
          <w:p w14:paraId="600D6E34" w14:textId="1241BD56" w:rsidR="004778A3" w:rsidRPr="000E197F" w:rsidRDefault="004778A3"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7C84102B" w14:textId="7E6DFF62" w:rsidR="0019039F" w:rsidRDefault="00CB0976"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bCs/>
                <w:sz w:val="16"/>
                <w:szCs w:val="16"/>
              </w:rPr>
              <w:t>Limited support for claim</w:t>
            </w:r>
          </w:p>
          <w:p w14:paraId="7E49AAD6" w14:textId="603F6EA1" w:rsidR="0019039F" w:rsidRPr="000E197F" w:rsidRDefault="0019039F" w:rsidP="00845BC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27338E" w:rsidRPr="000E197F" w14:paraId="31C5789B" w14:textId="77777777" w:rsidTr="00E010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Pr>
          <w:p w14:paraId="6FDE5784" w14:textId="7FB0AAB8" w:rsidR="00FD7B2A" w:rsidRPr="000E197F" w:rsidRDefault="00FD7B2A" w:rsidP="00845BC0">
            <w:pPr>
              <w:rPr>
                <w:rFonts w:ascii="Arial" w:hAnsi="Arial" w:cs="Arial"/>
                <w:sz w:val="16"/>
                <w:szCs w:val="16"/>
              </w:rPr>
            </w:pPr>
            <w:r>
              <w:rPr>
                <w:rFonts w:ascii="Arial" w:hAnsi="Arial" w:cs="Arial"/>
                <w:sz w:val="16"/>
                <w:szCs w:val="16"/>
              </w:rPr>
              <w:lastRenderedPageBreak/>
              <w:t>7</w:t>
            </w:r>
          </w:p>
        </w:tc>
        <w:tc>
          <w:tcPr>
            <w:tcW w:w="0" w:type="auto"/>
          </w:tcPr>
          <w:p w14:paraId="3FD051FF" w14:textId="2601199A" w:rsidR="00FD7B2A" w:rsidRPr="000E197F"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Mishra</w:t>
            </w:r>
            <w:r w:rsidR="00295C6E">
              <w:rPr>
                <w:rFonts w:ascii="Arial" w:hAnsi="Arial" w:cs="Arial"/>
                <w:sz w:val="16"/>
                <w:szCs w:val="16"/>
              </w:rPr>
              <w:t>, 2013</w:t>
            </w:r>
          </w:p>
        </w:tc>
        <w:tc>
          <w:tcPr>
            <w:tcW w:w="0" w:type="auto"/>
          </w:tcPr>
          <w:p w14:paraId="35E684F8" w14:textId="1BDE2A4B" w:rsidR="00FD7B2A" w:rsidRPr="000E197F"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RCT</w:t>
            </w:r>
          </w:p>
        </w:tc>
        <w:tc>
          <w:tcPr>
            <w:tcW w:w="0" w:type="auto"/>
          </w:tcPr>
          <w:p w14:paraId="6787F60F" w14:textId="14BDF9F4" w:rsidR="00FD7B2A" w:rsidRPr="000E197F"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Worksite program comparing no diet change to low-fat vegan diet for weight, lipids, blood pressure and HbA1c</w:t>
            </w:r>
          </w:p>
        </w:tc>
        <w:tc>
          <w:tcPr>
            <w:tcW w:w="0" w:type="auto"/>
          </w:tcPr>
          <w:p w14:paraId="65F780BA" w14:textId="414DBB06" w:rsidR="00FD7B2A" w:rsidRPr="000E197F" w:rsidRDefault="00E0101E"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0101E">
              <w:rPr>
                <w:rFonts w:ascii="Arial" w:hAnsi="Arial" w:cs="Arial"/>
                <w:b/>
                <w:sz w:val="16"/>
                <w:szCs w:val="16"/>
              </w:rPr>
              <w:t>n</w:t>
            </w:r>
            <w:r w:rsidR="00FD7B2A" w:rsidRPr="00E0101E">
              <w:rPr>
                <w:rFonts w:ascii="Arial" w:hAnsi="Arial" w:cs="Arial"/>
                <w:b/>
                <w:sz w:val="16"/>
                <w:szCs w:val="16"/>
              </w:rPr>
              <w:t>=35</w:t>
            </w:r>
            <w:r w:rsidR="00FD7B2A">
              <w:rPr>
                <w:rFonts w:ascii="Arial" w:hAnsi="Arial" w:cs="Arial"/>
                <w:sz w:val="16"/>
                <w:szCs w:val="16"/>
              </w:rPr>
              <w:t>, with T2D</w:t>
            </w:r>
          </w:p>
        </w:tc>
        <w:tc>
          <w:tcPr>
            <w:tcW w:w="0" w:type="auto"/>
          </w:tcPr>
          <w:p w14:paraId="63125342" w14:textId="11800B18" w:rsidR="00FD7B2A" w:rsidRPr="00FD7B2A"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7B2A">
              <w:rPr>
                <w:rFonts w:ascii="Arial" w:hAnsi="Arial" w:cs="Arial"/>
                <w:sz w:val="16"/>
                <w:szCs w:val="16"/>
              </w:rPr>
              <w:t>18 weeks</w:t>
            </w:r>
          </w:p>
        </w:tc>
        <w:tc>
          <w:tcPr>
            <w:tcW w:w="0" w:type="auto"/>
          </w:tcPr>
          <w:p w14:paraId="5110F633" w14:textId="79EF60A3" w:rsidR="00FD7B2A" w:rsidRPr="000E197F"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 HbA1c </w:t>
            </w:r>
            <w:r>
              <w:rPr>
                <w:rFonts w:ascii="Arial" w:hAnsi="Arial" w:cs="Arial"/>
                <w:bCs/>
                <w:sz w:val="16"/>
                <w:szCs w:val="16"/>
              </w:rPr>
              <w:t>↓9</w:t>
            </w:r>
            <w:r w:rsidRPr="00481D38">
              <w:rPr>
                <w:rFonts w:ascii="Arial" w:hAnsi="Arial" w:cs="Arial"/>
                <w:bCs/>
                <w:sz w:val="16"/>
                <w:szCs w:val="16"/>
              </w:rPr>
              <w:t xml:space="preserve">% </w:t>
            </w:r>
            <w:r w:rsidRPr="00FD7B2A">
              <w:rPr>
                <w:rFonts w:ascii="Arial" w:hAnsi="Arial" w:cs="Arial"/>
                <w:b/>
                <w:bCs/>
                <w:sz w:val="16"/>
                <w:szCs w:val="16"/>
              </w:rPr>
              <w:t>WG</w:t>
            </w:r>
            <w:r>
              <w:rPr>
                <w:rFonts w:ascii="Arial" w:hAnsi="Arial" w:cs="Arial"/>
                <w:bCs/>
                <w:sz w:val="16"/>
                <w:szCs w:val="16"/>
              </w:rPr>
              <w:t xml:space="preserve"> </w:t>
            </w:r>
            <w:r w:rsidRPr="00F26A65">
              <w:rPr>
                <w:rFonts w:ascii="Arial" w:hAnsi="Arial" w:cs="Arial"/>
                <w:b/>
                <w:bCs/>
                <w:sz w:val="16"/>
                <w:szCs w:val="16"/>
              </w:rPr>
              <w:t>SS</w:t>
            </w:r>
            <w:r>
              <w:rPr>
                <w:rFonts w:ascii="Arial" w:hAnsi="Arial" w:cs="Arial"/>
                <w:b/>
                <w:bCs/>
                <w:sz w:val="16"/>
                <w:szCs w:val="16"/>
              </w:rPr>
              <w:t>, BG SS</w:t>
            </w:r>
          </w:p>
        </w:tc>
        <w:tc>
          <w:tcPr>
            <w:tcW w:w="0" w:type="auto"/>
          </w:tcPr>
          <w:p w14:paraId="1D8D69FF" w14:textId="2C3F6286" w:rsidR="00295C6E"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
                <w:bCs/>
                <w:sz w:val="16"/>
                <w:szCs w:val="16"/>
              </w:rPr>
              <w:t xml:space="preserve">Limited support for claim </w:t>
            </w:r>
            <w:r>
              <w:rPr>
                <w:rFonts w:ascii="Arial" w:hAnsi="Arial" w:cs="Arial"/>
                <w:bCs/>
                <w:sz w:val="16"/>
                <w:szCs w:val="16"/>
              </w:rPr>
              <w:t>Only glycemic control reported separately for</w:t>
            </w:r>
            <w:r w:rsidR="00295C6E">
              <w:rPr>
                <w:rFonts w:ascii="Arial" w:hAnsi="Arial" w:cs="Arial"/>
                <w:bCs/>
                <w:sz w:val="16"/>
                <w:szCs w:val="16"/>
              </w:rPr>
              <w:t xml:space="preserve"> </w:t>
            </w:r>
            <w:r>
              <w:rPr>
                <w:rFonts w:ascii="Arial" w:hAnsi="Arial" w:cs="Arial"/>
                <w:bCs/>
                <w:sz w:val="16"/>
                <w:szCs w:val="16"/>
              </w:rPr>
              <w:t>participants with diabetes.</w:t>
            </w:r>
          </w:p>
          <w:p w14:paraId="16B379C3" w14:textId="77777777" w:rsidR="00295C6E" w:rsidRDefault="00295C6E" w:rsidP="00845BC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2C1D999" w14:textId="5DC01055" w:rsidR="00FD7B2A" w:rsidRPr="00FD7B2A" w:rsidRDefault="00FD7B2A" w:rsidP="00845BC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Triglycerides worsened in the intervention arm for whole study population</w:t>
            </w:r>
          </w:p>
        </w:tc>
      </w:tr>
      <w:tr w:rsidR="0027338E" w:rsidRPr="000E197F" w14:paraId="7F5E94C1" w14:textId="77777777" w:rsidTr="00E0101E">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96629FF" w14:textId="6A7DB3E9" w:rsidR="00E0101E" w:rsidRDefault="00E0101E" w:rsidP="00E0101E">
            <w:pPr>
              <w:rPr>
                <w:rFonts w:ascii="Arial" w:hAnsi="Arial" w:cs="Arial"/>
                <w:sz w:val="16"/>
                <w:szCs w:val="16"/>
              </w:rPr>
            </w:pPr>
            <w:r>
              <w:rPr>
                <w:rFonts w:ascii="Arial" w:hAnsi="Arial" w:cs="Arial"/>
                <w:sz w:val="16"/>
                <w:szCs w:val="16"/>
              </w:rPr>
              <w:t>8</w:t>
            </w:r>
          </w:p>
        </w:tc>
        <w:tc>
          <w:tcPr>
            <w:tcW w:w="0" w:type="auto"/>
          </w:tcPr>
          <w:p w14:paraId="2F65D33C" w14:textId="4904733E" w:rsid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Ferdowsian</w:t>
            </w:r>
            <w:proofErr w:type="spellEnd"/>
            <w:r>
              <w:rPr>
                <w:rFonts w:ascii="Arial" w:hAnsi="Arial" w:cs="Arial"/>
                <w:sz w:val="16"/>
                <w:szCs w:val="16"/>
              </w:rPr>
              <w:t>, 2010</w:t>
            </w:r>
          </w:p>
        </w:tc>
        <w:tc>
          <w:tcPr>
            <w:tcW w:w="0" w:type="auto"/>
          </w:tcPr>
          <w:p w14:paraId="70657617" w14:textId="6A0A5B49" w:rsid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Non-randomized</w:t>
            </w:r>
          </w:p>
        </w:tc>
        <w:tc>
          <w:tcPr>
            <w:tcW w:w="0" w:type="auto"/>
          </w:tcPr>
          <w:p w14:paraId="7F7053A0" w14:textId="57EDD673" w:rsid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To determine whether a multicomponent intervention program at a corporate site in its effectiveness in reducing body weight and improving cardiovascular risk factors in overweight individuals.</w:t>
            </w:r>
          </w:p>
        </w:tc>
        <w:tc>
          <w:tcPr>
            <w:tcW w:w="0" w:type="auto"/>
          </w:tcPr>
          <w:p w14:paraId="13452A52" w14:textId="5340B00E" w:rsid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0101E">
              <w:rPr>
                <w:rFonts w:ascii="Arial" w:hAnsi="Arial" w:cs="Arial"/>
                <w:b/>
                <w:sz w:val="16"/>
                <w:szCs w:val="16"/>
              </w:rPr>
              <w:t>n=19</w:t>
            </w:r>
            <w:r>
              <w:rPr>
                <w:rFonts w:ascii="Arial" w:hAnsi="Arial" w:cs="Arial"/>
                <w:sz w:val="16"/>
                <w:szCs w:val="16"/>
              </w:rPr>
              <w:t>, with diabetes</w:t>
            </w:r>
          </w:p>
        </w:tc>
        <w:tc>
          <w:tcPr>
            <w:tcW w:w="0" w:type="auto"/>
          </w:tcPr>
          <w:p w14:paraId="5F7555BE" w14:textId="77777777" w:rsidR="00E0101E" w:rsidRPr="00FD7B2A"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33673E94" w14:textId="3C325396" w:rsidR="00E0101E" w:rsidRP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
                <w:bCs/>
                <w:sz w:val="16"/>
                <w:szCs w:val="16"/>
              </w:rPr>
              <w:t xml:space="preserve">♦ HbA1c </w:t>
            </w:r>
            <w:r w:rsidRPr="000E197F">
              <w:rPr>
                <w:rFonts w:ascii="Arial" w:hAnsi="Arial" w:cs="Arial"/>
                <w:b/>
                <w:bCs/>
                <w:sz w:val="16"/>
                <w:szCs w:val="16"/>
              </w:rPr>
              <w:t xml:space="preserve"> </w:t>
            </w:r>
            <w:r>
              <w:rPr>
                <w:rFonts w:ascii="Arial" w:hAnsi="Arial" w:cs="Arial"/>
                <w:bCs/>
                <w:sz w:val="16"/>
                <w:szCs w:val="16"/>
              </w:rPr>
              <w:t>↓4.1</w:t>
            </w:r>
            <w:r w:rsidRPr="00481D38">
              <w:rPr>
                <w:rFonts w:ascii="Arial" w:hAnsi="Arial" w:cs="Arial"/>
                <w:bCs/>
                <w:sz w:val="16"/>
                <w:szCs w:val="16"/>
              </w:rPr>
              <w:t xml:space="preserve">% </w:t>
            </w:r>
            <w:r w:rsidRPr="00FD7B2A">
              <w:rPr>
                <w:rFonts w:ascii="Arial" w:hAnsi="Arial" w:cs="Arial"/>
                <w:b/>
                <w:bCs/>
                <w:sz w:val="16"/>
                <w:szCs w:val="16"/>
              </w:rPr>
              <w:t>WG</w:t>
            </w:r>
            <w:r>
              <w:rPr>
                <w:rFonts w:ascii="Arial" w:hAnsi="Arial" w:cs="Arial"/>
                <w:bCs/>
                <w:sz w:val="16"/>
                <w:szCs w:val="16"/>
              </w:rPr>
              <w:t xml:space="preserve"> </w:t>
            </w:r>
            <w:proofErr w:type="spellStart"/>
            <w:r>
              <w:rPr>
                <w:rFonts w:ascii="Arial" w:hAnsi="Arial" w:cs="Arial"/>
                <w:bCs/>
                <w:sz w:val="16"/>
                <w:szCs w:val="16"/>
              </w:rPr>
              <w:t>n</w:t>
            </w:r>
            <w:r w:rsidRPr="00F26A65">
              <w:rPr>
                <w:rFonts w:ascii="Arial" w:hAnsi="Arial" w:cs="Arial"/>
                <w:b/>
                <w:bCs/>
                <w:sz w:val="16"/>
                <w:szCs w:val="16"/>
              </w:rPr>
              <w:t>SS</w:t>
            </w:r>
            <w:proofErr w:type="spellEnd"/>
            <w:r>
              <w:rPr>
                <w:rFonts w:ascii="Arial" w:hAnsi="Arial" w:cs="Arial"/>
                <w:b/>
                <w:bCs/>
                <w:sz w:val="16"/>
                <w:szCs w:val="16"/>
              </w:rPr>
              <w:t xml:space="preserve">, BG </w:t>
            </w:r>
            <w:proofErr w:type="spellStart"/>
            <w:r>
              <w:rPr>
                <w:rFonts w:ascii="Arial" w:hAnsi="Arial" w:cs="Arial"/>
                <w:b/>
                <w:bCs/>
                <w:sz w:val="16"/>
                <w:szCs w:val="16"/>
              </w:rPr>
              <w:t>nSS</w:t>
            </w:r>
            <w:proofErr w:type="spellEnd"/>
          </w:p>
        </w:tc>
        <w:tc>
          <w:tcPr>
            <w:tcW w:w="0" w:type="auto"/>
          </w:tcPr>
          <w:p w14:paraId="1AD88477" w14:textId="79520E1F" w:rsidR="00E0101E" w:rsidRDefault="00E0101E" w:rsidP="00E0101E">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Limited support for claim </w:t>
            </w:r>
            <w:r w:rsidRPr="00E0101E">
              <w:rPr>
                <w:rFonts w:ascii="Arial" w:hAnsi="Arial" w:cs="Arial"/>
                <w:bCs/>
                <w:sz w:val="16"/>
                <w:szCs w:val="16"/>
              </w:rPr>
              <w:t>Medication adjustment discussed but not reported</w:t>
            </w:r>
          </w:p>
        </w:tc>
      </w:tr>
      <w:tr w:rsidR="0027338E" w:rsidRPr="000E197F" w14:paraId="15167298" w14:textId="77777777" w:rsidTr="00E010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Pr>
          <w:p w14:paraId="01A41829" w14:textId="1936DE41" w:rsidR="00E0101E" w:rsidRDefault="00E0101E" w:rsidP="00E0101E">
            <w:pPr>
              <w:rPr>
                <w:rFonts w:ascii="Arial" w:hAnsi="Arial" w:cs="Arial"/>
                <w:sz w:val="16"/>
                <w:szCs w:val="16"/>
              </w:rPr>
            </w:pPr>
            <w:r>
              <w:rPr>
                <w:rFonts w:ascii="Arial" w:hAnsi="Arial" w:cs="Arial"/>
                <w:sz w:val="16"/>
                <w:szCs w:val="16"/>
              </w:rPr>
              <w:t>9</w:t>
            </w:r>
          </w:p>
        </w:tc>
        <w:tc>
          <w:tcPr>
            <w:tcW w:w="0" w:type="auto"/>
          </w:tcPr>
          <w:p w14:paraId="0F3F867C" w14:textId="5B698C6C" w:rsidR="00E0101E" w:rsidRDefault="00E0101E" w:rsidP="00E0101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De Natale, 2009</w:t>
            </w:r>
          </w:p>
        </w:tc>
        <w:tc>
          <w:tcPr>
            <w:tcW w:w="0" w:type="auto"/>
          </w:tcPr>
          <w:p w14:paraId="1316EF42" w14:textId="5EBF131D" w:rsidR="00E0101E" w:rsidRDefault="00E0101E" w:rsidP="00E0101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Randomized, cross-over</w:t>
            </w:r>
          </w:p>
        </w:tc>
        <w:tc>
          <w:tcPr>
            <w:tcW w:w="0" w:type="auto"/>
          </w:tcPr>
          <w:p w14:paraId="71E57C65" w14:textId="077C8516" w:rsidR="00E0101E" w:rsidRDefault="00E0101E" w:rsidP="00262F5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Compared </w:t>
            </w:r>
            <w:r w:rsidR="00262F55">
              <w:rPr>
                <w:rFonts w:ascii="Arial" w:hAnsi="Arial" w:cs="Arial"/>
                <w:sz w:val="16"/>
                <w:szCs w:val="16"/>
              </w:rPr>
              <w:t>high fiber and high</w:t>
            </w:r>
            <w:r>
              <w:rPr>
                <w:rFonts w:ascii="Arial" w:hAnsi="Arial" w:cs="Arial"/>
                <w:sz w:val="16"/>
                <w:szCs w:val="16"/>
              </w:rPr>
              <w:t xml:space="preserve"> (52%E carb, 30%E fat, low GI)</w:t>
            </w:r>
            <w:r w:rsidR="00262F55">
              <w:rPr>
                <w:rFonts w:ascii="Arial" w:hAnsi="Arial" w:cs="Arial"/>
                <w:sz w:val="16"/>
                <w:szCs w:val="16"/>
              </w:rPr>
              <w:t>; fiber mainly from plants, fruits, legumes and cereal</w:t>
            </w:r>
            <w:r w:rsidR="00295C6E">
              <w:rPr>
                <w:rFonts w:ascii="Arial" w:hAnsi="Arial" w:cs="Arial"/>
                <w:sz w:val="16"/>
                <w:szCs w:val="16"/>
              </w:rPr>
              <w:t xml:space="preserve"> vs high-</w:t>
            </w:r>
            <w:r>
              <w:rPr>
                <w:rFonts w:ascii="Arial" w:hAnsi="Arial" w:cs="Arial"/>
                <w:sz w:val="16"/>
                <w:szCs w:val="16"/>
              </w:rPr>
              <w:t>fat</w:t>
            </w:r>
            <w:r w:rsidR="00295C6E">
              <w:rPr>
                <w:rFonts w:ascii="Arial" w:hAnsi="Arial" w:cs="Arial"/>
                <w:sz w:val="16"/>
                <w:szCs w:val="16"/>
              </w:rPr>
              <w:t xml:space="preserve"> diet</w:t>
            </w:r>
            <w:r>
              <w:rPr>
                <w:rFonts w:ascii="Arial" w:hAnsi="Arial" w:cs="Arial"/>
                <w:sz w:val="16"/>
                <w:szCs w:val="16"/>
              </w:rPr>
              <w:t xml:space="preserve"> (45%E carb, 37%E fat, high GI)</w:t>
            </w:r>
          </w:p>
        </w:tc>
        <w:tc>
          <w:tcPr>
            <w:tcW w:w="0" w:type="auto"/>
          </w:tcPr>
          <w:p w14:paraId="0BE226D8" w14:textId="4A371954" w:rsidR="00E0101E" w:rsidRPr="00E0101E" w:rsidRDefault="00E0101E" w:rsidP="00E0101E">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 xml:space="preserve">n=14, </w:t>
            </w:r>
            <w:r w:rsidRPr="00E0101E">
              <w:rPr>
                <w:rFonts w:ascii="Arial" w:hAnsi="Arial" w:cs="Arial"/>
                <w:sz w:val="16"/>
                <w:szCs w:val="16"/>
              </w:rPr>
              <w:t>with diabetes</w:t>
            </w:r>
          </w:p>
        </w:tc>
        <w:tc>
          <w:tcPr>
            <w:tcW w:w="0" w:type="auto"/>
          </w:tcPr>
          <w:p w14:paraId="7DF8D6CD" w14:textId="77777777" w:rsidR="00E0101E" w:rsidRPr="00262F55" w:rsidRDefault="00E0101E" w:rsidP="00E0101E">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0" w:type="auto"/>
          </w:tcPr>
          <w:p w14:paraId="4E55685D" w14:textId="7C977411" w:rsidR="00E0101E" w:rsidRPr="00262F55" w:rsidRDefault="009F41B7" w:rsidP="00E0101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62F55">
              <w:rPr>
                <w:rFonts w:ascii="Arial" w:hAnsi="Arial" w:cs="Arial"/>
                <w:b/>
                <w:bCs/>
                <w:sz w:val="16"/>
                <w:szCs w:val="16"/>
              </w:rPr>
              <w:t>Higher carb</w:t>
            </w:r>
            <w:r w:rsidR="00295C6E">
              <w:rPr>
                <w:rFonts w:ascii="Arial" w:hAnsi="Arial" w:cs="Arial"/>
                <w:b/>
                <w:bCs/>
                <w:sz w:val="16"/>
                <w:szCs w:val="16"/>
              </w:rPr>
              <w:t>ohydrate</w:t>
            </w:r>
            <w:r w:rsidRPr="00262F55">
              <w:rPr>
                <w:rFonts w:ascii="Arial" w:hAnsi="Arial" w:cs="Arial"/>
                <w:b/>
                <w:bCs/>
                <w:sz w:val="16"/>
                <w:szCs w:val="16"/>
              </w:rPr>
              <w:t xml:space="preserve"> and low GI </w:t>
            </w:r>
            <w:r w:rsidR="00262F55" w:rsidRPr="00262F55">
              <w:rPr>
                <w:rFonts w:ascii="Arial" w:hAnsi="Arial" w:cs="Arial"/>
                <w:b/>
                <w:bCs/>
                <w:sz w:val="16"/>
                <w:szCs w:val="16"/>
              </w:rPr>
              <w:t xml:space="preserve">resulted in SS lower </w:t>
            </w:r>
            <w:r w:rsidR="00295C6E" w:rsidRPr="00262F55">
              <w:rPr>
                <w:rFonts w:ascii="Arial" w:hAnsi="Arial" w:cs="Arial"/>
                <w:b/>
                <w:bCs/>
                <w:sz w:val="16"/>
                <w:szCs w:val="16"/>
              </w:rPr>
              <w:t>glucose and</w:t>
            </w:r>
            <w:r w:rsidR="00262F55" w:rsidRPr="00262F55">
              <w:rPr>
                <w:rFonts w:ascii="Arial" w:hAnsi="Arial" w:cs="Arial"/>
                <w:b/>
                <w:bCs/>
                <w:sz w:val="16"/>
                <w:szCs w:val="16"/>
              </w:rPr>
              <w:t xml:space="preserve"> plasma insulin 2-3 </w:t>
            </w:r>
            <w:proofErr w:type="spellStart"/>
            <w:r w:rsidR="00262F55" w:rsidRPr="00262F55">
              <w:rPr>
                <w:rFonts w:ascii="Arial" w:hAnsi="Arial" w:cs="Arial"/>
                <w:b/>
                <w:bCs/>
                <w:sz w:val="16"/>
                <w:szCs w:val="16"/>
              </w:rPr>
              <w:t>hrs</w:t>
            </w:r>
            <w:proofErr w:type="spellEnd"/>
            <w:r w:rsidR="00262F55" w:rsidRPr="00262F55">
              <w:rPr>
                <w:rFonts w:ascii="Arial" w:hAnsi="Arial" w:cs="Arial"/>
                <w:b/>
                <w:bCs/>
                <w:sz w:val="16"/>
                <w:szCs w:val="16"/>
              </w:rPr>
              <w:t xml:space="preserve"> after meal</w:t>
            </w:r>
          </w:p>
        </w:tc>
        <w:tc>
          <w:tcPr>
            <w:tcW w:w="0" w:type="auto"/>
          </w:tcPr>
          <w:p w14:paraId="724BF62C" w14:textId="77777777" w:rsidR="00E0101E" w:rsidRDefault="00E0101E" w:rsidP="00E0101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Limited support for claim</w:t>
            </w:r>
          </w:p>
          <w:p w14:paraId="31B1B30D" w14:textId="77777777" w:rsidR="00782E3A" w:rsidRDefault="00782E3A" w:rsidP="00E0101E">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3D919539" w14:textId="31AEDA45" w:rsidR="00782E3A" w:rsidRPr="00782E3A" w:rsidRDefault="00782E3A" w:rsidP="00E0101E">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Control diet was high GI</w:t>
            </w:r>
          </w:p>
        </w:tc>
      </w:tr>
    </w:tbl>
    <w:p w14:paraId="4AC7DDED" w14:textId="4AF119A4" w:rsidR="007C38AA" w:rsidRPr="007C38AA" w:rsidRDefault="007C38AA" w:rsidP="00262F55"/>
    <w:p w14:paraId="1A8B36CB" w14:textId="5AB6AF26" w:rsidR="004E38A3" w:rsidRPr="00B45314" w:rsidRDefault="004E38A3" w:rsidP="00262F55">
      <w:pPr>
        <w:ind w:left="2880" w:firstLine="720"/>
      </w:pPr>
    </w:p>
    <w:p w14:paraId="7AACB6C0" w14:textId="74046C42" w:rsidR="00B45314" w:rsidRDefault="00B45314" w:rsidP="00262F55">
      <w:pPr>
        <w:spacing w:line="259" w:lineRule="auto"/>
        <w:rPr>
          <w:rFonts w:ascii="Arial" w:hAnsi="Arial" w:cs="Arial"/>
          <w:color w:val="303030"/>
          <w:sz w:val="16"/>
          <w:szCs w:val="16"/>
          <w:shd w:val="clear" w:color="auto" w:fill="FFFFFF"/>
        </w:rPr>
      </w:pPr>
    </w:p>
    <w:p w14:paraId="01246FB1" w14:textId="48DE2415" w:rsidR="00B45314" w:rsidRDefault="00B45314" w:rsidP="00262F55">
      <w:pPr>
        <w:spacing w:line="259" w:lineRule="auto"/>
        <w:rPr>
          <w:rFonts w:ascii="Arial" w:hAnsi="Arial" w:cs="Arial"/>
          <w:sz w:val="16"/>
          <w:szCs w:val="16"/>
        </w:rPr>
      </w:pPr>
    </w:p>
    <w:p w14:paraId="4DBCE115" w14:textId="77777777" w:rsidR="004778A3" w:rsidRDefault="00845BC0" w:rsidP="004778A3">
      <w:pPr>
        <w:rPr>
          <w:rFonts w:ascii="Arial" w:hAnsi="Arial" w:cs="Arial"/>
          <w:sz w:val="16"/>
          <w:szCs w:val="16"/>
        </w:rPr>
      </w:pPr>
      <w:r w:rsidRPr="000E197F">
        <w:rPr>
          <w:rFonts w:ascii="Arial" w:hAnsi="Arial" w:cs="Arial"/>
          <w:sz w:val="16"/>
          <w:szCs w:val="16"/>
        </w:rPr>
        <w:br w:type="page"/>
      </w:r>
    </w:p>
    <w:p w14:paraId="4187A1C1" w14:textId="7FB9424C" w:rsidR="00832391" w:rsidRPr="008F448E" w:rsidRDefault="001C1134" w:rsidP="00832391">
      <w:pPr>
        <w:spacing w:after="240"/>
        <w:ind w:hanging="630"/>
        <w:rPr>
          <w:rFonts w:ascii="Arial" w:hAnsi="Arial" w:cs="Arial"/>
          <w:sz w:val="20"/>
          <w:szCs w:val="20"/>
        </w:rPr>
      </w:pPr>
      <w:r>
        <w:rPr>
          <w:rFonts w:ascii="Arial" w:hAnsi="Arial" w:cs="Arial"/>
          <w:b/>
          <w:sz w:val="20"/>
          <w:szCs w:val="20"/>
        </w:rPr>
        <w:lastRenderedPageBreak/>
        <w:t>Supplemental</w:t>
      </w:r>
      <w:r w:rsidR="008E504F">
        <w:rPr>
          <w:rFonts w:ascii="Arial" w:hAnsi="Arial" w:cs="Arial"/>
          <w:b/>
          <w:sz w:val="20"/>
          <w:szCs w:val="20"/>
        </w:rPr>
        <w:t xml:space="preserve"> Table </w:t>
      </w:r>
      <w:r>
        <w:rPr>
          <w:rFonts w:ascii="Arial" w:hAnsi="Arial" w:cs="Arial"/>
          <w:b/>
          <w:sz w:val="20"/>
          <w:szCs w:val="20"/>
        </w:rPr>
        <w:t>S</w:t>
      </w:r>
      <w:r w:rsidR="008E504F">
        <w:rPr>
          <w:rFonts w:ascii="Arial" w:hAnsi="Arial" w:cs="Arial"/>
          <w:b/>
          <w:sz w:val="20"/>
          <w:szCs w:val="20"/>
        </w:rPr>
        <w:t>4</w:t>
      </w:r>
      <w:r w:rsidR="00E659DB">
        <w:rPr>
          <w:rFonts w:ascii="Arial" w:hAnsi="Arial" w:cs="Arial"/>
          <w:b/>
          <w:sz w:val="20"/>
          <w:szCs w:val="20"/>
        </w:rPr>
        <w:t>.</w:t>
      </w:r>
      <w:r w:rsidR="00832391" w:rsidRPr="008F448E">
        <w:rPr>
          <w:rFonts w:ascii="Arial" w:hAnsi="Arial" w:cs="Arial"/>
          <w:b/>
          <w:sz w:val="20"/>
          <w:szCs w:val="20"/>
        </w:rPr>
        <w:t xml:space="preserve"> </w:t>
      </w:r>
      <w:r w:rsidR="00832391">
        <w:rPr>
          <w:rFonts w:ascii="Arial" w:hAnsi="Arial" w:cs="Arial"/>
          <w:sz w:val="20"/>
          <w:szCs w:val="20"/>
        </w:rPr>
        <w:t>Summary of additional studies on the low-carbohydrate diet worthy of consideration</w:t>
      </w:r>
    </w:p>
    <w:tbl>
      <w:tblPr>
        <w:tblStyle w:val="PlainTable2"/>
        <w:tblW w:w="13045" w:type="dxa"/>
        <w:tblInd w:w="-630" w:type="dxa"/>
        <w:tblBorders>
          <w:top w:val="none" w:sz="0" w:space="0" w:color="auto"/>
          <w:bottom w:val="none" w:sz="0" w:space="0" w:color="auto"/>
          <w:insideH w:val="single" w:sz="4" w:space="0" w:color="auto"/>
        </w:tblBorders>
        <w:tblLayout w:type="fixed"/>
        <w:tblLook w:val="04A0" w:firstRow="1" w:lastRow="0" w:firstColumn="1" w:lastColumn="0" w:noHBand="0" w:noVBand="1"/>
      </w:tblPr>
      <w:tblGrid>
        <w:gridCol w:w="715"/>
        <w:gridCol w:w="1087"/>
        <w:gridCol w:w="1343"/>
        <w:gridCol w:w="2070"/>
        <w:gridCol w:w="1890"/>
        <w:gridCol w:w="990"/>
        <w:gridCol w:w="2880"/>
        <w:gridCol w:w="2070"/>
      </w:tblGrid>
      <w:tr w:rsidR="00832391" w:rsidRPr="000E197F" w14:paraId="673B12EE" w14:textId="77777777" w:rsidTr="00361BD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tcBorders>
              <w:bottom w:val="none" w:sz="0" w:space="0" w:color="auto"/>
            </w:tcBorders>
            <w:hideMark/>
          </w:tcPr>
          <w:p w14:paraId="5917B2FF" w14:textId="77777777" w:rsidR="00832391" w:rsidRPr="000E197F" w:rsidRDefault="00832391" w:rsidP="0068687C">
            <w:pPr>
              <w:contextualSpacing/>
              <w:rPr>
                <w:rFonts w:ascii="Arial" w:hAnsi="Arial" w:cs="Arial"/>
                <w:sz w:val="16"/>
                <w:szCs w:val="16"/>
              </w:rPr>
            </w:pPr>
            <w:r>
              <w:rPr>
                <w:rFonts w:ascii="Arial" w:hAnsi="Arial" w:cs="Arial"/>
                <w:sz w:val="16"/>
                <w:szCs w:val="16"/>
              </w:rPr>
              <w:t>Study #</w:t>
            </w:r>
          </w:p>
        </w:tc>
        <w:tc>
          <w:tcPr>
            <w:tcW w:w="1087" w:type="dxa"/>
            <w:tcBorders>
              <w:bottom w:val="none" w:sz="0" w:space="0" w:color="auto"/>
            </w:tcBorders>
            <w:hideMark/>
          </w:tcPr>
          <w:p w14:paraId="7D3AB501"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Citation</w:t>
            </w:r>
          </w:p>
        </w:tc>
        <w:tc>
          <w:tcPr>
            <w:tcW w:w="1343" w:type="dxa"/>
            <w:tcBorders>
              <w:bottom w:val="none" w:sz="0" w:space="0" w:color="auto"/>
            </w:tcBorders>
            <w:hideMark/>
          </w:tcPr>
          <w:p w14:paraId="503ED56F"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Study</w:t>
            </w:r>
            <w:r w:rsidRPr="000E197F">
              <w:rPr>
                <w:rFonts w:ascii="Arial" w:hAnsi="Arial" w:cs="Arial"/>
                <w:sz w:val="16"/>
                <w:szCs w:val="16"/>
              </w:rPr>
              <w:br/>
              <w:t>Type</w:t>
            </w:r>
          </w:p>
        </w:tc>
        <w:tc>
          <w:tcPr>
            <w:tcW w:w="2070" w:type="dxa"/>
            <w:tcBorders>
              <w:bottom w:val="none" w:sz="0" w:space="0" w:color="auto"/>
            </w:tcBorders>
            <w:hideMark/>
          </w:tcPr>
          <w:p w14:paraId="158ED6B9"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Description</w:t>
            </w:r>
          </w:p>
        </w:tc>
        <w:tc>
          <w:tcPr>
            <w:tcW w:w="1890" w:type="dxa"/>
            <w:tcBorders>
              <w:bottom w:val="none" w:sz="0" w:space="0" w:color="auto"/>
            </w:tcBorders>
          </w:tcPr>
          <w:p w14:paraId="23D0310E" w14:textId="4492805A" w:rsidR="00832391"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Subject</w:t>
            </w:r>
            <w:r w:rsidR="00024655">
              <w:rPr>
                <w:rFonts w:ascii="Arial" w:hAnsi="Arial" w:cs="Arial"/>
                <w:sz w:val="16"/>
                <w:szCs w:val="16"/>
              </w:rPr>
              <w:t xml:space="preserve"> </w:t>
            </w:r>
            <w:r>
              <w:rPr>
                <w:rFonts w:ascii="Arial" w:hAnsi="Arial" w:cs="Arial"/>
                <w:sz w:val="16"/>
                <w:szCs w:val="16"/>
              </w:rPr>
              <w:t>s</w:t>
            </w:r>
          </w:p>
        </w:tc>
        <w:tc>
          <w:tcPr>
            <w:tcW w:w="990" w:type="dxa"/>
            <w:tcBorders>
              <w:bottom w:val="none" w:sz="0" w:space="0" w:color="auto"/>
            </w:tcBorders>
            <w:hideMark/>
          </w:tcPr>
          <w:p w14:paraId="04F6A242"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Duration</w:t>
            </w:r>
          </w:p>
        </w:tc>
        <w:tc>
          <w:tcPr>
            <w:tcW w:w="2880" w:type="dxa"/>
            <w:tcBorders>
              <w:bottom w:val="none" w:sz="0" w:space="0" w:color="auto"/>
            </w:tcBorders>
            <w:hideMark/>
          </w:tcPr>
          <w:p w14:paraId="04BB6BFD"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Findings for the Low-Carb Diet</w:t>
            </w:r>
          </w:p>
        </w:tc>
        <w:tc>
          <w:tcPr>
            <w:tcW w:w="2070" w:type="dxa"/>
            <w:tcBorders>
              <w:bottom w:val="none" w:sz="0" w:space="0" w:color="auto"/>
            </w:tcBorders>
            <w:hideMark/>
          </w:tcPr>
          <w:p w14:paraId="252A6A41" w14:textId="77777777" w:rsidR="00832391" w:rsidRPr="000E197F" w:rsidRDefault="00832391" w:rsidP="0068687C">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Comments</w:t>
            </w:r>
          </w:p>
        </w:tc>
      </w:tr>
      <w:tr w:rsidR="00832391" w:rsidRPr="000E197F" w14:paraId="4CA43077"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045" w:type="dxa"/>
            <w:gridSpan w:val="8"/>
            <w:tcBorders>
              <w:top w:val="none" w:sz="0" w:space="0" w:color="auto"/>
              <w:bottom w:val="none" w:sz="0" w:space="0" w:color="auto"/>
            </w:tcBorders>
            <w:vAlign w:val="center"/>
          </w:tcPr>
          <w:p w14:paraId="60523410" w14:textId="77777777" w:rsidR="00832391" w:rsidRPr="000E197F" w:rsidRDefault="00832391" w:rsidP="0068687C">
            <w:pPr>
              <w:contextualSpacing/>
              <w:rPr>
                <w:rFonts w:ascii="Arial" w:hAnsi="Arial" w:cs="Arial"/>
                <w:sz w:val="16"/>
                <w:szCs w:val="16"/>
              </w:rPr>
            </w:pPr>
            <w:r>
              <w:rPr>
                <w:rFonts w:ascii="Arial" w:hAnsi="Arial" w:cs="Arial"/>
                <w:sz w:val="16"/>
                <w:szCs w:val="16"/>
              </w:rPr>
              <w:t>Randomized Controlled Trials</w:t>
            </w:r>
          </w:p>
        </w:tc>
      </w:tr>
      <w:tr w:rsidR="00993402" w:rsidRPr="000E197F" w14:paraId="313A3769"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51E41939" w14:textId="24FA8CA5" w:rsidR="00993402" w:rsidRPr="00B941F4" w:rsidRDefault="009C42F0" w:rsidP="0068687C">
            <w:pPr>
              <w:contextualSpacing/>
              <w:rPr>
                <w:rFonts w:ascii="Arial" w:hAnsi="Arial" w:cs="Arial"/>
                <w:sz w:val="16"/>
                <w:szCs w:val="16"/>
                <w:highlight w:val="yellow"/>
              </w:rPr>
            </w:pPr>
            <w:r w:rsidRPr="00B941F4">
              <w:rPr>
                <w:rFonts w:ascii="Arial" w:hAnsi="Arial" w:cs="Arial"/>
                <w:sz w:val="16"/>
                <w:szCs w:val="16"/>
              </w:rPr>
              <w:t>1</w:t>
            </w:r>
          </w:p>
        </w:tc>
        <w:tc>
          <w:tcPr>
            <w:tcW w:w="1087" w:type="dxa"/>
            <w:hideMark/>
          </w:tcPr>
          <w:p w14:paraId="36A8914D" w14:textId="4CA0B7CB" w:rsidR="00993402" w:rsidRPr="00291E1F"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proofErr w:type="spellStart"/>
            <w:r w:rsidRPr="000E197F">
              <w:rPr>
                <w:rFonts w:ascii="Arial" w:hAnsi="Arial" w:cs="Arial"/>
                <w:sz w:val="16"/>
                <w:szCs w:val="16"/>
              </w:rPr>
              <w:t>Saslow</w:t>
            </w:r>
            <w:proofErr w:type="spellEnd"/>
            <w:r w:rsidRPr="000E197F">
              <w:rPr>
                <w:rFonts w:ascii="Arial" w:hAnsi="Arial" w:cs="Arial"/>
                <w:sz w:val="16"/>
                <w:szCs w:val="16"/>
              </w:rPr>
              <w:t xml:space="preserve"> L</w:t>
            </w:r>
            <w:r>
              <w:rPr>
                <w:rFonts w:ascii="Arial" w:hAnsi="Arial" w:cs="Arial"/>
                <w:sz w:val="16"/>
                <w:szCs w:val="16"/>
              </w:rPr>
              <w:t>, 2017</w:t>
            </w:r>
            <w:r w:rsidRPr="000E197F">
              <w:rPr>
                <w:rFonts w:ascii="Arial" w:hAnsi="Arial" w:cs="Arial"/>
                <w:sz w:val="16"/>
                <w:szCs w:val="16"/>
              </w:rPr>
              <w:br/>
            </w:r>
          </w:p>
        </w:tc>
        <w:tc>
          <w:tcPr>
            <w:tcW w:w="1343" w:type="dxa"/>
            <w:hideMark/>
          </w:tcPr>
          <w:p w14:paraId="7BDAF888" w14:textId="43804857" w:rsidR="00993402" w:rsidRPr="00291E1F"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0E197F">
              <w:rPr>
                <w:rFonts w:ascii="Arial" w:hAnsi="Arial" w:cs="Arial"/>
                <w:sz w:val="16"/>
                <w:szCs w:val="16"/>
              </w:rPr>
              <w:t>RCT</w:t>
            </w:r>
          </w:p>
        </w:tc>
        <w:tc>
          <w:tcPr>
            <w:tcW w:w="2070" w:type="dxa"/>
            <w:hideMark/>
          </w:tcPr>
          <w:p w14:paraId="5A504BC3" w14:textId="2B64145D" w:rsidR="00993402" w:rsidRPr="00291E1F"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0E197F">
              <w:rPr>
                <w:rFonts w:ascii="Arial" w:hAnsi="Arial" w:cs="Arial"/>
                <w:sz w:val="16"/>
                <w:szCs w:val="16"/>
              </w:rPr>
              <w:t>Compared low-carb, ketogenic diet vs.</w:t>
            </w:r>
            <w:r w:rsidRPr="000E197F">
              <w:rPr>
                <w:rFonts w:ascii="Arial" w:hAnsi="Arial" w:cs="Arial"/>
                <w:sz w:val="16"/>
                <w:szCs w:val="16"/>
              </w:rPr>
              <w:br/>
              <w:t>moderate-carb, lower-fat, calorie-restricted diet</w:t>
            </w:r>
          </w:p>
        </w:tc>
        <w:tc>
          <w:tcPr>
            <w:tcW w:w="1890" w:type="dxa"/>
          </w:tcPr>
          <w:p w14:paraId="55774DB5" w14:textId="6DBFE0BF" w:rsidR="00993402" w:rsidRPr="00291E1F" w:rsidRDefault="0036009A"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32171B">
              <w:rPr>
                <w:rFonts w:ascii="Arial" w:hAnsi="Arial" w:cs="Arial"/>
                <w:b/>
                <w:sz w:val="16"/>
                <w:szCs w:val="16"/>
              </w:rPr>
              <w:t>n=</w:t>
            </w:r>
            <w:r w:rsidR="00993402" w:rsidRPr="0032171B">
              <w:rPr>
                <w:rFonts w:ascii="Arial" w:hAnsi="Arial" w:cs="Arial"/>
                <w:b/>
                <w:sz w:val="16"/>
                <w:szCs w:val="16"/>
              </w:rPr>
              <w:t>34</w:t>
            </w:r>
            <w:r w:rsidR="00993402" w:rsidRPr="000E197F">
              <w:rPr>
                <w:rFonts w:ascii="Arial" w:hAnsi="Arial" w:cs="Arial"/>
                <w:sz w:val="16"/>
                <w:szCs w:val="16"/>
              </w:rPr>
              <w:t xml:space="preserve"> adults with T2D; 29 (85.3%) completed</w:t>
            </w:r>
            <w:r w:rsidR="00993402">
              <w:rPr>
                <w:rFonts w:ascii="Arial" w:hAnsi="Arial" w:cs="Arial"/>
                <w:sz w:val="16"/>
                <w:szCs w:val="16"/>
              </w:rPr>
              <w:t>.</w:t>
            </w:r>
          </w:p>
        </w:tc>
        <w:tc>
          <w:tcPr>
            <w:tcW w:w="990" w:type="dxa"/>
            <w:hideMark/>
          </w:tcPr>
          <w:p w14:paraId="5CECF8BC" w14:textId="630E5665" w:rsidR="00492B01" w:rsidRPr="00291E1F"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Pr>
                <w:rFonts w:ascii="Arial" w:hAnsi="Arial" w:cs="Arial"/>
                <w:sz w:val="16"/>
                <w:szCs w:val="16"/>
              </w:rPr>
              <w:t>1 year</w:t>
            </w:r>
          </w:p>
        </w:tc>
        <w:tc>
          <w:tcPr>
            <w:tcW w:w="2880" w:type="dxa"/>
            <w:hideMark/>
          </w:tcPr>
          <w:p w14:paraId="62675F69"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sz w:val="16"/>
                <w:szCs w:val="16"/>
              </w:rPr>
              <w:t xml:space="preserve">↓7.6% </w:t>
            </w:r>
            <w:r w:rsidRPr="000F76B4">
              <w:rPr>
                <w:rFonts w:ascii="Arial" w:hAnsi="Arial" w:cs="Arial"/>
                <w:b/>
                <w:bCs/>
                <w:sz w:val="16"/>
                <w:szCs w:val="16"/>
              </w:rPr>
              <w:t xml:space="preserve">BG </w:t>
            </w:r>
            <w:r w:rsidRPr="000E197F">
              <w:rPr>
                <w:rFonts w:ascii="Arial" w:hAnsi="Arial" w:cs="Arial"/>
                <w:b/>
                <w:bCs/>
                <w:sz w:val="16"/>
                <w:szCs w:val="16"/>
              </w:rPr>
              <w:t>SS</w:t>
            </w:r>
          </w:p>
          <w:p w14:paraId="32C418C3"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27F6AD9C"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4E7B77">
              <w:rPr>
                <w:rFonts w:ascii="Arial" w:hAnsi="Arial" w:cs="Arial"/>
                <w:b/>
                <w:bCs/>
                <w:sz w:val="16"/>
                <w:szCs w:val="16"/>
              </w:rPr>
              <w:t xml:space="preserve">♦ </w:t>
            </w:r>
            <w:r w:rsidRPr="004E7B77">
              <w:rPr>
                <w:rFonts w:ascii="Arial" w:hAnsi="Arial" w:cs="Arial"/>
                <w:b/>
                <w:sz w:val="16"/>
                <w:szCs w:val="16"/>
              </w:rPr>
              <w:t>Weight Loss</w:t>
            </w:r>
            <w:r>
              <w:rPr>
                <w:rFonts w:ascii="Arial" w:hAnsi="Arial" w:cs="Arial"/>
                <w:b/>
                <w:sz w:val="16"/>
                <w:szCs w:val="16"/>
              </w:rPr>
              <w:t xml:space="preserve"> </w:t>
            </w:r>
            <w:r w:rsidRPr="000E197F">
              <w:rPr>
                <w:rFonts w:ascii="Arial" w:hAnsi="Arial" w:cs="Arial"/>
                <w:sz w:val="16"/>
                <w:szCs w:val="16"/>
              </w:rPr>
              <w:t>7.9%</w:t>
            </w:r>
            <w:r>
              <w:rPr>
                <w:rFonts w:ascii="Arial" w:hAnsi="Arial" w:cs="Arial"/>
                <w:sz w:val="16"/>
                <w:szCs w:val="16"/>
              </w:rPr>
              <w:t xml:space="preserve"> </w:t>
            </w:r>
            <w:r w:rsidRPr="000E197F">
              <w:rPr>
                <w:rFonts w:ascii="Arial" w:hAnsi="Arial" w:cs="Arial"/>
                <w:b/>
                <w:bCs/>
                <w:sz w:val="16"/>
                <w:szCs w:val="16"/>
              </w:rPr>
              <w:t>BG SS</w:t>
            </w:r>
          </w:p>
          <w:p w14:paraId="3D6EF910"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6555A7E9" w14:textId="4352CDC5" w:rsidR="00993402" w:rsidRDefault="00024655"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7790">
              <w:rPr>
                <w:rFonts w:ascii="Arial" w:hAnsi="Arial" w:cs="Arial"/>
                <w:b/>
                <w:bCs/>
                <w:sz w:val="16"/>
                <w:szCs w:val="16"/>
              </w:rPr>
              <w:t>♦</w:t>
            </w:r>
            <w:r>
              <w:rPr>
                <w:rFonts w:ascii="Arial" w:hAnsi="Arial" w:cs="Arial"/>
                <w:b/>
                <w:bCs/>
                <w:sz w:val="16"/>
                <w:szCs w:val="16"/>
              </w:rPr>
              <w:t xml:space="preserve"> </w:t>
            </w:r>
            <w:r w:rsidR="00993402" w:rsidRPr="00F004E5">
              <w:rPr>
                <w:rFonts w:ascii="Arial" w:hAnsi="Arial" w:cs="Arial"/>
                <w:b/>
                <w:bCs/>
                <w:sz w:val="16"/>
                <w:szCs w:val="16"/>
              </w:rPr>
              <w:t xml:space="preserve">Fasting insulin </w:t>
            </w:r>
            <w:r w:rsidR="00993402" w:rsidRPr="00F004E5">
              <w:rPr>
                <w:rFonts w:ascii="Arial" w:hAnsi="Arial" w:cs="Arial"/>
                <w:sz w:val="16"/>
                <w:szCs w:val="16"/>
              </w:rPr>
              <w:t xml:space="preserve">↑4.6% </w:t>
            </w:r>
            <w:r w:rsidR="00993402" w:rsidRPr="00F004E5">
              <w:rPr>
                <w:rFonts w:ascii="Arial" w:hAnsi="Arial" w:cs="Arial"/>
                <w:b/>
                <w:bCs/>
                <w:sz w:val="16"/>
                <w:szCs w:val="16"/>
              </w:rPr>
              <w:t xml:space="preserve">BG </w:t>
            </w:r>
            <w:proofErr w:type="spellStart"/>
            <w:r w:rsidR="00993402" w:rsidRPr="00F004E5">
              <w:rPr>
                <w:rFonts w:ascii="Arial" w:hAnsi="Arial" w:cs="Arial"/>
                <w:b/>
                <w:bCs/>
                <w:sz w:val="16"/>
                <w:szCs w:val="16"/>
              </w:rPr>
              <w:t>nSS</w:t>
            </w:r>
            <w:proofErr w:type="spellEnd"/>
          </w:p>
          <w:p w14:paraId="22179254"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D555D94" w14:textId="314ABE3C" w:rsidR="00993402" w:rsidRDefault="00024655"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7790">
              <w:rPr>
                <w:rFonts w:ascii="Arial" w:hAnsi="Arial" w:cs="Arial"/>
                <w:b/>
                <w:bCs/>
                <w:sz w:val="16"/>
                <w:szCs w:val="16"/>
              </w:rPr>
              <w:t>♦</w:t>
            </w:r>
            <w:r>
              <w:rPr>
                <w:rFonts w:ascii="Arial" w:hAnsi="Arial" w:cs="Arial"/>
                <w:b/>
                <w:bCs/>
                <w:sz w:val="16"/>
                <w:szCs w:val="16"/>
              </w:rPr>
              <w:t xml:space="preserve"> </w:t>
            </w:r>
            <w:r w:rsidR="00993402" w:rsidRPr="000E197F">
              <w:rPr>
                <w:rFonts w:ascii="Arial" w:hAnsi="Arial" w:cs="Arial"/>
                <w:b/>
                <w:bCs/>
                <w:sz w:val="16"/>
                <w:szCs w:val="16"/>
              </w:rPr>
              <w:t>HOMA2IR</w:t>
            </w:r>
            <w:r w:rsidR="00993402">
              <w:rPr>
                <w:rFonts w:ascii="Arial" w:hAnsi="Arial" w:cs="Arial"/>
                <w:b/>
                <w:bCs/>
                <w:sz w:val="16"/>
                <w:szCs w:val="16"/>
              </w:rPr>
              <w:t xml:space="preserve"> </w:t>
            </w:r>
            <w:r w:rsidR="00993402" w:rsidRPr="000E197F">
              <w:rPr>
                <w:rFonts w:ascii="Arial" w:hAnsi="Arial" w:cs="Arial"/>
                <w:sz w:val="16"/>
                <w:szCs w:val="16"/>
              </w:rPr>
              <w:t>0.0%</w:t>
            </w:r>
            <w:r w:rsidR="00993402">
              <w:rPr>
                <w:rFonts w:ascii="Arial" w:hAnsi="Arial" w:cs="Arial"/>
                <w:sz w:val="16"/>
                <w:szCs w:val="16"/>
              </w:rPr>
              <w:t xml:space="preserve"> </w:t>
            </w:r>
            <w:r w:rsidR="00993402" w:rsidRPr="000E197F">
              <w:rPr>
                <w:rFonts w:ascii="Arial" w:hAnsi="Arial" w:cs="Arial"/>
                <w:b/>
                <w:bCs/>
                <w:sz w:val="16"/>
                <w:szCs w:val="16"/>
              </w:rPr>
              <w:t xml:space="preserve">BG </w:t>
            </w:r>
            <w:proofErr w:type="spellStart"/>
            <w:r w:rsidR="00993402" w:rsidRPr="000E197F">
              <w:rPr>
                <w:rFonts w:ascii="Arial" w:hAnsi="Arial" w:cs="Arial"/>
                <w:b/>
                <w:bCs/>
                <w:sz w:val="16"/>
                <w:szCs w:val="16"/>
              </w:rPr>
              <w:t>nSS</w:t>
            </w:r>
            <w:proofErr w:type="spellEnd"/>
          </w:p>
          <w:p w14:paraId="4EF3F864"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08CF776" w14:textId="5164255F" w:rsidR="00993402" w:rsidRDefault="00024655"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7790">
              <w:rPr>
                <w:rFonts w:ascii="Arial" w:hAnsi="Arial" w:cs="Arial"/>
                <w:b/>
                <w:bCs/>
                <w:sz w:val="16"/>
                <w:szCs w:val="16"/>
              </w:rPr>
              <w:t>♦</w:t>
            </w:r>
            <w:r>
              <w:rPr>
                <w:rFonts w:ascii="Arial" w:hAnsi="Arial" w:cs="Arial"/>
                <w:b/>
                <w:bCs/>
                <w:sz w:val="16"/>
                <w:szCs w:val="16"/>
              </w:rPr>
              <w:t xml:space="preserve"> </w:t>
            </w:r>
            <w:r w:rsidR="00993402" w:rsidRPr="000E197F">
              <w:rPr>
                <w:rFonts w:ascii="Arial" w:hAnsi="Arial" w:cs="Arial"/>
                <w:b/>
                <w:bCs/>
                <w:sz w:val="16"/>
                <w:szCs w:val="16"/>
              </w:rPr>
              <w:t xml:space="preserve">HDL, TRG, LDL BG </w:t>
            </w:r>
            <w:proofErr w:type="spellStart"/>
            <w:r w:rsidR="00993402" w:rsidRPr="000E197F">
              <w:rPr>
                <w:rFonts w:ascii="Arial" w:hAnsi="Arial" w:cs="Arial"/>
                <w:b/>
                <w:bCs/>
                <w:sz w:val="16"/>
                <w:szCs w:val="16"/>
              </w:rPr>
              <w:t>nSS</w:t>
            </w:r>
            <w:proofErr w:type="spellEnd"/>
            <w:r w:rsidR="00993402" w:rsidRPr="000E197F">
              <w:rPr>
                <w:rFonts w:ascii="Arial" w:hAnsi="Arial" w:cs="Arial"/>
                <w:b/>
                <w:bCs/>
                <w:sz w:val="16"/>
                <w:szCs w:val="16"/>
              </w:rPr>
              <w:br/>
            </w:r>
            <w:r w:rsidR="00993402" w:rsidRPr="000E197F">
              <w:rPr>
                <w:rFonts w:ascii="Arial" w:hAnsi="Arial" w:cs="Arial"/>
                <w:b/>
                <w:bCs/>
                <w:sz w:val="16"/>
                <w:szCs w:val="16"/>
              </w:rPr>
              <w:br/>
            </w:r>
            <w:r w:rsidR="00993402" w:rsidRPr="004E7B77">
              <w:rPr>
                <w:rFonts w:ascii="Arial" w:hAnsi="Arial" w:cs="Arial"/>
                <w:b/>
                <w:bCs/>
                <w:sz w:val="16"/>
                <w:szCs w:val="16"/>
              </w:rPr>
              <w:t xml:space="preserve">♦ </w:t>
            </w:r>
            <w:r w:rsidR="00993402" w:rsidRPr="000E197F">
              <w:rPr>
                <w:rFonts w:ascii="Arial" w:hAnsi="Arial" w:cs="Arial"/>
                <w:b/>
                <w:bCs/>
                <w:sz w:val="16"/>
                <w:szCs w:val="16"/>
              </w:rPr>
              <w:t>TRG:HDL ratio</w:t>
            </w:r>
            <w:r w:rsidR="00993402">
              <w:rPr>
                <w:rFonts w:ascii="Arial" w:hAnsi="Arial" w:cs="Arial"/>
                <w:b/>
                <w:bCs/>
                <w:sz w:val="16"/>
                <w:szCs w:val="16"/>
              </w:rPr>
              <w:t xml:space="preserve"> </w:t>
            </w:r>
            <w:r w:rsidR="00993402" w:rsidRPr="000E197F">
              <w:rPr>
                <w:rFonts w:ascii="Arial" w:hAnsi="Arial" w:cs="Arial"/>
                <w:sz w:val="16"/>
                <w:szCs w:val="16"/>
              </w:rPr>
              <w:t>↓22.7%</w:t>
            </w:r>
            <w:r w:rsidR="00993402">
              <w:rPr>
                <w:rFonts w:ascii="Arial" w:hAnsi="Arial" w:cs="Arial"/>
                <w:sz w:val="16"/>
                <w:szCs w:val="16"/>
              </w:rPr>
              <w:t xml:space="preserve"> </w:t>
            </w:r>
            <w:r w:rsidR="00993402" w:rsidRPr="000E197F">
              <w:rPr>
                <w:rFonts w:ascii="Arial" w:hAnsi="Arial" w:cs="Arial"/>
                <w:b/>
                <w:bCs/>
                <w:sz w:val="16"/>
                <w:szCs w:val="16"/>
              </w:rPr>
              <w:t>BG SS</w:t>
            </w:r>
          </w:p>
          <w:p w14:paraId="3AFE2942"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3819614" w14:textId="77777777" w:rsidR="00993402" w:rsidRPr="00EE09E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4E7B77">
              <w:rPr>
                <w:rFonts w:ascii="Arial" w:hAnsi="Arial" w:cs="Arial"/>
                <w:b/>
                <w:bCs/>
                <w:sz w:val="16"/>
                <w:szCs w:val="16"/>
              </w:rPr>
              <w:t>♦</w:t>
            </w:r>
            <w:r>
              <w:rPr>
                <w:rFonts w:ascii="Arial" w:hAnsi="Arial" w:cs="Arial"/>
                <w:b/>
                <w:bCs/>
                <w:sz w:val="16"/>
                <w:szCs w:val="16"/>
              </w:rPr>
              <w:t xml:space="preserve"> Diabetes </w:t>
            </w:r>
            <w:r w:rsidRPr="00EE09E2">
              <w:rPr>
                <w:rFonts w:ascii="Arial" w:hAnsi="Arial" w:cs="Arial"/>
                <w:b/>
                <w:sz w:val="16"/>
                <w:szCs w:val="16"/>
              </w:rPr>
              <w:t>Medication</w:t>
            </w:r>
            <w:r>
              <w:rPr>
                <w:rFonts w:ascii="Arial" w:hAnsi="Arial" w:cs="Arial"/>
                <w:b/>
                <w:sz w:val="16"/>
                <w:szCs w:val="16"/>
              </w:rPr>
              <w:t>s</w:t>
            </w:r>
            <w:r w:rsidRPr="00EE09E2">
              <w:rPr>
                <w:rFonts w:ascii="Arial" w:hAnsi="Arial" w:cs="Arial"/>
                <w:b/>
                <w:sz w:val="16"/>
                <w:szCs w:val="16"/>
              </w:rPr>
              <w:t xml:space="preserve"> </w:t>
            </w:r>
          </w:p>
          <w:p w14:paraId="5D675F0C" w14:textId="77777777" w:rsidR="00993402"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w:t>
            </w:r>
            <w:r w:rsidRPr="000E197F">
              <w:rPr>
                <w:rFonts w:ascii="Arial" w:hAnsi="Arial" w:cs="Arial"/>
                <w:sz w:val="16"/>
                <w:szCs w:val="16"/>
              </w:rPr>
              <w:t>ulfonylureas or dipeptidyl peptidase-4 inhibitors</w:t>
            </w:r>
            <w:r>
              <w:rPr>
                <w:rFonts w:ascii="Arial" w:hAnsi="Arial" w:cs="Arial"/>
                <w:sz w:val="16"/>
                <w:szCs w:val="16"/>
              </w:rPr>
              <w:t>:</w:t>
            </w:r>
            <w:r w:rsidRPr="000E197F">
              <w:rPr>
                <w:rFonts w:ascii="Arial" w:hAnsi="Arial" w:cs="Arial"/>
                <w:sz w:val="16"/>
                <w:szCs w:val="16"/>
              </w:rPr>
              <w:t xml:space="preserve"> all 6 in low-carb diet group discontinued the meds by 12 months</w:t>
            </w:r>
            <w:r>
              <w:rPr>
                <w:rFonts w:ascii="Arial" w:hAnsi="Arial" w:cs="Arial"/>
                <w:sz w:val="16"/>
                <w:szCs w:val="16"/>
              </w:rPr>
              <w:t>.</w:t>
            </w:r>
            <w:r w:rsidRPr="000E197F">
              <w:rPr>
                <w:rFonts w:ascii="Arial" w:hAnsi="Arial" w:cs="Arial"/>
                <w:sz w:val="16"/>
                <w:szCs w:val="16"/>
              </w:rPr>
              <w:t xml:space="preserve"> </w:t>
            </w:r>
            <w:r w:rsidRPr="000E197F">
              <w:rPr>
                <w:rFonts w:ascii="Arial" w:hAnsi="Arial" w:cs="Arial"/>
                <w:b/>
                <w:bCs/>
                <w:sz w:val="16"/>
                <w:szCs w:val="16"/>
              </w:rPr>
              <w:t>BG SS</w:t>
            </w:r>
            <w:r w:rsidRPr="000E197F">
              <w:rPr>
                <w:rFonts w:ascii="Arial" w:hAnsi="Arial" w:cs="Arial"/>
                <w:b/>
                <w:bCs/>
                <w:sz w:val="16"/>
                <w:szCs w:val="16"/>
              </w:rPr>
              <w:br/>
            </w:r>
          </w:p>
          <w:p w14:paraId="70CA87E0" w14:textId="61B62AC5" w:rsidR="00993402" w:rsidRPr="00291E1F" w:rsidRDefault="00993402"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highlight w:val="yellow"/>
              </w:rPr>
            </w:pPr>
            <w:r w:rsidRPr="004E7B77">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M</w:t>
            </w:r>
            <w:r w:rsidRPr="000E197F">
              <w:rPr>
                <w:rFonts w:ascii="Arial" w:hAnsi="Arial" w:cs="Arial"/>
                <w:sz w:val="16"/>
                <w:szCs w:val="16"/>
              </w:rPr>
              <w:t>etformin: reductions in low-carb group greater</w:t>
            </w:r>
            <w:r>
              <w:rPr>
                <w:rFonts w:ascii="Arial" w:hAnsi="Arial" w:cs="Arial"/>
                <w:sz w:val="16"/>
                <w:szCs w:val="16"/>
              </w:rPr>
              <w:t>.</w:t>
            </w:r>
            <w:r w:rsidRPr="000E197F">
              <w:rPr>
                <w:rFonts w:ascii="Arial" w:hAnsi="Arial" w:cs="Arial"/>
                <w:sz w:val="16"/>
                <w:szCs w:val="16"/>
              </w:rPr>
              <w:t xml:space="preserve"> </w:t>
            </w:r>
            <w:r w:rsidRPr="004404D6">
              <w:rPr>
                <w:rFonts w:ascii="Arial" w:hAnsi="Arial" w:cs="Arial"/>
                <w:b/>
                <w:sz w:val="16"/>
                <w:szCs w:val="16"/>
              </w:rPr>
              <w:t xml:space="preserve">BG </w:t>
            </w:r>
            <w:proofErr w:type="spellStart"/>
            <w:r w:rsidRPr="004404D6">
              <w:rPr>
                <w:rFonts w:ascii="Arial" w:hAnsi="Arial" w:cs="Arial"/>
                <w:b/>
                <w:sz w:val="16"/>
                <w:szCs w:val="16"/>
              </w:rPr>
              <w:t>nS</w:t>
            </w:r>
            <w:r>
              <w:rPr>
                <w:rFonts w:ascii="Arial" w:hAnsi="Arial" w:cs="Arial"/>
                <w:b/>
                <w:sz w:val="16"/>
                <w:szCs w:val="16"/>
              </w:rPr>
              <w:t>S</w:t>
            </w:r>
            <w:proofErr w:type="spellEnd"/>
          </w:p>
        </w:tc>
        <w:tc>
          <w:tcPr>
            <w:tcW w:w="2070" w:type="dxa"/>
            <w:hideMark/>
          </w:tcPr>
          <w:p w14:paraId="24CB95B0" w14:textId="35446D1F" w:rsidR="00993402" w:rsidRPr="00681410" w:rsidRDefault="00681410" w:rsidP="0068687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highlight w:val="yellow"/>
              </w:rPr>
            </w:pPr>
            <w:r>
              <w:rPr>
                <w:rFonts w:ascii="Arial" w:hAnsi="Arial" w:cs="Arial"/>
                <w:sz w:val="16"/>
                <w:szCs w:val="16"/>
              </w:rPr>
              <w:t xml:space="preserve"> </w:t>
            </w:r>
            <w:r w:rsidRPr="00681410">
              <w:rPr>
                <w:rFonts w:ascii="Arial" w:hAnsi="Arial" w:cs="Arial"/>
                <w:b/>
                <w:sz w:val="16"/>
                <w:szCs w:val="16"/>
              </w:rPr>
              <w:t>Supports claims</w:t>
            </w:r>
          </w:p>
        </w:tc>
      </w:tr>
      <w:tr w:rsidR="00361BD0" w:rsidRPr="000E197F" w14:paraId="73288847"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7961A5A1" w14:textId="10782245" w:rsidR="00361BD0" w:rsidRPr="00B941F4" w:rsidRDefault="00B941F4" w:rsidP="00361BD0">
            <w:pPr>
              <w:contextualSpacing/>
              <w:rPr>
                <w:rFonts w:ascii="Arial" w:hAnsi="Arial" w:cs="Arial"/>
                <w:sz w:val="16"/>
                <w:szCs w:val="16"/>
              </w:rPr>
            </w:pPr>
            <w:r w:rsidRPr="00B941F4">
              <w:rPr>
                <w:rFonts w:ascii="Arial" w:hAnsi="Arial" w:cs="Arial"/>
                <w:sz w:val="16"/>
                <w:szCs w:val="16"/>
              </w:rPr>
              <w:t>2</w:t>
            </w:r>
          </w:p>
        </w:tc>
        <w:tc>
          <w:tcPr>
            <w:tcW w:w="1087" w:type="dxa"/>
            <w:hideMark/>
          </w:tcPr>
          <w:p w14:paraId="321C1A9C" w14:textId="3C36D756"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Yamada Y</w:t>
            </w:r>
            <w:r>
              <w:rPr>
                <w:rFonts w:ascii="Arial" w:hAnsi="Arial" w:cs="Arial"/>
                <w:sz w:val="16"/>
                <w:szCs w:val="16"/>
              </w:rPr>
              <w:t>, 2014</w:t>
            </w:r>
            <w:r w:rsidRPr="000E197F">
              <w:rPr>
                <w:rFonts w:ascii="Arial" w:hAnsi="Arial" w:cs="Arial"/>
                <w:sz w:val="16"/>
                <w:szCs w:val="16"/>
              </w:rPr>
              <w:t xml:space="preserve"> </w:t>
            </w:r>
          </w:p>
        </w:tc>
        <w:tc>
          <w:tcPr>
            <w:tcW w:w="1343" w:type="dxa"/>
            <w:hideMark/>
          </w:tcPr>
          <w:p w14:paraId="7B3595BB" w14:textId="702AC75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2070" w:type="dxa"/>
            <w:hideMark/>
          </w:tcPr>
          <w:p w14:paraId="51BE1693" w14:textId="01899660"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Examined the effects of a non-calorie-restricted, low-carbohydrate diet vs. a calorie-restricted diet</w:t>
            </w:r>
            <w:r>
              <w:rPr>
                <w:rFonts w:ascii="Arial" w:hAnsi="Arial" w:cs="Arial"/>
                <w:sz w:val="16"/>
                <w:szCs w:val="16"/>
              </w:rPr>
              <w:t>.</w:t>
            </w:r>
          </w:p>
        </w:tc>
        <w:tc>
          <w:tcPr>
            <w:tcW w:w="1890" w:type="dxa"/>
          </w:tcPr>
          <w:p w14:paraId="0474F81F" w14:textId="3815564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sz w:val="16"/>
                <w:szCs w:val="16"/>
              </w:rPr>
              <w:t>n=24</w:t>
            </w:r>
            <w:r w:rsidRPr="000E197F">
              <w:rPr>
                <w:rFonts w:ascii="Arial" w:hAnsi="Arial" w:cs="Arial"/>
                <w:sz w:val="16"/>
                <w:szCs w:val="16"/>
              </w:rPr>
              <w:t xml:space="preserve"> adults with diabetes; 24 (100%) completed.</w:t>
            </w:r>
          </w:p>
        </w:tc>
        <w:tc>
          <w:tcPr>
            <w:tcW w:w="990" w:type="dxa"/>
            <w:hideMark/>
          </w:tcPr>
          <w:p w14:paraId="165F7443" w14:textId="4DC1D1F3"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6 months</w:t>
            </w:r>
          </w:p>
        </w:tc>
        <w:tc>
          <w:tcPr>
            <w:tcW w:w="2880" w:type="dxa"/>
            <w:hideMark/>
          </w:tcPr>
          <w:p w14:paraId="5ED295BE"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7B77">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t>↓8.6%</w:t>
            </w:r>
            <w:r>
              <w:rPr>
                <w:rFonts w:ascii="Arial" w:hAnsi="Arial" w:cs="Arial"/>
                <w:b/>
                <w:bCs/>
                <w:sz w:val="16"/>
                <w:szCs w:val="16"/>
              </w:rPr>
              <w:t xml:space="preserve"> </w:t>
            </w:r>
            <w:r w:rsidRPr="000E197F">
              <w:rPr>
                <w:rFonts w:ascii="Arial" w:hAnsi="Arial" w:cs="Arial"/>
                <w:b/>
                <w:bCs/>
                <w:sz w:val="16"/>
                <w:szCs w:val="16"/>
              </w:rPr>
              <w:t>BG SS</w:t>
            </w:r>
            <w:r w:rsidRPr="000E197F">
              <w:rPr>
                <w:rFonts w:ascii="Arial" w:hAnsi="Arial" w:cs="Arial"/>
                <w:b/>
                <w:bCs/>
                <w:sz w:val="16"/>
                <w:szCs w:val="16"/>
              </w:rPr>
              <w:br/>
            </w:r>
            <w:r w:rsidRPr="000E197F">
              <w:rPr>
                <w:rFonts w:ascii="Arial" w:hAnsi="Arial" w:cs="Arial"/>
                <w:b/>
                <w:bCs/>
                <w:sz w:val="16"/>
                <w:szCs w:val="16"/>
              </w:rPr>
              <w:br/>
              <w:t xml:space="preserve">FBG BG </w:t>
            </w:r>
            <w:proofErr w:type="spellStart"/>
            <w:r w:rsidRPr="000E197F">
              <w:rPr>
                <w:rFonts w:ascii="Arial" w:hAnsi="Arial" w:cs="Arial"/>
                <w:b/>
                <w:bCs/>
                <w:sz w:val="16"/>
                <w:szCs w:val="16"/>
              </w:rPr>
              <w:t>nSS</w:t>
            </w:r>
            <w:proofErr w:type="spellEnd"/>
          </w:p>
          <w:p w14:paraId="4FC78F6F"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35D6875E"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E7B77">
              <w:rPr>
                <w:rFonts w:ascii="Arial" w:hAnsi="Arial" w:cs="Arial"/>
                <w:b/>
                <w:bCs/>
                <w:sz w:val="16"/>
                <w:szCs w:val="16"/>
              </w:rPr>
              <w:t>♦</w:t>
            </w:r>
            <w:r>
              <w:rPr>
                <w:rFonts w:ascii="Arial" w:hAnsi="Arial" w:cs="Arial"/>
                <w:b/>
                <w:bCs/>
                <w:sz w:val="16"/>
                <w:szCs w:val="16"/>
              </w:rPr>
              <w:t xml:space="preserve"> Weight Loss </w:t>
            </w:r>
            <w:r w:rsidRPr="000E197F">
              <w:rPr>
                <w:rFonts w:ascii="Arial" w:hAnsi="Arial" w:cs="Arial"/>
                <w:sz w:val="16"/>
                <w:szCs w:val="16"/>
              </w:rPr>
              <w:t>↓3.9%</w:t>
            </w:r>
            <w:r>
              <w:rPr>
                <w:rFonts w:ascii="Arial" w:hAnsi="Arial" w:cs="Arial"/>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0213E629"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50717189"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 xml:space="preserve">LDL, HDL, SBP, DBP BG </w:t>
            </w:r>
            <w:proofErr w:type="spellStart"/>
            <w:r w:rsidRPr="000E197F">
              <w:rPr>
                <w:rFonts w:ascii="Arial" w:hAnsi="Arial" w:cs="Arial"/>
                <w:b/>
                <w:bCs/>
                <w:sz w:val="16"/>
                <w:szCs w:val="16"/>
              </w:rPr>
              <w:t>nSS</w:t>
            </w:r>
            <w:proofErr w:type="spellEnd"/>
            <w:r w:rsidRPr="000E197F">
              <w:rPr>
                <w:rFonts w:ascii="Arial" w:hAnsi="Arial" w:cs="Arial"/>
                <w:b/>
                <w:bCs/>
                <w:sz w:val="16"/>
                <w:szCs w:val="16"/>
              </w:rPr>
              <w:t xml:space="preserve"> </w:t>
            </w:r>
            <w:r w:rsidRPr="000E197F">
              <w:rPr>
                <w:rFonts w:ascii="Arial" w:hAnsi="Arial" w:cs="Arial"/>
                <w:b/>
                <w:bCs/>
                <w:sz w:val="16"/>
                <w:szCs w:val="16"/>
              </w:rPr>
              <w:br/>
            </w:r>
            <w:r w:rsidRPr="000E197F">
              <w:rPr>
                <w:rFonts w:ascii="Arial" w:hAnsi="Arial" w:cs="Arial"/>
                <w:b/>
                <w:bCs/>
                <w:sz w:val="16"/>
                <w:szCs w:val="16"/>
              </w:rPr>
              <w:br/>
            </w:r>
            <w:r w:rsidRPr="004E7B77">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TRG</w:t>
            </w:r>
            <w:r>
              <w:rPr>
                <w:rFonts w:ascii="Arial" w:hAnsi="Arial" w:cs="Arial"/>
                <w:b/>
                <w:bCs/>
                <w:sz w:val="16"/>
                <w:szCs w:val="16"/>
              </w:rPr>
              <w:t xml:space="preserve"> </w:t>
            </w:r>
            <w:r w:rsidRPr="000E197F">
              <w:rPr>
                <w:rFonts w:ascii="Arial" w:hAnsi="Arial" w:cs="Arial"/>
                <w:b/>
                <w:bCs/>
                <w:sz w:val="16"/>
                <w:szCs w:val="16"/>
              </w:rPr>
              <w:t>↓</w:t>
            </w:r>
            <w:r w:rsidRPr="00EE09E2">
              <w:rPr>
                <w:rFonts w:ascii="Arial" w:hAnsi="Arial" w:cs="Arial"/>
                <w:bCs/>
                <w:sz w:val="16"/>
                <w:szCs w:val="16"/>
              </w:rPr>
              <w:t>41.7%</w:t>
            </w:r>
            <w:r w:rsidRPr="000E197F">
              <w:rPr>
                <w:rFonts w:ascii="Arial" w:hAnsi="Arial" w:cs="Arial"/>
                <w:b/>
                <w:bCs/>
                <w:sz w:val="16"/>
                <w:szCs w:val="16"/>
              </w:rPr>
              <w:t xml:space="preserve"> WG SS</w:t>
            </w:r>
            <w:r>
              <w:rPr>
                <w:rFonts w:ascii="Arial" w:hAnsi="Arial" w:cs="Arial"/>
                <w:b/>
                <w:bCs/>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2B1D68E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224EC92D" w14:textId="77777777" w:rsidR="00361BD0" w:rsidRPr="004404D6"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404D6">
              <w:rPr>
                <w:rFonts w:ascii="Arial" w:hAnsi="Arial" w:cs="Arial"/>
                <w:b/>
                <w:bCs/>
                <w:sz w:val="16"/>
                <w:szCs w:val="16"/>
              </w:rPr>
              <w:t>Safety and Adverse E</w:t>
            </w:r>
            <w:r>
              <w:rPr>
                <w:rFonts w:ascii="Arial" w:hAnsi="Arial" w:cs="Arial"/>
                <w:b/>
                <w:bCs/>
                <w:sz w:val="16"/>
                <w:szCs w:val="16"/>
              </w:rPr>
              <w:t>ffec</w:t>
            </w:r>
            <w:r w:rsidRPr="004404D6">
              <w:rPr>
                <w:rFonts w:ascii="Arial" w:hAnsi="Arial" w:cs="Arial"/>
                <w:b/>
                <w:bCs/>
                <w:sz w:val="16"/>
                <w:szCs w:val="16"/>
              </w:rPr>
              <w:t>ts</w:t>
            </w:r>
          </w:p>
          <w:p w14:paraId="438899F7" w14:textId="77777777" w:rsidR="00361BD0" w:rsidRPr="00EE09E2"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E09E2">
              <w:rPr>
                <w:rFonts w:ascii="Arial" w:hAnsi="Arial" w:cs="Arial"/>
                <w:bCs/>
                <w:sz w:val="16"/>
                <w:szCs w:val="16"/>
              </w:rPr>
              <w:t xml:space="preserve">"...no changes in the markers of the renal function (i.e., urinary nitrogen, Cr, eGFR and albumin-to-creatinine ratio) </w:t>
            </w:r>
            <w:r>
              <w:rPr>
                <w:rFonts w:ascii="Arial" w:hAnsi="Arial" w:cs="Arial"/>
                <w:bCs/>
                <w:sz w:val="16"/>
                <w:szCs w:val="16"/>
              </w:rPr>
              <w:t>…</w:t>
            </w:r>
            <w:r w:rsidRPr="00EE09E2">
              <w:rPr>
                <w:rFonts w:ascii="Arial" w:hAnsi="Arial" w:cs="Arial"/>
                <w:bCs/>
                <w:sz w:val="16"/>
                <w:szCs w:val="16"/>
              </w:rPr>
              <w:t xml:space="preserve"> in either group. A marker of the liver function, the alanine aminotransferase level, tended to improve in the low</w:t>
            </w:r>
            <w:r>
              <w:rPr>
                <w:rFonts w:ascii="Arial" w:hAnsi="Arial" w:cs="Arial"/>
                <w:bCs/>
                <w:sz w:val="16"/>
                <w:szCs w:val="16"/>
              </w:rPr>
              <w:t>-</w:t>
            </w:r>
            <w:r w:rsidRPr="00EE09E2">
              <w:rPr>
                <w:rFonts w:ascii="Arial" w:hAnsi="Arial" w:cs="Arial"/>
                <w:bCs/>
                <w:sz w:val="16"/>
                <w:szCs w:val="16"/>
              </w:rPr>
              <w:t xml:space="preserve">carbohydrate group ..." </w:t>
            </w:r>
          </w:p>
          <w:p w14:paraId="17B00395" w14:textId="1FA02C5C" w:rsidR="00361BD0" w:rsidRPr="000F76B4"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2070" w:type="dxa"/>
            <w:hideMark/>
          </w:tcPr>
          <w:p w14:paraId="56862439" w14:textId="7E962582" w:rsidR="00361BD0" w:rsidRPr="0068141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06078E40"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7501095F" w14:textId="5BB696AD" w:rsidR="00361BD0" w:rsidRPr="00B941F4" w:rsidRDefault="00B941F4" w:rsidP="00361BD0">
            <w:pPr>
              <w:contextualSpacing/>
              <w:rPr>
                <w:rFonts w:ascii="Arial" w:hAnsi="Arial" w:cs="Arial"/>
                <w:sz w:val="16"/>
                <w:szCs w:val="16"/>
              </w:rPr>
            </w:pPr>
            <w:r w:rsidRPr="00B941F4">
              <w:rPr>
                <w:rFonts w:ascii="Arial" w:hAnsi="Arial" w:cs="Arial"/>
                <w:sz w:val="16"/>
                <w:szCs w:val="16"/>
              </w:rPr>
              <w:t>3</w:t>
            </w:r>
          </w:p>
        </w:tc>
        <w:tc>
          <w:tcPr>
            <w:tcW w:w="1087" w:type="dxa"/>
            <w:hideMark/>
          </w:tcPr>
          <w:p w14:paraId="43D16BD6" w14:textId="66642BF0"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Jonasson</w:t>
            </w:r>
            <w:proofErr w:type="spellEnd"/>
            <w:r>
              <w:rPr>
                <w:rFonts w:ascii="Arial" w:hAnsi="Arial" w:cs="Arial"/>
                <w:sz w:val="16"/>
                <w:szCs w:val="16"/>
              </w:rPr>
              <w:t xml:space="preserve">, </w:t>
            </w:r>
            <w:r w:rsidRPr="000E197F">
              <w:rPr>
                <w:rFonts w:ascii="Arial" w:hAnsi="Arial" w:cs="Arial"/>
                <w:sz w:val="16"/>
                <w:szCs w:val="16"/>
              </w:rPr>
              <w:t xml:space="preserve">2014 </w:t>
            </w:r>
          </w:p>
        </w:tc>
        <w:tc>
          <w:tcPr>
            <w:tcW w:w="1343" w:type="dxa"/>
            <w:hideMark/>
          </w:tcPr>
          <w:p w14:paraId="5422C0FD" w14:textId="2BDAC42F"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Secondary analysis from RCT</w:t>
            </w:r>
            <w:r>
              <w:rPr>
                <w:rFonts w:ascii="Arial" w:hAnsi="Arial" w:cs="Arial"/>
                <w:sz w:val="16"/>
                <w:szCs w:val="16"/>
              </w:rPr>
              <w:t xml:space="preserve"> </w:t>
            </w:r>
            <w:r>
              <w:rPr>
                <w:rFonts w:ascii="Arial" w:hAnsi="Arial" w:cs="Arial"/>
                <w:sz w:val="16"/>
                <w:szCs w:val="16"/>
              </w:rPr>
              <w:lastRenderedPageBreak/>
              <w:t>(</w:t>
            </w:r>
            <w:proofErr w:type="spellStart"/>
            <w:r w:rsidRPr="000E197F">
              <w:rPr>
                <w:rFonts w:ascii="Arial" w:hAnsi="Arial" w:cs="Arial"/>
                <w:sz w:val="16"/>
                <w:szCs w:val="16"/>
              </w:rPr>
              <w:t>Guldbrand</w:t>
            </w:r>
            <w:proofErr w:type="spellEnd"/>
            <w:r w:rsidRPr="000E197F">
              <w:rPr>
                <w:rFonts w:ascii="Arial" w:hAnsi="Arial" w:cs="Arial"/>
                <w:sz w:val="16"/>
                <w:szCs w:val="16"/>
              </w:rPr>
              <w:t>, 2012</w:t>
            </w:r>
            <w:r>
              <w:rPr>
                <w:rFonts w:ascii="Arial" w:hAnsi="Arial" w:cs="Arial"/>
                <w:sz w:val="16"/>
                <w:szCs w:val="16"/>
              </w:rPr>
              <w:t>)</w:t>
            </w:r>
          </w:p>
        </w:tc>
        <w:tc>
          <w:tcPr>
            <w:tcW w:w="2070" w:type="dxa"/>
            <w:hideMark/>
          </w:tcPr>
          <w:p w14:paraId="5452985B" w14:textId="1329B5A4"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lastRenderedPageBreak/>
              <w:t>Investigated effects on inflammation of a low-</w:t>
            </w:r>
            <w:r w:rsidRPr="000E197F">
              <w:rPr>
                <w:rFonts w:ascii="Arial" w:hAnsi="Arial" w:cs="Arial"/>
                <w:sz w:val="16"/>
                <w:szCs w:val="16"/>
              </w:rPr>
              <w:lastRenderedPageBreak/>
              <w:t>carb diet vs. a low-fat diet</w:t>
            </w:r>
            <w:r>
              <w:rPr>
                <w:rFonts w:ascii="Arial" w:hAnsi="Arial" w:cs="Arial"/>
                <w:sz w:val="16"/>
                <w:szCs w:val="16"/>
              </w:rPr>
              <w:t>.</w:t>
            </w:r>
            <w:r w:rsidRPr="000E197F">
              <w:rPr>
                <w:rFonts w:ascii="Arial" w:hAnsi="Arial" w:cs="Arial"/>
                <w:sz w:val="16"/>
                <w:szCs w:val="16"/>
              </w:rPr>
              <w:t xml:space="preserve"> </w:t>
            </w:r>
          </w:p>
        </w:tc>
        <w:tc>
          <w:tcPr>
            <w:tcW w:w="1890" w:type="dxa"/>
          </w:tcPr>
          <w:p w14:paraId="7FABAADB" w14:textId="07D44155"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2171B">
              <w:rPr>
                <w:rFonts w:ascii="Arial" w:hAnsi="Arial" w:cs="Arial"/>
                <w:b/>
                <w:sz w:val="16"/>
                <w:szCs w:val="16"/>
              </w:rPr>
              <w:lastRenderedPageBreak/>
              <w:t>n=61</w:t>
            </w:r>
            <w:r w:rsidRPr="000E197F">
              <w:rPr>
                <w:rFonts w:ascii="Arial" w:hAnsi="Arial" w:cs="Arial"/>
                <w:sz w:val="16"/>
                <w:szCs w:val="16"/>
              </w:rPr>
              <w:t xml:space="preserve"> adults with T2D; 100% completed</w:t>
            </w:r>
            <w:r>
              <w:rPr>
                <w:rFonts w:ascii="Arial" w:hAnsi="Arial" w:cs="Arial"/>
                <w:sz w:val="16"/>
                <w:szCs w:val="16"/>
              </w:rPr>
              <w:t>.</w:t>
            </w:r>
          </w:p>
        </w:tc>
        <w:tc>
          <w:tcPr>
            <w:tcW w:w="990" w:type="dxa"/>
            <w:hideMark/>
          </w:tcPr>
          <w:p w14:paraId="77C67E8E" w14:textId="2D910B6C"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6 months</w:t>
            </w:r>
          </w:p>
        </w:tc>
        <w:tc>
          <w:tcPr>
            <w:tcW w:w="2880" w:type="dxa"/>
            <w:hideMark/>
          </w:tcPr>
          <w:p w14:paraId="30700B5F"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4E7B77">
              <w:rPr>
                <w:rFonts w:ascii="Arial" w:hAnsi="Arial" w:cs="Arial"/>
                <w:b/>
                <w:bCs/>
                <w:sz w:val="16"/>
                <w:szCs w:val="16"/>
              </w:rPr>
              <w:t>♦</w:t>
            </w:r>
            <w:r>
              <w:rPr>
                <w:rFonts w:ascii="Arial" w:hAnsi="Arial" w:cs="Arial"/>
                <w:b/>
                <w:bCs/>
                <w:sz w:val="16"/>
                <w:szCs w:val="16"/>
              </w:rPr>
              <w:t xml:space="preserve"> HbA1c</w:t>
            </w:r>
          </w:p>
          <w:p w14:paraId="55710CE2"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F004E5">
              <w:rPr>
                <w:rFonts w:ascii="Arial" w:hAnsi="Arial" w:cs="Arial"/>
                <w:sz w:val="16"/>
                <w:szCs w:val="16"/>
              </w:rPr>
              <w:lastRenderedPageBreak/>
              <w:t xml:space="preserve">↓5.3% </w:t>
            </w:r>
            <w:r w:rsidRPr="00F004E5">
              <w:rPr>
                <w:rFonts w:ascii="Arial" w:hAnsi="Arial" w:cs="Arial"/>
                <w:b/>
                <w:bCs/>
                <w:sz w:val="16"/>
                <w:szCs w:val="16"/>
              </w:rPr>
              <w:t>WG SS</w:t>
            </w:r>
            <w:r>
              <w:rPr>
                <w:rFonts w:ascii="Arial" w:hAnsi="Arial" w:cs="Arial"/>
                <w:b/>
                <w:bCs/>
                <w:sz w:val="16"/>
                <w:szCs w:val="16"/>
              </w:rPr>
              <w:t xml:space="preserve"> BG </w:t>
            </w:r>
            <w:proofErr w:type="spellStart"/>
            <w:r>
              <w:rPr>
                <w:rFonts w:ascii="Arial" w:hAnsi="Arial" w:cs="Arial"/>
                <w:b/>
                <w:bCs/>
                <w:sz w:val="16"/>
                <w:szCs w:val="16"/>
              </w:rPr>
              <w:t>nSS</w:t>
            </w:r>
            <w:proofErr w:type="spellEnd"/>
            <w:r w:rsidRPr="00F004E5">
              <w:rPr>
                <w:rFonts w:ascii="Arial" w:hAnsi="Arial" w:cs="Arial"/>
                <w:sz w:val="16"/>
                <w:szCs w:val="16"/>
              </w:rPr>
              <w:br/>
            </w:r>
            <w:r w:rsidRPr="00F004E5">
              <w:rPr>
                <w:rFonts w:ascii="Arial" w:hAnsi="Arial" w:cs="Arial"/>
                <w:sz w:val="16"/>
                <w:szCs w:val="16"/>
              </w:rPr>
              <w:br/>
            </w:r>
            <w:r w:rsidRPr="004E7B77">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 xml:space="preserve">BMI </w:t>
            </w:r>
            <w:r w:rsidRPr="000E197F">
              <w:rPr>
                <w:rFonts w:ascii="Arial" w:hAnsi="Arial" w:cs="Arial"/>
                <w:sz w:val="16"/>
                <w:szCs w:val="16"/>
              </w:rPr>
              <w:t xml:space="preserve">↓6.3% </w:t>
            </w:r>
            <w:r w:rsidRPr="000E197F">
              <w:rPr>
                <w:rFonts w:ascii="Arial" w:hAnsi="Arial" w:cs="Arial"/>
                <w:b/>
                <w:bCs/>
                <w:sz w:val="16"/>
                <w:szCs w:val="16"/>
              </w:rPr>
              <w:t>WG SS</w:t>
            </w:r>
            <w:r>
              <w:rPr>
                <w:rFonts w:ascii="Arial" w:hAnsi="Arial" w:cs="Arial"/>
                <w:b/>
                <w:bCs/>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6D081DF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B7304E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E7B77">
              <w:rPr>
                <w:rFonts w:ascii="Arial" w:hAnsi="Arial" w:cs="Arial"/>
                <w:b/>
                <w:bCs/>
                <w:sz w:val="16"/>
                <w:szCs w:val="16"/>
              </w:rPr>
              <w:t>♦</w:t>
            </w:r>
            <w:r>
              <w:rPr>
                <w:rFonts w:ascii="Arial" w:hAnsi="Arial" w:cs="Arial"/>
                <w:b/>
                <w:bCs/>
                <w:sz w:val="16"/>
                <w:szCs w:val="16"/>
              </w:rPr>
              <w:t xml:space="preserve"> </w:t>
            </w:r>
            <w:r w:rsidRPr="00C35D6E">
              <w:rPr>
                <w:rFonts w:ascii="Arial" w:hAnsi="Arial" w:cs="Arial"/>
                <w:b/>
                <w:sz w:val="16"/>
                <w:szCs w:val="16"/>
              </w:rPr>
              <w:t>IL-</w:t>
            </w:r>
            <w:proofErr w:type="spellStart"/>
            <w:r w:rsidRPr="00C35D6E">
              <w:rPr>
                <w:rFonts w:ascii="Arial" w:hAnsi="Arial" w:cs="Arial"/>
                <w:b/>
                <w:sz w:val="16"/>
                <w:szCs w:val="16"/>
              </w:rPr>
              <w:t>IRa</w:t>
            </w:r>
            <w:proofErr w:type="spellEnd"/>
            <w:r w:rsidRPr="00C35D6E">
              <w:rPr>
                <w:rFonts w:ascii="Arial" w:hAnsi="Arial" w:cs="Arial"/>
                <w:b/>
                <w:sz w:val="16"/>
                <w:szCs w:val="16"/>
              </w:rPr>
              <w:t xml:space="preserve"> and IL-6</w:t>
            </w:r>
            <w:r w:rsidRPr="00C35D6E">
              <w:rPr>
                <w:rFonts w:ascii="Arial" w:hAnsi="Arial" w:cs="Arial"/>
                <w:sz w:val="16"/>
                <w:szCs w:val="16"/>
              </w:rPr>
              <w:t xml:space="preserve"> </w:t>
            </w:r>
            <w:r w:rsidRPr="00EE09E2">
              <w:rPr>
                <w:rFonts w:ascii="Arial" w:hAnsi="Arial" w:cs="Arial"/>
                <w:b/>
                <w:sz w:val="16"/>
                <w:szCs w:val="16"/>
              </w:rPr>
              <w:t>BG SS</w:t>
            </w:r>
          </w:p>
          <w:p w14:paraId="368F8F72"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C7EE28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bCs/>
                <w:sz w:val="16"/>
                <w:szCs w:val="16"/>
              </w:rPr>
              <w:t xml:space="preserve">   </w:t>
            </w:r>
            <w:r w:rsidRPr="000E197F">
              <w:rPr>
                <w:rFonts w:ascii="Arial" w:hAnsi="Arial" w:cs="Arial"/>
                <w:b/>
                <w:bCs/>
                <w:sz w:val="16"/>
                <w:szCs w:val="16"/>
              </w:rPr>
              <w:t>Lipids</w:t>
            </w:r>
            <w:r>
              <w:rPr>
                <w:rFonts w:ascii="Arial" w:hAnsi="Arial" w:cs="Arial"/>
                <w:b/>
                <w:bCs/>
                <w:sz w:val="16"/>
                <w:szCs w:val="16"/>
              </w:rPr>
              <w:t xml:space="preserve"> </w:t>
            </w:r>
            <w:r w:rsidRPr="0084604E">
              <w:rPr>
                <w:rFonts w:ascii="Arial" w:hAnsi="Arial" w:cs="Arial"/>
                <w:b/>
                <w:sz w:val="16"/>
                <w:szCs w:val="16"/>
              </w:rPr>
              <w:t xml:space="preserve">BG </w:t>
            </w:r>
            <w:proofErr w:type="spellStart"/>
            <w:r w:rsidRPr="0084604E">
              <w:rPr>
                <w:rFonts w:ascii="Arial" w:hAnsi="Arial" w:cs="Arial"/>
                <w:b/>
                <w:sz w:val="16"/>
                <w:szCs w:val="16"/>
              </w:rPr>
              <w:t>nSS</w:t>
            </w:r>
            <w:proofErr w:type="spellEnd"/>
          </w:p>
          <w:p w14:paraId="513DB17C" w14:textId="7777777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070" w:type="dxa"/>
            <w:hideMark/>
          </w:tcPr>
          <w:p w14:paraId="019FA641" w14:textId="77777777" w:rsidR="00361BD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Limited support for claims</w:t>
            </w:r>
          </w:p>
          <w:p w14:paraId="46CEC926" w14:textId="781BEA2E" w:rsidR="00681410" w:rsidRPr="0068141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lastRenderedPageBreak/>
              <w:t xml:space="preserve">Between groups </w:t>
            </w:r>
            <w:proofErr w:type="spellStart"/>
            <w:r>
              <w:rPr>
                <w:rFonts w:ascii="Arial" w:hAnsi="Arial" w:cs="Arial"/>
                <w:sz w:val="16"/>
                <w:szCs w:val="16"/>
              </w:rPr>
              <w:t>nSS</w:t>
            </w:r>
            <w:proofErr w:type="spellEnd"/>
            <w:r>
              <w:rPr>
                <w:rFonts w:ascii="Arial" w:hAnsi="Arial" w:cs="Arial"/>
                <w:sz w:val="16"/>
                <w:szCs w:val="16"/>
              </w:rPr>
              <w:t xml:space="preserve"> but inflammation reduction in low-carbohydrate arm</w:t>
            </w:r>
          </w:p>
        </w:tc>
      </w:tr>
      <w:tr w:rsidR="00361BD0" w:rsidRPr="000E197F" w14:paraId="3A8D403D"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6AE8DFC0" w14:textId="2FAF7CC3" w:rsidR="00361BD0" w:rsidRPr="00B941F4" w:rsidRDefault="00B941F4" w:rsidP="00361BD0">
            <w:pPr>
              <w:contextualSpacing/>
              <w:rPr>
                <w:rFonts w:ascii="Arial" w:hAnsi="Arial" w:cs="Arial"/>
                <w:sz w:val="16"/>
                <w:szCs w:val="16"/>
              </w:rPr>
            </w:pPr>
            <w:r w:rsidRPr="00B941F4">
              <w:rPr>
                <w:rFonts w:ascii="Arial" w:hAnsi="Arial" w:cs="Arial"/>
                <w:sz w:val="16"/>
                <w:szCs w:val="16"/>
              </w:rPr>
              <w:lastRenderedPageBreak/>
              <w:t>4</w:t>
            </w:r>
          </w:p>
        </w:tc>
        <w:tc>
          <w:tcPr>
            <w:tcW w:w="1087" w:type="dxa"/>
            <w:hideMark/>
          </w:tcPr>
          <w:p w14:paraId="02DCB2ED" w14:textId="2C196A1D"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Guldbrand</w:t>
            </w:r>
            <w:proofErr w:type="spellEnd"/>
            <w:r>
              <w:rPr>
                <w:rFonts w:ascii="Arial" w:hAnsi="Arial" w:cs="Arial"/>
                <w:sz w:val="16"/>
                <w:szCs w:val="16"/>
              </w:rPr>
              <w:t>,</w:t>
            </w:r>
            <w:r w:rsidRPr="000E197F">
              <w:rPr>
                <w:rFonts w:ascii="Arial" w:hAnsi="Arial" w:cs="Arial"/>
                <w:sz w:val="16"/>
                <w:szCs w:val="16"/>
              </w:rPr>
              <w:t xml:space="preserve"> 2012 </w:t>
            </w:r>
          </w:p>
        </w:tc>
        <w:tc>
          <w:tcPr>
            <w:tcW w:w="1343" w:type="dxa"/>
            <w:hideMark/>
          </w:tcPr>
          <w:p w14:paraId="67C8F068" w14:textId="73704169"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RCT </w:t>
            </w:r>
          </w:p>
        </w:tc>
        <w:tc>
          <w:tcPr>
            <w:tcW w:w="2070" w:type="dxa"/>
            <w:hideMark/>
          </w:tcPr>
          <w:p w14:paraId="22BBBC79" w14:textId="3A30C17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Compared the effects on HbA1c and weight loss of a low-fat diet vs. a low-carb</w:t>
            </w:r>
            <w:r>
              <w:rPr>
                <w:rFonts w:ascii="Arial" w:hAnsi="Arial" w:cs="Arial"/>
                <w:sz w:val="16"/>
                <w:szCs w:val="16"/>
              </w:rPr>
              <w:t xml:space="preserve"> </w:t>
            </w:r>
            <w:r w:rsidRPr="000E197F">
              <w:rPr>
                <w:rFonts w:ascii="Arial" w:hAnsi="Arial" w:cs="Arial"/>
                <w:sz w:val="16"/>
                <w:szCs w:val="16"/>
              </w:rPr>
              <w:t xml:space="preserve">diet. </w:t>
            </w:r>
          </w:p>
        </w:tc>
        <w:tc>
          <w:tcPr>
            <w:tcW w:w="1890" w:type="dxa"/>
          </w:tcPr>
          <w:p w14:paraId="173A2DA6" w14:textId="650BD376"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2171B">
              <w:rPr>
                <w:rFonts w:ascii="Arial" w:hAnsi="Arial" w:cs="Arial"/>
                <w:b/>
                <w:sz w:val="16"/>
                <w:szCs w:val="16"/>
              </w:rPr>
              <w:t>n=61</w:t>
            </w:r>
            <w:r w:rsidRPr="000E197F">
              <w:rPr>
                <w:rFonts w:ascii="Arial" w:hAnsi="Arial" w:cs="Arial"/>
                <w:sz w:val="16"/>
                <w:szCs w:val="16"/>
              </w:rPr>
              <w:t xml:space="preserve"> adults with T2D; 7 did not take part</w:t>
            </w:r>
            <w:r>
              <w:rPr>
                <w:rFonts w:ascii="Arial" w:hAnsi="Arial" w:cs="Arial"/>
                <w:sz w:val="16"/>
                <w:szCs w:val="16"/>
              </w:rPr>
              <w:t>,</w:t>
            </w:r>
            <w:r w:rsidRPr="000E197F">
              <w:rPr>
                <w:rFonts w:ascii="Arial" w:hAnsi="Arial" w:cs="Arial"/>
                <w:sz w:val="16"/>
                <w:szCs w:val="16"/>
              </w:rPr>
              <w:t xml:space="preserve"> but their outcomes data were included; 100% included in analysis.</w:t>
            </w:r>
          </w:p>
        </w:tc>
        <w:tc>
          <w:tcPr>
            <w:tcW w:w="990" w:type="dxa"/>
            <w:hideMark/>
          </w:tcPr>
          <w:p w14:paraId="2DF5FBEB" w14:textId="579ADCD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2 years</w:t>
            </w:r>
          </w:p>
        </w:tc>
        <w:tc>
          <w:tcPr>
            <w:tcW w:w="2880" w:type="dxa"/>
            <w:hideMark/>
          </w:tcPr>
          <w:p w14:paraId="6B16397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E7B77">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br/>
            </w:r>
            <w:r w:rsidRPr="000E197F">
              <w:rPr>
                <w:rFonts w:ascii="Arial" w:hAnsi="Arial" w:cs="Arial"/>
                <w:sz w:val="16"/>
                <w:szCs w:val="16"/>
              </w:rPr>
              <w:t xml:space="preserve">6 </w:t>
            </w:r>
            <w:proofErr w:type="spellStart"/>
            <w:r w:rsidRPr="000E197F">
              <w:rPr>
                <w:rFonts w:ascii="Arial" w:hAnsi="Arial" w:cs="Arial"/>
                <w:sz w:val="16"/>
                <w:szCs w:val="16"/>
              </w:rPr>
              <w:t>mo</w:t>
            </w:r>
            <w:proofErr w:type="spellEnd"/>
            <w:r w:rsidRPr="000E197F">
              <w:rPr>
                <w:rFonts w:ascii="Arial" w:hAnsi="Arial" w:cs="Arial"/>
                <w:sz w:val="16"/>
                <w:szCs w:val="16"/>
              </w:rPr>
              <w:t xml:space="preserve"> ↓5.3% </w:t>
            </w:r>
            <w:r w:rsidRPr="000E197F">
              <w:rPr>
                <w:rFonts w:ascii="Arial" w:hAnsi="Arial" w:cs="Arial"/>
                <w:sz w:val="16"/>
                <w:szCs w:val="16"/>
              </w:rPr>
              <w:br/>
              <w:t xml:space="preserve">12 </w:t>
            </w:r>
            <w:proofErr w:type="spellStart"/>
            <w:r w:rsidRPr="000E197F">
              <w:rPr>
                <w:rFonts w:ascii="Arial" w:hAnsi="Arial" w:cs="Arial"/>
                <w:sz w:val="16"/>
                <w:szCs w:val="16"/>
              </w:rPr>
              <w:t>mo</w:t>
            </w:r>
            <w:proofErr w:type="spellEnd"/>
            <w:r w:rsidRPr="000E197F">
              <w:rPr>
                <w:rFonts w:ascii="Arial" w:hAnsi="Arial" w:cs="Arial"/>
                <w:sz w:val="16"/>
                <w:szCs w:val="16"/>
              </w:rPr>
              <w:t xml:space="preserve"> ↓2.3% </w:t>
            </w:r>
            <w:r w:rsidRPr="000E197F">
              <w:rPr>
                <w:rFonts w:ascii="Arial" w:hAnsi="Arial" w:cs="Arial"/>
                <w:sz w:val="16"/>
                <w:szCs w:val="16"/>
              </w:rPr>
              <w:br/>
              <w:t xml:space="preserve">24 </w:t>
            </w:r>
            <w:proofErr w:type="spellStart"/>
            <w:r w:rsidRPr="000E197F">
              <w:rPr>
                <w:rFonts w:ascii="Arial" w:hAnsi="Arial" w:cs="Arial"/>
                <w:sz w:val="16"/>
                <w:szCs w:val="16"/>
              </w:rPr>
              <w:t>mo</w:t>
            </w:r>
            <w:proofErr w:type="spellEnd"/>
            <w:r w:rsidRPr="000E197F">
              <w:rPr>
                <w:rFonts w:ascii="Arial" w:hAnsi="Arial" w:cs="Arial"/>
                <w:sz w:val="16"/>
                <w:szCs w:val="16"/>
              </w:rPr>
              <w:t xml:space="preserve"> ↓0% </w:t>
            </w:r>
            <w:r w:rsidRPr="000E197F">
              <w:rPr>
                <w:rFonts w:ascii="Arial" w:hAnsi="Arial" w:cs="Arial"/>
                <w:sz w:val="16"/>
                <w:szCs w:val="16"/>
              </w:rPr>
              <w:br/>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r w:rsidRPr="000E197F">
              <w:rPr>
                <w:rFonts w:ascii="Arial" w:hAnsi="Arial" w:cs="Arial"/>
                <w:b/>
                <w:bCs/>
                <w:sz w:val="16"/>
                <w:szCs w:val="16"/>
              </w:rPr>
              <w:t xml:space="preserve"> </w:t>
            </w:r>
            <w:r w:rsidRPr="000E197F">
              <w:rPr>
                <w:rFonts w:ascii="Arial" w:hAnsi="Arial" w:cs="Arial"/>
                <w:sz w:val="16"/>
                <w:szCs w:val="16"/>
              </w:rPr>
              <w:t>over all time p</w:t>
            </w:r>
            <w:r>
              <w:rPr>
                <w:rFonts w:ascii="Arial" w:hAnsi="Arial" w:cs="Arial"/>
                <w:sz w:val="16"/>
                <w:szCs w:val="16"/>
              </w:rPr>
              <w:t>oints.</w:t>
            </w:r>
          </w:p>
          <w:p w14:paraId="4EA81D24"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272D8DA" w14:textId="6DEA798D" w:rsidR="00361BD0" w:rsidRDefault="00024655"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7790">
              <w:rPr>
                <w:rFonts w:ascii="Arial" w:hAnsi="Arial" w:cs="Arial"/>
                <w:b/>
                <w:bCs/>
                <w:sz w:val="16"/>
                <w:szCs w:val="16"/>
              </w:rPr>
              <w:t>♦</w:t>
            </w:r>
            <w:r>
              <w:rPr>
                <w:rFonts w:ascii="Arial" w:hAnsi="Arial" w:cs="Arial"/>
                <w:b/>
                <w:bCs/>
                <w:sz w:val="16"/>
                <w:szCs w:val="16"/>
              </w:rPr>
              <w:t xml:space="preserve"> </w:t>
            </w:r>
            <w:r w:rsidR="00361BD0" w:rsidRPr="0084604E">
              <w:rPr>
                <w:rFonts w:ascii="Arial" w:hAnsi="Arial" w:cs="Arial"/>
                <w:b/>
                <w:sz w:val="16"/>
                <w:szCs w:val="16"/>
              </w:rPr>
              <w:t>Weight</w:t>
            </w:r>
            <w:r w:rsidR="00361BD0">
              <w:rPr>
                <w:rFonts w:ascii="Arial" w:hAnsi="Arial" w:cs="Arial"/>
                <w:b/>
                <w:sz w:val="16"/>
                <w:szCs w:val="16"/>
              </w:rPr>
              <w:t xml:space="preserve"> </w:t>
            </w:r>
            <w:r w:rsidR="00361BD0" w:rsidRPr="000E197F">
              <w:rPr>
                <w:rFonts w:ascii="Arial" w:hAnsi="Arial" w:cs="Arial"/>
                <w:b/>
                <w:bCs/>
                <w:sz w:val="16"/>
                <w:szCs w:val="16"/>
              </w:rPr>
              <w:t>↓</w:t>
            </w:r>
            <w:r w:rsidR="00361BD0" w:rsidRPr="000E197F">
              <w:rPr>
                <w:rFonts w:ascii="Arial" w:hAnsi="Arial" w:cs="Arial"/>
                <w:sz w:val="16"/>
                <w:szCs w:val="16"/>
              </w:rPr>
              <w:t>2.2%</w:t>
            </w:r>
            <w:r w:rsidR="00361BD0" w:rsidRPr="000E197F">
              <w:rPr>
                <w:rFonts w:ascii="Arial" w:hAnsi="Arial" w:cs="Arial"/>
                <w:b/>
                <w:bCs/>
                <w:sz w:val="16"/>
                <w:szCs w:val="16"/>
              </w:rPr>
              <w:t xml:space="preserve"> WG SS</w:t>
            </w:r>
            <w:r w:rsidR="00361BD0">
              <w:rPr>
                <w:rFonts w:ascii="Arial" w:hAnsi="Arial" w:cs="Arial"/>
                <w:b/>
                <w:bCs/>
                <w:sz w:val="16"/>
                <w:szCs w:val="16"/>
              </w:rPr>
              <w:t xml:space="preserve"> </w:t>
            </w:r>
            <w:r w:rsidR="00361BD0" w:rsidRPr="000E197F">
              <w:rPr>
                <w:rFonts w:ascii="Arial" w:hAnsi="Arial" w:cs="Arial"/>
                <w:b/>
                <w:bCs/>
                <w:sz w:val="16"/>
                <w:szCs w:val="16"/>
              </w:rPr>
              <w:t xml:space="preserve">BG </w:t>
            </w:r>
            <w:proofErr w:type="spellStart"/>
            <w:r w:rsidR="00361BD0" w:rsidRPr="000E197F">
              <w:rPr>
                <w:rFonts w:ascii="Arial" w:hAnsi="Arial" w:cs="Arial"/>
                <w:b/>
                <w:bCs/>
                <w:sz w:val="16"/>
                <w:szCs w:val="16"/>
              </w:rPr>
              <w:t>nSS</w:t>
            </w:r>
            <w:proofErr w:type="spellEnd"/>
          </w:p>
          <w:p w14:paraId="2AF5F6D1"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90A7EAD" w14:textId="34534251" w:rsidR="00361BD0" w:rsidRDefault="00024655"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7790">
              <w:rPr>
                <w:rFonts w:ascii="Arial" w:hAnsi="Arial" w:cs="Arial"/>
                <w:b/>
                <w:bCs/>
                <w:sz w:val="16"/>
                <w:szCs w:val="16"/>
              </w:rPr>
              <w:t>♦</w:t>
            </w:r>
            <w:r>
              <w:rPr>
                <w:rFonts w:ascii="Arial" w:hAnsi="Arial" w:cs="Arial"/>
                <w:b/>
                <w:bCs/>
                <w:sz w:val="16"/>
                <w:szCs w:val="16"/>
              </w:rPr>
              <w:t xml:space="preserve"> </w:t>
            </w:r>
            <w:r w:rsidR="00361BD0" w:rsidRPr="000E197F">
              <w:rPr>
                <w:rFonts w:ascii="Arial" w:hAnsi="Arial" w:cs="Arial"/>
                <w:b/>
                <w:bCs/>
                <w:sz w:val="16"/>
                <w:szCs w:val="16"/>
              </w:rPr>
              <w:t xml:space="preserve">SBP </w:t>
            </w:r>
            <w:r w:rsidR="00361BD0" w:rsidRPr="00E27269">
              <w:rPr>
                <w:rFonts w:ascii="Arial" w:hAnsi="Arial" w:cs="Arial"/>
                <w:b/>
                <w:sz w:val="16"/>
                <w:szCs w:val="16"/>
              </w:rPr>
              <w:t>WG SS</w:t>
            </w:r>
            <w:r w:rsidR="00361BD0" w:rsidRPr="000E197F">
              <w:rPr>
                <w:rFonts w:ascii="Arial" w:hAnsi="Arial" w:cs="Arial"/>
                <w:sz w:val="16"/>
                <w:szCs w:val="16"/>
              </w:rPr>
              <w:t xml:space="preserve">, </w:t>
            </w:r>
            <w:r w:rsidR="00361BD0" w:rsidRPr="000E197F">
              <w:rPr>
                <w:rFonts w:ascii="Arial" w:hAnsi="Arial" w:cs="Arial"/>
                <w:b/>
                <w:bCs/>
                <w:sz w:val="16"/>
                <w:szCs w:val="16"/>
              </w:rPr>
              <w:t xml:space="preserve">BG </w:t>
            </w:r>
            <w:proofErr w:type="spellStart"/>
            <w:r w:rsidR="00361BD0" w:rsidRPr="000E197F">
              <w:rPr>
                <w:rFonts w:ascii="Arial" w:hAnsi="Arial" w:cs="Arial"/>
                <w:b/>
                <w:bCs/>
                <w:sz w:val="16"/>
                <w:szCs w:val="16"/>
              </w:rPr>
              <w:t>nSS</w:t>
            </w:r>
            <w:proofErr w:type="spellEnd"/>
          </w:p>
          <w:p w14:paraId="62AA8903"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435733F2" w14:textId="77777777" w:rsidR="00361BD0" w:rsidRPr="00C35D6E"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35D6E">
              <w:rPr>
                <w:rFonts w:ascii="Arial" w:hAnsi="Arial" w:cs="Arial"/>
                <w:b/>
                <w:bCs/>
                <w:sz w:val="16"/>
                <w:szCs w:val="16"/>
              </w:rPr>
              <w:t xml:space="preserve">♦ </w:t>
            </w:r>
            <w:r w:rsidRPr="00C35D6E">
              <w:rPr>
                <w:rFonts w:ascii="Arial" w:hAnsi="Arial" w:cs="Arial"/>
                <w:b/>
                <w:sz w:val="16"/>
                <w:szCs w:val="16"/>
              </w:rPr>
              <w:t>HDL BG SS</w:t>
            </w:r>
            <w:r w:rsidRPr="00C35D6E">
              <w:rPr>
                <w:rFonts w:ascii="Arial" w:hAnsi="Arial" w:cs="Arial"/>
                <w:sz w:val="16"/>
                <w:szCs w:val="16"/>
              </w:rPr>
              <w:t xml:space="preserve"> </w:t>
            </w:r>
          </w:p>
          <w:p w14:paraId="0370AE6C" w14:textId="77777777" w:rsidR="00361BD0" w:rsidRPr="00C35D6E"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35D6E">
              <w:rPr>
                <w:rFonts w:ascii="Arial" w:hAnsi="Arial" w:cs="Arial"/>
                <w:b/>
                <w:bCs/>
                <w:sz w:val="16"/>
                <w:szCs w:val="16"/>
              </w:rPr>
              <w:t xml:space="preserve">♦ </w:t>
            </w:r>
            <w:r w:rsidRPr="00C35D6E">
              <w:rPr>
                <w:rFonts w:ascii="Arial" w:hAnsi="Arial" w:cs="Arial"/>
                <w:b/>
                <w:sz w:val="16"/>
                <w:szCs w:val="16"/>
              </w:rPr>
              <w:t xml:space="preserve">LDL BG </w:t>
            </w:r>
            <w:proofErr w:type="spellStart"/>
            <w:r w:rsidRPr="00C35D6E">
              <w:rPr>
                <w:rFonts w:ascii="Arial" w:hAnsi="Arial" w:cs="Arial"/>
                <w:b/>
                <w:sz w:val="16"/>
                <w:szCs w:val="16"/>
              </w:rPr>
              <w:t>nSS</w:t>
            </w:r>
            <w:proofErr w:type="spellEnd"/>
          </w:p>
          <w:p w14:paraId="14E0211B" w14:textId="77777777" w:rsidR="00361BD0" w:rsidRPr="00C35D6E"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7562C14D"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Diabetes Medications </w:t>
            </w:r>
          </w:p>
          <w:p w14:paraId="689EA586"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Insulin doses</w:t>
            </w:r>
            <w:r>
              <w:rPr>
                <w:rFonts w:ascii="Arial" w:hAnsi="Arial" w:cs="Arial"/>
                <w:sz w:val="16"/>
                <w:szCs w:val="16"/>
              </w:rPr>
              <w:t xml:space="preserve"> </w:t>
            </w:r>
            <w:r w:rsidRPr="000E197F">
              <w:rPr>
                <w:rFonts w:ascii="Arial" w:hAnsi="Arial" w:cs="Arial"/>
                <w:b/>
                <w:bCs/>
                <w:sz w:val="16"/>
                <w:szCs w:val="16"/>
              </w:rPr>
              <w:t>↓</w:t>
            </w:r>
            <w:r w:rsidRPr="000E197F">
              <w:rPr>
                <w:rFonts w:ascii="Arial" w:hAnsi="Arial" w:cs="Arial"/>
                <w:sz w:val="16"/>
                <w:szCs w:val="16"/>
              </w:rPr>
              <w:t xml:space="preserve"> </w:t>
            </w:r>
            <w:r w:rsidRPr="00E27269">
              <w:rPr>
                <w:rFonts w:ascii="Arial" w:hAnsi="Arial" w:cs="Arial"/>
                <w:b/>
                <w:sz w:val="16"/>
                <w:szCs w:val="16"/>
              </w:rPr>
              <w:t>BG SS</w:t>
            </w:r>
          </w:p>
          <w:p w14:paraId="68FC24F2" w14:textId="77777777"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070" w:type="dxa"/>
            <w:hideMark/>
          </w:tcPr>
          <w:p w14:paraId="783E6F72" w14:textId="77777777" w:rsidR="00361BD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Limited support for claims.</w:t>
            </w:r>
          </w:p>
          <w:p w14:paraId="2C224A68" w14:textId="1958684E" w:rsidR="00681410" w:rsidRPr="0068141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Between groups </w:t>
            </w:r>
            <w:proofErr w:type="spellStart"/>
            <w:r>
              <w:rPr>
                <w:rFonts w:ascii="Arial" w:hAnsi="Arial" w:cs="Arial"/>
                <w:sz w:val="16"/>
                <w:szCs w:val="16"/>
              </w:rPr>
              <w:t>nSS</w:t>
            </w:r>
            <w:proofErr w:type="spellEnd"/>
            <w:r>
              <w:rPr>
                <w:rFonts w:ascii="Arial" w:hAnsi="Arial" w:cs="Arial"/>
                <w:sz w:val="16"/>
                <w:szCs w:val="16"/>
              </w:rPr>
              <w:t xml:space="preserve"> but more medication reduction in low-carbohydrate arm.</w:t>
            </w:r>
          </w:p>
        </w:tc>
      </w:tr>
      <w:tr w:rsidR="00361BD0" w:rsidRPr="000E197F" w14:paraId="7AB1E00A"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57E63070" w14:textId="21DD7B72" w:rsidR="00361BD0" w:rsidRPr="00B941F4" w:rsidRDefault="00B941F4" w:rsidP="00361BD0">
            <w:pPr>
              <w:contextualSpacing/>
              <w:rPr>
                <w:rFonts w:ascii="Arial" w:hAnsi="Arial" w:cs="Arial"/>
                <w:sz w:val="16"/>
                <w:szCs w:val="16"/>
              </w:rPr>
            </w:pPr>
            <w:r w:rsidRPr="00B941F4">
              <w:rPr>
                <w:rFonts w:ascii="Arial" w:hAnsi="Arial" w:cs="Arial"/>
                <w:sz w:val="16"/>
                <w:szCs w:val="16"/>
              </w:rPr>
              <w:t>5</w:t>
            </w:r>
          </w:p>
        </w:tc>
        <w:tc>
          <w:tcPr>
            <w:tcW w:w="1087" w:type="dxa"/>
            <w:hideMark/>
          </w:tcPr>
          <w:p w14:paraId="34DD0F15" w14:textId="04B7B38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Yancy WS</w:t>
            </w:r>
            <w:r>
              <w:rPr>
                <w:rFonts w:ascii="Arial" w:hAnsi="Arial" w:cs="Arial"/>
                <w:sz w:val="16"/>
                <w:szCs w:val="16"/>
              </w:rPr>
              <w:t>, 2</w:t>
            </w:r>
            <w:r w:rsidRPr="000E197F">
              <w:rPr>
                <w:rFonts w:ascii="Arial" w:hAnsi="Arial" w:cs="Arial"/>
                <w:sz w:val="16"/>
                <w:szCs w:val="16"/>
              </w:rPr>
              <w:t>010</w:t>
            </w:r>
          </w:p>
        </w:tc>
        <w:tc>
          <w:tcPr>
            <w:tcW w:w="1343" w:type="dxa"/>
            <w:hideMark/>
          </w:tcPr>
          <w:p w14:paraId="1F985CAB" w14:textId="3624AB2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2070" w:type="dxa"/>
            <w:hideMark/>
          </w:tcPr>
          <w:p w14:paraId="3327BCE7" w14:textId="5B98CD18"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Compares effects of low-carbohydrate ketogenic diet vs. low-fat plus Orlistat supplement diet on body weight, blood pressure, lipids, and glycemic control in adults with T2D</w:t>
            </w:r>
            <w:r>
              <w:rPr>
                <w:rFonts w:ascii="Arial" w:hAnsi="Arial" w:cs="Arial"/>
                <w:sz w:val="16"/>
                <w:szCs w:val="16"/>
              </w:rPr>
              <w:t>.</w:t>
            </w:r>
          </w:p>
        </w:tc>
        <w:tc>
          <w:tcPr>
            <w:tcW w:w="1890" w:type="dxa"/>
          </w:tcPr>
          <w:p w14:paraId="1686A6EA" w14:textId="0CA24BF3"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2171B">
              <w:rPr>
                <w:rFonts w:ascii="Arial" w:hAnsi="Arial" w:cs="Arial"/>
                <w:b/>
                <w:sz w:val="16"/>
                <w:szCs w:val="16"/>
              </w:rPr>
              <w:t>n=146</w:t>
            </w:r>
            <w:r w:rsidRPr="000E197F">
              <w:rPr>
                <w:rFonts w:ascii="Arial" w:hAnsi="Arial" w:cs="Arial"/>
                <w:sz w:val="16"/>
                <w:szCs w:val="16"/>
              </w:rPr>
              <w:t xml:space="preserve"> overweight or obese adults; 122 (83.6%) completed</w:t>
            </w:r>
            <w:r>
              <w:rPr>
                <w:rFonts w:ascii="Arial" w:hAnsi="Arial" w:cs="Arial"/>
                <w:sz w:val="16"/>
                <w:szCs w:val="16"/>
              </w:rPr>
              <w:t>.</w:t>
            </w:r>
          </w:p>
        </w:tc>
        <w:tc>
          <w:tcPr>
            <w:tcW w:w="990" w:type="dxa"/>
            <w:hideMark/>
          </w:tcPr>
          <w:p w14:paraId="46BE0CF0" w14:textId="68582762"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48 weeks</w:t>
            </w:r>
          </w:p>
        </w:tc>
        <w:tc>
          <w:tcPr>
            <w:tcW w:w="2880" w:type="dxa"/>
            <w:hideMark/>
          </w:tcPr>
          <w:p w14:paraId="18EBC2F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t>↓</w:t>
            </w:r>
            <w:r w:rsidRPr="00E27269">
              <w:rPr>
                <w:rFonts w:ascii="Arial" w:hAnsi="Arial" w:cs="Arial"/>
                <w:bCs/>
                <w:sz w:val="16"/>
                <w:szCs w:val="16"/>
              </w:rPr>
              <w:t>6.0%</w:t>
            </w:r>
            <w:r w:rsidRPr="000E197F">
              <w:rPr>
                <w:rFonts w:ascii="Arial" w:hAnsi="Arial" w:cs="Arial"/>
                <w:b/>
                <w:bCs/>
                <w:sz w:val="16"/>
                <w:szCs w:val="16"/>
              </w:rPr>
              <w:t xml:space="preserve"> BG </w:t>
            </w:r>
            <w:proofErr w:type="spellStart"/>
            <w:r w:rsidRPr="000E197F">
              <w:rPr>
                <w:rFonts w:ascii="Arial" w:hAnsi="Arial" w:cs="Arial"/>
                <w:b/>
                <w:bCs/>
                <w:sz w:val="16"/>
                <w:szCs w:val="16"/>
              </w:rPr>
              <w:t>nSS</w:t>
            </w:r>
            <w:proofErr w:type="spellEnd"/>
          </w:p>
          <w:p w14:paraId="27A3CBA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51C7E562"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Weight </w:t>
            </w:r>
            <w:r w:rsidRPr="000E197F">
              <w:rPr>
                <w:rFonts w:ascii="Arial" w:hAnsi="Arial" w:cs="Arial"/>
                <w:b/>
                <w:bCs/>
                <w:sz w:val="16"/>
                <w:szCs w:val="16"/>
              </w:rPr>
              <w:t>↓</w:t>
            </w:r>
            <w:r w:rsidRPr="00E27269">
              <w:rPr>
                <w:rFonts w:ascii="Arial" w:hAnsi="Arial" w:cs="Arial"/>
                <w:bCs/>
                <w:sz w:val="16"/>
                <w:szCs w:val="16"/>
              </w:rPr>
              <w:t>9.5%</w:t>
            </w:r>
            <w:r w:rsidRPr="000E197F">
              <w:rPr>
                <w:rFonts w:ascii="Arial" w:hAnsi="Arial" w:cs="Arial"/>
                <w:b/>
                <w:bCs/>
                <w:sz w:val="16"/>
                <w:szCs w:val="16"/>
              </w:rPr>
              <w:t xml:space="preserve"> WG SS</w:t>
            </w:r>
            <w:r>
              <w:rPr>
                <w:rFonts w:ascii="Arial" w:hAnsi="Arial" w:cs="Arial"/>
                <w:b/>
                <w:bCs/>
                <w:sz w:val="16"/>
                <w:szCs w:val="16"/>
              </w:rPr>
              <w:t xml:space="preserve"> </w:t>
            </w:r>
            <w:r w:rsidRPr="00C35D6E">
              <w:rPr>
                <w:rFonts w:ascii="Arial" w:hAnsi="Arial" w:cs="Arial"/>
                <w:b/>
                <w:bCs/>
                <w:sz w:val="16"/>
                <w:szCs w:val="16"/>
              </w:rPr>
              <w:t xml:space="preserve">BG </w:t>
            </w:r>
            <w:proofErr w:type="spellStart"/>
            <w:r w:rsidRPr="00C35D6E">
              <w:rPr>
                <w:rFonts w:ascii="Arial" w:hAnsi="Arial" w:cs="Arial"/>
                <w:b/>
                <w:bCs/>
                <w:sz w:val="16"/>
                <w:szCs w:val="16"/>
              </w:rPr>
              <w:t>nSS</w:t>
            </w:r>
            <w:proofErr w:type="spellEnd"/>
          </w:p>
          <w:p w14:paraId="7CB7D12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32DF4B8A"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Fasting insulin</w:t>
            </w:r>
            <w:r>
              <w:rPr>
                <w:rFonts w:ascii="Arial" w:hAnsi="Arial" w:cs="Arial"/>
                <w:b/>
                <w:bCs/>
                <w:sz w:val="16"/>
                <w:szCs w:val="16"/>
              </w:rPr>
              <w:t xml:space="preserve"> </w:t>
            </w:r>
            <w:r w:rsidRPr="000E197F">
              <w:rPr>
                <w:rFonts w:ascii="Arial" w:hAnsi="Arial" w:cs="Arial"/>
                <w:b/>
                <w:bCs/>
                <w:sz w:val="16"/>
                <w:szCs w:val="16"/>
              </w:rPr>
              <w:t>WG SS</w:t>
            </w:r>
            <w:r w:rsidRPr="000E197F">
              <w:rPr>
                <w:rFonts w:ascii="Arial" w:hAnsi="Arial" w:cs="Arial"/>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3B61B18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2DE4F51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 xml:space="preserve">SBP, DBP </w:t>
            </w:r>
            <w:r w:rsidRPr="000E197F">
              <w:rPr>
                <w:rFonts w:ascii="Arial" w:hAnsi="Arial" w:cs="Arial"/>
                <w:sz w:val="16"/>
                <w:szCs w:val="16"/>
              </w:rPr>
              <w:t>↓</w:t>
            </w:r>
            <w:r>
              <w:rPr>
                <w:rFonts w:ascii="Arial" w:hAnsi="Arial" w:cs="Arial"/>
                <w:sz w:val="16"/>
                <w:szCs w:val="16"/>
              </w:rPr>
              <w:t xml:space="preserve"> </w:t>
            </w:r>
            <w:r w:rsidRPr="000E197F">
              <w:rPr>
                <w:rFonts w:ascii="Arial" w:hAnsi="Arial" w:cs="Arial"/>
                <w:b/>
                <w:bCs/>
                <w:sz w:val="16"/>
                <w:szCs w:val="16"/>
              </w:rPr>
              <w:t>BG SS</w:t>
            </w:r>
            <w:r w:rsidRPr="000E197F">
              <w:rPr>
                <w:rFonts w:ascii="Arial" w:hAnsi="Arial" w:cs="Arial"/>
                <w:sz w:val="16"/>
                <w:szCs w:val="16"/>
              </w:rPr>
              <w:br/>
            </w:r>
            <w:r w:rsidRPr="000E197F">
              <w:rPr>
                <w:rFonts w:ascii="Arial" w:hAnsi="Arial" w:cs="Arial"/>
                <w:sz w:val="16"/>
                <w:szCs w:val="16"/>
              </w:rPr>
              <w:br/>
            </w:r>
            <w:r w:rsidRPr="000E197F">
              <w:rPr>
                <w:rFonts w:ascii="Arial" w:hAnsi="Arial" w:cs="Arial"/>
                <w:b/>
                <w:bCs/>
                <w:sz w:val="16"/>
                <w:szCs w:val="16"/>
              </w:rPr>
              <w:t xml:space="preserve">HDL, TRG </w:t>
            </w:r>
            <w:r>
              <w:rPr>
                <w:rFonts w:ascii="Arial" w:hAnsi="Arial" w:cs="Arial"/>
                <w:b/>
                <w:bCs/>
                <w:sz w:val="16"/>
                <w:szCs w:val="16"/>
              </w:rPr>
              <w:t xml:space="preserve">WG </w:t>
            </w:r>
            <w:proofErr w:type="spellStart"/>
            <w:r>
              <w:rPr>
                <w:rFonts w:ascii="Arial" w:hAnsi="Arial" w:cs="Arial"/>
                <w:b/>
                <w:bCs/>
                <w:sz w:val="16"/>
                <w:szCs w:val="16"/>
              </w:rPr>
              <w:t>nSS</w:t>
            </w:r>
            <w:proofErr w:type="spellEnd"/>
            <w:r>
              <w:rPr>
                <w:rFonts w:ascii="Arial" w:hAnsi="Arial" w:cs="Arial"/>
                <w:b/>
                <w:bCs/>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r w:rsidRPr="000E197F">
              <w:rPr>
                <w:rFonts w:ascii="Arial" w:hAnsi="Arial" w:cs="Arial"/>
                <w:b/>
                <w:bCs/>
                <w:sz w:val="16"/>
                <w:szCs w:val="16"/>
              </w:rPr>
              <w:br/>
            </w:r>
            <w:r w:rsidRPr="000E197F">
              <w:rPr>
                <w:rFonts w:ascii="Arial" w:hAnsi="Arial" w:cs="Arial"/>
                <w:b/>
                <w:bCs/>
                <w:sz w:val="16"/>
                <w:szCs w:val="16"/>
              </w:rPr>
              <w:br/>
              <w:t xml:space="preserve">LDL BG </w:t>
            </w:r>
            <w:proofErr w:type="spellStart"/>
            <w:r w:rsidRPr="000E197F">
              <w:rPr>
                <w:rFonts w:ascii="Arial" w:hAnsi="Arial" w:cs="Arial"/>
                <w:b/>
                <w:bCs/>
                <w:sz w:val="16"/>
                <w:szCs w:val="16"/>
              </w:rPr>
              <w:t>nSS</w:t>
            </w:r>
            <w:proofErr w:type="spellEnd"/>
            <w:r w:rsidRPr="000E197F">
              <w:rPr>
                <w:rFonts w:ascii="Arial" w:hAnsi="Arial" w:cs="Arial"/>
                <w:b/>
                <w:bCs/>
                <w:sz w:val="16"/>
                <w:szCs w:val="16"/>
              </w:rPr>
              <w:t xml:space="preserve"> </w:t>
            </w:r>
          </w:p>
          <w:p w14:paraId="439C4EA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5E820C7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Diabetes Medications</w:t>
            </w:r>
          </w:p>
          <w:p w14:paraId="3E25537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7188A">
              <w:rPr>
                <w:rFonts w:ascii="Arial" w:hAnsi="Arial" w:cs="Arial"/>
                <w:sz w:val="16"/>
                <w:szCs w:val="16"/>
              </w:rPr>
              <w:t>16 patients:</w:t>
            </w:r>
            <w:r w:rsidRPr="0017188A">
              <w:rPr>
                <w:rFonts w:ascii="Arial" w:hAnsi="Arial" w:cs="Arial"/>
                <w:sz w:val="16"/>
                <w:szCs w:val="16"/>
              </w:rPr>
              <w:br/>
              <w:t xml:space="preserve">1 (6%) </w:t>
            </w:r>
            <w:r w:rsidRPr="0017188A">
              <w:rPr>
                <w:rFonts w:ascii="Arial" w:hAnsi="Arial" w:cs="Arial"/>
                <w:b/>
                <w:bCs/>
                <w:sz w:val="16"/>
                <w:szCs w:val="16"/>
              </w:rPr>
              <w:t>↑</w:t>
            </w:r>
            <w:r w:rsidRPr="0017188A">
              <w:rPr>
                <w:rFonts w:ascii="Arial" w:hAnsi="Arial" w:cs="Arial"/>
                <w:b/>
                <w:bCs/>
                <w:sz w:val="16"/>
                <w:szCs w:val="16"/>
              </w:rPr>
              <w:br/>
            </w:r>
            <w:r w:rsidRPr="0017188A">
              <w:rPr>
                <w:rFonts w:ascii="Arial" w:hAnsi="Arial" w:cs="Arial"/>
                <w:sz w:val="16"/>
                <w:szCs w:val="16"/>
              </w:rPr>
              <w:t>13 (81%)</w:t>
            </w:r>
            <w:r w:rsidRPr="0017188A">
              <w:rPr>
                <w:rFonts w:ascii="Arial" w:hAnsi="Arial" w:cs="Arial"/>
                <w:b/>
                <w:bCs/>
                <w:sz w:val="16"/>
                <w:szCs w:val="16"/>
              </w:rPr>
              <w:t xml:space="preserve"> ↓</w:t>
            </w:r>
            <w:r w:rsidRPr="00E27269">
              <w:rPr>
                <w:rFonts w:ascii="Arial" w:hAnsi="Arial" w:cs="Arial"/>
                <w:b/>
                <w:bCs/>
                <w:sz w:val="16"/>
                <w:szCs w:val="16"/>
                <w:highlight w:val="yellow"/>
              </w:rPr>
              <w:br/>
            </w:r>
            <w:r w:rsidRPr="00E27269">
              <w:rPr>
                <w:rFonts w:ascii="Arial" w:hAnsi="Arial" w:cs="Arial"/>
                <w:b/>
                <w:bCs/>
                <w:sz w:val="16"/>
                <w:szCs w:val="16"/>
                <w:highlight w:val="yellow"/>
              </w:rPr>
              <w:br/>
            </w:r>
            <w:r>
              <w:rPr>
                <w:rFonts w:ascii="Arial" w:hAnsi="Arial" w:cs="Arial"/>
                <w:b/>
                <w:bCs/>
                <w:sz w:val="16"/>
                <w:szCs w:val="16"/>
              </w:rPr>
              <w:t>Adverse Events</w:t>
            </w:r>
          </w:p>
          <w:p w14:paraId="38FF464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bCs/>
                <w:sz w:val="16"/>
                <w:szCs w:val="16"/>
              </w:rPr>
              <w:t>Symptomatic effects m</w:t>
            </w:r>
            <w:r w:rsidRPr="000E197F">
              <w:rPr>
                <w:rFonts w:ascii="Arial" w:hAnsi="Arial" w:cs="Arial"/>
                <w:b/>
                <w:bCs/>
                <w:sz w:val="16"/>
                <w:szCs w:val="16"/>
              </w:rPr>
              <w:t>ore common in low-carb group</w:t>
            </w:r>
            <w:r w:rsidRPr="000E197F">
              <w:rPr>
                <w:rFonts w:ascii="Arial" w:hAnsi="Arial" w:cs="Arial"/>
                <w:sz w:val="16"/>
                <w:szCs w:val="16"/>
              </w:rPr>
              <w:t xml:space="preserve">: constipation, increased urinary frequency, halitosis, leg muscle cramps. </w:t>
            </w:r>
          </w:p>
          <w:p w14:paraId="34381A6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6B3F945" w14:textId="675926D2" w:rsidR="00361BD0" w:rsidRPr="0084604E"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17188A">
              <w:rPr>
                <w:rFonts w:ascii="Arial" w:hAnsi="Arial" w:cs="Arial"/>
                <w:b/>
                <w:sz w:val="16"/>
                <w:szCs w:val="16"/>
              </w:rPr>
              <w:t xml:space="preserve">Serious adverse events that may have been related to the </w:t>
            </w:r>
            <w:r w:rsidRPr="0017188A">
              <w:rPr>
                <w:rFonts w:ascii="Arial" w:hAnsi="Arial" w:cs="Arial"/>
                <w:b/>
                <w:sz w:val="16"/>
                <w:szCs w:val="16"/>
              </w:rPr>
              <w:lastRenderedPageBreak/>
              <w:t>intervention:</w:t>
            </w:r>
            <w:r w:rsidRPr="0017188A">
              <w:rPr>
                <w:rFonts w:ascii="Arial" w:hAnsi="Arial" w:cs="Arial"/>
                <w:sz w:val="16"/>
                <w:szCs w:val="16"/>
              </w:rPr>
              <w:t>1 LCKD participant was hospitalized for syncope attributed to excessive anti-hypertension medication.</w:t>
            </w:r>
            <w:r w:rsidRPr="000E197F">
              <w:rPr>
                <w:rFonts w:ascii="Arial" w:hAnsi="Arial" w:cs="Arial"/>
                <w:sz w:val="16"/>
                <w:szCs w:val="16"/>
              </w:rPr>
              <w:br/>
            </w:r>
          </w:p>
        </w:tc>
        <w:tc>
          <w:tcPr>
            <w:tcW w:w="2070" w:type="dxa"/>
            <w:hideMark/>
          </w:tcPr>
          <w:p w14:paraId="1F798D86" w14:textId="77777777" w:rsidR="00361BD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Limited support for claims.</w:t>
            </w:r>
          </w:p>
          <w:p w14:paraId="316E975F" w14:textId="36B91035" w:rsidR="00681410" w:rsidRPr="0068141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sz w:val="16"/>
                <w:szCs w:val="16"/>
              </w:rPr>
              <w:t xml:space="preserve">Between groups </w:t>
            </w:r>
            <w:proofErr w:type="spellStart"/>
            <w:r>
              <w:rPr>
                <w:rFonts w:ascii="Arial" w:hAnsi="Arial" w:cs="Arial"/>
                <w:sz w:val="16"/>
                <w:szCs w:val="16"/>
              </w:rPr>
              <w:t>nSS</w:t>
            </w:r>
            <w:proofErr w:type="spellEnd"/>
            <w:r>
              <w:rPr>
                <w:rFonts w:ascii="Arial" w:hAnsi="Arial" w:cs="Arial"/>
                <w:sz w:val="16"/>
                <w:szCs w:val="16"/>
              </w:rPr>
              <w:t xml:space="preserve"> but more medication reduction in low-carbohydrate arm.</w:t>
            </w:r>
          </w:p>
        </w:tc>
      </w:tr>
      <w:tr w:rsidR="00361BD0" w:rsidRPr="000E197F" w14:paraId="422D6D9B"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14ECD93F" w14:textId="3A811694" w:rsidR="00361BD0" w:rsidRPr="00B941F4" w:rsidRDefault="00B941F4" w:rsidP="00361BD0">
            <w:pPr>
              <w:contextualSpacing/>
              <w:rPr>
                <w:rFonts w:ascii="Arial" w:hAnsi="Arial" w:cs="Arial"/>
                <w:sz w:val="16"/>
                <w:szCs w:val="16"/>
              </w:rPr>
            </w:pPr>
            <w:r w:rsidRPr="00B941F4">
              <w:rPr>
                <w:rFonts w:ascii="Arial" w:hAnsi="Arial" w:cs="Arial"/>
                <w:sz w:val="16"/>
                <w:szCs w:val="16"/>
              </w:rPr>
              <w:lastRenderedPageBreak/>
              <w:t>6</w:t>
            </w:r>
          </w:p>
        </w:tc>
        <w:tc>
          <w:tcPr>
            <w:tcW w:w="1087" w:type="dxa"/>
            <w:hideMark/>
          </w:tcPr>
          <w:p w14:paraId="5D56F1DE" w14:textId="098B279B"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Westman EC</w:t>
            </w:r>
            <w:r>
              <w:rPr>
                <w:rFonts w:ascii="Arial" w:hAnsi="Arial" w:cs="Arial"/>
                <w:sz w:val="16"/>
                <w:szCs w:val="16"/>
              </w:rPr>
              <w:t>, 2008</w:t>
            </w:r>
            <w:r w:rsidRPr="000E197F">
              <w:rPr>
                <w:rFonts w:ascii="Arial" w:hAnsi="Arial" w:cs="Arial"/>
                <w:sz w:val="16"/>
                <w:szCs w:val="16"/>
              </w:rPr>
              <w:br/>
            </w:r>
          </w:p>
        </w:tc>
        <w:tc>
          <w:tcPr>
            <w:tcW w:w="1343" w:type="dxa"/>
            <w:hideMark/>
          </w:tcPr>
          <w:p w14:paraId="6B89C363" w14:textId="1D72FFB7"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r w:rsidRPr="000E197F">
              <w:rPr>
                <w:rFonts w:ascii="Arial" w:hAnsi="Arial" w:cs="Arial"/>
                <w:sz w:val="16"/>
                <w:szCs w:val="16"/>
              </w:rPr>
              <w:br/>
            </w:r>
            <w:r w:rsidRPr="000E197F">
              <w:rPr>
                <w:rFonts w:ascii="Arial" w:hAnsi="Arial" w:cs="Arial"/>
                <w:sz w:val="16"/>
                <w:szCs w:val="16"/>
              </w:rPr>
              <w:br/>
            </w:r>
            <w:r w:rsidRPr="000E197F">
              <w:rPr>
                <w:rFonts w:ascii="Arial" w:hAnsi="Arial" w:cs="Arial"/>
                <w:sz w:val="16"/>
                <w:szCs w:val="16"/>
              </w:rPr>
              <w:br/>
            </w:r>
          </w:p>
        </w:tc>
        <w:tc>
          <w:tcPr>
            <w:tcW w:w="2070" w:type="dxa"/>
            <w:hideMark/>
          </w:tcPr>
          <w:p w14:paraId="1F19A2D4" w14:textId="348CFB6F"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Tested the hypothesis that a diet lower in carbohydrate would lead to greater</w:t>
            </w:r>
            <w:r>
              <w:rPr>
                <w:rFonts w:ascii="Arial" w:hAnsi="Arial" w:cs="Arial"/>
                <w:sz w:val="16"/>
                <w:szCs w:val="16"/>
              </w:rPr>
              <w:t xml:space="preserve"> </w:t>
            </w:r>
            <w:r w:rsidRPr="000E197F">
              <w:rPr>
                <w:rFonts w:ascii="Arial" w:hAnsi="Arial" w:cs="Arial"/>
                <w:sz w:val="16"/>
                <w:szCs w:val="16"/>
              </w:rPr>
              <w:t>improvement in glycemic control in patients with obesity and T2D. Compared a very low-carbohydrate, ketogenic diet vs. a calorie-restricted low-glycemic index diet.</w:t>
            </w:r>
          </w:p>
        </w:tc>
        <w:tc>
          <w:tcPr>
            <w:tcW w:w="1890" w:type="dxa"/>
          </w:tcPr>
          <w:p w14:paraId="35886E37" w14:textId="39C91E4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2171B">
              <w:rPr>
                <w:rFonts w:ascii="Arial" w:hAnsi="Arial" w:cs="Arial"/>
                <w:b/>
                <w:sz w:val="16"/>
                <w:szCs w:val="16"/>
              </w:rPr>
              <w:t>n=84</w:t>
            </w:r>
            <w:r w:rsidRPr="000E197F">
              <w:rPr>
                <w:rFonts w:ascii="Arial" w:hAnsi="Arial" w:cs="Arial"/>
                <w:sz w:val="16"/>
                <w:szCs w:val="16"/>
              </w:rPr>
              <w:t xml:space="preserve"> obese adults with T2D;</w:t>
            </w:r>
            <w:r>
              <w:rPr>
                <w:rFonts w:ascii="Arial" w:hAnsi="Arial" w:cs="Arial"/>
                <w:sz w:val="16"/>
                <w:szCs w:val="16"/>
              </w:rPr>
              <w:t xml:space="preserve"> </w:t>
            </w:r>
            <w:r w:rsidRPr="000E197F">
              <w:rPr>
                <w:rFonts w:ascii="Arial" w:hAnsi="Arial" w:cs="Arial"/>
                <w:sz w:val="16"/>
                <w:szCs w:val="16"/>
              </w:rPr>
              <w:t>49 (58.3%) completed</w:t>
            </w:r>
            <w:r>
              <w:rPr>
                <w:rFonts w:ascii="Arial" w:hAnsi="Arial" w:cs="Arial"/>
                <w:sz w:val="16"/>
                <w:szCs w:val="16"/>
              </w:rPr>
              <w:t>.</w:t>
            </w:r>
          </w:p>
        </w:tc>
        <w:tc>
          <w:tcPr>
            <w:tcW w:w="990" w:type="dxa"/>
            <w:hideMark/>
          </w:tcPr>
          <w:p w14:paraId="4DF90D98" w14:textId="074900A9"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24 weeks</w:t>
            </w:r>
            <w:r w:rsidRPr="000E197F">
              <w:rPr>
                <w:rFonts w:ascii="Arial" w:hAnsi="Arial" w:cs="Arial"/>
                <w:sz w:val="16"/>
                <w:szCs w:val="16"/>
              </w:rPr>
              <w:br/>
            </w:r>
          </w:p>
        </w:tc>
        <w:tc>
          <w:tcPr>
            <w:tcW w:w="2880" w:type="dxa"/>
            <w:hideMark/>
          </w:tcPr>
          <w:p w14:paraId="3AC60417"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sz w:val="16"/>
                <w:szCs w:val="16"/>
              </w:rPr>
              <w:t>↓18.1%</w:t>
            </w:r>
            <w:r>
              <w:rPr>
                <w:rFonts w:ascii="Arial" w:hAnsi="Arial" w:cs="Arial"/>
                <w:sz w:val="16"/>
                <w:szCs w:val="16"/>
              </w:rPr>
              <w:t xml:space="preserve"> </w:t>
            </w:r>
            <w:r w:rsidRPr="000E197F">
              <w:rPr>
                <w:rFonts w:ascii="Arial" w:hAnsi="Arial" w:cs="Arial"/>
                <w:b/>
                <w:bCs/>
                <w:sz w:val="16"/>
                <w:szCs w:val="16"/>
              </w:rPr>
              <w:t>BG SS</w:t>
            </w:r>
            <w:r w:rsidRPr="000E197F">
              <w:rPr>
                <w:rFonts w:ascii="Arial" w:hAnsi="Arial" w:cs="Arial"/>
                <w:b/>
                <w:bCs/>
                <w:sz w:val="16"/>
                <w:szCs w:val="16"/>
              </w:rPr>
              <w:br/>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FBG</w:t>
            </w:r>
            <w:r>
              <w:rPr>
                <w:rFonts w:ascii="Arial" w:hAnsi="Arial" w:cs="Arial"/>
                <w:b/>
                <w:bCs/>
                <w:sz w:val="16"/>
                <w:szCs w:val="16"/>
              </w:rPr>
              <w:t xml:space="preserve"> </w:t>
            </w:r>
            <w:r w:rsidRPr="000E197F">
              <w:rPr>
                <w:rFonts w:ascii="Arial" w:hAnsi="Arial" w:cs="Arial"/>
                <w:b/>
                <w:bCs/>
                <w:sz w:val="16"/>
                <w:szCs w:val="16"/>
              </w:rPr>
              <w:t>↓</w:t>
            </w:r>
            <w:r w:rsidRPr="000E197F">
              <w:rPr>
                <w:rFonts w:ascii="Arial" w:hAnsi="Arial" w:cs="Arial"/>
                <w:sz w:val="16"/>
                <w:szCs w:val="16"/>
              </w:rPr>
              <w:t xml:space="preserve">11.2% </w:t>
            </w:r>
            <w:r w:rsidRPr="000E197F">
              <w:rPr>
                <w:rFonts w:ascii="Arial" w:hAnsi="Arial" w:cs="Arial"/>
                <w:b/>
                <w:bCs/>
                <w:sz w:val="16"/>
                <w:szCs w:val="16"/>
              </w:rPr>
              <w:t>WG SS</w:t>
            </w:r>
            <w:r>
              <w:rPr>
                <w:rFonts w:ascii="Arial" w:hAnsi="Arial" w:cs="Arial"/>
                <w:b/>
                <w:bCs/>
                <w:sz w:val="16"/>
                <w:szCs w:val="16"/>
              </w:rPr>
              <w:t xml:space="preserve"> </w:t>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5997AD63"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AE3904C"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FE3CD0">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 xml:space="preserve">↓10.6% </w:t>
            </w:r>
            <w:r w:rsidRPr="000E197F">
              <w:rPr>
                <w:rFonts w:ascii="Arial" w:hAnsi="Arial" w:cs="Arial"/>
                <w:b/>
                <w:bCs/>
                <w:sz w:val="16"/>
                <w:szCs w:val="16"/>
              </w:rPr>
              <w:t>BG SS</w:t>
            </w:r>
          </w:p>
          <w:p w14:paraId="77238B92"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9AE69AF"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Fasting insulin</w:t>
            </w:r>
            <w:r>
              <w:rPr>
                <w:rFonts w:ascii="Arial" w:hAnsi="Arial" w:cs="Arial"/>
                <w:b/>
                <w:bCs/>
                <w:sz w:val="16"/>
                <w:szCs w:val="16"/>
              </w:rPr>
              <w:t xml:space="preserve"> </w:t>
            </w:r>
            <w:r w:rsidRPr="000E197F">
              <w:rPr>
                <w:rFonts w:ascii="Arial" w:hAnsi="Arial" w:cs="Arial"/>
                <w:sz w:val="16"/>
                <w:szCs w:val="16"/>
              </w:rPr>
              <w:t xml:space="preserve">↓29.4% </w:t>
            </w:r>
            <w:r w:rsidRPr="000E197F">
              <w:rPr>
                <w:rFonts w:ascii="Arial" w:hAnsi="Arial" w:cs="Arial"/>
                <w:b/>
                <w:bCs/>
                <w:sz w:val="16"/>
                <w:szCs w:val="16"/>
              </w:rPr>
              <w:t>WG SS</w:t>
            </w:r>
            <w:r w:rsidRPr="000E197F">
              <w:rPr>
                <w:rFonts w:ascii="Arial" w:hAnsi="Arial" w:cs="Arial"/>
                <w:sz w:val="16"/>
                <w:szCs w:val="16"/>
              </w:rPr>
              <w:br/>
            </w:r>
            <w:r w:rsidRPr="000E197F">
              <w:rPr>
                <w:rFonts w:ascii="Arial" w:hAnsi="Arial" w:cs="Arial"/>
                <w:b/>
                <w:bCs/>
                <w:sz w:val="16"/>
                <w:szCs w:val="16"/>
              </w:rPr>
              <w:t xml:space="preserve">BG </w:t>
            </w:r>
            <w:proofErr w:type="spellStart"/>
            <w:r w:rsidRPr="000E197F">
              <w:rPr>
                <w:rFonts w:ascii="Arial" w:hAnsi="Arial" w:cs="Arial"/>
                <w:b/>
                <w:bCs/>
                <w:sz w:val="16"/>
                <w:szCs w:val="16"/>
              </w:rPr>
              <w:t>nSS</w:t>
            </w:r>
            <w:proofErr w:type="spellEnd"/>
          </w:p>
          <w:p w14:paraId="23192BF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17B8E1A7"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HDL</w:t>
            </w:r>
            <w:r>
              <w:rPr>
                <w:rFonts w:ascii="Arial" w:hAnsi="Arial" w:cs="Arial"/>
                <w:b/>
                <w:bCs/>
                <w:sz w:val="16"/>
                <w:szCs w:val="16"/>
              </w:rPr>
              <w:t xml:space="preserve"> </w:t>
            </w:r>
            <w:r w:rsidRPr="000E197F">
              <w:rPr>
                <w:rFonts w:ascii="Arial" w:hAnsi="Arial" w:cs="Arial"/>
                <w:sz w:val="16"/>
                <w:szCs w:val="16"/>
              </w:rPr>
              <w:t>↑</w:t>
            </w:r>
            <w:r w:rsidRPr="000E197F">
              <w:rPr>
                <w:rFonts w:ascii="Arial" w:hAnsi="Arial" w:cs="Arial"/>
                <w:b/>
                <w:bCs/>
                <w:sz w:val="16"/>
                <w:szCs w:val="16"/>
              </w:rPr>
              <w:t>BG SS</w:t>
            </w:r>
          </w:p>
          <w:p w14:paraId="2AB57040"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0DA02404"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Diabetes Medications</w:t>
            </w:r>
          </w:p>
          <w:p w14:paraId="53925BFC"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sz w:val="16"/>
                <w:szCs w:val="16"/>
              </w:rPr>
              <w:t xml:space="preserve">92.5% </w:t>
            </w:r>
            <w:r>
              <w:rPr>
                <w:rFonts w:ascii="Arial" w:hAnsi="Arial" w:cs="Arial"/>
                <w:sz w:val="16"/>
                <w:szCs w:val="16"/>
              </w:rPr>
              <w:t xml:space="preserve">subjects </w:t>
            </w:r>
            <w:r w:rsidRPr="000E197F">
              <w:rPr>
                <w:rFonts w:ascii="Arial" w:hAnsi="Arial" w:cs="Arial"/>
                <w:sz w:val="16"/>
                <w:szCs w:val="16"/>
              </w:rPr>
              <w:t>reduced or eliminated</w:t>
            </w:r>
            <w:r>
              <w:rPr>
                <w:rFonts w:ascii="Arial" w:hAnsi="Arial" w:cs="Arial"/>
                <w:sz w:val="16"/>
                <w:szCs w:val="16"/>
              </w:rPr>
              <w:t xml:space="preserve"> meds.</w:t>
            </w:r>
            <w:r w:rsidRPr="000E197F">
              <w:rPr>
                <w:rFonts w:ascii="Arial" w:hAnsi="Arial" w:cs="Arial"/>
                <w:sz w:val="16"/>
                <w:szCs w:val="16"/>
              </w:rPr>
              <w:br/>
            </w:r>
            <w:r w:rsidRPr="000E197F">
              <w:rPr>
                <w:rFonts w:ascii="Arial" w:hAnsi="Arial" w:cs="Arial"/>
                <w:b/>
                <w:bCs/>
                <w:sz w:val="16"/>
                <w:szCs w:val="16"/>
              </w:rPr>
              <w:t>BG SS</w:t>
            </w:r>
          </w:p>
          <w:p w14:paraId="30DFA4A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EBD10F6"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b/>
                <w:bCs/>
                <w:sz w:val="16"/>
                <w:szCs w:val="16"/>
              </w:rPr>
              <w:t>Adverse e</w:t>
            </w:r>
            <w:r>
              <w:rPr>
                <w:rFonts w:ascii="Arial" w:hAnsi="Arial" w:cs="Arial"/>
                <w:b/>
                <w:bCs/>
                <w:sz w:val="16"/>
                <w:szCs w:val="16"/>
              </w:rPr>
              <w:t>ven</w:t>
            </w:r>
            <w:r w:rsidRPr="000E197F">
              <w:rPr>
                <w:rFonts w:ascii="Arial" w:hAnsi="Arial" w:cs="Arial"/>
                <w:b/>
                <w:bCs/>
                <w:sz w:val="16"/>
                <w:szCs w:val="16"/>
              </w:rPr>
              <w:t>ts:</w:t>
            </w:r>
            <w:r w:rsidRPr="000E197F">
              <w:rPr>
                <w:rFonts w:ascii="Arial" w:hAnsi="Arial" w:cs="Arial"/>
                <w:sz w:val="16"/>
                <w:szCs w:val="16"/>
              </w:rPr>
              <w:t xml:space="preserve"> symptomatic</w:t>
            </w:r>
            <w:r>
              <w:rPr>
                <w:rFonts w:ascii="Arial" w:hAnsi="Arial" w:cs="Arial"/>
                <w:sz w:val="16"/>
                <w:szCs w:val="16"/>
              </w:rPr>
              <w:t>; m</w:t>
            </w:r>
            <w:r w:rsidRPr="000E197F">
              <w:rPr>
                <w:rFonts w:ascii="Arial" w:hAnsi="Arial" w:cs="Arial"/>
                <w:sz w:val="16"/>
                <w:szCs w:val="16"/>
              </w:rPr>
              <w:t xml:space="preserve">ost common - headache, constipation, diarrhea, insomnia, and back pain </w:t>
            </w:r>
            <w:r w:rsidRPr="0033654A">
              <w:rPr>
                <w:rFonts w:ascii="Arial" w:hAnsi="Arial" w:cs="Arial"/>
                <w:b/>
                <w:sz w:val="16"/>
                <w:szCs w:val="16"/>
              </w:rPr>
              <w:t xml:space="preserve">BG </w:t>
            </w:r>
            <w:proofErr w:type="spellStart"/>
            <w:r w:rsidRPr="0033654A">
              <w:rPr>
                <w:rFonts w:ascii="Arial" w:hAnsi="Arial" w:cs="Arial"/>
                <w:b/>
                <w:sz w:val="16"/>
                <w:szCs w:val="16"/>
              </w:rPr>
              <w:t>nSS</w:t>
            </w:r>
            <w:proofErr w:type="spellEnd"/>
            <w:r w:rsidRPr="0033654A">
              <w:rPr>
                <w:rFonts w:ascii="Arial" w:hAnsi="Arial" w:cs="Arial"/>
                <w:b/>
                <w:sz w:val="16"/>
                <w:szCs w:val="16"/>
              </w:rPr>
              <w:t xml:space="preserve"> for all.</w:t>
            </w:r>
          </w:p>
          <w:p w14:paraId="0773279B" w14:textId="16AB0AB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070" w:type="dxa"/>
            <w:hideMark/>
          </w:tcPr>
          <w:p w14:paraId="67C315EF" w14:textId="6A62928C" w:rsidR="00361BD0" w:rsidRPr="0068141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5B45B7B1"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63D2AFD8" w14:textId="629687E0" w:rsidR="00361BD0" w:rsidRPr="00B941F4" w:rsidRDefault="00B941F4" w:rsidP="00361BD0">
            <w:pPr>
              <w:contextualSpacing/>
              <w:rPr>
                <w:rFonts w:ascii="Arial" w:hAnsi="Arial" w:cs="Arial"/>
                <w:sz w:val="16"/>
                <w:szCs w:val="16"/>
              </w:rPr>
            </w:pPr>
            <w:r w:rsidRPr="00B941F4">
              <w:rPr>
                <w:rFonts w:ascii="Arial" w:hAnsi="Arial" w:cs="Arial"/>
                <w:sz w:val="16"/>
                <w:szCs w:val="16"/>
              </w:rPr>
              <w:t>7</w:t>
            </w:r>
          </w:p>
        </w:tc>
        <w:tc>
          <w:tcPr>
            <w:tcW w:w="1087" w:type="dxa"/>
            <w:hideMark/>
          </w:tcPr>
          <w:p w14:paraId="24B0D7D3" w14:textId="0C2C554C"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Haimoto</w:t>
            </w:r>
            <w:proofErr w:type="spellEnd"/>
            <w:r w:rsidRPr="000E197F">
              <w:rPr>
                <w:rFonts w:ascii="Arial" w:hAnsi="Arial" w:cs="Arial"/>
                <w:sz w:val="16"/>
                <w:szCs w:val="16"/>
              </w:rPr>
              <w:t xml:space="preserve"> H</w:t>
            </w:r>
            <w:r>
              <w:rPr>
                <w:rFonts w:ascii="Arial" w:hAnsi="Arial" w:cs="Arial"/>
                <w:sz w:val="16"/>
                <w:szCs w:val="16"/>
              </w:rPr>
              <w:t>, 2008</w:t>
            </w:r>
            <w:r w:rsidRPr="000E197F">
              <w:rPr>
                <w:rFonts w:ascii="Arial" w:hAnsi="Arial" w:cs="Arial"/>
                <w:sz w:val="16"/>
                <w:szCs w:val="16"/>
              </w:rPr>
              <w:br/>
            </w:r>
          </w:p>
        </w:tc>
        <w:tc>
          <w:tcPr>
            <w:tcW w:w="1343" w:type="dxa"/>
            <w:hideMark/>
          </w:tcPr>
          <w:p w14:paraId="2F5471C6" w14:textId="3BAD4B73"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2070" w:type="dxa"/>
            <w:hideMark/>
          </w:tcPr>
          <w:p w14:paraId="559D94A4" w14:textId="29C2040D"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w:t>
            </w:r>
            <w:r>
              <w:rPr>
                <w:rFonts w:ascii="Arial" w:hAnsi="Arial" w:cs="Arial"/>
                <w:sz w:val="16"/>
                <w:szCs w:val="16"/>
              </w:rPr>
              <w:t xml:space="preserve">low-carb </w:t>
            </w:r>
            <w:r w:rsidRPr="000E197F">
              <w:rPr>
                <w:rFonts w:ascii="Arial" w:hAnsi="Arial" w:cs="Arial"/>
                <w:sz w:val="16"/>
                <w:szCs w:val="16"/>
              </w:rPr>
              <w:t>diet vs</w:t>
            </w:r>
            <w:r>
              <w:rPr>
                <w:rFonts w:ascii="Arial" w:hAnsi="Arial" w:cs="Arial"/>
                <w:sz w:val="16"/>
                <w:szCs w:val="16"/>
              </w:rPr>
              <w:t>.</w:t>
            </w:r>
            <w:r w:rsidRPr="000E197F">
              <w:rPr>
                <w:rFonts w:ascii="Arial" w:hAnsi="Arial" w:cs="Arial"/>
                <w:sz w:val="16"/>
                <w:szCs w:val="16"/>
              </w:rPr>
              <w:t xml:space="preserve"> conventional diet. Results at 1 and 2 years.</w:t>
            </w:r>
          </w:p>
        </w:tc>
        <w:tc>
          <w:tcPr>
            <w:tcW w:w="1890" w:type="dxa"/>
          </w:tcPr>
          <w:p w14:paraId="195C3E02" w14:textId="61369C0F"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2171B">
              <w:rPr>
                <w:rFonts w:ascii="Arial" w:hAnsi="Arial" w:cs="Arial"/>
                <w:b/>
                <w:sz w:val="16"/>
                <w:szCs w:val="16"/>
              </w:rPr>
              <w:t>n=135</w:t>
            </w:r>
            <w:r w:rsidRPr="000E197F">
              <w:rPr>
                <w:rFonts w:ascii="Arial" w:hAnsi="Arial" w:cs="Arial"/>
                <w:sz w:val="16"/>
                <w:szCs w:val="16"/>
              </w:rPr>
              <w:t xml:space="preserve"> adults with T2D; 102 (75.6%) completed</w:t>
            </w:r>
            <w:r>
              <w:rPr>
                <w:rFonts w:ascii="Arial" w:hAnsi="Arial" w:cs="Arial"/>
                <w:sz w:val="16"/>
                <w:szCs w:val="16"/>
              </w:rPr>
              <w:t>.</w:t>
            </w:r>
          </w:p>
        </w:tc>
        <w:tc>
          <w:tcPr>
            <w:tcW w:w="990" w:type="dxa"/>
            <w:hideMark/>
          </w:tcPr>
          <w:p w14:paraId="02C391D2" w14:textId="17EAAA92"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2 years</w:t>
            </w:r>
          </w:p>
        </w:tc>
        <w:tc>
          <w:tcPr>
            <w:tcW w:w="2880" w:type="dxa"/>
            <w:hideMark/>
          </w:tcPr>
          <w:p w14:paraId="209E728A" w14:textId="77777777" w:rsidR="00361BD0" w:rsidRPr="00FF753B"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16"/>
                <w:szCs w:val="16"/>
              </w:rPr>
            </w:pPr>
            <w:r w:rsidRPr="0084604E">
              <w:rPr>
                <w:rFonts w:ascii="Arial" w:hAnsi="Arial" w:cs="Arial"/>
                <w:b/>
                <w:bCs/>
                <w:sz w:val="16"/>
                <w:szCs w:val="16"/>
              </w:rPr>
              <w:t>♦</w:t>
            </w:r>
            <w:r>
              <w:rPr>
                <w:rFonts w:ascii="Arial" w:hAnsi="Arial" w:cs="Arial"/>
                <w:b/>
                <w:bCs/>
                <w:sz w:val="16"/>
                <w:szCs w:val="16"/>
              </w:rPr>
              <w:t xml:space="preserve"> HbA1c</w:t>
            </w:r>
          </w:p>
          <w:p w14:paraId="799CE741"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w:t>
            </w:r>
            <w:r w:rsidRPr="0033654A">
              <w:rPr>
                <w:rFonts w:ascii="Arial" w:hAnsi="Arial" w:cs="Arial"/>
                <w:bCs/>
                <w:sz w:val="16"/>
                <w:szCs w:val="16"/>
              </w:rPr>
              <w:t>9.5%</w:t>
            </w:r>
            <w:r w:rsidRPr="000E197F">
              <w:rPr>
                <w:rFonts w:ascii="Arial" w:hAnsi="Arial" w:cs="Arial"/>
                <w:b/>
                <w:bCs/>
                <w:sz w:val="16"/>
                <w:szCs w:val="16"/>
              </w:rPr>
              <w:t xml:space="preserve"> BG SS</w:t>
            </w:r>
          </w:p>
          <w:p w14:paraId="1360A1A0"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7D25381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BMI</w:t>
            </w:r>
            <w:r>
              <w:rPr>
                <w:rFonts w:ascii="Arial" w:hAnsi="Arial" w:cs="Arial"/>
                <w:b/>
                <w:bCs/>
                <w:sz w:val="16"/>
                <w:szCs w:val="16"/>
              </w:rPr>
              <w:t xml:space="preserve"> </w:t>
            </w:r>
            <w:r w:rsidRPr="000E197F">
              <w:rPr>
                <w:rFonts w:ascii="Arial" w:hAnsi="Arial" w:cs="Arial"/>
                <w:b/>
                <w:bCs/>
                <w:sz w:val="16"/>
                <w:szCs w:val="16"/>
              </w:rPr>
              <w:t>↓</w:t>
            </w:r>
            <w:r w:rsidRPr="0033654A">
              <w:rPr>
                <w:rFonts w:ascii="Arial" w:hAnsi="Arial" w:cs="Arial"/>
                <w:bCs/>
                <w:sz w:val="16"/>
                <w:szCs w:val="16"/>
              </w:rPr>
              <w:t>5.2%</w:t>
            </w:r>
            <w:r w:rsidRPr="000E197F">
              <w:rPr>
                <w:rFonts w:ascii="Arial" w:hAnsi="Arial" w:cs="Arial"/>
                <w:b/>
                <w:bCs/>
                <w:sz w:val="16"/>
                <w:szCs w:val="16"/>
              </w:rPr>
              <w:t xml:space="preserve"> BG SS</w:t>
            </w:r>
          </w:p>
          <w:p w14:paraId="17E5905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5CDF2641"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LDL</w:t>
            </w:r>
            <w:r>
              <w:rPr>
                <w:rFonts w:ascii="Arial" w:hAnsi="Arial" w:cs="Arial"/>
                <w:b/>
                <w:bCs/>
                <w:sz w:val="16"/>
                <w:szCs w:val="16"/>
              </w:rPr>
              <w:t xml:space="preserve"> </w:t>
            </w:r>
            <w:r w:rsidRPr="000E197F">
              <w:rPr>
                <w:rFonts w:ascii="Arial" w:hAnsi="Arial" w:cs="Arial"/>
                <w:b/>
                <w:bCs/>
                <w:sz w:val="16"/>
                <w:szCs w:val="16"/>
              </w:rPr>
              <w:t>↓</w:t>
            </w:r>
            <w:r w:rsidRPr="0033654A">
              <w:rPr>
                <w:rFonts w:ascii="Arial" w:hAnsi="Arial" w:cs="Arial"/>
                <w:bCs/>
                <w:sz w:val="16"/>
                <w:szCs w:val="16"/>
              </w:rPr>
              <w:t>4.3%</w:t>
            </w:r>
            <w:r>
              <w:rPr>
                <w:rFonts w:ascii="Arial" w:hAnsi="Arial" w:cs="Arial"/>
                <w:b/>
                <w:bCs/>
                <w:sz w:val="16"/>
                <w:szCs w:val="16"/>
              </w:rPr>
              <w:t xml:space="preserve"> </w:t>
            </w:r>
            <w:r w:rsidRPr="000E197F">
              <w:rPr>
                <w:rFonts w:ascii="Arial" w:hAnsi="Arial" w:cs="Arial"/>
                <w:b/>
                <w:bCs/>
                <w:sz w:val="16"/>
                <w:szCs w:val="16"/>
              </w:rPr>
              <w:t>BG SS</w:t>
            </w:r>
            <w:r w:rsidRPr="000E197F">
              <w:rPr>
                <w:rFonts w:ascii="Arial" w:hAnsi="Arial" w:cs="Arial"/>
                <w:b/>
                <w:bCs/>
                <w:sz w:val="16"/>
                <w:szCs w:val="16"/>
              </w:rPr>
              <w:br/>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Total cholesterol</w:t>
            </w:r>
            <w:r>
              <w:rPr>
                <w:rFonts w:ascii="Arial" w:hAnsi="Arial" w:cs="Arial"/>
                <w:b/>
                <w:bCs/>
                <w:sz w:val="16"/>
                <w:szCs w:val="16"/>
              </w:rPr>
              <w:t xml:space="preserve"> </w:t>
            </w:r>
            <w:r w:rsidRPr="000E197F">
              <w:rPr>
                <w:rFonts w:ascii="Arial" w:hAnsi="Arial" w:cs="Arial"/>
                <w:b/>
                <w:bCs/>
                <w:sz w:val="16"/>
                <w:szCs w:val="16"/>
              </w:rPr>
              <w:t>↓</w:t>
            </w:r>
            <w:r w:rsidRPr="0033654A">
              <w:rPr>
                <w:rFonts w:ascii="Arial" w:hAnsi="Arial" w:cs="Arial"/>
                <w:bCs/>
                <w:sz w:val="16"/>
                <w:szCs w:val="16"/>
              </w:rPr>
              <w:t>2.4%</w:t>
            </w:r>
            <w:r w:rsidRPr="000E197F">
              <w:rPr>
                <w:rFonts w:ascii="Arial" w:hAnsi="Arial" w:cs="Arial"/>
                <w:b/>
                <w:bCs/>
                <w:sz w:val="16"/>
                <w:szCs w:val="16"/>
              </w:rPr>
              <w:t xml:space="preserve"> BG SS</w:t>
            </w:r>
          </w:p>
          <w:p w14:paraId="77CB84D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55B44EA0"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4604E">
              <w:rPr>
                <w:rFonts w:ascii="Arial" w:hAnsi="Arial" w:cs="Arial"/>
                <w:b/>
                <w:bCs/>
                <w:sz w:val="16"/>
                <w:szCs w:val="16"/>
              </w:rPr>
              <w:t>♦</w:t>
            </w:r>
            <w:r>
              <w:rPr>
                <w:rFonts w:ascii="Arial" w:hAnsi="Arial" w:cs="Arial"/>
                <w:b/>
                <w:bCs/>
                <w:sz w:val="16"/>
                <w:szCs w:val="16"/>
              </w:rPr>
              <w:t xml:space="preserve"> Diabetes </w:t>
            </w:r>
            <w:r w:rsidRPr="0033654A">
              <w:rPr>
                <w:rFonts w:ascii="Arial" w:hAnsi="Arial" w:cs="Arial"/>
                <w:b/>
                <w:sz w:val="16"/>
                <w:szCs w:val="16"/>
              </w:rPr>
              <w:t>Medications</w:t>
            </w:r>
          </w:p>
          <w:p w14:paraId="0139293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666AA">
              <w:rPr>
                <w:rFonts w:ascii="Arial" w:hAnsi="Arial" w:cs="Arial"/>
                <w:sz w:val="16"/>
                <w:szCs w:val="16"/>
              </w:rPr>
              <w:t>Significant reduction</w:t>
            </w:r>
            <w:r>
              <w:rPr>
                <w:rFonts w:ascii="Arial" w:hAnsi="Arial" w:cs="Arial"/>
                <w:sz w:val="16"/>
                <w:szCs w:val="16"/>
              </w:rPr>
              <w:t>s.</w:t>
            </w:r>
          </w:p>
          <w:p w14:paraId="5012E68A" w14:textId="08EEFBB3"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sz w:val="16"/>
                <w:szCs w:val="16"/>
              </w:rPr>
              <w:t>.</w:t>
            </w:r>
          </w:p>
        </w:tc>
        <w:tc>
          <w:tcPr>
            <w:tcW w:w="2070" w:type="dxa"/>
            <w:hideMark/>
          </w:tcPr>
          <w:p w14:paraId="00230A10" w14:textId="5277C7A8" w:rsidR="00361BD0" w:rsidRPr="0068141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324A73FE"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1CA4DDC4" w14:textId="7826EE92" w:rsidR="00361BD0" w:rsidRPr="00B941F4" w:rsidRDefault="00B941F4" w:rsidP="00361BD0">
            <w:pPr>
              <w:contextualSpacing/>
              <w:rPr>
                <w:rFonts w:ascii="Arial" w:hAnsi="Arial" w:cs="Arial"/>
                <w:sz w:val="16"/>
                <w:szCs w:val="16"/>
              </w:rPr>
            </w:pPr>
            <w:r w:rsidRPr="00B941F4">
              <w:rPr>
                <w:rFonts w:ascii="Arial" w:hAnsi="Arial" w:cs="Arial"/>
                <w:sz w:val="16"/>
                <w:szCs w:val="16"/>
              </w:rPr>
              <w:t>8</w:t>
            </w:r>
          </w:p>
        </w:tc>
        <w:tc>
          <w:tcPr>
            <w:tcW w:w="1087" w:type="dxa"/>
            <w:hideMark/>
          </w:tcPr>
          <w:p w14:paraId="7BDC6F9B" w14:textId="0233A3E5"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Samaha FF</w:t>
            </w:r>
            <w:r>
              <w:rPr>
                <w:rFonts w:ascii="Arial" w:hAnsi="Arial" w:cs="Arial"/>
                <w:sz w:val="16"/>
                <w:szCs w:val="16"/>
              </w:rPr>
              <w:t>, 2003</w:t>
            </w:r>
            <w:r w:rsidRPr="000E197F">
              <w:rPr>
                <w:rFonts w:ascii="Arial" w:hAnsi="Arial" w:cs="Arial"/>
                <w:sz w:val="16"/>
                <w:szCs w:val="16"/>
              </w:rPr>
              <w:br/>
            </w:r>
            <w:r w:rsidRPr="000E197F">
              <w:rPr>
                <w:rFonts w:ascii="Arial" w:hAnsi="Arial" w:cs="Arial"/>
                <w:sz w:val="16"/>
                <w:szCs w:val="16"/>
              </w:rPr>
              <w:br/>
            </w:r>
          </w:p>
        </w:tc>
        <w:tc>
          <w:tcPr>
            <w:tcW w:w="1343" w:type="dxa"/>
            <w:hideMark/>
          </w:tcPr>
          <w:p w14:paraId="52B2917B" w14:textId="6B42117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RCT</w:t>
            </w:r>
          </w:p>
        </w:tc>
        <w:tc>
          <w:tcPr>
            <w:tcW w:w="2070" w:type="dxa"/>
            <w:hideMark/>
          </w:tcPr>
          <w:p w14:paraId="27840569" w14:textId="436A0C28"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To study</w:t>
            </w:r>
            <w:r w:rsidRPr="000E197F">
              <w:rPr>
                <w:rFonts w:ascii="Arial" w:hAnsi="Arial" w:cs="Arial"/>
                <w:sz w:val="16"/>
                <w:szCs w:val="16"/>
              </w:rPr>
              <w:t xml:space="preserve"> the effects of a low-carb diet </w:t>
            </w:r>
            <w:r>
              <w:rPr>
                <w:rFonts w:ascii="Arial" w:hAnsi="Arial" w:cs="Arial"/>
                <w:sz w:val="16"/>
                <w:szCs w:val="16"/>
              </w:rPr>
              <w:t>vs.</w:t>
            </w:r>
            <w:r w:rsidRPr="000E197F">
              <w:rPr>
                <w:rFonts w:ascii="Arial" w:hAnsi="Arial" w:cs="Arial"/>
                <w:sz w:val="16"/>
                <w:szCs w:val="16"/>
              </w:rPr>
              <w:t xml:space="preserve"> a calorie-restricted, low-fat diet in severely obese individuals. </w:t>
            </w:r>
          </w:p>
        </w:tc>
        <w:tc>
          <w:tcPr>
            <w:tcW w:w="1890" w:type="dxa"/>
          </w:tcPr>
          <w:p w14:paraId="6848A785" w14:textId="1EAE23A9"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2171B">
              <w:rPr>
                <w:rFonts w:ascii="Arial" w:hAnsi="Arial" w:cs="Arial"/>
                <w:b/>
                <w:sz w:val="16"/>
                <w:szCs w:val="16"/>
              </w:rPr>
              <w:t>n=132</w:t>
            </w:r>
            <w:r w:rsidRPr="000E197F">
              <w:rPr>
                <w:rFonts w:ascii="Arial" w:hAnsi="Arial" w:cs="Arial"/>
                <w:sz w:val="16"/>
                <w:szCs w:val="16"/>
              </w:rPr>
              <w:t xml:space="preserve"> severely obese subjects most having diabetes or </w:t>
            </w:r>
            <w:proofErr w:type="spellStart"/>
            <w:r w:rsidRPr="000E197F">
              <w:rPr>
                <w:rFonts w:ascii="Arial" w:hAnsi="Arial" w:cs="Arial"/>
                <w:sz w:val="16"/>
                <w:szCs w:val="16"/>
              </w:rPr>
              <w:t>MetSyn</w:t>
            </w:r>
            <w:proofErr w:type="spellEnd"/>
            <w:r w:rsidRPr="000E197F">
              <w:rPr>
                <w:rFonts w:ascii="Arial" w:hAnsi="Arial" w:cs="Arial"/>
                <w:sz w:val="16"/>
                <w:szCs w:val="16"/>
              </w:rPr>
              <w:t>; 79 (59.9%) completed the study</w:t>
            </w:r>
            <w:r>
              <w:rPr>
                <w:rFonts w:ascii="Arial" w:hAnsi="Arial" w:cs="Arial"/>
                <w:sz w:val="16"/>
                <w:szCs w:val="16"/>
              </w:rPr>
              <w:t>. T2D sub-analysis conducted for FBG only.</w:t>
            </w:r>
          </w:p>
          <w:p w14:paraId="0ED04BF0" w14:textId="5661280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90" w:type="dxa"/>
            <w:hideMark/>
          </w:tcPr>
          <w:p w14:paraId="67FDF1E7" w14:textId="751AC7FF"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6 months</w:t>
            </w:r>
          </w:p>
        </w:tc>
        <w:tc>
          <w:tcPr>
            <w:tcW w:w="2880" w:type="dxa"/>
            <w:hideMark/>
          </w:tcPr>
          <w:p w14:paraId="4578158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A23D5">
              <w:rPr>
                <w:rFonts w:ascii="Arial" w:hAnsi="Arial" w:cs="Arial"/>
                <w:b/>
                <w:bCs/>
                <w:sz w:val="16"/>
                <w:szCs w:val="16"/>
              </w:rPr>
              <w:t xml:space="preserve">♦ FBG </w:t>
            </w:r>
            <w:r w:rsidRPr="000E197F">
              <w:rPr>
                <w:rFonts w:ascii="Arial" w:hAnsi="Arial" w:cs="Arial"/>
                <w:sz w:val="16"/>
                <w:szCs w:val="16"/>
              </w:rPr>
              <w:t>↓</w:t>
            </w:r>
            <w:r>
              <w:rPr>
                <w:rFonts w:ascii="Arial" w:hAnsi="Arial" w:cs="Arial"/>
                <w:sz w:val="16"/>
                <w:szCs w:val="16"/>
              </w:rPr>
              <w:t>15.4</w:t>
            </w:r>
            <w:r w:rsidRPr="000E197F">
              <w:rPr>
                <w:rFonts w:ascii="Arial" w:hAnsi="Arial" w:cs="Arial"/>
                <w:sz w:val="16"/>
                <w:szCs w:val="16"/>
              </w:rPr>
              <w:t>%</w:t>
            </w:r>
            <w:r>
              <w:rPr>
                <w:rFonts w:ascii="Arial" w:hAnsi="Arial" w:cs="Arial"/>
                <w:sz w:val="16"/>
                <w:szCs w:val="16"/>
              </w:rPr>
              <w:t xml:space="preserve"> </w:t>
            </w:r>
            <w:r w:rsidRPr="000E197F">
              <w:rPr>
                <w:rFonts w:ascii="Arial" w:hAnsi="Arial" w:cs="Arial"/>
                <w:b/>
                <w:bCs/>
                <w:sz w:val="16"/>
                <w:szCs w:val="16"/>
              </w:rPr>
              <w:t>BG SS</w:t>
            </w:r>
          </w:p>
          <w:p w14:paraId="2ADF3BC8" w14:textId="77777777" w:rsidR="00361BD0" w:rsidRPr="0068141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35E421DF" w14:textId="1F777960" w:rsidR="00361BD0" w:rsidRPr="00FE3C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2070" w:type="dxa"/>
            <w:hideMark/>
          </w:tcPr>
          <w:p w14:paraId="373848D2" w14:textId="77777777" w:rsidR="00361BD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p w14:paraId="0BF432B8" w14:textId="1F706DFD" w:rsidR="00681410" w:rsidRPr="0068141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361BD0" w:rsidRPr="000E197F" w14:paraId="5D90684D"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6D50A51F" w14:textId="40A673D7" w:rsidR="00361BD0" w:rsidRPr="00B941F4" w:rsidRDefault="00B941F4" w:rsidP="00361BD0">
            <w:pPr>
              <w:contextualSpacing/>
              <w:rPr>
                <w:rFonts w:ascii="Arial" w:hAnsi="Arial" w:cs="Arial"/>
                <w:sz w:val="16"/>
                <w:szCs w:val="16"/>
              </w:rPr>
            </w:pPr>
            <w:r w:rsidRPr="00B941F4">
              <w:rPr>
                <w:rFonts w:ascii="Arial" w:hAnsi="Arial" w:cs="Arial"/>
                <w:sz w:val="16"/>
                <w:szCs w:val="16"/>
              </w:rPr>
              <w:t>9</w:t>
            </w:r>
          </w:p>
        </w:tc>
        <w:tc>
          <w:tcPr>
            <w:tcW w:w="1087" w:type="dxa"/>
            <w:hideMark/>
          </w:tcPr>
          <w:p w14:paraId="49DB8BE6" w14:textId="259AE39E"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Tay J 2018 **earlier data cited in 2018 ADA</w:t>
            </w:r>
          </w:p>
        </w:tc>
        <w:tc>
          <w:tcPr>
            <w:tcW w:w="1343" w:type="dxa"/>
            <w:hideMark/>
          </w:tcPr>
          <w:p w14:paraId="0692D74A" w14:textId="0F9DBF55"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RCT</w:t>
            </w:r>
          </w:p>
        </w:tc>
        <w:tc>
          <w:tcPr>
            <w:tcW w:w="2070" w:type="dxa"/>
            <w:hideMark/>
          </w:tcPr>
          <w:p w14:paraId="4A59F877" w14:textId="779BF04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Compared a very low-carbohydrate, high-unsaturated/low-saturated fat diet vs. a high-</w:t>
            </w:r>
            <w:r w:rsidRPr="000E197F">
              <w:rPr>
                <w:rFonts w:ascii="Arial" w:hAnsi="Arial" w:cs="Arial"/>
                <w:sz w:val="16"/>
                <w:szCs w:val="16"/>
              </w:rPr>
              <w:lastRenderedPageBreak/>
              <w:t>unrefined</w:t>
            </w:r>
            <w:r>
              <w:rPr>
                <w:rFonts w:ascii="Arial" w:hAnsi="Arial" w:cs="Arial"/>
                <w:sz w:val="16"/>
                <w:szCs w:val="16"/>
              </w:rPr>
              <w:t xml:space="preserve"> </w:t>
            </w:r>
            <w:r w:rsidRPr="000E197F">
              <w:rPr>
                <w:rFonts w:ascii="Arial" w:hAnsi="Arial" w:cs="Arial"/>
                <w:sz w:val="16"/>
                <w:szCs w:val="16"/>
              </w:rPr>
              <w:t>carb, low-fat diet on glycemic control and CVD risk in T2D</w:t>
            </w:r>
            <w:r>
              <w:rPr>
                <w:rFonts w:ascii="Arial" w:hAnsi="Arial" w:cs="Arial"/>
                <w:sz w:val="16"/>
                <w:szCs w:val="16"/>
              </w:rPr>
              <w:t>.</w:t>
            </w:r>
            <w:r w:rsidRPr="000E197F">
              <w:rPr>
                <w:rFonts w:ascii="Arial" w:hAnsi="Arial" w:cs="Arial"/>
                <w:sz w:val="16"/>
                <w:szCs w:val="16"/>
              </w:rPr>
              <w:br/>
            </w:r>
            <w:r w:rsidRPr="000E197F">
              <w:rPr>
                <w:rFonts w:ascii="Arial" w:hAnsi="Arial" w:cs="Arial"/>
                <w:sz w:val="16"/>
                <w:szCs w:val="16"/>
              </w:rPr>
              <w:br/>
              <w:t>Both groups were calorie restricted.</w:t>
            </w:r>
          </w:p>
        </w:tc>
        <w:tc>
          <w:tcPr>
            <w:tcW w:w="1890" w:type="dxa"/>
          </w:tcPr>
          <w:p w14:paraId="789DCB1D" w14:textId="7B0D96BC"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2171B">
              <w:rPr>
                <w:rFonts w:ascii="Arial" w:hAnsi="Arial" w:cs="Arial"/>
                <w:b/>
                <w:sz w:val="16"/>
                <w:szCs w:val="16"/>
              </w:rPr>
              <w:lastRenderedPageBreak/>
              <w:t>n=115</w:t>
            </w:r>
            <w:r w:rsidRPr="000E197F">
              <w:rPr>
                <w:rFonts w:ascii="Arial" w:hAnsi="Arial" w:cs="Arial"/>
                <w:sz w:val="16"/>
                <w:szCs w:val="16"/>
              </w:rPr>
              <w:t xml:space="preserve"> obese adults with T2D</w:t>
            </w:r>
            <w:r>
              <w:rPr>
                <w:rFonts w:ascii="Arial" w:hAnsi="Arial" w:cs="Arial"/>
                <w:sz w:val="16"/>
                <w:szCs w:val="16"/>
              </w:rPr>
              <w:t xml:space="preserve"> (53% retention)</w:t>
            </w:r>
          </w:p>
        </w:tc>
        <w:tc>
          <w:tcPr>
            <w:tcW w:w="990" w:type="dxa"/>
            <w:hideMark/>
          </w:tcPr>
          <w:p w14:paraId="5886083A" w14:textId="0F9904D9"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 years</w:t>
            </w:r>
          </w:p>
        </w:tc>
        <w:tc>
          <w:tcPr>
            <w:tcW w:w="2880" w:type="dxa"/>
            <w:hideMark/>
          </w:tcPr>
          <w:p w14:paraId="7C5BAEB4"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HbA1c</w:t>
            </w:r>
          </w:p>
          <w:p w14:paraId="644A203B" w14:textId="77777777" w:rsidR="00361BD0" w:rsidRPr="00AB50D5"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6"/>
                <w:szCs w:val="16"/>
              </w:rPr>
              <w:t xml:space="preserve">Decrease 0.7% average in both groups </w:t>
            </w:r>
            <w:proofErr w:type="spellStart"/>
            <w:r>
              <w:rPr>
                <w:rFonts w:ascii="Arial" w:hAnsi="Arial" w:cs="Arial"/>
                <w:b/>
                <w:bCs/>
                <w:sz w:val="16"/>
                <w:szCs w:val="16"/>
              </w:rPr>
              <w:t>BGnSS</w:t>
            </w:r>
            <w:proofErr w:type="spellEnd"/>
          </w:p>
          <w:p w14:paraId="0AC3668E"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05421760"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lastRenderedPageBreak/>
              <w:t>Glucose variability</w:t>
            </w:r>
          </w:p>
          <w:p w14:paraId="538783C8" w14:textId="77777777" w:rsidR="00361BD0" w:rsidRPr="00AB50D5"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Improved more in LC group</w:t>
            </w:r>
          </w:p>
          <w:p w14:paraId="10D77B8E"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35ABBFA4" w14:textId="77777777" w:rsidR="00361BD0" w:rsidRPr="00AB50D5"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Weight </w:t>
            </w:r>
            <w:r w:rsidRPr="00AB50D5">
              <w:rPr>
                <w:rFonts w:ascii="Arial" w:hAnsi="Arial" w:cs="Arial"/>
                <w:bCs/>
                <w:sz w:val="16"/>
                <w:szCs w:val="16"/>
              </w:rPr>
              <w:t>maintained almost 7% weight loss in both groups for 2 years</w:t>
            </w:r>
            <w:r>
              <w:rPr>
                <w:rFonts w:ascii="Arial" w:hAnsi="Arial" w:cs="Arial"/>
                <w:bCs/>
                <w:sz w:val="16"/>
                <w:szCs w:val="16"/>
              </w:rPr>
              <w:t xml:space="preserve"> </w:t>
            </w:r>
            <w:r>
              <w:rPr>
                <w:rFonts w:ascii="Arial" w:hAnsi="Arial" w:cs="Arial"/>
                <w:b/>
                <w:bCs/>
                <w:sz w:val="16"/>
                <w:szCs w:val="16"/>
              </w:rPr>
              <w:t xml:space="preserve">BG </w:t>
            </w:r>
            <w:proofErr w:type="spellStart"/>
            <w:r>
              <w:rPr>
                <w:rFonts w:ascii="Arial" w:hAnsi="Arial" w:cs="Arial"/>
                <w:b/>
                <w:bCs/>
                <w:sz w:val="16"/>
                <w:szCs w:val="16"/>
              </w:rPr>
              <w:t>nSS</w:t>
            </w:r>
            <w:proofErr w:type="spellEnd"/>
          </w:p>
          <w:p w14:paraId="206E4850" w14:textId="201B10EC"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41D8E008" w14:textId="6BC609F3" w:rsidR="00361BD0" w:rsidRPr="00631595"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Trig </w:t>
            </w:r>
            <w:r>
              <w:rPr>
                <w:rFonts w:ascii="Arial" w:hAnsi="Arial" w:cs="Arial"/>
                <w:bCs/>
                <w:sz w:val="16"/>
                <w:szCs w:val="16"/>
              </w:rPr>
              <w:t xml:space="preserve">decreased 6% in the low carb arm </w:t>
            </w:r>
            <w:r>
              <w:rPr>
                <w:rFonts w:ascii="Arial" w:hAnsi="Arial" w:cs="Arial"/>
                <w:b/>
                <w:bCs/>
                <w:sz w:val="16"/>
                <w:szCs w:val="16"/>
              </w:rPr>
              <w:t>BG SS</w:t>
            </w:r>
          </w:p>
          <w:p w14:paraId="38176ADF"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756BD04A"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Diabetes Medication</w:t>
            </w:r>
          </w:p>
          <w:p w14:paraId="44229A92" w14:textId="1B84F64A" w:rsidR="00361BD0" w:rsidRPr="00AB50D5"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Reduced more in low carb arm</w:t>
            </w:r>
          </w:p>
          <w:p w14:paraId="7E90BE42" w14:textId="77777777" w:rsidR="00361BD0"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74DE7615" w14:textId="27BF579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070" w:type="dxa"/>
            <w:hideMark/>
          </w:tcPr>
          <w:p w14:paraId="2ABA3900" w14:textId="77777777" w:rsidR="00361BD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Limited support for claims</w:t>
            </w:r>
          </w:p>
          <w:p w14:paraId="1564F825" w14:textId="29B4F262" w:rsidR="00681410" w:rsidRPr="0068141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Between groups </w:t>
            </w:r>
            <w:proofErr w:type="spellStart"/>
            <w:r>
              <w:rPr>
                <w:rFonts w:ascii="Arial" w:hAnsi="Arial" w:cs="Arial"/>
                <w:sz w:val="16"/>
                <w:szCs w:val="16"/>
              </w:rPr>
              <w:t>nSS</w:t>
            </w:r>
            <w:proofErr w:type="spellEnd"/>
            <w:r>
              <w:rPr>
                <w:rFonts w:ascii="Arial" w:hAnsi="Arial" w:cs="Arial"/>
                <w:sz w:val="16"/>
                <w:szCs w:val="16"/>
              </w:rPr>
              <w:t xml:space="preserve"> but more medication </w:t>
            </w:r>
            <w:r>
              <w:rPr>
                <w:rFonts w:ascii="Arial" w:hAnsi="Arial" w:cs="Arial"/>
                <w:sz w:val="16"/>
                <w:szCs w:val="16"/>
              </w:rPr>
              <w:lastRenderedPageBreak/>
              <w:t>reduction, decreased triglycerides and decreased glucose variability in low-carbohydrate group</w:t>
            </w:r>
          </w:p>
        </w:tc>
      </w:tr>
      <w:tr w:rsidR="00361BD0" w:rsidRPr="000E197F" w14:paraId="027E1823"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045" w:type="dxa"/>
            <w:gridSpan w:val="8"/>
            <w:vAlign w:val="center"/>
            <w:hideMark/>
          </w:tcPr>
          <w:p w14:paraId="015A5BBD" w14:textId="19DF6D78" w:rsidR="00361BD0" w:rsidRPr="000E197F" w:rsidRDefault="00361BD0" w:rsidP="00361BD0">
            <w:pPr>
              <w:contextualSpacing/>
              <w:rPr>
                <w:sz w:val="16"/>
                <w:szCs w:val="16"/>
              </w:rPr>
            </w:pPr>
            <w:r>
              <w:rPr>
                <w:rFonts w:ascii="Arial" w:hAnsi="Arial" w:cs="Arial"/>
                <w:sz w:val="16"/>
                <w:szCs w:val="16"/>
              </w:rPr>
              <w:lastRenderedPageBreak/>
              <w:t>Cross</w:t>
            </w:r>
            <w:r w:rsidRPr="000E197F">
              <w:rPr>
                <w:rFonts w:ascii="Arial" w:hAnsi="Arial" w:cs="Arial"/>
                <w:sz w:val="16"/>
                <w:szCs w:val="16"/>
              </w:rPr>
              <w:t>over trials</w:t>
            </w:r>
          </w:p>
        </w:tc>
      </w:tr>
      <w:tr w:rsidR="00361BD0" w:rsidRPr="000E197F" w14:paraId="0276E894"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tcPr>
          <w:p w14:paraId="5231254A" w14:textId="478AB7EE" w:rsidR="00361BD0" w:rsidRPr="00B941F4" w:rsidRDefault="00361BD0" w:rsidP="00361BD0">
            <w:pPr>
              <w:contextualSpacing/>
              <w:rPr>
                <w:rFonts w:ascii="Arial" w:hAnsi="Arial" w:cs="Arial"/>
                <w:sz w:val="16"/>
                <w:szCs w:val="16"/>
              </w:rPr>
            </w:pPr>
            <w:r w:rsidRPr="00B941F4">
              <w:rPr>
                <w:rFonts w:ascii="Arial" w:hAnsi="Arial" w:cs="Arial"/>
                <w:sz w:val="16"/>
                <w:szCs w:val="16"/>
              </w:rPr>
              <w:t>1</w:t>
            </w:r>
            <w:r w:rsidR="00B941F4" w:rsidRPr="00B941F4">
              <w:rPr>
                <w:rFonts w:ascii="Arial" w:hAnsi="Arial" w:cs="Arial"/>
                <w:sz w:val="16"/>
                <w:szCs w:val="16"/>
              </w:rPr>
              <w:t>0</w:t>
            </w:r>
          </w:p>
        </w:tc>
        <w:tc>
          <w:tcPr>
            <w:tcW w:w="1087" w:type="dxa"/>
          </w:tcPr>
          <w:p w14:paraId="4270768D" w14:textId="4DF11B1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Boden G</w:t>
            </w:r>
            <w:r>
              <w:rPr>
                <w:rFonts w:ascii="Arial" w:hAnsi="Arial" w:cs="Arial"/>
                <w:sz w:val="16"/>
                <w:szCs w:val="16"/>
              </w:rPr>
              <w:t>, 2005</w:t>
            </w:r>
            <w:r w:rsidRPr="000E197F">
              <w:rPr>
                <w:rFonts w:ascii="Arial" w:hAnsi="Arial" w:cs="Arial"/>
                <w:sz w:val="16"/>
                <w:szCs w:val="16"/>
              </w:rPr>
              <w:t xml:space="preserve"> </w:t>
            </w:r>
            <w:r w:rsidRPr="000E197F">
              <w:rPr>
                <w:rFonts w:ascii="Arial" w:hAnsi="Arial" w:cs="Arial"/>
                <w:sz w:val="16"/>
                <w:szCs w:val="16"/>
              </w:rPr>
              <w:br/>
            </w:r>
          </w:p>
        </w:tc>
        <w:tc>
          <w:tcPr>
            <w:tcW w:w="1343" w:type="dxa"/>
          </w:tcPr>
          <w:p w14:paraId="6F80E3EC" w14:textId="35A9073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Crossover trial</w:t>
            </w:r>
          </w:p>
        </w:tc>
        <w:tc>
          <w:tcPr>
            <w:tcW w:w="2070" w:type="dxa"/>
          </w:tcPr>
          <w:p w14:paraId="3EB4D9BC" w14:textId="3085A15E"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Compared effects first of a usual care diet (hospital food + food from "outside") followed by strict low-carb diet.</w:t>
            </w:r>
          </w:p>
        </w:tc>
        <w:tc>
          <w:tcPr>
            <w:tcW w:w="1890" w:type="dxa"/>
          </w:tcPr>
          <w:p w14:paraId="3B11C4A8" w14:textId="48D0F4EE"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2171B">
              <w:rPr>
                <w:rFonts w:ascii="Arial" w:hAnsi="Arial" w:cs="Arial"/>
                <w:b/>
                <w:sz w:val="16"/>
                <w:szCs w:val="16"/>
              </w:rPr>
              <w:t>n=10</w:t>
            </w:r>
            <w:r w:rsidRPr="000E197F">
              <w:rPr>
                <w:rFonts w:ascii="Arial" w:hAnsi="Arial" w:cs="Arial"/>
                <w:sz w:val="16"/>
                <w:szCs w:val="16"/>
              </w:rPr>
              <w:t xml:space="preserve"> obese adults with T2D</w:t>
            </w:r>
            <w:r>
              <w:rPr>
                <w:rFonts w:ascii="Arial" w:hAnsi="Arial" w:cs="Arial"/>
                <w:sz w:val="16"/>
                <w:szCs w:val="16"/>
              </w:rPr>
              <w:t>,</w:t>
            </w:r>
            <w:r w:rsidRPr="000E197F">
              <w:rPr>
                <w:rFonts w:ascii="Arial" w:hAnsi="Arial" w:cs="Arial"/>
                <w:sz w:val="16"/>
                <w:szCs w:val="16"/>
              </w:rPr>
              <w:t xml:space="preserve"> 100% completed</w:t>
            </w:r>
            <w:r>
              <w:rPr>
                <w:rFonts w:ascii="Arial" w:hAnsi="Arial" w:cs="Arial"/>
                <w:sz w:val="16"/>
                <w:szCs w:val="16"/>
              </w:rPr>
              <w:t>.</w:t>
            </w:r>
          </w:p>
        </w:tc>
        <w:tc>
          <w:tcPr>
            <w:tcW w:w="990" w:type="dxa"/>
          </w:tcPr>
          <w:p w14:paraId="33B2462F" w14:textId="51582D70"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7 days on usual care diet; 14 days on low-carb diet</w:t>
            </w:r>
          </w:p>
        </w:tc>
        <w:tc>
          <w:tcPr>
            <w:tcW w:w="2880" w:type="dxa"/>
          </w:tcPr>
          <w:p w14:paraId="3ED400FF"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771A7">
              <w:rPr>
                <w:rFonts w:ascii="Arial" w:hAnsi="Arial" w:cs="Arial"/>
                <w:b/>
                <w:bCs/>
                <w:sz w:val="16"/>
                <w:szCs w:val="16"/>
              </w:rPr>
              <w:t xml:space="preserve">HbA1c </w:t>
            </w:r>
            <w:r w:rsidRPr="000771A7">
              <w:rPr>
                <w:rFonts w:ascii="Arial" w:hAnsi="Arial" w:cs="Arial"/>
                <w:sz w:val="16"/>
                <w:szCs w:val="16"/>
              </w:rPr>
              <w:t xml:space="preserve">↓6.8% </w:t>
            </w:r>
            <w:r w:rsidRPr="000771A7">
              <w:rPr>
                <w:rFonts w:ascii="Arial" w:hAnsi="Arial" w:cs="Arial"/>
                <w:b/>
                <w:sz w:val="16"/>
                <w:szCs w:val="16"/>
              </w:rPr>
              <w:t>SS</w:t>
            </w:r>
            <w:r w:rsidRPr="000771A7">
              <w:rPr>
                <w:rFonts w:ascii="Arial" w:hAnsi="Arial" w:cs="Arial"/>
                <w:sz w:val="16"/>
                <w:szCs w:val="16"/>
              </w:rPr>
              <w:br/>
            </w:r>
            <w:r w:rsidRPr="000771A7">
              <w:rPr>
                <w:rFonts w:ascii="Arial" w:hAnsi="Arial" w:cs="Arial"/>
                <w:sz w:val="16"/>
                <w:szCs w:val="16"/>
              </w:rPr>
              <w:br/>
            </w:r>
            <w:r w:rsidRPr="000771A7">
              <w:rPr>
                <w:rFonts w:ascii="Arial" w:hAnsi="Arial" w:cs="Arial"/>
                <w:b/>
                <w:bCs/>
                <w:sz w:val="16"/>
                <w:szCs w:val="16"/>
              </w:rPr>
              <w:t>FBG ↓</w:t>
            </w:r>
            <w:r w:rsidRPr="000771A7">
              <w:rPr>
                <w:rFonts w:ascii="Arial" w:hAnsi="Arial" w:cs="Arial"/>
                <w:sz w:val="16"/>
                <w:szCs w:val="16"/>
              </w:rPr>
              <w:t xml:space="preserve">16.3% </w:t>
            </w:r>
            <w:r w:rsidRPr="000771A7">
              <w:rPr>
                <w:rFonts w:ascii="Arial" w:hAnsi="Arial" w:cs="Arial"/>
                <w:b/>
                <w:sz w:val="16"/>
                <w:szCs w:val="16"/>
              </w:rPr>
              <w:t>SS</w:t>
            </w:r>
          </w:p>
          <w:p w14:paraId="6637124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9C4E6E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3654A">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 xml:space="preserve">↓1.8% </w:t>
            </w:r>
            <w:r w:rsidRPr="000771A7">
              <w:rPr>
                <w:rFonts w:ascii="Arial" w:hAnsi="Arial" w:cs="Arial"/>
                <w:b/>
                <w:sz w:val="16"/>
                <w:szCs w:val="16"/>
              </w:rPr>
              <w:t>SS</w:t>
            </w:r>
            <w:r w:rsidRPr="000E197F">
              <w:rPr>
                <w:rFonts w:ascii="Arial" w:hAnsi="Arial" w:cs="Arial"/>
                <w:sz w:val="16"/>
                <w:szCs w:val="16"/>
              </w:rPr>
              <w:t xml:space="preserve"> even when water loss was calculated diet</w:t>
            </w:r>
          </w:p>
          <w:p w14:paraId="41DA7C0A"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5D562D9"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Insulin sensitivity</w:t>
            </w:r>
          </w:p>
          <w:p w14:paraId="163E092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D347D">
              <w:rPr>
                <w:rFonts w:ascii="Arial" w:hAnsi="Arial" w:cs="Arial"/>
                <w:bCs/>
                <w:sz w:val="16"/>
                <w:szCs w:val="16"/>
              </w:rPr>
              <w:t>Serum insulin</w:t>
            </w:r>
            <w:r w:rsidRPr="000771A7">
              <w:rPr>
                <w:rFonts w:ascii="Arial" w:hAnsi="Arial" w:cs="Arial"/>
                <w:sz w:val="16"/>
                <w:szCs w:val="16"/>
              </w:rPr>
              <w:t xml:space="preserve"> </w:t>
            </w:r>
            <w:r w:rsidRPr="000E197F">
              <w:rPr>
                <w:rFonts w:ascii="Arial" w:hAnsi="Arial" w:cs="Arial"/>
                <w:sz w:val="16"/>
                <w:szCs w:val="16"/>
              </w:rPr>
              <w:t>↓</w:t>
            </w:r>
            <w:r>
              <w:rPr>
                <w:rFonts w:ascii="Arial" w:hAnsi="Arial" w:cs="Arial"/>
                <w:sz w:val="16"/>
                <w:szCs w:val="16"/>
              </w:rPr>
              <w:t xml:space="preserve"> </w:t>
            </w:r>
            <w:r w:rsidRPr="000771A7">
              <w:rPr>
                <w:rFonts w:ascii="Arial" w:hAnsi="Arial" w:cs="Arial"/>
                <w:b/>
                <w:sz w:val="16"/>
                <w:szCs w:val="16"/>
              </w:rPr>
              <w:t>SS</w:t>
            </w:r>
          </w:p>
          <w:p w14:paraId="64F213C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5EDA7BD"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Rate of insulin-stimulated glucose disappearance </w:t>
            </w:r>
            <w:r w:rsidRPr="000E197F">
              <w:rPr>
                <w:rFonts w:ascii="Arial" w:hAnsi="Arial" w:cs="Arial"/>
                <w:sz w:val="16"/>
                <w:szCs w:val="16"/>
              </w:rPr>
              <w:t>↑</w:t>
            </w:r>
            <w:r>
              <w:rPr>
                <w:rFonts w:ascii="Arial" w:hAnsi="Arial" w:cs="Arial"/>
                <w:sz w:val="16"/>
                <w:szCs w:val="16"/>
              </w:rPr>
              <w:t xml:space="preserve">200% </w:t>
            </w:r>
            <w:r w:rsidRPr="007D347D">
              <w:rPr>
                <w:rFonts w:ascii="Arial" w:hAnsi="Arial" w:cs="Arial"/>
                <w:b/>
                <w:sz w:val="16"/>
                <w:szCs w:val="16"/>
              </w:rPr>
              <w:t>SS</w:t>
            </w:r>
          </w:p>
          <w:p w14:paraId="7948CD75"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8FEEC80"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b/>
                <w:bCs/>
                <w:sz w:val="16"/>
                <w:szCs w:val="16"/>
              </w:rPr>
              <w:t>TRG</w:t>
            </w:r>
            <w:r w:rsidRPr="000E197F">
              <w:rPr>
                <w:rFonts w:ascii="Arial" w:hAnsi="Arial" w:cs="Arial"/>
                <w:sz w:val="16"/>
                <w:szCs w:val="16"/>
              </w:rPr>
              <w:t xml:space="preserve"> ↓35% </w:t>
            </w:r>
            <w:r w:rsidRPr="000E197F">
              <w:rPr>
                <w:rFonts w:ascii="Arial" w:hAnsi="Arial" w:cs="Arial"/>
                <w:b/>
                <w:bCs/>
                <w:sz w:val="16"/>
                <w:szCs w:val="16"/>
              </w:rPr>
              <w:t>SS</w:t>
            </w:r>
            <w:r w:rsidRPr="000E197F">
              <w:rPr>
                <w:rFonts w:ascii="Arial" w:hAnsi="Arial" w:cs="Arial"/>
                <w:b/>
                <w:bCs/>
                <w:sz w:val="16"/>
                <w:szCs w:val="16"/>
              </w:rPr>
              <w:br/>
            </w:r>
            <w:r w:rsidRPr="000E197F">
              <w:rPr>
                <w:rFonts w:ascii="Arial" w:hAnsi="Arial" w:cs="Arial"/>
                <w:b/>
                <w:bCs/>
                <w:sz w:val="16"/>
                <w:szCs w:val="16"/>
              </w:rPr>
              <w:br/>
            </w:r>
            <w:r w:rsidRPr="001F2D8F">
              <w:rPr>
                <w:rFonts w:ascii="Arial" w:hAnsi="Arial" w:cs="Arial"/>
                <w:b/>
                <w:sz w:val="16"/>
                <w:szCs w:val="16"/>
              </w:rPr>
              <w:t>LDL</w:t>
            </w:r>
            <w:r w:rsidRPr="000E197F">
              <w:rPr>
                <w:rFonts w:ascii="Arial" w:hAnsi="Arial" w:cs="Arial"/>
                <w:sz w:val="16"/>
                <w:szCs w:val="16"/>
              </w:rPr>
              <w:t xml:space="preserve"> </w:t>
            </w:r>
            <w:proofErr w:type="spellStart"/>
            <w:r w:rsidRPr="000E197F">
              <w:rPr>
                <w:rFonts w:ascii="Arial" w:hAnsi="Arial" w:cs="Arial"/>
                <w:b/>
                <w:bCs/>
                <w:sz w:val="16"/>
                <w:szCs w:val="16"/>
              </w:rPr>
              <w:t>nSS</w:t>
            </w:r>
            <w:proofErr w:type="spellEnd"/>
            <w:r>
              <w:rPr>
                <w:rFonts w:ascii="Arial" w:hAnsi="Arial" w:cs="Arial"/>
                <w:b/>
                <w:bCs/>
                <w:sz w:val="16"/>
                <w:szCs w:val="16"/>
              </w:rPr>
              <w:t xml:space="preserve">    HDL </w:t>
            </w:r>
            <w:proofErr w:type="spellStart"/>
            <w:r>
              <w:rPr>
                <w:rFonts w:ascii="Arial" w:hAnsi="Arial" w:cs="Arial"/>
                <w:b/>
                <w:bCs/>
                <w:sz w:val="16"/>
                <w:szCs w:val="16"/>
              </w:rPr>
              <w:t>nSS</w:t>
            </w:r>
            <w:proofErr w:type="spellEnd"/>
            <w:r w:rsidRPr="000E197F">
              <w:rPr>
                <w:rFonts w:ascii="Arial" w:hAnsi="Arial" w:cs="Arial"/>
                <w:sz w:val="16"/>
                <w:szCs w:val="16"/>
              </w:rPr>
              <w:br/>
            </w:r>
            <w:r w:rsidRPr="000E197F">
              <w:rPr>
                <w:rFonts w:ascii="Arial" w:hAnsi="Arial" w:cs="Arial"/>
                <w:sz w:val="16"/>
                <w:szCs w:val="16"/>
              </w:rPr>
              <w:br/>
            </w:r>
            <w:r w:rsidRPr="000E197F">
              <w:rPr>
                <w:rFonts w:ascii="Arial" w:hAnsi="Arial" w:cs="Arial"/>
                <w:b/>
                <w:bCs/>
                <w:sz w:val="16"/>
                <w:szCs w:val="16"/>
              </w:rPr>
              <w:t>Total C ↓</w:t>
            </w:r>
            <w:r w:rsidRPr="000E197F">
              <w:rPr>
                <w:rFonts w:ascii="Arial" w:hAnsi="Arial" w:cs="Arial"/>
                <w:sz w:val="16"/>
                <w:szCs w:val="16"/>
              </w:rPr>
              <w:t>10%</w:t>
            </w:r>
            <w:r>
              <w:rPr>
                <w:rFonts w:ascii="Arial" w:hAnsi="Arial" w:cs="Arial"/>
                <w:sz w:val="16"/>
                <w:szCs w:val="16"/>
              </w:rPr>
              <w:t xml:space="preserve"> </w:t>
            </w:r>
            <w:r w:rsidRPr="007D347D">
              <w:rPr>
                <w:rFonts w:ascii="Arial" w:hAnsi="Arial" w:cs="Arial"/>
                <w:b/>
                <w:sz w:val="16"/>
                <w:szCs w:val="16"/>
              </w:rPr>
              <w:t>SS</w:t>
            </w:r>
          </w:p>
          <w:p w14:paraId="593B5B27" w14:textId="7424FE1A" w:rsidR="00361BD0" w:rsidRPr="00AF54B4" w:rsidRDefault="00361BD0" w:rsidP="00361BD0">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070" w:type="dxa"/>
          </w:tcPr>
          <w:p w14:paraId="5524DE74" w14:textId="0C0460A8" w:rsidR="00361BD0" w:rsidRPr="00681410" w:rsidRDefault="0068141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531CC98C"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tcPr>
          <w:p w14:paraId="61DE4216" w14:textId="33399385" w:rsidR="00361BD0" w:rsidRPr="00F10925" w:rsidRDefault="00B941F4" w:rsidP="00361BD0">
            <w:pPr>
              <w:contextualSpacing/>
              <w:rPr>
                <w:rFonts w:ascii="Arial" w:hAnsi="Arial" w:cs="Arial"/>
                <w:b w:val="0"/>
                <w:sz w:val="16"/>
                <w:szCs w:val="16"/>
              </w:rPr>
            </w:pPr>
            <w:r>
              <w:rPr>
                <w:rFonts w:ascii="Arial" w:hAnsi="Arial" w:cs="Arial"/>
                <w:sz w:val="16"/>
                <w:szCs w:val="16"/>
              </w:rPr>
              <w:t>11</w:t>
            </w:r>
          </w:p>
        </w:tc>
        <w:tc>
          <w:tcPr>
            <w:tcW w:w="1087" w:type="dxa"/>
          </w:tcPr>
          <w:p w14:paraId="269A326A" w14:textId="5E012101"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Gannon MC</w:t>
            </w:r>
            <w:r>
              <w:rPr>
                <w:rFonts w:ascii="Arial" w:hAnsi="Arial" w:cs="Arial"/>
                <w:sz w:val="16"/>
                <w:szCs w:val="16"/>
              </w:rPr>
              <w:t>, 2004</w:t>
            </w:r>
            <w:r w:rsidRPr="000E197F">
              <w:rPr>
                <w:rFonts w:ascii="Arial" w:hAnsi="Arial" w:cs="Arial"/>
                <w:sz w:val="16"/>
                <w:szCs w:val="16"/>
              </w:rPr>
              <w:br/>
            </w:r>
          </w:p>
        </w:tc>
        <w:tc>
          <w:tcPr>
            <w:tcW w:w="1343" w:type="dxa"/>
          </w:tcPr>
          <w:p w14:paraId="048CDFFB" w14:textId="6C5C006C"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Crossover RCT</w:t>
            </w:r>
          </w:p>
        </w:tc>
        <w:tc>
          <w:tcPr>
            <w:tcW w:w="2070" w:type="dxa"/>
          </w:tcPr>
          <w:p w14:paraId="20892DA4"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Investigated the effect on glycemic control of a non-ketogenic low-carbohydrate, high-protein diet in individuals with T2D. The test diet was the formulated low-biologically-available-glucose (</w:t>
            </w:r>
            <w:proofErr w:type="spellStart"/>
            <w:r w:rsidRPr="000E197F">
              <w:rPr>
                <w:rFonts w:ascii="Arial" w:hAnsi="Arial" w:cs="Arial"/>
                <w:sz w:val="16"/>
                <w:szCs w:val="16"/>
              </w:rPr>
              <w:t>LoBAG</w:t>
            </w:r>
            <w:proofErr w:type="spellEnd"/>
            <w:r w:rsidRPr="000E197F">
              <w:rPr>
                <w:rFonts w:ascii="Arial" w:hAnsi="Arial" w:cs="Arial"/>
                <w:sz w:val="16"/>
                <w:szCs w:val="16"/>
              </w:rPr>
              <w:t>) diet. Weight loss was not a goal of this study.</w:t>
            </w:r>
            <w:r>
              <w:rPr>
                <w:rFonts w:ascii="Arial" w:hAnsi="Arial" w:cs="Arial"/>
                <w:sz w:val="16"/>
                <w:szCs w:val="16"/>
              </w:rPr>
              <w:t xml:space="preserve"> Control diet was based on recommendations of the American Heart Association.</w:t>
            </w:r>
          </w:p>
          <w:p w14:paraId="2B796100" w14:textId="77777777"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90" w:type="dxa"/>
          </w:tcPr>
          <w:p w14:paraId="6A8AF50B" w14:textId="4AB9FC85" w:rsidR="00361BD0" w:rsidRPr="0032171B"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32171B">
              <w:rPr>
                <w:rFonts w:ascii="Arial" w:hAnsi="Arial" w:cs="Arial"/>
                <w:b/>
                <w:sz w:val="16"/>
                <w:szCs w:val="16"/>
              </w:rPr>
              <w:lastRenderedPageBreak/>
              <w:t>n=8</w:t>
            </w:r>
            <w:r w:rsidRPr="000E197F">
              <w:rPr>
                <w:rFonts w:ascii="Arial" w:hAnsi="Arial" w:cs="Arial"/>
                <w:sz w:val="16"/>
                <w:szCs w:val="16"/>
              </w:rPr>
              <w:t xml:space="preserve"> overweight men with T2D; 100% completed</w:t>
            </w:r>
            <w:r>
              <w:rPr>
                <w:rFonts w:ascii="Arial" w:hAnsi="Arial" w:cs="Arial"/>
                <w:sz w:val="16"/>
                <w:szCs w:val="16"/>
              </w:rPr>
              <w:t>.</w:t>
            </w:r>
          </w:p>
        </w:tc>
        <w:tc>
          <w:tcPr>
            <w:tcW w:w="990" w:type="dxa"/>
          </w:tcPr>
          <w:p w14:paraId="6FE7A21A" w14:textId="67896E4E"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5 weeks on each diet with a 5-w</w:t>
            </w:r>
            <w:r>
              <w:rPr>
                <w:rFonts w:ascii="Arial" w:hAnsi="Arial" w:cs="Arial"/>
                <w:sz w:val="16"/>
                <w:szCs w:val="16"/>
              </w:rPr>
              <w:t>eek</w:t>
            </w:r>
            <w:r w:rsidRPr="000E197F">
              <w:rPr>
                <w:rFonts w:ascii="Arial" w:hAnsi="Arial" w:cs="Arial"/>
                <w:sz w:val="16"/>
                <w:szCs w:val="16"/>
              </w:rPr>
              <w:t xml:space="preserve"> washout between the two diets</w:t>
            </w:r>
          </w:p>
        </w:tc>
        <w:tc>
          <w:tcPr>
            <w:tcW w:w="2880" w:type="dxa"/>
          </w:tcPr>
          <w:p w14:paraId="1E598DD0"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FBG</w:t>
            </w:r>
            <w:r>
              <w:rPr>
                <w:rFonts w:ascii="Arial" w:hAnsi="Arial" w:cs="Arial"/>
                <w:b/>
                <w:bCs/>
                <w:sz w:val="16"/>
                <w:szCs w:val="16"/>
              </w:rPr>
              <w:t xml:space="preserve"> </w:t>
            </w:r>
            <w:r w:rsidRPr="000E197F">
              <w:rPr>
                <w:rFonts w:ascii="Arial" w:hAnsi="Arial" w:cs="Arial"/>
                <w:sz w:val="16"/>
                <w:szCs w:val="16"/>
              </w:rPr>
              <w:t xml:space="preserve">↓28.7% </w:t>
            </w:r>
            <w:r w:rsidRPr="000E197F">
              <w:rPr>
                <w:rFonts w:ascii="Arial" w:hAnsi="Arial" w:cs="Arial"/>
                <w:b/>
                <w:bCs/>
                <w:sz w:val="16"/>
                <w:szCs w:val="16"/>
              </w:rPr>
              <w:t>SS</w:t>
            </w:r>
          </w:p>
          <w:p w14:paraId="6CA2387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442A9FF" w14:textId="265DB14F" w:rsidR="00361BD0" w:rsidRPr="000771A7"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Fasting Insulin</w:t>
            </w:r>
            <w:r>
              <w:rPr>
                <w:rFonts w:ascii="Arial" w:hAnsi="Arial" w:cs="Arial"/>
                <w:b/>
                <w:bCs/>
                <w:sz w:val="16"/>
                <w:szCs w:val="16"/>
              </w:rPr>
              <w:t xml:space="preserve"> </w:t>
            </w:r>
            <w:proofErr w:type="spellStart"/>
            <w:r>
              <w:rPr>
                <w:rFonts w:ascii="Arial" w:hAnsi="Arial" w:cs="Arial"/>
                <w:b/>
                <w:bCs/>
                <w:sz w:val="16"/>
                <w:szCs w:val="16"/>
              </w:rPr>
              <w:t>nSS</w:t>
            </w:r>
            <w:proofErr w:type="spellEnd"/>
            <w:r w:rsidRPr="000E197F">
              <w:rPr>
                <w:rFonts w:ascii="Arial" w:hAnsi="Arial" w:cs="Arial"/>
                <w:sz w:val="16"/>
                <w:szCs w:val="16"/>
              </w:rPr>
              <w:br/>
            </w:r>
            <w:r w:rsidRPr="000E197F">
              <w:rPr>
                <w:rFonts w:ascii="Arial" w:hAnsi="Arial" w:cs="Arial"/>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 xml:space="preserve">Mean 24-h integrated net glucose </w:t>
            </w:r>
            <w:r w:rsidRPr="00CA7021">
              <w:rPr>
                <w:rFonts w:ascii="Arial" w:hAnsi="Arial" w:cs="Arial"/>
                <w:b/>
                <w:sz w:val="16"/>
                <w:szCs w:val="16"/>
              </w:rPr>
              <w:t>area response</w:t>
            </w:r>
            <w:r w:rsidRPr="000E197F">
              <w:rPr>
                <w:rFonts w:ascii="Arial" w:hAnsi="Arial" w:cs="Arial"/>
                <w:sz w:val="16"/>
                <w:szCs w:val="16"/>
              </w:rPr>
              <w:t xml:space="preserve"> ↓77%</w:t>
            </w:r>
            <w:r>
              <w:rPr>
                <w:rFonts w:ascii="Arial" w:hAnsi="Arial" w:cs="Arial"/>
                <w:sz w:val="16"/>
                <w:szCs w:val="16"/>
              </w:rPr>
              <w:t xml:space="preserve"> </w:t>
            </w:r>
            <w:r w:rsidRPr="005266A9">
              <w:rPr>
                <w:rFonts w:ascii="Arial" w:hAnsi="Arial" w:cs="Arial"/>
                <w:b/>
                <w:sz w:val="16"/>
                <w:szCs w:val="16"/>
              </w:rPr>
              <w:t>SS</w:t>
            </w:r>
            <w:r w:rsidRPr="000E197F">
              <w:rPr>
                <w:rFonts w:ascii="Arial" w:hAnsi="Arial" w:cs="Arial"/>
                <w:sz w:val="16"/>
                <w:szCs w:val="16"/>
              </w:rPr>
              <w:br/>
            </w:r>
            <w:r w:rsidRPr="000E197F">
              <w:rPr>
                <w:rFonts w:ascii="Arial" w:hAnsi="Arial" w:cs="Arial"/>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Total 24-h integrated glucose area</w:t>
            </w:r>
            <w:r w:rsidRPr="000E197F">
              <w:rPr>
                <w:rFonts w:ascii="Arial" w:hAnsi="Arial" w:cs="Arial"/>
                <w:sz w:val="16"/>
                <w:szCs w:val="16"/>
              </w:rPr>
              <w:t xml:space="preserve"> </w:t>
            </w:r>
            <w:r w:rsidRPr="000E197F">
              <w:rPr>
                <w:rFonts w:ascii="Arial" w:hAnsi="Arial" w:cs="Arial"/>
                <w:b/>
                <w:bCs/>
                <w:sz w:val="16"/>
                <w:szCs w:val="16"/>
              </w:rPr>
              <w:t>response</w:t>
            </w:r>
            <w:r w:rsidRPr="000E197F">
              <w:rPr>
                <w:rFonts w:ascii="Arial" w:hAnsi="Arial" w:cs="Arial"/>
                <w:sz w:val="16"/>
                <w:szCs w:val="16"/>
              </w:rPr>
              <w:t xml:space="preserve"> </w:t>
            </w:r>
            <w:r w:rsidRPr="005266A9">
              <w:rPr>
                <w:rFonts w:ascii="Arial" w:hAnsi="Arial" w:cs="Arial"/>
                <w:b/>
                <w:sz w:val="16"/>
                <w:szCs w:val="16"/>
              </w:rPr>
              <w:t>SS</w:t>
            </w:r>
            <w:r w:rsidRPr="000E197F">
              <w:rPr>
                <w:rFonts w:ascii="Arial" w:hAnsi="Arial" w:cs="Arial"/>
                <w:sz w:val="16"/>
                <w:szCs w:val="16"/>
              </w:rPr>
              <w:t xml:space="preserve"> </w:t>
            </w:r>
          </w:p>
        </w:tc>
        <w:tc>
          <w:tcPr>
            <w:tcW w:w="2070" w:type="dxa"/>
          </w:tcPr>
          <w:p w14:paraId="2C805A81" w14:textId="190BF62B" w:rsidR="00361BD0" w:rsidRPr="00361BD0" w:rsidRDefault="00681410" w:rsidP="00361BD0">
            <w:pPr>
              <w:contextualSpacing/>
              <w:cnfStyle w:val="000000100000" w:firstRow="0" w:lastRow="0" w:firstColumn="0" w:lastColumn="0" w:oddVBand="0" w:evenVBand="0" w:oddHBand="1" w:evenHBand="0" w:firstRowFirstColumn="0" w:firstRowLastColumn="0" w:lastRowFirstColumn="0" w:lastRowLastColumn="0"/>
              <w:rPr>
                <w:b/>
                <w:sz w:val="16"/>
                <w:szCs w:val="16"/>
              </w:rPr>
            </w:pPr>
            <w:r>
              <w:rPr>
                <w:rFonts w:ascii="Arial" w:hAnsi="Arial" w:cs="Arial"/>
                <w:b/>
                <w:sz w:val="16"/>
                <w:szCs w:val="16"/>
              </w:rPr>
              <w:t>Supports claims</w:t>
            </w:r>
          </w:p>
        </w:tc>
      </w:tr>
      <w:tr w:rsidR="00361BD0" w:rsidRPr="000E197F" w14:paraId="4BBD43F0"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13045" w:type="dxa"/>
            <w:gridSpan w:val="8"/>
            <w:vAlign w:val="center"/>
            <w:hideMark/>
          </w:tcPr>
          <w:p w14:paraId="19D62696" w14:textId="77777777" w:rsidR="00361BD0" w:rsidRPr="00F10925" w:rsidRDefault="00361BD0" w:rsidP="00361BD0">
            <w:pPr>
              <w:contextualSpacing/>
              <w:rPr>
                <w:rFonts w:ascii="Arial" w:hAnsi="Arial" w:cs="Arial"/>
                <w:bCs w:val="0"/>
                <w:sz w:val="16"/>
                <w:szCs w:val="16"/>
              </w:rPr>
            </w:pPr>
            <w:r>
              <w:rPr>
                <w:rFonts w:ascii="Arial" w:hAnsi="Arial" w:cs="Arial"/>
                <w:sz w:val="16"/>
                <w:szCs w:val="16"/>
              </w:rPr>
              <w:lastRenderedPageBreak/>
              <w:t>Non-randomized trials</w:t>
            </w:r>
          </w:p>
          <w:p w14:paraId="6AC96890" w14:textId="315F315A" w:rsidR="00361BD0" w:rsidRPr="007D347D" w:rsidRDefault="00361BD0" w:rsidP="00361BD0">
            <w:pPr>
              <w:contextualSpacing/>
              <w:rPr>
                <w:rFonts w:ascii="Arial" w:hAnsi="Arial" w:cs="Arial"/>
                <w:sz w:val="16"/>
                <w:szCs w:val="16"/>
              </w:rPr>
            </w:pPr>
          </w:p>
        </w:tc>
      </w:tr>
      <w:tr w:rsidR="00361BD0" w:rsidRPr="000E197F" w14:paraId="7FA0E56C"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36E4301F" w14:textId="4003A129" w:rsidR="00361BD0" w:rsidRPr="00B941F4" w:rsidRDefault="00361BD0" w:rsidP="00361BD0">
            <w:pPr>
              <w:contextualSpacing/>
              <w:rPr>
                <w:rFonts w:ascii="Arial" w:hAnsi="Arial" w:cs="Arial"/>
                <w:sz w:val="16"/>
                <w:szCs w:val="16"/>
              </w:rPr>
            </w:pPr>
            <w:r w:rsidRPr="00B941F4">
              <w:rPr>
                <w:rFonts w:ascii="Arial" w:hAnsi="Arial" w:cs="Arial"/>
                <w:sz w:val="16"/>
                <w:szCs w:val="16"/>
              </w:rPr>
              <w:t>1</w:t>
            </w:r>
            <w:r w:rsidR="00B941F4" w:rsidRPr="00B941F4">
              <w:rPr>
                <w:rFonts w:ascii="Arial" w:hAnsi="Arial" w:cs="Arial"/>
                <w:sz w:val="16"/>
                <w:szCs w:val="16"/>
              </w:rPr>
              <w:t>2</w:t>
            </w:r>
          </w:p>
        </w:tc>
        <w:tc>
          <w:tcPr>
            <w:tcW w:w="1087" w:type="dxa"/>
            <w:hideMark/>
          </w:tcPr>
          <w:p w14:paraId="6B16D83F" w14:textId="61A2A556"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Hallberg SJ</w:t>
            </w:r>
            <w:r>
              <w:rPr>
                <w:rFonts w:ascii="Arial" w:hAnsi="Arial" w:cs="Arial"/>
                <w:sz w:val="16"/>
                <w:szCs w:val="16"/>
              </w:rPr>
              <w:t>, 2018</w:t>
            </w:r>
            <w:r w:rsidRPr="000E197F">
              <w:rPr>
                <w:rFonts w:ascii="Arial" w:hAnsi="Arial" w:cs="Arial"/>
                <w:sz w:val="16"/>
                <w:szCs w:val="16"/>
              </w:rPr>
              <w:t xml:space="preserve"> </w:t>
            </w:r>
            <w:r w:rsidRPr="000E197F">
              <w:rPr>
                <w:rFonts w:ascii="Arial" w:hAnsi="Arial" w:cs="Arial"/>
                <w:sz w:val="16"/>
                <w:szCs w:val="16"/>
              </w:rPr>
              <w:br/>
            </w:r>
          </w:p>
        </w:tc>
        <w:tc>
          <w:tcPr>
            <w:tcW w:w="1343" w:type="dxa"/>
            <w:hideMark/>
          </w:tcPr>
          <w:p w14:paraId="6672D18F" w14:textId="37ADC4A3"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Non-</w:t>
            </w:r>
            <w:r>
              <w:rPr>
                <w:rFonts w:ascii="Arial" w:hAnsi="Arial" w:cs="Arial"/>
                <w:sz w:val="16"/>
                <w:szCs w:val="16"/>
              </w:rPr>
              <w:t>r</w:t>
            </w:r>
            <w:r w:rsidRPr="000E197F">
              <w:rPr>
                <w:rFonts w:ascii="Arial" w:hAnsi="Arial" w:cs="Arial"/>
                <w:sz w:val="16"/>
                <w:szCs w:val="16"/>
              </w:rPr>
              <w:t>andomized, controlled parallel-arm trial</w:t>
            </w:r>
          </w:p>
        </w:tc>
        <w:tc>
          <w:tcPr>
            <w:tcW w:w="2070" w:type="dxa"/>
            <w:hideMark/>
          </w:tcPr>
          <w:p w14:paraId="34F18923" w14:textId="205D6660"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Outcomes (see McKenzie 2017) for ongoing trial assessing the effectiveness and safety of a remote, continuous care intervention combined with a very low-carbohydrate ketogenic diet for T2D management. Compared to usual care.</w:t>
            </w:r>
          </w:p>
        </w:tc>
        <w:tc>
          <w:tcPr>
            <w:tcW w:w="1890" w:type="dxa"/>
          </w:tcPr>
          <w:p w14:paraId="3126CB46" w14:textId="5F90CE70"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1BD0">
              <w:rPr>
                <w:rFonts w:ascii="Arial" w:hAnsi="Arial" w:cs="Arial"/>
                <w:b/>
                <w:sz w:val="16"/>
                <w:szCs w:val="16"/>
              </w:rPr>
              <w:t>n=349</w:t>
            </w:r>
            <w:r w:rsidRPr="000E197F">
              <w:rPr>
                <w:rFonts w:ascii="Arial" w:hAnsi="Arial" w:cs="Arial"/>
                <w:sz w:val="16"/>
                <w:szCs w:val="16"/>
              </w:rPr>
              <w:t xml:space="preserve"> overweight and obese adults with T2D; 218 (83%) in test diet group completed</w:t>
            </w:r>
            <w:r>
              <w:rPr>
                <w:rFonts w:ascii="Arial" w:hAnsi="Arial" w:cs="Arial"/>
                <w:sz w:val="16"/>
                <w:szCs w:val="16"/>
              </w:rPr>
              <w:t>.</w:t>
            </w:r>
          </w:p>
        </w:tc>
        <w:tc>
          <w:tcPr>
            <w:tcW w:w="990" w:type="dxa"/>
            <w:hideMark/>
          </w:tcPr>
          <w:p w14:paraId="385101D0" w14:textId="749B570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1 year</w:t>
            </w:r>
          </w:p>
        </w:tc>
        <w:tc>
          <w:tcPr>
            <w:tcW w:w="2880" w:type="dxa"/>
            <w:hideMark/>
          </w:tcPr>
          <w:p w14:paraId="06671AE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t>↓</w:t>
            </w:r>
            <w:r w:rsidRPr="00CA7021">
              <w:rPr>
                <w:rFonts w:ascii="Arial" w:hAnsi="Arial" w:cs="Arial"/>
                <w:bCs/>
                <w:sz w:val="16"/>
                <w:szCs w:val="16"/>
              </w:rPr>
              <w:t>18.4%</w:t>
            </w:r>
            <w:r w:rsidRPr="000E197F">
              <w:rPr>
                <w:rFonts w:ascii="Arial" w:hAnsi="Arial" w:cs="Arial"/>
                <w:b/>
                <w:bCs/>
                <w:sz w:val="16"/>
                <w:szCs w:val="16"/>
              </w:rPr>
              <w:t xml:space="preserve"> BG SS</w:t>
            </w:r>
            <w:r w:rsidRPr="000E197F">
              <w:rPr>
                <w:rFonts w:ascii="Arial" w:hAnsi="Arial" w:cs="Arial"/>
                <w:b/>
                <w:bCs/>
                <w:sz w:val="16"/>
                <w:szCs w:val="16"/>
              </w:rPr>
              <w:br/>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FBG</w:t>
            </w:r>
            <w:r>
              <w:rPr>
                <w:rFonts w:ascii="Arial" w:hAnsi="Arial" w:cs="Arial"/>
                <w:b/>
                <w:bCs/>
                <w:sz w:val="16"/>
                <w:szCs w:val="16"/>
              </w:rPr>
              <w:t xml:space="preserve"> </w:t>
            </w:r>
            <w:r w:rsidRPr="000E197F">
              <w:rPr>
                <w:rFonts w:ascii="Arial" w:hAnsi="Arial" w:cs="Arial"/>
                <w:b/>
                <w:bCs/>
                <w:sz w:val="16"/>
                <w:szCs w:val="16"/>
              </w:rPr>
              <w:t>↓</w:t>
            </w:r>
            <w:r w:rsidRPr="00CA7021">
              <w:rPr>
                <w:rFonts w:ascii="Arial" w:hAnsi="Arial" w:cs="Arial"/>
                <w:bCs/>
                <w:sz w:val="16"/>
                <w:szCs w:val="16"/>
              </w:rPr>
              <w:t>23.3%</w:t>
            </w:r>
            <w:r w:rsidRPr="000E197F">
              <w:rPr>
                <w:rFonts w:ascii="Arial" w:hAnsi="Arial" w:cs="Arial"/>
                <w:b/>
                <w:bCs/>
                <w:sz w:val="16"/>
                <w:szCs w:val="16"/>
              </w:rPr>
              <w:t xml:space="preserve"> BG SS</w:t>
            </w:r>
          </w:p>
          <w:p w14:paraId="3C803549"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1D8906C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Weight </w:t>
            </w:r>
            <w:r w:rsidRPr="000E197F">
              <w:rPr>
                <w:rFonts w:ascii="Arial" w:hAnsi="Arial" w:cs="Arial"/>
                <w:sz w:val="16"/>
                <w:szCs w:val="16"/>
              </w:rPr>
              <w:t xml:space="preserve">↓12.3% </w:t>
            </w:r>
            <w:r w:rsidRPr="000E197F">
              <w:rPr>
                <w:rFonts w:ascii="Arial" w:hAnsi="Arial" w:cs="Arial"/>
                <w:b/>
                <w:bCs/>
                <w:sz w:val="16"/>
                <w:szCs w:val="16"/>
              </w:rPr>
              <w:t>BG SS</w:t>
            </w:r>
          </w:p>
          <w:p w14:paraId="2CD641FC"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32AE28C7"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t xml:space="preserve"> </w:t>
            </w:r>
            <w:r w:rsidRPr="000E197F">
              <w:rPr>
                <w:rFonts w:ascii="Arial" w:hAnsi="Arial" w:cs="Arial"/>
                <w:b/>
                <w:bCs/>
                <w:sz w:val="16"/>
                <w:szCs w:val="16"/>
              </w:rPr>
              <w:t>HOMA-IR ↓</w:t>
            </w:r>
            <w:r w:rsidRPr="00CA7021">
              <w:rPr>
                <w:rFonts w:ascii="Arial" w:hAnsi="Arial" w:cs="Arial"/>
                <w:bCs/>
                <w:sz w:val="16"/>
                <w:szCs w:val="16"/>
              </w:rPr>
              <w:t>55%</w:t>
            </w:r>
            <w:r w:rsidRPr="000E197F">
              <w:rPr>
                <w:rFonts w:ascii="Arial" w:hAnsi="Arial" w:cs="Arial"/>
                <w:b/>
                <w:bCs/>
                <w:sz w:val="16"/>
                <w:szCs w:val="16"/>
              </w:rPr>
              <w:t xml:space="preserve"> BG SS</w:t>
            </w:r>
          </w:p>
          <w:p w14:paraId="5E5F3807"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05F5474D"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TRG ↓</w:t>
            </w:r>
            <w:r w:rsidRPr="00CA7021">
              <w:rPr>
                <w:rFonts w:ascii="Arial" w:hAnsi="Arial" w:cs="Arial"/>
                <w:bCs/>
                <w:sz w:val="16"/>
                <w:szCs w:val="16"/>
              </w:rPr>
              <w:t>24.4%</w:t>
            </w:r>
            <w:r w:rsidRPr="000E197F">
              <w:rPr>
                <w:rFonts w:ascii="Arial" w:hAnsi="Arial" w:cs="Arial"/>
                <w:b/>
                <w:bCs/>
                <w:sz w:val="16"/>
                <w:szCs w:val="16"/>
              </w:rPr>
              <w:t xml:space="preserve"> </w:t>
            </w:r>
            <w:r>
              <w:rPr>
                <w:rFonts w:ascii="Arial" w:hAnsi="Arial" w:cs="Arial"/>
                <w:b/>
                <w:bCs/>
                <w:sz w:val="16"/>
                <w:szCs w:val="16"/>
              </w:rPr>
              <w:t xml:space="preserve">BG </w:t>
            </w:r>
            <w:r w:rsidRPr="000E197F">
              <w:rPr>
                <w:rFonts w:ascii="Arial" w:hAnsi="Arial" w:cs="Arial"/>
                <w:b/>
                <w:bCs/>
                <w:sz w:val="16"/>
                <w:szCs w:val="16"/>
              </w:rPr>
              <w:t>SS</w:t>
            </w:r>
            <w:r w:rsidRPr="000E197F">
              <w:rPr>
                <w:rFonts w:ascii="Arial" w:hAnsi="Arial" w:cs="Arial"/>
                <w:b/>
                <w:bCs/>
                <w:sz w:val="16"/>
                <w:szCs w:val="16"/>
              </w:rPr>
              <w:br/>
            </w:r>
            <w:r w:rsidRPr="0084604E">
              <w:rPr>
                <w:rFonts w:ascii="Arial" w:hAnsi="Arial" w:cs="Arial"/>
                <w:b/>
                <w:bCs/>
                <w:sz w:val="16"/>
                <w:szCs w:val="16"/>
              </w:rPr>
              <w:t>♦</w:t>
            </w:r>
            <w:r>
              <w:t xml:space="preserve"> </w:t>
            </w:r>
            <w:r w:rsidRPr="000E197F">
              <w:rPr>
                <w:rFonts w:ascii="Arial" w:hAnsi="Arial" w:cs="Arial"/>
                <w:b/>
                <w:bCs/>
                <w:sz w:val="16"/>
                <w:szCs w:val="16"/>
              </w:rPr>
              <w:t>HDL ↑</w:t>
            </w:r>
            <w:r w:rsidRPr="00CA7021">
              <w:rPr>
                <w:rFonts w:ascii="Arial" w:hAnsi="Arial" w:cs="Arial"/>
                <w:bCs/>
                <w:sz w:val="16"/>
                <w:szCs w:val="16"/>
              </w:rPr>
              <w:t>18.1%</w:t>
            </w:r>
            <w:r w:rsidRPr="000E197F">
              <w:rPr>
                <w:rFonts w:ascii="Arial" w:hAnsi="Arial" w:cs="Arial"/>
                <w:b/>
                <w:bCs/>
                <w:sz w:val="16"/>
                <w:szCs w:val="16"/>
              </w:rPr>
              <w:t xml:space="preserve"> </w:t>
            </w:r>
            <w:r>
              <w:rPr>
                <w:rFonts w:ascii="Arial" w:hAnsi="Arial" w:cs="Arial"/>
                <w:b/>
                <w:bCs/>
                <w:sz w:val="16"/>
                <w:szCs w:val="16"/>
              </w:rPr>
              <w:t xml:space="preserve">BG </w:t>
            </w:r>
            <w:r w:rsidRPr="000E197F">
              <w:rPr>
                <w:rFonts w:ascii="Arial" w:hAnsi="Arial" w:cs="Arial"/>
                <w:b/>
                <w:bCs/>
                <w:sz w:val="16"/>
                <w:szCs w:val="16"/>
              </w:rPr>
              <w:t>SS</w:t>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LDL ↑</w:t>
            </w:r>
            <w:r w:rsidRPr="00CA7021">
              <w:rPr>
                <w:rFonts w:ascii="Arial" w:hAnsi="Arial" w:cs="Arial"/>
                <w:bCs/>
                <w:sz w:val="16"/>
                <w:szCs w:val="16"/>
              </w:rPr>
              <w:t>9.9%</w:t>
            </w:r>
            <w:r w:rsidRPr="000E197F">
              <w:rPr>
                <w:rFonts w:ascii="Arial" w:hAnsi="Arial" w:cs="Arial"/>
                <w:b/>
                <w:bCs/>
                <w:sz w:val="16"/>
                <w:szCs w:val="16"/>
              </w:rPr>
              <w:t xml:space="preserve"> </w:t>
            </w:r>
            <w:r>
              <w:rPr>
                <w:rFonts w:ascii="Arial" w:hAnsi="Arial" w:cs="Arial"/>
                <w:b/>
                <w:bCs/>
                <w:sz w:val="16"/>
                <w:szCs w:val="16"/>
              </w:rPr>
              <w:t xml:space="preserve">BG </w:t>
            </w:r>
            <w:r w:rsidRPr="000E197F">
              <w:rPr>
                <w:rFonts w:ascii="Arial" w:hAnsi="Arial" w:cs="Arial"/>
                <w:b/>
                <w:bCs/>
                <w:sz w:val="16"/>
                <w:szCs w:val="16"/>
              </w:rPr>
              <w:t>SS</w:t>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SBP ↓</w:t>
            </w:r>
            <w:r w:rsidRPr="00CA7021">
              <w:rPr>
                <w:rFonts w:ascii="Arial" w:hAnsi="Arial" w:cs="Arial"/>
                <w:bCs/>
                <w:sz w:val="16"/>
                <w:szCs w:val="16"/>
              </w:rPr>
              <w:t>4.8%</w:t>
            </w:r>
            <w:r w:rsidRPr="000E197F">
              <w:rPr>
                <w:rFonts w:ascii="Arial" w:hAnsi="Arial" w:cs="Arial"/>
                <w:b/>
                <w:bCs/>
                <w:sz w:val="16"/>
                <w:szCs w:val="16"/>
              </w:rPr>
              <w:t xml:space="preserve"> </w:t>
            </w:r>
            <w:r>
              <w:rPr>
                <w:rFonts w:ascii="Arial" w:hAnsi="Arial" w:cs="Arial"/>
                <w:b/>
                <w:bCs/>
                <w:sz w:val="16"/>
                <w:szCs w:val="16"/>
              </w:rPr>
              <w:t xml:space="preserve">BG </w:t>
            </w:r>
            <w:r w:rsidRPr="000E197F">
              <w:rPr>
                <w:rFonts w:ascii="Arial" w:hAnsi="Arial" w:cs="Arial"/>
                <w:b/>
                <w:bCs/>
                <w:sz w:val="16"/>
                <w:szCs w:val="16"/>
              </w:rPr>
              <w:t>SS</w:t>
            </w:r>
            <w:r w:rsidRPr="000E197F">
              <w:rPr>
                <w:rFonts w:ascii="Arial" w:hAnsi="Arial" w:cs="Arial"/>
                <w:b/>
                <w:bCs/>
                <w:sz w:val="16"/>
                <w:szCs w:val="16"/>
              </w:rPr>
              <w:br/>
            </w:r>
            <w:r w:rsidRPr="0084604E">
              <w:rPr>
                <w:rFonts w:ascii="Arial" w:hAnsi="Arial" w:cs="Arial"/>
                <w:b/>
                <w:bCs/>
                <w:sz w:val="16"/>
                <w:szCs w:val="16"/>
              </w:rPr>
              <w:t>♦</w:t>
            </w:r>
            <w:r>
              <w:rPr>
                <w:rFonts w:ascii="Arial" w:hAnsi="Arial" w:cs="Arial"/>
                <w:b/>
                <w:bCs/>
                <w:sz w:val="16"/>
                <w:szCs w:val="16"/>
              </w:rPr>
              <w:t xml:space="preserve"> </w:t>
            </w:r>
            <w:r w:rsidRPr="00CA7021">
              <w:rPr>
                <w:rFonts w:ascii="Arial" w:hAnsi="Arial" w:cs="Arial"/>
                <w:b/>
                <w:bCs/>
                <w:sz w:val="16"/>
                <w:szCs w:val="16"/>
              </w:rPr>
              <w:t>DBP</w:t>
            </w:r>
            <w:r w:rsidRPr="000E197F">
              <w:rPr>
                <w:rFonts w:ascii="Arial" w:hAnsi="Arial" w:cs="Arial"/>
                <w:b/>
                <w:bCs/>
                <w:sz w:val="16"/>
                <w:szCs w:val="16"/>
              </w:rPr>
              <w:t xml:space="preserve"> ↓</w:t>
            </w:r>
            <w:r w:rsidRPr="00CA7021">
              <w:rPr>
                <w:rFonts w:ascii="Arial" w:hAnsi="Arial" w:cs="Arial"/>
                <w:bCs/>
                <w:sz w:val="16"/>
                <w:szCs w:val="16"/>
              </w:rPr>
              <w:t>4.3%</w:t>
            </w:r>
            <w:r w:rsidRPr="000E197F">
              <w:rPr>
                <w:rFonts w:ascii="Arial" w:hAnsi="Arial" w:cs="Arial"/>
                <w:b/>
                <w:bCs/>
                <w:sz w:val="16"/>
                <w:szCs w:val="16"/>
              </w:rPr>
              <w:t xml:space="preserve"> </w:t>
            </w:r>
            <w:r>
              <w:rPr>
                <w:rFonts w:ascii="Arial" w:hAnsi="Arial" w:cs="Arial"/>
                <w:b/>
                <w:bCs/>
                <w:sz w:val="16"/>
                <w:szCs w:val="16"/>
              </w:rPr>
              <w:t xml:space="preserve">BG </w:t>
            </w:r>
            <w:r w:rsidRPr="000E197F">
              <w:rPr>
                <w:rFonts w:ascii="Arial" w:hAnsi="Arial" w:cs="Arial"/>
                <w:b/>
                <w:bCs/>
                <w:sz w:val="16"/>
                <w:szCs w:val="16"/>
              </w:rPr>
              <w:t>SS</w:t>
            </w:r>
          </w:p>
          <w:p w14:paraId="2DBD17E3"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4A4A1ACF"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Diabetes Medications</w:t>
            </w:r>
            <w:r w:rsidRPr="000E197F">
              <w:rPr>
                <w:rFonts w:ascii="Arial" w:hAnsi="Arial" w:cs="Arial"/>
                <w:b/>
                <w:bCs/>
                <w:sz w:val="16"/>
                <w:szCs w:val="16"/>
              </w:rPr>
              <w:br/>
            </w:r>
            <w:r w:rsidRPr="000E197F">
              <w:rPr>
                <w:rFonts w:ascii="Arial" w:hAnsi="Arial" w:cs="Arial"/>
                <w:sz w:val="16"/>
                <w:szCs w:val="16"/>
              </w:rPr>
              <w:t>Insulin therapy was reduced or eliminated in 94% of users; sulfonylureas were entirely eliminated</w:t>
            </w:r>
            <w:r>
              <w:rPr>
                <w:rFonts w:ascii="Arial" w:hAnsi="Arial" w:cs="Arial"/>
                <w:sz w:val="16"/>
                <w:szCs w:val="16"/>
              </w:rPr>
              <w:t>.</w:t>
            </w:r>
            <w:r w:rsidRPr="000E197F">
              <w:rPr>
                <w:rFonts w:ascii="Arial" w:hAnsi="Arial" w:cs="Arial"/>
                <w:b/>
                <w:bCs/>
                <w:sz w:val="16"/>
                <w:szCs w:val="16"/>
              </w:rPr>
              <w:br/>
            </w:r>
          </w:p>
          <w:p w14:paraId="5BA60B97" w14:textId="17F34BA5"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A7021">
              <w:rPr>
                <w:rFonts w:ascii="Arial" w:hAnsi="Arial" w:cs="Arial"/>
                <w:b/>
                <w:sz w:val="16"/>
                <w:szCs w:val="16"/>
              </w:rPr>
              <w:t>No adverse events</w:t>
            </w:r>
            <w:r w:rsidRPr="000E197F">
              <w:rPr>
                <w:rFonts w:ascii="Arial" w:hAnsi="Arial" w:cs="Arial"/>
                <w:sz w:val="16"/>
                <w:szCs w:val="16"/>
              </w:rPr>
              <w:t xml:space="preserve"> attributed to intervention.</w:t>
            </w:r>
            <w:r w:rsidRPr="000E197F">
              <w:rPr>
                <w:rFonts w:ascii="Arial" w:hAnsi="Arial" w:cs="Arial"/>
                <w:b/>
                <w:bCs/>
                <w:sz w:val="16"/>
                <w:szCs w:val="16"/>
              </w:rPr>
              <w:br/>
            </w:r>
          </w:p>
        </w:tc>
        <w:tc>
          <w:tcPr>
            <w:tcW w:w="2070" w:type="dxa"/>
            <w:hideMark/>
          </w:tcPr>
          <w:p w14:paraId="0C17944C" w14:textId="2E4BF25F" w:rsidR="00361BD0" w:rsidRPr="00681410" w:rsidRDefault="0068141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62F5290F"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61BFEF03" w14:textId="687313FE" w:rsidR="00361BD0" w:rsidRPr="00B941F4" w:rsidRDefault="00361BD0" w:rsidP="00361BD0">
            <w:pPr>
              <w:contextualSpacing/>
              <w:rPr>
                <w:rFonts w:ascii="Arial" w:hAnsi="Arial" w:cs="Arial"/>
                <w:sz w:val="16"/>
                <w:szCs w:val="16"/>
              </w:rPr>
            </w:pPr>
            <w:r w:rsidRPr="00B941F4">
              <w:rPr>
                <w:rFonts w:ascii="Arial" w:hAnsi="Arial" w:cs="Arial"/>
                <w:sz w:val="16"/>
                <w:szCs w:val="16"/>
              </w:rPr>
              <w:t>1</w:t>
            </w:r>
            <w:r w:rsidR="0027338E">
              <w:rPr>
                <w:rFonts w:ascii="Arial" w:hAnsi="Arial" w:cs="Arial"/>
                <w:sz w:val="16"/>
                <w:szCs w:val="16"/>
              </w:rPr>
              <w:t>3</w:t>
            </w:r>
          </w:p>
        </w:tc>
        <w:tc>
          <w:tcPr>
            <w:tcW w:w="1087" w:type="dxa"/>
            <w:hideMark/>
          </w:tcPr>
          <w:p w14:paraId="1B411E95" w14:textId="6B1D2495"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Krebs JD</w:t>
            </w:r>
            <w:r>
              <w:rPr>
                <w:rFonts w:ascii="Arial" w:hAnsi="Arial" w:cs="Arial"/>
                <w:sz w:val="16"/>
                <w:szCs w:val="16"/>
              </w:rPr>
              <w:t>, 2013</w:t>
            </w:r>
            <w:r w:rsidRPr="000E197F">
              <w:rPr>
                <w:rFonts w:ascii="Arial" w:hAnsi="Arial" w:cs="Arial"/>
                <w:sz w:val="16"/>
                <w:szCs w:val="16"/>
              </w:rPr>
              <w:br/>
            </w:r>
          </w:p>
        </w:tc>
        <w:tc>
          <w:tcPr>
            <w:tcW w:w="1343" w:type="dxa"/>
            <w:hideMark/>
          </w:tcPr>
          <w:p w14:paraId="2C3F0176" w14:textId="2C16567F"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Single</w:t>
            </w:r>
            <w:r>
              <w:rPr>
                <w:rFonts w:ascii="Arial" w:hAnsi="Arial" w:cs="Arial"/>
                <w:sz w:val="16"/>
                <w:szCs w:val="16"/>
              </w:rPr>
              <w:t>-</w:t>
            </w:r>
            <w:r w:rsidRPr="000E197F">
              <w:rPr>
                <w:rFonts w:ascii="Arial" w:hAnsi="Arial" w:cs="Arial"/>
                <w:sz w:val="16"/>
                <w:szCs w:val="16"/>
              </w:rPr>
              <w:t>arm trial</w:t>
            </w:r>
          </w:p>
        </w:tc>
        <w:tc>
          <w:tcPr>
            <w:tcW w:w="2070" w:type="dxa"/>
            <w:hideMark/>
          </w:tcPr>
          <w:p w14:paraId="0827E2B6" w14:textId="70010D9E"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Tested intervention based on the Atkins diet; with 3 phases and gradual increase of carb intake over time.</w:t>
            </w:r>
          </w:p>
        </w:tc>
        <w:tc>
          <w:tcPr>
            <w:tcW w:w="1890" w:type="dxa"/>
          </w:tcPr>
          <w:p w14:paraId="7D312798" w14:textId="22D4956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1BD0">
              <w:rPr>
                <w:rFonts w:ascii="Arial" w:hAnsi="Arial" w:cs="Arial"/>
                <w:b/>
                <w:sz w:val="16"/>
                <w:szCs w:val="16"/>
              </w:rPr>
              <w:t>n=14</w:t>
            </w:r>
            <w:r w:rsidRPr="000E197F">
              <w:rPr>
                <w:rFonts w:ascii="Arial" w:hAnsi="Arial" w:cs="Arial"/>
                <w:sz w:val="16"/>
                <w:szCs w:val="16"/>
              </w:rPr>
              <w:t xml:space="preserve"> obese adults with T2D; 12 (85.7%) completed.</w:t>
            </w:r>
          </w:p>
        </w:tc>
        <w:tc>
          <w:tcPr>
            <w:tcW w:w="990" w:type="dxa"/>
            <w:hideMark/>
          </w:tcPr>
          <w:p w14:paraId="61C8FD5C" w14:textId="07B82C29"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24 weeks</w:t>
            </w:r>
          </w:p>
        </w:tc>
        <w:tc>
          <w:tcPr>
            <w:tcW w:w="2880" w:type="dxa"/>
            <w:hideMark/>
          </w:tcPr>
          <w:p w14:paraId="3F82D97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 xml:space="preserve">HbA1c </w:t>
            </w:r>
            <w:r w:rsidRPr="001F2D8F">
              <w:rPr>
                <w:rFonts w:ascii="Arial" w:hAnsi="Arial" w:cs="Arial"/>
                <w:bCs/>
                <w:sz w:val="16"/>
                <w:szCs w:val="16"/>
              </w:rPr>
              <w:t>At week 24</w:t>
            </w:r>
            <w:r w:rsidRPr="000E197F">
              <w:rPr>
                <w:rFonts w:ascii="Arial" w:hAnsi="Arial" w:cs="Arial"/>
                <w:b/>
                <w:bCs/>
                <w:sz w:val="16"/>
                <w:szCs w:val="16"/>
              </w:rPr>
              <w:t xml:space="preserve"> ↓</w:t>
            </w:r>
            <w:r w:rsidRPr="000E197F">
              <w:rPr>
                <w:rFonts w:ascii="Arial" w:hAnsi="Arial" w:cs="Arial"/>
                <w:sz w:val="16"/>
                <w:szCs w:val="16"/>
              </w:rPr>
              <w:t xml:space="preserve">17.6% </w:t>
            </w:r>
            <w:r w:rsidRPr="000E197F">
              <w:rPr>
                <w:rFonts w:ascii="Arial" w:hAnsi="Arial" w:cs="Arial"/>
                <w:b/>
                <w:bCs/>
                <w:sz w:val="16"/>
                <w:szCs w:val="16"/>
              </w:rPr>
              <w:t>SS</w:t>
            </w:r>
            <w:r w:rsidRPr="000E197F">
              <w:rPr>
                <w:rFonts w:ascii="Arial" w:hAnsi="Arial" w:cs="Arial"/>
                <w:sz w:val="16"/>
                <w:szCs w:val="16"/>
              </w:rPr>
              <w:br/>
            </w:r>
            <w:r w:rsidRPr="000E197F">
              <w:rPr>
                <w:rFonts w:ascii="Arial" w:hAnsi="Arial" w:cs="Arial"/>
                <w:sz w:val="16"/>
                <w:szCs w:val="16"/>
              </w:rPr>
              <w:br/>
            </w:r>
            <w:r w:rsidRPr="000E197F">
              <w:rPr>
                <w:rFonts w:ascii="Arial" w:hAnsi="Arial" w:cs="Arial"/>
                <w:b/>
                <w:bCs/>
                <w:sz w:val="16"/>
                <w:szCs w:val="16"/>
              </w:rPr>
              <w:t xml:space="preserve">FBG </w:t>
            </w:r>
            <w:r w:rsidRPr="001F2D8F">
              <w:rPr>
                <w:rFonts w:ascii="Arial" w:hAnsi="Arial" w:cs="Arial"/>
                <w:bCs/>
                <w:sz w:val="16"/>
                <w:szCs w:val="16"/>
              </w:rPr>
              <w:t>At week 12</w:t>
            </w:r>
            <w:r w:rsidRPr="000E197F">
              <w:rPr>
                <w:rFonts w:ascii="Arial" w:hAnsi="Arial" w:cs="Arial"/>
                <w:b/>
                <w:bCs/>
                <w:sz w:val="16"/>
                <w:szCs w:val="16"/>
              </w:rPr>
              <w:t xml:space="preserve"> ↓</w:t>
            </w:r>
            <w:r w:rsidRPr="000E197F">
              <w:rPr>
                <w:rFonts w:ascii="Arial" w:hAnsi="Arial" w:cs="Arial"/>
                <w:sz w:val="16"/>
                <w:szCs w:val="16"/>
              </w:rPr>
              <w:t xml:space="preserve">21.6% </w:t>
            </w:r>
            <w:r w:rsidRPr="000E197F">
              <w:rPr>
                <w:rFonts w:ascii="Arial" w:hAnsi="Arial" w:cs="Arial"/>
                <w:b/>
                <w:bCs/>
                <w:sz w:val="16"/>
                <w:szCs w:val="16"/>
              </w:rPr>
              <w:t>SS</w:t>
            </w:r>
            <w:r w:rsidRPr="000E197F">
              <w:rPr>
                <w:rFonts w:ascii="Arial" w:hAnsi="Arial" w:cs="Arial"/>
                <w:b/>
                <w:bCs/>
                <w:sz w:val="16"/>
                <w:szCs w:val="16"/>
              </w:rPr>
              <w:br/>
            </w:r>
            <w:r w:rsidRPr="001F2D8F">
              <w:rPr>
                <w:rFonts w:ascii="Arial" w:hAnsi="Arial" w:cs="Arial"/>
                <w:bCs/>
                <w:sz w:val="16"/>
                <w:szCs w:val="16"/>
              </w:rPr>
              <w:t>At week 24</w:t>
            </w:r>
            <w:r w:rsidRPr="000E197F">
              <w:rPr>
                <w:rFonts w:ascii="Arial" w:hAnsi="Arial" w:cs="Arial"/>
                <w:sz w:val="16"/>
                <w:szCs w:val="16"/>
              </w:rPr>
              <w:t xml:space="preserve"> ↓17.5 </w:t>
            </w:r>
            <w:proofErr w:type="spellStart"/>
            <w:r w:rsidRPr="000E197F">
              <w:rPr>
                <w:rFonts w:ascii="Arial" w:hAnsi="Arial" w:cs="Arial"/>
                <w:b/>
                <w:bCs/>
                <w:sz w:val="16"/>
                <w:szCs w:val="16"/>
              </w:rPr>
              <w:t>nSS</w:t>
            </w:r>
            <w:proofErr w:type="spellEnd"/>
          </w:p>
          <w:p w14:paraId="19DD896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2EC8F0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Weight </w:t>
            </w:r>
            <w:r w:rsidRPr="001F2D8F">
              <w:rPr>
                <w:rFonts w:ascii="Arial" w:hAnsi="Arial" w:cs="Arial"/>
                <w:bCs/>
                <w:sz w:val="16"/>
                <w:szCs w:val="16"/>
              </w:rPr>
              <w:t>At week 24</w:t>
            </w:r>
            <w:r>
              <w:rPr>
                <w:rFonts w:ascii="Arial" w:hAnsi="Arial" w:cs="Arial"/>
                <w:b/>
                <w:bCs/>
                <w:sz w:val="16"/>
                <w:szCs w:val="16"/>
              </w:rPr>
              <w:t xml:space="preserve"> </w:t>
            </w:r>
            <w:r w:rsidRPr="000E197F">
              <w:rPr>
                <w:rFonts w:ascii="Arial" w:hAnsi="Arial" w:cs="Arial"/>
                <w:sz w:val="16"/>
                <w:szCs w:val="16"/>
              </w:rPr>
              <w:t xml:space="preserve">↓8.1% </w:t>
            </w:r>
            <w:r w:rsidRPr="000E197F">
              <w:rPr>
                <w:rFonts w:ascii="Arial" w:hAnsi="Arial" w:cs="Arial"/>
                <w:b/>
                <w:bCs/>
                <w:sz w:val="16"/>
                <w:szCs w:val="16"/>
              </w:rPr>
              <w:t>SS</w:t>
            </w:r>
          </w:p>
          <w:p w14:paraId="2837E73F"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03AF1E5A"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HOMA</w:t>
            </w:r>
            <w:r>
              <w:rPr>
                <w:rFonts w:ascii="Arial" w:hAnsi="Arial" w:cs="Arial"/>
                <w:b/>
                <w:bCs/>
                <w:sz w:val="16"/>
                <w:szCs w:val="16"/>
              </w:rPr>
              <w:t xml:space="preserve"> </w:t>
            </w:r>
            <w:r w:rsidRPr="001F2D8F">
              <w:rPr>
                <w:rFonts w:ascii="Arial" w:hAnsi="Arial" w:cs="Arial"/>
                <w:bCs/>
                <w:sz w:val="16"/>
                <w:szCs w:val="16"/>
              </w:rPr>
              <w:t>At week 12</w:t>
            </w:r>
            <w:r>
              <w:rPr>
                <w:rFonts w:ascii="Arial" w:hAnsi="Arial" w:cs="Arial"/>
                <w:b/>
                <w:bCs/>
                <w:sz w:val="16"/>
                <w:szCs w:val="16"/>
              </w:rPr>
              <w:t xml:space="preserve"> </w:t>
            </w:r>
            <w:r w:rsidRPr="000E197F">
              <w:rPr>
                <w:rFonts w:ascii="Arial" w:hAnsi="Arial" w:cs="Arial"/>
                <w:b/>
                <w:bCs/>
                <w:sz w:val="16"/>
                <w:szCs w:val="16"/>
              </w:rPr>
              <w:t>SS</w:t>
            </w:r>
            <w:r>
              <w:rPr>
                <w:rFonts w:ascii="Arial" w:hAnsi="Arial" w:cs="Arial"/>
                <w:b/>
                <w:bCs/>
                <w:sz w:val="16"/>
                <w:szCs w:val="16"/>
              </w:rPr>
              <w:t xml:space="preserve"> improved</w:t>
            </w:r>
            <w:r w:rsidRPr="000E197F">
              <w:rPr>
                <w:rFonts w:ascii="Arial" w:hAnsi="Arial" w:cs="Arial"/>
                <w:b/>
                <w:bCs/>
                <w:sz w:val="16"/>
                <w:szCs w:val="16"/>
              </w:rPr>
              <w:br/>
            </w:r>
            <w:r w:rsidRPr="001F2D8F">
              <w:rPr>
                <w:rFonts w:ascii="Arial" w:hAnsi="Arial" w:cs="Arial"/>
                <w:bCs/>
                <w:sz w:val="16"/>
                <w:szCs w:val="16"/>
              </w:rPr>
              <w:t>At week 24</w:t>
            </w:r>
            <w:r w:rsidRPr="000E197F">
              <w:rPr>
                <w:rFonts w:ascii="Arial" w:hAnsi="Arial" w:cs="Arial"/>
                <w:b/>
                <w:bCs/>
                <w:sz w:val="16"/>
                <w:szCs w:val="16"/>
              </w:rPr>
              <w:t xml:space="preserve"> </w:t>
            </w:r>
            <w:proofErr w:type="spellStart"/>
            <w:r w:rsidRPr="000E197F">
              <w:rPr>
                <w:rFonts w:ascii="Arial" w:hAnsi="Arial" w:cs="Arial"/>
                <w:b/>
                <w:bCs/>
                <w:sz w:val="16"/>
                <w:szCs w:val="16"/>
              </w:rPr>
              <w:t>nSS</w:t>
            </w:r>
            <w:proofErr w:type="spellEnd"/>
          </w:p>
          <w:p w14:paraId="702C1A9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6705000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F7A3B">
              <w:rPr>
                <w:rFonts w:ascii="Arial" w:hAnsi="Arial" w:cs="Arial"/>
                <w:bCs/>
                <w:sz w:val="16"/>
                <w:szCs w:val="16"/>
              </w:rPr>
              <w:t>At week</w:t>
            </w:r>
            <w:r>
              <w:rPr>
                <w:rFonts w:ascii="Arial" w:hAnsi="Arial" w:cs="Arial"/>
                <w:b/>
                <w:bCs/>
                <w:sz w:val="16"/>
                <w:szCs w:val="16"/>
              </w:rPr>
              <w:t xml:space="preserve"> </w:t>
            </w:r>
            <w:r w:rsidRPr="00CF7A3B">
              <w:rPr>
                <w:rFonts w:ascii="Arial" w:hAnsi="Arial" w:cs="Arial"/>
                <w:bCs/>
                <w:sz w:val="16"/>
                <w:szCs w:val="16"/>
              </w:rPr>
              <w:t>24</w:t>
            </w:r>
            <w:r>
              <w:rPr>
                <w:rFonts w:ascii="Arial" w:hAnsi="Arial" w:cs="Arial"/>
                <w:b/>
                <w:bCs/>
                <w:sz w:val="16"/>
                <w:szCs w:val="16"/>
              </w:rPr>
              <w:t xml:space="preserve"> </w:t>
            </w:r>
            <w:r w:rsidRPr="000E197F">
              <w:rPr>
                <w:rFonts w:ascii="Arial" w:hAnsi="Arial" w:cs="Arial"/>
                <w:b/>
                <w:bCs/>
                <w:sz w:val="16"/>
                <w:szCs w:val="16"/>
              </w:rPr>
              <w:t>HDL SS</w:t>
            </w:r>
            <w:r>
              <w:rPr>
                <w:rFonts w:ascii="Arial" w:hAnsi="Arial" w:cs="Arial"/>
                <w:b/>
                <w:bCs/>
                <w:sz w:val="16"/>
                <w:szCs w:val="16"/>
              </w:rPr>
              <w:t xml:space="preserve"> improved, LDL SS worsened, TRG </w:t>
            </w:r>
            <w:r w:rsidRPr="000E197F">
              <w:rPr>
                <w:rFonts w:ascii="Arial" w:hAnsi="Arial" w:cs="Arial"/>
                <w:sz w:val="16"/>
                <w:szCs w:val="16"/>
              </w:rPr>
              <w:t>↓</w:t>
            </w:r>
            <w:r>
              <w:rPr>
                <w:rFonts w:ascii="Arial" w:hAnsi="Arial" w:cs="Arial"/>
                <w:sz w:val="16"/>
                <w:szCs w:val="16"/>
              </w:rPr>
              <w:t xml:space="preserve">15.5% </w:t>
            </w:r>
            <w:proofErr w:type="spellStart"/>
            <w:r w:rsidRPr="00CF7A3B">
              <w:rPr>
                <w:rFonts w:ascii="Arial" w:hAnsi="Arial" w:cs="Arial"/>
                <w:b/>
                <w:sz w:val="16"/>
                <w:szCs w:val="16"/>
              </w:rPr>
              <w:t>nSS</w:t>
            </w:r>
            <w:proofErr w:type="spellEnd"/>
            <w:r>
              <w:rPr>
                <w:rFonts w:ascii="Arial" w:hAnsi="Arial" w:cs="Arial"/>
                <w:b/>
                <w:bCs/>
                <w:sz w:val="16"/>
                <w:szCs w:val="16"/>
              </w:rPr>
              <w:t xml:space="preserve"> </w:t>
            </w:r>
            <w:r w:rsidRPr="000E197F">
              <w:rPr>
                <w:rFonts w:ascii="Arial" w:hAnsi="Arial" w:cs="Arial"/>
                <w:b/>
                <w:bCs/>
                <w:sz w:val="16"/>
                <w:szCs w:val="16"/>
              </w:rPr>
              <w:br/>
            </w:r>
            <w:r w:rsidRPr="000E197F">
              <w:rPr>
                <w:rFonts w:ascii="Arial" w:hAnsi="Arial" w:cs="Arial"/>
                <w:b/>
                <w:bCs/>
                <w:sz w:val="16"/>
                <w:szCs w:val="16"/>
              </w:rPr>
              <w:br/>
              <w:t xml:space="preserve">SBP, DBP </w:t>
            </w:r>
            <w:proofErr w:type="spellStart"/>
            <w:r w:rsidRPr="000E197F">
              <w:rPr>
                <w:rFonts w:ascii="Arial" w:hAnsi="Arial" w:cs="Arial"/>
                <w:b/>
                <w:bCs/>
                <w:sz w:val="16"/>
                <w:szCs w:val="16"/>
              </w:rPr>
              <w:t>nSS</w:t>
            </w:r>
            <w:proofErr w:type="spellEnd"/>
          </w:p>
          <w:p w14:paraId="5F1B5C9D" w14:textId="5925C979"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070" w:type="dxa"/>
            <w:hideMark/>
          </w:tcPr>
          <w:p w14:paraId="37BCD99D" w14:textId="26713477" w:rsidR="00361BD0"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2029C389"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72351A29" w14:textId="298B43D1" w:rsidR="00361BD0" w:rsidRPr="00B941F4" w:rsidRDefault="00361BD0" w:rsidP="00361BD0">
            <w:pPr>
              <w:contextualSpacing/>
              <w:rPr>
                <w:rFonts w:ascii="Arial" w:hAnsi="Arial" w:cs="Arial"/>
                <w:sz w:val="16"/>
                <w:szCs w:val="16"/>
              </w:rPr>
            </w:pPr>
            <w:r w:rsidRPr="00B941F4">
              <w:rPr>
                <w:rFonts w:ascii="Arial" w:hAnsi="Arial" w:cs="Arial"/>
                <w:sz w:val="16"/>
                <w:szCs w:val="16"/>
              </w:rPr>
              <w:t>1</w:t>
            </w:r>
            <w:r w:rsidR="0027338E">
              <w:rPr>
                <w:rFonts w:ascii="Arial" w:hAnsi="Arial" w:cs="Arial"/>
                <w:sz w:val="16"/>
                <w:szCs w:val="16"/>
              </w:rPr>
              <w:t>4</w:t>
            </w:r>
          </w:p>
        </w:tc>
        <w:tc>
          <w:tcPr>
            <w:tcW w:w="1087" w:type="dxa"/>
            <w:hideMark/>
          </w:tcPr>
          <w:p w14:paraId="7A397E71" w14:textId="073A876D"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Hussain TA</w:t>
            </w:r>
            <w:r>
              <w:rPr>
                <w:rFonts w:ascii="Arial" w:hAnsi="Arial" w:cs="Arial"/>
                <w:sz w:val="16"/>
                <w:szCs w:val="16"/>
              </w:rPr>
              <w:t>, 2012</w:t>
            </w:r>
            <w:r w:rsidRPr="000E197F">
              <w:rPr>
                <w:rFonts w:ascii="Arial" w:hAnsi="Arial" w:cs="Arial"/>
                <w:sz w:val="16"/>
                <w:szCs w:val="16"/>
              </w:rPr>
              <w:br/>
            </w:r>
          </w:p>
        </w:tc>
        <w:tc>
          <w:tcPr>
            <w:tcW w:w="1343" w:type="dxa"/>
            <w:hideMark/>
          </w:tcPr>
          <w:p w14:paraId="0AB4B675" w14:textId="5F68B06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Non-randomized, 2</w:t>
            </w:r>
            <w:r>
              <w:rPr>
                <w:rFonts w:ascii="Arial" w:hAnsi="Arial" w:cs="Arial"/>
                <w:sz w:val="16"/>
                <w:szCs w:val="16"/>
              </w:rPr>
              <w:t>-a</w:t>
            </w:r>
            <w:r w:rsidRPr="000E197F">
              <w:rPr>
                <w:rFonts w:ascii="Arial" w:hAnsi="Arial" w:cs="Arial"/>
                <w:sz w:val="16"/>
                <w:szCs w:val="16"/>
              </w:rPr>
              <w:t>rm trial</w:t>
            </w:r>
          </w:p>
        </w:tc>
        <w:tc>
          <w:tcPr>
            <w:tcW w:w="2070" w:type="dxa"/>
            <w:hideMark/>
          </w:tcPr>
          <w:p w14:paraId="4CEDFB01" w14:textId="106B1523"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very low carbohydrate, ketogenic diet vs. low-calorie diet. Participants allowed to select diet. </w:t>
            </w:r>
          </w:p>
        </w:tc>
        <w:tc>
          <w:tcPr>
            <w:tcW w:w="1890" w:type="dxa"/>
          </w:tcPr>
          <w:p w14:paraId="60C335DF" w14:textId="7845371E"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1BD0">
              <w:rPr>
                <w:rFonts w:ascii="Arial" w:hAnsi="Arial" w:cs="Arial"/>
                <w:b/>
                <w:sz w:val="16"/>
                <w:szCs w:val="16"/>
              </w:rPr>
              <w:t>n=102</w:t>
            </w:r>
            <w:r w:rsidRPr="000E197F">
              <w:rPr>
                <w:rFonts w:ascii="Arial" w:hAnsi="Arial" w:cs="Arial"/>
                <w:sz w:val="16"/>
                <w:szCs w:val="16"/>
              </w:rPr>
              <w:t xml:space="preserve"> overweight and obese adults with T2D; 102 (100%) completed.</w:t>
            </w:r>
          </w:p>
        </w:tc>
        <w:tc>
          <w:tcPr>
            <w:tcW w:w="990" w:type="dxa"/>
            <w:hideMark/>
          </w:tcPr>
          <w:p w14:paraId="3BF6840E" w14:textId="5F7A3B0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24 weeks</w:t>
            </w:r>
          </w:p>
        </w:tc>
        <w:tc>
          <w:tcPr>
            <w:tcW w:w="2880" w:type="dxa"/>
            <w:hideMark/>
          </w:tcPr>
          <w:p w14:paraId="6F37DB34"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t>↓</w:t>
            </w:r>
            <w:r w:rsidRPr="000E197F">
              <w:rPr>
                <w:rFonts w:ascii="Arial" w:hAnsi="Arial" w:cs="Arial"/>
                <w:sz w:val="16"/>
                <w:szCs w:val="16"/>
              </w:rPr>
              <w:t>~19.2%</w:t>
            </w:r>
            <w:r>
              <w:rPr>
                <w:rFonts w:ascii="Arial" w:hAnsi="Arial" w:cs="Arial"/>
                <w:sz w:val="16"/>
                <w:szCs w:val="16"/>
              </w:rPr>
              <w:t xml:space="preserve"> </w:t>
            </w:r>
            <w:r w:rsidRPr="000E197F">
              <w:rPr>
                <w:rFonts w:ascii="Arial" w:hAnsi="Arial" w:cs="Arial"/>
                <w:b/>
                <w:bCs/>
                <w:sz w:val="16"/>
                <w:szCs w:val="16"/>
              </w:rPr>
              <w:t>BG SS</w:t>
            </w:r>
          </w:p>
          <w:p w14:paraId="4CE13B4C"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7ACB18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4604E">
              <w:rPr>
                <w:rFonts w:ascii="Arial" w:hAnsi="Arial" w:cs="Arial"/>
                <w:b/>
                <w:bCs/>
                <w:sz w:val="16"/>
                <w:szCs w:val="16"/>
              </w:rPr>
              <w:t>♦</w:t>
            </w:r>
            <w:r>
              <w:rPr>
                <w:rFonts w:ascii="Arial" w:hAnsi="Arial" w:cs="Arial"/>
                <w:b/>
                <w:bCs/>
                <w:sz w:val="16"/>
                <w:szCs w:val="16"/>
              </w:rPr>
              <w:t xml:space="preserve"> </w:t>
            </w:r>
            <w:r w:rsidRPr="00441991">
              <w:rPr>
                <w:rFonts w:ascii="Arial" w:hAnsi="Arial" w:cs="Arial"/>
                <w:b/>
                <w:sz w:val="16"/>
                <w:szCs w:val="16"/>
              </w:rPr>
              <w:t xml:space="preserve">Weight </w:t>
            </w:r>
            <w:r w:rsidRPr="000E197F">
              <w:rPr>
                <w:rFonts w:ascii="Arial" w:hAnsi="Arial" w:cs="Arial"/>
                <w:b/>
                <w:bCs/>
                <w:sz w:val="16"/>
                <w:szCs w:val="16"/>
              </w:rPr>
              <w:t>↓</w:t>
            </w:r>
            <w:r w:rsidRPr="001F2D8F">
              <w:rPr>
                <w:rFonts w:ascii="Arial" w:hAnsi="Arial" w:cs="Arial"/>
                <w:bCs/>
                <w:sz w:val="16"/>
                <w:szCs w:val="16"/>
              </w:rPr>
              <w:t>12.0%</w:t>
            </w:r>
            <w:r w:rsidRPr="000E197F">
              <w:rPr>
                <w:rFonts w:ascii="Arial" w:hAnsi="Arial" w:cs="Arial"/>
                <w:b/>
                <w:bCs/>
                <w:sz w:val="16"/>
                <w:szCs w:val="16"/>
              </w:rPr>
              <w:t xml:space="preserve"> BG SS</w:t>
            </w:r>
          </w:p>
          <w:p w14:paraId="372400A8"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7B39FAE1"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4604E">
              <w:rPr>
                <w:rFonts w:ascii="Arial" w:hAnsi="Arial" w:cs="Arial"/>
                <w:b/>
                <w:bCs/>
                <w:sz w:val="16"/>
                <w:szCs w:val="16"/>
              </w:rPr>
              <w:t>♦</w:t>
            </w:r>
            <w:r>
              <w:rPr>
                <w:rFonts w:ascii="Arial" w:hAnsi="Arial" w:cs="Arial"/>
                <w:b/>
                <w:bCs/>
                <w:sz w:val="16"/>
                <w:szCs w:val="16"/>
              </w:rPr>
              <w:t xml:space="preserve"> </w:t>
            </w:r>
            <w:r w:rsidRPr="001F2D8F">
              <w:rPr>
                <w:rFonts w:ascii="Arial" w:hAnsi="Arial" w:cs="Arial"/>
                <w:b/>
                <w:sz w:val="16"/>
                <w:szCs w:val="16"/>
              </w:rPr>
              <w:t xml:space="preserve">HDL, total </w:t>
            </w:r>
            <w:r>
              <w:rPr>
                <w:rFonts w:ascii="Arial" w:hAnsi="Arial" w:cs="Arial"/>
                <w:b/>
                <w:sz w:val="16"/>
                <w:szCs w:val="16"/>
              </w:rPr>
              <w:t>C</w:t>
            </w:r>
            <w:r w:rsidRPr="001F2D8F">
              <w:rPr>
                <w:rFonts w:ascii="Arial" w:hAnsi="Arial" w:cs="Arial"/>
                <w:b/>
                <w:sz w:val="16"/>
                <w:szCs w:val="16"/>
              </w:rPr>
              <w:t>, TRG, LDL</w:t>
            </w:r>
            <w:r>
              <w:rPr>
                <w:rFonts w:ascii="Arial" w:hAnsi="Arial" w:cs="Arial"/>
                <w:b/>
                <w:sz w:val="16"/>
                <w:szCs w:val="16"/>
              </w:rPr>
              <w:t xml:space="preserve"> </w:t>
            </w:r>
            <w:r w:rsidRPr="00C23B69">
              <w:rPr>
                <w:rFonts w:ascii="Arial" w:hAnsi="Arial" w:cs="Arial"/>
                <w:b/>
                <w:sz w:val="16"/>
                <w:szCs w:val="16"/>
              </w:rPr>
              <w:t>SS</w:t>
            </w:r>
          </w:p>
          <w:p w14:paraId="7A5A7F5F"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7CD5669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23B69">
              <w:rPr>
                <w:rFonts w:ascii="Arial" w:hAnsi="Arial" w:cs="Arial"/>
                <w:b/>
                <w:sz w:val="16"/>
                <w:szCs w:val="16"/>
              </w:rPr>
              <w:lastRenderedPageBreak/>
              <w:t>Adverse e</w:t>
            </w:r>
            <w:r>
              <w:rPr>
                <w:rFonts w:ascii="Arial" w:hAnsi="Arial" w:cs="Arial"/>
                <w:b/>
                <w:sz w:val="16"/>
                <w:szCs w:val="16"/>
              </w:rPr>
              <w:t>ffec</w:t>
            </w:r>
            <w:r w:rsidRPr="00C23B69">
              <w:rPr>
                <w:rFonts w:ascii="Arial" w:hAnsi="Arial" w:cs="Arial"/>
                <w:b/>
                <w:sz w:val="16"/>
                <w:szCs w:val="16"/>
              </w:rPr>
              <w:t>ts</w:t>
            </w:r>
            <w:r w:rsidRPr="00C23B69">
              <w:rPr>
                <w:rFonts w:ascii="Arial" w:hAnsi="Arial" w:cs="Arial"/>
                <w:sz w:val="16"/>
                <w:szCs w:val="16"/>
              </w:rPr>
              <w:t>.</w:t>
            </w:r>
            <w:r>
              <w:rPr>
                <w:rFonts w:ascii="Arial" w:hAnsi="Arial" w:cs="Arial"/>
                <w:sz w:val="16"/>
                <w:szCs w:val="16"/>
              </w:rPr>
              <w:t xml:space="preserve"> </w:t>
            </w:r>
            <w:r w:rsidRPr="000E197F">
              <w:rPr>
                <w:rFonts w:ascii="Arial" w:hAnsi="Arial" w:cs="Arial"/>
                <w:sz w:val="16"/>
                <w:szCs w:val="16"/>
              </w:rPr>
              <w:t xml:space="preserve">Urea levels increased SS. The uric acid </w:t>
            </w:r>
            <w:r>
              <w:rPr>
                <w:rFonts w:ascii="Arial" w:hAnsi="Arial" w:cs="Arial"/>
                <w:sz w:val="16"/>
                <w:szCs w:val="16"/>
              </w:rPr>
              <w:t xml:space="preserve">and creatinine </w:t>
            </w:r>
            <w:r w:rsidRPr="000E197F">
              <w:rPr>
                <w:rFonts w:ascii="Arial" w:hAnsi="Arial" w:cs="Arial"/>
                <w:sz w:val="16"/>
                <w:szCs w:val="16"/>
              </w:rPr>
              <w:t>leve</w:t>
            </w:r>
            <w:r>
              <w:rPr>
                <w:rFonts w:ascii="Arial" w:hAnsi="Arial" w:cs="Arial"/>
                <w:sz w:val="16"/>
                <w:szCs w:val="16"/>
              </w:rPr>
              <w:t xml:space="preserve">ls </w:t>
            </w:r>
            <w:r w:rsidRPr="000E197F">
              <w:rPr>
                <w:rFonts w:ascii="Arial" w:hAnsi="Arial" w:cs="Arial"/>
                <w:sz w:val="16"/>
                <w:szCs w:val="16"/>
              </w:rPr>
              <w:t>decreased</w:t>
            </w:r>
            <w:r>
              <w:rPr>
                <w:rFonts w:ascii="Arial" w:hAnsi="Arial" w:cs="Arial"/>
                <w:sz w:val="16"/>
                <w:szCs w:val="16"/>
              </w:rPr>
              <w:t>.</w:t>
            </w:r>
            <w:r w:rsidRPr="000E197F">
              <w:rPr>
                <w:rFonts w:ascii="Arial" w:hAnsi="Arial" w:cs="Arial"/>
                <w:sz w:val="16"/>
                <w:szCs w:val="16"/>
              </w:rPr>
              <w:t xml:space="preserve"> </w:t>
            </w:r>
          </w:p>
          <w:p w14:paraId="45E3751F" w14:textId="77777777"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070" w:type="dxa"/>
            <w:hideMark/>
          </w:tcPr>
          <w:p w14:paraId="4210F8E8" w14:textId="33E677F3" w:rsidR="00361BD0" w:rsidRPr="00B616EA" w:rsidRDefault="00B616EA"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Supports claims</w:t>
            </w:r>
          </w:p>
        </w:tc>
      </w:tr>
      <w:tr w:rsidR="00361BD0" w:rsidRPr="000E197F" w14:paraId="0B103DB5"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7D3F1DC8" w14:textId="5805467B" w:rsidR="00361BD0" w:rsidRPr="00B941F4" w:rsidRDefault="00361BD0" w:rsidP="00361BD0">
            <w:pPr>
              <w:contextualSpacing/>
              <w:rPr>
                <w:rFonts w:ascii="Arial" w:hAnsi="Arial" w:cs="Arial"/>
                <w:sz w:val="16"/>
                <w:szCs w:val="16"/>
              </w:rPr>
            </w:pPr>
            <w:r w:rsidRPr="00B941F4">
              <w:rPr>
                <w:rFonts w:ascii="Arial" w:hAnsi="Arial" w:cs="Arial"/>
                <w:sz w:val="16"/>
                <w:szCs w:val="16"/>
              </w:rPr>
              <w:lastRenderedPageBreak/>
              <w:t>1</w:t>
            </w:r>
            <w:r w:rsidR="0027338E">
              <w:rPr>
                <w:rFonts w:ascii="Arial" w:hAnsi="Arial" w:cs="Arial"/>
                <w:sz w:val="16"/>
                <w:szCs w:val="16"/>
              </w:rPr>
              <w:t>5</w:t>
            </w:r>
          </w:p>
        </w:tc>
        <w:tc>
          <w:tcPr>
            <w:tcW w:w="1087" w:type="dxa"/>
            <w:hideMark/>
          </w:tcPr>
          <w:p w14:paraId="796678A4" w14:textId="31CA344B"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Sasakabe</w:t>
            </w:r>
            <w:proofErr w:type="spellEnd"/>
            <w:r w:rsidRPr="000E197F">
              <w:rPr>
                <w:rFonts w:ascii="Arial" w:hAnsi="Arial" w:cs="Arial"/>
                <w:sz w:val="16"/>
                <w:szCs w:val="16"/>
              </w:rPr>
              <w:t xml:space="preserve"> T</w:t>
            </w:r>
            <w:r>
              <w:rPr>
                <w:rFonts w:ascii="Arial" w:hAnsi="Arial" w:cs="Arial"/>
                <w:sz w:val="16"/>
                <w:szCs w:val="16"/>
              </w:rPr>
              <w:t>, 2012</w:t>
            </w:r>
            <w:r w:rsidRPr="000E197F">
              <w:rPr>
                <w:rFonts w:ascii="Arial" w:hAnsi="Arial" w:cs="Arial"/>
                <w:sz w:val="16"/>
                <w:szCs w:val="16"/>
              </w:rPr>
              <w:br/>
            </w:r>
          </w:p>
        </w:tc>
        <w:tc>
          <w:tcPr>
            <w:tcW w:w="1343" w:type="dxa"/>
            <w:hideMark/>
          </w:tcPr>
          <w:p w14:paraId="6B2F1680" w14:textId="2F8A0D63"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Single-arm trial </w:t>
            </w:r>
          </w:p>
        </w:tc>
        <w:tc>
          <w:tcPr>
            <w:tcW w:w="2070" w:type="dxa"/>
            <w:hideMark/>
          </w:tcPr>
          <w:p w14:paraId="087F0E23" w14:textId="7D660FBA"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Investigated impacts on reduction of </w:t>
            </w:r>
            <w:r>
              <w:rPr>
                <w:rFonts w:ascii="Arial" w:hAnsi="Arial" w:cs="Arial"/>
                <w:sz w:val="16"/>
                <w:szCs w:val="16"/>
              </w:rPr>
              <w:t>CVD</w:t>
            </w:r>
            <w:r w:rsidRPr="000E197F">
              <w:rPr>
                <w:rFonts w:ascii="Arial" w:hAnsi="Arial" w:cs="Arial"/>
                <w:sz w:val="16"/>
                <w:szCs w:val="16"/>
              </w:rPr>
              <w:t xml:space="preserve"> risk and abdominal fat of a moderately low-carb diet in adults with T2D.</w:t>
            </w:r>
            <w:r w:rsidRPr="000E197F">
              <w:rPr>
                <w:rFonts w:ascii="Arial" w:hAnsi="Arial" w:cs="Arial"/>
                <w:sz w:val="16"/>
                <w:szCs w:val="16"/>
              </w:rPr>
              <w:br/>
            </w:r>
            <w:r w:rsidRPr="000E197F">
              <w:rPr>
                <w:rFonts w:ascii="Arial" w:hAnsi="Arial" w:cs="Arial"/>
                <w:sz w:val="16"/>
                <w:szCs w:val="16"/>
              </w:rPr>
              <w:br/>
              <w:t>Two arms were given different instructions based on participants' HbA1c levels. Those below &lt;9.0% were asked to eliminate</w:t>
            </w:r>
            <w:r w:rsidRPr="000E197F">
              <w:rPr>
                <w:rFonts w:ascii="Arial" w:hAnsi="Arial" w:cs="Arial"/>
                <w:sz w:val="16"/>
                <w:szCs w:val="16"/>
              </w:rPr>
              <w:br/>
              <w:t>car</w:t>
            </w:r>
            <w:r>
              <w:rPr>
                <w:rFonts w:ascii="Arial" w:hAnsi="Arial" w:cs="Arial"/>
                <w:sz w:val="16"/>
                <w:szCs w:val="16"/>
              </w:rPr>
              <w:t>b</w:t>
            </w:r>
            <w:r w:rsidRPr="000E197F">
              <w:rPr>
                <w:rFonts w:ascii="Arial" w:hAnsi="Arial" w:cs="Arial"/>
                <w:sz w:val="16"/>
                <w:szCs w:val="16"/>
              </w:rPr>
              <w:t xml:space="preserve">ohydrate-rich foods from their dinner; patients with an HbA1c level ≥ 9.0% were asked to eliminate carbohydrates </w:t>
            </w:r>
            <w:r w:rsidRPr="000E197F">
              <w:rPr>
                <w:rFonts w:ascii="Arial" w:hAnsi="Arial" w:cs="Arial"/>
                <w:sz w:val="16"/>
                <w:szCs w:val="16"/>
              </w:rPr>
              <w:br/>
              <w:t xml:space="preserve">from breakfast and dinner. </w:t>
            </w:r>
          </w:p>
        </w:tc>
        <w:tc>
          <w:tcPr>
            <w:tcW w:w="1890" w:type="dxa"/>
          </w:tcPr>
          <w:p w14:paraId="0D4DFBE8" w14:textId="508FD9C5"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1BD0">
              <w:rPr>
                <w:rFonts w:ascii="Arial" w:hAnsi="Arial" w:cs="Arial"/>
                <w:b/>
                <w:sz w:val="16"/>
                <w:szCs w:val="16"/>
              </w:rPr>
              <w:t>n=63</w:t>
            </w:r>
            <w:r w:rsidRPr="000E197F">
              <w:rPr>
                <w:rFonts w:ascii="Arial" w:hAnsi="Arial" w:cs="Arial"/>
                <w:sz w:val="16"/>
                <w:szCs w:val="16"/>
              </w:rPr>
              <w:t xml:space="preserve"> overweight and obese adults with T2D; 52 (82.5%) completed</w:t>
            </w:r>
            <w:r>
              <w:rPr>
                <w:rFonts w:ascii="Arial" w:hAnsi="Arial" w:cs="Arial"/>
                <w:sz w:val="16"/>
                <w:szCs w:val="16"/>
              </w:rPr>
              <w:t>.</w:t>
            </w:r>
          </w:p>
        </w:tc>
        <w:tc>
          <w:tcPr>
            <w:tcW w:w="990" w:type="dxa"/>
            <w:hideMark/>
          </w:tcPr>
          <w:p w14:paraId="03C5A6B0" w14:textId="41237E72"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 months</w:t>
            </w:r>
          </w:p>
        </w:tc>
        <w:tc>
          <w:tcPr>
            <w:tcW w:w="2880" w:type="dxa"/>
            <w:hideMark/>
          </w:tcPr>
          <w:p w14:paraId="09B6C2D2"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HbA1c</w:t>
            </w:r>
            <w:r w:rsidRPr="000E197F">
              <w:rPr>
                <w:rFonts w:ascii="Arial" w:hAnsi="Arial" w:cs="Arial"/>
                <w:b/>
                <w:bCs/>
                <w:sz w:val="16"/>
                <w:szCs w:val="16"/>
              </w:rPr>
              <w:br/>
              <w:t>Men ↓</w:t>
            </w:r>
            <w:r w:rsidRPr="000E197F">
              <w:rPr>
                <w:rFonts w:ascii="Arial" w:hAnsi="Arial" w:cs="Arial"/>
                <w:sz w:val="16"/>
                <w:szCs w:val="16"/>
              </w:rPr>
              <w:t xml:space="preserve">22.6% </w:t>
            </w:r>
            <w:r w:rsidRPr="000E197F">
              <w:rPr>
                <w:rFonts w:ascii="Arial" w:hAnsi="Arial" w:cs="Arial"/>
                <w:b/>
                <w:bCs/>
                <w:sz w:val="16"/>
                <w:szCs w:val="16"/>
              </w:rPr>
              <w:t>SS</w:t>
            </w:r>
            <w:r w:rsidRPr="000E197F">
              <w:rPr>
                <w:rFonts w:ascii="Arial" w:hAnsi="Arial" w:cs="Arial"/>
                <w:b/>
                <w:bCs/>
                <w:sz w:val="16"/>
                <w:szCs w:val="16"/>
              </w:rPr>
              <w:br/>
              <w:t>Women ↓</w:t>
            </w:r>
            <w:r w:rsidRPr="000E197F">
              <w:rPr>
                <w:rFonts w:ascii="Arial" w:hAnsi="Arial" w:cs="Arial"/>
                <w:sz w:val="16"/>
                <w:szCs w:val="16"/>
              </w:rPr>
              <w:t>18.6%</w:t>
            </w:r>
            <w:r w:rsidRPr="000E197F">
              <w:rPr>
                <w:rFonts w:ascii="Arial" w:hAnsi="Arial" w:cs="Arial"/>
                <w:b/>
                <w:bCs/>
                <w:sz w:val="16"/>
                <w:szCs w:val="16"/>
              </w:rPr>
              <w:t xml:space="preserve"> SS</w:t>
            </w:r>
            <w:r w:rsidRPr="000E197F">
              <w:rPr>
                <w:rFonts w:ascii="Arial" w:hAnsi="Arial" w:cs="Arial"/>
                <w:b/>
                <w:bCs/>
                <w:sz w:val="16"/>
                <w:szCs w:val="16"/>
              </w:rPr>
              <w:br/>
            </w:r>
            <w:r w:rsidRPr="000E197F">
              <w:rPr>
                <w:rFonts w:ascii="Arial" w:hAnsi="Arial" w:cs="Arial"/>
                <w:b/>
                <w:bCs/>
                <w:sz w:val="16"/>
                <w:szCs w:val="16"/>
              </w:rPr>
              <w:br/>
              <w:t>FBG</w:t>
            </w:r>
            <w:r w:rsidRPr="000E197F">
              <w:rPr>
                <w:rFonts w:ascii="Arial" w:hAnsi="Arial" w:cs="Arial"/>
                <w:b/>
                <w:bCs/>
                <w:sz w:val="16"/>
                <w:szCs w:val="16"/>
              </w:rPr>
              <w:br/>
              <w:t>Men ↓</w:t>
            </w:r>
            <w:r w:rsidRPr="00AB7BEC">
              <w:rPr>
                <w:rFonts w:ascii="Arial" w:hAnsi="Arial" w:cs="Arial"/>
                <w:bCs/>
                <w:sz w:val="16"/>
                <w:szCs w:val="16"/>
              </w:rPr>
              <w:t>13.5%</w:t>
            </w:r>
            <w:r w:rsidRPr="000E197F">
              <w:rPr>
                <w:rFonts w:ascii="Arial" w:hAnsi="Arial" w:cs="Arial"/>
                <w:b/>
                <w:bCs/>
                <w:sz w:val="16"/>
                <w:szCs w:val="16"/>
              </w:rPr>
              <w:t xml:space="preserve"> SS</w:t>
            </w:r>
            <w:r w:rsidRPr="000E197F">
              <w:rPr>
                <w:rFonts w:ascii="Arial" w:hAnsi="Arial" w:cs="Arial"/>
                <w:b/>
                <w:bCs/>
                <w:sz w:val="16"/>
                <w:szCs w:val="16"/>
              </w:rPr>
              <w:br/>
              <w:t>Women ↓</w:t>
            </w:r>
            <w:r w:rsidRPr="000E197F">
              <w:rPr>
                <w:rFonts w:ascii="Arial" w:hAnsi="Arial" w:cs="Arial"/>
                <w:sz w:val="16"/>
                <w:szCs w:val="16"/>
              </w:rPr>
              <w:t>12.2%</w:t>
            </w:r>
            <w:r w:rsidRPr="000E197F">
              <w:rPr>
                <w:rFonts w:ascii="Arial" w:hAnsi="Arial" w:cs="Arial"/>
                <w:b/>
                <w:bCs/>
                <w:sz w:val="16"/>
                <w:szCs w:val="16"/>
              </w:rPr>
              <w:t xml:space="preserve"> </w:t>
            </w:r>
            <w:proofErr w:type="spellStart"/>
            <w:r w:rsidRPr="000E197F">
              <w:rPr>
                <w:rFonts w:ascii="Arial" w:hAnsi="Arial" w:cs="Arial"/>
                <w:b/>
                <w:bCs/>
                <w:sz w:val="16"/>
                <w:szCs w:val="16"/>
              </w:rPr>
              <w:t>nSS</w:t>
            </w:r>
            <w:proofErr w:type="spellEnd"/>
          </w:p>
          <w:p w14:paraId="435C98E1"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261B81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441991">
              <w:rPr>
                <w:rFonts w:ascii="Arial" w:hAnsi="Arial" w:cs="Arial"/>
                <w:b/>
                <w:sz w:val="16"/>
                <w:szCs w:val="16"/>
              </w:rPr>
              <w:t>Weight</w:t>
            </w:r>
          </w:p>
          <w:p w14:paraId="09E1429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Men</w:t>
            </w:r>
            <w:r w:rsidRPr="000E197F">
              <w:rPr>
                <w:rFonts w:ascii="Arial" w:hAnsi="Arial" w:cs="Arial"/>
                <w:sz w:val="16"/>
                <w:szCs w:val="16"/>
              </w:rPr>
              <w:t xml:space="preserve"> ↓2.8% </w:t>
            </w:r>
            <w:r w:rsidRPr="000E197F">
              <w:rPr>
                <w:rFonts w:ascii="Arial" w:hAnsi="Arial" w:cs="Arial"/>
                <w:b/>
                <w:bCs/>
                <w:sz w:val="16"/>
                <w:szCs w:val="16"/>
              </w:rPr>
              <w:t>SS</w:t>
            </w:r>
            <w:r w:rsidRPr="000E197F">
              <w:rPr>
                <w:rFonts w:ascii="Arial" w:hAnsi="Arial" w:cs="Arial"/>
                <w:sz w:val="16"/>
                <w:szCs w:val="16"/>
              </w:rPr>
              <w:br/>
            </w:r>
            <w:r w:rsidRPr="000E197F">
              <w:rPr>
                <w:rFonts w:ascii="Arial" w:hAnsi="Arial" w:cs="Arial"/>
                <w:b/>
                <w:bCs/>
                <w:sz w:val="16"/>
                <w:szCs w:val="16"/>
              </w:rPr>
              <w:t>Women</w:t>
            </w:r>
            <w:r w:rsidRPr="000E197F">
              <w:rPr>
                <w:rFonts w:ascii="Arial" w:hAnsi="Arial" w:cs="Arial"/>
                <w:sz w:val="16"/>
                <w:szCs w:val="16"/>
              </w:rPr>
              <w:t xml:space="preserve"> ↓</w:t>
            </w:r>
            <w:r w:rsidRPr="00AB7BEC">
              <w:rPr>
                <w:rFonts w:ascii="Arial" w:hAnsi="Arial" w:cs="Arial"/>
                <w:sz w:val="16"/>
                <w:szCs w:val="16"/>
              </w:rPr>
              <w:t>3.0%</w:t>
            </w:r>
            <w:r>
              <w:rPr>
                <w:rFonts w:ascii="Arial" w:hAnsi="Arial" w:cs="Arial"/>
                <w:sz w:val="16"/>
                <w:szCs w:val="16"/>
              </w:rPr>
              <w:t xml:space="preserve"> </w:t>
            </w:r>
            <w:r w:rsidRPr="000E197F">
              <w:rPr>
                <w:rFonts w:ascii="Arial" w:hAnsi="Arial" w:cs="Arial"/>
                <w:b/>
                <w:bCs/>
                <w:sz w:val="16"/>
                <w:szCs w:val="16"/>
              </w:rPr>
              <w:t>SS</w:t>
            </w:r>
          </w:p>
          <w:p w14:paraId="21C3B58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6C18CC3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Fasting insulin</w:t>
            </w:r>
            <w:r>
              <w:rPr>
                <w:rFonts w:ascii="Arial" w:hAnsi="Arial" w:cs="Arial"/>
                <w:b/>
                <w:bCs/>
                <w:sz w:val="16"/>
                <w:szCs w:val="16"/>
              </w:rPr>
              <w:t xml:space="preserve"> </w:t>
            </w:r>
            <w:proofErr w:type="spellStart"/>
            <w:r w:rsidRPr="000E197F">
              <w:rPr>
                <w:rFonts w:ascii="Arial" w:hAnsi="Arial" w:cs="Arial"/>
                <w:b/>
                <w:bCs/>
                <w:sz w:val="16"/>
                <w:szCs w:val="16"/>
              </w:rPr>
              <w:t>nSS</w:t>
            </w:r>
            <w:proofErr w:type="spellEnd"/>
          </w:p>
          <w:p w14:paraId="0E60678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23715DF9"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 xml:space="preserve">TRG </w:t>
            </w:r>
            <w:proofErr w:type="spellStart"/>
            <w:r w:rsidRPr="000E197F">
              <w:rPr>
                <w:rFonts w:ascii="Arial" w:hAnsi="Arial" w:cs="Arial"/>
                <w:b/>
                <w:bCs/>
                <w:sz w:val="16"/>
                <w:szCs w:val="16"/>
              </w:rPr>
              <w:t>nSS</w:t>
            </w:r>
            <w:proofErr w:type="spellEnd"/>
            <w:r w:rsidRPr="000E197F">
              <w:rPr>
                <w:rFonts w:ascii="Arial" w:hAnsi="Arial" w:cs="Arial"/>
                <w:b/>
                <w:bCs/>
                <w:sz w:val="16"/>
                <w:szCs w:val="16"/>
              </w:rPr>
              <w:br/>
            </w:r>
            <w:r w:rsidRPr="000E197F">
              <w:rPr>
                <w:rFonts w:ascii="Arial" w:hAnsi="Arial" w:cs="Arial"/>
                <w:b/>
                <w:bCs/>
                <w:sz w:val="16"/>
                <w:szCs w:val="16"/>
              </w:rPr>
              <w:br/>
              <w:t>LDL</w:t>
            </w:r>
            <w:r w:rsidRPr="000E197F">
              <w:rPr>
                <w:rFonts w:ascii="Arial" w:hAnsi="Arial" w:cs="Arial"/>
                <w:b/>
                <w:bCs/>
                <w:sz w:val="16"/>
                <w:szCs w:val="16"/>
              </w:rPr>
              <w:br/>
            </w:r>
            <w:r w:rsidRPr="000E197F">
              <w:rPr>
                <w:rFonts w:ascii="Arial" w:hAnsi="Arial" w:cs="Arial"/>
                <w:sz w:val="16"/>
                <w:szCs w:val="16"/>
              </w:rPr>
              <w:t xml:space="preserve">Men </w:t>
            </w:r>
            <w:proofErr w:type="spellStart"/>
            <w:r w:rsidRPr="000E197F">
              <w:rPr>
                <w:rFonts w:ascii="Arial" w:hAnsi="Arial" w:cs="Arial"/>
                <w:b/>
                <w:bCs/>
                <w:sz w:val="16"/>
                <w:szCs w:val="16"/>
              </w:rPr>
              <w:t>nSS</w:t>
            </w:r>
            <w:proofErr w:type="spellEnd"/>
            <w:r w:rsidRPr="000E197F">
              <w:rPr>
                <w:rFonts w:ascii="Arial" w:hAnsi="Arial" w:cs="Arial"/>
                <w:b/>
                <w:bCs/>
                <w:sz w:val="16"/>
                <w:szCs w:val="16"/>
              </w:rPr>
              <w:br/>
            </w:r>
            <w:r w:rsidRPr="000E197F">
              <w:rPr>
                <w:rFonts w:ascii="Arial" w:hAnsi="Arial" w:cs="Arial"/>
                <w:sz w:val="16"/>
                <w:szCs w:val="16"/>
              </w:rPr>
              <w:t xml:space="preserve">Women ↓15.3% </w:t>
            </w:r>
            <w:r w:rsidRPr="000E197F">
              <w:rPr>
                <w:rFonts w:ascii="Arial" w:hAnsi="Arial" w:cs="Arial"/>
                <w:b/>
                <w:bCs/>
                <w:sz w:val="16"/>
                <w:szCs w:val="16"/>
              </w:rPr>
              <w:t>SS</w:t>
            </w:r>
            <w:r w:rsidRPr="000E197F">
              <w:rPr>
                <w:rFonts w:ascii="Arial" w:hAnsi="Arial" w:cs="Arial"/>
                <w:b/>
                <w:bCs/>
                <w:sz w:val="16"/>
                <w:szCs w:val="16"/>
              </w:rPr>
              <w:br/>
            </w:r>
            <w:r w:rsidRPr="000E197F">
              <w:rPr>
                <w:rFonts w:ascii="Arial" w:hAnsi="Arial" w:cs="Arial"/>
                <w:b/>
                <w:bCs/>
                <w:sz w:val="16"/>
                <w:szCs w:val="16"/>
              </w:rPr>
              <w:br/>
              <w:t xml:space="preserve">DBP, SBP </w:t>
            </w:r>
            <w:proofErr w:type="spellStart"/>
            <w:r w:rsidRPr="000E197F">
              <w:rPr>
                <w:rFonts w:ascii="Arial" w:hAnsi="Arial" w:cs="Arial"/>
                <w:b/>
                <w:bCs/>
                <w:sz w:val="16"/>
                <w:szCs w:val="16"/>
              </w:rPr>
              <w:t>nSS</w:t>
            </w:r>
            <w:proofErr w:type="spellEnd"/>
          </w:p>
          <w:p w14:paraId="77C24600" w14:textId="7777777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070" w:type="dxa"/>
            <w:hideMark/>
          </w:tcPr>
          <w:p w14:paraId="730467D5" w14:textId="61810F6B" w:rsidR="00361BD0"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774F6F36"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091C0ED1" w14:textId="37B455B6" w:rsidR="00361BD0" w:rsidRPr="00B941F4" w:rsidRDefault="00361BD0" w:rsidP="00361BD0">
            <w:pPr>
              <w:contextualSpacing/>
              <w:rPr>
                <w:rFonts w:ascii="Arial" w:hAnsi="Arial" w:cs="Arial"/>
                <w:sz w:val="16"/>
                <w:szCs w:val="16"/>
              </w:rPr>
            </w:pPr>
            <w:r w:rsidRPr="00B941F4">
              <w:rPr>
                <w:rFonts w:ascii="Arial" w:hAnsi="Arial" w:cs="Arial"/>
                <w:sz w:val="16"/>
                <w:szCs w:val="16"/>
              </w:rPr>
              <w:t>1</w:t>
            </w:r>
            <w:r w:rsidR="0027338E">
              <w:rPr>
                <w:rFonts w:ascii="Arial" w:hAnsi="Arial" w:cs="Arial"/>
                <w:sz w:val="16"/>
                <w:szCs w:val="16"/>
              </w:rPr>
              <w:t>6</w:t>
            </w:r>
          </w:p>
        </w:tc>
        <w:tc>
          <w:tcPr>
            <w:tcW w:w="1087" w:type="dxa"/>
            <w:hideMark/>
          </w:tcPr>
          <w:p w14:paraId="14711509" w14:textId="2E1E35E9"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Nielsen JV</w:t>
            </w:r>
            <w:r>
              <w:rPr>
                <w:rFonts w:ascii="Arial" w:hAnsi="Arial" w:cs="Arial"/>
                <w:sz w:val="16"/>
                <w:szCs w:val="16"/>
              </w:rPr>
              <w:t>, 2008</w:t>
            </w:r>
            <w:r w:rsidRPr="000E197F">
              <w:rPr>
                <w:rFonts w:ascii="Arial" w:hAnsi="Arial" w:cs="Arial"/>
                <w:sz w:val="16"/>
                <w:szCs w:val="16"/>
              </w:rPr>
              <w:br/>
              <w:t xml:space="preserve"> </w:t>
            </w:r>
          </w:p>
        </w:tc>
        <w:tc>
          <w:tcPr>
            <w:tcW w:w="1343" w:type="dxa"/>
            <w:hideMark/>
          </w:tcPr>
          <w:p w14:paraId="5140BB15" w14:textId="1E61EF21"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Follow-up to a 2-arm trial </w:t>
            </w:r>
          </w:p>
        </w:tc>
        <w:tc>
          <w:tcPr>
            <w:tcW w:w="2070" w:type="dxa"/>
            <w:hideMark/>
          </w:tcPr>
          <w:p w14:paraId="3B55F30A" w14:textId="0AD88253"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Compared the effects on glycemic control and weight of a low-carb diet vs. a high-carb diet at 3, 6, 22, and 44 months. </w:t>
            </w:r>
          </w:p>
        </w:tc>
        <w:tc>
          <w:tcPr>
            <w:tcW w:w="1890" w:type="dxa"/>
          </w:tcPr>
          <w:p w14:paraId="6B599B60" w14:textId="646A1683" w:rsidR="00361BD0" w:rsidRP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361BD0">
              <w:rPr>
                <w:rFonts w:ascii="Arial" w:hAnsi="Arial" w:cs="Arial"/>
                <w:b/>
                <w:sz w:val="16"/>
                <w:szCs w:val="16"/>
              </w:rPr>
              <w:t xml:space="preserve"> n in analysis at 44 mo.=23.</w:t>
            </w:r>
          </w:p>
        </w:tc>
        <w:tc>
          <w:tcPr>
            <w:tcW w:w="990" w:type="dxa"/>
            <w:hideMark/>
          </w:tcPr>
          <w:p w14:paraId="67AA9C6C" w14:textId="451FA17F"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Original trial was 6 months; follow-up at 44 months</w:t>
            </w:r>
          </w:p>
        </w:tc>
        <w:tc>
          <w:tcPr>
            <w:tcW w:w="2880" w:type="dxa"/>
            <w:hideMark/>
          </w:tcPr>
          <w:p w14:paraId="69835E00" w14:textId="77777777" w:rsidR="00361BD0" w:rsidRPr="00C23B69"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23B69">
              <w:rPr>
                <w:rFonts w:ascii="Arial" w:hAnsi="Arial" w:cs="Arial"/>
                <w:bCs/>
                <w:sz w:val="16"/>
                <w:szCs w:val="16"/>
              </w:rPr>
              <w:t>Only outcomes for low-carb were reported</w:t>
            </w:r>
          </w:p>
          <w:p w14:paraId="6FBA102C"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b/>
                <w:bCs/>
                <w:sz w:val="16"/>
                <w:szCs w:val="16"/>
              </w:rPr>
              <w:t>↓15.0%</w:t>
            </w:r>
            <w:r>
              <w:rPr>
                <w:rFonts w:ascii="Arial" w:hAnsi="Arial" w:cs="Arial"/>
                <w:b/>
                <w:bCs/>
                <w:sz w:val="16"/>
                <w:szCs w:val="16"/>
              </w:rPr>
              <w:t xml:space="preserve"> SS</w:t>
            </w:r>
          </w:p>
          <w:p w14:paraId="500B5095"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p w14:paraId="5D1F53D8"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Weight</w:t>
            </w:r>
          </w:p>
          <w:p w14:paraId="15E07F01"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sz w:val="16"/>
                <w:szCs w:val="16"/>
              </w:rPr>
              <w:t xml:space="preserve">↓7.4% </w:t>
            </w:r>
            <w:r w:rsidRPr="000E197F">
              <w:rPr>
                <w:rFonts w:ascii="Arial" w:hAnsi="Arial" w:cs="Arial"/>
                <w:b/>
                <w:bCs/>
                <w:sz w:val="16"/>
                <w:szCs w:val="16"/>
              </w:rPr>
              <w:t>SS</w:t>
            </w:r>
            <w:r>
              <w:rPr>
                <w:rFonts w:ascii="Arial" w:hAnsi="Arial" w:cs="Arial"/>
                <w:b/>
                <w:bCs/>
                <w:sz w:val="16"/>
                <w:szCs w:val="16"/>
              </w:rPr>
              <w:t xml:space="preserve"> </w:t>
            </w:r>
          </w:p>
          <w:p w14:paraId="607514A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br/>
              <w:t>HDL</w:t>
            </w:r>
            <w:r>
              <w:rPr>
                <w:rFonts w:ascii="Arial" w:hAnsi="Arial" w:cs="Arial"/>
                <w:b/>
                <w:bCs/>
                <w:sz w:val="16"/>
                <w:szCs w:val="16"/>
              </w:rPr>
              <w:t xml:space="preserve">, TRG, </w:t>
            </w:r>
            <w:proofErr w:type="gramStart"/>
            <w:r>
              <w:rPr>
                <w:rFonts w:ascii="Arial" w:hAnsi="Arial" w:cs="Arial"/>
                <w:b/>
                <w:bCs/>
                <w:sz w:val="16"/>
                <w:szCs w:val="16"/>
              </w:rPr>
              <w:t>TG:HDL</w:t>
            </w:r>
            <w:proofErr w:type="gramEnd"/>
            <w:r>
              <w:rPr>
                <w:rFonts w:ascii="Arial" w:hAnsi="Arial" w:cs="Arial"/>
                <w:b/>
                <w:bCs/>
                <w:sz w:val="16"/>
                <w:szCs w:val="16"/>
              </w:rPr>
              <w:t xml:space="preserve"> </w:t>
            </w:r>
            <w:r w:rsidRPr="000E197F">
              <w:rPr>
                <w:rFonts w:ascii="Arial" w:hAnsi="Arial" w:cs="Arial"/>
                <w:b/>
                <w:bCs/>
                <w:sz w:val="16"/>
                <w:szCs w:val="16"/>
              </w:rPr>
              <w:t xml:space="preserve"> </w:t>
            </w:r>
            <w:r w:rsidRPr="000E197F">
              <w:rPr>
                <w:rFonts w:ascii="Arial" w:hAnsi="Arial" w:cs="Arial"/>
                <w:sz w:val="16"/>
                <w:szCs w:val="16"/>
              </w:rPr>
              <w:t>impr</w:t>
            </w:r>
            <w:r>
              <w:rPr>
                <w:rFonts w:ascii="Arial" w:hAnsi="Arial" w:cs="Arial"/>
                <w:sz w:val="16"/>
                <w:szCs w:val="16"/>
              </w:rPr>
              <w:t>oved</w:t>
            </w:r>
            <w:r w:rsidRPr="000E197F">
              <w:rPr>
                <w:rFonts w:ascii="Arial" w:hAnsi="Arial" w:cs="Arial"/>
                <w:sz w:val="16"/>
                <w:szCs w:val="16"/>
              </w:rPr>
              <w:t xml:space="preserve"> </w:t>
            </w:r>
            <w:r w:rsidRPr="00B459A2">
              <w:rPr>
                <w:rFonts w:ascii="Arial" w:hAnsi="Arial" w:cs="Arial"/>
                <w:b/>
                <w:sz w:val="16"/>
                <w:szCs w:val="16"/>
              </w:rPr>
              <w:t>SS</w:t>
            </w:r>
            <w:r w:rsidRPr="000E197F">
              <w:rPr>
                <w:rFonts w:ascii="Arial" w:hAnsi="Arial" w:cs="Arial"/>
                <w:sz w:val="16"/>
                <w:szCs w:val="16"/>
              </w:rPr>
              <w:t xml:space="preserve"> </w:t>
            </w:r>
          </w:p>
          <w:p w14:paraId="06A6ACA8"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33A55EA" w14:textId="77777777" w:rsidR="00361BD0" w:rsidRPr="00B459A2"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B459A2">
              <w:rPr>
                <w:rFonts w:ascii="Arial" w:hAnsi="Arial" w:cs="Arial"/>
                <w:b/>
                <w:sz w:val="16"/>
                <w:szCs w:val="16"/>
              </w:rPr>
              <w:t>Diabetes Medications</w:t>
            </w:r>
          </w:p>
          <w:p w14:paraId="2FFEC448"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11 used insulin at start of study. At end of study, 10 of the 11 used insulin.</w:t>
            </w:r>
          </w:p>
          <w:p w14:paraId="10D99148" w14:textId="77777777" w:rsidR="00361BD0" w:rsidRPr="00441991"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2070" w:type="dxa"/>
            <w:hideMark/>
          </w:tcPr>
          <w:p w14:paraId="05A71EA6" w14:textId="1304535D" w:rsidR="00361BD0" w:rsidRPr="00B616EA" w:rsidRDefault="00B616EA"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38D413BC"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3D6A7190" w14:textId="5306CB51" w:rsidR="00361BD0" w:rsidRPr="00B941F4" w:rsidRDefault="00B941F4" w:rsidP="00361BD0">
            <w:pPr>
              <w:contextualSpacing/>
              <w:rPr>
                <w:rFonts w:ascii="Arial" w:hAnsi="Arial" w:cs="Arial"/>
                <w:sz w:val="16"/>
                <w:szCs w:val="16"/>
              </w:rPr>
            </w:pPr>
            <w:r w:rsidRPr="00B941F4">
              <w:rPr>
                <w:rFonts w:ascii="Arial" w:hAnsi="Arial" w:cs="Arial"/>
                <w:sz w:val="16"/>
                <w:szCs w:val="16"/>
              </w:rPr>
              <w:t>1</w:t>
            </w:r>
            <w:r w:rsidR="0027338E">
              <w:rPr>
                <w:rFonts w:ascii="Arial" w:hAnsi="Arial" w:cs="Arial"/>
                <w:sz w:val="16"/>
                <w:szCs w:val="16"/>
              </w:rPr>
              <w:t>7</w:t>
            </w:r>
          </w:p>
        </w:tc>
        <w:tc>
          <w:tcPr>
            <w:tcW w:w="1087" w:type="dxa"/>
            <w:hideMark/>
          </w:tcPr>
          <w:p w14:paraId="37938066" w14:textId="758811A9"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Dashti</w:t>
            </w:r>
            <w:proofErr w:type="spellEnd"/>
            <w:r w:rsidRPr="000E197F">
              <w:rPr>
                <w:rFonts w:ascii="Arial" w:hAnsi="Arial" w:cs="Arial"/>
                <w:sz w:val="16"/>
                <w:szCs w:val="16"/>
              </w:rPr>
              <w:t xml:space="preserve"> HM</w:t>
            </w:r>
            <w:r>
              <w:rPr>
                <w:rFonts w:ascii="Arial" w:hAnsi="Arial" w:cs="Arial"/>
                <w:sz w:val="16"/>
                <w:szCs w:val="16"/>
              </w:rPr>
              <w:t>, 2007</w:t>
            </w:r>
            <w:r w:rsidRPr="000E197F">
              <w:rPr>
                <w:rFonts w:ascii="Arial" w:hAnsi="Arial" w:cs="Arial"/>
                <w:sz w:val="16"/>
                <w:szCs w:val="16"/>
              </w:rPr>
              <w:br/>
            </w:r>
          </w:p>
        </w:tc>
        <w:tc>
          <w:tcPr>
            <w:tcW w:w="1343" w:type="dxa"/>
            <w:hideMark/>
          </w:tcPr>
          <w:p w14:paraId="30B18FCA" w14:textId="1428DAE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non-randomized trial</w:t>
            </w:r>
          </w:p>
        </w:tc>
        <w:tc>
          <w:tcPr>
            <w:tcW w:w="2070" w:type="dxa"/>
            <w:hideMark/>
          </w:tcPr>
          <w:p w14:paraId="26E5FDD8" w14:textId="05401FD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Explored effects of low-carbohydrate, ketogenic diet on obese adults with normal blood glucose and obese adults with T2D</w:t>
            </w:r>
            <w:r>
              <w:rPr>
                <w:rFonts w:ascii="Arial" w:hAnsi="Arial" w:cs="Arial"/>
                <w:sz w:val="16"/>
                <w:szCs w:val="16"/>
              </w:rPr>
              <w:t>.</w:t>
            </w:r>
          </w:p>
        </w:tc>
        <w:tc>
          <w:tcPr>
            <w:tcW w:w="1890" w:type="dxa"/>
          </w:tcPr>
          <w:p w14:paraId="6048098E" w14:textId="39CEBB9E"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w:t>
            </w:r>
            <w:r w:rsidRPr="000E197F">
              <w:rPr>
                <w:rFonts w:ascii="Arial" w:hAnsi="Arial" w:cs="Arial"/>
                <w:sz w:val="16"/>
                <w:szCs w:val="16"/>
              </w:rPr>
              <w:t xml:space="preserve">otal n=64; with T2D </w:t>
            </w:r>
            <w:r w:rsidRPr="00361BD0">
              <w:rPr>
                <w:rFonts w:ascii="Arial" w:hAnsi="Arial" w:cs="Arial"/>
                <w:b/>
                <w:sz w:val="16"/>
                <w:szCs w:val="16"/>
              </w:rPr>
              <w:t>n=31</w:t>
            </w:r>
            <w:r w:rsidRPr="000E197F">
              <w:rPr>
                <w:rFonts w:ascii="Arial" w:hAnsi="Arial" w:cs="Arial"/>
                <w:sz w:val="16"/>
                <w:szCs w:val="16"/>
              </w:rPr>
              <w:t>; 100% completed</w:t>
            </w:r>
            <w:r>
              <w:rPr>
                <w:rFonts w:ascii="Arial" w:hAnsi="Arial" w:cs="Arial"/>
                <w:sz w:val="16"/>
                <w:szCs w:val="16"/>
              </w:rPr>
              <w:t>. T2D sub-analysis conducted.</w:t>
            </w:r>
          </w:p>
        </w:tc>
        <w:tc>
          <w:tcPr>
            <w:tcW w:w="990" w:type="dxa"/>
            <w:hideMark/>
          </w:tcPr>
          <w:p w14:paraId="46A36E5E" w14:textId="68667AA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56 weeks</w:t>
            </w:r>
          </w:p>
        </w:tc>
        <w:tc>
          <w:tcPr>
            <w:tcW w:w="2880" w:type="dxa"/>
            <w:hideMark/>
          </w:tcPr>
          <w:p w14:paraId="3E7B5492"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 xml:space="preserve">FBG </w:t>
            </w:r>
            <w:r w:rsidRPr="000E197F">
              <w:rPr>
                <w:rFonts w:ascii="Arial" w:hAnsi="Arial" w:cs="Arial"/>
                <w:sz w:val="16"/>
                <w:szCs w:val="16"/>
              </w:rPr>
              <w:t xml:space="preserve">↓53.4% </w:t>
            </w:r>
            <w:r w:rsidRPr="000E197F">
              <w:rPr>
                <w:rFonts w:ascii="Arial" w:hAnsi="Arial" w:cs="Arial"/>
                <w:b/>
                <w:bCs/>
                <w:sz w:val="16"/>
                <w:szCs w:val="16"/>
              </w:rPr>
              <w:t>SS</w:t>
            </w:r>
          </w:p>
          <w:p w14:paraId="1C6835F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4EAFECC"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459A2">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 xml:space="preserve">↓22.7% </w:t>
            </w:r>
            <w:r w:rsidRPr="00B459A2">
              <w:rPr>
                <w:rFonts w:ascii="Arial" w:hAnsi="Arial" w:cs="Arial"/>
                <w:b/>
                <w:sz w:val="16"/>
                <w:szCs w:val="16"/>
              </w:rPr>
              <w:t>SS</w:t>
            </w:r>
          </w:p>
          <w:p w14:paraId="263DCF8C"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C4FF5D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HDL ↑</w:t>
            </w:r>
            <w:r w:rsidRPr="000E197F">
              <w:rPr>
                <w:rFonts w:ascii="Arial" w:hAnsi="Arial" w:cs="Arial"/>
                <w:sz w:val="16"/>
                <w:szCs w:val="16"/>
              </w:rPr>
              <w:t>53.5%</w:t>
            </w:r>
            <w:r w:rsidRPr="000E197F">
              <w:rPr>
                <w:rFonts w:ascii="Arial" w:hAnsi="Arial" w:cs="Arial"/>
                <w:b/>
                <w:bCs/>
                <w:sz w:val="16"/>
                <w:szCs w:val="16"/>
              </w:rPr>
              <w:t xml:space="preserve"> SS</w:t>
            </w:r>
            <w:r w:rsidRPr="000E197F">
              <w:rPr>
                <w:rFonts w:ascii="Arial" w:hAnsi="Arial" w:cs="Arial"/>
                <w:sz w:val="16"/>
                <w:szCs w:val="16"/>
              </w:rPr>
              <w:t xml:space="preserve"> </w:t>
            </w:r>
            <w:r w:rsidRPr="000E197F">
              <w:rPr>
                <w:rFonts w:ascii="Arial" w:hAnsi="Arial" w:cs="Arial"/>
                <w:sz w:val="16"/>
                <w:szCs w:val="16"/>
              </w:rPr>
              <w:br/>
            </w:r>
            <w:r w:rsidRPr="000E197F">
              <w:rPr>
                <w:rFonts w:ascii="Arial" w:hAnsi="Arial" w:cs="Arial"/>
                <w:sz w:val="16"/>
                <w:szCs w:val="16"/>
              </w:rPr>
              <w:br/>
            </w:r>
            <w:r w:rsidRPr="000E197F">
              <w:rPr>
                <w:rFonts w:ascii="Arial" w:hAnsi="Arial" w:cs="Arial"/>
                <w:b/>
                <w:bCs/>
                <w:sz w:val="16"/>
                <w:szCs w:val="16"/>
              </w:rPr>
              <w:t>LDL</w:t>
            </w:r>
            <w:r>
              <w:rPr>
                <w:rFonts w:ascii="Arial" w:hAnsi="Arial" w:cs="Arial"/>
                <w:b/>
                <w:bCs/>
                <w:sz w:val="16"/>
                <w:szCs w:val="16"/>
              </w:rPr>
              <w:t xml:space="preserve"> </w:t>
            </w:r>
            <w:r w:rsidRPr="000E197F">
              <w:rPr>
                <w:rFonts w:ascii="Arial" w:hAnsi="Arial" w:cs="Arial"/>
                <w:b/>
                <w:bCs/>
                <w:sz w:val="16"/>
                <w:szCs w:val="16"/>
              </w:rPr>
              <w:t>↓</w:t>
            </w:r>
            <w:r w:rsidRPr="000E197F">
              <w:rPr>
                <w:rFonts w:ascii="Arial" w:hAnsi="Arial" w:cs="Arial"/>
                <w:sz w:val="16"/>
                <w:szCs w:val="16"/>
              </w:rPr>
              <w:t xml:space="preserve">34.5% </w:t>
            </w:r>
            <w:r w:rsidRPr="000E197F">
              <w:rPr>
                <w:rFonts w:ascii="Arial" w:hAnsi="Arial" w:cs="Arial"/>
                <w:b/>
                <w:bCs/>
                <w:sz w:val="16"/>
                <w:szCs w:val="16"/>
              </w:rPr>
              <w:t>SS</w:t>
            </w:r>
            <w:r w:rsidRPr="000E197F">
              <w:rPr>
                <w:rFonts w:ascii="Arial" w:hAnsi="Arial" w:cs="Arial"/>
                <w:b/>
                <w:bCs/>
                <w:sz w:val="16"/>
                <w:szCs w:val="16"/>
              </w:rPr>
              <w:br/>
            </w:r>
            <w:r w:rsidRPr="000E197F">
              <w:rPr>
                <w:rFonts w:ascii="Arial" w:hAnsi="Arial" w:cs="Arial"/>
                <w:b/>
                <w:bCs/>
                <w:sz w:val="16"/>
                <w:szCs w:val="16"/>
              </w:rPr>
              <w:br/>
              <w:t>TRG</w:t>
            </w:r>
            <w:r>
              <w:rPr>
                <w:rFonts w:ascii="Arial" w:hAnsi="Arial" w:cs="Arial"/>
                <w:b/>
                <w:bCs/>
                <w:sz w:val="16"/>
                <w:szCs w:val="16"/>
              </w:rPr>
              <w:t xml:space="preserve"> </w:t>
            </w:r>
            <w:r w:rsidRPr="000E197F">
              <w:rPr>
                <w:rFonts w:ascii="Arial" w:hAnsi="Arial" w:cs="Arial"/>
                <w:b/>
                <w:bCs/>
                <w:sz w:val="16"/>
                <w:szCs w:val="16"/>
              </w:rPr>
              <w:t>↓</w:t>
            </w:r>
            <w:r w:rsidRPr="000E197F">
              <w:rPr>
                <w:rFonts w:ascii="Arial" w:hAnsi="Arial" w:cs="Arial"/>
                <w:sz w:val="16"/>
                <w:szCs w:val="16"/>
              </w:rPr>
              <w:t>78.5%</w:t>
            </w:r>
            <w:r w:rsidRPr="000E197F">
              <w:rPr>
                <w:rFonts w:ascii="Arial" w:hAnsi="Arial" w:cs="Arial"/>
                <w:b/>
                <w:bCs/>
                <w:sz w:val="16"/>
                <w:szCs w:val="16"/>
              </w:rPr>
              <w:t xml:space="preserve"> SS</w:t>
            </w:r>
          </w:p>
          <w:p w14:paraId="12980E7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E704D70"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459A2">
              <w:rPr>
                <w:rFonts w:ascii="Arial" w:hAnsi="Arial" w:cs="Arial"/>
                <w:b/>
                <w:sz w:val="16"/>
                <w:szCs w:val="16"/>
              </w:rPr>
              <w:lastRenderedPageBreak/>
              <w:t>Adverse Effects.</w:t>
            </w:r>
            <w:r>
              <w:rPr>
                <w:rFonts w:ascii="Arial" w:hAnsi="Arial" w:cs="Arial"/>
                <w:sz w:val="16"/>
                <w:szCs w:val="16"/>
              </w:rPr>
              <w:t xml:space="preserve"> </w:t>
            </w:r>
            <w:r w:rsidRPr="000E197F">
              <w:rPr>
                <w:rFonts w:ascii="Arial" w:hAnsi="Arial" w:cs="Arial"/>
                <w:sz w:val="16"/>
                <w:szCs w:val="16"/>
              </w:rPr>
              <w:t>Urea decreased SS. "No significant alteration was noticed in renal function test."</w:t>
            </w:r>
          </w:p>
          <w:p w14:paraId="0729BA4C" w14:textId="77777777" w:rsidR="00361BD0" w:rsidRPr="00441991"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070" w:type="dxa"/>
            <w:hideMark/>
          </w:tcPr>
          <w:p w14:paraId="1B1EED2B" w14:textId="77777777" w:rsidR="00361BD0"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Supports claims</w:t>
            </w:r>
          </w:p>
          <w:p w14:paraId="66DC9F31" w14:textId="2416D610" w:rsidR="00B616EA"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r>
      <w:tr w:rsidR="00361BD0" w:rsidRPr="000E197F" w14:paraId="53704DF2"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3B05F395" w14:textId="3F25869C" w:rsidR="00361BD0" w:rsidRPr="00B941F4" w:rsidRDefault="00B941F4" w:rsidP="00361BD0">
            <w:pPr>
              <w:contextualSpacing/>
              <w:rPr>
                <w:rFonts w:ascii="Arial" w:hAnsi="Arial" w:cs="Arial"/>
                <w:sz w:val="16"/>
                <w:szCs w:val="16"/>
              </w:rPr>
            </w:pPr>
            <w:r w:rsidRPr="00B941F4">
              <w:rPr>
                <w:rFonts w:ascii="Arial" w:hAnsi="Arial" w:cs="Arial"/>
                <w:sz w:val="16"/>
                <w:szCs w:val="16"/>
              </w:rPr>
              <w:lastRenderedPageBreak/>
              <w:t>1</w:t>
            </w:r>
            <w:r w:rsidR="0027338E">
              <w:rPr>
                <w:rFonts w:ascii="Arial" w:hAnsi="Arial" w:cs="Arial"/>
                <w:sz w:val="16"/>
                <w:szCs w:val="16"/>
              </w:rPr>
              <w:t>8</w:t>
            </w:r>
          </w:p>
        </w:tc>
        <w:tc>
          <w:tcPr>
            <w:tcW w:w="1087" w:type="dxa"/>
            <w:hideMark/>
          </w:tcPr>
          <w:p w14:paraId="6E5E5E43" w14:textId="192667E6"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Yancy WS</w:t>
            </w:r>
            <w:r>
              <w:rPr>
                <w:rFonts w:ascii="Arial" w:hAnsi="Arial" w:cs="Arial"/>
                <w:sz w:val="16"/>
                <w:szCs w:val="16"/>
              </w:rPr>
              <w:t>, 2005</w:t>
            </w:r>
            <w:r w:rsidRPr="000E197F">
              <w:rPr>
                <w:rFonts w:ascii="Arial" w:hAnsi="Arial" w:cs="Arial"/>
                <w:sz w:val="16"/>
                <w:szCs w:val="16"/>
              </w:rPr>
              <w:br/>
            </w:r>
            <w:r w:rsidRPr="000E197F">
              <w:rPr>
                <w:rFonts w:ascii="Arial" w:hAnsi="Arial" w:cs="Arial"/>
                <w:sz w:val="16"/>
                <w:szCs w:val="16"/>
              </w:rPr>
              <w:br/>
            </w:r>
          </w:p>
        </w:tc>
        <w:tc>
          <w:tcPr>
            <w:tcW w:w="1343" w:type="dxa"/>
            <w:hideMark/>
          </w:tcPr>
          <w:p w14:paraId="355326F4" w14:textId="708A82A2"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single-arm trial </w:t>
            </w:r>
          </w:p>
        </w:tc>
        <w:tc>
          <w:tcPr>
            <w:tcW w:w="2070" w:type="dxa"/>
            <w:hideMark/>
          </w:tcPr>
          <w:p w14:paraId="520A26CC" w14:textId="19BEABC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Tested the effectiveness of a low-carbohydrate, ketogenic diet for improving glycemic control in individuals with T2D</w:t>
            </w:r>
          </w:p>
        </w:tc>
        <w:tc>
          <w:tcPr>
            <w:tcW w:w="1890" w:type="dxa"/>
          </w:tcPr>
          <w:p w14:paraId="6A7F36E0" w14:textId="02E59DDF"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1BD0">
              <w:rPr>
                <w:rFonts w:ascii="Arial" w:hAnsi="Arial" w:cs="Arial"/>
                <w:b/>
                <w:sz w:val="16"/>
                <w:szCs w:val="16"/>
              </w:rPr>
              <w:t>n=28</w:t>
            </w:r>
            <w:r w:rsidRPr="000E197F">
              <w:rPr>
                <w:rFonts w:ascii="Arial" w:hAnsi="Arial" w:cs="Arial"/>
                <w:sz w:val="16"/>
                <w:szCs w:val="16"/>
              </w:rPr>
              <w:t xml:space="preserve"> overweight and obese adults with T2D; </w:t>
            </w:r>
            <w:r w:rsidRPr="000E197F">
              <w:rPr>
                <w:rFonts w:ascii="Arial" w:hAnsi="Arial" w:cs="Arial"/>
                <w:sz w:val="16"/>
                <w:szCs w:val="16"/>
              </w:rPr>
              <w:br/>
              <w:t>21 (75%) completed the study</w:t>
            </w:r>
            <w:r>
              <w:rPr>
                <w:rFonts w:ascii="Arial" w:hAnsi="Arial" w:cs="Arial"/>
                <w:sz w:val="16"/>
                <w:szCs w:val="16"/>
              </w:rPr>
              <w:t>.</w:t>
            </w:r>
          </w:p>
        </w:tc>
        <w:tc>
          <w:tcPr>
            <w:tcW w:w="990" w:type="dxa"/>
            <w:hideMark/>
          </w:tcPr>
          <w:p w14:paraId="2D691641" w14:textId="314BE658"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16 weeks</w:t>
            </w:r>
          </w:p>
        </w:tc>
        <w:tc>
          <w:tcPr>
            <w:tcW w:w="2880" w:type="dxa"/>
            <w:hideMark/>
          </w:tcPr>
          <w:p w14:paraId="47D09A94"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HbA1c ↓</w:t>
            </w:r>
            <w:r w:rsidRPr="000E197F">
              <w:rPr>
                <w:rFonts w:ascii="Arial" w:hAnsi="Arial" w:cs="Arial"/>
                <w:sz w:val="16"/>
                <w:szCs w:val="16"/>
              </w:rPr>
              <w:t xml:space="preserve">16.0% </w:t>
            </w:r>
            <w:r w:rsidRPr="000E197F">
              <w:rPr>
                <w:rFonts w:ascii="Arial" w:hAnsi="Arial" w:cs="Arial"/>
                <w:b/>
                <w:bCs/>
                <w:sz w:val="16"/>
                <w:szCs w:val="16"/>
              </w:rPr>
              <w:t>SS</w:t>
            </w:r>
            <w:r w:rsidRPr="000E197F">
              <w:rPr>
                <w:rFonts w:ascii="Arial" w:hAnsi="Arial" w:cs="Arial"/>
                <w:b/>
                <w:bCs/>
                <w:sz w:val="16"/>
                <w:szCs w:val="16"/>
              </w:rPr>
              <w:br/>
              <w:t>FBG</w:t>
            </w:r>
            <w:r w:rsidRPr="000E197F">
              <w:rPr>
                <w:rFonts w:ascii="Arial" w:hAnsi="Arial" w:cs="Arial"/>
                <w:sz w:val="16"/>
                <w:szCs w:val="16"/>
              </w:rPr>
              <w:t xml:space="preserve"> ↓16.6% </w:t>
            </w:r>
            <w:r w:rsidRPr="000E197F">
              <w:rPr>
                <w:rFonts w:ascii="Arial" w:hAnsi="Arial" w:cs="Arial"/>
                <w:b/>
                <w:bCs/>
                <w:sz w:val="16"/>
                <w:szCs w:val="16"/>
              </w:rPr>
              <w:t>SS</w:t>
            </w:r>
          </w:p>
          <w:p w14:paraId="28C70D16"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74DDF5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B33F43">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 xml:space="preserve">↓6.6% </w:t>
            </w:r>
            <w:r w:rsidRPr="000E197F">
              <w:rPr>
                <w:rFonts w:ascii="Arial" w:hAnsi="Arial" w:cs="Arial"/>
                <w:b/>
                <w:bCs/>
                <w:sz w:val="16"/>
                <w:szCs w:val="16"/>
              </w:rPr>
              <w:t>SS</w:t>
            </w:r>
            <w:r w:rsidRPr="00B33F43">
              <w:rPr>
                <w:rFonts w:ascii="Arial" w:hAnsi="Arial" w:cs="Arial"/>
                <w:b/>
                <w:sz w:val="16"/>
                <w:szCs w:val="16"/>
              </w:rPr>
              <w:t xml:space="preserve"> </w:t>
            </w:r>
          </w:p>
          <w:p w14:paraId="017E8226"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6D53A86B"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HDL ↑</w:t>
            </w:r>
            <w:r w:rsidRPr="000E197F">
              <w:rPr>
                <w:rFonts w:ascii="Arial" w:hAnsi="Arial" w:cs="Arial"/>
                <w:sz w:val="16"/>
                <w:szCs w:val="16"/>
              </w:rPr>
              <w:t>7.6%</w:t>
            </w:r>
            <w:r w:rsidRPr="000E197F">
              <w:rPr>
                <w:rFonts w:ascii="Arial" w:hAnsi="Arial" w:cs="Arial"/>
                <w:b/>
                <w:bCs/>
                <w:sz w:val="16"/>
                <w:szCs w:val="16"/>
              </w:rPr>
              <w:t xml:space="preserve"> SS</w:t>
            </w:r>
            <w:r w:rsidRPr="000E197F">
              <w:rPr>
                <w:rFonts w:ascii="Arial" w:hAnsi="Arial" w:cs="Arial"/>
                <w:b/>
                <w:bCs/>
                <w:sz w:val="16"/>
                <w:szCs w:val="16"/>
              </w:rPr>
              <w:br/>
              <w:t>TRG ↓</w:t>
            </w:r>
            <w:r w:rsidRPr="000E197F">
              <w:rPr>
                <w:rFonts w:ascii="Arial" w:hAnsi="Arial" w:cs="Arial"/>
                <w:sz w:val="16"/>
                <w:szCs w:val="16"/>
              </w:rPr>
              <w:t>41.6%</w:t>
            </w:r>
            <w:r w:rsidRPr="000E197F">
              <w:rPr>
                <w:rFonts w:ascii="Arial" w:hAnsi="Arial" w:cs="Arial"/>
                <w:b/>
                <w:bCs/>
                <w:sz w:val="16"/>
                <w:szCs w:val="16"/>
              </w:rPr>
              <w:t xml:space="preserve"> SS</w:t>
            </w:r>
            <w:r w:rsidRPr="000E197F">
              <w:rPr>
                <w:rFonts w:ascii="Arial" w:hAnsi="Arial" w:cs="Arial"/>
                <w:b/>
                <w:bCs/>
                <w:sz w:val="16"/>
                <w:szCs w:val="16"/>
              </w:rPr>
              <w:br/>
              <w:t xml:space="preserve">LDL </w:t>
            </w:r>
            <w:proofErr w:type="spellStart"/>
            <w:r w:rsidRPr="000E197F">
              <w:rPr>
                <w:rFonts w:ascii="Arial" w:hAnsi="Arial" w:cs="Arial"/>
                <w:b/>
                <w:bCs/>
                <w:sz w:val="16"/>
                <w:szCs w:val="16"/>
              </w:rPr>
              <w:t>nSS</w:t>
            </w:r>
            <w:proofErr w:type="spellEnd"/>
            <w:r w:rsidRPr="000E197F">
              <w:rPr>
                <w:rFonts w:ascii="Arial" w:hAnsi="Arial" w:cs="Arial"/>
                <w:b/>
                <w:bCs/>
                <w:sz w:val="16"/>
                <w:szCs w:val="16"/>
              </w:rPr>
              <w:br/>
            </w:r>
            <w:r w:rsidRPr="000E197F">
              <w:rPr>
                <w:rFonts w:ascii="Arial" w:hAnsi="Arial" w:cs="Arial"/>
                <w:b/>
                <w:bCs/>
                <w:sz w:val="16"/>
                <w:szCs w:val="16"/>
              </w:rPr>
              <w:br/>
              <w:t xml:space="preserve">BP </w:t>
            </w:r>
            <w:proofErr w:type="spellStart"/>
            <w:r w:rsidRPr="000E197F">
              <w:rPr>
                <w:rFonts w:ascii="Arial" w:hAnsi="Arial" w:cs="Arial"/>
                <w:b/>
                <w:bCs/>
                <w:sz w:val="16"/>
                <w:szCs w:val="16"/>
              </w:rPr>
              <w:t>nSS</w:t>
            </w:r>
            <w:proofErr w:type="spellEnd"/>
          </w:p>
          <w:p w14:paraId="3D710F0D"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355B469B" w14:textId="77777777" w:rsidR="00361BD0" w:rsidRPr="005E438A"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sz w:val="16"/>
                <w:szCs w:val="16"/>
              </w:rPr>
              <w:t xml:space="preserve">Diabetes </w:t>
            </w:r>
            <w:r w:rsidRPr="00B33F43">
              <w:rPr>
                <w:rFonts w:ascii="Arial" w:hAnsi="Arial" w:cs="Arial"/>
                <w:b/>
                <w:sz w:val="16"/>
                <w:szCs w:val="16"/>
              </w:rPr>
              <w:t>Med</w:t>
            </w:r>
            <w:r>
              <w:rPr>
                <w:rFonts w:ascii="Arial" w:hAnsi="Arial" w:cs="Arial"/>
                <w:b/>
                <w:sz w:val="16"/>
                <w:szCs w:val="16"/>
              </w:rPr>
              <w:t>ication</w:t>
            </w:r>
            <w:r w:rsidRPr="00B33F43">
              <w:rPr>
                <w:rFonts w:ascii="Arial" w:hAnsi="Arial" w:cs="Arial"/>
                <w:b/>
                <w:sz w:val="16"/>
                <w:szCs w:val="16"/>
              </w:rPr>
              <w:t>s</w:t>
            </w:r>
            <w:r>
              <w:rPr>
                <w:rFonts w:ascii="Arial" w:hAnsi="Arial" w:cs="Arial"/>
                <w:b/>
                <w:sz w:val="16"/>
                <w:szCs w:val="16"/>
              </w:rPr>
              <w:t xml:space="preserve">. </w:t>
            </w:r>
            <w:r w:rsidRPr="005E438A">
              <w:rPr>
                <w:rFonts w:ascii="Arial" w:hAnsi="Arial" w:cs="Arial"/>
                <w:sz w:val="16"/>
                <w:szCs w:val="16"/>
              </w:rPr>
              <w:t xml:space="preserve">Reduced or discontinued for most </w:t>
            </w:r>
            <w:r>
              <w:rPr>
                <w:rFonts w:ascii="Arial" w:hAnsi="Arial" w:cs="Arial"/>
                <w:sz w:val="16"/>
                <w:szCs w:val="16"/>
              </w:rPr>
              <w:t>subjects</w:t>
            </w:r>
            <w:r w:rsidRPr="005E438A">
              <w:rPr>
                <w:rFonts w:ascii="Arial" w:hAnsi="Arial" w:cs="Arial"/>
                <w:sz w:val="16"/>
                <w:szCs w:val="16"/>
              </w:rPr>
              <w:t>.</w:t>
            </w:r>
          </w:p>
          <w:p w14:paraId="09B07CD5"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2B1A6A8"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5E438A">
              <w:rPr>
                <w:rFonts w:ascii="Arial" w:hAnsi="Arial" w:cs="Arial"/>
                <w:b/>
                <w:sz w:val="16"/>
                <w:szCs w:val="16"/>
              </w:rPr>
              <w:t>Adverse Effects</w:t>
            </w:r>
          </w:p>
          <w:p w14:paraId="04536C7A"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0E197F">
              <w:rPr>
                <w:rFonts w:ascii="Arial" w:hAnsi="Arial" w:cs="Arial"/>
                <w:sz w:val="16"/>
                <w:szCs w:val="16"/>
              </w:rPr>
              <w:t>Urea</w:t>
            </w:r>
            <w:r>
              <w:rPr>
                <w:rFonts w:ascii="Arial" w:hAnsi="Arial" w:cs="Arial"/>
                <w:sz w:val="16"/>
                <w:szCs w:val="16"/>
              </w:rPr>
              <w:t xml:space="preserve">, </w:t>
            </w:r>
            <w:r w:rsidRPr="000E197F">
              <w:rPr>
                <w:rFonts w:ascii="Arial" w:hAnsi="Arial" w:cs="Arial"/>
                <w:sz w:val="16"/>
                <w:szCs w:val="16"/>
              </w:rPr>
              <w:t xml:space="preserve">creatinine </w:t>
            </w:r>
            <w:proofErr w:type="spellStart"/>
            <w:r w:rsidRPr="000E197F">
              <w:rPr>
                <w:rFonts w:ascii="Arial" w:hAnsi="Arial" w:cs="Arial"/>
                <w:b/>
                <w:bCs/>
                <w:sz w:val="16"/>
                <w:szCs w:val="16"/>
              </w:rPr>
              <w:t>nSS</w:t>
            </w:r>
            <w:proofErr w:type="spellEnd"/>
            <w:r>
              <w:rPr>
                <w:rFonts w:ascii="Arial" w:hAnsi="Arial" w:cs="Arial"/>
                <w:b/>
                <w:bCs/>
                <w:sz w:val="16"/>
                <w:szCs w:val="16"/>
              </w:rPr>
              <w:t xml:space="preserve">. </w:t>
            </w:r>
            <w:r w:rsidRPr="000E197F">
              <w:rPr>
                <w:rFonts w:ascii="Arial" w:hAnsi="Arial" w:cs="Arial"/>
                <w:sz w:val="16"/>
                <w:szCs w:val="16"/>
              </w:rPr>
              <w:br/>
            </w:r>
          </w:p>
          <w:p w14:paraId="187B96FA" w14:textId="0F7537F3"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E11DA">
              <w:rPr>
                <w:rFonts w:ascii="Arial" w:hAnsi="Arial" w:cs="Arial"/>
                <w:b/>
                <w:sz w:val="16"/>
                <w:szCs w:val="16"/>
              </w:rPr>
              <w:t>Adverse Events.</w:t>
            </w:r>
            <w:r>
              <w:rPr>
                <w:rFonts w:ascii="Arial" w:hAnsi="Arial" w:cs="Arial"/>
                <w:sz w:val="16"/>
                <w:szCs w:val="16"/>
              </w:rPr>
              <w:t xml:space="preserve"> None related to the diet. </w:t>
            </w:r>
            <w:r w:rsidRPr="000E197F">
              <w:rPr>
                <w:rFonts w:ascii="Arial" w:hAnsi="Arial" w:cs="Arial"/>
                <w:sz w:val="16"/>
                <w:szCs w:val="16"/>
              </w:rPr>
              <w:br/>
            </w:r>
          </w:p>
        </w:tc>
        <w:tc>
          <w:tcPr>
            <w:tcW w:w="2070" w:type="dxa"/>
            <w:hideMark/>
          </w:tcPr>
          <w:p w14:paraId="585BC3B8" w14:textId="71C7277D" w:rsidR="00361BD0" w:rsidRPr="00B616EA" w:rsidRDefault="00B616EA"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59715729"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166B3088" w14:textId="0C576131" w:rsidR="00361BD0" w:rsidRPr="00B941F4" w:rsidRDefault="0027338E" w:rsidP="00361BD0">
            <w:pPr>
              <w:contextualSpacing/>
              <w:rPr>
                <w:rFonts w:ascii="Arial" w:hAnsi="Arial" w:cs="Arial"/>
                <w:sz w:val="16"/>
                <w:szCs w:val="16"/>
              </w:rPr>
            </w:pPr>
            <w:r>
              <w:rPr>
                <w:rFonts w:ascii="Arial" w:hAnsi="Arial" w:cs="Arial"/>
                <w:sz w:val="16"/>
                <w:szCs w:val="16"/>
              </w:rPr>
              <w:t>19</w:t>
            </w:r>
          </w:p>
        </w:tc>
        <w:tc>
          <w:tcPr>
            <w:tcW w:w="1087" w:type="dxa"/>
            <w:hideMark/>
          </w:tcPr>
          <w:p w14:paraId="29318F4C" w14:textId="753B9F2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Dashti</w:t>
            </w:r>
            <w:proofErr w:type="spellEnd"/>
            <w:r w:rsidRPr="000E197F">
              <w:rPr>
                <w:rFonts w:ascii="Arial" w:hAnsi="Arial" w:cs="Arial"/>
                <w:sz w:val="16"/>
                <w:szCs w:val="16"/>
              </w:rPr>
              <w:t xml:space="preserve"> HM</w:t>
            </w:r>
            <w:r>
              <w:rPr>
                <w:rFonts w:ascii="Arial" w:hAnsi="Arial" w:cs="Arial"/>
                <w:sz w:val="16"/>
                <w:szCs w:val="16"/>
              </w:rPr>
              <w:t>, 2004</w:t>
            </w:r>
            <w:r w:rsidRPr="000E197F">
              <w:rPr>
                <w:rFonts w:ascii="Arial" w:hAnsi="Arial" w:cs="Arial"/>
                <w:sz w:val="16"/>
                <w:szCs w:val="16"/>
              </w:rPr>
              <w:br/>
            </w:r>
          </w:p>
        </w:tc>
        <w:tc>
          <w:tcPr>
            <w:tcW w:w="1343" w:type="dxa"/>
            <w:hideMark/>
          </w:tcPr>
          <w:p w14:paraId="6D5331CB" w14:textId="4B4D8F68"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single-arm trial</w:t>
            </w:r>
          </w:p>
        </w:tc>
        <w:tc>
          <w:tcPr>
            <w:tcW w:w="2070" w:type="dxa"/>
            <w:hideMark/>
          </w:tcPr>
          <w:p w14:paraId="2BAA3B1F" w14:textId="424B49D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To determine effects of ketogenic diet on glucose, weight, and lipids</w:t>
            </w:r>
          </w:p>
        </w:tc>
        <w:tc>
          <w:tcPr>
            <w:tcW w:w="1890" w:type="dxa"/>
          </w:tcPr>
          <w:p w14:paraId="3CAAF033" w14:textId="3356C378"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1BD0">
              <w:rPr>
                <w:rFonts w:ascii="Arial" w:hAnsi="Arial" w:cs="Arial"/>
                <w:b/>
                <w:sz w:val="16"/>
                <w:szCs w:val="16"/>
              </w:rPr>
              <w:t>n=83</w:t>
            </w:r>
            <w:r w:rsidRPr="000E197F">
              <w:rPr>
                <w:rFonts w:ascii="Arial" w:hAnsi="Arial" w:cs="Arial"/>
                <w:sz w:val="16"/>
                <w:szCs w:val="16"/>
              </w:rPr>
              <w:t xml:space="preserve"> obese adults with high FBG (&gt;125).</w:t>
            </w:r>
          </w:p>
        </w:tc>
        <w:tc>
          <w:tcPr>
            <w:tcW w:w="990" w:type="dxa"/>
            <w:hideMark/>
          </w:tcPr>
          <w:p w14:paraId="04CDA980" w14:textId="7D7EFBC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24 weeks</w:t>
            </w:r>
          </w:p>
        </w:tc>
        <w:tc>
          <w:tcPr>
            <w:tcW w:w="2880" w:type="dxa"/>
            <w:hideMark/>
          </w:tcPr>
          <w:p w14:paraId="634C265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197F">
              <w:rPr>
                <w:rFonts w:ascii="Arial" w:hAnsi="Arial" w:cs="Arial"/>
                <w:b/>
                <w:bCs/>
                <w:sz w:val="16"/>
                <w:szCs w:val="16"/>
              </w:rPr>
              <w:t>FBG ↓</w:t>
            </w:r>
            <w:r w:rsidRPr="000E197F">
              <w:rPr>
                <w:rFonts w:ascii="Arial" w:hAnsi="Arial" w:cs="Arial"/>
                <w:sz w:val="16"/>
                <w:szCs w:val="16"/>
              </w:rPr>
              <w:t xml:space="preserve">22.6% </w:t>
            </w:r>
            <w:r w:rsidRPr="000E197F">
              <w:rPr>
                <w:rFonts w:ascii="Arial" w:hAnsi="Arial" w:cs="Arial"/>
                <w:b/>
                <w:bCs/>
                <w:sz w:val="16"/>
                <w:szCs w:val="16"/>
              </w:rPr>
              <w:t>SS</w:t>
            </w:r>
          </w:p>
          <w:p w14:paraId="7B674E7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539FEED"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33F43">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 xml:space="preserve">↓14.2% </w:t>
            </w:r>
            <w:r w:rsidRPr="000E197F">
              <w:rPr>
                <w:rFonts w:ascii="Arial" w:hAnsi="Arial" w:cs="Arial"/>
                <w:b/>
                <w:bCs/>
                <w:sz w:val="16"/>
                <w:szCs w:val="16"/>
              </w:rPr>
              <w:t>SS</w:t>
            </w:r>
          </w:p>
          <w:p w14:paraId="5CF59FE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603C6D8"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11DA">
              <w:rPr>
                <w:rFonts w:ascii="Arial" w:hAnsi="Arial" w:cs="Arial"/>
                <w:b/>
                <w:sz w:val="16"/>
                <w:szCs w:val="16"/>
              </w:rPr>
              <w:t>HDL</w:t>
            </w:r>
            <w:r w:rsidRPr="000E197F">
              <w:rPr>
                <w:rFonts w:ascii="Arial" w:hAnsi="Arial" w:cs="Arial"/>
                <w:sz w:val="16"/>
                <w:szCs w:val="16"/>
              </w:rPr>
              <w:t xml:space="preserve"> ↑ </w:t>
            </w:r>
            <w:r w:rsidRPr="007E11DA">
              <w:rPr>
                <w:rFonts w:ascii="Arial" w:hAnsi="Arial" w:cs="Arial"/>
                <w:b/>
                <w:sz w:val="16"/>
                <w:szCs w:val="16"/>
              </w:rPr>
              <w:t>SS</w:t>
            </w:r>
            <w:r w:rsidRPr="000E197F">
              <w:rPr>
                <w:rFonts w:ascii="Arial" w:hAnsi="Arial" w:cs="Arial"/>
                <w:sz w:val="16"/>
                <w:szCs w:val="16"/>
              </w:rPr>
              <w:br/>
            </w:r>
            <w:r w:rsidRPr="007E11DA">
              <w:rPr>
                <w:rFonts w:ascii="Arial" w:hAnsi="Arial" w:cs="Arial"/>
                <w:b/>
                <w:sz w:val="16"/>
                <w:szCs w:val="16"/>
              </w:rPr>
              <w:t xml:space="preserve">LDL </w:t>
            </w:r>
            <w:r w:rsidRPr="000E197F">
              <w:rPr>
                <w:rFonts w:ascii="Arial" w:hAnsi="Arial" w:cs="Arial"/>
                <w:sz w:val="16"/>
                <w:szCs w:val="16"/>
              </w:rPr>
              <w:t>↓</w:t>
            </w:r>
            <w:r>
              <w:rPr>
                <w:rFonts w:ascii="Arial" w:hAnsi="Arial" w:cs="Arial"/>
                <w:sz w:val="16"/>
                <w:szCs w:val="16"/>
              </w:rPr>
              <w:t xml:space="preserve"> </w:t>
            </w:r>
            <w:r w:rsidRPr="007E11DA">
              <w:rPr>
                <w:rFonts w:ascii="Arial" w:hAnsi="Arial" w:cs="Arial"/>
                <w:b/>
                <w:sz w:val="16"/>
                <w:szCs w:val="16"/>
              </w:rPr>
              <w:t>SS</w:t>
            </w:r>
            <w:r w:rsidRPr="000E197F">
              <w:rPr>
                <w:rFonts w:ascii="Arial" w:hAnsi="Arial" w:cs="Arial"/>
                <w:sz w:val="16"/>
                <w:szCs w:val="16"/>
              </w:rPr>
              <w:br/>
            </w:r>
            <w:r w:rsidRPr="007E11DA">
              <w:rPr>
                <w:rFonts w:ascii="Arial" w:hAnsi="Arial" w:cs="Arial"/>
                <w:b/>
                <w:sz w:val="16"/>
                <w:szCs w:val="16"/>
              </w:rPr>
              <w:t>TRG</w:t>
            </w:r>
            <w:r w:rsidRPr="000E197F">
              <w:rPr>
                <w:rFonts w:ascii="Arial" w:hAnsi="Arial" w:cs="Arial"/>
                <w:sz w:val="16"/>
                <w:szCs w:val="16"/>
              </w:rPr>
              <w:t xml:space="preserve"> ↓</w:t>
            </w:r>
            <w:r>
              <w:rPr>
                <w:rFonts w:ascii="Arial" w:hAnsi="Arial" w:cs="Arial"/>
                <w:sz w:val="16"/>
                <w:szCs w:val="16"/>
              </w:rPr>
              <w:t xml:space="preserve"> </w:t>
            </w:r>
            <w:r w:rsidRPr="007E11DA">
              <w:rPr>
                <w:rFonts w:ascii="Arial" w:hAnsi="Arial" w:cs="Arial"/>
                <w:b/>
                <w:sz w:val="16"/>
                <w:szCs w:val="16"/>
              </w:rPr>
              <w:t>SS</w:t>
            </w:r>
          </w:p>
          <w:p w14:paraId="69F01E3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BC4045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w:t>
            </w:r>
            <w:r>
              <w:rPr>
                <w:rFonts w:ascii="Arial" w:hAnsi="Arial" w:cs="Arial"/>
                <w:sz w:val="16"/>
                <w:szCs w:val="16"/>
              </w:rPr>
              <w:t xml:space="preserve"> </w:t>
            </w:r>
            <w:r w:rsidRPr="000E197F">
              <w:rPr>
                <w:rFonts w:ascii="Arial" w:hAnsi="Arial" w:cs="Arial"/>
                <w:sz w:val="16"/>
                <w:szCs w:val="16"/>
              </w:rPr>
              <w:t>Urea and ↑</w:t>
            </w:r>
            <w:r>
              <w:rPr>
                <w:rFonts w:ascii="Arial" w:hAnsi="Arial" w:cs="Arial"/>
                <w:sz w:val="16"/>
                <w:szCs w:val="16"/>
              </w:rPr>
              <w:t xml:space="preserve"> </w:t>
            </w:r>
            <w:r w:rsidRPr="000E197F">
              <w:rPr>
                <w:rFonts w:ascii="Arial" w:hAnsi="Arial" w:cs="Arial"/>
                <w:sz w:val="16"/>
                <w:szCs w:val="16"/>
              </w:rPr>
              <w:t xml:space="preserve">creatinine </w:t>
            </w:r>
            <w:proofErr w:type="spellStart"/>
            <w:r w:rsidRPr="007E11DA">
              <w:rPr>
                <w:rFonts w:ascii="Arial" w:hAnsi="Arial" w:cs="Arial"/>
                <w:b/>
                <w:sz w:val="16"/>
                <w:szCs w:val="16"/>
              </w:rPr>
              <w:t>nSS</w:t>
            </w:r>
            <w:proofErr w:type="spellEnd"/>
          </w:p>
          <w:p w14:paraId="4F9C64AF" w14:textId="0B8E0B1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070" w:type="dxa"/>
            <w:hideMark/>
          </w:tcPr>
          <w:p w14:paraId="3DCF6C0F" w14:textId="4FA6721B" w:rsidR="00361BD0"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50556662" w14:textId="77777777" w:rsidTr="00361BD0">
        <w:trPr>
          <w:gridAfter w:val="2"/>
          <w:cnfStyle w:val="000000100000" w:firstRow="0" w:lastRow="0" w:firstColumn="0" w:lastColumn="0" w:oddVBand="0" w:evenVBand="0" w:oddHBand="1" w:evenHBand="0" w:firstRowFirstColumn="0" w:firstRowLastColumn="0" w:lastRowFirstColumn="0" w:lastRowLastColumn="0"/>
          <w:wAfter w:w="4950" w:type="dxa"/>
          <w:trHeight w:val="315"/>
        </w:trPr>
        <w:tc>
          <w:tcPr>
            <w:cnfStyle w:val="001000000000" w:firstRow="0" w:lastRow="0" w:firstColumn="1" w:lastColumn="0" w:oddVBand="0" w:evenVBand="0" w:oddHBand="0" w:evenHBand="0" w:firstRowFirstColumn="0" w:firstRowLastColumn="0" w:lastRowFirstColumn="0" w:lastRowLastColumn="0"/>
            <w:tcW w:w="8095" w:type="dxa"/>
            <w:gridSpan w:val="6"/>
            <w:vAlign w:val="center"/>
            <w:hideMark/>
          </w:tcPr>
          <w:p w14:paraId="60D97071" w14:textId="77777777" w:rsidR="00361BD0" w:rsidRPr="00F10925" w:rsidRDefault="00361BD0" w:rsidP="00361BD0">
            <w:pPr>
              <w:contextualSpacing/>
              <w:rPr>
                <w:rFonts w:ascii="Arial" w:hAnsi="Arial" w:cs="Arial"/>
                <w:bCs w:val="0"/>
                <w:sz w:val="16"/>
                <w:szCs w:val="16"/>
              </w:rPr>
            </w:pPr>
            <w:r>
              <w:rPr>
                <w:rFonts w:ascii="Arial" w:hAnsi="Arial" w:cs="Arial"/>
                <w:sz w:val="16"/>
                <w:szCs w:val="16"/>
              </w:rPr>
              <w:t>Systematic Reviews and Systematic Review/Meta-analyses</w:t>
            </w:r>
          </w:p>
          <w:p w14:paraId="5041E0BD" w14:textId="2341F584" w:rsidR="00361BD0" w:rsidRPr="000E197F" w:rsidRDefault="00361BD0" w:rsidP="00361BD0">
            <w:pPr>
              <w:contextualSpacing/>
              <w:rPr>
                <w:rFonts w:ascii="Arial" w:hAnsi="Arial" w:cs="Arial"/>
                <w:sz w:val="16"/>
                <w:szCs w:val="16"/>
              </w:rPr>
            </w:pPr>
          </w:p>
        </w:tc>
      </w:tr>
      <w:tr w:rsidR="00361BD0" w:rsidRPr="000E197F" w14:paraId="748C8496"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7745A1A1" w14:textId="39FB31CB" w:rsidR="00361BD0" w:rsidRPr="00B941F4" w:rsidRDefault="00361BD0" w:rsidP="00361BD0">
            <w:pPr>
              <w:contextualSpacing/>
              <w:rPr>
                <w:rFonts w:ascii="Arial" w:hAnsi="Arial" w:cs="Arial"/>
                <w:sz w:val="16"/>
                <w:szCs w:val="16"/>
              </w:rPr>
            </w:pPr>
            <w:r w:rsidRPr="00B941F4">
              <w:rPr>
                <w:rFonts w:ascii="Arial" w:hAnsi="Arial" w:cs="Arial"/>
                <w:sz w:val="16"/>
                <w:szCs w:val="16"/>
              </w:rPr>
              <w:t>2</w:t>
            </w:r>
            <w:r w:rsidR="0027338E">
              <w:rPr>
                <w:rFonts w:ascii="Arial" w:hAnsi="Arial" w:cs="Arial"/>
                <w:sz w:val="16"/>
                <w:szCs w:val="16"/>
              </w:rPr>
              <w:t>0</w:t>
            </w:r>
          </w:p>
        </w:tc>
        <w:tc>
          <w:tcPr>
            <w:tcW w:w="1087" w:type="dxa"/>
            <w:hideMark/>
          </w:tcPr>
          <w:p w14:paraId="45568A22" w14:textId="1420809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Huntriss</w:t>
            </w:r>
            <w:proofErr w:type="spellEnd"/>
            <w:r w:rsidRPr="000E197F">
              <w:rPr>
                <w:rFonts w:ascii="Arial" w:hAnsi="Arial" w:cs="Arial"/>
                <w:sz w:val="16"/>
                <w:szCs w:val="16"/>
              </w:rPr>
              <w:t xml:space="preserve"> R</w:t>
            </w:r>
            <w:r>
              <w:rPr>
                <w:rFonts w:ascii="Arial" w:hAnsi="Arial" w:cs="Arial"/>
                <w:sz w:val="16"/>
                <w:szCs w:val="16"/>
              </w:rPr>
              <w:t>, 2017</w:t>
            </w:r>
            <w:r w:rsidRPr="000E197F">
              <w:rPr>
                <w:rFonts w:ascii="Arial" w:hAnsi="Arial" w:cs="Arial"/>
                <w:sz w:val="16"/>
                <w:szCs w:val="16"/>
              </w:rPr>
              <w:br/>
            </w:r>
          </w:p>
        </w:tc>
        <w:tc>
          <w:tcPr>
            <w:tcW w:w="1343" w:type="dxa"/>
            <w:hideMark/>
          </w:tcPr>
          <w:p w14:paraId="23FE22E1" w14:textId="3DF1B337"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Systematic review and meta-analysis</w:t>
            </w:r>
          </w:p>
        </w:tc>
        <w:tc>
          <w:tcPr>
            <w:tcW w:w="2070" w:type="dxa"/>
            <w:hideMark/>
          </w:tcPr>
          <w:p w14:paraId="678CD41F" w14:textId="0A3C719D"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Evaluated the effects on HbA1c and w</w:t>
            </w:r>
            <w:r w:rsidR="00C041CC">
              <w:rPr>
                <w:rFonts w:ascii="Arial" w:hAnsi="Arial" w:cs="Arial"/>
                <w:sz w:val="16"/>
                <w:szCs w:val="16"/>
              </w:rPr>
              <w:t>eight loss of a low-carb</w:t>
            </w:r>
            <w:r w:rsidRPr="000E197F">
              <w:rPr>
                <w:rFonts w:ascii="Arial" w:hAnsi="Arial" w:cs="Arial"/>
                <w:sz w:val="16"/>
                <w:szCs w:val="16"/>
              </w:rPr>
              <w:t xml:space="preserve"> diet in T2D. Reviewed 18 RCTs; 7 studies in quantitative meta-analysis. </w:t>
            </w:r>
          </w:p>
        </w:tc>
        <w:tc>
          <w:tcPr>
            <w:tcW w:w="1890" w:type="dxa"/>
          </w:tcPr>
          <w:p w14:paraId="20B2A6EB" w14:textId="314F30F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w:t>
            </w:r>
            <w:r w:rsidRPr="000E197F">
              <w:rPr>
                <w:rFonts w:ascii="Arial" w:hAnsi="Arial" w:cs="Arial"/>
                <w:sz w:val="16"/>
                <w:szCs w:val="16"/>
              </w:rPr>
              <w:t>ooled n=2204 adults with T2D</w:t>
            </w:r>
          </w:p>
        </w:tc>
        <w:tc>
          <w:tcPr>
            <w:tcW w:w="990" w:type="dxa"/>
            <w:hideMark/>
          </w:tcPr>
          <w:p w14:paraId="00BA504E" w14:textId="46154FB6"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3 months-4 years</w:t>
            </w:r>
          </w:p>
        </w:tc>
        <w:tc>
          <w:tcPr>
            <w:tcW w:w="2880" w:type="dxa"/>
            <w:hideMark/>
          </w:tcPr>
          <w:p w14:paraId="3A9FE1D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b/>
                <w:bCs/>
                <w:sz w:val="16"/>
                <w:szCs w:val="16"/>
              </w:rPr>
              <w:t>HBA1c</w:t>
            </w:r>
            <w:r w:rsidRPr="000E197F">
              <w:rPr>
                <w:rFonts w:ascii="Arial" w:hAnsi="Arial" w:cs="Arial"/>
                <w:b/>
                <w:bCs/>
                <w:sz w:val="16"/>
                <w:szCs w:val="16"/>
              </w:rPr>
              <w:br/>
            </w:r>
            <w:r w:rsidRPr="000E197F">
              <w:rPr>
                <w:rFonts w:ascii="Arial" w:hAnsi="Arial" w:cs="Arial"/>
                <w:sz w:val="16"/>
                <w:szCs w:val="16"/>
              </w:rPr>
              <w:t>Low-carb diet ↓HbA1c 0.02-1.2; -0.28 mean difference.</w:t>
            </w:r>
          </w:p>
          <w:p w14:paraId="22A8D8F1"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97607B" w14:textId="77777777" w:rsidR="00361BD0" w:rsidRPr="00757CD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57CDF">
              <w:rPr>
                <w:rFonts w:ascii="Arial" w:hAnsi="Arial" w:cs="Arial"/>
                <w:b/>
                <w:sz w:val="16"/>
                <w:szCs w:val="16"/>
              </w:rPr>
              <w:t xml:space="preserve">Weight </w:t>
            </w:r>
          </w:p>
          <w:p w14:paraId="445D1ABC"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At </w:t>
            </w:r>
            <w:proofErr w:type="gramStart"/>
            <w:r w:rsidRPr="000E197F">
              <w:rPr>
                <w:rFonts w:ascii="Arial" w:hAnsi="Arial" w:cs="Arial"/>
                <w:sz w:val="16"/>
                <w:szCs w:val="16"/>
              </w:rPr>
              <w:t>1</w:t>
            </w:r>
            <w:r>
              <w:rPr>
                <w:rFonts w:ascii="Arial" w:hAnsi="Arial" w:cs="Arial"/>
                <w:sz w:val="16"/>
                <w:szCs w:val="16"/>
              </w:rPr>
              <w:t xml:space="preserve"> </w:t>
            </w:r>
            <w:r w:rsidRPr="000E197F">
              <w:rPr>
                <w:rFonts w:ascii="Arial" w:hAnsi="Arial" w:cs="Arial"/>
                <w:sz w:val="16"/>
                <w:szCs w:val="16"/>
              </w:rPr>
              <w:t>y</w:t>
            </w:r>
            <w:r>
              <w:rPr>
                <w:rFonts w:ascii="Arial" w:hAnsi="Arial" w:cs="Arial"/>
                <w:sz w:val="16"/>
                <w:szCs w:val="16"/>
              </w:rPr>
              <w:t>ear</w:t>
            </w:r>
            <w:proofErr w:type="gramEnd"/>
            <w:r w:rsidRPr="000E197F">
              <w:rPr>
                <w:rFonts w:ascii="Arial" w:hAnsi="Arial" w:cs="Arial"/>
                <w:sz w:val="16"/>
                <w:szCs w:val="16"/>
              </w:rPr>
              <w:t xml:space="preserve"> </w:t>
            </w:r>
            <w:r>
              <w:rPr>
                <w:rFonts w:ascii="Arial" w:hAnsi="Arial" w:cs="Arial"/>
                <w:sz w:val="16"/>
                <w:szCs w:val="16"/>
              </w:rPr>
              <w:t xml:space="preserve">improved </w:t>
            </w:r>
            <w:r w:rsidRPr="00757CDF">
              <w:rPr>
                <w:rFonts w:ascii="Arial" w:hAnsi="Arial" w:cs="Arial"/>
                <w:b/>
                <w:sz w:val="16"/>
                <w:szCs w:val="16"/>
              </w:rPr>
              <w:t>BG SS</w:t>
            </w:r>
            <w:r>
              <w:rPr>
                <w:rFonts w:ascii="Arial" w:hAnsi="Arial" w:cs="Arial"/>
                <w:sz w:val="16"/>
                <w:szCs w:val="16"/>
              </w:rPr>
              <w:t xml:space="preserve"> </w:t>
            </w:r>
            <w:r w:rsidRPr="000E197F">
              <w:rPr>
                <w:rFonts w:ascii="Arial" w:hAnsi="Arial" w:cs="Arial"/>
                <w:sz w:val="16"/>
                <w:szCs w:val="16"/>
              </w:rPr>
              <w:t xml:space="preserve">in 3 of 10 trials. </w:t>
            </w:r>
          </w:p>
          <w:p w14:paraId="42D78626"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Weight loss range: 0.9% to 7.5%. Pooled analysis: </w:t>
            </w:r>
            <w:r w:rsidRPr="00757CDF">
              <w:rPr>
                <w:rFonts w:ascii="Arial" w:hAnsi="Arial" w:cs="Arial"/>
                <w:b/>
                <w:sz w:val="16"/>
                <w:szCs w:val="16"/>
              </w:rPr>
              <w:t xml:space="preserve">BG </w:t>
            </w:r>
            <w:proofErr w:type="spellStart"/>
            <w:r w:rsidRPr="00757CDF">
              <w:rPr>
                <w:rFonts w:ascii="Arial" w:hAnsi="Arial" w:cs="Arial"/>
                <w:b/>
                <w:sz w:val="16"/>
                <w:szCs w:val="16"/>
              </w:rPr>
              <w:t>nSS</w:t>
            </w:r>
            <w:proofErr w:type="spellEnd"/>
            <w:r w:rsidRPr="00757CDF">
              <w:rPr>
                <w:rFonts w:ascii="Arial" w:hAnsi="Arial" w:cs="Arial"/>
                <w:b/>
                <w:sz w:val="16"/>
                <w:szCs w:val="16"/>
              </w:rPr>
              <w:t>.</w:t>
            </w:r>
          </w:p>
          <w:p w14:paraId="6142303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34010E9"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4604E">
              <w:rPr>
                <w:rFonts w:ascii="Arial" w:hAnsi="Arial" w:cs="Arial"/>
                <w:b/>
                <w:bCs/>
                <w:sz w:val="16"/>
                <w:szCs w:val="16"/>
              </w:rPr>
              <w:t>♦</w:t>
            </w:r>
            <w:r>
              <w:rPr>
                <w:rFonts w:ascii="Arial" w:hAnsi="Arial" w:cs="Arial"/>
                <w:b/>
                <w:bCs/>
                <w:sz w:val="16"/>
                <w:szCs w:val="16"/>
              </w:rPr>
              <w:t xml:space="preserve"> </w:t>
            </w:r>
            <w:r w:rsidRPr="00757CDF">
              <w:rPr>
                <w:rFonts w:ascii="Arial" w:hAnsi="Arial" w:cs="Arial"/>
                <w:b/>
                <w:sz w:val="16"/>
                <w:szCs w:val="16"/>
              </w:rPr>
              <w:t>HDL, TRG</w:t>
            </w:r>
            <w:r>
              <w:rPr>
                <w:rFonts w:ascii="Arial" w:hAnsi="Arial" w:cs="Arial"/>
                <w:sz w:val="16"/>
                <w:szCs w:val="16"/>
              </w:rPr>
              <w:t xml:space="preserve"> SS improved </w:t>
            </w:r>
            <w:r w:rsidRPr="00B40F83">
              <w:rPr>
                <w:rFonts w:ascii="Arial" w:hAnsi="Arial" w:cs="Arial"/>
                <w:b/>
                <w:sz w:val="16"/>
                <w:szCs w:val="16"/>
              </w:rPr>
              <w:t>BG SS</w:t>
            </w:r>
            <w:r w:rsidRPr="000E197F">
              <w:rPr>
                <w:rFonts w:ascii="Arial" w:hAnsi="Arial" w:cs="Arial"/>
                <w:sz w:val="16"/>
                <w:szCs w:val="16"/>
              </w:rPr>
              <w:t xml:space="preserve"> </w:t>
            </w:r>
          </w:p>
          <w:p w14:paraId="0BD58234"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57CDF">
              <w:rPr>
                <w:rFonts w:ascii="Arial" w:hAnsi="Arial" w:cs="Arial"/>
                <w:b/>
                <w:sz w:val="16"/>
                <w:szCs w:val="16"/>
              </w:rPr>
              <w:t>LDL, total C</w:t>
            </w:r>
            <w:r>
              <w:rPr>
                <w:rFonts w:ascii="Arial" w:hAnsi="Arial" w:cs="Arial"/>
                <w:sz w:val="16"/>
                <w:szCs w:val="16"/>
              </w:rPr>
              <w:t xml:space="preserve"> improved </w:t>
            </w:r>
            <w:r w:rsidRPr="00B40F83">
              <w:rPr>
                <w:rFonts w:ascii="Arial" w:hAnsi="Arial" w:cs="Arial"/>
                <w:b/>
                <w:sz w:val="16"/>
                <w:szCs w:val="16"/>
              </w:rPr>
              <w:t xml:space="preserve">BG </w:t>
            </w:r>
            <w:proofErr w:type="spellStart"/>
            <w:r w:rsidRPr="00B40F83">
              <w:rPr>
                <w:rFonts w:ascii="Arial" w:hAnsi="Arial" w:cs="Arial"/>
                <w:b/>
                <w:sz w:val="16"/>
                <w:szCs w:val="16"/>
              </w:rPr>
              <w:t>nSS</w:t>
            </w:r>
            <w:proofErr w:type="spellEnd"/>
            <w:r w:rsidRPr="000E197F">
              <w:rPr>
                <w:rFonts w:ascii="Arial" w:hAnsi="Arial" w:cs="Arial"/>
                <w:sz w:val="16"/>
                <w:szCs w:val="16"/>
              </w:rPr>
              <w:t xml:space="preserve"> </w:t>
            </w:r>
          </w:p>
          <w:p w14:paraId="18F0CA47"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88CC0E9" w14:textId="77777777" w:rsidR="00361BD0" w:rsidRPr="00757CD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57CDF">
              <w:rPr>
                <w:rFonts w:ascii="Arial" w:hAnsi="Arial" w:cs="Arial"/>
                <w:b/>
                <w:sz w:val="16"/>
                <w:szCs w:val="16"/>
              </w:rPr>
              <w:t xml:space="preserve">Diabetes Medications </w:t>
            </w:r>
          </w:p>
          <w:p w14:paraId="7AD1908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lastRenderedPageBreak/>
              <w:t>In 9 of 14 studies with data, reduction was SS greater with low-carb</w:t>
            </w:r>
            <w:r>
              <w:rPr>
                <w:rFonts w:ascii="Arial" w:hAnsi="Arial" w:cs="Arial"/>
                <w:sz w:val="16"/>
                <w:szCs w:val="16"/>
              </w:rPr>
              <w:t xml:space="preserve"> (</w:t>
            </w:r>
            <w:r w:rsidRPr="000E197F">
              <w:rPr>
                <w:rFonts w:ascii="Arial" w:hAnsi="Arial" w:cs="Arial"/>
                <w:sz w:val="16"/>
                <w:szCs w:val="16"/>
              </w:rPr>
              <w:t>insulin, hypoglycemic agents or combined meds score</w:t>
            </w:r>
            <w:r>
              <w:rPr>
                <w:rFonts w:ascii="Arial" w:hAnsi="Arial" w:cs="Arial"/>
                <w:sz w:val="16"/>
                <w:szCs w:val="16"/>
              </w:rPr>
              <w:t>)</w:t>
            </w:r>
            <w:r w:rsidRPr="000E197F">
              <w:rPr>
                <w:rFonts w:ascii="Arial" w:hAnsi="Arial" w:cs="Arial"/>
                <w:sz w:val="16"/>
                <w:szCs w:val="16"/>
              </w:rPr>
              <w:t>.</w:t>
            </w:r>
          </w:p>
          <w:p w14:paraId="54A325E5"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1F1B6B5"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0925">
              <w:rPr>
                <w:rFonts w:ascii="Arial" w:hAnsi="Arial" w:cs="Arial"/>
                <w:b/>
                <w:sz w:val="16"/>
                <w:szCs w:val="16"/>
              </w:rPr>
              <w:t>Compliance</w:t>
            </w:r>
            <w:r>
              <w:rPr>
                <w:rFonts w:ascii="Arial" w:hAnsi="Arial" w:cs="Arial"/>
                <w:sz w:val="16"/>
                <w:szCs w:val="16"/>
              </w:rPr>
              <w:t xml:space="preserve">: </w:t>
            </w:r>
            <w:r w:rsidRPr="000E197F">
              <w:rPr>
                <w:rFonts w:ascii="Arial" w:hAnsi="Arial" w:cs="Arial"/>
                <w:sz w:val="16"/>
                <w:szCs w:val="16"/>
              </w:rPr>
              <w:t>Concluded that dietary adherence was a problem in most studies reviewed and that &lt;50g carb/day was unrealistic and that &lt;130g carb/day was more achievable.</w:t>
            </w:r>
          </w:p>
          <w:p w14:paraId="5E0290F3" w14:textId="753FA2F0"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070" w:type="dxa"/>
            <w:hideMark/>
          </w:tcPr>
          <w:p w14:paraId="237FAFEB" w14:textId="2FED384C" w:rsidR="00361BD0"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lastRenderedPageBreak/>
              <w:t>Supports claims</w:t>
            </w:r>
          </w:p>
        </w:tc>
      </w:tr>
      <w:tr w:rsidR="00361BD0" w:rsidRPr="000E197F" w14:paraId="7069B9F5" w14:textId="77777777" w:rsidTr="00361B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dxa"/>
            <w:hideMark/>
          </w:tcPr>
          <w:p w14:paraId="4DC773DD" w14:textId="56C8289C" w:rsidR="00361BD0" w:rsidRPr="00B941F4" w:rsidRDefault="00361BD0" w:rsidP="00361BD0">
            <w:pPr>
              <w:contextualSpacing/>
              <w:rPr>
                <w:rFonts w:ascii="Arial" w:hAnsi="Arial" w:cs="Arial"/>
                <w:sz w:val="16"/>
                <w:szCs w:val="16"/>
              </w:rPr>
            </w:pPr>
            <w:r w:rsidRPr="00B941F4">
              <w:rPr>
                <w:rFonts w:ascii="Arial" w:hAnsi="Arial" w:cs="Arial"/>
                <w:sz w:val="16"/>
                <w:szCs w:val="16"/>
              </w:rPr>
              <w:lastRenderedPageBreak/>
              <w:t>2</w:t>
            </w:r>
            <w:r w:rsidR="0027338E">
              <w:rPr>
                <w:rFonts w:ascii="Arial" w:hAnsi="Arial" w:cs="Arial"/>
                <w:sz w:val="16"/>
                <w:szCs w:val="16"/>
              </w:rPr>
              <w:t>1</w:t>
            </w:r>
          </w:p>
        </w:tc>
        <w:tc>
          <w:tcPr>
            <w:tcW w:w="1087" w:type="dxa"/>
            <w:hideMark/>
          </w:tcPr>
          <w:p w14:paraId="77B4CB69" w14:textId="7907740D"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Ajala</w:t>
            </w:r>
            <w:proofErr w:type="spellEnd"/>
            <w:r w:rsidRPr="000E197F">
              <w:rPr>
                <w:rFonts w:ascii="Arial" w:hAnsi="Arial" w:cs="Arial"/>
                <w:sz w:val="16"/>
                <w:szCs w:val="16"/>
              </w:rPr>
              <w:t xml:space="preserve"> O</w:t>
            </w:r>
            <w:r>
              <w:rPr>
                <w:rFonts w:ascii="Arial" w:hAnsi="Arial" w:cs="Arial"/>
                <w:sz w:val="16"/>
                <w:szCs w:val="16"/>
              </w:rPr>
              <w:t>, 2013</w:t>
            </w:r>
            <w:r w:rsidRPr="000E197F">
              <w:rPr>
                <w:rFonts w:ascii="Arial" w:hAnsi="Arial" w:cs="Arial"/>
                <w:sz w:val="16"/>
                <w:szCs w:val="16"/>
              </w:rPr>
              <w:br/>
            </w:r>
          </w:p>
        </w:tc>
        <w:tc>
          <w:tcPr>
            <w:tcW w:w="1343" w:type="dxa"/>
            <w:hideMark/>
          </w:tcPr>
          <w:p w14:paraId="6DEC6B16" w14:textId="3C4A5C4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Systematic review and meta-analysis </w:t>
            </w:r>
          </w:p>
        </w:tc>
        <w:tc>
          <w:tcPr>
            <w:tcW w:w="2070" w:type="dxa"/>
            <w:hideMark/>
          </w:tcPr>
          <w:p w14:paraId="21D51338" w14:textId="5F2DE95F"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197F">
              <w:rPr>
                <w:rFonts w:ascii="Arial" w:hAnsi="Arial" w:cs="Arial"/>
                <w:sz w:val="16"/>
                <w:szCs w:val="16"/>
              </w:rPr>
              <w:t>Assessed the effect of diet types on glycemic control, lipids, and weight loss. 20 RCTs included. 16 studies included in meta-analysis.</w:t>
            </w:r>
            <w:r w:rsidRPr="000E197F">
              <w:rPr>
                <w:rFonts w:ascii="Arial" w:hAnsi="Arial" w:cs="Arial"/>
                <w:sz w:val="16"/>
                <w:szCs w:val="16"/>
              </w:rPr>
              <w:br/>
            </w:r>
            <w:r w:rsidRPr="000E197F">
              <w:rPr>
                <w:rFonts w:ascii="Arial" w:hAnsi="Arial" w:cs="Arial"/>
                <w:sz w:val="16"/>
                <w:szCs w:val="16"/>
              </w:rPr>
              <w:br/>
              <w:t>Compared low-carbohydrate; vegetarian; vegan; low-glycemic index (GI); high-ﬁber; Mediterranean; high-protein diets vs. control diets (low-fat; high-GI; ADA; European Association for the Study of Diabetes; and low-protein diets</w:t>
            </w:r>
            <w:r>
              <w:rPr>
                <w:rFonts w:ascii="Arial" w:hAnsi="Arial" w:cs="Arial"/>
                <w:sz w:val="16"/>
                <w:szCs w:val="16"/>
              </w:rPr>
              <w:t>)</w:t>
            </w:r>
            <w:r w:rsidRPr="000E197F">
              <w:rPr>
                <w:rFonts w:ascii="Arial" w:hAnsi="Arial" w:cs="Arial"/>
                <w:sz w:val="16"/>
                <w:szCs w:val="16"/>
              </w:rPr>
              <w:t xml:space="preserve">. </w:t>
            </w:r>
          </w:p>
        </w:tc>
        <w:tc>
          <w:tcPr>
            <w:tcW w:w="1890" w:type="dxa"/>
          </w:tcPr>
          <w:p w14:paraId="064F184D" w14:textId="7248C637" w:rsidR="00361BD0" w:rsidRPr="007E11DA"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0E197F">
              <w:rPr>
                <w:rFonts w:ascii="Arial" w:hAnsi="Arial" w:cs="Arial"/>
                <w:sz w:val="16"/>
                <w:szCs w:val="16"/>
              </w:rPr>
              <w:t>n in analyses= 3073 adults T2D</w:t>
            </w:r>
          </w:p>
        </w:tc>
        <w:tc>
          <w:tcPr>
            <w:tcW w:w="990" w:type="dxa"/>
            <w:hideMark/>
          </w:tcPr>
          <w:p w14:paraId="2363E3FE" w14:textId="6CE9230A"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197F">
              <w:rPr>
                <w:rFonts w:ascii="Arial" w:hAnsi="Arial" w:cs="Arial"/>
                <w:sz w:val="16"/>
                <w:szCs w:val="16"/>
              </w:rPr>
              <w:t>6 mos-4 y</w:t>
            </w:r>
            <w:r>
              <w:rPr>
                <w:rFonts w:ascii="Arial" w:hAnsi="Arial" w:cs="Arial"/>
                <w:sz w:val="16"/>
                <w:szCs w:val="16"/>
              </w:rPr>
              <w:t>ea</w:t>
            </w:r>
            <w:r w:rsidRPr="000E197F">
              <w:rPr>
                <w:rFonts w:ascii="Arial" w:hAnsi="Arial" w:cs="Arial"/>
                <w:sz w:val="16"/>
                <w:szCs w:val="16"/>
              </w:rPr>
              <w:t>rs</w:t>
            </w:r>
          </w:p>
        </w:tc>
        <w:tc>
          <w:tcPr>
            <w:tcW w:w="2880" w:type="dxa"/>
            <w:hideMark/>
          </w:tcPr>
          <w:p w14:paraId="46F22899"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HbA1c</w:t>
            </w:r>
            <w:r>
              <w:rPr>
                <w:rFonts w:ascii="Arial" w:hAnsi="Arial" w:cs="Arial"/>
                <w:b/>
                <w:bCs/>
                <w:sz w:val="16"/>
                <w:szCs w:val="16"/>
              </w:rPr>
              <w:t xml:space="preserve"> </w:t>
            </w:r>
            <w:r w:rsidRPr="000E197F">
              <w:rPr>
                <w:rFonts w:ascii="Arial" w:hAnsi="Arial" w:cs="Arial"/>
                <w:sz w:val="16"/>
                <w:szCs w:val="16"/>
              </w:rPr>
              <w:t>↓</w:t>
            </w:r>
            <w:r w:rsidRPr="00B40F83">
              <w:rPr>
                <w:rFonts w:ascii="Arial" w:hAnsi="Arial" w:cs="Arial"/>
                <w:b/>
                <w:sz w:val="16"/>
                <w:szCs w:val="16"/>
              </w:rPr>
              <w:t>SS</w:t>
            </w:r>
            <w:r w:rsidRPr="000E197F">
              <w:rPr>
                <w:rFonts w:ascii="Arial" w:hAnsi="Arial" w:cs="Arial"/>
                <w:sz w:val="16"/>
                <w:szCs w:val="16"/>
              </w:rPr>
              <w:t xml:space="preserve"> compared to control. </w:t>
            </w:r>
            <w:r w:rsidRPr="000E197F">
              <w:rPr>
                <w:rFonts w:ascii="Arial" w:hAnsi="Arial" w:cs="Arial"/>
                <w:sz w:val="16"/>
                <w:szCs w:val="16"/>
              </w:rPr>
              <w:br/>
              <w:t>WMD*=-0.12%</w:t>
            </w:r>
            <w:r w:rsidRPr="000E197F">
              <w:rPr>
                <w:rFonts w:ascii="Arial" w:hAnsi="Arial" w:cs="Arial"/>
                <w:sz w:val="16"/>
                <w:szCs w:val="16"/>
              </w:rPr>
              <w:br/>
            </w:r>
            <w:r w:rsidRPr="000E197F">
              <w:rPr>
                <w:rFonts w:ascii="Arial" w:hAnsi="Arial" w:cs="Arial"/>
                <w:sz w:val="16"/>
                <w:szCs w:val="16"/>
              </w:rPr>
              <w:br/>
            </w:r>
            <w:r w:rsidRPr="00B33F43">
              <w:rPr>
                <w:rFonts w:ascii="Arial" w:hAnsi="Arial" w:cs="Arial"/>
                <w:b/>
                <w:sz w:val="16"/>
                <w:szCs w:val="16"/>
              </w:rPr>
              <w:t>Weight</w:t>
            </w:r>
            <w:r>
              <w:rPr>
                <w:rFonts w:ascii="Arial" w:hAnsi="Arial" w:cs="Arial"/>
                <w:b/>
                <w:sz w:val="16"/>
                <w:szCs w:val="16"/>
              </w:rPr>
              <w:t xml:space="preserve"> </w:t>
            </w:r>
            <w:r w:rsidRPr="000E197F">
              <w:rPr>
                <w:rFonts w:ascii="Arial" w:hAnsi="Arial" w:cs="Arial"/>
                <w:sz w:val="16"/>
                <w:szCs w:val="16"/>
              </w:rPr>
              <w:t>↓</w:t>
            </w:r>
            <w:proofErr w:type="spellStart"/>
            <w:r w:rsidRPr="00B40F83">
              <w:rPr>
                <w:rFonts w:ascii="Arial" w:hAnsi="Arial" w:cs="Arial"/>
                <w:b/>
                <w:sz w:val="16"/>
                <w:szCs w:val="16"/>
              </w:rPr>
              <w:t>nSS</w:t>
            </w:r>
            <w:proofErr w:type="spellEnd"/>
            <w:r w:rsidRPr="000E197F">
              <w:rPr>
                <w:rFonts w:ascii="Arial" w:hAnsi="Arial" w:cs="Arial"/>
                <w:sz w:val="16"/>
                <w:szCs w:val="16"/>
              </w:rPr>
              <w:t xml:space="preserve"> compared to control.</w:t>
            </w:r>
          </w:p>
          <w:p w14:paraId="530C5A0F" w14:textId="77777777" w:rsidR="00361BD0" w:rsidRDefault="00361BD0"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B409F24" w14:textId="1BE7E18B" w:rsidR="00361BD0" w:rsidRPr="000E197F" w:rsidRDefault="00361BD0" w:rsidP="00361BD0">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HDL</w:t>
            </w:r>
            <w:r w:rsidRPr="000E197F">
              <w:rPr>
                <w:rFonts w:ascii="Arial" w:hAnsi="Arial" w:cs="Arial"/>
                <w:sz w:val="16"/>
                <w:szCs w:val="16"/>
              </w:rPr>
              <w:t xml:space="preserve"> ↑</w:t>
            </w:r>
            <w:r w:rsidRPr="00B40F83">
              <w:rPr>
                <w:rFonts w:ascii="Arial" w:hAnsi="Arial" w:cs="Arial"/>
                <w:b/>
                <w:sz w:val="16"/>
                <w:szCs w:val="16"/>
              </w:rPr>
              <w:t>SS</w:t>
            </w:r>
            <w:r w:rsidRPr="000E197F">
              <w:rPr>
                <w:rFonts w:ascii="Arial" w:hAnsi="Arial" w:cs="Arial"/>
                <w:sz w:val="16"/>
                <w:szCs w:val="16"/>
              </w:rPr>
              <w:t xml:space="preserve"> compared to control. WMD=+0.08mmol/L</w:t>
            </w:r>
            <w:r w:rsidRPr="000E197F">
              <w:rPr>
                <w:rFonts w:ascii="Arial" w:hAnsi="Arial" w:cs="Arial"/>
                <w:sz w:val="16"/>
                <w:szCs w:val="16"/>
              </w:rPr>
              <w:br/>
            </w:r>
            <w:r w:rsidRPr="000E197F">
              <w:rPr>
                <w:rFonts w:ascii="Arial" w:hAnsi="Arial" w:cs="Arial"/>
                <w:sz w:val="16"/>
                <w:szCs w:val="16"/>
              </w:rPr>
              <w:br/>
            </w:r>
            <w:r w:rsidRPr="0084604E">
              <w:rPr>
                <w:rFonts w:ascii="Arial" w:hAnsi="Arial" w:cs="Arial"/>
                <w:b/>
                <w:bCs/>
                <w:sz w:val="16"/>
                <w:szCs w:val="16"/>
              </w:rPr>
              <w:t>♦</w:t>
            </w:r>
            <w:r>
              <w:rPr>
                <w:rFonts w:ascii="Arial" w:hAnsi="Arial" w:cs="Arial"/>
                <w:b/>
                <w:bCs/>
                <w:sz w:val="16"/>
                <w:szCs w:val="16"/>
              </w:rPr>
              <w:t xml:space="preserve"> </w:t>
            </w:r>
            <w:r w:rsidRPr="000E197F">
              <w:rPr>
                <w:rFonts w:ascii="Arial" w:hAnsi="Arial" w:cs="Arial"/>
                <w:b/>
                <w:bCs/>
                <w:sz w:val="16"/>
                <w:szCs w:val="16"/>
              </w:rPr>
              <w:t>TRG</w:t>
            </w:r>
            <w:r w:rsidRPr="000E197F">
              <w:rPr>
                <w:rFonts w:ascii="Arial" w:hAnsi="Arial" w:cs="Arial"/>
                <w:sz w:val="16"/>
                <w:szCs w:val="16"/>
              </w:rPr>
              <w:t xml:space="preserve"> ↓SS</w:t>
            </w:r>
            <w:r>
              <w:rPr>
                <w:rFonts w:ascii="Arial" w:hAnsi="Arial" w:cs="Arial"/>
                <w:sz w:val="16"/>
                <w:szCs w:val="16"/>
              </w:rPr>
              <w:t xml:space="preserve"> </w:t>
            </w:r>
            <w:r w:rsidRPr="000E197F">
              <w:rPr>
                <w:rFonts w:ascii="Arial" w:hAnsi="Arial" w:cs="Arial"/>
                <w:sz w:val="16"/>
                <w:szCs w:val="16"/>
              </w:rPr>
              <w:t xml:space="preserve">compared to control. WMD=-0.04mmol/L. </w:t>
            </w:r>
            <w:r w:rsidRPr="000E197F">
              <w:rPr>
                <w:rFonts w:ascii="Arial" w:hAnsi="Arial" w:cs="Arial"/>
                <w:sz w:val="16"/>
                <w:szCs w:val="16"/>
              </w:rPr>
              <w:br/>
            </w:r>
            <w:r w:rsidRPr="000E197F">
              <w:rPr>
                <w:rFonts w:ascii="Arial" w:hAnsi="Arial" w:cs="Arial"/>
                <w:sz w:val="16"/>
                <w:szCs w:val="16"/>
              </w:rPr>
              <w:br/>
            </w:r>
            <w:r w:rsidRPr="0084604E">
              <w:rPr>
                <w:rFonts w:ascii="Arial" w:hAnsi="Arial" w:cs="Arial"/>
                <w:b/>
                <w:bCs/>
                <w:sz w:val="16"/>
                <w:szCs w:val="16"/>
              </w:rPr>
              <w:t>♦</w:t>
            </w:r>
            <w:r>
              <w:rPr>
                <w:rFonts w:ascii="Arial" w:hAnsi="Arial" w:cs="Arial"/>
                <w:b/>
                <w:bCs/>
                <w:sz w:val="16"/>
                <w:szCs w:val="16"/>
              </w:rPr>
              <w:t xml:space="preserve"> </w:t>
            </w:r>
            <w:r w:rsidRPr="00B40F83">
              <w:rPr>
                <w:rFonts w:ascii="Arial" w:hAnsi="Arial" w:cs="Arial"/>
                <w:b/>
                <w:sz w:val="16"/>
                <w:szCs w:val="16"/>
              </w:rPr>
              <w:t>LDL</w:t>
            </w:r>
            <w:r w:rsidRPr="000E197F">
              <w:rPr>
                <w:rFonts w:ascii="Arial" w:hAnsi="Arial" w:cs="Arial"/>
                <w:sz w:val="16"/>
                <w:szCs w:val="16"/>
              </w:rPr>
              <w:t xml:space="preserve"> ↓</w:t>
            </w:r>
            <w:r>
              <w:rPr>
                <w:rFonts w:ascii="Arial" w:hAnsi="Arial" w:cs="Arial"/>
                <w:sz w:val="16"/>
                <w:szCs w:val="16"/>
              </w:rPr>
              <w:t xml:space="preserve"> </w:t>
            </w:r>
            <w:proofErr w:type="spellStart"/>
            <w:r w:rsidRPr="000E197F">
              <w:rPr>
                <w:rFonts w:ascii="Arial" w:hAnsi="Arial" w:cs="Arial"/>
                <w:sz w:val="16"/>
                <w:szCs w:val="16"/>
              </w:rPr>
              <w:t>nSS</w:t>
            </w:r>
            <w:proofErr w:type="spellEnd"/>
            <w:r w:rsidRPr="000E197F">
              <w:rPr>
                <w:rFonts w:ascii="Arial" w:hAnsi="Arial" w:cs="Arial"/>
                <w:sz w:val="16"/>
                <w:szCs w:val="16"/>
              </w:rPr>
              <w:t xml:space="preserve"> compared to control.</w:t>
            </w:r>
          </w:p>
        </w:tc>
        <w:tc>
          <w:tcPr>
            <w:tcW w:w="2070" w:type="dxa"/>
            <w:hideMark/>
          </w:tcPr>
          <w:p w14:paraId="6925F660" w14:textId="7156EBAE" w:rsidR="00361BD0" w:rsidRPr="00B616EA" w:rsidRDefault="00B616EA" w:rsidP="00361BD0">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sz w:val="16"/>
                <w:szCs w:val="16"/>
              </w:rPr>
              <w:t>Supports claims</w:t>
            </w:r>
          </w:p>
        </w:tc>
      </w:tr>
      <w:tr w:rsidR="00361BD0" w:rsidRPr="000E197F" w14:paraId="6CA3E0EE" w14:textId="77777777" w:rsidTr="00361BD0">
        <w:trPr>
          <w:trHeight w:val="315"/>
        </w:trPr>
        <w:tc>
          <w:tcPr>
            <w:cnfStyle w:val="001000000000" w:firstRow="0" w:lastRow="0" w:firstColumn="1" w:lastColumn="0" w:oddVBand="0" w:evenVBand="0" w:oddHBand="0" w:evenHBand="0" w:firstRowFirstColumn="0" w:firstRowLastColumn="0" w:lastRowFirstColumn="0" w:lastRowLastColumn="0"/>
            <w:tcW w:w="715" w:type="dxa"/>
          </w:tcPr>
          <w:p w14:paraId="0464822D" w14:textId="25EEDD5C" w:rsidR="00361BD0" w:rsidRPr="00F10925" w:rsidRDefault="00B941F4" w:rsidP="00361BD0">
            <w:pPr>
              <w:contextualSpacing/>
              <w:rPr>
                <w:rFonts w:ascii="Arial" w:hAnsi="Arial" w:cs="Arial"/>
                <w:b w:val="0"/>
                <w:sz w:val="16"/>
                <w:szCs w:val="16"/>
              </w:rPr>
            </w:pPr>
            <w:r>
              <w:rPr>
                <w:rFonts w:ascii="Arial" w:hAnsi="Arial" w:cs="Arial"/>
                <w:sz w:val="16"/>
                <w:szCs w:val="16"/>
              </w:rPr>
              <w:t>2</w:t>
            </w:r>
            <w:r w:rsidR="0027338E">
              <w:rPr>
                <w:rFonts w:ascii="Arial" w:hAnsi="Arial" w:cs="Arial"/>
                <w:sz w:val="16"/>
                <w:szCs w:val="16"/>
              </w:rPr>
              <w:t>2</w:t>
            </w:r>
          </w:p>
        </w:tc>
        <w:tc>
          <w:tcPr>
            <w:tcW w:w="1087" w:type="dxa"/>
          </w:tcPr>
          <w:p w14:paraId="1EE2BCAF" w14:textId="1BD9F028"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E197F">
              <w:rPr>
                <w:rFonts w:ascii="Arial" w:hAnsi="Arial" w:cs="Arial"/>
                <w:sz w:val="16"/>
                <w:szCs w:val="16"/>
              </w:rPr>
              <w:t>Castañeda</w:t>
            </w:r>
            <w:proofErr w:type="spellEnd"/>
            <w:r w:rsidRPr="000E197F">
              <w:rPr>
                <w:rFonts w:ascii="Arial" w:hAnsi="Arial" w:cs="Arial"/>
                <w:sz w:val="16"/>
                <w:szCs w:val="16"/>
              </w:rPr>
              <w:t>-González LM</w:t>
            </w:r>
            <w:r>
              <w:rPr>
                <w:rFonts w:ascii="Arial" w:hAnsi="Arial" w:cs="Arial"/>
                <w:sz w:val="16"/>
                <w:szCs w:val="16"/>
              </w:rPr>
              <w:t>, 2011</w:t>
            </w:r>
            <w:r w:rsidRPr="000E197F">
              <w:rPr>
                <w:rFonts w:ascii="Arial" w:hAnsi="Arial" w:cs="Arial"/>
                <w:sz w:val="16"/>
                <w:szCs w:val="16"/>
              </w:rPr>
              <w:br/>
            </w:r>
            <w:r w:rsidRPr="000E197F">
              <w:rPr>
                <w:rFonts w:ascii="Arial" w:hAnsi="Arial" w:cs="Arial"/>
                <w:sz w:val="16"/>
                <w:szCs w:val="16"/>
              </w:rPr>
              <w:br/>
              <w:t xml:space="preserve"> </w:t>
            </w:r>
          </w:p>
        </w:tc>
        <w:tc>
          <w:tcPr>
            <w:tcW w:w="1343" w:type="dxa"/>
          </w:tcPr>
          <w:p w14:paraId="7B6D5239" w14:textId="12DEF77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 xml:space="preserve">Systematic review </w:t>
            </w:r>
          </w:p>
        </w:tc>
        <w:tc>
          <w:tcPr>
            <w:tcW w:w="2070" w:type="dxa"/>
          </w:tcPr>
          <w:p w14:paraId="2BF84DF1" w14:textId="0EC7536A"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Reviewed 8 trials (2000-2010) ≥ 12 weeks duration, to evaluate longer-term effects of low-carb diet compared to low-fat, low-carb Mediterranean diet, usual care diet, healthy eating diet, or low-glycemic index diet.</w:t>
            </w:r>
          </w:p>
        </w:tc>
        <w:tc>
          <w:tcPr>
            <w:tcW w:w="1890" w:type="dxa"/>
          </w:tcPr>
          <w:p w14:paraId="6FD2EC7E" w14:textId="0FD7C72D"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Adults with T2D</w:t>
            </w:r>
          </w:p>
        </w:tc>
        <w:tc>
          <w:tcPr>
            <w:tcW w:w="990" w:type="dxa"/>
          </w:tcPr>
          <w:p w14:paraId="09C784BB" w14:textId="6400CFA1" w:rsidR="00361BD0" w:rsidRPr="000E197F"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197F">
              <w:rPr>
                <w:rFonts w:ascii="Arial" w:hAnsi="Arial" w:cs="Arial"/>
                <w:sz w:val="16"/>
                <w:szCs w:val="16"/>
              </w:rPr>
              <w:t>Range: 3-48 months</w:t>
            </w:r>
          </w:p>
        </w:tc>
        <w:tc>
          <w:tcPr>
            <w:tcW w:w="2880" w:type="dxa"/>
          </w:tcPr>
          <w:p w14:paraId="0E2A3BD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40F83">
              <w:rPr>
                <w:rFonts w:ascii="Arial" w:hAnsi="Arial" w:cs="Arial"/>
                <w:b/>
                <w:sz w:val="16"/>
                <w:szCs w:val="16"/>
              </w:rPr>
              <w:t>HbA1c</w:t>
            </w:r>
            <w:r>
              <w:rPr>
                <w:rFonts w:ascii="Arial" w:hAnsi="Arial" w:cs="Arial"/>
                <w:sz w:val="16"/>
                <w:szCs w:val="16"/>
              </w:rPr>
              <w:t xml:space="preserve"> 6 </w:t>
            </w:r>
            <w:r w:rsidRPr="000E197F">
              <w:rPr>
                <w:rFonts w:ascii="Arial" w:hAnsi="Arial" w:cs="Arial"/>
                <w:sz w:val="16"/>
                <w:szCs w:val="16"/>
              </w:rPr>
              <w:t xml:space="preserve">studies showed greater reduction </w:t>
            </w:r>
            <w:r>
              <w:rPr>
                <w:rFonts w:ascii="Arial" w:hAnsi="Arial" w:cs="Arial"/>
                <w:sz w:val="16"/>
                <w:szCs w:val="16"/>
              </w:rPr>
              <w:t>with low-carb</w:t>
            </w:r>
            <w:r w:rsidRPr="000E197F">
              <w:rPr>
                <w:rFonts w:ascii="Arial" w:hAnsi="Arial" w:cs="Arial"/>
                <w:sz w:val="16"/>
                <w:szCs w:val="16"/>
              </w:rPr>
              <w:t>, 2 BG SS.</w:t>
            </w:r>
          </w:p>
          <w:p w14:paraId="0547681A"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F71669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40F83">
              <w:rPr>
                <w:rFonts w:ascii="Arial" w:hAnsi="Arial" w:cs="Arial"/>
                <w:b/>
                <w:sz w:val="16"/>
                <w:szCs w:val="16"/>
              </w:rPr>
              <w:t xml:space="preserve">Weight </w:t>
            </w:r>
            <w:r w:rsidRPr="000E197F">
              <w:rPr>
                <w:rFonts w:ascii="Arial" w:hAnsi="Arial" w:cs="Arial"/>
                <w:sz w:val="16"/>
                <w:szCs w:val="16"/>
              </w:rPr>
              <w:t xml:space="preserve">5 studies showed greater loss with low-carb, </w:t>
            </w:r>
            <w:r>
              <w:rPr>
                <w:rFonts w:ascii="Arial" w:hAnsi="Arial" w:cs="Arial"/>
                <w:sz w:val="16"/>
                <w:szCs w:val="16"/>
              </w:rPr>
              <w:t xml:space="preserve">1 </w:t>
            </w:r>
            <w:r w:rsidRPr="000E197F">
              <w:rPr>
                <w:rFonts w:ascii="Arial" w:hAnsi="Arial" w:cs="Arial"/>
                <w:sz w:val="16"/>
                <w:szCs w:val="16"/>
              </w:rPr>
              <w:t>BG</w:t>
            </w:r>
            <w:r>
              <w:rPr>
                <w:rFonts w:ascii="Arial" w:hAnsi="Arial" w:cs="Arial"/>
                <w:sz w:val="16"/>
                <w:szCs w:val="16"/>
              </w:rPr>
              <w:t xml:space="preserve"> SS</w:t>
            </w:r>
            <w:r w:rsidRPr="000E197F">
              <w:rPr>
                <w:rFonts w:ascii="Arial" w:hAnsi="Arial" w:cs="Arial"/>
                <w:sz w:val="16"/>
                <w:szCs w:val="16"/>
              </w:rPr>
              <w:t>.</w:t>
            </w:r>
            <w:r>
              <w:rPr>
                <w:rFonts w:ascii="Arial" w:hAnsi="Arial" w:cs="Arial"/>
                <w:sz w:val="16"/>
                <w:szCs w:val="16"/>
              </w:rPr>
              <w:t xml:space="preserve"> </w:t>
            </w:r>
            <w:r w:rsidRPr="000E197F">
              <w:rPr>
                <w:rFonts w:ascii="Arial" w:hAnsi="Arial" w:cs="Arial"/>
                <w:sz w:val="16"/>
                <w:szCs w:val="16"/>
              </w:rPr>
              <w:t>The longest trial did not show a difference in weight change.</w:t>
            </w:r>
          </w:p>
          <w:p w14:paraId="5C7A8593"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6351DC"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40F83">
              <w:rPr>
                <w:rFonts w:ascii="Arial" w:hAnsi="Arial" w:cs="Arial"/>
                <w:b/>
                <w:sz w:val="16"/>
                <w:szCs w:val="16"/>
              </w:rPr>
              <w:t>IR</w:t>
            </w:r>
            <w:r>
              <w:rPr>
                <w:rFonts w:ascii="Arial" w:hAnsi="Arial" w:cs="Arial"/>
                <w:sz w:val="16"/>
                <w:szCs w:val="16"/>
              </w:rPr>
              <w:t xml:space="preserve"> </w:t>
            </w:r>
            <w:r w:rsidRPr="000E197F">
              <w:rPr>
                <w:rFonts w:ascii="Arial" w:hAnsi="Arial" w:cs="Arial"/>
                <w:sz w:val="16"/>
                <w:szCs w:val="16"/>
              </w:rPr>
              <w:t>Improved in 1 study</w:t>
            </w:r>
            <w:r>
              <w:rPr>
                <w:rFonts w:ascii="Arial" w:hAnsi="Arial" w:cs="Arial"/>
                <w:sz w:val="16"/>
                <w:szCs w:val="16"/>
              </w:rPr>
              <w:t>.</w:t>
            </w:r>
          </w:p>
          <w:p w14:paraId="74484F9E"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523536B" w14:textId="77777777" w:rsidR="00361BD0"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02F0">
              <w:rPr>
                <w:rFonts w:ascii="Arial" w:hAnsi="Arial" w:cs="Arial"/>
                <w:b/>
                <w:sz w:val="16"/>
                <w:szCs w:val="16"/>
              </w:rPr>
              <w:t>Lipids</w:t>
            </w:r>
            <w:r w:rsidRPr="000E197F">
              <w:rPr>
                <w:rFonts w:ascii="Arial" w:hAnsi="Arial" w:cs="Arial"/>
                <w:sz w:val="16"/>
                <w:szCs w:val="16"/>
              </w:rPr>
              <w:t>: mixed results compared to control</w:t>
            </w:r>
            <w:r>
              <w:rPr>
                <w:rFonts w:ascii="Arial" w:hAnsi="Arial" w:cs="Arial"/>
                <w:sz w:val="16"/>
                <w:szCs w:val="16"/>
              </w:rPr>
              <w:t xml:space="preserve">. </w:t>
            </w:r>
            <w:r w:rsidRPr="000E197F">
              <w:rPr>
                <w:rFonts w:ascii="Arial" w:hAnsi="Arial" w:cs="Arial"/>
                <w:sz w:val="16"/>
                <w:szCs w:val="16"/>
              </w:rPr>
              <w:t>Improved in several studies</w:t>
            </w:r>
          </w:p>
          <w:p w14:paraId="463B9D3A" w14:textId="77777777" w:rsidR="00361BD0" w:rsidRPr="0084604E" w:rsidRDefault="00361BD0"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070" w:type="dxa"/>
          </w:tcPr>
          <w:p w14:paraId="780B82BF" w14:textId="7C475337" w:rsidR="00361BD0" w:rsidRPr="00B616EA" w:rsidRDefault="00B616EA" w:rsidP="00361BD0">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Limited support for claims</w:t>
            </w:r>
          </w:p>
        </w:tc>
      </w:tr>
    </w:tbl>
    <w:p w14:paraId="29118E7B" w14:textId="5556B7BD" w:rsidR="00D45E00" w:rsidRDefault="00D45E00">
      <w:pPr>
        <w:rPr>
          <w:rFonts w:ascii="Arial" w:hAnsi="Arial" w:cs="Arial"/>
          <w:color w:val="000000"/>
          <w:sz w:val="16"/>
          <w:szCs w:val="16"/>
          <w:shd w:val="clear" w:color="auto" w:fill="FFFFFF"/>
        </w:rPr>
      </w:pPr>
    </w:p>
    <w:p w14:paraId="7AD3A40D" w14:textId="2449711F" w:rsidR="00C041CC" w:rsidRDefault="00C041CC">
      <w:pPr>
        <w:rPr>
          <w:rFonts w:ascii="Arial" w:hAnsi="Arial" w:cs="Arial"/>
          <w:color w:val="000000"/>
          <w:sz w:val="16"/>
          <w:szCs w:val="16"/>
          <w:shd w:val="clear" w:color="auto" w:fill="FFFFFF"/>
        </w:rPr>
      </w:pPr>
    </w:p>
    <w:p w14:paraId="4B04B52D" w14:textId="597496F3" w:rsidR="006D1612" w:rsidRDefault="00C041CC" w:rsidP="006D1612">
      <w:pPr>
        <w:rPr>
          <w:rFonts w:ascii="Arial" w:hAnsi="Arial" w:cs="Arial"/>
          <w:color w:val="000000"/>
          <w:sz w:val="16"/>
          <w:szCs w:val="16"/>
          <w:shd w:val="clear" w:color="auto" w:fill="FFFFFF"/>
        </w:rPr>
      </w:pPr>
      <w:r w:rsidRPr="006D1612">
        <w:rPr>
          <w:rFonts w:ascii="Arial" w:hAnsi="Arial" w:cs="Arial"/>
          <w:b/>
          <w:color w:val="000000"/>
          <w:sz w:val="16"/>
          <w:szCs w:val="16"/>
          <w:shd w:val="clear" w:color="auto" w:fill="FFFFFF"/>
        </w:rPr>
        <w:t>Abbreviations l</w:t>
      </w:r>
      <w:r w:rsidR="00AB69E5">
        <w:rPr>
          <w:rFonts w:ascii="Arial" w:hAnsi="Arial" w:cs="Arial"/>
          <w:b/>
          <w:color w:val="000000"/>
          <w:sz w:val="16"/>
          <w:szCs w:val="16"/>
          <w:shd w:val="clear" w:color="auto" w:fill="FFFFFF"/>
        </w:rPr>
        <w:t>ist for Supplementary tables 1-4</w:t>
      </w:r>
      <w:r>
        <w:rPr>
          <w:rFonts w:ascii="Arial" w:hAnsi="Arial" w:cs="Arial"/>
          <w:color w:val="000000"/>
          <w:sz w:val="16"/>
          <w:szCs w:val="16"/>
          <w:shd w:val="clear" w:color="auto" w:fill="FFFFFF"/>
        </w:rPr>
        <w:t xml:space="preserve">: </w:t>
      </w:r>
    </w:p>
    <w:p w14:paraId="0B89A2E7" w14:textId="6263D867" w:rsidR="00D45E00" w:rsidRPr="00C041CC" w:rsidRDefault="00C041CC" w:rsidP="006D1612">
      <w:pPr>
        <w:rPr>
          <w:rFonts w:ascii="Arial" w:hAnsi="Arial" w:cs="Arial"/>
          <w:color w:val="000000"/>
          <w:sz w:val="16"/>
          <w:szCs w:val="16"/>
          <w:shd w:val="clear" w:color="auto" w:fill="FFFFFF"/>
        </w:rPr>
      </w:pPr>
      <w:r w:rsidRPr="006D1612">
        <w:rPr>
          <w:rFonts w:ascii="Arial" w:hAnsi="Arial" w:cs="Arial"/>
          <w:b/>
          <w:color w:val="000000"/>
          <w:sz w:val="16"/>
          <w:szCs w:val="16"/>
          <w:shd w:val="clear" w:color="auto" w:fill="FFFFFF"/>
        </w:rPr>
        <w:t>T2D</w:t>
      </w:r>
      <w:r>
        <w:rPr>
          <w:rFonts w:ascii="Arial" w:hAnsi="Arial" w:cs="Arial"/>
          <w:color w:val="000000"/>
          <w:sz w:val="16"/>
          <w:szCs w:val="16"/>
          <w:shd w:val="clear" w:color="auto" w:fill="FFFFFF"/>
        </w:rPr>
        <w:t>, type 2 diabetes;</w:t>
      </w:r>
      <w:r w:rsidRPr="006D1612">
        <w:rPr>
          <w:rFonts w:ascii="Arial" w:hAnsi="Arial" w:cs="Arial"/>
          <w:b/>
          <w:color w:val="000000"/>
          <w:sz w:val="16"/>
          <w:szCs w:val="16"/>
          <w:shd w:val="clear" w:color="auto" w:fill="FFFFFF"/>
        </w:rPr>
        <w:t xml:space="preserve"> BG</w:t>
      </w:r>
      <w:r>
        <w:rPr>
          <w:rFonts w:ascii="Arial" w:hAnsi="Arial" w:cs="Arial"/>
          <w:color w:val="000000"/>
          <w:sz w:val="16"/>
          <w:szCs w:val="16"/>
          <w:shd w:val="clear" w:color="auto" w:fill="FFFFFF"/>
        </w:rPr>
        <w:t xml:space="preserve">, between group; </w:t>
      </w:r>
      <w:r w:rsidRPr="006D1612">
        <w:rPr>
          <w:rFonts w:ascii="Arial" w:hAnsi="Arial" w:cs="Arial"/>
          <w:b/>
          <w:color w:val="000000"/>
          <w:sz w:val="16"/>
          <w:szCs w:val="16"/>
          <w:shd w:val="clear" w:color="auto" w:fill="FFFFFF"/>
        </w:rPr>
        <w:t>WG</w:t>
      </w:r>
      <w:r>
        <w:rPr>
          <w:rFonts w:ascii="Arial" w:hAnsi="Arial" w:cs="Arial"/>
          <w:color w:val="000000"/>
          <w:sz w:val="16"/>
          <w:szCs w:val="16"/>
          <w:shd w:val="clear" w:color="auto" w:fill="FFFFFF"/>
        </w:rPr>
        <w:t xml:space="preserve">, within group; </w:t>
      </w:r>
      <w:r w:rsidRPr="00FA2507">
        <w:rPr>
          <w:rFonts w:ascii="Arial" w:hAnsi="Arial" w:cs="Arial"/>
          <w:b/>
          <w:color w:val="000000"/>
          <w:sz w:val="16"/>
          <w:szCs w:val="16"/>
          <w:shd w:val="clear" w:color="auto" w:fill="FFFFFF"/>
        </w:rPr>
        <w:t>FBG</w:t>
      </w:r>
      <w:r>
        <w:rPr>
          <w:rFonts w:ascii="Arial" w:hAnsi="Arial" w:cs="Arial"/>
          <w:color w:val="000000"/>
          <w:sz w:val="16"/>
          <w:szCs w:val="16"/>
          <w:shd w:val="clear" w:color="auto" w:fill="FFFFFF"/>
        </w:rPr>
        <w:t xml:space="preserve">, fasting blood glucose; </w:t>
      </w:r>
      <w:r w:rsidRPr="00FA2507">
        <w:rPr>
          <w:rFonts w:ascii="Arial" w:hAnsi="Arial" w:cs="Arial"/>
          <w:b/>
          <w:color w:val="000000"/>
          <w:sz w:val="16"/>
          <w:szCs w:val="16"/>
          <w:shd w:val="clear" w:color="auto" w:fill="FFFFFF"/>
        </w:rPr>
        <w:t>SS</w:t>
      </w:r>
      <w:r>
        <w:rPr>
          <w:rFonts w:ascii="Arial" w:hAnsi="Arial" w:cs="Arial"/>
          <w:color w:val="000000"/>
          <w:sz w:val="16"/>
          <w:szCs w:val="16"/>
          <w:shd w:val="clear" w:color="auto" w:fill="FFFFFF"/>
        </w:rPr>
        <w:t xml:space="preserve">, statistically significant; </w:t>
      </w:r>
      <w:proofErr w:type="spellStart"/>
      <w:r w:rsidRPr="00FA2507">
        <w:rPr>
          <w:rFonts w:ascii="Arial" w:hAnsi="Arial" w:cs="Arial"/>
          <w:b/>
          <w:color w:val="000000"/>
          <w:sz w:val="16"/>
          <w:szCs w:val="16"/>
          <w:shd w:val="clear" w:color="auto" w:fill="FFFFFF"/>
        </w:rPr>
        <w:t>nSS</w:t>
      </w:r>
      <w:proofErr w:type="spellEnd"/>
      <w:r>
        <w:rPr>
          <w:rFonts w:ascii="Arial" w:hAnsi="Arial" w:cs="Arial"/>
          <w:color w:val="000000"/>
          <w:sz w:val="16"/>
          <w:szCs w:val="16"/>
          <w:shd w:val="clear" w:color="auto" w:fill="FFFFFF"/>
        </w:rPr>
        <w:t xml:space="preserve">, not statistically significant; </w:t>
      </w:r>
      <w:r w:rsidRPr="00FA2507">
        <w:rPr>
          <w:rFonts w:ascii="Arial" w:hAnsi="Arial" w:cs="Arial"/>
          <w:b/>
          <w:color w:val="000000"/>
          <w:sz w:val="16"/>
          <w:szCs w:val="16"/>
          <w:shd w:val="clear" w:color="auto" w:fill="FFFFFF"/>
        </w:rPr>
        <w:t>DBP</w:t>
      </w:r>
      <w:r w:rsidR="00FA2507">
        <w:rPr>
          <w:rFonts w:ascii="Arial" w:hAnsi="Arial" w:cs="Arial"/>
          <w:color w:val="000000"/>
          <w:sz w:val="16"/>
          <w:szCs w:val="16"/>
          <w:shd w:val="clear" w:color="auto" w:fill="FFFFFF"/>
        </w:rPr>
        <w:t xml:space="preserve">, diastolic blood pressure; </w:t>
      </w:r>
      <w:r w:rsidR="00FA2507" w:rsidRPr="00FA2507">
        <w:rPr>
          <w:rFonts w:ascii="Arial" w:hAnsi="Arial" w:cs="Arial"/>
          <w:b/>
          <w:color w:val="000000"/>
          <w:sz w:val="16"/>
          <w:szCs w:val="16"/>
          <w:shd w:val="clear" w:color="auto" w:fill="FFFFFF"/>
        </w:rPr>
        <w:t>SBP</w:t>
      </w:r>
      <w:r>
        <w:rPr>
          <w:rFonts w:ascii="Arial" w:hAnsi="Arial" w:cs="Arial"/>
          <w:color w:val="000000"/>
          <w:sz w:val="16"/>
          <w:szCs w:val="16"/>
          <w:shd w:val="clear" w:color="auto" w:fill="FFFFFF"/>
        </w:rPr>
        <w:t xml:space="preserve">, systolic blood pressure; </w:t>
      </w:r>
      <w:r w:rsidRPr="00FA2507">
        <w:rPr>
          <w:rFonts w:ascii="Arial" w:hAnsi="Arial" w:cs="Arial"/>
          <w:b/>
          <w:color w:val="000000"/>
          <w:sz w:val="16"/>
          <w:szCs w:val="16"/>
          <w:shd w:val="clear" w:color="auto" w:fill="FFFFFF"/>
        </w:rPr>
        <w:t>HDL</w:t>
      </w:r>
      <w:r>
        <w:rPr>
          <w:rFonts w:ascii="Arial" w:hAnsi="Arial" w:cs="Arial"/>
          <w:color w:val="000000"/>
          <w:sz w:val="16"/>
          <w:szCs w:val="16"/>
          <w:shd w:val="clear" w:color="auto" w:fill="FFFFFF"/>
        </w:rPr>
        <w:t xml:space="preserve">, high-density lipoprotein; </w:t>
      </w:r>
      <w:r w:rsidRPr="00FA2507">
        <w:rPr>
          <w:rFonts w:ascii="Arial" w:hAnsi="Arial" w:cs="Arial"/>
          <w:b/>
          <w:color w:val="000000"/>
          <w:sz w:val="16"/>
          <w:szCs w:val="16"/>
          <w:shd w:val="clear" w:color="auto" w:fill="FFFFFF"/>
        </w:rPr>
        <w:t>TRG</w:t>
      </w:r>
      <w:r>
        <w:rPr>
          <w:rFonts w:ascii="Arial" w:hAnsi="Arial" w:cs="Arial"/>
          <w:color w:val="000000"/>
          <w:sz w:val="16"/>
          <w:szCs w:val="16"/>
          <w:shd w:val="clear" w:color="auto" w:fill="FFFFFF"/>
        </w:rPr>
        <w:t xml:space="preserve">, triglyceride; </w:t>
      </w:r>
      <w:r w:rsidRPr="00FA2507">
        <w:rPr>
          <w:rFonts w:ascii="Arial" w:hAnsi="Arial" w:cs="Arial"/>
          <w:b/>
          <w:color w:val="000000"/>
          <w:sz w:val="16"/>
          <w:szCs w:val="16"/>
          <w:shd w:val="clear" w:color="auto" w:fill="FFFFFF"/>
        </w:rPr>
        <w:t>DGA</w:t>
      </w:r>
      <w:r>
        <w:rPr>
          <w:rFonts w:ascii="Arial" w:hAnsi="Arial" w:cs="Arial"/>
          <w:color w:val="000000"/>
          <w:sz w:val="16"/>
          <w:szCs w:val="16"/>
          <w:shd w:val="clear" w:color="auto" w:fill="FFFFFF"/>
        </w:rPr>
        <w:t xml:space="preserve">, dietary guidelines for American; </w:t>
      </w:r>
      <w:r w:rsidRPr="00FA2507">
        <w:rPr>
          <w:rFonts w:ascii="Arial" w:hAnsi="Arial" w:cs="Arial"/>
          <w:b/>
          <w:color w:val="000000"/>
          <w:sz w:val="16"/>
          <w:szCs w:val="16"/>
          <w:shd w:val="clear" w:color="auto" w:fill="FFFFFF"/>
        </w:rPr>
        <w:t>RCT</w:t>
      </w:r>
      <w:r>
        <w:rPr>
          <w:rFonts w:ascii="Arial" w:hAnsi="Arial" w:cs="Arial"/>
          <w:color w:val="000000"/>
          <w:sz w:val="16"/>
          <w:szCs w:val="16"/>
          <w:shd w:val="clear" w:color="auto" w:fill="FFFFFF"/>
        </w:rPr>
        <w:t xml:space="preserve">, randomized controlled trial; </w:t>
      </w:r>
      <w:r w:rsidRPr="00FA2507">
        <w:rPr>
          <w:rFonts w:ascii="Arial" w:hAnsi="Arial" w:cs="Arial"/>
          <w:b/>
          <w:color w:val="000000"/>
          <w:sz w:val="16"/>
          <w:szCs w:val="16"/>
          <w:shd w:val="clear" w:color="auto" w:fill="FFFFFF"/>
        </w:rPr>
        <w:t>UC</w:t>
      </w:r>
      <w:r>
        <w:rPr>
          <w:rFonts w:ascii="Arial" w:hAnsi="Arial" w:cs="Arial"/>
          <w:color w:val="000000"/>
          <w:sz w:val="16"/>
          <w:szCs w:val="16"/>
          <w:shd w:val="clear" w:color="auto" w:fill="FFFFFF"/>
        </w:rPr>
        <w:t xml:space="preserve">, usual care; </w:t>
      </w:r>
      <w:r w:rsidRPr="00FA2507">
        <w:rPr>
          <w:rFonts w:ascii="Arial" w:hAnsi="Arial" w:cs="Arial"/>
          <w:b/>
          <w:color w:val="000000"/>
          <w:sz w:val="16"/>
          <w:szCs w:val="16"/>
          <w:shd w:val="clear" w:color="auto" w:fill="FFFFFF"/>
        </w:rPr>
        <w:t>low-carb</w:t>
      </w:r>
      <w:r>
        <w:rPr>
          <w:rFonts w:ascii="Arial" w:hAnsi="Arial" w:cs="Arial"/>
          <w:color w:val="000000"/>
          <w:sz w:val="16"/>
          <w:szCs w:val="16"/>
          <w:shd w:val="clear" w:color="auto" w:fill="FFFFFF"/>
        </w:rPr>
        <w:t xml:space="preserve">, low carbohydrate; </w:t>
      </w:r>
      <w:r w:rsidRPr="00FA2507">
        <w:rPr>
          <w:rFonts w:ascii="Arial" w:hAnsi="Arial" w:cs="Arial"/>
          <w:b/>
          <w:color w:val="000000"/>
          <w:sz w:val="16"/>
          <w:szCs w:val="16"/>
          <w:shd w:val="clear" w:color="auto" w:fill="FFFFFF"/>
        </w:rPr>
        <w:t>CHO</w:t>
      </w:r>
      <w:r>
        <w:rPr>
          <w:rFonts w:ascii="Arial" w:hAnsi="Arial" w:cs="Arial"/>
          <w:color w:val="000000"/>
          <w:sz w:val="16"/>
          <w:szCs w:val="16"/>
          <w:shd w:val="clear" w:color="auto" w:fill="FFFFFF"/>
        </w:rPr>
        <w:t xml:space="preserve">, carbohydrate; </w:t>
      </w:r>
      <w:r w:rsidRPr="00FA2507">
        <w:rPr>
          <w:rFonts w:ascii="Arial" w:hAnsi="Arial" w:cs="Arial"/>
          <w:b/>
          <w:color w:val="000000"/>
          <w:sz w:val="16"/>
          <w:szCs w:val="16"/>
          <w:shd w:val="clear" w:color="auto" w:fill="FFFFFF"/>
        </w:rPr>
        <w:t>Med</w:t>
      </w:r>
      <w:r>
        <w:rPr>
          <w:rFonts w:ascii="Arial" w:hAnsi="Arial" w:cs="Arial"/>
          <w:color w:val="000000"/>
          <w:sz w:val="16"/>
          <w:szCs w:val="16"/>
          <w:shd w:val="clear" w:color="auto" w:fill="FFFFFF"/>
        </w:rPr>
        <w:t xml:space="preserve">, Mediterranean; </w:t>
      </w:r>
      <w:r w:rsidRPr="00FA2507">
        <w:rPr>
          <w:rFonts w:ascii="Arial" w:hAnsi="Arial" w:cs="Arial"/>
          <w:b/>
          <w:color w:val="000000"/>
          <w:sz w:val="16"/>
          <w:szCs w:val="16"/>
          <w:shd w:val="clear" w:color="auto" w:fill="FFFFFF"/>
        </w:rPr>
        <w:t>LDL</w:t>
      </w:r>
      <w:r>
        <w:rPr>
          <w:rFonts w:ascii="Arial" w:hAnsi="Arial" w:cs="Arial"/>
          <w:color w:val="000000"/>
          <w:sz w:val="16"/>
          <w:szCs w:val="16"/>
          <w:shd w:val="clear" w:color="auto" w:fill="FFFFFF"/>
        </w:rPr>
        <w:t>, low-density lipoprotein;</w:t>
      </w:r>
      <w:r w:rsidRPr="00FA2507">
        <w:rPr>
          <w:rFonts w:ascii="Arial" w:hAnsi="Arial" w:cs="Arial"/>
          <w:b/>
          <w:color w:val="000000"/>
          <w:sz w:val="16"/>
          <w:szCs w:val="16"/>
          <w:shd w:val="clear" w:color="auto" w:fill="FFFFFF"/>
        </w:rPr>
        <w:t xml:space="preserve"> BMI</w:t>
      </w:r>
      <w:r>
        <w:rPr>
          <w:rFonts w:ascii="Arial" w:hAnsi="Arial" w:cs="Arial"/>
          <w:color w:val="000000"/>
          <w:sz w:val="16"/>
          <w:szCs w:val="16"/>
          <w:shd w:val="clear" w:color="auto" w:fill="FFFFFF"/>
        </w:rPr>
        <w:t xml:space="preserve">, body mass index; </w:t>
      </w:r>
      <w:r w:rsidRPr="00FA2507">
        <w:rPr>
          <w:rFonts w:ascii="Arial" w:hAnsi="Arial" w:cs="Arial"/>
          <w:b/>
          <w:color w:val="000000"/>
          <w:sz w:val="16"/>
          <w:szCs w:val="16"/>
          <w:shd w:val="clear" w:color="auto" w:fill="FFFFFF"/>
        </w:rPr>
        <w:t>HOMA-IR</w:t>
      </w:r>
      <w:r>
        <w:rPr>
          <w:rFonts w:ascii="Arial" w:hAnsi="Arial" w:cs="Arial"/>
          <w:color w:val="000000"/>
          <w:sz w:val="16"/>
          <w:szCs w:val="16"/>
          <w:shd w:val="clear" w:color="auto" w:fill="FFFFFF"/>
        </w:rPr>
        <w:t xml:space="preserve">, homeostasis model assessment of insulin resistance; </w:t>
      </w:r>
      <w:r w:rsidRPr="00FA2507">
        <w:rPr>
          <w:rFonts w:ascii="Arial" w:hAnsi="Arial" w:cs="Arial"/>
          <w:b/>
          <w:color w:val="000000"/>
          <w:sz w:val="16"/>
          <w:szCs w:val="16"/>
          <w:shd w:val="clear" w:color="auto" w:fill="FFFFFF"/>
        </w:rPr>
        <w:t>CVD</w:t>
      </w:r>
      <w:r>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lastRenderedPageBreak/>
        <w:t xml:space="preserve">cardiovascular disease; </w:t>
      </w:r>
      <w:r w:rsidRPr="00FA2507">
        <w:rPr>
          <w:rFonts w:ascii="Arial" w:hAnsi="Arial" w:cs="Arial"/>
          <w:b/>
          <w:color w:val="000000"/>
          <w:sz w:val="16"/>
          <w:szCs w:val="16"/>
          <w:shd w:val="clear" w:color="auto" w:fill="FFFFFF"/>
        </w:rPr>
        <w:t>PBD</w:t>
      </w:r>
      <w:r>
        <w:rPr>
          <w:rFonts w:ascii="Arial" w:hAnsi="Arial" w:cs="Arial"/>
          <w:color w:val="000000"/>
          <w:sz w:val="16"/>
          <w:szCs w:val="16"/>
          <w:shd w:val="clear" w:color="auto" w:fill="FFFFFF"/>
        </w:rPr>
        <w:t xml:space="preserve">, plant based diet; </w:t>
      </w:r>
      <w:r w:rsidRPr="00FA2507">
        <w:rPr>
          <w:rFonts w:ascii="Arial" w:hAnsi="Arial" w:cs="Arial"/>
          <w:b/>
          <w:color w:val="000000"/>
          <w:sz w:val="16"/>
          <w:szCs w:val="16"/>
          <w:shd w:val="clear" w:color="auto" w:fill="FFFFFF"/>
        </w:rPr>
        <w:t>FU</w:t>
      </w:r>
      <w:r>
        <w:rPr>
          <w:rFonts w:ascii="Arial" w:hAnsi="Arial" w:cs="Arial"/>
          <w:color w:val="000000"/>
          <w:sz w:val="16"/>
          <w:szCs w:val="16"/>
          <w:shd w:val="clear" w:color="auto" w:fill="FFFFFF"/>
        </w:rPr>
        <w:t xml:space="preserve">, follow-up; </w:t>
      </w:r>
      <w:r w:rsidR="006D1612" w:rsidRPr="00FA2507">
        <w:rPr>
          <w:rFonts w:ascii="Arial" w:hAnsi="Arial" w:cs="Arial"/>
          <w:b/>
          <w:color w:val="000000"/>
          <w:sz w:val="16"/>
          <w:szCs w:val="16"/>
          <w:shd w:val="clear" w:color="auto" w:fill="FFFFFF"/>
        </w:rPr>
        <w:t>VLDL</w:t>
      </w:r>
      <w:r w:rsidR="006D1612">
        <w:rPr>
          <w:rFonts w:ascii="Arial" w:hAnsi="Arial" w:cs="Arial"/>
          <w:color w:val="000000"/>
          <w:sz w:val="16"/>
          <w:szCs w:val="16"/>
          <w:shd w:val="clear" w:color="auto" w:fill="FFFFFF"/>
        </w:rPr>
        <w:t xml:space="preserve">, very low-density lipoprotein; </w:t>
      </w:r>
      <w:r w:rsidR="006D1612" w:rsidRPr="00FA2507">
        <w:rPr>
          <w:rFonts w:ascii="Arial" w:hAnsi="Arial" w:cs="Arial"/>
          <w:b/>
          <w:color w:val="000000"/>
          <w:sz w:val="16"/>
          <w:szCs w:val="16"/>
          <w:shd w:val="clear" w:color="auto" w:fill="FFFFFF"/>
        </w:rPr>
        <w:t>LFV</w:t>
      </w:r>
      <w:r w:rsidR="006D1612">
        <w:rPr>
          <w:rFonts w:ascii="Arial" w:hAnsi="Arial" w:cs="Arial"/>
          <w:color w:val="000000"/>
          <w:sz w:val="16"/>
          <w:szCs w:val="16"/>
          <w:shd w:val="clear" w:color="auto" w:fill="FFFFFF"/>
        </w:rPr>
        <w:t>, low-fat vegan;</w:t>
      </w:r>
      <w:r w:rsidR="006D1612" w:rsidRPr="00FA2507">
        <w:rPr>
          <w:rFonts w:ascii="Arial" w:hAnsi="Arial" w:cs="Arial"/>
          <w:b/>
          <w:color w:val="000000"/>
          <w:sz w:val="16"/>
          <w:szCs w:val="16"/>
          <w:shd w:val="clear" w:color="auto" w:fill="FFFFFF"/>
        </w:rPr>
        <w:t xml:space="preserve"> E</w:t>
      </w:r>
      <w:r w:rsidR="006D1612">
        <w:rPr>
          <w:rFonts w:ascii="Arial" w:hAnsi="Arial" w:cs="Arial"/>
          <w:color w:val="000000"/>
          <w:sz w:val="16"/>
          <w:szCs w:val="16"/>
          <w:shd w:val="clear" w:color="auto" w:fill="FFFFFF"/>
        </w:rPr>
        <w:t xml:space="preserve">, energy; </w:t>
      </w:r>
      <w:r w:rsidR="006D1612" w:rsidRPr="00FA2507">
        <w:rPr>
          <w:rFonts w:ascii="Arial" w:hAnsi="Arial" w:cs="Arial"/>
          <w:b/>
          <w:color w:val="000000"/>
          <w:sz w:val="16"/>
          <w:szCs w:val="16"/>
          <w:shd w:val="clear" w:color="auto" w:fill="FFFFFF"/>
        </w:rPr>
        <w:t>GI</w:t>
      </w:r>
      <w:r w:rsidR="006D1612">
        <w:rPr>
          <w:rFonts w:ascii="Arial" w:hAnsi="Arial" w:cs="Arial"/>
          <w:color w:val="000000"/>
          <w:sz w:val="16"/>
          <w:szCs w:val="16"/>
          <w:shd w:val="clear" w:color="auto" w:fill="FFFFFF"/>
        </w:rPr>
        <w:t xml:space="preserve">, glycemic index; </w:t>
      </w:r>
      <w:r w:rsidR="006D1612" w:rsidRPr="00FA2507">
        <w:rPr>
          <w:rFonts w:ascii="Arial" w:hAnsi="Arial" w:cs="Arial"/>
          <w:b/>
          <w:color w:val="000000"/>
          <w:sz w:val="16"/>
          <w:szCs w:val="16"/>
          <w:shd w:val="clear" w:color="auto" w:fill="FFFFFF"/>
        </w:rPr>
        <w:t>total C</w:t>
      </w:r>
      <w:r w:rsidR="006D1612">
        <w:rPr>
          <w:rFonts w:ascii="Arial" w:hAnsi="Arial" w:cs="Arial"/>
          <w:color w:val="000000"/>
          <w:sz w:val="16"/>
          <w:szCs w:val="16"/>
          <w:shd w:val="clear" w:color="auto" w:fill="FFFFFF"/>
        </w:rPr>
        <w:t xml:space="preserve">, total cholesterol; </w:t>
      </w:r>
      <w:r w:rsidR="006D1612" w:rsidRPr="00FA2507">
        <w:rPr>
          <w:rFonts w:ascii="Arial" w:hAnsi="Arial" w:cs="Arial"/>
          <w:b/>
          <w:color w:val="000000"/>
          <w:sz w:val="16"/>
          <w:szCs w:val="16"/>
          <w:shd w:val="clear" w:color="auto" w:fill="FFFFFF"/>
        </w:rPr>
        <w:t>OB</w:t>
      </w:r>
      <w:r w:rsidR="006D1612">
        <w:rPr>
          <w:rFonts w:ascii="Arial" w:hAnsi="Arial" w:cs="Arial"/>
          <w:color w:val="000000"/>
          <w:sz w:val="16"/>
          <w:szCs w:val="16"/>
          <w:shd w:val="clear" w:color="auto" w:fill="FFFFFF"/>
        </w:rPr>
        <w:t xml:space="preserve">, obese; </w:t>
      </w:r>
      <w:r w:rsidR="006D1612" w:rsidRPr="00FA2507">
        <w:rPr>
          <w:rFonts w:ascii="Arial" w:hAnsi="Arial" w:cs="Arial"/>
          <w:b/>
          <w:color w:val="000000"/>
          <w:sz w:val="16"/>
          <w:szCs w:val="16"/>
          <w:shd w:val="clear" w:color="auto" w:fill="FFFFFF"/>
        </w:rPr>
        <w:t>VLCK</w:t>
      </w:r>
      <w:r w:rsidR="006D1612">
        <w:rPr>
          <w:rFonts w:ascii="Arial" w:hAnsi="Arial" w:cs="Arial"/>
          <w:color w:val="000000"/>
          <w:sz w:val="16"/>
          <w:szCs w:val="16"/>
          <w:shd w:val="clear" w:color="auto" w:fill="FFFFFF"/>
        </w:rPr>
        <w:t xml:space="preserve">, very low calorie ketogenic; </w:t>
      </w:r>
      <w:r w:rsidR="006D1612" w:rsidRPr="00FA2507">
        <w:rPr>
          <w:rFonts w:ascii="Arial" w:hAnsi="Arial" w:cs="Arial"/>
          <w:b/>
          <w:color w:val="000000"/>
          <w:sz w:val="16"/>
          <w:szCs w:val="16"/>
          <w:shd w:val="clear" w:color="auto" w:fill="FFFFFF"/>
        </w:rPr>
        <w:t>IL-</w:t>
      </w:r>
      <w:proofErr w:type="spellStart"/>
      <w:r w:rsidR="006D1612" w:rsidRPr="00FA2507">
        <w:rPr>
          <w:rFonts w:ascii="Arial" w:hAnsi="Arial" w:cs="Arial"/>
          <w:b/>
          <w:color w:val="000000"/>
          <w:sz w:val="16"/>
          <w:szCs w:val="16"/>
          <w:shd w:val="clear" w:color="auto" w:fill="FFFFFF"/>
        </w:rPr>
        <w:t>I</w:t>
      </w:r>
      <w:r w:rsidR="00FA2507" w:rsidRPr="00FA2507">
        <w:rPr>
          <w:rFonts w:ascii="Arial" w:hAnsi="Arial" w:cs="Arial"/>
          <w:b/>
          <w:color w:val="000000"/>
          <w:sz w:val="16"/>
          <w:szCs w:val="16"/>
          <w:shd w:val="clear" w:color="auto" w:fill="FFFFFF"/>
        </w:rPr>
        <w:t>Ra</w:t>
      </w:r>
      <w:proofErr w:type="spellEnd"/>
      <w:r w:rsidR="00FA2507">
        <w:rPr>
          <w:rFonts w:ascii="Arial" w:hAnsi="Arial" w:cs="Arial"/>
          <w:color w:val="000000"/>
          <w:sz w:val="16"/>
          <w:szCs w:val="16"/>
          <w:shd w:val="clear" w:color="auto" w:fill="FFFFFF"/>
        </w:rPr>
        <w:t>, interleukin 1-receptor antagonist</w:t>
      </w:r>
      <w:r w:rsidR="006D1612">
        <w:rPr>
          <w:rFonts w:ascii="Arial" w:hAnsi="Arial" w:cs="Arial"/>
          <w:color w:val="000000"/>
          <w:sz w:val="16"/>
          <w:szCs w:val="16"/>
          <w:shd w:val="clear" w:color="auto" w:fill="FFFFFF"/>
        </w:rPr>
        <w:t xml:space="preserve">,: </w:t>
      </w:r>
      <w:r w:rsidR="006D1612" w:rsidRPr="00FA2507">
        <w:rPr>
          <w:rFonts w:ascii="Arial" w:hAnsi="Arial" w:cs="Arial"/>
          <w:b/>
          <w:color w:val="000000"/>
          <w:sz w:val="16"/>
          <w:szCs w:val="16"/>
          <w:shd w:val="clear" w:color="auto" w:fill="FFFFFF"/>
        </w:rPr>
        <w:t>IL-6</w:t>
      </w:r>
      <w:r w:rsidR="006D1612">
        <w:rPr>
          <w:rFonts w:ascii="Arial" w:hAnsi="Arial" w:cs="Arial"/>
          <w:color w:val="000000"/>
          <w:sz w:val="16"/>
          <w:szCs w:val="16"/>
          <w:shd w:val="clear" w:color="auto" w:fill="FFFFFF"/>
        </w:rPr>
        <w:t xml:space="preserve">, interleukin-6 </w:t>
      </w:r>
      <w:r w:rsidR="00D45E00">
        <w:rPr>
          <w:rFonts w:ascii="Arial" w:hAnsi="Arial" w:cs="Arial"/>
          <w:color w:val="000000"/>
          <w:sz w:val="16"/>
          <w:szCs w:val="16"/>
          <w:shd w:val="clear" w:color="auto" w:fill="FFFFFF"/>
        </w:rPr>
        <w:br w:type="page"/>
      </w:r>
      <w:r w:rsidR="001C1134">
        <w:rPr>
          <w:rFonts w:ascii="Arial" w:hAnsi="Arial" w:cs="Arial"/>
          <w:b/>
          <w:color w:val="000000"/>
          <w:sz w:val="22"/>
          <w:szCs w:val="22"/>
          <w:shd w:val="clear" w:color="auto" w:fill="FFFFFF"/>
        </w:rPr>
        <w:lastRenderedPageBreak/>
        <w:t>Supplemental</w:t>
      </w:r>
      <w:r w:rsidR="008E504F">
        <w:rPr>
          <w:rFonts w:ascii="Arial" w:hAnsi="Arial" w:cs="Arial"/>
          <w:b/>
          <w:color w:val="000000"/>
          <w:sz w:val="22"/>
          <w:szCs w:val="22"/>
          <w:shd w:val="clear" w:color="auto" w:fill="FFFFFF"/>
        </w:rPr>
        <w:t xml:space="preserve"> Table </w:t>
      </w:r>
      <w:r w:rsidR="001C1134">
        <w:rPr>
          <w:rFonts w:ascii="Arial" w:hAnsi="Arial" w:cs="Arial"/>
          <w:b/>
          <w:color w:val="000000"/>
          <w:sz w:val="22"/>
          <w:szCs w:val="22"/>
          <w:shd w:val="clear" w:color="auto" w:fill="FFFFFF"/>
        </w:rPr>
        <w:t>S</w:t>
      </w:r>
      <w:r w:rsidR="008E504F">
        <w:rPr>
          <w:rFonts w:ascii="Arial" w:hAnsi="Arial" w:cs="Arial"/>
          <w:b/>
          <w:color w:val="000000"/>
          <w:sz w:val="22"/>
          <w:szCs w:val="22"/>
          <w:shd w:val="clear" w:color="auto" w:fill="FFFFFF"/>
        </w:rPr>
        <w:t>5</w:t>
      </w:r>
      <w:r w:rsidRPr="00C041CC">
        <w:rPr>
          <w:rFonts w:ascii="Arial" w:hAnsi="Arial" w:cs="Arial"/>
          <w:b/>
          <w:color w:val="000000"/>
          <w:sz w:val="22"/>
          <w:szCs w:val="22"/>
          <w:shd w:val="clear" w:color="auto" w:fill="FFFFFF"/>
        </w:rPr>
        <w:t xml:space="preserve"> </w:t>
      </w:r>
      <w:r w:rsidRPr="00C041CC">
        <w:rPr>
          <w:rFonts w:ascii="Arial" w:hAnsi="Arial" w:cs="Arial"/>
          <w:color w:val="000000"/>
          <w:sz w:val="22"/>
          <w:szCs w:val="22"/>
          <w:shd w:val="clear" w:color="auto" w:fill="FFFFFF"/>
        </w:rPr>
        <w:t>Standards for reviewing scientific evidence for clinical guidelines</w:t>
      </w:r>
    </w:p>
    <w:p w14:paraId="2E5826F5" w14:textId="06DB4B24" w:rsidR="00DB75BE" w:rsidRDefault="00DB75BE">
      <w:pPr>
        <w:rPr>
          <w:rFonts w:ascii="Arial" w:hAnsi="Arial" w:cs="Arial"/>
          <w:b/>
          <w:color w:val="000000"/>
          <w:sz w:val="16"/>
          <w:szCs w:val="16"/>
          <w:shd w:val="clear" w:color="auto" w:fill="FFFFFF"/>
        </w:rPr>
      </w:pPr>
    </w:p>
    <w:tbl>
      <w:tblPr>
        <w:tblStyle w:val="PlainTable2"/>
        <w:tblW w:w="14220" w:type="dxa"/>
        <w:tblInd w:w="-630" w:type="dxa"/>
        <w:tblLayout w:type="fixed"/>
        <w:tblLook w:val="04A0" w:firstRow="1" w:lastRow="0" w:firstColumn="1" w:lastColumn="0" w:noHBand="0" w:noVBand="1"/>
      </w:tblPr>
      <w:tblGrid>
        <w:gridCol w:w="1080"/>
        <w:gridCol w:w="2790"/>
        <w:gridCol w:w="990"/>
        <w:gridCol w:w="3870"/>
        <w:gridCol w:w="1440"/>
        <w:gridCol w:w="990"/>
        <w:gridCol w:w="1530"/>
        <w:gridCol w:w="1530"/>
      </w:tblGrid>
      <w:tr w:rsidR="004769D8" w:rsidRPr="00DB75BE" w14:paraId="336FC8EE" w14:textId="77777777" w:rsidTr="004769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hideMark/>
          </w:tcPr>
          <w:p w14:paraId="03A2535F" w14:textId="77777777" w:rsidR="00DB75BE" w:rsidRPr="00DB75BE" w:rsidRDefault="00DB75BE" w:rsidP="00DB75BE">
            <w:pPr>
              <w:rPr>
                <w:rFonts w:ascii="Arial" w:hAnsi="Arial" w:cs="Arial"/>
                <w:sz w:val="16"/>
                <w:szCs w:val="16"/>
              </w:rPr>
            </w:pPr>
            <w:r w:rsidRPr="00DB75BE">
              <w:rPr>
                <w:rFonts w:ascii="Arial" w:hAnsi="Arial" w:cs="Arial"/>
                <w:sz w:val="16"/>
                <w:szCs w:val="16"/>
              </w:rPr>
              <w:t>System</w:t>
            </w:r>
          </w:p>
        </w:tc>
        <w:tc>
          <w:tcPr>
            <w:tcW w:w="2790" w:type="dxa"/>
            <w:hideMark/>
          </w:tcPr>
          <w:p w14:paraId="05651066"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Link</w:t>
            </w:r>
          </w:p>
        </w:tc>
        <w:tc>
          <w:tcPr>
            <w:tcW w:w="990" w:type="dxa"/>
            <w:hideMark/>
          </w:tcPr>
          <w:p w14:paraId="1132C4F7"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Year Published</w:t>
            </w:r>
          </w:p>
        </w:tc>
        <w:tc>
          <w:tcPr>
            <w:tcW w:w="3870" w:type="dxa"/>
            <w:hideMark/>
          </w:tcPr>
          <w:p w14:paraId="63BAFC23"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Description</w:t>
            </w:r>
          </w:p>
        </w:tc>
        <w:tc>
          <w:tcPr>
            <w:tcW w:w="1440" w:type="dxa"/>
            <w:hideMark/>
          </w:tcPr>
          <w:p w14:paraId="1767C4B3"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Summary</w:t>
            </w:r>
          </w:p>
        </w:tc>
        <w:tc>
          <w:tcPr>
            <w:tcW w:w="990" w:type="dxa"/>
            <w:hideMark/>
          </w:tcPr>
          <w:p w14:paraId="02F1D5C8"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Focus</w:t>
            </w:r>
          </w:p>
        </w:tc>
        <w:tc>
          <w:tcPr>
            <w:tcW w:w="1530" w:type="dxa"/>
            <w:hideMark/>
          </w:tcPr>
          <w:p w14:paraId="12A30977"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530" w:type="dxa"/>
            <w:hideMark/>
          </w:tcPr>
          <w:p w14:paraId="13AEC95E"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sz w:val="16"/>
                <w:szCs w:val="16"/>
              </w:rPr>
            </w:pPr>
          </w:p>
        </w:tc>
      </w:tr>
      <w:tr w:rsidR="004769D8" w:rsidRPr="00DB75BE" w14:paraId="020484AC" w14:textId="77777777" w:rsidTr="004769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hideMark/>
          </w:tcPr>
          <w:p w14:paraId="627C2BA0" w14:textId="77777777" w:rsidR="00DB75BE" w:rsidRPr="00DB75BE" w:rsidRDefault="00DB75BE" w:rsidP="00DB75BE">
            <w:pPr>
              <w:rPr>
                <w:rFonts w:ascii="Arial" w:hAnsi="Arial" w:cs="Arial"/>
                <w:sz w:val="16"/>
                <w:szCs w:val="16"/>
              </w:rPr>
            </w:pPr>
            <w:r w:rsidRPr="00DB75BE">
              <w:rPr>
                <w:rFonts w:ascii="Arial" w:hAnsi="Arial" w:cs="Arial"/>
                <w:sz w:val="16"/>
                <w:szCs w:val="16"/>
              </w:rPr>
              <w:t>GRADE</w:t>
            </w:r>
          </w:p>
        </w:tc>
        <w:tc>
          <w:tcPr>
            <w:tcW w:w="2790" w:type="dxa"/>
            <w:hideMark/>
          </w:tcPr>
          <w:p w14:paraId="50A278CF" w14:textId="77777777" w:rsidR="00DB75BE" w:rsidRPr="00DB75BE" w:rsidRDefault="003325DD" w:rsidP="00DB75BE">
            <w:pPr>
              <w:cnfStyle w:val="000000100000" w:firstRow="0" w:lastRow="0" w:firstColumn="0" w:lastColumn="0" w:oddVBand="0" w:evenVBand="0" w:oddHBand="1" w:evenHBand="0" w:firstRowFirstColumn="0" w:firstRowLastColumn="0" w:lastRowFirstColumn="0" w:lastRowLastColumn="0"/>
              <w:rPr>
                <w:rFonts w:ascii="Arial" w:hAnsi="Arial" w:cs="Arial"/>
                <w:color w:val="1155CC"/>
                <w:sz w:val="16"/>
                <w:szCs w:val="16"/>
                <w:u w:val="single"/>
              </w:rPr>
            </w:pPr>
            <w:hyperlink r:id="rId8" w:tgtFrame="_blank" w:history="1">
              <w:r w:rsidR="00DB75BE" w:rsidRPr="00DB75BE">
                <w:rPr>
                  <w:rFonts w:ascii="Arial" w:hAnsi="Arial" w:cs="Arial"/>
                  <w:color w:val="0000FF"/>
                  <w:sz w:val="16"/>
                  <w:szCs w:val="16"/>
                  <w:u w:val="single"/>
                </w:rPr>
                <w:t>http://gdt.guidelinedevelopment.org/app/handbook/handbook.html</w:t>
              </w:r>
            </w:hyperlink>
          </w:p>
        </w:tc>
        <w:tc>
          <w:tcPr>
            <w:tcW w:w="990" w:type="dxa"/>
            <w:hideMark/>
          </w:tcPr>
          <w:p w14:paraId="04017552"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2016</w:t>
            </w:r>
          </w:p>
        </w:tc>
        <w:tc>
          <w:tcPr>
            <w:tcW w:w="3870" w:type="dxa"/>
            <w:hideMark/>
          </w:tcPr>
          <w:p w14:paraId="46FE6F47"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"Process of rating the quality of the best available evidence and developing health care recommendations following the approach proposed by the Grading of Recommendations, Assessment, Development and Evaluation (GRADE) Working Group" </w:t>
            </w:r>
          </w:p>
        </w:tc>
        <w:tc>
          <w:tcPr>
            <w:tcW w:w="1440" w:type="dxa"/>
            <w:hideMark/>
          </w:tcPr>
          <w:p w14:paraId="29FFE23E"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"a transparent and structured process for developing and presenting evidence summaries and for carrying out the steps involved in developing recommendations"</w:t>
            </w:r>
          </w:p>
        </w:tc>
        <w:tc>
          <w:tcPr>
            <w:tcW w:w="990" w:type="dxa"/>
            <w:hideMark/>
          </w:tcPr>
          <w:p w14:paraId="58972A21"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Evidence based summaries</w:t>
            </w:r>
          </w:p>
        </w:tc>
        <w:tc>
          <w:tcPr>
            <w:tcW w:w="1530" w:type="dxa"/>
            <w:hideMark/>
          </w:tcPr>
          <w:p w14:paraId="3A382A60"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530" w:type="dxa"/>
            <w:hideMark/>
          </w:tcPr>
          <w:p w14:paraId="17BE7E6B"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sz w:val="16"/>
                <w:szCs w:val="16"/>
              </w:rPr>
            </w:pPr>
          </w:p>
        </w:tc>
      </w:tr>
      <w:tr w:rsidR="004769D8" w:rsidRPr="00DB75BE" w14:paraId="61F6E6C4" w14:textId="77777777" w:rsidTr="004769D8">
        <w:trPr>
          <w:trHeight w:val="315"/>
        </w:trPr>
        <w:tc>
          <w:tcPr>
            <w:cnfStyle w:val="001000000000" w:firstRow="0" w:lastRow="0" w:firstColumn="1" w:lastColumn="0" w:oddVBand="0" w:evenVBand="0" w:oddHBand="0" w:evenHBand="0" w:firstRowFirstColumn="0" w:firstRowLastColumn="0" w:lastRowFirstColumn="0" w:lastRowLastColumn="0"/>
            <w:tcW w:w="1080" w:type="dxa"/>
            <w:hideMark/>
          </w:tcPr>
          <w:p w14:paraId="02627E00" w14:textId="77777777" w:rsidR="00DB75BE" w:rsidRPr="00DB75BE" w:rsidRDefault="00DB75BE" w:rsidP="00DB75BE">
            <w:pPr>
              <w:rPr>
                <w:rFonts w:ascii="Arial" w:hAnsi="Arial" w:cs="Arial"/>
                <w:sz w:val="16"/>
                <w:szCs w:val="16"/>
              </w:rPr>
            </w:pPr>
            <w:r w:rsidRPr="00DB75BE">
              <w:rPr>
                <w:rFonts w:ascii="Arial" w:hAnsi="Arial" w:cs="Arial"/>
                <w:sz w:val="16"/>
                <w:szCs w:val="16"/>
              </w:rPr>
              <w:t>AGREE II</w:t>
            </w:r>
          </w:p>
        </w:tc>
        <w:tc>
          <w:tcPr>
            <w:tcW w:w="2790" w:type="dxa"/>
            <w:hideMark/>
          </w:tcPr>
          <w:p w14:paraId="17886C5E" w14:textId="77777777" w:rsidR="00DB75BE" w:rsidRPr="00DB75BE" w:rsidRDefault="003325DD" w:rsidP="00DB75BE">
            <w:pPr>
              <w:cnfStyle w:val="000000000000" w:firstRow="0" w:lastRow="0" w:firstColumn="0" w:lastColumn="0" w:oddVBand="0" w:evenVBand="0" w:oddHBand="0" w:evenHBand="0" w:firstRowFirstColumn="0" w:firstRowLastColumn="0" w:lastRowFirstColumn="0" w:lastRowLastColumn="0"/>
              <w:rPr>
                <w:rFonts w:ascii="Arial" w:hAnsi="Arial" w:cs="Arial"/>
                <w:color w:val="1155CC"/>
                <w:sz w:val="16"/>
                <w:szCs w:val="16"/>
                <w:u w:val="single"/>
              </w:rPr>
            </w:pPr>
            <w:hyperlink r:id="rId9" w:tgtFrame="_blank" w:history="1">
              <w:r w:rsidR="00DB75BE" w:rsidRPr="00DB75BE">
                <w:rPr>
                  <w:rFonts w:ascii="Arial" w:hAnsi="Arial" w:cs="Arial"/>
                  <w:color w:val="0000FF"/>
                  <w:sz w:val="16"/>
                  <w:szCs w:val="16"/>
                  <w:u w:val="single"/>
                </w:rPr>
                <w:t>https://www.agreetrust.org/wp-content/uploads/2017/12/AGREE-II-Users-Manual-and-23-item-Instrument-2009-Update-2017.pdf</w:t>
              </w:r>
            </w:hyperlink>
          </w:p>
        </w:tc>
        <w:tc>
          <w:tcPr>
            <w:tcW w:w="990" w:type="dxa"/>
            <w:hideMark/>
          </w:tcPr>
          <w:p w14:paraId="67B21C9F"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color w:val="1155CC"/>
                <w:sz w:val="16"/>
                <w:szCs w:val="16"/>
                <w:u w:val="single"/>
              </w:rPr>
            </w:pPr>
          </w:p>
        </w:tc>
        <w:tc>
          <w:tcPr>
            <w:tcW w:w="3870" w:type="dxa"/>
            <w:hideMark/>
          </w:tcPr>
          <w:p w14:paraId="3700E71C"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"1. Assess the quality of guidelines; 2. Provide a methodological strategy for the development of guidelines; 3. Inform what information and how information ought to be reported in guidelines."</w:t>
            </w:r>
          </w:p>
        </w:tc>
        <w:tc>
          <w:tcPr>
            <w:tcW w:w="1440" w:type="dxa"/>
            <w:hideMark/>
          </w:tcPr>
          <w:p w14:paraId="38AEDB4A"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"developed to address the issue of variability in guideline quality"</w:t>
            </w:r>
          </w:p>
        </w:tc>
        <w:tc>
          <w:tcPr>
            <w:tcW w:w="990" w:type="dxa"/>
            <w:hideMark/>
          </w:tcPr>
          <w:p w14:paraId="271F6F9D"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Guidelines</w:t>
            </w:r>
          </w:p>
        </w:tc>
        <w:tc>
          <w:tcPr>
            <w:tcW w:w="1530" w:type="dxa"/>
            <w:hideMark/>
          </w:tcPr>
          <w:p w14:paraId="7C09A9AE"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530" w:type="dxa"/>
            <w:hideMark/>
          </w:tcPr>
          <w:p w14:paraId="19BF7BA3"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sz w:val="16"/>
                <w:szCs w:val="16"/>
              </w:rPr>
            </w:pPr>
          </w:p>
        </w:tc>
      </w:tr>
      <w:tr w:rsidR="004769D8" w:rsidRPr="00DB75BE" w14:paraId="4DBFD887" w14:textId="77777777" w:rsidTr="004769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hideMark/>
          </w:tcPr>
          <w:p w14:paraId="57FFE324" w14:textId="77777777" w:rsidR="00DB75BE" w:rsidRPr="00DB75BE" w:rsidRDefault="00DB75BE" w:rsidP="00DB75BE">
            <w:pPr>
              <w:rPr>
                <w:rFonts w:ascii="Arial" w:hAnsi="Arial" w:cs="Arial"/>
                <w:sz w:val="16"/>
                <w:szCs w:val="16"/>
              </w:rPr>
            </w:pPr>
            <w:r w:rsidRPr="00DB75BE">
              <w:rPr>
                <w:rFonts w:ascii="Arial" w:hAnsi="Arial" w:cs="Arial"/>
                <w:sz w:val="16"/>
                <w:szCs w:val="16"/>
              </w:rPr>
              <w:t>Guidelines International Network</w:t>
            </w:r>
          </w:p>
        </w:tc>
        <w:tc>
          <w:tcPr>
            <w:tcW w:w="2790" w:type="dxa"/>
            <w:hideMark/>
          </w:tcPr>
          <w:p w14:paraId="0EB9B22D" w14:textId="77777777" w:rsidR="00DB75BE" w:rsidRPr="00DB75BE" w:rsidRDefault="003325DD" w:rsidP="00DB75BE">
            <w:pPr>
              <w:cnfStyle w:val="000000100000" w:firstRow="0" w:lastRow="0" w:firstColumn="0" w:lastColumn="0" w:oddVBand="0" w:evenVBand="0" w:oddHBand="1" w:evenHBand="0" w:firstRowFirstColumn="0" w:firstRowLastColumn="0" w:lastRowFirstColumn="0" w:lastRowLastColumn="0"/>
              <w:rPr>
                <w:rFonts w:ascii="Arial" w:hAnsi="Arial" w:cs="Arial"/>
                <w:color w:val="1155CC"/>
                <w:sz w:val="16"/>
                <w:szCs w:val="16"/>
                <w:u w:val="single"/>
              </w:rPr>
            </w:pPr>
            <w:hyperlink r:id="rId10" w:tgtFrame="_blank" w:history="1">
              <w:r w:rsidR="00DB75BE" w:rsidRPr="00DB75BE">
                <w:rPr>
                  <w:rFonts w:ascii="Arial" w:hAnsi="Arial" w:cs="Arial"/>
                  <w:color w:val="0000FF"/>
                  <w:sz w:val="16"/>
                  <w:szCs w:val="16"/>
                  <w:u w:val="single"/>
                </w:rPr>
                <w:t>http://annals.org/aim/fullarticle/1103747/guidelines-international-network-toward-international-standards-clinical-practice-guidelines</w:t>
              </w:r>
            </w:hyperlink>
          </w:p>
        </w:tc>
        <w:tc>
          <w:tcPr>
            <w:tcW w:w="990" w:type="dxa"/>
            <w:hideMark/>
          </w:tcPr>
          <w:p w14:paraId="04F51083"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color w:val="1155CC"/>
                <w:sz w:val="16"/>
                <w:szCs w:val="16"/>
                <w:u w:val="single"/>
              </w:rPr>
            </w:pPr>
          </w:p>
        </w:tc>
        <w:tc>
          <w:tcPr>
            <w:tcW w:w="3870" w:type="dxa"/>
            <w:hideMark/>
          </w:tcPr>
          <w:p w14:paraId="488732DA"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"key components address panel composition, decision-making process, conflicts of interest, guideline objective, development methods, evidence review, basis of recommendations, ratings of evidence and recommendations, guideline review, updating processes, and funding"</w:t>
            </w:r>
          </w:p>
        </w:tc>
        <w:tc>
          <w:tcPr>
            <w:tcW w:w="1440" w:type="dxa"/>
            <w:hideMark/>
          </w:tcPr>
          <w:p w14:paraId="05B6B70E"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"proposed set of key components for guideline development."</w:t>
            </w:r>
          </w:p>
        </w:tc>
        <w:tc>
          <w:tcPr>
            <w:tcW w:w="990" w:type="dxa"/>
            <w:hideMark/>
          </w:tcPr>
          <w:p w14:paraId="4D99501A"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Guidelines</w:t>
            </w:r>
          </w:p>
        </w:tc>
        <w:tc>
          <w:tcPr>
            <w:tcW w:w="1530" w:type="dxa"/>
            <w:hideMark/>
          </w:tcPr>
          <w:p w14:paraId="0DA2E23F"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530" w:type="dxa"/>
            <w:hideMark/>
          </w:tcPr>
          <w:p w14:paraId="3CCE3479"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sz w:val="16"/>
                <w:szCs w:val="16"/>
              </w:rPr>
            </w:pPr>
          </w:p>
        </w:tc>
      </w:tr>
      <w:tr w:rsidR="006759A7" w:rsidRPr="00DB75BE" w14:paraId="5E2B412B" w14:textId="77777777" w:rsidTr="004769D8">
        <w:trPr>
          <w:gridAfter w:val="2"/>
          <w:wAfter w:w="3060" w:type="dxa"/>
          <w:trHeight w:val="315"/>
        </w:trPr>
        <w:tc>
          <w:tcPr>
            <w:cnfStyle w:val="001000000000" w:firstRow="0" w:lastRow="0" w:firstColumn="1" w:lastColumn="0" w:oddVBand="0" w:evenVBand="0" w:oddHBand="0" w:evenHBand="0" w:firstRowFirstColumn="0" w:firstRowLastColumn="0" w:lastRowFirstColumn="0" w:lastRowLastColumn="0"/>
            <w:tcW w:w="1080" w:type="dxa"/>
            <w:hideMark/>
          </w:tcPr>
          <w:p w14:paraId="53E29353" w14:textId="77777777" w:rsidR="006759A7" w:rsidRPr="00DB75BE" w:rsidRDefault="006759A7" w:rsidP="00DB75BE">
            <w:pPr>
              <w:rPr>
                <w:rFonts w:ascii="Arial" w:hAnsi="Arial" w:cs="Arial"/>
                <w:sz w:val="16"/>
                <w:szCs w:val="16"/>
              </w:rPr>
            </w:pPr>
            <w:r w:rsidRPr="00DB75BE">
              <w:rPr>
                <w:rFonts w:ascii="Arial" w:hAnsi="Arial" w:cs="Arial"/>
                <w:sz w:val="16"/>
                <w:szCs w:val="16"/>
              </w:rPr>
              <w:t>Institute of Medicine</w:t>
            </w:r>
          </w:p>
        </w:tc>
        <w:tc>
          <w:tcPr>
            <w:tcW w:w="2790" w:type="dxa"/>
            <w:hideMark/>
          </w:tcPr>
          <w:p w14:paraId="363AC0A7" w14:textId="77777777" w:rsidR="006759A7" w:rsidRPr="00DB75BE" w:rsidRDefault="003325DD" w:rsidP="00DB75BE">
            <w:pPr>
              <w:cnfStyle w:val="000000000000" w:firstRow="0" w:lastRow="0" w:firstColumn="0" w:lastColumn="0" w:oddVBand="0" w:evenVBand="0" w:oddHBand="0" w:evenHBand="0" w:firstRowFirstColumn="0" w:firstRowLastColumn="0" w:lastRowFirstColumn="0" w:lastRowLastColumn="0"/>
              <w:rPr>
                <w:rFonts w:ascii="Arial" w:hAnsi="Arial" w:cs="Arial"/>
                <w:color w:val="1155CC"/>
                <w:sz w:val="16"/>
                <w:szCs w:val="16"/>
                <w:u w:val="single"/>
              </w:rPr>
            </w:pPr>
            <w:hyperlink r:id="rId11" w:tgtFrame="_blank" w:history="1">
              <w:r w:rsidR="006759A7" w:rsidRPr="00DB75BE">
                <w:rPr>
                  <w:rFonts w:ascii="Arial" w:hAnsi="Arial" w:cs="Arial"/>
                  <w:color w:val="0000FF"/>
                  <w:sz w:val="16"/>
                  <w:szCs w:val="16"/>
                  <w:u w:val="single"/>
                </w:rPr>
                <w:t>http://www.nationalacademies.org/hmd/Reports/2011/Clinical-Practice-Guidelines-We-Can-Trust.aspx</w:t>
              </w:r>
            </w:hyperlink>
          </w:p>
        </w:tc>
        <w:tc>
          <w:tcPr>
            <w:tcW w:w="990" w:type="dxa"/>
            <w:hideMark/>
          </w:tcPr>
          <w:p w14:paraId="06FD96EC" w14:textId="77777777" w:rsidR="006759A7" w:rsidRPr="00DB75BE" w:rsidRDefault="006759A7" w:rsidP="0002465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2013</w:t>
            </w:r>
          </w:p>
        </w:tc>
        <w:tc>
          <w:tcPr>
            <w:tcW w:w="3870" w:type="dxa"/>
            <w:hideMark/>
          </w:tcPr>
          <w:p w14:paraId="49937D74" w14:textId="1338794B" w:rsidR="006759A7" w:rsidRPr="00DB75BE" w:rsidRDefault="006759A7"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"proposed standards cover a number of elements essential to developing sound practice guideline</w:t>
            </w:r>
            <w:r>
              <w:rPr>
                <w:rFonts w:ascii="Arial" w:hAnsi="Arial" w:cs="Arial"/>
                <w:sz w:val="16"/>
                <w:szCs w:val="16"/>
              </w:rPr>
              <w:t>s, including transparency; con</w:t>
            </w:r>
            <w:r w:rsidRPr="00DB75BE">
              <w:rPr>
                <w:rFonts w:ascii="Arial" w:hAnsi="Arial" w:cs="Arial"/>
                <w:sz w:val="16"/>
                <w:szCs w:val="16"/>
              </w:rPr>
              <w:t>flict of interest; guideline development group composition; CPG– SR intersection; establishing evidence foundations for and strength of recommendations; articulation of recommendations; external review; and updating"</w:t>
            </w:r>
          </w:p>
        </w:tc>
        <w:tc>
          <w:tcPr>
            <w:tcW w:w="1440" w:type="dxa"/>
            <w:hideMark/>
          </w:tcPr>
          <w:p w14:paraId="3A409AF1" w14:textId="77777777" w:rsidR="006759A7" w:rsidRPr="00DB75BE" w:rsidRDefault="006759A7"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The product of study to "develop a set of standards for developing rigorous, trustworthy clinical practice guidelines."</w:t>
            </w:r>
          </w:p>
        </w:tc>
        <w:tc>
          <w:tcPr>
            <w:tcW w:w="990" w:type="dxa"/>
            <w:hideMark/>
          </w:tcPr>
          <w:p w14:paraId="5B84D42F" w14:textId="77777777" w:rsidR="006759A7" w:rsidRPr="00DB75BE" w:rsidRDefault="006759A7"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Clinical Practice Guidelines</w:t>
            </w:r>
          </w:p>
        </w:tc>
      </w:tr>
    </w:tbl>
    <w:p w14:paraId="25DE5828" w14:textId="2CA9138C" w:rsidR="00DB75BE" w:rsidRDefault="00DB75BE">
      <w:pPr>
        <w:rPr>
          <w:rFonts w:ascii="Arial" w:hAnsi="Arial" w:cs="Arial"/>
          <w:b/>
          <w:color w:val="000000"/>
          <w:sz w:val="16"/>
          <w:szCs w:val="16"/>
          <w:shd w:val="clear" w:color="auto" w:fill="FFFFFF"/>
        </w:rPr>
      </w:pPr>
    </w:p>
    <w:p w14:paraId="6D5F9D93" w14:textId="082D07B1" w:rsidR="00DB75BE" w:rsidRDefault="00DB75BE">
      <w:pPr>
        <w:rPr>
          <w:rFonts w:ascii="Arial" w:hAnsi="Arial" w:cs="Arial"/>
          <w:b/>
          <w:color w:val="000000"/>
          <w:sz w:val="16"/>
          <w:szCs w:val="16"/>
          <w:shd w:val="clear" w:color="auto" w:fill="FFFFFF"/>
        </w:rPr>
      </w:pPr>
    </w:p>
    <w:p w14:paraId="428CCB5F" w14:textId="2E62CC96" w:rsidR="00DB75BE" w:rsidRDefault="00DB75BE">
      <w:pPr>
        <w:spacing w:after="160" w:line="259" w:lineRule="auto"/>
        <w:rPr>
          <w:rFonts w:ascii="Arial" w:hAnsi="Arial" w:cs="Arial"/>
          <w:b/>
          <w:color w:val="000000"/>
          <w:sz w:val="16"/>
          <w:szCs w:val="16"/>
          <w:shd w:val="clear" w:color="auto" w:fill="FFFFFF"/>
        </w:rPr>
      </w:pPr>
      <w:r>
        <w:rPr>
          <w:rFonts w:ascii="Arial" w:hAnsi="Arial" w:cs="Arial"/>
          <w:b/>
          <w:color w:val="000000"/>
          <w:sz w:val="16"/>
          <w:szCs w:val="16"/>
          <w:shd w:val="clear" w:color="auto" w:fill="FFFFFF"/>
        </w:rPr>
        <w:br w:type="page"/>
      </w:r>
    </w:p>
    <w:p w14:paraId="1F4F5E80" w14:textId="79F64913" w:rsidR="00DB75BE" w:rsidRPr="00C041CC" w:rsidRDefault="001C1134">
      <w:pPr>
        <w:rPr>
          <w:rFonts w:ascii="Arial" w:hAnsi="Arial" w:cs="Arial"/>
          <w:b/>
          <w:color w:val="000000"/>
          <w:sz w:val="22"/>
          <w:szCs w:val="22"/>
          <w:shd w:val="clear" w:color="auto" w:fill="FFFFFF"/>
        </w:rPr>
      </w:pPr>
      <w:r>
        <w:rPr>
          <w:rFonts w:ascii="Arial" w:hAnsi="Arial" w:cs="Arial"/>
          <w:b/>
          <w:color w:val="000000"/>
          <w:sz w:val="22"/>
          <w:szCs w:val="22"/>
          <w:shd w:val="clear" w:color="auto" w:fill="FFFFFF"/>
        </w:rPr>
        <w:lastRenderedPageBreak/>
        <w:t>Supplemental</w:t>
      </w:r>
      <w:bookmarkStart w:id="0" w:name="_GoBack"/>
      <w:bookmarkEnd w:id="0"/>
      <w:r w:rsidR="008E504F">
        <w:rPr>
          <w:rFonts w:ascii="Arial" w:hAnsi="Arial" w:cs="Arial"/>
          <w:b/>
          <w:color w:val="000000"/>
          <w:sz w:val="22"/>
          <w:szCs w:val="22"/>
          <w:shd w:val="clear" w:color="auto" w:fill="FFFFFF"/>
        </w:rPr>
        <w:t xml:space="preserve"> Table </w:t>
      </w:r>
      <w:r>
        <w:rPr>
          <w:rFonts w:ascii="Arial" w:hAnsi="Arial" w:cs="Arial"/>
          <w:b/>
          <w:color w:val="000000"/>
          <w:sz w:val="22"/>
          <w:szCs w:val="22"/>
          <w:shd w:val="clear" w:color="auto" w:fill="FFFFFF"/>
        </w:rPr>
        <w:t>S</w:t>
      </w:r>
      <w:r w:rsidR="008E504F">
        <w:rPr>
          <w:rFonts w:ascii="Arial" w:hAnsi="Arial" w:cs="Arial"/>
          <w:b/>
          <w:color w:val="000000"/>
          <w:sz w:val="22"/>
          <w:szCs w:val="22"/>
          <w:shd w:val="clear" w:color="auto" w:fill="FFFFFF"/>
        </w:rPr>
        <w:t>6</w:t>
      </w:r>
      <w:r w:rsidR="00C041CC" w:rsidRPr="00C041CC">
        <w:rPr>
          <w:rFonts w:ascii="Arial" w:hAnsi="Arial" w:cs="Arial"/>
          <w:b/>
          <w:color w:val="000000"/>
          <w:sz w:val="22"/>
          <w:szCs w:val="22"/>
          <w:shd w:val="clear" w:color="auto" w:fill="FFFFFF"/>
        </w:rPr>
        <w:t xml:space="preserve"> </w:t>
      </w:r>
      <w:r w:rsidR="00C041CC" w:rsidRPr="00C041CC">
        <w:rPr>
          <w:rFonts w:ascii="Arial" w:hAnsi="Arial" w:cs="Arial"/>
          <w:color w:val="000000"/>
          <w:sz w:val="22"/>
          <w:szCs w:val="22"/>
        </w:rPr>
        <w:t xml:space="preserve">Assessment and recommendations for improvement of the ADA guidelines using the National Academies of Sciences, Engineering and Medicine’s </w:t>
      </w:r>
      <w:r w:rsidR="00C041CC" w:rsidRPr="00C041CC">
        <w:rPr>
          <w:rFonts w:ascii="Arial" w:hAnsi="Arial" w:cs="Arial"/>
          <w:i/>
          <w:iCs/>
          <w:color w:val="000000"/>
          <w:sz w:val="22"/>
          <w:szCs w:val="22"/>
        </w:rPr>
        <w:t xml:space="preserve">Clinical Practice We Can Trust </w:t>
      </w:r>
      <w:r w:rsidR="00C041CC" w:rsidRPr="00C041CC">
        <w:rPr>
          <w:rFonts w:ascii="Arial" w:hAnsi="Arial" w:cs="Arial"/>
          <w:color w:val="000000"/>
          <w:sz w:val="22"/>
          <w:szCs w:val="22"/>
        </w:rPr>
        <w:t>evaluation method</w:t>
      </w:r>
    </w:p>
    <w:p w14:paraId="007B331F" w14:textId="1164EB34" w:rsidR="00DB75BE" w:rsidRDefault="00DB75BE">
      <w:pPr>
        <w:rPr>
          <w:rFonts w:ascii="Arial" w:hAnsi="Arial" w:cs="Arial"/>
          <w:b/>
          <w:color w:val="000000"/>
          <w:sz w:val="16"/>
          <w:szCs w:val="16"/>
          <w:shd w:val="clear" w:color="auto" w:fill="FFFFFF"/>
        </w:rPr>
      </w:pPr>
    </w:p>
    <w:tbl>
      <w:tblPr>
        <w:tblStyle w:val="PlainTable2"/>
        <w:tblW w:w="12960" w:type="dxa"/>
        <w:tblLook w:val="04A0" w:firstRow="1" w:lastRow="0" w:firstColumn="1" w:lastColumn="0" w:noHBand="0" w:noVBand="1"/>
      </w:tblPr>
      <w:tblGrid>
        <w:gridCol w:w="3468"/>
        <w:gridCol w:w="3423"/>
        <w:gridCol w:w="2363"/>
        <w:gridCol w:w="3706"/>
      </w:tblGrid>
      <w:tr w:rsidR="00DB75BE" w:rsidRPr="00DB75BE" w14:paraId="01E96A62" w14:textId="77777777" w:rsidTr="00F21CC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AA8435F" w14:textId="77777777" w:rsidR="00DB75BE" w:rsidRPr="00DB75BE" w:rsidRDefault="00DB75BE" w:rsidP="00DB75BE">
            <w:pPr>
              <w:rPr>
                <w:rFonts w:ascii="Arial" w:hAnsi="Arial" w:cs="Arial"/>
                <w:sz w:val="16"/>
                <w:szCs w:val="16"/>
              </w:rPr>
            </w:pPr>
            <w:r w:rsidRPr="00DB75BE">
              <w:rPr>
                <w:rFonts w:ascii="Arial" w:hAnsi="Arial" w:cs="Arial"/>
                <w:sz w:val="16"/>
                <w:szCs w:val="16"/>
              </w:rPr>
              <w:t>NAM Standard</w:t>
            </w:r>
          </w:p>
        </w:tc>
        <w:tc>
          <w:tcPr>
            <w:tcW w:w="0" w:type="auto"/>
            <w:hideMark/>
          </w:tcPr>
          <w:p w14:paraId="342D8388"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ADA Report</w:t>
            </w:r>
          </w:p>
        </w:tc>
        <w:tc>
          <w:tcPr>
            <w:tcW w:w="0" w:type="auto"/>
            <w:hideMark/>
          </w:tcPr>
          <w:p w14:paraId="511BC116"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ADA Critique</w:t>
            </w:r>
          </w:p>
        </w:tc>
        <w:tc>
          <w:tcPr>
            <w:tcW w:w="0" w:type="auto"/>
            <w:hideMark/>
          </w:tcPr>
          <w:p w14:paraId="30CB4A2D" w14:textId="77777777" w:rsidR="00DB75BE" w:rsidRPr="00DB75BE" w:rsidRDefault="00DB75BE" w:rsidP="00DB75B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Recommendations</w:t>
            </w:r>
          </w:p>
        </w:tc>
      </w:tr>
      <w:tr w:rsidR="00DB75BE" w:rsidRPr="00DB75BE" w14:paraId="554E7461"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2A2D065" w14:textId="77777777" w:rsidR="00DB75BE" w:rsidRPr="00DB75BE" w:rsidRDefault="00DB75BE" w:rsidP="00DB75BE">
            <w:pPr>
              <w:rPr>
                <w:rFonts w:ascii="Arial" w:hAnsi="Arial" w:cs="Arial"/>
                <w:sz w:val="16"/>
                <w:szCs w:val="16"/>
              </w:rPr>
            </w:pPr>
            <w:r w:rsidRPr="00DB75BE">
              <w:rPr>
                <w:rFonts w:ascii="Arial" w:hAnsi="Arial" w:cs="Arial"/>
                <w:sz w:val="16"/>
                <w:szCs w:val="16"/>
              </w:rPr>
              <w:t>Standard 1 - Establishing Transparency</w:t>
            </w:r>
          </w:p>
        </w:tc>
        <w:tc>
          <w:tcPr>
            <w:tcW w:w="0" w:type="auto"/>
            <w:hideMark/>
          </w:tcPr>
          <w:p w14:paraId="6B21A5A2"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"The ADA adheres to the </w:t>
            </w:r>
            <w:r w:rsidRPr="00DB75BE">
              <w:rPr>
                <w:rFonts w:ascii="Arial" w:hAnsi="Arial" w:cs="Arial"/>
                <w:sz w:val="16"/>
                <w:szCs w:val="16"/>
              </w:rPr>
              <w:br/>
              <w:t>. "</w:t>
            </w:r>
          </w:p>
        </w:tc>
        <w:tc>
          <w:tcPr>
            <w:tcW w:w="0" w:type="auto"/>
            <w:hideMark/>
          </w:tcPr>
          <w:p w14:paraId="04DC1AD6"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Adherence to National Academy of Medicine Standards not explicitly defined.</w:t>
            </w:r>
          </w:p>
        </w:tc>
        <w:tc>
          <w:tcPr>
            <w:tcW w:w="0" w:type="auto"/>
            <w:hideMark/>
          </w:tcPr>
          <w:p w14:paraId="0AFE3546" w14:textId="0485558D"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Provide a table to ensure National Academy of Medicine Standards 1-7 are adhered to.</w:t>
            </w:r>
          </w:p>
        </w:tc>
      </w:tr>
      <w:tr w:rsidR="00DB75BE" w:rsidRPr="00DB75BE" w14:paraId="1B8348A6"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DD37EB0" w14:textId="77777777" w:rsidR="00DB75BE" w:rsidRPr="00DB75BE" w:rsidRDefault="00DB75BE" w:rsidP="00DB75BE">
            <w:pPr>
              <w:rPr>
                <w:rFonts w:ascii="Arial" w:hAnsi="Arial" w:cs="Arial"/>
                <w:sz w:val="16"/>
                <w:szCs w:val="16"/>
              </w:rPr>
            </w:pPr>
            <w:r w:rsidRPr="00DB75BE">
              <w:rPr>
                <w:rFonts w:ascii="Arial" w:hAnsi="Arial" w:cs="Arial"/>
                <w:sz w:val="16"/>
                <w:szCs w:val="16"/>
              </w:rPr>
              <w:t>"The processes by which a CPG is developed and funded</w:t>
            </w:r>
            <w:r w:rsidRPr="00DB75BE">
              <w:rPr>
                <w:rFonts w:ascii="Arial" w:hAnsi="Arial" w:cs="Arial"/>
                <w:sz w:val="16"/>
                <w:szCs w:val="16"/>
              </w:rPr>
              <w:br/>
              <w:t>should be detailed explicitly and publicly accessible.</w:t>
            </w:r>
          </w:p>
        </w:tc>
        <w:tc>
          <w:tcPr>
            <w:tcW w:w="0" w:type="auto"/>
            <w:hideMark/>
          </w:tcPr>
          <w:p w14:paraId="75AFEA6B"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"Appointment to the PPC is based on excellence in clinical practice and research."</w:t>
            </w:r>
          </w:p>
        </w:tc>
        <w:tc>
          <w:tcPr>
            <w:tcW w:w="0" w:type="auto"/>
            <w:hideMark/>
          </w:tcPr>
          <w:p w14:paraId="78C10BD2"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Process not explicitly described. Unknown how the Committee is selected. </w:t>
            </w:r>
          </w:p>
        </w:tc>
        <w:tc>
          <w:tcPr>
            <w:tcW w:w="0" w:type="auto"/>
            <w:hideMark/>
          </w:tcPr>
          <w:p w14:paraId="20EF685C" w14:textId="61FBB57A"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Explicitly describe the process of selection. Publish all nominations and selected committee members before guidelines are published.</w:t>
            </w:r>
          </w:p>
        </w:tc>
      </w:tr>
      <w:tr w:rsidR="00DB75BE" w:rsidRPr="00DB75BE" w14:paraId="1AC8B742"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686B6C3" w14:textId="77777777" w:rsidR="00DB75BE" w:rsidRPr="00DB75BE" w:rsidRDefault="00DB75BE" w:rsidP="00DB75BE">
            <w:pPr>
              <w:rPr>
                <w:rFonts w:ascii="Arial" w:hAnsi="Arial" w:cs="Arial"/>
                <w:sz w:val="16"/>
                <w:szCs w:val="16"/>
              </w:rPr>
            </w:pPr>
          </w:p>
        </w:tc>
        <w:tc>
          <w:tcPr>
            <w:tcW w:w="0" w:type="auto"/>
            <w:hideMark/>
          </w:tcPr>
          <w:p w14:paraId="491E21FE"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"The ADA funds development of the Standards of Care out of its general revenues and does not use industry support for this purpose."</w:t>
            </w:r>
          </w:p>
        </w:tc>
        <w:tc>
          <w:tcPr>
            <w:tcW w:w="0" w:type="auto"/>
            <w:hideMark/>
          </w:tcPr>
          <w:p w14:paraId="240AEE3C" w14:textId="7777777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Funding not explicitly stated. Unknown funding supporting guidelines development</w:t>
            </w:r>
          </w:p>
        </w:tc>
        <w:tc>
          <w:tcPr>
            <w:tcW w:w="0" w:type="auto"/>
            <w:hideMark/>
          </w:tcPr>
          <w:p w14:paraId="526228EC" w14:textId="40130DE7" w:rsidR="00DB75BE" w:rsidRPr="00DB75BE" w:rsidRDefault="00DB75BE"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Specify where "general funds" originated and how influence from industry support to ADA activities is minimized.</w:t>
            </w:r>
          </w:p>
        </w:tc>
      </w:tr>
      <w:tr w:rsidR="00DB75BE" w:rsidRPr="00DB75BE" w14:paraId="3A78417B"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12B2A6E" w14:textId="77777777" w:rsidR="00DB75BE" w:rsidRPr="00DB75BE" w:rsidRDefault="00DB75BE" w:rsidP="00DB75BE">
            <w:pPr>
              <w:rPr>
                <w:rFonts w:ascii="Arial" w:hAnsi="Arial" w:cs="Arial"/>
                <w:sz w:val="16"/>
                <w:szCs w:val="16"/>
              </w:rPr>
            </w:pPr>
            <w:r w:rsidRPr="00DB75BE">
              <w:rPr>
                <w:rFonts w:ascii="Arial" w:hAnsi="Arial" w:cs="Arial"/>
                <w:sz w:val="16"/>
                <w:szCs w:val="16"/>
              </w:rPr>
              <w:t>"Strategies for managing potential COI range from exclusion of conflicted members from direct panel participation or restriction of roles, to formal or informal consultation, to participation in certain exclusive recommendations, to simple disclosure of COI."</w:t>
            </w:r>
          </w:p>
        </w:tc>
        <w:tc>
          <w:tcPr>
            <w:tcW w:w="0" w:type="auto"/>
            <w:hideMark/>
          </w:tcPr>
          <w:p w14:paraId="1007946E"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"All members of the PPC are required to disclose potential conflicts of interest with industry and/or other relevant organizations"</w:t>
            </w:r>
          </w:p>
        </w:tc>
        <w:tc>
          <w:tcPr>
            <w:tcW w:w="0" w:type="auto"/>
            <w:hideMark/>
          </w:tcPr>
          <w:p w14:paraId="0DD60AF8" w14:textId="77777777" w:rsidR="00DB75BE" w:rsidRP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Most members of PPC were conflicted: Only 3/14 on SOC committee had no COI, and only 5/11 on Nutrition Therapy Panel had no COI </w:t>
            </w:r>
          </w:p>
        </w:tc>
        <w:tc>
          <w:tcPr>
            <w:tcW w:w="0" w:type="auto"/>
            <w:hideMark/>
          </w:tcPr>
          <w:p w14:paraId="2E345AFA" w14:textId="77777777" w:rsidR="00DB75BE" w:rsidRDefault="00DB75BE"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Describe how conflicts amongst members of the review are managed </w:t>
            </w:r>
          </w:p>
          <w:p w14:paraId="03509351" w14:textId="77777777" w:rsidR="00FD3A08" w:rsidRDefault="00FD3A08"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2A8DB38" w14:textId="77777777" w:rsidR="00FD3A08" w:rsidRDefault="00FD3A08"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Nam recommends that not more than a minority of members should have a COI so this standard should be upheld</w:t>
            </w:r>
          </w:p>
          <w:p w14:paraId="3A03C6A2" w14:textId="77777777" w:rsidR="00F21CCD"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76F78C0" w14:textId="3DE8161C"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Ensure that no funders have COI roles and make this information available</w:t>
            </w:r>
          </w:p>
        </w:tc>
      </w:tr>
      <w:tr w:rsidR="00F21CCD" w:rsidRPr="00DB75BE" w14:paraId="663E947C"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AE41A40" w14:textId="77777777" w:rsidR="00F21CCD" w:rsidRPr="00DB75BE" w:rsidRDefault="00F21CCD" w:rsidP="00DB75BE">
            <w:pPr>
              <w:rPr>
                <w:rFonts w:ascii="Arial" w:hAnsi="Arial" w:cs="Arial"/>
                <w:sz w:val="16"/>
                <w:szCs w:val="16"/>
              </w:rPr>
            </w:pPr>
            <w:r w:rsidRPr="00DB75BE">
              <w:rPr>
                <w:rFonts w:ascii="Arial" w:hAnsi="Arial" w:cs="Arial"/>
                <w:sz w:val="16"/>
                <w:szCs w:val="16"/>
              </w:rPr>
              <w:t>Standard 2 - Management of conflict of interest</w:t>
            </w:r>
          </w:p>
        </w:tc>
        <w:tc>
          <w:tcPr>
            <w:tcW w:w="0" w:type="auto"/>
            <w:hideMark/>
          </w:tcPr>
          <w:p w14:paraId="5BCFE988"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523EEFE8"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53866787" w14:textId="4757AFCB"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7E983080"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D34F36" w14:textId="77777777" w:rsidR="00F21CCD" w:rsidRPr="00DB75BE" w:rsidRDefault="00F21CCD" w:rsidP="00DB75BE">
            <w:pPr>
              <w:rPr>
                <w:rFonts w:ascii="Arial" w:hAnsi="Arial" w:cs="Arial"/>
                <w:sz w:val="16"/>
                <w:szCs w:val="16"/>
              </w:rPr>
            </w:pPr>
            <w:r w:rsidRPr="00DB75BE">
              <w:rPr>
                <w:rFonts w:ascii="Arial" w:hAnsi="Arial" w:cs="Arial"/>
                <w:sz w:val="16"/>
                <w:szCs w:val="16"/>
              </w:rPr>
              <w:t xml:space="preserve">2.1 Individuals being considered for membership should declare all interests and activities potentially resulting in COI </w:t>
            </w:r>
          </w:p>
        </w:tc>
        <w:tc>
          <w:tcPr>
            <w:tcW w:w="0" w:type="auto"/>
            <w:hideMark/>
          </w:tcPr>
          <w:p w14:paraId="0A928F41"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"All members of the PPC are required to disclose potential conflicts of interest with industry and/or other relevant organizations. "</w:t>
            </w:r>
          </w:p>
        </w:tc>
        <w:tc>
          <w:tcPr>
            <w:tcW w:w="0" w:type="auto"/>
            <w:hideMark/>
          </w:tcPr>
          <w:p w14:paraId="338E72C7"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Patient and public not obviously involved</w:t>
            </w:r>
          </w:p>
        </w:tc>
        <w:tc>
          <w:tcPr>
            <w:tcW w:w="0" w:type="auto"/>
            <w:hideMark/>
          </w:tcPr>
          <w:p w14:paraId="7AD5FEAD" w14:textId="394A9DAC"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Consider COI for membership. State policy</w:t>
            </w:r>
          </w:p>
        </w:tc>
      </w:tr>
      <w:tr w:rsidR="00F21CCD" w:rsidRPr="00DB75BE" w14:paraId="41EF08CB"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F898FDE" w14:textId="77777777" w:rsidR="00F21CCD" w:rsidRPr="00DB75BE" w:rsidRDefault="00F21CCD" w:rsidP="00DB75BE">
            <w:pPr>
              <w:rPr>
                <w:rFonts w:ascii="Arial" w:hAnsi="Arial" w:cs="Arial"/>
                <w:sz w:val="16"/>
                <w:szCs w:val="16"/>
              </w:rPr>
            </w:pPr>
            <w:r w:rsidRPr="00DB75BE">
              <w:rPr>
                <w:rFonts w:ascii="Arial" w:hAnsi="Arial" w:cs="Arial"/>
                <w:sz w:val="16"/>
                <w:szCs w:val="16"/>
              </w:rPr>
              <w:t>2.2 COI disclosure and discussion</w:t>
            </w:r>
          </w:p>
        </w:tc>
        <w:tc>
          <w:tcPr>
            <w:tcW w:w="0" w:type="auto"/>
            <w:hideMark/>
          </w:tcPr>
          <w:p w14:paraId="4B610ABE"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"Members of the committee, their employers, and their disclosed conflicts of interest are listed in the “Professional Practice Committee Disclosures” table"</w:t>
            </w:r>
          </w:p>
        </w:tc>
        <w:tc>
          <w:tcPr>
            <w:tcW w:w="0" w:type="auto"/>
            <w:hideMark/>
          </w:tcPr>
          <w:p w14:paraId="64E605B8"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COI not explicitly considered prior to membership composition</w:t>
            </w:r>
          </w:p>
        </w:tc>
        <w:tc>
          <w:tcPr>
            <w:tcW w:w="0" w:type="auto"/>
            <w:hideMark/>
          </w:tcPr>
          <w:p w14:paraId="677656DB" w14:textId="2A941A59"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Patient representation from both type1 and type 2 community</w:t>
            </w:r>
          </w:p>
        </w:tc>
      </w:tr>
      <w:tr w:rsidR="00F21CCD" w:rsidRPr="00DB75BE" w14:paraId="63A4723B"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A31298B" w14:textId="77777777" w:rsidR="00F21CCD" w:rsidRPr="00DB75BE" w:rsidRDefault="00F21CCD" w:rsidP="00DB75BE">
            <w:pPr>
              <w:rPr>
                <w:rFonts w:ascii="Arial" w:hAnsi="Arial" w:cs="Arial"/>
                <w:sz w:val="16"/>
                <w:szCs w:val="16"/>
              </w:rPr>
            </w:pPr>
            <w:r w:rsidRPr="00DB75BE">
              <w:rPr>
                <w:rFonts w:ascii="Arial" w:hAnsi="Arial" w:cs="Arial"/>
                <w:sz w:val="16"/>
                <w:szCs w:val="16"/>
              </w:rPr>
              <w:t>2.3 Divestment</w:t>
            </w:r>
          </w:p>
        </w:tc>
        <w:tc>
          <w:tcPr>
            <w:tcW w:w="0" w:type="auto"/>
            <w:hideMark/>
          </w:tcPr>
          <w:p w14:paraId="1B136C26"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5328BF8D"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Divestment policy not stated</w:t>
            </w:r>
          </w:p>
        </w:tc>
        <w:tc>
          <w:tcPr>
            <w:tcW w:w="0" w:type="auto"/>
            <w:hideMark/>
          </w:tcPr>
          <w:p w14:paraId="5D496494" w14:textId="2AB23103"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When</w:t>
            </w:r>
            <w:r>
              <w:rPr>
                <w:rFonts w:ascii="Arial" w:hAnsi="Arial" w:cs="Arial"/>
                <w:sz w:val="16"/>
                <w:szCs w:val="16"/>
              </w:rPr>
              <w:t>e</w:t>
            </w:r>
            <w:r w:rsidRPr="00DB75BE">
              <w:rPr>
                <w:rFonts w:ascii="Arial" w:hAnsi="Arial" w:cs="Arial"/>
                <w:sz w:val="16"/>
                <w:szCs w:val="16"/>
              </w:rPr>
              <w:t>ver possible guideline development group members should not have COI</w:t>
            </w:r>
          </w:p>
        </w:tc>
      </w:tr>
      <w:tr w:rsidR="00F21CCD" w:rsidRPr="00DB75BE" w14:paraId="56C7853F"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6BF33ED" w14:textId="77777777" w:rsidR="00F21CCD" w:rsidRPr="00DB75BE" w:rsidRDefault="00F21CCD" w:rsidP="00DB75BE">
            <w:pPr>
              <w:rPr>
                <w:rFonts w:ascii="Arial" w:hAnsi="Arial" w:cs="Arial"/>
                <w:sz w:val="16"/>
                <w:szCs w:val="16"/>
              </w:rPr>
            </w:pPr>
            <w:r w:rsidRPr="00DB75BE">
              <w:rPr>
                <w:rFonts w:ascii="Arial" w:hAnsi="Arial" w:cs="Arial"/>
                <w:sz w:val="16"/>
                <w:szCs w:val="16"/>
              </w:rPr>
              <w:t>2.4 Exclusions</w:t>
            </w:r>
          </w:p>
        </w:tc>
        <w:tc>
          <w:tcPr>
            <w:tcW w:w="0" w:type="auto"/>
            <w:hideMark/>
          </w:tcPr>
          <w:p w14:paraId="6037D38D"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58BBBADD"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Exclusion policy not stated</w:t>
            </w:r>
          </w:p>
        </w:tc>
        <w:tc>
          <w:tcPr>
            <w:tcW w:w="0" w:type="auto"/>
            <w:hideMark/>
          </w:tcPr>
          <w:p w14:paraId="34FC86AE" w14:textId="6D4FE863"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2D9EDE23"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F4F9907" w14:textId="77777777" w:rsidR="00F21CCD" w:rsidRPr="00DB75BE" w:rsidRDefault="00F21CCD" w:rsidP="00DB75BE">
            <w:pPr>
              <w:rPr>
                <w:rFonts w:ascii="Arial" w:hAnsi="Arial" w:cs="Arial"/>
                <w:sz w:val="16"/>
                <w:szCs w:val="16"/>
              </w:rPr>
            </w:pPr>
            <w:r w:rsidRPr="00DB75BE">
              <w:rPr>
                <w:rFonts w:ascii="Arial" w:hAnsi="Arial" w:cs="Arial"/>
                <w:sz w:val="16"/>
                <w:szCs w:val="16"/>
              </w:rPr>
              <w:t>Standard 3 - Guideline development group composition</w:t>
            </w:r>
          </w:p>
        </w:tc>
        <w:tc>
          <w:tcPr>
            <w:tcW w:w="0" w:type="auto"/>
            <w:hideMark/>
          </w:tcPr>
          <w:p w14:paraId="6BAE84E5"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212D3FDA"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5FF74F02" w14:textId="2D93115B"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Compose multidisciplinary &amp; balanced guideline development group, with each component explicitly defined </w:t>
            </w:r>
          </w:p>
        </w:tc>
      </w:tr>
      <w:tr w:rsidR="00F21CCD" w:rsidRPr="00DB75BE" w14:paraId="331DCD89"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2BCB975" w14:textId="77777777" w:rsidR="00F21CCD" w:rsidRPr="00DB75BE" w:rsidRDefault="00F21CCD" w:rsidP="00DB75BE">
            <w:pPr>
              <w:rPr>
                <w:rFonts w:ascii="Arial" w:hAnsi="Arial" w:cs="Arial"/>
                <w:sz w:val="16"/>
                <w:szCs w:val="16"/>
              </w:rPr>
            </w:pPr>
            <w:r w:rsidRPr="00DB75BE">
              <w:rPr>
                <w:rFonts w:ascii="Arial" w:hAnsi="Arial" w:cs="Arial"/>
                <w:sz w:val="16"/>
                <w:szCs w:val="16"/>
              </w:rPr>
              <w:t>3.1 Multidisciplinary &amp; Balanced</w:t>
            </w:r>
          </w:p>
        </w:tc>
        <w:tc>
          <w:tcPr>
            <w:tcW w:w="0" w:type="auto"/>
            <w:hideMark/>
          </w:tcPr>
          <w:p w14:paraId="5D23A80D"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“The PPC is a multidisciplinary expert committee comprised of physicians, diabetes educators, registered dietitians, and others who have expertise in a range of areas, including adult and pediatric endocrinology, epidemiology, public health, lipid research, </w:t>
            </w:r>
            <w:r w:rsidRPr="00DB75BE">
              <w:rPr>
                <w:rFonts w:ascii="Arial" w:hAnsi="Arial" w:cs="Arial"/>
                <w:sz w:val="16"/>
                <w:szCs w:val="16"/>
              </w:rPr>
              <w:lastRenderedPageBreak/>
              <w:t>hypertension, preconception planning, and pregnancy care.”</w:t>
            </w:r>
          </w:p>
        </w:tc>
        <w:tc>
          <w:tcPr>
            <w:tcW w:w="0" w:type="auto"/>
            <w:hideMark/>
          </w:tcPr>
          <w:p w14:paraId="3BF2DFCD"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lastRenderedPageBreak/>
              <w:t>Not uniformly applied</w:t>
            </w:r>
          </w:p>
        </w:tc>
        <w:tc>
          <w:tcPr>
            <w:tcW w:w="0" w:type="auto"/>
            <w:hideMark/>
          </w:tcPr>
          <w:p w14:paraId="6F809695" w14:textId="4A829FCD"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Ensure patient </w:t>
            </w:r>
            <w:r>
              <w:rPr>
                <w:rFonts w:ascii="Arial" w:hAnsi="Arial" w:cs="Arial"/>
                <w:sz w:val="16"/>
                <w:szCs w:val="16"/>
              </w:rPr>
              <w:t>(Type 1 and Type 2)</w:t>
            </w:r>
            <w:r w:rsidRPr="00DB75BE">
              <w:rPr>
                <w:rFonts w:ascii="Arial" w:hAnsi="Arial" w:cs="Arial"/>
                <w:sz w:val="16"/>
                <w:szCs w:val="16"/>
              </w:rPr>
              <w:t>and public involvement by recruiting additional members to the guideline development group.</w:t>
            </w:r>
          </w:p>
        </w:tc>
      </w:tr>
      <w:tr w:rsidR="00F21CCD" w:rsidRPr="00DB75BE" w14:paraId="0E44428F"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962E0E8" w14:textId="77777777" w:rsidR="00F21CCD" w:rsidRPr="00DB75BE" w:rsidRDefault="00F21CCD" w:rsidP="00DB75BE">
            <w:pPr>
              <w:rPr>
                <w:rFonts w:ascii="Arial" w:hAnsi="Arial" w:cs="Arial"/>
                <w:sz w:val="16"/>
                <w:szCs w:val="16"/>
              </w:rPr>
            </w:pPr>
            <w:r w:rsidRPr="00DB75BE">
              <w:rPr>
                <w:rFonts w:ascii="Arial" w:hAnsi="Arial" w:cs="Arial"/>
                <w:sz w:val="16"/>
                <w:szCs w:val="16"/>
              </w:rPr>
              <w:lastRenderedPageBreak/>
              <w:t>3.2 Patient &amp; Public Involvement</w:t>
            </w:r>
          </w:p>
        </w:tc>
        <w:tc>
          <w:tcPr>
            <w:tcW w:w="0" w:type="auto"/>
            <w:hideMark/>
          </w:tcPr>
          <w:p w14:paraId="015AD97C"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Unknown</w:t>
            </w:r>
          </w:p>
        </w:tc>
        <w:tc>
          <w:tcPr>
            <w:tcW w:w="0" w:type="auto"/>
            <w:hideMark/>
          </w:tcPr>
          <w:p w14:paraId="15561C2D"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2383B1AF" w14:textId="440D39A6"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"Selection criteria should be applied to choose a consumer representative who can consider the evidence objectively, and make recommen</w:t>
            </w:r>
            <w:r>
              <w:rPr>
                <w:rFonts w:ascii="Arial" w:hAnsi="Arial" w:cs="Arial"/>
                <w:sz w:val="16"/>
                <w:szCs w:val="16"/>
              </w:rPr>
              <w:t>dations departing from preconc</w:t>
            </w:r>
            <w:r w:rsidRPr="00DB75BE">
              <w:rPr>
                <w:rFonts w:ascii="Arial" w:hAnsi="Arial" w:cs="Arial"/>
                <w:sz w:val="16"/>
                <w:szCs w:val="16"/>
              </w:rPr>
              <w:t>eived views of self or interests"</w:t>
            </w:r>
            <w:r>
              <w:rPr>
                <w:rFonts w:ascii="Arial" w:hAnsi="Arial" w:cs="Arial"/>
                <w:sz w:val="16"/>
                <w:szCs w:val="16"/>
              </w:rPr>
              <w:t xml:space="preserve"> ADA</w:t>
            </w:r>
            <w:r w:rsidRPr="00DB75BE">
              <w:rPr>
                <w:rFonts w:ascii="Arial" w:hAnsi="Arial" w:cs="Arial"/>
                <w:sz w:val="16"/>
                <w:szCs w:val="16"/>
              </w:rPr>
              <w:t xml:space="preserve"> might invite patients or other laypersons to review draft documents or attend a meeting to share perspectives.</w:t>
            </w:r>
          </w:p>
        </w:tc>
      </w:tr>
      <w:tr w:rsidR="00F21CCD" w:rsidRPr="00DB75BE" w14:paraId="2DBD87C2"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BBA17B7" w14:textId="77777777" w:rsidR="00F21CCD" w:rsidRPr="00DB75BE" w:rsidRDefault="00F21CCD" w:rsidP="00DB75BE">
            <w:pPr>
              <w:rPr>
                <w:rFonts w:ascii="Arial" w:hAnsi="Arial" w:cs="Arial"/>
                <w:sz w:val="16"/>
                <w:szCs w:val="16"/>
              </w:rPr>
            </w:pPr>
            <w:r w:rsidRPr="00DB75BE">
              <w:rPr>
                <w:rFonts w:ascii="Arial" w:hAnsi="Arial" w:cs="Arial"/>
                <w:sz w:val="16"/>
                <w:szCs w:val="16"/>
              </w:rPr>
              <w:t>3.3 Strategies to increase participation by patient &amp; public</w:t>
            </w:r>
          </w:p>
        </w:tc>
        <w:tc>
          <w:tcPr>
            <w:tcW w:w="0" w:type="auto"/>
            <w:hideMark/>
          </w:tcPr>
          <w:p w14:paraId="5D2CACAB"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15E914FC"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29D6BA80" w14:textId="05317978"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4E4CEAD3"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B0DED59" w14:textId="77777777" w:rsidR="00F21CCD" w:rsidRPr="00DB75BE" w:rsidRDefault="00F21CCD" w:rsidP="00DB75BE">
            <w:pPr>
              <w:rPr>
                <w:rFonts w:ascii="Arial" w:hAnsi="Arial" w:cs="Arial"/>
                <w:sz w:val="16"/>
                <w:szCs w:val="16"/>
              </w:rPr>
            </w:pPr>
            <w:r w:rsidRPr="00DB75BE">
              <w:rPr>
                <w:rFonts w:ascii="Arial" w:hAnsi="Arial" w:cs="Arial"/>
                <w:sz w:val="16"/>
                <w:szCs w:val="16"/>
              </w:rPr>
              <w:t>Standard 4 - Clinical Practice Guideline–Systematic Review Intersection</w:t>
            </w:r>
          </w:p>
        </w:tc>
        <w:tc>
          <w:tcPr>
            <w:tcW w:w="0" w:type="auto"/>
            <w:hideMark/>
          </w:tcPr>
          <w:p w14:paraId="4057614C"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733C8503"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73C7AD36" w14:textId="4A695EA9"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21CCD" w:rsidRPr="00DB75BE" w14:paraId="1F68C1ED"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7D98461" w14:textId="77777777" w:rsidR="00F21CCD" w:rsidRPr="00DB75BE" w:rsidRDefault="00F21CCD" w:rsidP="00DB75BE">
            <w:pPr>
              <w:rPr>
                <w:rFonts w:ascii="Arial" w:hAnsi="Arial" w:cs="Arial"/>
                <w:sz w:val="16"/>
                <w:szCs w:val="16"/>
              </w:rPr>
            </w:pPr>
            <w:r w:rsidRPr="00DB75BE">
              <w:rPr>
                <w:rFonts w:ascii="Arial" w:hAnsi="Arial" w:cs="Arial"/>
                <w:sz w:val="16"/>
                <w:szCs w:val="16"/>
              </w:rPr>
              <w:t>4.1. Use systematic reviews that meet IOM standards</w:t>
            </w:r>
          </w:p>
        </w:tc>
        <w:tc>
          <w:tcPr>
            <w:tcW w:w="0" w:type="auto"/>
            <w:hideMark/>
          </w:tcPr>
          <w:p w14:paraId="6EB8745F"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Unknown</w:t>
            </w:r>
          </w:p>
        </w:tc>
        <w:tc>
          <w:tcPr>
            <w:tcW w:w="0" w:type="auto"/>
            <w:hideMark/>
          </w:tcPr>
          <w:p w14:paraId="35555986"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Unknown</w:t>
            </w:r>
          </w:p>
        </w:tc>
        <w:tc>
          <w:tcPr>
            <w:tcW w:w="0" w:type="auto"/>
            <w:hideMark/>
          </w:tcPr>
          <w:p w14:paraId="26582AA5" w14:textId="62EC28C3"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127D7CF5"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0E46D9A" w14:textId="77777777" w:rsidR="00F21CCD" w:rsidRPr="00DB75BE" w:rsidRDefault="00F21CCD" w:rsidP="00DB75BE">
            <w:pPr>
              <w:rPr>
                <w:rFonts w:ascii="Arial" w:hAnsi="Arial" w:cs="Arial"/>
                <w:sz w:val="16"/>
                <w:szCs w:val="16"/>
              </w:rPr>
            </w:pPr>
            <w:r w:rsidRPr="00DB75BE">
              <w:rPr>
                <w:rFonts w:ascii="Arial" w:hAnsi="Arial" w:cs="Arial"/>
                <w:sz w:val="16"/>
                <w:szCs w:val="16"/>
              </w:rPr>
              <w:t>4.1. Systematic reviews should coordinate with Guideline Development Review Team</w:t>
            </w:r>
          </w:p>
        </w:tc>
        <w:tc>
          <w:tcPr>
            <w:tcW w:w="0" w:type="auto"/>
            <w:hideMark/>
          </w:tcPr>
          <w:p w14:paraId="264D71E2"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"PPC members systematically searched MEDLINE for human studies related to each section"</w:t>
            </w:r>
          </w:p>
        </w:tc>
        <w:tc>
          <w:tcPr>
            <w:tcW w:w="0" w:type="auto"/>
            <w:hideMark/>
          </w:tcPr>
          <w:p w14:paraId="0416A2C7" w14:textId="39D9ECDC"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search criteria identified</w:t>
            </w:r>
          </w:p>
        </w:tc>
        <w:tc>
          <w:tcPr>
            <w:tcW w:w="0" w:type="auto"/>
            <w:hideMark/>
          </w:tcPr>
          <w:p w14:paraId="736F5E31"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21CCD" w:rsidRPr="00DB75BE" w14:paraId="1AC99500"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32F7FEB" w14:textId="77777777" w:rsidR="00F21CCD" w:rsidRPr="00DB75BE" w:rsidRDefault="00F21CCD" w:rsidP="00DB75BE">
            <w:pPr>
              <w:rPr>
                <w:rFonts w:ascii="Arial" w:hAnsi="Arial" w:cs="Arial"/>
                <w:sz w:val="16"/>
                <w:szCs w:val="16"/>
              </w:rPr>
            </w:pPr>
            <w:r w:rsidRPr="00DB75BE">
              <w:rPr>
                <w:rFonts w:ascii="Arial" w:hAnsi="Arial" w:cs="Arial"/>
                <w:sz w:val="16"/>
                <w:szCs w:val="16"/>
              </w:rPr>
              <w:t>5. Establishing Evidence Foundations for and Rating Strength of Recommendations</w:t>
            </w:r>
          </w:p>
        </w:tc>
        <w:tc>
          <w:tcPr>
            <w:tcW w:w="0" w:type="auto"/>
            <w:hideMark/>
          </w:tcPr>
          <w:p w14:paraId="004B4E11"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63FE80AB"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hideMark/>
          </w:tcPr>
          <w:p w14:paraId="359B1D8E" w14:textId="7B52EAF9"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640E08AC"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265CE42" w14:textId="77777777" w:rsidR="00F21CCD" w:rsidRPr="00DB75BE" w:rsidRDefault="00F21CCD" w:rsidP="00DB75BE">
            <w:pPr>
              <w:rPr>
                <w:rFonts w:ascii="Arial" w:hAnsi="Arial" w:cs="Arial"/>
                <w:sz w:val="16"/>
                <w:szCs w:val="16"/>
              </w:rPr>
            </w:pPr>
            <w:r w:rsidRPr="00DB75BE">
              <w:rPr>
                <w:rFonts w:ascii="Arial" w:hAnsi="Arial" w:cs="Arial"/>
                <w:sz w:val="16"/>
                <w:szCs w:val="16"/>
              </w:rPr>
              <w:t>5.1. Components: For each recommendation, the following should be provided</w:t>
            </w:r>
          </w:p>
        </w:tc>
        <w:tc>
          <w:tcPr>
            <w:tcW w:w="0" w:type="auto"/>
            <w:hideMark/>
          </w:tcPr>
          <w:p w14:paraId="56A688BA"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4DD81DBD"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76F9B126"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21CCD" w:rsidRPr="00DB75BE" w14:paraId="167A38CA"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6F90B8" w14:textId="77777777" w:rsidR="00F21CCD" w:rsidRPr="00DB75BE" w:rsidRDefault="00F21CCD" w:rsidP="00DB75BE">
            <w:pPr>
              <w:rPr>
                <w:rFonts w:ascii="Arial" w:hAnsi="Arial" w:cs="Arial"/>
                <w:sz w:val="16"/>
                <w:szCs w:val="16"/>
              </w:rPr>
            </w:pPr>
            <w:r w:rsidRPr="00DB75BE">
              <w:rPr>
                <w:rFonts w:ascii="Arial" w:hAnsi="Arial" w:cs="Arial"/>
                <w:sz w:val="16"/>
                <w:szCs w:val="16"/>
              </w:rPr>
              <w:t>-- Underlying reasoning</w:t>
            </w:r>
          </w:p>
        </w:tc>
        <w:tc>
          <w:tcPr>
            <w:tcW w:w="0" w:type="auto"/>
            <w:hideMark/>
          </w:tcPr>
          <w:p w14:paraId="180F9B58"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29C730CC"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59A7D3EE" w14:textId="18E4B701"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harms/benefits</w:t>
            </w:r>
          </w:p>
        </w:tc>
      </w:tr>
      <w:tr w:rsidR="00F21CCD" w:rsidRPr="00DB75BE" w14:paraId="477FA273"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E1635D" w14:textId="77777777" w:rsidR="00F21CCD" w:rsidRPr="00DB75BE" w:rsidRDefault="00F21CCD" w:rsidP="00DB75BE">
            <w:pPr>
              <w:rPr>
                <w:rFonts w:ascii="Arial" w:hAnsi="Arial" w:cs="Arial"/>
                <w:sz w:val="16"/>
                <w:szCs w:val="16"/>
              </w:rPr>
            </w:pPr>
            <w:r w:rsidRPr="00DB75BE">
              <w:rPr>
                <w:rFonts w:ascii="Arial" w:hAnsi="Arial" w:cs="Arial"/>
                <w:sz w:val="16"/>
                <w:szCs w:val="16"/>
              </w:rPr>
              <w:t>-- Potential Harms/Benefits</w:t>
            </w:r>
          </w:p>
        </w:tc>
        <w:tc>
          <w:tcPr>
            <w:tcW w:w="0" w:type="auto"/>
            <w:hideMark/>
          </w:tcPr>
          <w:p w14:paraId="06ADD9A7"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5683A09A"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12B511FC" w14:textId="494ED029"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relevant available evidence</w:t>
            </w:r>
          </w:p>
        </w:tc>
      </w:tr>
      <w:tr w:rsidR="00F21CCD" w:rsidRPr="00DB75BE" w14:paraId="5CABB986"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687EE92" w14:textId="77777777" w:rsidR="00F21CCD" w:rsidRPr="00DB75BE" w:rsidRDefault="00F21CCD" w:rsidP="00DB75BE">
            <w:pPr>
              <w:rPr>
                <w:rFonts w:ascii="Arial" w:hAnsi="Arial" w:cs="Arial"/>
                <w:sz w:val="16"/>
                <w:szCs w:val="16"/>
              </w:rPr>
            </w:pPr>
            <w:r w:rsidRPr="00DB75BE">
              <w:rPr>
                <w:rFonts w:ascii="Arial" w:hAnsi="Arial" w:cs="Arial"/>
                <w:sz w:val="16"/>
                <w:szCs w:val="16"/>
              </w:rPr>
              <w:t>-- Summarize Relevant Available Evidence</w:t>
            </w:r>
          </w:p>
        </w:tc>
        <w:tc>
          <w:tcPr>
            <w:tcW w:w="0" w:type="auto"/>
            <w:hideMark/>
          </w:tcPr>
          <w:p w14:paraId="27D813E2"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277F8B76"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6315F6D8" w14:textId="33709A3C"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quality</w:t>
            </w:r>
          </w:p>
        </w:tc>
      </w:tr>
      <w:tr w:rsidR="00F21CCD" w:rsidRPr="00DB75BE" w14:paraId="4F0EB5E9"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2F92997" w14:textId="77777777" w:rsidR="00F21CCD" w:rsidRPr="00DB75BE" w:rsidRDefault="00F21CCD" w:rsidP="00DB75BE">
            <w:pPr>
              <w:rPr>
                <w:rFonts w:ascii="Arial" w:hAnsi="Arial" w:cs="Arial"/>
                <w:sz w:val="16"/>
                <w:szCs w:val="16"/>
              </w:rPr>
            </w:pPr>
            <w:r w:rsidRPr="00DB75BE">
              <w:rPr>
                <w:rFonts w:ascii="Arial" w:hAnsi="Arial" w:cs="Arial"/>
                <w:sz w:val="16"/>
                <w:szCs w:val="16"/>
              </w:rPr>
              <w:t>-- Description of Quality</w:t>
            </w:r>
          </w:p>
        </w:tc>
        <w:tc>
          <w:tcPr>
            <w:tcW w:w="0" w:type="auto"/>
            <w:hideMark/>
          </w:tcPr>
          <w:p w14:paraId="6BBD4C83"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582D2271"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568F35C5" w14:textId="18E01D7F"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quantity and consistency</w:t>
            </w:r>
          </w:p>
        </w:tc>
      </w:tr>
      <w:tr w:rsidR="00F21CCD" w:rsidRPr="00DB75BE" w14:paraId="6879F3C1"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2658257" w14:textId="77777777" w:rsidR="00F21CCD" w:rsidRPr="00DB75BE" w:rsidRDefault="00F21CCD" w:rsidP="00DB75BE">
            <w:pPr>
              <w:rPr>
                <w:rFonts w:ascii="Arial" w:hAnsi="Arial" w:cs="Arial"/>
                <w:sz w:val="16"/>
                <w:szCs w:val="16"/>
              </w:rPr>
            </w:pPr>
            <w:r w:rsidRPr="00DB75BE">
              <w:rPr>
                <w:rFonts w:ascii="Arial" w:hAnsi="Arial" w:cs="Arial"/>
                <w:sz w:val="16"/>
                <w:szCs w:val="16"/>
              </w:rPr>
              <w:t>-- Description of Quantity and consistency</w:t>
            </w:r>
          </w:p>
        </w:tc>
        <w:tc>
          <w:tcPr>
            <w:tcW w:w="0" w:type="auto"/>
            <w:hideMark/>
          </w:tcPr>
          <w:p w14:paraId="0B45FD27"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170D87D5"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7D20A57F" w14:textId="4D4892A3"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part played by values, opinion, theory, and clinical experience</w:t>
            </w:r>
          </w:p>
        </w:tc>
      </w:tr>
      <w:tr w:rsidR="00F21CCD" w:rsidRPr="00DB75BE" w14:paraId="31B47913"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9892A07" w14:textId="77777777" w:rsidR="00F21CCD" w:rsidRPr="00DB75BE" w:rsidRDefault="00F21CCD" w:rsidP="00DB75BE">
            <w:pPr>
              <w:rPr>
                <w:rFonts w:ascii="Arial" w:hAnsi="Arial" w:cs="Arial"/>
                <w:sz w:val="16"/>
                <w:szCs w:val="16"/>
              </w:rPr>
            </w:pPr>
            <w:r w:rsidRPr="00DB75BE">
              <w:rPr>
                <w:rFonts w:ascii="Arial" w:hAnsi="Arial" w:cs="Arial"/>
                <w:sz w:val="16"/>
                <w:szCs w:val="16"/>
              </w:rPr>
              <w:t>-- Explanation of the part played by values, opinion, theory, and clinical experience in deriving the recommendation.</w:t>
            </w:r>
          </w:p>
        </w:tc>
        <w:tc>
          <w:tcPr>
            <w:tcW w:w="0" w:type="auto"/>
            <w:hideMark/>
          </w:tcPr>
          <w:p w14:paraId="0E1E0C23"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31C45A08"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Not performed</w:t>
            </w:r>
          </w:p>
        </w:tc>
        <w:tc>
          <w:tcPr>
            <w:tcW w:w="0" w:type="auto"/>
            <w:hideMark/>
          </w:tcPr>
          <w:p w14:paraId="54BEAB0A" w14:textId="333291DE"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Uniformly apply rating to level of confidence</w:t>
            </w:r>
          </w:p>
        </w:tc>
      </w:tr>
      <w:tr w:rsidR="00F21CCD" w:rsidRPr="00DB75BE" w14:paraId="369EDA2B"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3958A97" w14:textId="77777777" w:rsidR="00F21CCD" w:rsidRPr="00DB75BE" w:rsidRDefault="00F21CCD" w:rsidP="00DB75BE">
            <w:pPr>
              <w:rPr>
                <w:rFonts w:ascii="Arial" w:hAnsi="Arial" w:cs="Arial"/>
                <w:sz w:val="16"/>
                <w:szCs w:val="16"/>
              </w:rPr>
            </w:pPr>
            <w:r w:rsidRPr="00DB75BE">
              <w:rPr>
                <w:rFonts w:ascii="Arial" w:hAnsi="Arial" w:cs="Arial"/>
                <w:sz w:val="16"/>
                <w:szCs w:val="16"/>
              </w:rPr>
              <w:t>-- A rating of the level of confidence in (certainty regarding) the evidence underpinning the recommendation</w:t>
            </w:r>
          </w:p>
        </w:tc>
        <w:tc>
          <w:tcPr>
            <w:tcW w:w="0" w:type="auto"/>
            <w:hideMark/>
          </w:tcPr>
          <w:p w14:paraId="4AF2C801"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Variable</w:t>
            </w:r>
          </w:p>
        </w:tc>
        <w:tc>
          <w:tcPr>
            <w:tcW w:w="0" w:type="auto"/>
            <w:hideMark/>
          </w:tcPr>
          <w:p w14:paraId="5EEF9FA9"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Not uniformly applied</w:t>
            </w:r>
          </w:p>
        </w:tc>
        <w:tc>
          <w:tcPr>
            <w:tcW w:w="0" w:type="auto"/>
            <w:hideMark/>
          </w:tcPr>
          <w:p w14:paraId="29CCF34F" w14:textId="3612B8E8"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21CCD" w:rsidRPr="00DB75BE" w14:paraId="19860471"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7246D81" w14:textId="77777777" w:rsidR="00F21CCD" w:rsidRPr="00DB75BE" w:rsidRDefault="00F21CCD" w:rsidP="00DB75BE">
            <w:pPr>
              <w:rPr>
                <w:rFonts w:ascii="Arial" w:hAnsi="Arial" w:cs="Arial"/>
                <w:sz w:val="16"/>
                <w:szCs w:val="16"/>
              </w:rPr>
            </w:pPr>
            <w:r w:rsidRPr="00DB75BE">
              <w:rPr>
                <w:rFonts w:ascii="Arial" w:hAnsi="Arial" w:cs="Arial"/>
                <w:sz w:val="16"/>
                <w:szCs w:val="16"/>
              </w:rPr>
              <w:t>6. Articulation of Recommendations</w:t>
            </w:r>
          </w:p>
        </w:tc>
        <w:tc>
          <w:tcPr>
            <w:tcW w:w="0" w:type="auto"/>
            <w:hideMark/>
          </w:tcPr>
          <w:p w14:paraId="1B89A517"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0A8F11D1"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2DAB23B8" w14:textId="074C6C29"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Implement standard reporting tools</w:t>
            </w:r>
          </w:p>
        </w:tc>
      </w:tr>
      <w:tr w:rsidR="00F21CCD" w:rsidRPr="00DB75BE" w14:paraId="421E8608"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565182D" w14:textId="77777777" w:rsidR="00F21CCD" w:rsidRPr="00DB75BE" w:rsidRDefault="00F21CCD" w:rsidP="00DB75BE">
            <w:pPr>
              <w:rPr>
                <w:rFonts w:ascii="Arial" w:hAnsi="Arial" w:cs="Arial"/>
                <w:sz w:val="16"/>
                <w:szCs w:val="16"/>
              </w:rPr>
            </w:pPr>
            <w:r w:rsidRPr="00DB75BE">
              <w:rPr>
                <w:rFonts w:ascii="Arial" w:hAnsi="Arial" w:cs="Arial"/>
                <w:sz w:val="16"/>
                <w:szCs w:val="16"/>
              </w:rPr>
              <w:t>6.1 Standard reporting: Recommendations should be articulated in a standardized form detailing precisely what the recommended action is, and under what circumstances it should be performed</w:t>
            </w:r>
          </w:p>
        </w:tc>
        <w:tc>
          <w:tcPr>
            <w:tcW w:w="0" w:type="auto"/>
            <w:hideMark/>
          </w:tcPr>
          <w:p w14:paraId="525D47DE"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5F9B0177"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Form not standardized</w:t>
            </w:r>
          </w:p>
        </w:tc>
        <w:tc>
          <w:tcPr>
            <w:tcW w:w="0" w:type="auto"/>
            <w:hideMark/>
          </w:tcPr>
          <w:p w14:paraId="589408B2" w14:textId="759E2AC1"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Define recommendations precisely</w:t>
            </w:r>
          </w:p>
        </w:tc>
      </w:tr>
      <w:tr w:rsidR="00F21CCD" w:rsidRPr="00DB75BE" w14:paraId="16D0CECC"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808B3EE" w14:textId="77777777" w:rsidR="00F21CCD" w:rsidRPr="00DB75BE" w:rsidRDefault="00F21CCD" w:rsidP="00DB75BE">
            <w:pPr>
              <w:rPr>
                <w:rFonts w:ascii="Arial" w:hAnsi="Arial" w:cs="Arial"/>
                <w:sz w:val="16"/>
                <w:szCs w:val="16"/>
              </w:rPr>
            </w:pPr>
            <w:r w:rsidRPr="00DB75BE">
              <w:rPr>
                <w:rFonts w:ascii="Arial" w:hAnsi="Arial" w:cs="Arial"/>
                <w:sz w:val="16"/>
                <w:szCs w:val="16"/>
              </w:rPr>
              <w:t xml:space="preserve">6.2 Precise recommendations: Strong recommendations should be worded so </w:t>
            </w:r>
            <w:r w:rsidRPr="00DB75BE">
              <w:rPr>
                <w:rFonts w:ascii="Arial" w:hAnsi="Arial" w:cs="Arial"/>
                <w:sz w:val="16"/>
                <w:szCs w:val="16"/>
              </w:rPr>
              <w:lastRenderedPageBreak/>
              <w:t>that compliance with the recommendation(s) can be evaluated.</w:t>
            </w:r>
          </w:p>
        </w:tc>
        <w:tc>
          <w:tcPr>
            <w:tcW w:w="0" w:type="auto"/>
            <w:hideMark/>
          </w:tcPr>
          <w:p w14:paraId="70EB6ED3"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lastRenderedPageBreak/>
              <w:t>None</w:t>
            </w:r>
          </w:p>
        </w:tc>
        <w:tc>
          <w:tcPr>
            <w:tcW w:w="0" w:type="auto"/>
            <w:hideMark/>
          </w:tcPr>
          <w:p w14:paraId="13078BCB"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Recommendations not clearly articulated</w:t>
            </w:r>
          </w:p>
        </w:tc>
        <w:tc>
          <w:tcPr>
            <w:tcW w:w="0" w:type="auto"/>
            <w:hideMark/>
          </w:tcPr>
          <w:p w14:paraId="238A9708" w14:textId="23175302"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 xml:space="preserve">Implement formal external review </w:t>
            </w:r>
          </w:p>
        </w:tc>
      </w:tr>
      <w:tr w:rsidR="00F21CCD" w:rsidRPr="00DB75BE" w14:paraId="3CBFBCFC"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9A271F" w14:textId="77777777" w:rsidR="00F21CCD" w:rsidRPr="00DB75BE" w:rsidRDefault="00F21CCD" w:rsidP="00DB75BE">
            <w:pPr>
              <w:rPr>
                <w:rFonts w:ascii="Arial" w:hAnsi="Arial" w:cs="Arial"/>
                <w:sz w:val="16"/>
                <w:szCs w:val="16"/>
              </w:rPr>
            </w:pPr>
            <w:r w:rsidRPr="00DB75BE">
              <w:rPr>
                <w:rFonts w:ascii="Arial" w:hAnsi="Arial" w:cs="Arial"/>
                <w:sz w:val="16"/>
                <w:szCs w:val="16"/>
              </w:rPr>
              <w:lastRenderedPageBreak/>
              <w:t>7. External Review</w:t>
            </w:r>
          </w:p>
        </w:tc>
        <w:tc>
          <w:tcPr>
            <w:tcW w:w="0" w:type="auto"/>
            <w:hideMark/>
          </w:tcPr>
          <w:p w14:paraId="2BDBC740"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Unknown. A process to submit comments has been established (“Readers who wish to comment on the 2018 Standards of Medical Care in Diabetes are encouraged to do so. All suggestions will be reviewed by the Association and the Professional Practice Committee.”)</w:t>
            </w:r>
          </w:p>
        </w:tc>
        <w:tc>
          <w:tcPr>
            <w:tcW w:w="0" w:type="auto"/>
            <w:hideMark/>
          </w:tcPr>
          <w:p w14:paraId="2977A6D0"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External review not stated</w:t>
            </w:r>
          </w:p>
        </w:tc>
        <w:tc>
          <w:tcPr>
            <w:tcW w:w="0" w:type="auto"/>
            <w:hideMark/>
          </w:tcPr>
          <w:p w14:paraId="6E4734C1" w14:textId="10DD56A0"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Recruit external reviewers with a full diversity of experiences</w:t>
            </w:r>
          </w:p>
        </w:tc>
      </w:tr>
      <w:tr w:rsidR="00F21CCD" w:rsidRPr="00DB75BE" w14:paraId="2F8AB5A7" w14:textId="77777777" w:rsidTr="00F21CCD">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2C1E68A" w14:textId="77777777" w:rsidR="00F21CCD" w:rsidRPr="00DB75BE" w:rsidRDefault="00F21CCD" w:rsidP="00DB75BE">
            <w:pPr>
              <w:rPr>
                <w:rFonts w:ascii="Arial" w:hAnsi="Arial" w:cs="Arial"/>
                <w:sz w:val="16"/>
                <w:szCs w:val="16"/>
              </w:rPr>
            </w:pPr>
            <w:r w:rsidRPr="00DB75BE">
              <w:rPr>
                <w:rFonts w:ascii="Arial" w:hAnsi="Arial" w:cs="Arial"/>
                <w:sz w:val="16"/>
                <w:szCs w:val="16"/>
              </w:rPr>
              <w:t xml:space="preserve">7.1 Diversity of experiences: External reviewers should comprise a full spectrum of relevant stakeholders, </w:t>
            </w:r>
          </w:p>
        </w:tc>
        <w:tc>
          <w:tcPr>
            <w:tcW w:w="0" w:type="auto"/>
            <w:hideMark/>
          </w:tcPr>
          <w:p w14:paraId="03B6118E"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7ACC2AC1" w14:textId="77777777"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hideMark/>
          </w:tcPr>
          <w:p w14:paraId="05913AD5" w14:textId="38EFAA2E" w:rsidR="00F21CCD" w:rsidRPr="00DB75BE" w:rsidRDefault="00F21CCD" w:rsidP="00DB75B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B75BE">
              <w:rPr>
                <w:rFonts w:ascii="Arial" w:hAnsi="Arial" w:cs="Arial"/>
                <w:sz w:val="16"/>
                <w:szCs w:val="16"/>
              </w:rPr>
              <w:t>Develop systems to ensure confidentiality of external reviews</w:t>
            </w:r>
          </w:p>
        </w:tc>
      </w:tr>
      <w:tr w:rsidR="00F21CCD" w:rsidRPr="00DB75BE" w14:paraId="1253A7A8" w14:textId="77777777" w:rsidTr="00F21C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7678AF3" w14:textId="77777777" w:rsidR="00F21CCD" w:rsidRPr="00DB75BE" w:rsidRDefault="00F21CCD" w:rsidP="00DB75BE">
            <w:pPr>
              <w:rPr>
                <w:rFonts w:ascii="Arial" w:hAnsi="Arial" w:cs="Arial"/>
                <w:sz w:val="16"/>
                <w:szCs w:val="16"/>
              </w:rPr>
            </w:pPr>
            <w:r w:rsidRPr="00DB75BE">
              <w:rPr>
                <w:rFonts w:ascii="Arial" w:hAnsi="Arial" w:cs="Arial"/>
                <w:sz w:val="16"/>
                <w:szCs w:val="16"/>
              </w:rPr>
              <w:t xml:space="preserve">7.2 Confidentiality: The authorship of external reviews submitted by individuals and/or organizations should be kept confidential </w:t>
            </w:r>
          </w:p>
        </w:tc>
        <w:tc>
          <w:tcPr>
            <w:tcW w:w="0" w:type="auto"/>
            <w:hideMark/>
          </w:tcPr>
          <w:p w14:paraId="5A4A90D3"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None</w:t>
            </w:r>
          </w:p>
        </w:tc>
        <w:tc>
          <w:tcPr>
            <w:tcW w:w="0" w:type="auto"/>
            <w:hideMark/>
          </w:tcPr>
          <w:p w14:paraId="79A2D4ED" w14:textId="77777777"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B75BE">
              <w:rPr>
                <w:rFonts w:ascii="Arial" w:hAnsi="Arial" w:cs="Arial"/>
                <w:sz w:val="16"/>
                <w:szCs w:val="16"/>
              </w:rPr>
              <w:t>Confidentiality of comments is not explicitly assured</w:t>
            </w:r>
          </w:p>
        </w:tc>
        <w:tc>
          <w:tcPr>
            <w:tcW w:w="0" w:type="auto"/>
          </w:tcPr>
          <w:p w14:paraId="76CF85F9" w14:textId="71E66589" w:rsidR="00F21CCD" w:rsidRPr="00DB75BE" w:rsidRDefault="00F21CCD" w:rsidP="00DB75B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679FF38B" w14:textId="33A70A8F" w:rsidR="00DB75BE" w:rsidRDefault="00DB75BE">
      <w:pPr>
        <w:rPr>
          <w:rFonts w:ascii="Arial" w:hAnsi="Arial" w:cs="Arial"/>
          <w:b/>
          <w:color w:val="000000"/>
          <w:sz w:val="16"/>
          <w:szCs w:val="16"/>
          <w:shd w:val="clear" w:color="auto" w:fill="FFFFFF"/>
        </w:rPr>
      </w:pPr>
    </w:p>
    <w:p w14:paraId="2A4CDDA7" w14:textId="61E01101" w:rsidR="006759A7" w:rsidRDefault="006759A7">
      <w:pPr>
        <w:rPr>
          <w:rFonts w:ascii="Arial" w:hAnsi="Arial" w:cs="Arial"/>
          <w:b/>
          <w:color w:val="000000"/>
          <w:sz w:val="16"/>
          <w:szCs w:val="16"/>
          <w:shd w:val="clear" w:color="auto" w:fill="FFFFFF"/>
        </w:rPr>
      </w:pPr>
    </w:p>
    <w:p w14:paraId="0A98DC6B" w14:textId="77777777" w:rsidR="006759A7" w:rsidRDefault="006759A7">
      <w:pPr>
        <w:spacing w:after="160" w:line="259" w:lineRule="auto"/>
        <w:rPr>
          <w:rFonts w:ascii="Arial" w:hAnsi="Arial" w:cs="Arial"/>
          <w:b/>
          <w:color w:val="000000"/>
          <w:sz w:val="16"/>
          <w:szCs w:val="16"/>
          <w:shd w:val="clear" w:color="auto" w:fill="FFFFFF"/>
        </w:rPr>
      </w:pPr>
    </w:p>
    <w:p w14:paraId="07312389" w14:textId="77777777" w:rsidR="006759A7" w:rsidRDefault="006759A7">
      <w:pPr>
        <w:spacing w:after="160" w:line="259" w:lineRule="auto"/>
        <w:rPr>
          <w:rFonts w:ascii="Arial" w:hAnsi="Arial" w:cs="Arial"/>
          <w:b/>
          <w:color w:val="000000"/>
          <w:sz w:val="16"/>
          <w:szCs w:val="16"/>
          <w:shd w:val="clear" w:color="auto" w:fill="FFFFFF"/>
        </w:rPr>
      </w:pPr>
    </w:p>
    <w:p w14:paraId="6BF93C30" w14:textId="254C9D09" w:rsidR="006759A7" w:rsidRDefault="006759A7">
      <w:pPr>
        <w:spacing w:after="160" w:line="259" w:lineRule="auto"/>
        <w:rPr>
          <w:rFonts w:ascii="Arial" w:hAnsi="Arial" w:cs="Arial"/>
          <w:b/>
          <w:color w:val="000000"/>
          <w:sz w:val="16"/>
          <w:szCs w:val="16"/>
          <w:shd w:val="clear" w:color="auto" w:fill="FFFFFF"/>
        </w:rPr>
      </w:pPr>
      <w:r>
        <w:rPr>
          <w:rFonts w:ascii="Arial" w:hAnsi="Arial" w:cs="Arial"/>
          <w:b/>
          <w:color w:val="000000"/>
          <w:sz w:val="16"/>
          <w:szCs w:val="16"/>
          <w:shd w:val="clear" w:color="auto" w:fill="FFFFFF"/>
        </w:rPr>
        <w:br w:type="page"/>
      </w:r>
    </w:p>
    <w:p w14:paraId="77A728FB" w14:textId="3FB47A7C" w:rsidR="006759A7" w:rsidRPr="006759A7" w:rsidRDefault="001C1134">
      <w:pPr>
        <w:rPr>
          <w:rFonts w:ascii="Arial" w:hAnsi="Arial" w:cs="Arial"/>
          <w:b/>
          <w:color w:val="000000"/>
          <w:sz w:val="22"/>
          <w:szCs w:val="22"/>
          <w:shd w:val="clear" w:color="auto" w:fill="FFFFFF"/>
        </w:rPr>
      </w:pPr>
      <w:r>
        <w:rPr>
          <w:rFonts w:ascii="Arial" w:hAnsi="Arial" w:cs="Arial"/>
          <w:b/>
          <w:color w:val="000000"/>
          <w:sz w:val="22"/>
          <w:szCs w:val="22"/>
          <w:shd w:val="clear" w:color="auto" w:fill="FFFFFF"/>
        </w:rPr>
        <w:lastRenderedPageBreak/>
        <w:t>Supplemental Appendix.</w:t>
      </w:r>
      <w:r w:rsidR="006759A7" w:rsidRPr="006759A7">
        <w:rPr>
          <w:rFonts w:ascii="Arial" w:hAnsi="Arial" w:cs="Arial"/>
          <w:b/>
          <w:color w:val="000000"/>
          <w:sz w:val="22"/>
          <w:szCs w:val="22"/>
          <w:shd w:val="clear" w:color="auto" w:fill="FFFFFF"/>
        </w:rPr>
        <w:t xml:space="preserve"> Description of Eating Patterns</w:t>
      </w:r>
    </w:p>
    <w:p w14:paraId="6653CB72" w14:textId="37B0BEBD" w:rsidR="006759A7" w:rsidRDefault="006759A7">
      <w:pPr>
        <w:rPr>
          <w:rFonts w:ascii="Arial" w:hAnsi="Arial" w:cs="Arial"/>
          <w:b/>
          <w:color w:val="000000"/>
          <w:sz w:val="16"/>
          <w:szCs w:val="16"/>
          <w:shd w:val="clear" w:color="auto" w:fill="FFFFFF"/>
        </w:rPr>
      </w:pPr>
    </w:p>
    <w:p w14:paraId="129228D6" w14:textId="0C355ADC" w:rsidR="006759A7" w:rsidRDefault="006759A7">
      <w:pPr>
        <w:rPr>
          <w:rFonts w:ascii="Arial" w:hAnsi="Arial" w:cs="Arial"/>
          <w:b/>
          <w:color w:val="000000"/>
          <w:sz w:val="16"/>
          <w:szCs w:val="16"/>
          <w:shd w:val="clear" w:color="auto" w:fill="FFFFFF"/>
        </w:rPr>
      </w:pPr>
    </w:p>
    <w:p w14:paraId="477D457A" w14:textId="77777777" w:rsidR="006759A7" w:rsidRPr="006759A7" w:rsidRDefault="006759A7" w:rsidP="006759A7">
      <w:pPr>
        <w:rPr>
          <w:rFonts w:ascii="-webkit-standard" w:hAnsi="-webkit-standard"/>
          <w:color w:val="000000"/>
          <w:sz w:val="22"/>
          <w:szCs w:val="22"/>
        </w:rPr>
      </w:pPr>
      <w:r w:rsidRPr="006759A7">
        <w:rPr>
          <w:rFonts w:ascii="Arial" w:hAnsi="Arial" w:cs="Arial"/>
          <w:b/>
          <w:bCs/>
          <w:color w:val="000000"/>
          <w:sz w:val="22"/>
          <w:szCs w:val="22"/>
        </w:rPr>
        <w:t>DASH Diet</w:t>
      </w:r>
    </w:p>
    <w:p w14:paraId="2BDF2659" w14:textId="77777777" w:rsidR="006759A7" w:rsidRPr="006759A7" w:rsidRDefault="006759A7" w:rsidP="006759A7">
      <w:pPr>
        <w:rPr>
          <w:rFonts w:ascii="-webkit-standard" w:hAnsi="-webkit-standard"/>
          <w:color w:val="000000"/>
          <w:sz w:val="22"/>
          <w:szCs w:val="22"/>
        </w:rPr>
      </w:pPr>
      <w:r w:rsidRPr="006759A7">
        <w:rPr>
          <w:rFonts w:ascii="Arial" w:hAnsi="Arial" w:cs="Arial"/>
          <w:color w:val="000000"/>
          <w:sz w:val="22"/>
          <w:szCs w:val="22"/>
        </w:rPr>
        <w:t>The DASH or Dietary Approach to Stop Hypertension eating plan requires no special foods and instead provides daily and weekly nutritional goals. This plan recommends:</w:t>
      </w:r>
    </w:p>
    <w:p w14:paraId="2ACEF3AF" w14:textId="77777777" w:rsidR="006759A7" w:rsidRPr="006759A7" w:rsidRDefault="006759A7" w:rsidP="006759A7">
      <w:pPr>
        <w:numPr>
          <w:ilvl w:val="0"/>
          <w:numId w:val="4"/>
        </w:numPr>
        <w:spacing w:before="180"/>
        <w:textAlignment w:val="baseline"/>
        <w:rPr>
          <w:rFonts w:ascii="Arial" w:hAnsi="Arial" w:cs="Arial"/>
          <w:color w:val="000000"/>
          <w:sz w:val="22"/>
          <w:szCs w:val="22"/>
        </w:rPr>
      </w:pPr>
      <w:r w:rsidRPr="006759A7">
        <w:rPr>
          <w:rFonts w:ascii="Arial" w:hAnsi="Arial" w:cs="Arial"/>
          <w:color w:val="000000"/>
          <w:sz w:val="22"/>
          <w:szCs w:val="22"/>
        </w:rPr>
        <w:t>Eating vegetables, fruits, and whole grains</w:t>
      </w:r>
    </w:p>
    <w:p w14:paraId="606741C3" w14:textId="77777777" w:rsidR="006759A7" w:rsidRPr="006759A7" w:rsidRDefault="006759A7" w:rsidP="006759A7">
      <w:pPr>
        <w:numPr>
          <w:ilvl w:val="0"/>
          <w:numId w:val="4"/>
        </w:numPr>
        <w:textAlignment w:val="baseline"/>
        <w:rPr>
          <w:rFonts w:ascii="Arial" w:hAnsi="Arial" w:cs="Arial"/>
          <w:color w:val="000000"/>
          <w:sz w:val="22"/>
          <w:szCs w:val="22"/>
        </w:rPr>
      </w:pPr>
      <w:r w:rsidRPr="006759A7">
        <w:rPr>
          <w:rFonts w:ascii="Arial" w:hAnsi="Arial" w:cs="Arial"/>
          <w:color w:val="000000"/>
          <w:sz w:val="22"/>
          <w:szCs w:val="22"/>
        </w:rPr>
        <w:t>Including fat-free or low-fat dairy products, fish, poultry, beans, nuts, and vegetable oils</w:t>
      </w:r>
    </w:p>
    <w:p w14:paraId="7452B0BA" w14:textId="77777777" w:rsidR="006759A7" w:rsidRPr="006759A7" w:rsidRDefault="006759A7" w:rsidP="006759A7">
      <w:pPr>
        <w:numPr>
          <w:ilvl w:val="0"/>
          <w:numId w:val="4"/>
        </w:numPr>
        <w:textAlignment w:val="baseline"/>
        <w:rPr>
          <w:rFonts w:ascii="Arial" w:hAnsi="Arial" w:cs="Arial"/>
          <w:color w:val="000000"/>
          <w:sz w:val="22"/>
          <w:szCs w:val="22"/>
        </w:rPr>
      </w:pPr>
      <w:r w:rsidRPr="006759A7">
        <w:rPr>
          <w:rFonts w:ascii="Arial" w:hAnsi="Arial" w:cs="Arial"/>
          <w:color w:val="000000"/>
          <w:sz w:val="22"/>
          <w:szCs w:val="22"/>
        </w:rPr>
        <w:t>Limiting foods that are high in saturated fat, such as fatty meats, full-fat dairy products, and tropical oils such as coconut, palm kernel, and palm oils</w:t>
      </w:r>
    </w:p>
    <w:p w14:paraId="2352B613" w14:textId="77777777" w:rsidR="006759A7" w:rsidRPr="006759A7" w:rsidRDefault="006759A7" w:rsidP="006759A7">
      <w:pPr>
        <w:numPr>
          <w:ilvl w:val="0"/>
          <w:numId w:val="4"/>
        </w:numPr>
        <w:spacing w:after="180"/>
        <w:textAlignment w:val="baseline"/>
        <w:rPr>
          <w:rFonts w:ascii="Arial" w:hAnsi="Arial" w:cs="Arial"/>
          <w:color w:val="000000"/>
          <w:sz w:val="22"/>
          <w:szCs w:val="22"/>
        </w:rPr>
      </w:pPr>
      <w:r w:rsidRPr="006759A7">
        <w:rPr>
          <w:rFonts w:ascii="Arial" w:hAnsi="Arial" w:cs="Arial"/>
          <w:color w:val="000000"/>
          <w:sz w:val="22"/>
          <w:szCs w:val="22"/>
        </w:rPr>
        <w:t>Limiting sugar-sweetened beverages and sweets.</w:t>
      </w:r>
    </w:p>
    <w:p w14:paraId="371FBCF6" w14:textId="77777777" w:rsidR="006759A7" w:rsidRPr="006759A7" w:rsidRDefault="003325DD" w:rsidP="006759A7">
      <w:pPr>
        <w:rPr>
          <w:rFonts w:ascii="-webkit-standard" w:hAnsi="-webkit-standard"/>
          <w:color w:val="000000"/>
          <w:sz w:val="22"/>
          <w:szCs w:val="22"/>
        </w:rPr>
      </w:pPr>
      <w:hyperlink r:id="rId12" w:history="1">
        <w:r w:rsidR="006759A7" w:rsidRPr="006759A7">
          <w:rPr>
            <w:rFonts w:ascii="Arial" w:hAnsi="Arial" w:cs="Arial"/>
            <w:color w:val="1155CC"/>
            <w:sz w:val="22"/>
            <w:szCs w:val="22"/>
            <w:u w:val="single"/>
          </w:rPr>
          <w:t>https://www.nhlbi.nih.gov/health-topics/dash-eating-plan</w:t>
        </w:r>
      </w:hyperlink>
    </w:p>
    <w:p w14:paraId="57A0FCD6" w14:textId="77777777" w:rsidR="006759A7" w:rsidRPr="006759A7" w:rsidRDefault="006759A7" w:rsidP="006759A7">
      <w:pPr>
        <w:rPr>
          <w:rFonts w:ascii="-webkit-standard" w:hAnsi="-webkit-standard"/>
          <w:color w:val="000000"/>
          <w:sz w:val="22"/>
          <w:szCs w:val="22"/>
        </w:rPr>
      </w:pPr>
    </w:p>
    <w:p w14:paraId="561084EB" w14:textId="77777777" w:rsidR="006759A7" w:rsidRPr="006759A7" w:rsidRDefault="006759A7" w:rsidP="006759A7">
      <w:pPr>
        <w:rPr>
          <w:rFonts w:ascii="-webkit-standard" w:hAnsi="-webkit-standard"/>
          <w:color w:val="000000"/>
          <w:sz w:val="22"/>
          <w:szCs w:val="22"/>
        </w:rPr>
      </w:pPr>
      <w:r w:rsidRPr="006759A7">
        <w:rPr>
          <w:rFonts w:ascii="Arial" w:hAnsi="Arial" w:cs="Arial"/>
          <w:b/>
          <w:bCs/>
          <w:color w:val="000000"/>
          <w:sz w:val="22"/>
          <w:szCs w:val="22"/>
        </w:rPr>
        <w:t>Mediterranean Diet</w:t>
      </w:r>
    </w:p>
    <w:p w14:paraId="52C809C8" w14:textId="77777777" w:rsidR="006759A7" w:rsidRPr="006759A7" w:rsidRDefault="006759A7" w:rsidP="006759A7">
      <w:pPr>
        <w:rPr>
          <w:rFonts w:ascii="-webkit-standard" w:hAnsi="-webkit-standard"/>
          <w:color w:val="000000"/>
          <w:sz w:val="22"/>
          <w:szCs w:val="22"/>
        </w:rPr>
      </w:pPr>
      <w:r w:rsidRPr="006759A7">
        <w:rPr>
          <w:rFonts w:ascii="Arial" w:hAnsi="Arial" w:cs="Arial"/>
          <w:color w:val="000000"/>
          <w:sz w:val="22"/>
          <w:szCs w:val="22"/>
        </w:rPr>
        <w:t>The common Mediterranean dietary pattern has these characteristics:</w:t>
      </w:r>
    </w:p>
    <w:p w14:paraId="5F2C1266" w14:textId="77777777" w:rsidR="006759A7" w:rsidRPr="006759A7" w:rsidRDefault="006759A7" w:rsidP="006759A7">
      <w:pPr>
        <w:numPr>
          <w:ilvl w:val="0"/>
          <w:numId w:val="5"/>
        </w:numPr>
        <w:textAlignment w:val="baseline"/>
        <w:rPr>
          <w:rFonts w:ascii="Arial" w:hAnsi="Arial" w:cs="Arial"/>
          <w:color w:val="000000"/>
          <w:sz w:val="22"/>
          <w:szCs w:val="22"/>
        </w:rPr>
      </w:pPr>
      <w:r w:rsidRPr="006759A7">
        <w:rPr>
          <w:rFonts w:ascii="Arial" w:hAnsi="Arial" w:cs="Arial"/>
          <w:color w:val="000000"/>
          <w:sz w:val="22"/>
          <w:szCs w:val="22"/>
        </w:rPr>
        <w:t>High consumption of fruits, vegetables, bread and other cereals, potatoes, beans, nuts and seeds</w:t>
      </w:r>
    </w:p>
    <w:p w14:paraId="38CABD9A" w14:textId="77777777" w:rsidR="006759A7" w:rsidRPr="006759A7" w:rsidRDefault="006759A7" w:rsidP="006759A7">
      <w:pPr>
        <w:numPr>
          <w:ilvl w:val="0"/>
          <w:numId w:val="5"/>
        </w:numPr>
        <w:textAlignment w:val="baseline"/>
        <w:rPr>
          <w:rFonts w:ascii="Arial" w:hAnsi="Arial" w:cs="Arial"/>
          <w:color w:val="000000"/>
          <w:sz w:val="22"/>
          <w:szCs w:val="22"/>
        </w:rPr>
      </w:pPr>
      <w:r w:rsidRPr="006759A7">
        <w:rPr>
          <w:rFonts w:ascii="Arial" w:hAnsi="Arial" w:cs="Arial"/>
          <w:color w:val="000000"/>
          <w:sz w:val="22"/>
          <w:szCs w:val="22"/>
        </w:rPr>
        <w:t>Olive oil is an important monounsaturated fat source</w:t>
      </w:r>
    </w:p>
    <w:p w14:paraId="54D8A206" w14:textId="77777777" w:rsidR="006759A7" w:rsidRPr="006759A7" w:rsidRDefault="006759A7" w:rsidP="006759A7">
      <w:pPr>
        <w:numPr>
          <w:ilvl w:val="0"/>
          <w:numId w:val="5"/>
        </w:numPr>
        <w:textAlignment w:val="baseline"/>
        <w:rPr>
          <w:rFonts w:ascii="Arial" w:hAnsi="Arial" w:cs="Arial"/>
          <w:color w:val="000000"/>
          <w:sz w:val="22"/>
          <w:szCs w:val="22"/>
        </w:rPr>
      </w:pPr>
      <w:r w:rsidRPr="006759A7">
        <w:rPr>
          <w:rFonts w:ascii="Arial" w:hAnsi="Arial" w:cs="Arial"/>
          <w:color w:val="000000"/>
          <w:sz w:val="22"/>
          <w:szCs w:val="22"/>
        </w:rPr>
        <w:t>Dairy products, fish and poultry are consumed in low to moderate amounts, and little red meat is eaten</w:t>
      </w:r>
    </w:p>
    <w:p w14:paraId="15CC9B4C" w14:textId="77777777" w:rsidR="006759A7" w:rsidRPr="006759A7" w:rsidRDefault="006759A7" w:rsidP="006759A7">
      <w:pPr>
        <w:numPr>
          <w:ilvl w:val="0"/>
          <w:numId w:val="5"/>
        </w:numPr>
        <w:textAlignment w:val="baseline"/>
        <w:rPr>
          <w:rFonts w:ascii="Arial" w:hAnsi="Arial" w:cs="Arial"/>
          <w:color w:val="000000"/>
          <w:sz w:val="22"/>
          <w:szCs w:val="22"/>
        </w:rPr>
      </w:pPr>
      <w:r w:rsidRPr="006759A7">
        <w:rPr>
          <w:rFonts w:ascii="Arial" w:hAnsi="Arial" w:cs="Arial"/>
          <w:color w:val="000000"/>
          <w:sz w:val="22"/>
          <w:szCs w:val="22"/>
        </w:rPr>
        <w:t>Eggs are consumed zero to four times a week</w:t>
      </w:r>
    </w:p>
    <w:p w14:paraId="656E614A" w14:textId="77777777" w:rsidR="006759A7" w:rsidRPr="006759A7" w:rsidRDefault="006759A7" w:rsidP="006759A7">
      <w:pPr>
        <w:numPr>
          <w:ilvl w:val="0"/>
          <w:numId w:val="5"/>
        </w:numPr>
        <w:textAlignment w:val="baseline"/>
        <w:rPr>
          <w:rFonts w:ascii="Arial" w:hAnsi="Arial" w:cs="Arial"/>
          <w:color w:val="000000"/>
          <w:sz w:val="22"/>
          <w:szCs w:val="22"/>
        </w:rPr>
      </w:pPr>
      <w:r w:rsidRPr="006759A7">
        <w:rPr>
          <w:rFonts w:ascii="Arial" w:hAnsi="Arial" w:cs="Arial"/>
          <w:color w:val="000000"/>
          <w:sz w:val="22"/>
          <w:szCs w:val="22"/>
        </w:rPr>
        <w:t>Wine is consumed in low to moderate amounts</w:t>
      </w:r>
    </w:p>
    <w:p w14:paraId="569733F1" w14:textId="77777777" w:rsidR="006759A7" w:rsidRPr="006759A7" w:rsidRDefault="003325DD" w:rsidP="006759A7">
      <w:pPr>
        <w:rPr>
          <w:rFonts w:ascii="-webkit-standard" w:hAnsi="-webkit-standard"/>
          <w:color w:val="000000"/>
          <w:sz w:val="22"/>
          <w:szCs w:val="22"/>
        </w:rPr>
      </w:pPr>
      <w:hyperlink r:id="rId13" w:anchor=".WzZlqC2ZNAY" w:history="1">
        <w:r w:rsidR="006759A7" w:rsidRPr="006759A7">
          <w:rPr>
            <w:rFonts w:ascii="Arial" w:hAnsi="Arial" w:cs="Arial"/>
            <w:color w:val="1155CC"/>
            <w:sz w:val="22"/>
            <w:szCs w:val="22"/>
            <w:u w:val="single"/>
          </w:rPr>
          <w:t>http://www.heart.org/HEARTORG/HealthyLiving/HealthyEating/Mediterranean-Diet_UCM_306004_Article.jsp#.WzZlqC2ZNAY</w:t>
        </w:r>
      </w:hyperlink>
    </w:p>
    <w:p w14:paraId="01B07926" w14:textId="77777777" w:rsidR="006759A7" w:rsidRPr="006759A7" w:rsidRDefault="006759A7" w:rsidP="006759A7">
      <w:pPr>
        <w:rPr>
          <w:rFonts w:ascii="-webkit-standard" w:hAnsi="-webkit-standard"/>
          <w:color w:val="000000"/>
          <w:sz w:val="22"/>
          <w:szCs w:val="22"/>
        </w:rPr>
      </w:pPr>
    </w:p>
    <w:p w14:paraId="6A245D0D" w14:textId="77777777" w:rsidR="006759A7" w:rsidRPr="006759A7" w:rsidRDefault="006759A7" w:rsidP="006759A7">
      <w:pPr>
        <w:rPr>
          <w:rFonts w:ascii="-webkit-standard" w:hAnsi="-webkit-standard"/>
          <w:color w:val="000000"/>
          <w:sz w:val="22"/>
          <w:szCs w:val="22"/>
        </w:rPr>
      </w:pPr>
      <w:r w:rsidRPr="006759A7">
        <w:rPr>
          <w:rFonts w:ascii="Arial" w:hAnsi="Arial" w:cs="Arial"/>
          <w:b/>
          <w:bCs/>
          <w:color w:val="000000"/>
          <w:sz w:val="22"/>
          <w:szCs w:val="22"/>
        </w:rPr>
        <w:t>Plant-based Diet</w:t>
      </w:r>
    </w:p>
    <w:p w14:paraId="1012A90C" w14:textId="77777777" w:rsidR="006759A7" w:rsidRPr="006759A7" w:rsidRDefault="006759A7" w:rsidP="006759A7">
      <w:pPr>
        <w:rPr>
          <w:rFonts w:ascii="-webkit-standard" w:hAnsi="-webkit-standard"/>
          <w:color w:val="000000"/>
          <w:sz w:val="22"/>
          <w:szCs w:val="22"/>
        </w:rPr>
      </w:pPr>
      <w:r w:rsidRPr="006759A7">
        <w:rPr>
          <w:rFonts w:ascii="Arial" w:hAnsi="Arial" w:cs="Arial"/>
          <w:color w:val="000000"/>
          <w:sz w:val="22"/>
          <w:szCs w:val="22"/>
          <w:shd w:val="clear" w:color="auto" w:fill="FFFFFF"/>
        </w:rPr>
        <w:t>A plant-based diet consists of all minimally processed fruits, vegetables, whole grains, legumes, nuts and seeds, herbs, and spices and excludes all animal products, including red meat, poultry, fish, eggs, and dairy products.</w:t>
      </w:r>
    </w:p>
    <w:p w14:paraId="36EBFC5D" w14:textId="77777777" w:rsidR="006759A7" w:rsidRPr="006759A7" w:rsidRDefault="006759A7" w:rsidP="006759A7">
      <w:pPr>
        <w:rPr>
          <w:rFonts w:ascii="-webkit-standard" w:hAnsi="-webkit-standard"/>
          <w:color w:val="000000"/>
          <w:sz w:val="22"/>
          <w:szCs w:val="22"/>
        </w:rPr>
      </w:pPr>
    </w:p>
    <w:p w14:paraId="163D4ECF" w14:textId="77777777" w:rsidR="006759A7" w:rsidRPr="006759A7" w:rsidRDefault="006759A7" w:rsidP="006759A7">
      <w:pPr>
        <w:rPr>
          <w:rFonts w:ascii="-webkit-standard" w:hAnsi="-webkit-standard"/>
          <w:color w:val="000000"/>
          <w:sz w:val="22"/>
          <w:szCs w:val="22"/>
        </w:rPr>
      </w:pPr>
      <w:proofErr w:type="spellStart"/>
      <w:r w:rsidRPr="006759A7">
        <w:rPr>
          <w:rFonts w:ascii="Arial" w:hAnsi="Arial" w:cs="Arial"/>
          <w:color w:val="303030"/>
          <w:sz w:val="22"/>
          <w:szCs w:val="22"/>
          <w:shd w:val="clear" w:color="auto" w:fill="FFFFFF"/>
        </w:rPr>
        <w:t>Ostfeld</w:t>
      </w:r>
      <w:proofErr w:type="spellEnd"/>
      <w:r w:rsidRPr="006759A7">
        <w:rPr>
          <w:rFonts w:ascii="Arial" w:hAnsi="Arial" w:cs="Arial"/>
          <w:color w:val="303030"/>
          <w:sz w:val="22"/>
          <w:szCs w:val="22"/>
          <w:shd w:val="clear" w:color="auto" w:fill="FFFFFF"/>
        </w:rPr>
        <w:t xml:space="preserve"> RJ. Definition of a plant-based diet and overview of this special issue. </w:t>
      </w:r>
      <w:r w:rsidRPr="006759A7">
        <w:rPr>
          <w:rFonts w:ascii="Arial" w:hAnsi="Arial" w:cs="Arial"/>
          <w:i/>
          <w:iCs/>
          <w:color w:val="303030"/>
          <w:sz w:val="22"/>
          <w:szCs w:val="22"/>
          <w:shd w:val="clear" w:color="auto" w:fill="FFFFFF"/>
        </w:rPr>
        <w:t xml:space="preserve">Journal of Geriatric </w:t>
      </w:r>
      <w:proofErr w:type="gramStart"/>
      <w:r w:rsidRPr="006759A7">
        <w:rPr>
          <w:rFonts w:ascii="Arial" w:hAnsi="Arial" w:cs="Arial"/>
          <w:i/>
          <w:iCs/>
          <w:color w:val="303030"/>
          <w:sz w:val="22"/>
          <w:szCs w:val="22"/>
          <w:shd w:val="clear" w:color="auto" w:fill="FFFFFF"/>
        </w:rPr>
        <w:t>Cardiology :</w:t>
      </w:r>
      <w:proofErr w:type="gramEnd"/>
      <w:r w:rsidRPr="006759A7">
        <w:rPr>
          <w:rFonts w:ascii="Arial" w:hAnsi="Arial" w:cs="Arial"/>
          <w:i/>
          <w:iCs/>
          <w:color w:val="303030"/>
          <w:sz w:val="22"/>
          <w:szCs w:val="22"/>
          <w:shd w:val="clear" w:color="auto" w:fill="FFFFFF"/>
        </w:rPr>
        <w:t xml:space="preserve"> JGC</w:t>
      </w:r>
      <w:r w:rsidRPr="006759A7">
        <w:rPr>
          <w:rFonts w:ascii="Arial" w:hAnsi="Arial" w:cs="Arial"/>
          <w:color w:val="303030"/>
          <w:sz w:val="22"/>
          <w:szCs w:val="22"/>
          <w:shd w:val="clear" w:color="auto" w:fill="FFFFFF"/>
        </w:rPr>
        <w:t xml:space="preserve">. 2017;14(5):315. </w:t>
      </w:r>
      <w:proofErr w:type="gramStart"/>
      <w:r w:rsidRPr="006759A7">
        <w:rPr>
          <w:rFonts w:ascii="Arial" w:hAnsi="Arial" w:cs="Arial"/>
          <w:color w:val="303030"/>
          <w:sz w:val="22"/>
          <w:szCs w:val="22"/>
          <w:shd w:val="clear" w:color="auto" w:fill="FFFFFF"/>
        </w:rPr>
        <w:t>doi:10.11909/j.issn</w:t>
      </w:r>
      <w:proofErr w:type="gramEnd"/>
      <w:r w:rsidRPr="006759A7">
        <w:rPr>
          <w:rFonts w:ascii="Arial" w:hAnsi="Arial" w:cs="Arial"/>
          <w:color w:val="303030"/>
          <w:sz w:val="22"/>
          <w:szCs w:val="22"/>
          <w:shd w:val="clear" w:color="auto" w:fill="FFFFFF"/>
        </w:rPr>
        <w:t>.1671-5411.2017.05.008.</w:t>
      </w:r>
    </w:p>
    <w:p w14:paraId="49051891" w14:textId="77777777" w:rsidR="006759A7" w:rsidRPr="006759A7" w:rsidRDefault="006759A7" w:rsidP="006759A7">
      <w:pPr>
        <w:spacing w:after="240"/>
        <w:rPr>
          <w:rFonts w:ascii="-webkit-standard" w:hAnsi="-webkit-standard"/>
          <w:color w:val="000000"/>
          <w:sz w:val="22"/>
          <w:szCs w:val="22"/>
        </w:rPr>
      </w:pPr>
    </w:p>
    <w:p w14:paraId="638C4372" w14:textId="77777777" w:rsidR="006759A7" w:rsidRPr="006759A7" w:rsidRDefault="006759A7" w:rsidP="006759A7">
      <w:pPr>
        <w:rPr>
          <w:rFonts w:ascii="-webkit-standard" w:hAnsi="-webkit-standard"/>
          <w:color w:val="000000"/>
          <w:sz w:val="22"/>
          <w:szCs w:val="22"/>
        </w:rPr>
      </w:pPr>
      <w:r w:rsidRPr="006759A7">
        <w:rPr>
          <w:rFonts w:ascii="Arial" w:hAnsi="Arial" w:cs="Arial"/>
          <w:b/>
          <w:bCs/>
          <w:color w:val="303030"/>
          <w:sz w:val="22"/>
          <w:szCs w:val="22"/>
          <w:shd w:val="clear" w:color="auto" w:fill="FFFFFF"/>
        </w:rPr>
        <w:t>Very low carbohydrate Diet</w:t>
      </w:r>
    </w:p>
    <w:p w14:paraId="17046547" w14:textId="77777777" w:rsidR="006759A7" w:rsidRPr="006759A7" w:rsidRDefault="006759A7" w:rsidP="006759A7">
      <w:pPr>
        <w:rPr>
          <w:rFonts w:ascii="-webkit-standard" w:hAnsi="-webkit-standard"/>
          <w:color w:val="000000"/>
          <w:sz w:val="22"/>
          <w:szCs w:val="22"/>
        </w:rPr>
      </w:pPr>
      <w:r w:rsidRPr="006759A7">
        <w:rPr>
          <w:rFonts w:ascii="Arial" w:hAnsi="Arial" w:cs="Arial"/>
          <w:color w:val="303030"/>
          <w:sz w:val="22"/>
          <w:szCs w:val="22"/>
          <w:shd w:val="clear" w:color="auto" w:fill="FFFFFF"/>
        </w:rPr>
        <w:t>We chose to define as &lt; 50gr total carbs per day</w:t>
      </w:r>
    </w:p>
    <w:p w14:paraId="1EAE07BF" w14:textId="77777777" w:rsidR="006759A7" w:rsidRPr="006759A7" w:rsidRDefault="006759A7" w:rsidP="006759A7">
      <w:pPr>
        <w:rPr>
          <w:rFonts w:ascii="-webkit-standard" w:hAnsi="-webkit-standard"/>
          <w:color w:val="000000"/>
          <w:sz w:val="22"/>
          <w:szCs w:val="22"/>
        </w:rPr>
      </w:pPr>
    </w:p>
    <w:p w14:paraId="156BF1A5" w14:textId="77777777" w:rsidR="006759A7" w:rsidRPr="006759A7" w:rsidRDefault="006759A7" w:rsidP="006759A7">
      <w:pPr>
        <w:rPr>
          <w:rFonts w:ascii="-webkit-standard" w:hAnsi="-webkit-standard"/>
          <w:color w:val="000000"/>
          <w:sz w:val="22"/>
          <w:szCs w:val="22"/>
        </w:rPr>
      </w:pPr>
      <w:r w:rsidRPr="006759A7">
        <w:rPr>
          <w:rFonts w:ascii="Arial" w:hAnsi="Arial" w:cs="Arial"/>
          <w:b/>
          <w:bCs/>
          <w:color w:val="303030"/>
          <w:sz w:val="22"/>
          <w:szCs w:val="22"/>
          <w:shd w:val="clear" w:color="auto" w:fill="FFFFFF"/>
        </w:rPr>
        <w:t>Low-carbohydrate Diet</w:t>
      </w:r>
    </w:p>
    <w:p w14:paraId="692216D0" w14:textId="77777777" w:rsidR="006759A7" w:rsidRPr="006759A7" w:rsidRDefault="006759A7" w:rsidP="006759A7">
      <w:pPr>
        <w:rPr>
          <w:rFonts w:ascii="-webkit-standard" w:hAnsi="-webkit-standard"/>
          <w:color w:val="000000"/>
          <w:sz w:val="22"/>
          <w:szCs w:val="22"/>
        </w:rPr>
      </w:pPr>
      <w:r w:rsidRPr="006759A7">
        <w:rPr>
          <w:rFonts w:ascii="Arial" w:hAnsi="Arial" w:cs="Arial"/>
          <w:color w:val="303030"/>
          <w:sz w:val="22"/>
          <w:szCs w:val="22"/>
          <w:shd w:val="clear" w:color="auto" w:fill="FFFFFF"/>
        </w:rPr>
        <w:t>We chose to define as 51 - 100gr total carbs per day</w:t>
      </w:r>
    </w:p>
    <w:p w14:paraId="5BD21B87" w14:textId="77777777" w:rsidR="006759A7" w:rsidRPr="006759A7" w:rsidRDefault="006759A7" w:rsidP="006759A7">
      <w:pPr>
        <w:spacing w:after="240"/>
      </w:pPr>
    </w:p>
    <w:p w14:paraId="75EB577A" w14:textId="77777777" w:rsidR="006759A7" w:rsidRPr="00DB75BE" w:rsidRDefault="006759A7">
      <w:pPr>
        <w:rPr>
          <w:rFonts w:ascii="Arial" w:hAnsi="Arial" w:cs="Arial"/>
          <w:b/>
          <w:color w:val="000000"/>
          <w:sz w:val="16"/>
          <w:szCs w:val="16"/>
          <w:shd w:val="clear" w:color="auto" w:fill="FFFFFF"/>
        </w:rPr>
      </w:pPr>
    </w:p>
    <w:sectPr w:rsidR="006759A7" w:rsidRPr="00DB75BE" w:rsidSect="00094120">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EB9B0" w14:textId="77777777" w:rsidR="003325DD" w:rsidRDefault="003325DD" w:rsidP="006759A7">
      <w:r>
        <w:separator/>
      </w:r>
    </w:p>
  </w:endnote>
  <w:endnote w:type="continuationSeparator" w:id="0">
    <w:p w14:paraId="00FCD829" w14:textId="77777777" w:rsidR="003325DD" w:rsidRDefault="003325DD" w:rsidP="0067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3CFD3" w14:textId="77777777" w:rsidR="003325DD" w:rsidRDefault="003325DD" w:rsidP="006759A7">
      <w:r>
        <w:separator/>
      </w:r>
    </w:p>
  </w:footnote>
  <w:footnote w:type="continuationSeparator" w:id="0">
    <w:p w14:paraId="5113C3E7" w14:textId="77777777" w:rsidR="003325DD" w:rsidRDefault="003325DD" w:rsidP="00675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5711" w14:textId="79042134" w:rsidR="00A80593" w:rsidRDefault="00A80593">
    <w:pPr>
      <w:pStyle w:val="Header"/>
    </w:pPr>
  </w:p>
  <w:p w14:paraId="2E7ACCBD" w14:textId="380D4A73" w:rsidR="00A80593" w:rsidRDefault="00A80593">
    <w:pPr>
      <w:pStyle w:val="Header"/>
    </w:pPr>
  </w:p>
  <w:p w14:paraId="70EDE4CF" w14:textId="77777777" w:rsidR="00A80593" w:rsidRDefault="00A805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7266"/>
    <w:multiLevelType w:val="hybridMultilevel"/>
    <w:tmpl w:val="47A267CA"/>
    <w:lvl w:ilvl="0" w:tplc="FA2C0D52">
      <w:start w:val="3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56A72"/>
    <w:multiLevelType w:val="multilevel"/>
    <w:tmpl w:val="DBD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56DE7"/>
    <w:multiLevelType w:val="hybridMultilevel"/>
    <w:tmpl w:val="2F4CD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040F0"/>
    <w:multiLevelType w:val="hybridMultilevel"/>
    <w:tmpl w:val="0B7C0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076C0"/>
    <w:multiLevelType w:val="multilevel"/>
    <w:tmpl w:val="DFC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73"/>
    <w:rsid w:val="00024655"/>
    <w:rsid w:val="00024B20"/>
    <w:rsid w:val="00026134"/>
    <w:rsid w:val="00094120"/>
    <w:rsid w:val="0009682B"/>
    <w:rsid w:val="000B1641"/>
    <w:rsid w:val="000C781B"/>
    <w:rsid w:val="000E197F"/>
    <w:rsid w:val="000F2C6D"/>
    <w:rsid w:val="00131961"/>
    <w:rsid w:val="001819CC"/>
    <w:rsid w:val="0019039F"/>
    <w:rsid w:val="00190BC1"/>
    <w:rsid w:val="001B3E25"/>
    <w:rsid w:val="001C1134"/>
    <w:rsid w:val="001C3211"/>
    <w:rsid w:val="001F4152"/>
    <w:rsid w:val="002449D5"/>
    <w:rsid w:val="00262F55"/>
    <w:rsid w:val="0027338E"/>
    <w:rsid w:val="00281866"/>
    <w:rsid w:val="00291E1F"/>
    <w:rsid w:val="00295C6E"/>
    <w:rsid w:val="002A4927"/>
    <w:rsid w:val="002C1554"/>
    <w:rsid w:val="002E7899"/>
    <w:rsid w:val="002F541C"/>
    <w:rsid w:val="0032171B"/>
    <w:rsid w:val="00325049"/>
    <w:rsid w:val="00325B86"/>
    <w:rsid w:val="003325DD"/>
    <w:rsid w:val="00347FA9"/>
    <w:rsid w:val="0036009A"/>
    <w:rsid w:val="00361BD0"/>
    <w:rsid w:val="00387D24"/>
    <w:rsid w:val="003B6DFE"/>
    <w:rsid w:val="003C21A4"/>
    <w:rsid w:val="003C2DB8"/>
    <w:rsid w:val="003D7D37"/>
    <w:rsid w:val="003E45F1"/>
    <w:rsid w:val="003E5E5A"/>
    <w:rsid w:val="00422CC5"/>
    <w:rsid w:val="004234B4"/>
    <w:rsid w:val="004540AC"/>
    <w:rsid w:val="00472F4F"/>
    <w:rsid w:val="004769D8"/>
    <w:rsid w:val="004778A3"/>
    <w:rsid w:val="00481D38"/>
    <w:rsid w:val="00492B01"/>
    <w:rsid w:val="004B6E96"/>
    <w:rsid w:val="004C466E"/>
    <w:rsid w:val="004E38A3"/>
    <w:rsid w:val="004F28D4"/>
    <w:rsid w:val="0052075B"/>
    <w:rsid w:val="00537999"/>
    <w:rsid w:val="00540153"/>
    <w:rsid w:val="00541369"/>
    <w:rsid w:val="00543505"/>
    <w:rsid w:val="00553B36"/>
    <w:rsid w:val="0057696C"/>
    <w:rsid w:val="0059008D"/>
    <w:rsid w:val="005F7A01"/>
    <w:rsid w:val="00626F3D"/>
    <w:rsid w:val="0062758F"/>
    <w:rsid w:val="00631595"/>
    <w:rsid w:val="006759A7"/>
    <w:rsid w:val="00681410"/>
    <w:rsid w:val="0068687C"/>
    <w:rsid w:val="0069399C"/>
    <w:rsid w:val="006C0886"/>
    <w:rsid w:val="006D1612"/>
    <w:rsid w:val="0070226D"/>
    <w:rsid w:val="00765CBD"/>
    <w:rsid w:val="00772400"/>
    <w:rsid w:val="0077786E"/>
    <w:rsid w:val="00782E3A"/>
    <w:rsid w:val="007C38AA"/>
    <w:rsid w:val="007F21BF"/>
    <w:rsid w:val="00832391"/>
    <w:rsid w:val="00844628"/>
    <w:rsid w:val="00845BC0"/>
    <w:rsid w:val="00852F2D"/>
    <w:rsid w:val="00863275"/>
    <w:rsid w:val="008A2DD9"/>
    <w:rsid w:val="008A68CB"/>
    <w:rsid w:val="008E504F"/>
    <w:rsid w:val="008F448E"/>
    <w:rsid w:val="0093652A"/>
    <w:rsid w:val="00944511"/>
    <w:rsid w:val="009623D4"/>
    <w:rsid w:val="00993402"/>
    <w:rsid w:val="009B14ED"/>
    <w:rsid w:val="009C42F0"/>
    <w:rsid w:val="009C6238"/>
    <w:rsid w:val="009F41B7"/>
    <w:rsid w:val="009F4E5E"/>
    <w:rsid w:val="00A52BD2"/>
    <w:rsid w:val="00A80593"/>
    <w:rsid w:val="00AA5987"/>
    <w:rsid w:val="00AB50D5"/>
    <w:rsid w:val="00AB5B00"/>
    <w:rsid w:val="00AB69E5"/>
    <w:rsid w:val="00AF54B4"/>
    <w:rsid w:val="00B15FF4"/>
    <w:rsid w:val="00B1782C"/>
    <w:rsid w:val="00B2148C"/>
    <w:rsid w:val="00B24B37"/>
    <w:rsid w:val="00B44298"/>
    <w:rsid w:val="00B45314"/>
    <w:rsid w:val="00B616EA"/>
    <w:rsid w:val="00B87D97"/>
    <w:rsid w:val="00B941F4"/>
    <w:rsid w:val="00BA10DA"/>
    <w:rsid w:val="00BB0663"/>
    <w:rsid w:val="00BC0790"/>
    <w:rsid w:val="00BC736E"/>
    <w:rsid w:val="00C041CC"/>
    <w:rsid w:val="00C32CA4"/>
    <w:rsid w:val="00C70E36"/>
    <w:rsid w:val="00C8321E"/>
    <w:rsid w:val="00CB0976"/>
    <w:rsid w:val="00CF38A2"/>
    <w:rsid w:val="00D002FD"/>
    <w:rsid w:val="00D03FB0"/>
    <w:rsid w:val="00D45E00"/>
    <w:rsid w:val="00DB3F70"/>
    <w:rsid w:val="00DB4F72"/>
    <w:rsid w:val="00DB75BE"/>
    <w:rsid w:val="00DD40A6"/>
    <w:rsid w:val="00DE2919"/>
    <w:rsid w:val="00DE67DD"/>
    <w:rsid w:val="00E0101E"/>
    <w:rsid w:val="00E04B42"/>
    <w:rsid w:val="00E26C0B"/>
    <w:rsid w:val="00E45FD8"/>
    <w:rsid w:val="00E560B4"/>
    <w:rsid w:val="00E659DB"/>
    <w:rsid w:val="00E7175A"/>
    <w:rsid w:val="00EC1D67"/>
    <w:rsid w:val="00EE6596"/>
    <w:rsid w:val="00F21CCD"/>
    <w:rsid w:val="00F26A65"/>
    <w:rsid w:val="00F95BDB"/>
    <w:rsid w:val="00F9712D"/>
    <w:rsid w:val="00FA2507"/>
    <w:rsid w:val="00FD3A08"/>
    <w:rsid w:val="00FD7B2A"/>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D39A"/>
  <w15:chartTrackingRefBased/>
  <w15:docId w15:val="{2C953275-7133-4790-A79C-84AB9D06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26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D40A6"/>
    <w:rPr>
      <w:sz w:val="16"/>
      <w:szCs w:val="16"/>
    </w:rPr>
  </w:style>
  <w:style w:type="paragraph" w:styleId="CommentText">
    <w:name w:val="annotation text"/>
    <w:basedOn w:val="Normal"/>
    <w:link w:val="CommentTextChar"/>
    <w:uiPriority w:val="99"/>
    <w:semiHidden/>
    <w:unhideWhenUsed/>
    <w:rsid w:val="00DD40A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40A6"/>
    <w:rPr>
      <w:sz w:val="20"/>
      <w:szCs w:val="20"/>
    </w:rPr>
  </w:style>
  <w:style w:type="paragraph" w:styleId="CommentSubject">
    <w:name w:val="annotation subject"/>
    <w:basedOn w:val="CommentText"/>
    <w:next w:val="CommentText"/>
    <w:link w:val="CommentSubjectChar"/>
    <w:uiPriority w:val="99"/>
    <w:semiHidden/>
    <w:unhideWhenUsed/>
    <w:rsid w:val="00DD40A6"/>
    <w:rPr>
      <w:b/>
      <w:bCs/>
    </w:rPr>
  </w:style>
  <w:style w:type="character" w:customStyle="1" w:styleId="CommentSubjectChar">
    <w:name w:val="Comment Subject Char"/>
    <w:basedOn w:val="CommentTextChar"/>
    <w:link w:val="CommentSubject"/>
    <w:uiPriority w:val="99"/>
    <w:semiHidden/>
    <w:rsid w:val="00DD40A6"/>
    <w:rPr>
      <w:b/>
      <w:bCs/>
      <w:sz w:val="20"/>
      <w:szCs w:val="20"/>
    </w:rPr>
  </w:style>
  <w:style w:type="paragraph" w:styleId="BalloonText">
    <w:name w:val="Balloon Text"/>
    <w:basedOn w:val="Normal"/>
    <w:link w:val="BalloonTextChar"/>
    <w:uiPriority w:val="99"/>
    <w:semiHidden/>
    <w:unhideWhenUsed/>
    <w:rsid w:val="00DD40A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D40A6"/>
    <w:rPr>
      <w:rFonts w:ascii="Segoe UI" w:hAnsi="Segoe UI" w:cs="Segoe UI"/>
      <w:sz w:val="18"/>
      <w:szCs w:val="18"/>
    </w:rPr>
  </w:style>
  <w:style w:type="paragraph" w:styleId="ListParagraph">
    <w:name w:val="List Paragraph"/>
    <w:basedOn w:val="Normal"/>
    <w:uiPriority w:val="34"/>
    <w:qFormat/>
    <w:rsid w:val="003E5E5A"/>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3239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32391"/>
  </w:style>
  <w:style w:type="paragraph" w:styleId="Footer">
    <w:name w:val="footer"/>
    <w:basedOn w:val="Normal"/>
    <w:link w:val="FooterChar"/>
    <w:uiPriority w:val="99"/>
    <w:unhideWhenUsed/>
    <w:rsid w:val="0083239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32391"/>
  </w:style>
  <w:style w:type="character" w:styleId="Hyperlink">
    <w:name w:val="Hyperlink"/>
    <w:basedOn w:val="DefaultParagraphFont"/>
    <w:uiPriority w:val="99"/>
    <w:semiHidden/>
    <w:unhideWhenUsed/>
    <w:rsid w:val="00DB75BE"/>
    <w:rPr>
      <w:color w:val="0000FF"/>
      <w:u w:val="single"/>
    </w:rPr>
  </w:style>
  <w:style w:type="paragraph" w:styleId="NormalWeb">
    <w:name w:val="Normal (Web)"/>
    <w:basedOn w:val="Normal"/>
    <w:uiPriority w:val="99"/>
    <w:semiHidden/>
    <w:unhideWhenUsed/>
    <w:rsid w:val="006759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068">
      <w:bodyDiv w:val="1"/>
      <w:marLeft w:val="0"/>
      <w:marRight w:val="0"/>
      <w:marTop w:val="0"/>
      <w:marBottom w:val="0"/>
      <w:divBdr>
        <w:top w:val="none" w:sz="0" w:space="0" w:color="auto"/>
        <w:left w:val="none" w:sz="0" w:space="0" w:color="auto"/>
        <w:bottom w:val="none" w:sz="0" w:space="0" w:color="auto"/>
        <w:right w:val="none" w:sz="0" w:space="0" w:color="auto"/>
      </w:divBdr>
    </w:div>
    <w:div w:id="140198091">
      <w:bodyDiv w:val="1"/>
      <w:marLeft w:val="0"/>
      <w:marRight w:val="0"/>
      <w:marTop w:val="0"/>
      <w:marBottom w:val="0"/>
      <w:divBdr>
        <w:top w:val="none" w:sz="0" w:space="0" w:color="auto"/>
        <w:left w:val="none" w:sz="0" w:space="0" w:color="auto"/>
        <w:bottom w:val="none" w:sz="0" w:space="0" w:color="auto"/>
        <w:right w:val="none" w:sz="0" w:space="0" w:color="auto"/>
      </w:divBdr>
    </w:div>
    <w:div w:id="314990727">
      <w:bodyDiv w:val="1"/>
      <w:marLeft w:val="0"/>
      <w:marRight w:val="0"/>
      <w:marTop w:val="0"/>
      <w:marBottom w:val="0"/>
      <w:divBdr>
        <w:top w:val="none" w:sz="0" w:space="0" w:color="auto"/>
        <w:left w:val="none" w:sz="0" w:space="0" w:color="auto"/>
        <w:bottom w:val="none" w:sz="0" w:space="0" w:color="auto"/>
        <w:right w:val="none" w:sz="0" w:space="0" w:color="auto"/>
      </w:divBdr>
      <w:divsChild>
        <w:div w:id="1678145788">
          <w:marLeft w:val="0"/>
          <w:marRight w:val="0"/>
          <w:marTop w:val="0"/>
          <w:marBottom w:val="0"/>
          <w:divBdr>
            <w:top w:val="none" w:sz="0" w:space="0" w:color="auto"/>
            <w:left w:val="none" w:sz="0" w:space="0" w:color="auto"/>
            <w:bottom w:val="none" w:sz="0" w:space="0" w:color="auto"/>
            <w:right w:val="none" w:sz="0" w:space="0" w:color="auto"/>
          </w:divBdr>
          <w:divsChild>
            <w:div w:id="6861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20232">
      <w:bodyDiv w:val="1"/>
      <w:marLeft w:val="0"/>
      <w:marRight w:val="0"/>
      <w:marTop w:val="0"/>
      <w:marBottom w:val="0"/>
      <w:divBdr>
        <w:top w:val="none" w:sz="0" w:space="0" w:color="auto"/>
        <w:left w:val="none" w:sz="0" w:space="0" w:color="auto"/>
        <w:bottom w:val="none" w:sz="0" w:space="0" w:color="auto"/>
        <w:right w:val="none" w:sz="0" w:space="0" w:color="auto"/>
      </w:divBdr>
    </w:div>
    <w:div w:id="467206428">
      <w:bodyDiv w:val="1"/>
      <w:marLeft w:val="0"/>
      <w:marRight w:val="0"/>
      <w:marTop w:val="0"/>
      <w:marBottom w:val="0"/>
      <w:divBdr>
        <w:top w:val="none" w:sz="0" w:space="0" w:color="auto"/>
        <w:left w:val="none" w:sz="0" w:space="0" w:color="auto"/>
        <w:bottom w:val="none" w:sz="0" w:space="0" w:color="auto"/>
        <w:right w:val="none" w:sz="0" w:space="0" w:color="auto"/>
      </w:divBdr>
    </w:div>
    <w:div w:id="476847095">
      <w:bodyDiv w:val="1"/>
      <w:marLeft w:val="0"/>
      <w:marRight w:val="0"/>
      <w:marTop w:val="0"/>
      <w:marBottom w:val="0"/>
      <w:divBdr>
        <w:top w:val="none" w:sz="0" w:space="0" w:color="auto"/>
        <w:left w:val="none" w:sz="0" w:space="0" w:color="auto"/>
        <w:bottom w:val="none" w:sz="0" w:space="0" w:color="auto"/>
        <w:right w:val="none" w:sz="0" w:space="0" w:color="auto"/>
      </w:divBdr>
    </w:div>
    <w:div w:id="510340759">
      <w:bodyDiv w:val="1"/>
      <w:marLeft w:val="0"/>
      <w:marRight w:val="0"/>
      <w:marTop w:val="0"/>
      <w:marBottom w:val="0"/>
      <w:divBdr>
        <w:top w:val="none" w:sz="0" w:space="0" w:color="auto"/>
        <w:left w:val="none" w:sz="0" w:space="0" w:color="auto"/>
        <w:bottom w:val="none" w:sz="0" w:space="0" w:color="auto"/>
        <w:right w:val="none" w:sz="0" w:space="0" w:color="auto"/>
      </w:divBdr>
      <w:divsChild>
        <w:div w:id="124199847">
          <w:marLeft w:val="0"/>
          <w:marRight w:val="0"/>
          <w:marTop w:val="0"/>
          <w:marBottom w:val="0"/>
          <w:divBdr>
            <w:top w:val="none" w:sz="0" w:space="0" w:color="auto"/>
            <w:left w:val="none" w:sz="0" w:space="0" w:color="auto"/>
            <w:bottom w:val="none" w:sz="0" w:space="0" w:color="auto"/>
            <w:right w:val="none" w:sz="0" w:space="0" w:color="auto"/>
          </w:divBdr>
          <w:divsChild>
            <w:div w:id="882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52430">
      <w:bodyDiv w:val="1"/>
      <w:marLeft w:val="0"/>
      <w:marRight w:val="0"/>
      <w:marTop w:val="0"/>
      <w:marBottom w:val="0"/>
      <w:divBdr>
        <w:top w:val="none" w:sz="0" w:space="0" w:color="auto"/>
        <w:left w:val="none" w:sz="0" w:space="0" w:color="auto"/>
        <w:bottom w:val="none" w:sz="0" w:space="0" w:color="auto"/>
        <w:right w:val="none" w:sz="0" w:space="0" w:color="auto"/>
      </w:divBdr>
    </w:div>
    <w:div w:id="783354400">
      <w:bodyDiv w:val="1"/>
      <w:marLeft w:val="0"/>
      <w:marRight w:val="0"/>
      <w:marTop w:val="0"/>
      <w:marBottom w:val="0"/>
      <w:divBdr>
        <w:top w:val="none" w:sz="0" w:space="0" w:color="auto"/>
        <w:left w:val="none" w:sz="0" w:space="0" w:color="auto"/>
        <w:bottom w:val="none" w:sz="0" w:space="0" w:color="auto"/>
        <w:right w:val="none" w:sz="0" w:space="0" w:color="auto"/>
      </w:divBdr>
    </w:div>
    <w:div w:id="923762571">
      <w:bodyDiv w:val="1"/>
      <w:marLeft w:val="0"/>
      <w:marRight w:val="0"/>
      <w:marTop w:val="0"/>
      <w:marBottom w:val="0"/>
      <w:divBdr>
        <w:top w:val="none" w:sz="0" w:space="0" w:color="auto"/>
        <w:left w:val="none" w:sz="0" w:space="0" w:color="auto"/>
        <w:bottom w:val="none" w:sz="0" w:space="0" w:color="auto"/>
        <w:right w:val="none" w:sz="0" w:space="0" w:color="auto"/>
      </w:divBdr>
    </w:div>
    <w:div w:id="992832363">
      <w:bodyDiv w:val="1"/>
      <w:marLeft w:val="0"/>
      <w:marRight w:val="0"/>
      <w:marTop w:val="0"/>
      <w:marBottom w:val="0"/>
      <w:divBdr>
        <w:top w:val="none" w:sz="0" w:space="0" w:color="auto"/>
        <w:left w:val="none" w:sz="0" w:space="0" w:color="auto"/>
        <w:bottom w:val="none" w:sz="0" w:space="0" w:color="auto"/>
        <w:right w:val="none" w:sz="0" w:space="0" w:color="auto"/>
      </w:divBdr>
    </w:div>
    <w:div w:id="1062631870">
      <w:bodyDiv w:val="1"/>
      <w:marLeft w:val="0"/>
      <w:marRight w:val="0"/>
      <w:marTop w:val="0"/>
      <w:marBottom w:val="0"/>
      <w:divBdr>
        <w:top w:val="none" w:sz="0" w:space="0" w:color="auto"/>
        <w:left w:val="none" w:sz="0" w:space="0" w:color="auto"/>
        <w:bottom w:val="none" w:sz="0" w:space="0" w:color="auto"/>
        <w:right w:val="none" w:sz="0" w:space="0" w:color="auto"/>
      </w:divBdr>
    </w:div>
    <w:div w:id="1235315660">
      <w:bodyDiv w:val="1"/>
      <w:marLeft w:val="0"/>
      <w:marRight w:val="0"/>
      <w:marTop w:val="0"/>
      <w:marBottom w:val="0"/>
      <w:divBdr>
        <w:top w:val="none" w:sz="0" w:space="0" w:color="auto"/>
        <w:left w:val="none" w:sz="0" w:space="0" w:color="auto"/>
        <w:bottom w:val="none" w:sz="0" w:space="0" w:color="auto"/>
        <w:right w:val="none" w:sz="0" w:space="0" w:color="auto"/>
      </w:divBdr>
    </w:div>
    <w:div w:id="1361200196">
      <w:bodyDiv w:val="1"/>
      <w:marLeft w:val="0"/>
      <w:marRight w:val="0"/>
      <w:marTop w:val="0"/>
      <w:marBottom w:val="0"/>
      <w:divBdr>
        <w:top w:val="none" w:sz="0" w:space="0" w:color="auto"/>
        <w:left w:val="none" w:sz="0" w:space="0" w:color="auto"/>
        <w:bottom w:val="none" w:sz="0" w:space="0" w:color="auto"/>
        <w:right w:val="none" w:sz="0" w:space="0" w:color="auto"/>
      </w:divBdr>
    </w:div>
    <w:div w:id="1429738962">
      <w:bodyDiv w:val="1"/>
      <w:marLeft w:val="0"/>
      <w:marRight w:val="0"/>
      <w:marTop w:val="0"/>
      <w:marBottom w:val="0"/>
      <w:divBdr>
        <w:top w:val="none" w:sz="0" w:space="0" w:color="auto"/>
        <w:left w:val="none" w:sz="0" w:space="0" w:color="auto"/>
        <w:bottom w:val="none" w:sz="0" w:space="0" w:color="auto"/>
        <w:right w:val="none" w:sz="0" w:space="0" w:color="auto"/>
      </w:divBdr>
    </w:div>
    <w:div w:id="1467745575">
      <w:bodyDiv w:val="1"/>
      <w:marLeft w:val="0"/>
      <w:marRight w:val="0"/>
      <w:marTop w:val="0"/>
      <w:marBottom w:val="0"/>
      <w:divBdr>
        <w:top w:val="none" w:sz="0" w:space="0" w:color="auto"/>
        <w:left w:val="none" w:sz="0" w:space="0" w:color="auto"/>
        <w:bottom w:val="none" w:sz="0" w:space="0" w:color="auto"/>
        <w:right w:val="none" w:sz="0" w:space="0" w:color="auto"/>
      </w:divBdr>
    </w:div>
    <w:div w:id="1512254798">
      <w:bodyDiv w:val="1"/>
      <w:marLeft w:val="0"/>
      <w:marRight w:val="0"/>
      <w:marTop w:val="0"/>
      <w:marBottom w:val="0"/>
      <w:divBdr>
        <w:top w:val="none" w:sz="0" w:space="0" w:color="auto"/>
        <w:left w:val="none" w:sz="0" w:space="0" w:color="auto"/>
        <w:bottom w:val="none" w:sz="0" w:space="0" w:color="auto"/>
        <w:right w:val="none" w:sz="0" w:space="0" w:color="auto"/>
      </w:divBdr>
    </w:div>
    <w:div w:id="1620986018">
      <w:bodyDiv w:val="1"/>
      <w:marLeft w:val="0"/>
      <w:marRight w:val="0"/>
      <w:marTop w:val="0"/>
      <w:marBottom w:val="0"/>
      <w:divBdr>
        <w:top w:val="none" w:sz="0" w:space="0" w:color="auto"/>
        <w:left w:val="none" w:sz="0" w:space="0" w:color="auto"/>
        <w:bottom w:val="none" w:sz="0" w:space="0" w:color="auto"/>
        <w:right w:val="none" w:sz="0" w:space="0" w:color="auto"/>
      </w:divBdr>
    </w:div>
    <w:div w:id="1671562901">
      <w:bodyDiv w:val="1"/>
      <w:marLeft w:val="0"/>
      <w:marRight w:val="0"/>
      <w:marTop w:val="0"/>
      <w:marBottom w:val="0"/>
      <w:divBdr>
        <w:top w:val="none" w:sz="0" w:space="0" w:color="auto"/>
        <w:left w:val="none" w:sz="0" w:space="0" w:color="auto"/>
        <w:bottom w:val="none" w:sz="0" w:space="0" w:color="auto"/>
        <w:right w:val="none" w:sz="0" w:space="0" w:color="auto"/>
      </w:divBdr>
    </w:div>
    <w:div w:id="1841390612">
      <w:bodyDiv w:val="1"/>
      <w:marLeft w:val="0"/>
      <w:marRight w:val="0"/>
      <w:marTop w:val="0"/>
      <w:marBottom w:val="0"/>
      <w:divBdr>
        <w:top w:val="none" w:sz="0" w:space="0" w:color="auto"/>
        <w:left w:val="none" w:sz="0" w:space="0" w:color="auto"/>
        <w:bottom w:val="none" w:sz="0" w:space="0" w:color="auto"/>
        <w:right w:val="none" w:sz="0" w:space="0" w:color="auto"/>
      </w:divBdr>
    </w:div>
    <w:div w:id="1901675301">
      <w:bodyDiv w:val="1"/>
      <w:marLeft w:val="0"/>
      <w:marRight w:val="0"/>
      <w:marTop w:val="0"/>
      <w:marBottom w:val="0"/>
      <w:divBdr>
        <w:top w:val="none" w:sz="0" w:space="0" w:color="auto"/>
        <w:left w:val="none" w:sz="0" w:space="0" w:color="auto"/>
        <w:bottom w:val="none" w:sz="0" w:space="0" w:color="auto"/>
        <w:right w:val="none" w:sz="0" w:space="0" w:color="auto"/>
      </w:divBdr>
    </w:div>
    <w:div w:id="1950045202">
      <w:bodyDiv w:val="1"/>
      <w:marLeft w:val="0"/>
      <w:marRight w:val="0"/>
      <w:marTop w:val="0"/>
      <w:marBottom w:val="0"/>
      <w:divBdr>
        <w:top w:val="none" w:sz="0" w:space="0" w:color="auto"/>
        <w:left w:val="none" w:sz="0" w:space="0" w:color="auto"/>
        <w:bottom w:val="none" w:sz="0" w:space="0" w:color="auto"/>
        <w:right w:val="none" w:sz="0" w:space="0" w:color="auto"/>
      </w:divBdr>
      <w:divsChild>
        <w:div w:id="220604460">
          <w:marLeft w:val="0"/>
          <w:marRight w:val="0"/>
          <w:marTop w:val="0"/>
          <w:marBottom w:val="0"/>
          <w:divBdr>
            <w:top w:val="none" w:sz="0" w:space="0" w:color="auto"/>
            <w:left w:val="none" w:sz="0" w:space="0" w:color="auto"/>
            <w:bottom w:val="none" w:sz="0" w:space="0" w:color="auto"/>
            <w:right w:val="none" w:sz="0" w:space="0" w:color="auto"/>
          </w:divBdr>
        </w:div>
        <w:div w:id="890848950">
          <w:marLeft w:val="0"/>
          <w:marRight w:val="0"/>
          <w:marTop w:val="0"/>
          <w:marBottom w:val="0"/>
          <w:divBdr>
            <w:top w:val="none" w:sz="0" w:space="0" w:color="auto"/>
            <w:left w:val="none" w:sz="0" w:space="0" w:color="auto"/>
            <w:bottom w:val="none" w:sz="0" w:space="0" w:color="auto"/>
            <w:right w:val="none" w:sz="0" w:space="0" w:color="auto"/>
          </w:divBdr>
        </w:div>
      </w:divsChild>
    </w:div>
    <w:div w:id="21375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t.guidelinedevelopment.org/app/handbook/handbook.html" TargetMode="External"/><Relationship Id="rId13" Type="http://schemas.openxmlformats.org/officeDocument/2006/relationships/hyperlink" Target="http://www.heart.org/HEARTORG/HealthyLiving/HealthyEating/Mediterranean-Diet_UCM_306004_Article.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lbi.nih.gov/health-topics/dash-eating-pl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cademies.org/hmd/Reports/2011/Clinical-Practice-Guidelines-We-Can-Trus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nnals.org/aim/fullarticle/1103747/guidelines-international-network-toward-international-standards-clinical-practice-guidelines" TargetMode="External"/><Relationship Id="rId4" Type="http://schemas.openxmlformats.org/officeDocument/2006/relationships/settings" Target="settings.xml"/><Relationship Id="rId9" Type="http://schemas.openxmlformats.org/officeDocument/2006/relationships/hyperlink" Target="https://www.agreetrust.org/wp-content/uploads/2017/12/AGREE-II-Users-Manual-and-23-item-Instrument-2009-Update-201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6786-649E-4623-A602-E527D185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2018-07-06T16:08:00Z</cp:lastPrinted>
  <dcterms:created xsi:type="dcterms:W3CDTF">2018-12-04T19:01:00Z</dcterms:created>
  <dcterms:modified xsi:type="dcterms:W3CDTF">2018-12-04T19:51:00Z</dcterms:modified>
</cp:coreProperties>
</file>